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7E4" w:rsidRDefault="004727E4" w:rsidP="0062714F">
      <w:pPr>
        <w:pStyle w:val="libNormal"/>
        <w:rPr>
          <w:rtl/>
          <w:lang w:bidi="fa-IR"/>
        </w:rPr>
      </w:pPr>
      <w:r>
        <w:rPr>
          <w:rtl/>
          <w:lang w:bidi="fa-IR"/>
        </w:rPr>
        <w:br w:type="page"/>
      </w:r>
    </w:p>
    <w:p w:rsidR="00EC30BF" w:rsidRDefault="00CE42F4" w:rsidP="00815CE5">
      <w:pPr>
        <w:pStyle w:val="libTitr1"/>
        <w:rPr>
          <w:rtl/>
          <w:lang w:bidi="fa-IR"/>
        </w:rPr>
      </w:pPr>
      <w:r>
        <w:rPr>
          <w:rtl/>
          <w:lang w:bidi="fa-IR"/>
        </w:rPr>
        <w:lastRenderedPageBreak/>
        <w:t>تذكرة الفقهاء</w:t>
      </w:r>
    </w:p>
    <w:p w:rsidR="004727E4" w:rsidRDefault="00CE42F4" w:rsidP="00815CE5">
      <w:pPr>
        <w:pStyle w:val="libTitr1"/>
        <w:rPr>
          <w:lang w:bidi="fa-IR"/>
        </w:rPr>
      </w:pPr>
      <w:r>
        <w:rPr>
          <w:rtl/>
          <w:lang w:bidi="fa-IR"/>
        </w:rPr>
        <w:t>الجزءالتّاسع</w:t>
      </w:r>
    </w:p>
    <w:p w:rsidR="00EC30BF" w:rsidRDefault="00CE42F4" w:rsidP="00815CE5">
      <w:pPr>
        <w:pStyle w:val="libTitr2"/>
        <w:rPr>
          <w:rtl/>
          <w:lang w:bidi="fa-IR"/>
        </w:rPr>
      </w:pPr>
      <w:r>
        <w:rPr>
          <w:rtl/>
          <w:lang w:bidi="fa-IR"/>
        </w:rPr>
        <w:t>تأليف</w:t>
      </w:r>
    </w:p>
    <w:p w:rsidR="00CE42F4" w:rsidRDefault="00CE42F4" w:rsidP="00815CE5">
      <w:pPr>
        <w:pStyle w:val="libTitr2"/>
        <w:rPr>
          <w:lang w:bidi="fa-IR"/>
        </w:rPr>
      </w:pPr>
      <w:r>
        <w:rPr>
          <w:rtl/>
          <w:lang w:bidi="fa-IR"/>
        </w:rPr>
        <w:t>العلامة الحلي</w:t>
      </w:r>
    </w:p>
    <w:p w:rsidR="004727E4" w:rsidRDefault="004727E4" w:rsidP="0062714F">
      <w:pPr>
        <w:pStyle w:val="libNormal"/>
        <w:rPr>
          <w:rtl/>
          <w:lang w:bidi="fa-IR"/>
        </w:rPr>
      </w:pPr>
      <w:r>
        <w:rPr>
          <w:rtl/>
          <w:lang w:bidi="fa-IR"/>
        </w:rPr>
        <w:br w:type="page"/>
      </w:r>
    </w:p>
    <w:p w:rsidR="004727E4" w:rsidRDefault="004727E4" w:rsidP="0062714F">
      <w:pPr>
        <w:pStyle w:val="libNormal"/>
        <w:rPr>
          <w:rtl/>
          <w:lang w:bidi="fa-IR"/>
        </w:rPr>
      </w:pPr>
      <w:r>
        <w:rPr>
          <w:rtl/>
          <w:lang w:bidi="fa-IR"/>
        </w:rPr>
        <w:lastRenderedPageBreak/>
        <w:br w:type="page"/>
      </w:r>
    </w:p>
    <w:p w:rsidR="00CE42F4" w:rsidRDefault="00CE42F4" w:rsidP="00EC30BF">
      <w:pPr>
        <w:pStyle w:val="libCenterBold1"/>
        <w:rPr>
          <w:lang w:bidi="fa-IR"/>
        </w:rPr>
      </w:pPr>
      <w:r>
        <w:rPr>
          <w:rtl/>
          <w:lang w:bidi="fa-IR"/>
        </w:rPr>
        <w:lastRenderedPageBreak/>
        <w:t>بسم الله الرحمن الرحيم</w:t>
      </w:r>
    </w:p>
    <w:p w:rsidR="004727E4" w:rsidRDefault="004727E4" w:rsidP="0062714F">
      <w:pPr>
        <w:pStyle w:val="libNormal"/>
        <w:rPr>
          <w:rtl/>
          <w:lang w:bidi="fa-IR"/>
        </w:rPr>
      </w:pPr>
      <w:r>
        <w:rPr>
          <w:rtl/>
          <w:lang w:bidi="fa-IR"/>
        </w:rPr>
        <w:br w:type="page"/>
      </w:r>
    </w:p>
    <w:p w:rsidR="004727E4" w:rsidRDefault="004727E4" w:rsidP="0062714F">
      <w:pPr>
        <w:pStyle w:val="libNormal"/>
        <w:rPr>
          <w:rtl/>
          <w:lang w:bidi="fa-IR"/>
        </w:rPr>
      </w:pPr>
      <w:r>
        <w:rPr>
          <w:rtl/>
          <w:lang w:bidi="fa-IR"/>
        </w:rPr>
        <w:lastRenderedPageBreak/>
        <w:br w:type="page"/>
      </w:r>
    </w:p>
    <w:p w:rsidR="00CE42F4" w:rsidRDefault="00CE42F4" w:rsidP="00EC30BF">
      <w:pPr>
        <w:pStyle w:val="Heading1Center"/>
        <w:rPr>
          <w:lang w:bidi="fa-IR"/>
        </w:rPr>
      </w:pPr>
      <w:bookmarkStart w:id="0" w:name="_Toc116827063"/>
      <w:r>
        <w:rPr>
          <w:rtl/>
          <w:lang w:bidi="fa-IR"/>
        </w:rPr>
        <w:lastRenderedPageBreak/>
        <w:t>كتاب الجهاد‌</w:t>
      </w:r>
      <w:bookmarkEnd w:id="0"/>
    </w:p>
    <w:p w:rsidR="004727E4" w:rsidRDefault="00CE42F4" w:rsidP="00CE42F4">
      <w:pPr>
        <w:pStyle w:val="libNormal"/>
        <w:rPr>
          <w:lang w:bidi="fa-IR"/>
        </w:rPr>
      </w:pPr>
      <w:r>
        <w:rPr>
          <w:rtl/>
          <w:lang w:bidi="fa-IR"/>
        </w:rPr>
        <w:t>وفيه فصول‌ :</w:t>
      </w:r>
    </w:p>
    <w:p w:rsidR="004727E4" w:rsidRDefault="004727E4" w:rsidP="0062714F">
      <w:pPr>
        <w:pStyle w:val="libNormal"/>
        <w:rPr>
          <w:rtl/>
          <w:lang w:bidi="fa-IR"/>
        </w:rPr>
      </w:pPr>
      <w:r>
        <w:rPr>
          <w:rtl/>
          <w:lang w:bidi="fa-IR"/>
        </w:rPr>
        <w:br w:type="page"/>
      </w:r>
    </w:p>
    <w:p w:rsidR="004727E4" w:rsidRDefault="004727E4" w:rsidP="0062714F">
      <w:pPr>
        <w:pStyle w:val="libNormal"/>
        <w:rPr>
          <w:rtl/>
          <w:lang w:bidi="fa-IR"/>
        </w:rPr>
      </w:pPr>
      <w:r>
        <w:rPr>
          <w:rtl/>
          <w:lang w:bidi="fa-IR"/>
        </w:rPr>
        <w:lastRenderedPageBreak/>
        <w:br w:type="page"/>
      </w:r>
    </w:p>
    <w:p w:rsidR="00CE42F4" w:rsidRDefault="00CE42F4" w:rsidP="00EC30BF">
      <w:pPr>
        <w:pStyle w:val="Heading2Center"/>
        <w:rPr>
          <w:lang w:bidi="fa-IR"/>
        </w:rPr>
      </w:pPr>
      <w:bookmarkStart w:id="1" w:name="_Toc116827064"/>
      <w:r>
        <w:rPr>
          <w:rtl/>
          <w:lang w:bidi="fa-IR"/>
        </w:rPr>
        <w:lastRenderedPageBreak/>
        <w:t>الأوّل :</w:t>
      </w:r>
      <w:bookmarkEnd w:id="1"/>
    </w:p>
    <w:p w:rsidR="00CE42F4" w:rsidRDefault="00CE42F4" w:rsidP="00EC30BF">
      <w:pPr>
        <w:pStyle w:val="Heading2Center"/>
        <w:rPr>
          <w:lang w:bidi="fa-IR"/>
        </w:rPr>
      </w:pPr>
      <w:bookmarkStart w:id="2" w:name="_Toc116827065"/>
      <w:r>
        <w:rPr>
          <w:rtl/>
          <w:lang w:bidi="fa-IR"/>
        </w:rPr>
        <w:t>فيمن يجب عليه‌</w:t>
      </w:r>
      <w:bookmarkEnd w:id="2"/>
    </w:p>
    <w:p w:rsidR="00CE42F4" w:rsidRDefault="00CE42F4" w:rsidP="00CE42F4">
      <w:pPr>
        <w:pStyle w:val="libNormal"/>
        <w:rPr>
          <w:lang w:bidi="fa-IR"/>
        </w:rPr>
      </w:pPr>
      <w:bookmarkStart w:id="3" w:name="_Toc116827066"/>
      <w:r w:rsidRPr="00EC30BF">
        <w:rPr>
          <w:rStyle w:val="Heading2Char"/>
          <w:rtl/>
        </w:rPr>
        <w:t>مسألة 1 :</w:t>
      </w:r>
      <w:bookmarkEnd w:id="3"/>
      <w:r>
        <w:rPr>
          <w:rtl/>
          <w:lang w:bidi="fa-IR"/>
        </w:rPr>
        <w:t xml:space="preserve"> الجهاد واجب بالنصّ والإجماع.</w:t>
      </w:r>
    </w:p>
    <w:p w:rsidR="00CE42F4" w:rsidRDefault="00CE42F4" w:rsidP="00CE42F4">
      <w:pPr>
        <w:pStyle w:val="libNormal"/>
        <w:rPr>
          <w:lang w:bidi="fa-IR"/>
        </w:rPr>
      </w:pPr>
      <w:r>
        <w:rPr>
          <w:rtl/>
          <w:lang w:bidi="fa-IR"/>
        </w:rPr>
        <w:t>قال الله تعالى</w:t>
      </w:r>
      <w:r w:rsidR="00EC30BF">
        <w:rPr>
          <w:rFonts w:hint="cs"/>
          <w:rtl/>
          <w:lang w:bidi="fa-IR"/>
        </w:rPr>
        <w:t xml:space="preserve"> :</w:t>
      </w:r>
      <w:r>
        <w:rPr>
          <w:rtl/>
          <w:lang w:bidi="fa-IR"/>
        </w:rPr>
        <w:t xml:space="preserve"> </w:t>
      </w:r>
      <w:bookmarkStart w:id="4" w:name="_Hlk103519688"/>
      <w:r w:rsidR="00F01F21" w:rsidRPr="00FA2F88">
        <w:rPr>
          <w:rStyle w:val="libAlaemChar"/>
          <w:rtl/>
        </w:rPr>
        <w:t>(</w:t>
      </w:r>
      <w:bookmarkEnd w:id="4"/>
      <w:r>
        <w:rPr>
          <w:rtl/>
          <w:lang w:bidi="fa-IR"/>
        </w:rPr>
        <w:t xml:space="preserve"> </w:t>
      </w:r>
      <w:r w:rsidRPr="00F01F21">
        <w:rPr>
          <w:rStyle w:val="libAieChar"/>
          <w:rtl/>
        </w:rPr>
        <w:t xml:space="preserve">كُتِبَ عَلَيْكُمُ الْقِتالُ وَهُوَ كُرْهٌ لَكُمْ </w:t>
      </w:r>
      <w:bookmarkStart w:id="5" w:name="_Hlk103519719"/>
      <w:r w:rsidR="00F01F21" w:rsidRPr="00FA2F88">
        <w:rPr>
          <w:rStyle w:val="libAlaemChar"/>
          <w:rtl/>
        </w:rPr>
        <w:t>)</w:t>
      </w:r>
      <w:bookmarkEnd w:id="5"/>
      <w:r>
        <w:rPr>
          <w:rtl/>
          <w:lang w:bidi="fa-IR"/>
        </w:rPr>
        <w:t xml:space="preserve"> </w:t>
      </w:r>
      <w:r w:rsidRPr="0062714F">
        <w:rPr>
          <w:rStyle w:val="libFootnotenumChar"/>
          <w:rtl/>
        </w:rPr>
        <w:t>(1)</w:t>
      </w:r>
      <w:r>
        <w:rPr>
          <w:rtl/>
          <w:lang w:bidi="fa-IR"/>
        </w:rPr>
        <w:t xml:space="preserve"> وقال تعالى </w:t>
      </w:r>
      <w:r w:rsidR="00F01F21">
        <w:rPr>
          <w:rFonts w:hint="cs"/>
          <w:rtl/>
          <w:lang w:bidi="fa-IR"/>
        </w:rPr>
        <w:t xml:space="preserve">: </w:t>
      </w:r>
      <w:r w:rsidR="00F01F21" w:rsidRPr="00FA2F88">
        <w:rPr>
          <w:rStyle w:val="libAlaemChar"/>
          <w:rtl/>
        </w:rPr>
        <w:t>(</w:t>
      </w:r>
      <w:r w:rsidRPr="00EF6173">
        <w:rPr>
          <w:rStyle w:val="libAieChar"/>
          <w:rtl/>
        </w:rPr>
        <w:t xml:space="preserve"> فَاقْتُلُوا الْمُشْرِكِينَ </w:t>
      </w:r>
      <w:r w:rsidRPr="00F70E94">
        <w:rPr>
          <w:rStyle w:val="libAieChar"/>
          <w:rtl/>
        </w:rPr>
        <w:t>حَيْثُ</w:t>
      </w:r>
      <w:r w:rsidRPr="00F01F21">
        <w:rPr>
          <w:rStyle w:val="libAieChar"/>
          <w:rtl/>
        </w:rPr>
        <w:t xml:space="preserve"> </w:t>
      </w:r>
      <w:r w:rsidRPr="00F70E94">
        <w:rPr>
          <w:rStyle w:val="libAieChar"/>
          <w:rtl/>
        </w:rPr>
        <w:t xml:space="preserve">وَجَدْتُمُوهُمْ </w:t>
      </w:r>
      <w:r w:rsidR="00F01F21" w:rsidRPr="00FA2F88">
        <w:rPr>
          <w:rStyle w:val="libAlaemChar"/>
          <w:rtl/>
        </w:rPr>
        <w:t>)</w:t>
      </w:r>
      <w:r>
        <w:rPr>
          <w:rtl/>
          <w:lang w:bidi="fa-IR"/>
        </w:rPr>
        <w:t xml:space="preserve">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وقال رسول الله </w:t>
      </w:r>
      <w:r w:rsidR="00F53ECA" w:rsidRPr="00F53ECA">
        <w:rPr>
          <w:rStyle w:val="libAlaemChar"/>
          <w:rtl/>
        </w:rPr>
        <w:t>صلى‌الله‌عليه‌وآله</w:t>
      </w:r>
      <w:r>
        <w:rPr>
          <w:rtl/>
          <w:lang w:bidi="fa-IR"/>
        </w:rPr>
        <w:t xml:space="preserve"> : « غدوة في سبيل الله أو روحة خير من الدنيا وما فيها » </w:t>
      </w:r>
      <w:r w:rsidRPr="0062714F">
        <w:rPr>
          <w:rStyle w:val="libFootnotenumChar"/>
          <w:rtl/>
        </w:rPr>
        <w:t>(3)</w:t>
      </w:r>
      <w:r>
        <w:rPr>
          <w:rtl/>
          <w:lang w:bidi="fa-IR"/>
        </w:rPr>
        <w:t>.</w:t>
      </w:r>
    </w:p>
    <w:p w:rsidR="00CE42F4" w:rsidRDefault="00CE42F4" w:rsidP="00CE42F4">
      <w:pPr>
        <w:pStyle w:val="libNormal"/>
        <w:rPr>
          <w:lang w:bidi="fa-IR"/>
        </w:rPr>
      </w:pPr>
      <w:r>
        <w:rPr>
          <w:rtl/>
          <w:lang w:bidi="fa-IR"/>
        </w:rPr>
        <w:t>وفيه فضل كثير.</w:t>
      </w:r>
    </w:p>
    <w:p w:rsidR="00CE42F4" w:rsidRDefault="00CE42F4" w:rsidP="00CE42F4">
      <w:pPr>
        <w:pStyle w:val="libNormal"/>
        <w:rPr>
          <w:lang w:bidi="fa-IR"/>
        </w:rPr>
      </w:pPr>
      <w:r>
        <w:rPr>
          <w:rtl/>
          <w:lang w:bidi="fa-IR"/>
        </w:rPr>
        <w:t xml:space="preserve">قال ابن مسعود : سألت النبي </w:t>
      </w:r>
      <w:r w:rsidR="00F53ECA" w:rsidRPr="00F53ECA">
        <w:rPr>
          <w:rStyle w:val="libAlaemChar"/>
          <w:rtl/>
        </w:rPr>
        <w:t>صلى‌الله‌عليه‌وآله</w:t>
      </w:r>
      <w:r>
        <w:rPr>
          <w:rtl/>
          <w:lang w:bidi="fa-IR"/>
        </w:rPr>
        <w:t xml:space="preserve"> : أيّ الأعمال أفضل؟ قال : « الصلاة لوقتها » قلت : ثمّ أيّ؟ قال : « برّ الوالدين » قلت : ثمّ أيّ؟ قال : « الجهاد في سبيل الله » </w:t>
      </w:r>
      <w:r w:rsidRPr="0062714F">
        <w:rPr>
          <w:rStyle w:val="libFootnotenumChar"/>
          <w:rtl/>
        </w:rPr>
        <w:t>(4)</w:t>
      </w:r>
      <w:r>
        <w:rPr>
          <w:rtl/>
          <w:lang w:bidi="fa-IR"/>
        </w:rPr>
        <w:t>.</w:t>
      </w:r>
    </w:p>
    <w:p w:rsidR="00CE42F4" w:rsidRDefault="00CE42F4" w:rsidP="00CE42F4">
      <w:pPr>
        <w:pStyle w:val="libNormal"/>
        <w:rPr>
          <w:lang w:bidi="fa-IR"/>
        </w:rPr>
      </w:pPr>
      <w:r>
        <w:rPr>
          <w:rtl/>
          <w:lang w:bidi="fa-IR"/>
        </w:rPr>
        <w:t xml:space="preserve">ومن طريق الخاصّة : قول الباقر </w:t>
      </w:r>
      <w:r w:rsidR="00F53ECA" w:rsidRPr="00F53ECA">
        <w:rPr>
          <w:rStyle w:val="libAlaemChar"/>
          <w:rtl/>
        </w:rPr>
        <w:t>عليه‌السلام</w:t>
      </w:r>
      <w:r>
        <w:rPr>
          <w:rtl/>
          <w:lang w:bidi="fa-IR"/>
        </w:rPr>
        <w:t xml:space="preserve"> : « إنّ النبي </w:t>
      </w:r>
      <w:r w:rsidR="00F53ECA" w:rsidRPr="00F53ECA">
        <w:rPr>
          <w:rStyle w:val="libAlaemChar"/>
          <w:rtl/>
        </w:rPr>
        <w:t>صلى‌الله‌عليه‌وآله</w:t>
      </w:r>
      <w:r>
        <w:rPr>
          <w:rtl/>
          <w:lang w:bidi="fa-IR"/>
        </w:rPr>
        <w:t xml:space="preserve"> قال : فوق كلّ ذي برّ برّ</w:t>
      </w:r>
      <w:r w:rsidR="00F53ECA">
        <w:rPr>
          <w:rFonts w:hint="cs"/>
          <w:rtl/>
          <w:lang w:bidi="fa-IR"/>
        </w:rPr>
        <w:t>ٌ</w:t>
      </w:r>
      <w:r>
        <w:rPr>
          <w:rtl/>
          <w:lang w:bidi="fa-IR"/>
        </w:rPr>
        <w:t xml:space="preserve"> حتى يقتل في سبيل الله ، فإذا قتل في سبيل الله فليس فوقه برّ ، وفوق كلّ ذي عقوق عقوق حتى يقتل أحد والديه [ فإذا قتل أحد والديه ] فليس فوقه عقوق » </w:t>
      </w:r>
      <w:r w:rsidRPr="0062714F">
        <w:rPr>
          <w:rStyle w:val="libFootnotenumChar"/>
          <w:rtl/>
        </w:rPr>
        <w:t>(5)</w:t>
      </w:r>
      <w:r>
        <w:rPr>
          <w:rtl/>
          <w:lang w:bidi="fa-IR"/>
        </w:rPr>
        <w:t>.</w:t>
      </w:r>
    </w:p>
    <w:p w:rsidR="00CE42F4" w:rsidRDefault="00CE42F4" w:rsidP="00CE42F4">
      <w:pPr>
        <w:pStyle w:val="libNormal"/>
        <w:rPr>
          <w:lang w:bidi="fa-IR"/>
        </w:rPr>
      </w:pPr>
      <w:r>
        <w:rPr>
          <w:rtl/>
          <w:lang w:bidi="fa-IR"/>
        </w:rPr>
        <w:t>ولا خلاف بين المسلمين في وجوبه ، ووجوبه على الكفاية عند عامّة‌</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البقرة : 216.</w:t>
      </w:r>
    </w:p>
    <w:p w:rsidR="00CE42F4" w:rsidRDefault="00CE42F4" w:rsidP="0062714F">
      <w:pPr>
        <w:pStyle w:val="libFootnote0"/>
        <w:rPr>
          <w:lang w:bidi="fa-IR"/>
        </w:rPr>
      </w:pPr>
      <w:r w:rsidRPr="0062714F">
        <w:rPr>
          <w:rtl/>
        </w:rPr>
        <w:t>(2)</w:t>
      </w:r>
      <w:r>
        <w:rPr>
          <w:rtl/>
          <w:lang w:bidi="fa-IR"/>
        </w:rPr>
        <w:t xml:space="preserve"> التوبة : 5.</w:t>
      </w:r>
    </w:p>
    <w:p w:rsidR="00CE42F4" w:rsidRDefault="00CE42F4" w:rsidP="0062714F">
      <w:pPr>
        <w:pStyle w:val="libFootnote0"/>
        <w:rPr>
          <w:lang w:bidi="fa-IR"/>
        </w:rPr>
      </w:pPr>
      <w:r w:rsidRPr="0062714F">
        <w:rPr>
          <w:rtl/>
        </w:rPr>
        <w:t>(3)</w:t>
      </w:r>
      <w:r>
        <w:rPr>
          <w:rtl/>
          <w:lang w:bidi="fa-IR"/>
        </w:rPr>
        <w:t xml:space="preserve"> صحيح البخاري 4 : 20.</w:t>
      </w:r>
    </w:p>
    <w:p w:rsidR="00CE42F4" w:rsidRDefault="00CE42F4" w:rsidP="0062714F">
      <w:pPr>
        <w:pStyle w:val="libFootnote0"/>
        <w:rPr>
          <w:lang w:bidi="fa-IR"/>
        </w:rPr>
      </w:pPr>
      <w:r w:rsidRPr="0062714F">
        <w:rPr>
          <w:rtl/>
        </w:rPr>
        <w:t>(4)</w:t>
      </w:r>
      <w:r>
        <w:rPr>
          <w:rtl/>
          <w:lang w:bidi="fa-IR"/>
        </w:rPr>
        <w:t xml:space="preserve"> المصنّف </w:t>
      </w:r>
      <w:r w:rsidR="00CC794A">
        <w:rPr>
          <w:rtl/>
          <w:lang w:bidi="fa-IR"/>
        </w:rPr>
        <w:t>-</w:t>
      </w:r>
      <w:r>
        <w:rPr>
          <w:rtl/>
          <w:lang w:bidi="fa-IR"/>
        </w:rPr>
        <w:t xml:space="preserve"> لابن أبي شيبة </w:t>
      </w:r>
      <w:r w:rsidR="00CC794A">
        <w:rPr>
          <w:rtl/>
          <w:lang w:bidi="fa-IR"/>
        </w:rPr>
        <w:t>-</w:t>
      </w:r>
      <w:r>
        <w:rPr>
          <w:rtl/>
          <w:lang w:bidi="fa-IR"/>
        </w:rPr>
        <w:t xml:space="preserve"> 5 : 285 </w:t>
      </w:r>
      <w:r w:rsidR="00CC794A">
        <w:rPr>
          <w:rtl/>
          <w:lang w:bidi="fa-IR"/>
        </w:rPr>
        <w:t>-</w:t>
      </w:r>
      <w:r>
        <w:rPr>
          <w:rtl/>
          <w:lang w:bidi="fa-IR"/>
        </w:rPr>
        <w:t xml:space="preserve"> 286 ، سنن سعيد بن منصور 2 : 118 </w:t>
      </w:r>
      <w:r w:rsidR="00EF446D">
        <w:rPr>
          <w:rFonts w:hint="cs"/>
          <w:rtl/>
          <w:lang w:bidi="fa-IR"/>
        </w:rPr>
        <w:t>/</w:t>
      </w:r>
      <w:r>
        <w:rPr>
          <w:rtl/>
          <w:lang w:bidi="fa-IR"/>
        </w:rPr>
        <w:t xml:space="preserve"> 2302.</w:t>
      </w:r>
    </w:p>
    <w:p w:rsidR="004727E4" w:rsidRDefault="00CE42F4" w:rsidP="0062714F">
      <w:pPr>
        <w:pStyle w:val="libFootnote0"/>
        <w:rPr>
          <w:lang w:bidi="fa-IR"/>
        </w:rPr>
      </w:pPr>
      <w:r w:rsidRPr="0062714F">
        <w:rPr>
          <w:rtl/>
        </w:rPr>
        <w:t>(5)</w:t>
      </w:r>
      <w:r>
        <w:rPr>
          <w:rtl/>
          <w:lang w:bidi="fa-IR"/>
        </w:rPr>
        <w:t xml:space="preserve"> التهذيب 6 : 122 </w:t>
      </w:r>
      <w:r w:rsidR="00EF446D">
        <w:rPr>
          <w:rFonts w:hint="cs"/>
          <w:rtl/>
          <w:lang w:bidi="fa-IR"/>
        </w:rPr>
        <w:t>/</w:t>
      </w:r>
      <w:r>
        <w:rPr>
          <w:rtl/>
          <w:lang w:bidi="fa-IR"/>
        </w:rPr>
        <w:t xml:space="preserve"> 209 ، وما بين المعقوفين من المصدر.</w:t>
      </w:r>
    </w:p>
    <w:p w:rsidR="004727E4" w:rsidRDefault="004727E4" w:rsidP="0062714F">
      <w:pPr>
        <w:pStyle w:val="libNormal"/>
        <w:rPr>
          <w:rtl/>
          <w:lang w:bidi="fa-IR"/>
        </w:rPr>
      </w:pPr>
      <w:r>
        <w:rPr>
          <w:rtl/>
          <w:lang w:bidi="fa-IR"/>
        </w:rPr>
        <w:br w:type="page"/>
      </w:r>
    </w:p>
    <w:p w:rsidR="00CE42F4" w:rsidRDefault="00CE42F4" w:rsidP="00AE0D92">
      <w:pPr>
        <w:pStyle w:val="libNormal0"/>
        <w:rPr>
          <w:lang w:bidi="fa-IR"/>
        </w:rPr>
      </w:pPr>
      <w:r>
        <w:rPr>
          <w:rtl/>
          <w:lang w:bidi="fa-IR"/>
        </w:rPr>
        <w:lastRenderedPageBreak/>
        <w:t xml:space="preserve">أهل العلم </w:t>
      </w:r>
      <w:r w:rsidRPr="0062714F">
        <w:rPr>
          <w:rStyle w:val="libFootnotenumChar"/>
          <w:rtl/>
        </w:rPr>
        <w:t>(1)</w:t>
      </w:r>
      <w:r>
        <w:rPr>
          <w:rtl/>
          <w:lang w:bidi="fa-IR"/>
        </w:rPr>
        <w:t xml:space="preserve"> ، </w:t>
      </w:r>
      <w:r w:rsidR="000C4796">
        <w:rPr>
          <w:rtl/>
          <w:lang w:bidi="fa-IR"/>
        </w:rPr>
        <w:t xml:space="preserve">لقوله تعالى </w:t>
      </w:r>
      <w:r w:rsidR="00AE0D92">
        <w:rPr>
          <w:rFonts w:hint="cs"/>
          <w:rtl/>
          <w:lang w:bidi="fa-IR"/>
        </w:rPr>
        <w:t xml:space="preserve">: </w:t>
      </w:r>
      <w:r w:rsidR="00AE0D92" w:rsidRPr="00FA2F88">
        <w:rPr>
          <w:rStyle w:val="libAlaemChar"/>
          <w:rtl/>
        </w:rPr>
        <w:t>(</w:t>
      </w:r>
      <w:r w:rsidRPr="00AE0D92">
        <w:rPr>
          <w:rStyle w:val="libAieChar"/>
          <w:rtl/>
        </w:rPr>
        <w:t xml:space="preserve"> لا يَسْتَوِي الْقاعِدُونَ مِنَ الْمُؤْمِنِينَ غَيْرُ أُولِي الضَّرَرِ وَالْمُجاهِدُونَ فِي سَبِيلِ اللهِ بِأَمْوالِهِمْ وَأَنْفُسِهِمْ فَضَّلَ اللهُ الْمُجاهِدِينَ بِأَمْوالِهِمْ وَأَنْفُسِهِمْ عَلَى الْقاعِدِينَ دَرَجَةً وَكُل</w:t>
      </w:r>
      <w:r w:rsidR="00F41A52">
        <w:rPr>
          <w:rStyle w:val="libAieChar"/>
          <w:rFonts w:hint="cs"/>
          <w:rtl/>
        </w:rPr>
        <w:t>ّ</w:t>
      </w:r>
      <w:r w:rsidRPr="00AE0D92">
        <w:rPr>
          <w:rStyle w:val="libAieChar"/>
          <w:rtl/>
        </w:rPr>
        <w:t>ا</w:t>
      </w:r>
      <w:r w:rsidR="00F41A52">
        <w:rPr>
          <w:rStyle w:val="libAieChar"/>
          <w:rFonts w:hint="cs"/>
          <w:rtl/>
        </w:rPr>
        <w:t>ً</w:t>
      </w:r>
      <w:r w:rsidRPr="00AE0D92">
        <w:rPr>
          <w:rStyle w:val="libAieChar"/>
          <w:rtl/>
        </w:rPr>
        <w:t xml:space="preserve"> وَعَدَ اللهُ الْحُسْنى </w:t>
      </w:r>
      <w:r w:rsidR="00AE0D92" w:rsidRPr="00FA2F88">
        <w:rPr>
          <w:rStyle w:val="libAlaemChar"/>
          <w:rtl/>
        </w:rPr>
        <w:t>)</w:t>
      </w:r>
      <w:r>
        <w:rPr>
          <w:rtl/>
          <w:lang w:bidi="fa-IR"/>
        </w:rPr>
        <w:t xml:space="preserve"> </w:t>
      </w:r>
      <w:r w:rsidRPr="0062714F">
        <w:rPr>
          <w:rStyle w:val="libFootnotenumChar"/>
          <w:rtl/>
        </w:rPr>
        <w:t>(2)</w:t>
      </w:r>
      <w:r>
        <w:rPr>
          <w:rtl/>
          <w:lang w:bidi="fa-IR"/>
        </w:rPr>
        <w:t xml:space="preserve"> وهو يدلّ على سقوط الذنب بتركه.</w:t>
      </w:r>
    </w:p>
    <w:p w:rsidR="00CE42F4" w:rsidRDefault="00CE42F4" w:rsidP="00CE42F4">
      <w:pPr>
        <w:pStyle w:val="libNormal"/>
        <w:rPr>
          <w:lang w:bidi="fa-IR"/>
        </w:rPr>
      </w:pPr>
      <w:r>
        <w:rPr>
          <w:rtl/>
          <w:lang w:bidi="fa-IR"/>
        </w:rPr>
        <w:t xml:space="preserve">وحكي عن سعيد بن المسيّب أنّه واجب على الأعيان </w:t>
      </w:r>
      <w:r w:rsidR="00F41A52">
        <w:rPr>
          <w:rFonts w:hint="cs"/>
          <w:rtl/>
          <w:lang w:bidi="fa-IR"/>
        </w:rPr>
        <w:t>؛</w:t>
      </w:r>
      <w:r>
        <w:rPr>
          <w:rtl/>
          <w:lang w:bidi="fa-IR"/>
        </w:rPr>
        <w:t xml:space="preserve"> </w:t>
      </w:r>
      <w:r w:rsidR="000C4796">
        <w:rPr>
          <w:rtl/>
          <w:lang w:bidi="fa-IR"/>
        </w:rPr>
        <w:t xml:space="preserve">لقوله تعالى </w:t>
      </w:r>
      <w:r>
        <w:rPr>
          <w:rtl/>
          <w:lang w:bidi="fa-IR"/>
        </w:rPr>
        <w:t xml:space="preserve">: </w:t>
      </w:r>
      <w:r w:rsidR="00F41A52" w:rsidRPr="00FA2F88">
        <w:rPr>
          <w:rStyle w:val="libAlaemChar"/>
          <w:rtl/>
        </w:rPr>
        <w:t>(</w:t>
      </w:r>
      <w:r w:rsidRPr="00F41A52">
        <w:rPr>
          <w:rStyle w:val="libAieChar"/>
          <w:rtl/>
        </w:rPr>
        <w:t xml:space="preserve"> انْفِرُوا خِفافاً وَثِقالاً</w:t>
      </w:r>
      <w:r w:rsidR="00F41A52" w:rsidRPr="00FA2F88">
        <w:rPr>
          <w:rStyle w:val="libAlaemChar"/>
          <w:rtl/>
        </w:rPr>
        <w:t>)</w:t>
      </w:r>
      <w:r>
        <w:rPr>
          <w:rtl/>
          <w:lang w:bidi="fa-IR"/>
        </w:rPr>
        <w:t xml:space="preserve"> </w:t>
      </w:r>
      <w:r w:rsidRPr="0062714F">
        <w:rPr>
          <w:rStyle w:val="libFootnotenumChar"/>
          <w:rtl/>
        </w:rPr>
        <w:t>(3)</w:t>
      </w:r>
      <w:r>
        <w:rPr>
          <w:rtl/>
          <w:lang w:bidi="fa-IR"/>
        </w:rPr>
        <w:t xml:space="preserve"> </w:t>
      </w:r>
      <w:r w:rsidRPr="0062714F">
        <w:rPr>
          <w:rStyle w:val="libFootnotenumChar"/>
          <w:rtl/>
        </w:rPr>
        <w:t>(4)</w:t>
      </w:r>
      <w:r>
        <w:rPr>
          <w:rtl/>
          <w:lang w:bidi="fa-IR"/>
        </w:rPr>
        <w:t>.</w:t>
      </w:r>
    </w:p>
    <w:p w:rsidR="00CE42F4" w:rsidRDefault="00CE42F4" w:rsidP="00CE42F4">
      <w:pPr>
        <w:pStyle w:val="libNormal"/>
        <w:rPr>
          <w:lang w:bidi="fa-IR"/>
        </w:rPr>
      </w:pPr>
      <w:r>
        <w:rPr>
          <w:rtl/>
          <w:lang w:bidi="fa-IR"/>
        </w:rPr>
        <w:t xml:space="preserve">وهي محمولة على ما إذا استنفرهم الإمام </w:t>
      </w:r>
      <w:r w:rsidR="00F41A52">
        <w:rPr>
          <w:rFonts w:hint="cs"/>
          <w:rtl/>
          <w:lang w:bidi="fa-IR"/>
        </w:rPr>
        <w:t>؛</w:t>
      </w:r>
      <w:r>
        <w:rPr>
          <w:rtl/>
          <w:lang w:bidi="fa-IR"/>
        </w:rPr>
        <w:t xml:space="preserve"> لقول رسول الله </w:t>
      </w:r>
      <w:r w:rsidR="00F53ECA" w:rsidRPr="00F53ECA">
        <w:rPr>
          <w:rStyle w:val="libAlaemChar"/>
          <w:rtl/>
        </w:rPr>
        <w:t>صلى‌الله‌عليه‌وآله</w:t>
      </w:r>
      <w:r>
        <w:rPr>
          <w:rtl/>
          <w:lang w:bidi="fa-IR"/>
        </w:rPr>
        <w:t xml:space="preserve"> : « إذا است</w:t>
      </w:r>
      <w:r w:rsidR="00F41A52">
        <w:rPr>
          <w:rFonts w:hint="cs"/>
          <w:rtl/>
          <w:lang w:bidi="fa-IR"/>
        </w:rPr>
        <w:t>ُ</w:t>
      </w:r>
      <w:r>
        <w:rPr>
          <w:rtl/>
          <w:lang w:bidi="fa-IR"/>
        </w:rPr>
        <w:t>ن</w:t>
      </w:r>
      <w:r w:rsidR="00F41A52">
        <w:rPr>
          <w:rFonts w:hint="cs"/>
          <w:rtl/>
          <w:lang w:bidi="fa-IR"/>
        </w:rPr>
        <w:t>ْ</w:t>
      </w:r>
      <w:r>
        <w:rPr>
          <w:rtl/>
          <w:lang w:bidi="fa-IR"/>
        </w:rPr>
        <w:t>فرتم فانفروا »</w:t>
      </w:r>
      <w:r w:rsidRPr="0062714F">
        <w:rPr>
          <w:rStyle w:val="libFootnotenumChar"/>
          <w:rtl/>
        </w:rPr>
        <w:t>(5)</w:t>
      </w:r>
      <w:r>
        <w:rPr>
          <w:rtl/>
          <w:lang w:bidi="fa-IR"/>
        </w:rPr>
        <w:t>.</w:t>
      </w:r>
    </w:p>
    <w:p w:rsidR="00CE42F4" w:rsidRDefault="00CE42F4" w:rsidP="00CE42F4">
      <w:pPr>
        <w:pStyle w:val="libNormal"/>
        <w:rPr>
          <w:lang w:bidi="fa-IR"/>
        </w:rPr>
      </w:pPr>
      <w:r>
        <w:rPr>
          <w:rtl/>
          <w:lang w:bidi="fa-IR"/>
        </w:rPr>
        <w:t xml:space="preserve">ولأنّ النبي </w:t>
      </w:r>
      <w:r w:rsidR="00F53ECA" w:rsidRPr="00F53ECA">
        <w:rPr>
          <w:rStyle w:val="libAlaemChar"/>
          <w:rtl/>
        </w:rPr>
        <w:t>صلى‌الله‌عليه‌وآله</w:t>
      </w:r>
      <w:r>
        <w:rPr>
          <w:rtl/>
          <w:lang w:bidi="fa-IR"/>
        </w:rPr>
        <w:t xml:space="preserve"> كان يبعث السرايا ويقيم هو وأصحابه.</w:t>
      </w:r>
    </w:p>
    <w:p w:rsidR="00CE42F4" w:rsidRDefault="00CE42F4" w:rsidP="00CE42F4">
      <w:pPr>
        <w:pStyle w:val="libNormal"/>
        <w:rPr>
          <w:lang w:bidi="fa-IR"/>
        </w:rPr>
      </w:pPr>
      <w:r>
        <w:rPr>
          <w:rtl/>
          <w:lang w:bidi="fa-IR"/>
        </w:rPr>
        <w:t>ومعنى وجوبه على الكفاية أنّ الخطاب به عامّ</w:t>
      </w:r>
      <w:r w:rsidR="00121A67">
        <w:rPr>
          <w:rFonts w:hint="cs"/>
          <w:rtl/>
          <w:lang w:bidi="fa-IR"/>
        </w:rPr>
        <w:t>ٌ</w:t>
      </w:r>
      <w:r>
        <w:rPr>
          <w:rtl/>
          <w:lang w:bidi="fa-IR"/>
        </w:rPr>
        <w:t xml:space="preserve"> على جميع الناس ، فإذا قام به قوم تحصل الكفاية بجهادهم ، سقط عن الباقين.</w:t>
      </w:r>
    </w:p>
    <w:p w:rsidR="00CE42F4" w:rsidRDefault="00CE42F4" w:rsidP="00CE42F4">
      <w:pPr>
        <w:pStyle w:val="libNormal"/>
        <w:rPr>
          <w:lang w:bidi="fa-IR"/>
        </w:rPr>
      </w:pPr>
      <w:r>
        <w:rPr>
          <w:rtl/>
          <w:lang w:bidi="fa-IR"/>
        </w:rPr>
        <w:t>وفروض الكفايات كثيرة مذكورة في مواضع ، وهو كلّ مهمّ ديني يريد الشرع حصوله ، ولا يقصد به عين م</w:t>
      </w:r>
      <w:r w:rsidR="00550749">
        <w:rPr>
          <w:rFonts w:hint="cs"/>
          <w:rtl/>
          <w:lang w:bidi="fa-IR"/>
        </w:rPr>
        <w:t>َ</w:t>
      </w:r>
      <w:r>
        <w:rPr>
          <w:rtl/>
          <w:lang w:bidi="fa-IR"/>
        </w:rPr>
        <w:t>ن</w:t>
      </w:r>
      <w:r w:rsidR="00550749">
        <w:rPr>
          <w:rFonts w:hint="cs"/>
          <w:rtl/>
          <w:lang w:bidi="fa-IR"/>
        </w:rPr>
        <w:t>ْ</w:t>
      </w:r>
      <w:r>
        <w:rPr>
          <w:rtl/>
          <w:lang w:bidi="fa-IR"/>
        </w:rPr>
        <w:t xml:space="preserve"> يتول</w:t>
      </w:r>
      <w:r w:rsidR="00550749">
        <w:rPr>
          <w:rFonts w:hint="cs"/>
          <w:rtl/>
          <w:lang w:bidi="fa-IR"/>
        </w:rPr>
        <w:t>ّ</w:t>
      </w:r>
      <w:r>
        <w:rPr>
          <w:rtl/>
          <w:lang w:bidi="fa-IR"/>
        </w:rPr>
        <w:t>اه ، ومن جملته إقامة الحجج العلميّة ، والجواب عن الشبهات ، والأمر بالمعروف والنهي عن المنكر على خلاف يأتي ، والصناعات المهمّة ، كالخياطة والنساجة والبناء‌</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المغني والشرح الكبير 10 : 359.</w:t>
      </w:r>
    </w:p>
    <w:p w:rsidR="00CE42F4" w:rsidRDefault="00CE42F4" w:rsidP="0062714F">
      <w:pPr>
        <w:pStyle w:val="libFootnote0"/>
        <w:rPr>
          <w:lang w:bidi="fa-IR"/>
        </w:rPr>
      </w:pPr>
      <w:r w:rsidRPr="0062714F">
        <w:rPr>
          <w:rtl/>
        </w:rPr>
        <w:t>(2)</w:t>
      </w:r>
      <w:r>
        <w:rPr>
          <w:rtl/>
          <w:lang w:bidi="fa-IR"/>
        </w:rPr>
        <w:t xml:space="preserve"> النساء : 95.</w:t>
      </w:r>
    </w:p>
    <w:p w:rsidR="00CE42F4" w:rsidRDefault="00CE42F4" w:rsidP="0062714F">
      <w:pPr>
        <w:pStyle w:val="libFootnote0"/>
        <w:rPr>
          <w:lang w:bidi="fa-IR"/>
        </w:rPr>
      </w:pPr>
      <w:r w:rsidRPr="0062714F">
        <w:rPr>
          <w:rtl/>
        </w:rPr>
        <w:t>(3)</w:t>
      </w:r>
      <w:r>
        <w:rPr>
          <w:rtl/>
          <w:lang w:bidi="fa-IR"/>
        </w:rPr>
        <w:t xml:space="preserve"> التوبة : 41.</w:t>
      </w:r>
    </w:p>
    <w:p w:rsidR="00CE42F4" w:rsidRDefault="00CE42F4" w:rsidP="0062714F">
      <w:pPr>
        <w:pStyle w:val="libFootnote0"/>
        <w:rPr>
          <w:lang w:bidi="fa-IR"/>
        </w:rPr>
      </w:pPr>
      <w:r w:rsidRPr="0062714F">
        <w:rPr>
          <w:rtl/>
        </w:rPr>
        <w:t>(4)</w:t>
      </w:r>
      <w:r>
        <w:rPr>
          <w:rtl/>
          <w:lang w:bidi="fa-IR"/>
        </w:rPr>
        <w:t xml:space="preserve"> الحاوي الكبير 14 : 142 ، حلية العلماء 7 : 645 ، الشرح الكبير 10 : 359 </w:t>
      </w:r>
      <w:r w:rsidR="00CC794A">
        <w:rPr>
          <w:rtl/>
          <w:lang w:bidi="fa-IR"/>
        </w:rPr>
        <w:t>-</w:t>
      </w:r>
      <w:r>
        <w:rPr>
          <w:rtl/>
          <w:lang w:bidi="fa-IR"/>
        </w:rPr>
        <w:t xml:space="preserve"> 360 ، تفسير القرطبي 3 : 38.</w:t>
      </w:r>
    </w:p>
    <w:p w:rsidR="004727E4" w:rsidRDefault="00CE42F4" w:rsidP="0062714F">
      <w:pPr>
        <w:pStyle w:val="libFootnote0"/>
        <w:rPr>
          <w:lang w:bidi="fa-IR"/>
        </w:rPr>
      </w:pPr>
      <w:r w:rsidRPr="0062714F">
        <w:rPr>
          <w:rtl/>
        </w:rPr>
        <w:t>(5)</w:t>
      </w:r>
      <w:r>
        <w:rPr>
          <w:rtl/>
          <w:lang w:bidi="fa-IR"/>
        </w:rPr>
        <w:t xml:space="preserve"> صحيح البخاري 4 : 18 و 28 و 92 ، صحيح مسلم 3 : 1487 </w:t>
      </w:r>
      <w:r w:rsidR="00AD0080">
        <w:rPr>
          <w:rFonts w:hint="cs"/>
          <w:rtl/>
          <w:lang w:bidi="fa-IR"/>
        </w:rPr>
        <w:t>/</w:t>
      </w:r>
      <w:r>
        <w:rPr>
          <w:rtl/>
          <w:lang w:bidi="fa-IR"/>
        </w:rPr>
        <w:t xml:space="preserve"> 1353 ، سنن أبي داو</w:t>
      </w:r>
      <w:r w:rsidR="00AD0080">
        <w:rPr>
          <w:rFonts w:hint="cs"/>
          <w:rtl/>
          <w:lang w:bidi="fa-IR"/>
        </w:rPr>
        <w:t>ُ</w:t>
      </w:r>
      <w:r>
        <w:rPr>
          <w:rtl/>
          <w:lang w:bidi="fa-IR"/>
        </w:rPr>
        <w:t xml:space="preserve">د 3 : 3 </w:t>
      </w:r>
      <w:r w:rsidR="00CC794A">
        <w:rPr>
          <w:rtl/>
          <w:lang w:bidi="fa-IR"/>
        </w:rPr>
        <w:t>-</w:t>
      </w:r>
      <w:r>
        <w:rPr>
          <w:rtl/>
          <w:lang w:bidi="fa-IR"/>
        </w:rPr>
        <w:t xml:space="preserve"> 4 </w:t>
      </w:r>
      <w:r w:rsidR="00AD0080">
        <w:rPr>
          <w:rFonts w:hint="cs"/>
          <w:rtl/>
          <w:lang w:bidi="fa-IR"/>
        </w:rPr>
        <w:t>/</w:t>
      </w:r>
      <w:r>
        <w:rPr>
          <w:rtl/>
          <w:lang w:bidi="fa-IR"/>
        </w:rPr>
        <w:t xml:space="preserve"> 2480 ، سنن ابن ماجة 2 : 926 </w:t>
      </w:r>
      <w:r w:rsidR="00AD0080">
        <w:rPr>
          <w:rFonts w:hint="cs"/>
          <w:rtl/>
          <w:lang w:bidi="fa-IR"/>
        </w:rPr>
        <w:t>/</w:t>
      </w:r>
      <w:r>
        <w:rPr>
          <w:rtl/>
          <w:lang w:bidi="fa-IR"/>
        </w:rPr>
        <w:t xml:space="preserve"> 2773 ، سنن الترمذي 4 : 148 </w:t>
      </w:r>
      <w:r w:rsidR="00CC794A">
        <w:rPr>
          <w:rtl/>
          <w:lang w:bidi="fa-IR"/>
        </w:rPr>
        <w:t>-</w:t>
      </w:r>
      <w:r>
        <w:rPr>
          <w:rtl/>
          <w:lang w:bidi="fa-IR"/>
        </w:rPr>
        <w:t xml:space="preserve"> 149 </w:t>
      </w:r>
      <w:r w:rsidR="00AD0080">
        <w:rPr>
          <w:rFonts w:hint="cs"/>
          <w:rtl/>
          <w:lang w:bidi="fa-IR"/>
        </w:rPr>
        <w:t>/</w:t>
      </w:r>
      <w:r>
        <w:rPr>
          <w:rtl/>
          <w:lang w:bidi="fa-IR"/>
        </w:rPr>
        <w:t xml:space="preserve"> 1590 ، سنن البيهقي 9 : 16 ، المعجم الكبير </w:t>
      </w:r>
      <w:r w:rsidR="00CC794A">
        <w:rPr>
          <w:rtl/>
          <w:lang w:bidi="fa-IR"/>
        </w:rPr>
        <w:t>-</w:t>
      </w:r>
      <w:r>
        <w:rPr>
          <w:rtl/>
          <w:lang w:bidi="fa-IR"/>
        </w:rPr>
        <w:t xml:space="preserve"> للطبراني </w:t>
      </w:r>
      <w:r w:rsidR="00CC794A">
        <w:rPr>
          <w:rtl/>
          <w:lang w:bidi="fa-IR"/>
        </w:rPr>
        <w:t>-</w:t>
      </w:r>
      <w:r>
        <w:rPr>
          <w:rtl/>
          <w:lang w:bidi="fa-IR"/>
        </w:rPr>
        <w:t xml:space="preserve"> 10 : 413 </w:t>
      </w:r>
      <w:r w:rsidR="00AD0080">
        <w:rPr>
          <w:rFonts w:hint="cs"/>
          <w:rtl/>
          <w:lang w:bidi="fa-IR"/>
        </w:rPr>
        <w:t>/</w:t>
      </w:r>
      <w:r>
        <w:rPr>
          <w:rtl/>
          <w:lang w:bidi="fa-IR"/>
        </w:rPr>
        <w:t xml:space="preserve"> 10844 و 11 : 30 </w:t>
      </w:r>
      <w:r w:rsidR="00CC794A">
        <w:rPr>
          <w:rtl/>
          <w:lang w:bidi="fa-IR"/>
        </w:rPr>
        <w:t>-</w:t>
      </w:r>
      <w:r>
        <w:rPr>
          <w:rtl/>
          <w:lang w:bidi="fa-IR"/>
        </w:rPr>
        <w:t xml:space="preserve"> 31 </w:t>
      </w:r>
      <w:r w:rsidR="00AD0080">
        <w:rPr>
          <w:rFonts w:hint="cs"/>
          <w:rtl/>
          <w:lang w:bidi="fa-IR"/>
        </w:rPr>
        <w:t>/</w:t>
      </w:r>
      <w:r>
        <w:rPr>
          <w:rtl/>
          <w:lang w:bidi="fa-IR"/>
        </w:rPr>
        <w:t xml:space="preserve"> 10944.</w:t>
      </w:r>
    </w:p>
    <w:p w:rsidR="00832002" w:rsidRDefault="00832002" w:rsidP="0062714F">
      <w:pPr>
        <w:pStyle w:val="libNormal"/>
        <w:rPr>
          <w:rtl/>
          <w:lang w:bidi="fa-IR"/>
        </w:rPr>
      </w:pPr>
      <w:r>
        <w:rPr>
          <w:rtl/>
          <w:lang w:bidi="fa-IR"/>
        </w:rPr>
        <w:br w:type="page"/>
      </w:r>
    </w:p>
    <w:p w:rsidR="00CE42F4" w:rsidRDefault="00CE42F4" w:rsidP="008C2425">
      <w:pPr>
        <w:pStyle w:val="libNormal0"/>
        <w:rPr>
          <w:lang w:bidi="fa-IR"/>
        </w:rPr>
      </w:pPr>
      <w:r>
        <w:rPr>
          <w:rtl/>
          <w:lang w:bidi="fa-IR"/>
        </w:rPr>
        <w:lastRenderedPageBreak/>
        <w:t>وأشباهها ، ودفع الضرر عن المسلمين ، والقضاء ، وتحمّل الشهادة ، وتجهيز الموتى ، وإنقاذ الغرقى ، وردّ السلام.</w:t>
      </w:r>
    </w:p>
    <w:p w:rsidR="00CE42F4" w:rsidRDefault="00CE42F4" w:rsidP="00CE42F4">
      <w:pPr>
        <w:pStyle w:val="libNormal"/>
        <w:rPr>
          <w:lang w:bidi="fa-IR"/>
        </w:rPr>
      </w:pPr>
      <w:bookmarkStart w:id="6" w:name="_Toc116827067"/>
      <w:r w:rsidRPr="00EC30BF">
        <w:rPr>
          <w:rStyle w:val="Heading2Char"/>
          <w:rtl/>
        </w:rPr>
        <w:t>مسألة 2 :</w:t>
      </w:r>
      <w:bookmarkEnd w:id="6"/>
      <w:r>
        <w:rPr>
          <w:rtl/>
          <w:lang w:bidi="fa-IR"/>
        </w:rPr>
        <w:t xml:space="preserve"> يتعيّن الجهاد في مواضع ثلاثة :</w:t>
      </w:r>
    </w:p>
    <w:p w:rsidR="00CE42F4" w:rsidRDefault="00CE42F4" w:rsidP="00213C92">
      <w:pPr>
        <w:pStyle w:val="libNormal"/>
        <w:rPr>
          <w:lang w:bidi="fa-IR"/>
        </w:rPr>
      </w:pPr>
      <w:r>
        <w:rPr>
          <w:rtl/>
          <w:lang w:bidi="fa-IR"/>
        </w:rPr>
        <w:t xml:space="preserve">أ </w:t>
      </w:r>
      <w:r w:rsidR="00CC794A">
        <w:rPr>
          <w:rtl/>
          <w:lang w:bidi="fa-IR"/>
        </w:rPr>
        <w:t>-</w:t>
      </w:r>
      <w:r>
        <w:rPr>
          <w:rtl/>
          <w:lang w:bidi="fa-IR"/>
        </w:rPr>
        <w:t xml:space="preserve"> إذا التقى الزحفان وتقابل الصفّان ، حرم على م</w:t>
      </w:r>
      <w:r w:rsidR="008C2425">
        <w:rPr>
          <w:rFonts w:hint="cs"/>
          <w:rtl/>
          <w:lang w:bidi="fa-IR"/>
        </w:rPr>
        <w:t>َ</w:t>
      </w:r>
      <w:r>
        <w:rPr>
          <w:rtl/>
          <w:lang w:bidi="fa-IR"/>
        </w:rPr>
        <w:t>ن</w:t>
      </w:r>
      <w:r w:rsidR="008C2425">
        <w:rPr>
          <w:rFonts w:hint="cs"/>
          <w:rtl/>
          <w:lang w:bidi="fa-IR"/>
        </w:rPr>
        <w:t>ْ</w:t>
      </w:r>
      <w:r>
        <w:rPr>
          <w:rtl/>
          <w:lang w:bidi="fa-IR"/>
        </w:rPr>
        <w:t xml:space="preserve"> حضر الانصراف</w:t>
      </w:r>
      <w:r w:rsidR="00213C92">
        <w:rPr>
          <w:rFonts w:hint="cs"/>
          <w:rtl/>
          <w:lang w:bidi="fa-IR"/>
        </w:rPr>
        <w:t>ُ</w:t>
      </w:r>
      <w:r>
        <w:rPr>
          <w:rtl/>
          <w:lang w:bidi="fa-IR"/>
        </w:rPr>
        <w:t xml:space="preserve"> ،</w:t>
      </w:r>
      <w:r w:rsidR="00213C92">
        <w:rPr>
          <w:rFonts w:hint="cs"/>
          <w:rtl/>
          <w:lang w:bidi="fa-IR"/>
        </w:rPr>
        <w:t xml:space="preserve"> </w:t>
      </w:r>
      <w:r>
        <w:rPr>
          <w:rtl/>
          <w:lang w:bidi="fa-IR"/>
        </w:rPr>
        <w:t xml:space="preserve">وتعيّن عليه الثبات </w:t>
      </w:r>
      <w:r w:rsidR="00F675F9">
        <w:rPr>
          <w:rFonts w:hint="cs"/>
          <w:rtl/>
          <w:lang w:bidi="fa-IR"/>
        </w:rPr>
        <w:t>؛</w:t>
      </w:r>
      <w:r>
        <w:rPr>
          <w:rtl/>
          <w:lang w:bidi="fa-IR"/>
        </w:rPr>
        <w:t xml:space="preserve"> </w:t>
      </w:r>
      <w:r w:rsidR="000C4796">
        <w:rPr>
          <w:rtl/>
          <w:lang w:bidi="fa-IR"/>
        </w:rPr>
        <w:t xml:space="preserve">لقوله تعالى </w:t>
      </w:r>
      <w:r w:rsidR="00F675F9">
        <w:rPr>
          <w:rFonts w:hint="cs"/>
          <w:rtl/>
          <w:lang w:bidi="fa-IR"/>
        </w:rPr>
        <w:t xml:space="preserve">: </w:t>
      </w:r>
      <w:r w:rsidR="00F675F9" w:rsidRPr="00FA2F88">
        <w:rPr>
          <w:rStyle w:val="libAlaemChar"/>
          <w:rtl/>
        </w:rPr>
        <w:t>(</w:t>
      </w:r>
      <w:r w:rsidRPr="00F675F9">
        <w:rPr>
          <w:rStyle w:val="libAieChar"/>
          <w:rtl/>
        </w:rPr>
        <w:t xml:space="preserve"> يا أَيُّهَا الَّذِينَ آمَنُوا</w:t>
      </w:r>
      <w:r w:rsidRPr="00647266">
        <w:rPr>
          <w:rStyle w:val="libAieChar"/>
          <w:rtl/>
        </w:rPr>
        <w:t xml:space="preserve"> إِذا لَقِيتُمُ الَّذِينَ كَفَرُوا زَحْفاً فَلا تُوَلُّوهُمُ الْأَدْبارَ </w:t>
      </w:r>
      <w:r w:rsidR="00F675F9" w:rsidRPr="00FA2F88">
        <w:rPr>
          <w:rStyle w:val="libAlaemChar"/>
          <w:rtl/>
        </w:rPr>
        <w:t>)</w:t>
      </w:r>
      <w:r>
        <w:rPr>
          <w:rtl/>
          <w:lang w:bidi="fa-IR"/>
        </w:rPr>
        <w:t xml:space="preserve"> </w:t>
      </w:r>
      <w:r w:rsidRPr="0062714F">
        <w:rPr>
          <w:rStyle w:val="libFootnotenumChar"/>
          <w:rtl/>
        </w:rPr>
        <w:t>(1)</w:t>
      </w:r>
      <w:r>
        <w:rPr>
          <w:rtl/>
          <w:lang w:bidi="fa-IR"/>
        </w:rPr>
        <w:t xml:space="preserve"> الآية.</w:t>
      </w:r>
    </w:p>
    <w:p w:rsidR="00CE42F4" w:rsidRDefault="00CE42F4" w:rsidP="00CE42F4">
      <w:pPr>
        <w:pStyle w:val="libNormal"/>
        <w:rPr>
          <w:lang w:bidi="fa-IR"/>
        </w:rPr>
      </w:pPr>
      <w:r>
        <w:rPr>
          <w:rtl/>
          <w:lang w:bidi="fa-IR"/>
        </w:rPr>
        <w:t xml:space="preserve">ب </w:t>
      </w:r>
      <w:r w:rsidR="00CC794A">
        <w:rPr>
          <w:rtl/>
          <w:lang w:bidi="fa-IR"/>
        </w:rPr>
        <w:t>-</w:t>
      </w:r>
      <w:r>
        <w:rPr>
          <w:rtl/>
          <w:lang w:bidi="fa-IR"/>
        </w:rPr>
        <w:t xml:space="preserve"> إذا نزل بالبلد الكفّار</w:t>
      </w:r>
      <w:r w:rsidR="00B20B6D">
        <w:rPr>
          <w:rFonts w:hint="cs"/>
          <w:rtl/>
          <w:lang w:bidi="fa-IR"/>
        </w:rPr>
        <w:t>ُ</w:t>
      </w:r>
      <w:r>
        <w:rPr>
          <w:rtl/>
          <w:lang w:bidi="fa-IR"/>
        </w:rPr>
        <w:t xml:space="preserve"> ، تعيّن على أهله قتالهم ودفعهم.</w:t>
      </w:r>
    </w:p>
    <w:p w:rsidR="00CE42F4" w:rsidRDefault="00CE42F4" w:rsidP="00B20B6D">
      <w:pPr>
        <w:pStyle w:val="libNormal"/>
        <w:rPr>
          <w:lang w:bidi="fa-IR"/>
        </w:rPr>
      </w:pPr>
      <w:r>
        <w:rPr>
          <w:rtl/>
          <w:lang w:bidi="fa-IR"/>
        </w:rPr>
        <w:t xml:space="preserve">ج </w:t>
      </w:r>
      <w:r w:rsidR="00CC794A">
        <w:rPr>
          <w:rtl/>
          <w:lang w:bidi="fa-IR"/>
        </w:rPr>
        <w:t>-</w:t>
      </w:r>
      <w:r>
        <w:rPr>
          <w:rtl/>
          <w:lang w:bidi="fa-IR"/>
        </w:rPr>
        <w:t xml:space="preserve"> إذا استنفر الإمام قوما</w:t>
      </w:r>
      <w:r w:rsidR="00B20B6D">
        <w:rPr>
          <w:rFonts w:hint="cs"/>
          <w:rtl/>
          <w:lang w:bidi="fa-IR"/>
        </w:rPr>
        <w:t>ً</w:t>
      </w:r>
      <w:r>
        <w:rPr>
          <w:rtl/>
          <w:lang w:bidi="fa-IR"/>
        </w:rPr>
        <w:t xml:space="preserve"> ، وجب النفير معه </w:t>
      </w:r>
      <w:r w:rsidR="00B20B6D">
        <w:rPr>
          <w:rFonts w:hint="cs"/>
          <w:rtl/>
          <w:lang w:bidi="fa-IR"/>
        </w:rPr>
        <w:t xml:space="preserve">؛ </w:t>
      </w:r>
      <w:r w:rsidR="000C4796">
        <w:rPr>
          <w:rtl/>
          <w:lang w:bidi="fa-IR"/>
        </w:rPr>
        <w:t xml:space="preserve">لقوله تعالى </w:t>
      </w:r>
      <w:r w:rsidR="00F675F9">
        <w:rPr>
          <w:rFonts w:hint="cs"/>
          <w:rtl/>
          <w:lang w:bidi="fa-IR"/>
        </w:rPr>
        <w:t xml:space="preserve">: </w:t>
      </w:r>
      <w:r w:rsidR="00F675F9" w:rsidRPr="00FA2F88">
        <w:rPr>
          <w:rStyle w:val="libAlaemChar"/>
          <w:rtl/>
        </w:rPr>
        <w:t>(</w:t>
      </w:r>
      <w:r w:rsidRPr="00F675F9">
        <w:rPr>
          <w:rStyle w:val="libAieChar"/>
          <w:rtl/>
        </w:rPr>
        <w:t xml:space="preserve"> يا أَيُّهَا الَّذِينَ آمَنُوا مالَكُمْ إِذا قِيلَ لَكُمُ انْفِرُوا فِي سَبِيلِ اللهِ اثّاقَلْتُمْ إِلَى الْأَرْضِ </w:t>
      </w:r>
      <w:r w:rsidR="00F675F9" w:rsidRPr="00FA2F88">
        <w:rPr>
          <w:rStyle w:val="libAlaemChar"/>
          <w:rtl/>
        </w:rPr>
        <w:t>)</w:t>
      </w:r>
      <w:r>
        <w:rPr>
          <w:rtl/>
          <w:lang w:bidi="fa-IR"/>
        </w:rPr>
        <w:t xml:space="preserve"> </w:t>
      </w:r>
      <w:r w:rsidRPr="0062714F">
        <w:rPr>
          <w:rStyle w:val="libFootnotenumChar"/>
          <w:rtl/>
        </w:rPr>
        <w:t>(2)</w:t>
      </w:r>
      <w:r>
        <w:rPr>
          <w:rtl/>
          <w:lang w:bidi="fa-IR"/>
        </w:rPr>
        <w:t>.</w:t>
      </w:r>
    </w:p>
    <w:p w:rsidR="00CE42F4" w:rsidRDefault="00CE42F4" w:rsidP="00CE42F4">
      <w:pPr>
        <w:pStyle w:val="libNormal"/>
        <w:rPr>
          <w:lang w:bidi="fa-IR"/>
        </w:rPr>
      </w:pPr>
      <w:bookmarkStart w:id="7" w:name="_Toc116827068"/>
      <w:r w:rsidRPr="00B20B6D">
        <w:rPr>
          <w:rStyle w:val="Heading2Char"/>
          <w:rtl/>
        </w:rPr>
        <w:t>مسألة 3 :</w:t>
      </w:r>
      <w:bookmarkEnd w:id="7"/>
      <w:r>
        <w:rPr>
          <w:rtl/>
          <w:lang w:bidi="fa-IR"/>
        </w:rPr>
        <w:t xml:space="preserve"> والجهاد واجب في زمان دون زمان وفي مكان دون مكان.</w:t>
      </w:r>
    </w:p>
    <w:p w:rsidR="00CE42F4" w:rsidRDefault="00CE42F4" w:rsidP="00864C75">
      <w:pPr>
        <w:pStyle w:val="libNormal"/>
        <w:rPr>
          <w:lang w:bidi="fa-IR"/>
        </w:rPr>
      </w:pPr>
      <w:r>
        <w:rPr>
          <w:rtl/>
          <w:lang w:bidi="fa-IR"/>
        </w:rPr>
        <w:t>فأمّا الزمان : فجميع أيّام السنة ما عدا الأشهر الح</w:t>
      </w:r>
      <w:r w:rsidR="00CE0981">
        <w:rPr>
          <w:rFonts w:hint="cs"/>
          <w:rtl/>
          <w:lang w:bidi="fa-IR"/>
        </w:rPr>
        <w:t>ُ</w:t>
      </w:r>
      <w:r>
        <w:rPr>
          <w:rtl/>
          <w:lang w:bidi="fa-IR"/>
        </w:rPr>
        <w:t>ر</w:t>
      </w:r>
      <w:r w:rsidR="00CE0981">
        <w:rPr>
          <w:rFonts w:hint="cs"/>
          <w:rtl/>
          <w:lang w:bidi="fa-IR"/>
        </w:rPr>
        <w:t>ُ</w:t>
      </w:r>
      <w:r>
        <w:rPr>
          <w:rtl/>
          <w:lang w:bidi="fa-IR"/>
        </w:rPr>
        <w:t xml:space="preserve">م </w:t>
      </w:r>
      <w:r w:rsidR="00CE0981">
        <w:rPr>
          <w:rFonts w:hint="cs"/>
          <w:rtl/>
          <w:lang w:bidi="fa-IR"/>
        </w:rPr>
        <w:t>؛</w:t>
      </w:r>
      <w:r>
        <w:rPr>
          <w:rtl/>
          <w:lang w:bidi="fa-IR"/>
        </w:rPr>
        <w:t xml:space="preserve"> </w:t>
      </w:r>
      <w:r w:rsidR="000C4796">
        <w:rPr>
          <w:rtl/>
          <w:lang w:bidi="fa-IR"/>
        </w:rPr>
        <w:t xml:space="preserve">لقوله تعالى : </w:t>
      </w:r>
      <w:r w:rsidR="00F675F9" w:rsidRPr="00FA2F88">
        <w:rPr>
          <w:rStyle w:val="libAlaemChar"/>
          <w:rtl/>
        </w:rPr>
        <w:t>(</w:t>
      </w:r>
      <w:r w:rsidRPr="00F675F9">
        <w:rPr>
          <w:rStyle w:val="libAieChar"/>
          <w:rtl/>
        </w:rPr>
        <w:t xml:space="preserve"> فَإِذَا انْسَلَخَ الْأَشْهُرُ الْحُرُمُ</w:t>
      </w:r>
      <w:r w:rsidRPr="00EF6173">
        <w:rPr>
          <w:rStyle w:val="libAieChar"/>
          <w:rtl/>
        </w:rPr>
        <w:t xml:space="preserve"> فَاقْتُلُوا الْمُشْرِكِينَ </w:t>
      </w:r>
      <w:r w:rsidR="00F675F9" w:rsidRPr="00FA2F88">
        <w:rPr>
          <w:rStyle w:val="libAlaemChar"/>
          <w:rtl/>
        </w:rPr>
        <w:t>)</w:t>
      </w:r>
      <w:r>
        <w:rPr>
          <w:rtl/>
          <w:lang w:bidi="fa-IR"/>
        </w:rPr>
        <w:t xml:space="preserve"> </w:t>
      </w:r>
      <w:r w:rsidRPr="0062714F">
        <w:rPr>
          <w:rStyle w:val="libFootnotenumChar"/>
          <w:rtl/>
        </w:rPr>
        <w:t>(3)</w:t>
      </w:r>
      <w:r>
        <w:rPr>
          <w:rtl/>
          <w:lang w:bidi="fa-IR"/>
        </w:rPr>
        <w:t xml:space="preserve"> وهي ذو القعدة وذو الحجّة والمحرّ</w:t>
      </w:r>
      <w:r w:rsidR="00864C75">
        <w:rPr>
          <w:rFonts w:hint="cs"/>
          <w:rtl/>
          <w:lang w:bidi="fa-IR"/>
        </w:rPr>
        <w:t>َ</w:t>
      </w:r>
      <w:r>
        <w:rPr>
          <w:rtl/>
          <w:lang w:bidi="fa-IR"/>
        </w:rPr>
        <w:t>م ورجب ، فلا يبدأ المسلمون فيها بالقتال لمن يرى لها حرمة.</w:t>
      </w:r>
    </w:p>
    <w:p w:rsidR="00CE42F4" w:rsidRDefault="00CE42F4" w:rsidP="00CE42F4">
      <w:pPr>
        <w:pStyle w:val="libNormal"/>
        <w:rPr>
          <w:lang w:bidi="fa-IR"/>
        </w:rPr>
      </w:pPr>
      <w:r>
        <w:rPr>
          <w:rtl/>
          <w:lang w:bidi="fa-IR"/>
        </w:rPr>
        <w:t>وأمّا المكان : فجميع البقاع إل</w:t>
      </w:r>
      <w:r w:rsidR="000C4796">
        <w:rPr>
          <w:rFonts w:hint="cs"/>
          <w:rtl/>
          <w:lang w:bidi="fa-IR"/>
        </w:rPr>
        <w:t>ّ</w:t>
      </w:r>
      <w:r>
        <w:rPr>
          <w:rtl/>
          <w:lang w:bidi="fa-IR"/>
        </w:rPr>
        <w:t xml:space="preserve">ا الحرم </w:t>
      </w:r>
      <w:r w:rsidR="000C4796">
        <w:rPr>
          <w:rFonts w:hint="cs"/>
          <w:rtl/>
          <w:lang w:bidi="fa-IR"/>
        </w:rPr>
        <w:t>؛</w:t>
      </w:r>
      <w:r>
        <w:rPr>
          <w:rtl/>
          <w:lang w:bidi="fa-IR"/>
        </w:rPr>
        <w:t xml:space="preserve"> </w:t>
      </w:r>
      <w:r w:rsidR="000C4796">
        <w:rPr>
          <w:rtl/>
          <w:lang w:bidi="fa-IR"/>
        </w:rPr>
        <w:t xml:space="preserve">لقوله تعالى : </w:t>
      </w:r>
      <w:r w:rsidR="00F675F9" w:rsidRPr="00FA2F88">
        <w:rPr>
          <w:rStyle w:val="libAlaemChar"/>
          <w:rtl/>
        </w:rPr>
        <w:t>(</w:t>
      </w:r>
      <w:r w:rsidRPr="00F675F9">
        <w:rPr>
          <w:rStyle w:val="libAieChar"/>
          <w:rtl/>
        </w:rPr>
        <w:t xml:space="preserve"> وَلا تُقاتِلُوهُمْ عِنْدَ الْمَسْجِدِ الْحَرامِ حَتّى يُقاتِلُوكُمْ فِيهِ فَإِنْ قاتَلُوكُمْ فَاقْتُلُوهُمْ </w:t>
      </w:r>
      <w:r w:rsidR="00F675F9" w:rsidRPr="00FA2F88">
        <w:rPr>
          <w:rStyle w:val="libAlaemChar"/>
          <w:rtl/>
        </w:rPr>
        <w:t>)</w:t>
      </w:r>
      <w:r>
        <w:rPr>
          <w:rtl/>
          <w:lang w:bidi="fa-IR"/>
        </w:rPr>
        <w:t xml:space="preserve"> </w:t>
      </w:r>
      <w:r w:rsidRPr="0062714F">
        <w:rPr>
          <w:rStyle w:val="libFootnotenumChar"/>
          <w:rtl/>
        </w:rPr>
        <w:t>(4)</w:t>
      </w:r>
      <w:r>
        <w:rPr>
          <w:rtl/>
          <w:lang w:bidi="fa-IR"/>
        </w:rPr>
        <w:t>.</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الأنفال : 15.</w:t>
      </w:r>
    </w:p>
    <w:p w:rsidR="00CE42F4" w:rsidRDefault="00CE42F4" w:rsidP="0062714F">
      <w:pPr>
        <w:pStyle w:val="libFootnote0"/>
        <w:rPr>
          <w:lang w:bidi="fa-IR"/>
        </w:rPr>
      </w:pPr>
      <w:r w:rsidRPr="0062714F">
        <w:rPr>
          <w:rtl/>
        </w:rPr>
        <w:t>(2)</w:t>
      </w:r>
      <w:r>
        <w:rPr>
          <w:rtl/>
          <w:lang w:bidi="fa-IR"/>
        </w:rPr>
        <w:t xml:space="preserve"> التوبة : 38.</w:t>
      </w:r>
    </w:p>
    <w:p w:rsidR="00CE42F4" w:rsidRDefault="00CE42F4" w:rsidP="0062714F">
      <w:pPr>
        <w:pStyle w:val="libFootnote0"/>
        <w:rPr>
          <w:lang w:bidi="fa-IR"/>
        </w:rPr>
      </w:pPr>
      <w:r w:rsidRPr="0062714F">
        <w:rPr>
          <w:rtl/>
        </w:rPr>
        <w:t>(3)</w:t>
      </w:r>
      <w:r>
        <w:rPr>
          <w:rtl/>
          <w:lang w:bidi="fa-IR"/>
        </w:rPr>
        <w:t xml:space="preserve"> التوبة : 5.</w:t>
      </w:r>
    </w:p>
    <w:p w:rsidR="004727E4" w:rsidRDefault="00CE42F4" w:rsidP="0062714F">
      <w:pPr>
        <w:pStyle w:val="libFootnote0"/>
        <w:rPr>
          <w:lang w:bidi="fa-IR"/>
        </w:rPr>
      </w:pPr>
      <w:r w:rsidRPr="0062714F">
        <w:rPr>
          <w:rtl/>
        </w:rPr>
        <w:t>(4)</w:t>
      </w:r>
      <w:r>
        <w:rPr>
          <w:rtl/>
          <w:lang w:bidi="fa-IR"/>
        </w:rPr>
        <w:t xml:space="preserve"> البقرة : 191.</w:t>
      </w:r>
    </w:p>
    <w:p w:rsidR="00832002" w:rsidRDefault="00832002"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 xml:space="preserve">وقال بعض الناس من العامّة : إنّ ذلك منسوخ بجواز القتال في كلّ وقت ومكان </w:t>
      </w:r>
      <w:r w:rsidR="000C4796">
        <w:rPr>
          <w:rFonts w:hint="cs"/>
          <w:rtl/>
          <w:lang w:bidi="fa-IR"/>
        </w:rPr>
        <w:t>؛</w:t>
      </w:r>
      <w:r>
        <w:rPr>
          <w:rtl/>
          <w:lang w:bidi="fa-IR"/>
        </w:rPr>
        <w:t xml:space="preserve"> </w:t>
      </w:r>
      <w:r w:rsidR="000C4796">
        <w:rPr>
          <w:rtl/>
          <w:lang w:bidi="fa-IR"/>
        </w:rPr>
        <w:t xml:space="preserve">لقوله تعالى : </w:t>
      </w:r>
      <w:r w:rsidR="000C4796" w:rsidRPr="00FA2F88">
        <w:rPr>
          <w:rStyle w:val="libAlaemChar"/>
          <w:rtl/>
        </w:rPr>
        <w:t>(</w:t>
      </w:r>
      <w:r w:rsidRPr="00EF6173">
        <w:rPr>
          <w:rStyle w:val="libAieChar"/>
          <w:rtl/>
        </w:rPr>
        <w:t xml:space="preserve"> فَاقْتُلُوا الْمُشْرِكِينَ </w:t>
      </w:r>
      <w:r w:rsidRPr="00F70E94">
        <w:rPr>
          <w:rStyle w:val="libAieChar"/>
          <w:rtl/>
        </w:rPr>
        <w:t>حَيْثُ</w:t>
      </w:r>
      <w:r w:rsidRPr="00F01F21">
        <w:rPr>
          <w:rStyle w:val="libAieChar"/>
          <w:rtl/>
        </w:rPr>
        <w:t xml:space="preserve"> </w:t>
      </w:r>
      <w:r w:rsidRPr="00F70E94">
        <w:rPr>
          <w:rStyle w:val="libAieChar"/>
          <w:rtl/>
        </w:rPr>
        <w:t xml:space="preserve">وَجَدْتُمُوهُمْ </w:t>
      </w:r>
      <w:r w:rsidR="000C4796" w:rsidRPr="00FA2F88">
        <w:rPr>
          <w:rStyle w:val="libAlaemChar"/>
          <w:rtl/>
        </w:rPr>
        <w:t>)</w:t>
      </w:r>
      <w:r>
        <w:rPr>
          <w:rtl/>
          <w:lang w:bidi="fa-IR"/>
        </w:rPr>
        <w:t xml:space="preserve"> </w:t>
      </w:r>
      <w:r w:rsidRPr="0062714F">
        <w:rPr>
          <w:rStyle w:val="libFootnotenumChar"/>
          <w:rtl/>
        </w:rPr>
        <w:t>(1)</w:t>
      </w:r>
      <w:r>
        <w:rPr>
          <w:rtl/>
          <w:lang w:bidi="fa-IR"/>
        </w:rPr>
        <w:t xml:space="preserve"> </w:t>
      </w:r>
      <w:r w:rsidRPr="0062714F">
        <w:rPr>
          <w:rStyle w:val="libFootnotenumChar"/>
          <w:rtl/>
        </w:rPr>
        <w:t>(2)</w:t>
      </w:r>
      <w:r>
        <w:rPr>
          <w:rtl/>
          <w:lang w:bidi="fa-IR"/>
        </w:rPr>
        <w:t xml:space="preserve"> وبعث النبي </w:t>
      </w:r>
      <w:r w:rsidR="00F53ECA" w:rsidRPr="00F53ECA">
        <w:rPr>
          <w:rStyle w:val="libAlaemChar"/>
          <w:rtl/>
        </w:rPr>
        <w:t>صلى‌الله‌عليه‌وآله</w:t>
      </w:r>
      <w:r>
        <w:rPr>
          <w:rtl/>
          <w:lang w:bidi="fa-IR"/>
        </w:rPr>
        <w:t xml:space="preserve"> خالد بن الوليد إلى الطائف في ذي القعدة </w:t>
      </w:r>
      <w:r w:rsidRPr="0062714F">
        <w:rPr>
          <w:rStyle w:val="libFootnotenumChar"/>
          <w:rtl/>
        </w:rPr>
        <w:t>(3)</w:t>
      </w:r>
      <w:r>
        <w:rPr>
          <w:rtl/>
          <w:lang w:bidi="fa-IR"/>
        </w:rPr>
        <w:t>.</w:t>
      </w:r>
    </w:p>
    <w:p w:rsidR="00CE42F4" w:rsidRDefault="00CE42F4" w:rsidP="00CE42F4">
      <w:pPr>
        <w:pStyle w:val="libNormal"/>
        <w:rPr>
          <w:lang w:bidi="fa-IR"/>
        </w:rPr>
      </w:pPr>
      <w:r>
        <w:rPr>
          <w:rtl/>
          <w:lang w:bidi="fa-IR"/>
        </w:rPr>
        <w:t>وأصحابنا قالوا : إنّ حكم ذلك باق</w:t>
      </w:r>
      <w:r w:rsidR="00460832">
        <w:rPr>
          <w:rFonts w:hint="cs"/>
          <w:rtl/>
          <w:lang w:bidi="fa-IR"/>
        </w:rPr>
        <w:t>ٍ</w:t>
      </w:r>
      <w:r>
        <w:rPr>
          <w:rtl/>
          <w:lang w:bidi="fa-IR"/>
        </w:rPr>
        <w:t xml:space="preserve"> فيمن يرى لهذه الأشهر وللحرم حرمة</w:t>
      </w:r>
      <w:r w:rsidR="001310EF">
        <w:rPr>
          <w:rFonts w:hint="cs"/>
          <w:rtl/>
          <w:lang w:bidi="fa-IR"/>
        </w:rPr>
        <w:t>ً</w:t>
      </w:r>
      <w:r>
        <w:rPr>
          <w:rtl/>
          <w:lang w:bidi="fa-IR"/>
        </w:rPr>
        <w:t xml:space="preserve"> ، والعامّ قد ي</w:t>
      </w:r>
      <w:r w:rsidR="001310EF">
        <w:rPr>
          <w:rFonts w:hint="cs"/>
          <w:rtl/>
          <w:lang w:bidi="fa-IR"/>
        </w:rPr>
        <w:t>ُ</w:t>
      </w:r>
      <w:r>
        <w:rPr>
          <w:rtl/>
          <w:lang w:bidi="fa-IR"/>
        </w:rPr>
        <w:t>خصّ بغيره.</w:t>
      </w:r>
    </w:p>
    <w:p w:rsidR="00CE42F4" w:rsidRDefault="00CE42F4" w:rsidP="00CE42F4">
      <w:pPr>
        <w:pStyle w:val="libNormal"/>
        <w:rPr>
          <w:lang w:bidi="fa-IR"/>
        </w:rPr>
      </w:pPr>
      <w:bookmarkStart w:id="8" w:name="_Toc116827069"/>
      <w:r w:rsidRPr="001310EF">
        <w:rPr>
          <w:rStyle w:val="Heading2Char"/>
          <w:rtl/>
        </w:rPr>
        <w:t>مسألة 4 :</w:t>
      </w:r>
      <w:bookmarkEnd w:id="8"/>
      <w:r>
        <w:rPr>
          <w:rtl/>
          <w:lang w:bidi="fa-IR"/>
        </w:rPr>
        <w:t xml:space="preserve"> أوجب الله تعالى في كتابه الهجرة عن بلاد الشرك‌ وبقوله تعالى </w:t>
      </w:r>
      <w:r w:rsidR="000C4796">
        <w:rPr>
          <w:rFonts w:hint="cs"/>
          <w:rtl/>
          <w:lang w:bidi="fa-IR"/>
        </w:rPr>
        <w:t xml:space="preserve">: </w:t>
      </w:r>
      <w:r w:rsidR="000C4796" w:rsidRPr="00FA2F88">
        <w:rPr>
          <w:rStyle w:val="libAlaemChar"/>
          <w:rtl/>
        </w:rPr>
        <w:t>(</w:t>
      </w:r>
      <w:r w:rsidRPr="00DB771B">
        <w:rPr>
          <w:rStyle w:val="libAieChar"/>
          <w:rtl/>
        </w:rPr>
        <w:t xml:space="preserve"> إِنَّ الَّذِينَ تَوَفّاهُمُ الْمَلائِكَةُ ظالِمِي أَنْفُسِهِمْ قالُوا فِيمَ كُنْتُمْ قالُوا كُنّا مُسْتَضْعَفِينَ فِي الْأَرْضِ قالُوا أَلَمْ تَكُنْ أَرْضُ اللهِ واسِعَةً فَتُهاجِرُوا فِيها </w:t>
      </w:r>
      <w:r w:rsidR="000C4796" w:rsidRPr="00FA2F88">
        <w:rPr>
          <w:rStyle w:val="libAlaemChar"/>
          <w:rtl/>
        </w:rPr>
        <w:t>)</w:t>
      </w:r>
      <w:r>
        <w:rPr>
          <w:rtl/>
          <w:lang w:bidi="fa-IR"/>
        </w:rPr>
        <w:t xml:space="preserve"> </w:t>
      </w:r>
      <w:r w:rsidRPr="0062714F">
        <w:rPr>
          <w:rStyle w:val="libFootnotenumChar"/>
          <w:rtl/>
        </w:rPr>
        <w:t>(4)</w:t>
      </w:r>
      <w:r>
        <w:rPr>
          <w:rtl/>
          <w:lang w:bidi="fa-IR"/>
        </w:rPr>
        <w:t>.</w:t>
      </w:r>
    </w:p>
    <w:p w:rsidR="00CE42F4" w:rsidRDefault="00CE42F4" w:rsidP="00CE42F4">
      <w:pPr>
        <w:pStyle w:val="libNormal"/>
        <w:rPr>
          <w:lang w:bidi="fa-IR"/>
        </w:rPr>
      </w:pPr>
      <w:r>
        <w:rPr>
          <w:rtl/>
          <w:lang w:bidi="fa-IR"/>
        </w:rPr>
        <w:t>والناس في الهجرة على أقسام ثلاثة :</w:t>
      </w:r>
    </w:p>
    <w:p w:rsidR="00CE42F4" w:rsidRDefault="00CE42F4" w:rsidP="00CE42F4">
      <w:pPr>
        <w:pStyle w:val="libNormal"/>
        <w:rPr>
          <w:lang w:bidi="fa-IR"/>
        </w:rPr>
      </w:pPr>
      <w:r w:rsidRPr="00DB771B">
        <w:rPr>
          <w:rStyle w:val="libBold1Char"/>
          <w:rtl/>
        </w:rPr>
        <w:t>الأوّل :</w:t>
      </w:r>
      <w:r>
        <w:rPr>
          <w:rtl/>
          <w:lang w:bidi="fa-IR"/>
        </w:rPr>
        <w:t xml:space="preserve"> م</w:t>
      </w:r>
      <w:r w:rsidR="00BB0470">
        <w:rPr>
          <w:rFonts w:hint="cs"/>
          <w:rtl/>
          <w:lang w:bidi="fa-IR"/>
        </w:rPr>
        <w:t>َ</w:t>
      </w:r>
      <w:r>
        <w:rPr>
          <w:rtl/>
          <w:lang w:bidi="fa-IR"/>
        </w:rPr>
        <w:t>ن</w:t>
      </w:r>
      <w:r w:rsidR="00BB0470">
        <w:rPr>
          <w:rFonts w:hint="cs"/>
          <w:rtl/>
          <w:lang w:bidi="fa-IR"/>
        </w:rPr>
        <w:t>ْ</w:t>
      </w:r>
      <w:r>
        <w:rPr>
          <w:rtl/>
          <w:lang w:bidi="fa-IR"/>
        </w:rPr>
        <w:t xml:space="preserve"> تجب عليه ، وهو </w:t>
      </w:r>
      <w:r w:rsidR="009E391C">
        <w:rPr>
          <w:rtl/>
          <w:lang w:bidi="fa-IR"/>
        </w:rPr>
        <w:t>م</w:t>
      </w:r>
      <w:r w:rsidR="009E391C">
        <w:rPr>
          <w:rFonts w:hint="cs"/>
          <w:rtl/>
          <w:lang w:bidi="fa-IR"/>
        </w:rPr>
        <w:t>َ</w:t>
      </w:r>
      <w:r w:rsidR="009E391C">
        <w:rPr>
          <w:rtl/>
          <w:lang w:bidi="fa-IR"/>
        </w:rPr>
        <w:t>ن</w:t>
      </w:r>
      <w:r w:rsidR="009E391C">
        <w:rPr>
          <w:rFonts w:hint="cs"/>
          <w:rtl/>
          <w:lang w:bidi="fa-IR"/>
        </w:rPr>
        <w:t>ْ</w:t>
      </w:r>
      <w:r w:rsidR="009E391C">
        <w:rPr>
          <w:rtl/>
          <w:lang w:bidi="fa-IR"/>
        </w:rPr>
        <w:t xml:space="preserve"> </w:t>
      </w:r>
      <w:r>
        <w:rPr>
          <w:rtl/>
          <w:lang w:bidi="fa-IR"/>
        </w:rPr>
        <w:t>كان مستضعفا</w:t>
      </w:r>
      <w:r w:rsidR="009E391C">
        <w:rPr>
          <w:rFonts w:hint="cs"/>
          <w:rtl/>
          <w:lang w:bidi="fa-IR"/>
        </w:rPr>
        <w:t>ً</w:t>
      </w:r>
      <w:r>
        <w:rPr>
          <w:rtl/>
          <w:lang w:bidi="fa-IR"/>
        </w:rPr>
        <w:t xml:space="preserve"> من المسلمين بين الكفّار لا يمكنه إظهار دينه ولا عذر لهم من وجود عجز عن نفقة وراحلة.</w:t>
      </w:r>
    </w:p>
    <w:p w:rsidR="00CE42F4" w:rsidRDefault="00CE42F4" w:rsidP="00CE42F4">
      <w:pPr>
        <w:pStyle w:val="libNormal"/>
        <w:rPr>
          <w:lang w:bidi="fa-IR"/>
        </w:rPr>
      </w:pPr>
      <w:r w:rsidRPr="00DB771B">
        <w:rPr>
          <w:rStyle w:val="libBold1Char"/>
          <w:rtl/>
        </w:rPr>
        <w:t>الثاني :</w:t>
      </w:r>
      <w:r>
        <w:rPr>
          <w:rtl/>
          <w:lang w:bidi="fa-IR"/>
        </w:rPr>
        <w:t xml:space="preserve"> م</w:t>
      </w:r>
      <w:r w:rsidR="00BB0470">
        <w:rPr>
          <w:rFonts w:hint="cs"/>
          <w:rtl/>
          <w:lang w:bidi="fa-IR"/>
        </w:rPr>
        <w:t>َ</w:t>
      </w:r>
      <w:r>
        <w:rPr>
          <w:rtl/>
          <w:lang w:bidi="fa-IR"/>
        </w:rPr>
        <w:t>ن</w:t>
      </w:r>
      <w:r w:rsidR="00BB0470">
        <w:rPr>
          <w:rFonts w:hint="cs"/>
          <w:rtl/>
          <w:lang w:bidi="fa-IR"/>
        </w:rPr>
        <w:t>ْ</w:t>
      </w:r>
      <w:r>
        <w:rPr>
          <w:rtl/>
          <w:lang w:bidi="fa-IR"/>
        </w:rPr>
        <w:t xml:space="preserve"> لا تجب عليه الهجرة من بلاد الكفّار لكن ت</w:t>
      </w:r>
      <w:r w:rsidR="009E391C">
        <w:rPr>
          <w:rFonts w:hint="cs"/>
          <w:rtl/>
          <w:lang w:bidi="fa-IR"/>
        </w:rPr>
        <w:t>ُ</w:t>
      </w:r>
      <w:r>
        <w:rPr>
          <w:rtl/>
          <w:lang w:bidi="fa-IR"/>
        </w:rPr>
        <w:t xml:space="preserve">ستحبّ لهم ، وهو كلّ </w:t>
      </w:r>
      <w:r w:rsidR="00EE6ADA">
        <w:rPr>
          <w:rtl/>
          <w:lang w:bidi="fa-IR"/>
        </w:rPr>
        <w:t>م</w:t>
      </w:r>
      <w:r w:rsidR="00EE6ADA">
        <w:rPr>
          <w:rFonts w:hint="cs"/>
          <w:rtl/>
          <w:lang w:bidi="fa-IR"/>
        </w:rPr>
        <w:t>َ</w:t>
      </w:r>
      <w:r w:rsidR="00EE6ADA">
        <w:rPr>
          <w:rtl/>
          <w:lang w:bidi="fa-IR"/>
        </w:rPr>
        <w:t>ن</w:t>
      </w:r>
      <w:r w:rsidR="00EE6ADA">
        <w:rPr>
          <w:rFonts w:hint="cs"/>
          <w:rtl/>
          <w:lang w:bidi="fa-IR"/>
        </w:rPr>
        <w:t>ْ</w:t>
      </w:r>
      <w:r w:rsidR="00EE6ADA">
        <w:rPr>
          <w:rtl/>
          <w:lang w:bidi="fa-IR"/>
        </w:rPr>
        <w:t xml:space="preserve"> </w:t>
      </w:r>
      <w:r>
        <w:rPr>
          <w:rtl/>
          <w:lang w:bidi="fa-IR"/>
        </w:rPr>
        <w:t>كان من المسلمين ذا عشيرة ورهط تحميه عن المشركين ، ويمكنه إظهار دينه والقيام بواجبه ، ويكون آمنا</w:t>
      </w:r>
      <w:r w:rsidR="00EE6ADA">
        <w:rPr>
          <w:rFonts w:hint="cs"/>
          <w:rtl/>
          <w:lang w:bidi="fa-IR"/>
        </w:rPr>
        <w:t>ً</w:t>
      </w:r>
      <w:r>
        <w:rPr>
          <w:rtl/>
          <w:lang w:bidi="fa-IR"/>
        </w:rPr>
        <w:t xml:space="preserve"> على نفسه ، كالعبّاس وإنّما استحبّ له المهاجرة لئل</w:t>
      </w:r>
      <w:r w:rsidR="00EE6ADA">
        <w:rPr>
          <w:rFonts w:hint="cs"/>
          <w:rtl/>
          <w:lang w:bidi="fa-IR"/>
        </w:rPr>
        <w:t>ّ</w:t>
      </w:r>
      <w:r>
        <w:rPr>
          <w:rtl/>
          <w:lang w:bidi="fa-IR"/>
        </w:rPr>
        <w:t>ا يكثر سواد المشركين.</w:t>
      </w:r>
    </w:p>
    <w:p w:rsidR="00CE42F4" w:rsidRDefault="00CE42F4" w:rsidP="00CE42F4">
      <w:pPr>
        <w:pStyle w:val="libNormal"/>
        <w:rPr>
          <w:lang w:bidi="fa-IR"/>
        </w:rPr>
      </w:pPr>
      <w:r w:rsidRPr="00DB771B">
        <w:rPr>
          <w:rStyle w:val="libBold1Char"/>
          <w:rtl/>
        </w:rPr>
        <w:t>الثالث :</w:t>
      </w:r>
      <w:r>
        <w:rPr>
          <w:rtl/>
          <w:lang w:bidi="fa-IR"/>
        </w:rPr>
        <w:t xml:space="preserve"> م</w:t>
      </w:r>
      <w:r w:rsidR="00BB0470">
        <w:rPr>
          <w:rFonts w:hint="cs"/>
          <w:rtl/>
          <w:lang w:bidi="fa-IR"/>
        </w:rPr>
        <w:t>َ</w:t>
      </w:r>
      <w:r>
        <w:rPr>
          <w:rtl/>
          <w:lang w:bidi="fa-IR"/>
        </w:rPr>
        <w:t>ن</w:t>
      </w:r>
      <w:r w:rsidR="00BB0470">
        <w:rPr>
          <w:rFonts w:hint="cs"/>
          <w:rtl/>
          <w:lang w:bidi="fa-IR"/>
        </w:rPr>
        <w:t>ْ</w:t>
      </w:r>
      <w:r>
        <w:rPr>
          <w:rtl/>
          <w:lang w:bidi="fa-IR"/>
        </w:rPr>
        <w:t xml:space="preserve"> تسقط عنه الهجرة لأجل عذر من مرض</w:t>
      </w:r>
      <w:r w:rsidR="00EE6ADA">
        <w:rPr>
          <w:rFonts w:hint="cs"/>
          <w:rtl/>
          <w:lang w:bidi="fa-IR"/>
        </w:rPr>
        <w:t>ٍ</w:t>
      </w:r>
      <w:r>
        <w:rPr>
          <w:rtl/>
          <w:lang w:bidi="fa-IR"/>
        </w:rPr>
        <w:t xml:space="preserve"> أو ضعف</w:t>
      </w:r>
      <w:r w:rsidR="00EE6ADA">
        <w:rPr>
          <w:rFonts w:hint="cs"/>
          <w:rtl/>
          <w:lang w:bidi="fa-IR"/>
        </w:rPr>
        <w:t>ٍ</w:t>
      </w:r>
      <w:r>
        <w:rPr>
          <w:rtl/>
          <w:lang w:bidi="fa-IR"/>
        </w:rPr>
        <w:t>‌ أو‌</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التوبة : 5.</w:t>
      </w:r>
    </w:p>
    <w:p w:rsidR="00CE42F4" w:rsidRDefault="00CE42F4" w:rsidP="0062714F">
      <w:pPr>
        <w:pStyle w:val="libFootnote0"/>
        <w:rPr>
          <w:lang w:bidi="fa-IR"/>
        </w:rPr>
      </w:pPr>
      <w:r w:rsidRPr="0062714F">
        <w:rPr>
          <w:rtl/>
        </w:rPr>
        <w:t>(2)</w:t>
      </w:r>
      <w:r>
        <w:rPr>
          <w:rtl/>
          <w:lang w:bidi="fa-IR"/>
        </w:rPr>
        <w:t xml:space="preserve"> أحكام القرآن </w:t>
      </w:r>
      <w:r w:rsidR="00CC794A">
        <w:rPr>
          <w:rtl/>
          <w:lang w:bidi="fa-IR"/>
        </w:rPr>
        <w:t>-</w:t>
      </w:r>
      <w:r>
        <w:rPr>
          <w:rtl/>
          <w:lang w:bidi="fa-IR"/>
        </w:rPr>
        <w:t xml:space="preserve"> للكياهراسي </w:t>
      </w:r>
      <w:r w:rsidR="00CC794A">
        <w:rPr>
          <w:rtl/>
          <w:lang w:bidi="fa-IR"/>
        </w:rPr>
        <w:t>-</w:t>
      </w:r>
      <w:r>
        <w:rPr>
          <w:rtl/>
          <w:lang w:bidi="fa-IR"/>
        </w:rPr>
        <w:t xml:space="preserve"> 1 : 83 ، أحكام القرآن </w:t>
      </w:r>
      <w:r w:rsidR="00CC794A">
        <w:rPr>
          <w:rtl/>
          <w:lang w:bidi="fa-IR"/>
        </w:rPr>
        <w:t>-</w:t>
      </w:r>
      <w:r>
        <w:rPr>
          <w:rtl/>
          <w:lang w:bidi="fa-IR"/>
        </w:rPr>
        <w:t xml:space="preserve"> للجصّاص </w:t>
      </w:r>
      <w:r w:rsidR="00CC794A">
        <w:rPr>
          <w:rtl/>
          <w:lang w:bidi="fa-IR"/>
        </w:rPr>
        <w:t>-</w:t>
      </w:r>
      <w:r>
        <w:rPr>
          <w:rtl/>
          <w:lang w:bidi="fa-IR"/>
        </w:rPr>
        <w:t xml:space="preserve"> 1 : 258 ، أحكام القرآن </w:t>
      </w:r>
      <w:r w:rsidR="00CC794A">
        <w:rPr>
          <w:rtl/>
          <w:lang w:bidi="fa-IR"/>
        </w:rPr>
        <w:t>-</w:t>
      </w:r>
      <w:r>
        <w:rPr>
          <w:rtl/>
          <w:lang w:bidi="fa-IR"/>
        </w:rPr>
        <w:t xml:space="preserve"> لابن العربي </w:t>
      </w:r>
      <w:r w:rsidR="00CC794A">
        <w:rPr>
          <w:rtl/>
          <w:lang w:bidi="fa-IR"/>
        </w:rPr>
        <w:t>-</w:t>
      </w:r>
      <w:r>
        <w:rPr>
          <w:rtl/>
          <w:lang w:bidi="fa-IR"/>
        </w:rPr>
        <w:t xml:space="preserve"> 1 : 107 ، الجامع لأحكام القرآن 2 : 351.</w:t>
      </w:r>
    </w:p>
    <w:p w:rsidR="00CE42F4" w:rsidRDefault="00CE42F4" w:rsidP="0062714F">
      <w:pPr>
        <w:pStyle w:val="libFootnote0"/>
        <w:rPr>
          <w:lang w:bidi="fa-IR"/>
        </w:rPr>
      </w:pPr>
      <w:r w:rsidRPr="0062714F">
        <w:rPr>
          <w:rtl/>
        </w:rPr>
        <w:t>(3)</w:t>
      </w:r>
      <w:r>
        <w:rPr>
          <w:rtl/>
          <w:lang w:bidi="fa-IR"/>
        </w:rPr>
        <w:t xml:space="preserve"> ا</w:t>
      </w:r>
      <w:r w:rsidR="00F5726F">
        <w:rPr>
          <w:rFonts w:hint="cs"/>
          <w:rtl/>
          <w:lang w:bidi="fa-IR"/>
        </w:rPr>
        <w:t>ُ</w:t>
      </w:r>
      <w:r>
        <w:rPr>
          <w:rtl/>
          <w:lang w:bidi="fa-IR"/>
        </w:rPr>
        <w:t xml:space="preserve">نظر : المغازي </w:t>
      </w:r>
      <w:r w:rsidR="00CC794A">
        <w:rPr>
          <w:rtl/>
          <w:lang w:bidi="fa-IR"/>
        </w:rPr>
        <w:t>-</w:t>
      </w:r>
      <w:r>
        <w:rPr>
          <w:rtl/>
          <w:lang w:bidi="fa-IR"/>
        </w:rPr>
        <w:t xml:space="preserve"> للواقدي </w:t>
      </w:r>
      <w:r w:rsidR="00CC794A">
        <w:rPr>
          <w:rtl/>
          <w:lang w:bidi="fa-IR"/>
        </w:rPr>
        <w:t>-</w:t>
      </w:r>
      <w:r>
        <w:rPr>
          <w:rtl/>
          <w:lang w:bidi="fa-IR"/>
        </w:rPr>
        <w:t xml:space="preserve"> 3 : 923 ، وتفسير الطبري 4 : 314 ، وتاريخ الطبري 2 : 177 ، والطبقات الكبرى </w:t>
      </w:r>
      <w:r w:rsidR="00CC794A">
        <w:rPr>
          <w:rtl/>
          <w:lang w:bidi="fa-IR"/>
        </w:rPr>
        <w:t>-</w:t>
      </w:r>
      <w:r>
        <w:rPr>
          <w:rtl/>
          <w:lang w:bidi="fa-IR"/>
        </w:rPr>
        <w:t xml:space="preserve"> لابن سعد </w:t>
      </w:r>
      <w:r w:rsidR="00CC794A">
        <w:rPr>
          <w:rtl/>
          <w:lang w:bidi="fa-IR"/>
        </w:rPr>
        <w:t>-</w:t>
      </w:r>
      <w:r>
        <w:rPr>
          <w:rtl/>
          <w:lang w:bidi="fa-IR"/>
        </w:rPr>
        <w:t xml:space="preserve"> 2 : 158.</w:t>
      </w:r>
    </w:p>
    <w:p w:rsidR="004727E4" w:rsidRDefault="00CE42F4" w:rsidP="0062714F">
      <w:pPr>
        <w:pStyle w:val="libFootnote0"/>
        <w:rPr>
          <w:lang w:bidi="fa-IR"/>
        </w:rPr>
      </w:pPr>
      <w:r w:rsidRPr="0062714F">
        <w:rPr>
          <w:rtl/>
        </w:rPr>
        <w:t>(4)</w:t>
      </w:r>
      <w:r>
        <w:rPr>
          <w:rtl/>
          <w:lang w:bidi="fa-IR"/>
        </w:rPr>
        <w:t xml:space="preserve"> النساء : 97.</w:t>
      </w:r>
    </w:p>
    <w:p w:rsidR="00832002" w:rsidRDefault="00832002" w:rsidP="0062714F">
      <w:pPr>
        <w:pStyle w:val="libNormal"/>
        <w:rPr>
          <w:rtl/>
          <w:lang w:bidi="fa-IR"/>
        </w:rPr>
      </w:pPr>
      <w:r>
        <w:rPr>
          <w:rtl/>
          <w:lang w:bidi="fa-IR"/>
        </w:rPr>
        <w:br w:type="page"/>
      </w:r>
    </w:p>
    <w:p w:rsidR="00CE42F4" w:rsidRDefault="00CE42F4" w:rsidP="00F5726F">
      <w:pPr>
        <w:pStyle w:val="libNormal0"/>
        <w:rPr>
          <w:lang w:bidi="fa-IR"/>
        </w:rPr>
      </w:pPr>
      <w:r>
        <w:rPr>
          <w:rtl/>
          <w:lang w:bidi="fa-IR"/>
        </w:rPr>
        <w:lastRenderedPageBreak/>
        <w:t>عدم نفقة</w:t>
      </w:r>
      <w:r w:rsidR="00F5726F">
        <w:rPr>
          <w:rFonts w:hint="cs"/>
          <w:rtl/>
          <w:lang w:bidi="fa-IR"/>
        </w:rPr>
        <w:t>ٍ</w:t>
      </w:r>
      <w:r>
        <w:rPr>
          <w:rtl/>
          <w:lang w:bidi="fa-IR"/>
        </w:rPr>
        <w:t xml:space="preserve"> ، فلا جناح عليه </w:t>
      </w:r>
      <w:r w:rsidR="00B837BB">
        <w:rPr>
          <w:rFonts w:hint="cs"/>
          <w:rtl/>
          <w:lang w:bidi="fa-IR"/>
        </w:rPr>
        <w:t>؛</w:t>
      </w:r>
      <w:r>
        <w:rPr>
          <w:rtl/>
          <w:lang w:bidi="fa-IR"/>
        </w:rPr>
        <w:t xml:space="preserve"> </w:t>
      </w:r>
      <w:r w:rsidR="000C4796">
        <w:rPr>
          <w:rtl/>
          <w:lang w:bidi="fa-IR"/>
        </w:rPr>
        <w:t xml:space="preserve">لقوله تعالى : </w:t>
      </w:r>
      <w:r w:rsidR="00207E2B" w:rsidRPr="00FA2F88">
        <w:rPr>
          <w:rStyle w:val="libAlaemChar"/>
          <w:rtl/>
        </w:rPr>
        <w:t>(</w:t>
      </w:r>
      <w:r w:rsidRPr="00B837BB">
        <w:rPr>
          <w:rStyle w:val="libAieChar"/>
          <w:rtl/>
        </w:rPr>
        <w:t xml:space="preserve"> إِل</w:t>
      </w:r>
      <w:r w:rsidR="00B837BB">
        <w:rPr>
          <w:rStyle w:val="libAieChar"/>
          <w:rFonts w:hint="cs"/>
          <w:rtl/>
        </w:rPr>
        <w:t>َّ</w:t>
      </w:r>
      <w:r w:rsidRPr="00B837BB">
        <w:rPr>
          <w:rStyle w:val="libAieChar"/>
          <w:rtl/>
        </w:rPr>
        <w:t>ا الْمُسْتَضْعَفِينَ مِنَ الرِّجالِ وَالنِّساءِ وَالْوِلْدانِ</w:t>
      </w:r>
      <w:r w:rsidR="00207E2B" w:rsidRPr="00FA2F88">
        <w:rPr>
          <w:rStyle w:val="libAlaemChar"/>
          <w:rtl/>
        </w:rPr>
        <w:t>)</w:t>
      </w:r>
      <w:r w:rsidRPr="0062714F">
        <w:rPr>
          <w:rStyle w:val="libFootnotenumChar"/>
          <w:rtl/>
        </w:rPr>
        <w:t>(1)</w:t>
      </w:r>
      <w:r>
        <w:rPr>
          <w:rtl/>
          <w:lang w:bidi="fa-IR"/>
        </w:rPr>
        <w:t xml:space="preserve"> لأنّهم بمنزلة المكرهين.</w:t>
      </w:r>
    </w:p>
    <w:p w:rsidR="00CE42F4" w:rsidRDefault="00CE42F4" w:rsidP="00CE42F4">
      <w:pPr>
        <w:pStyle w:val="libNormal"/>
        <w:rPr>
          <w:lang w:bidi="fa-IR"/>
        </w:rPr>
      </w:pPr>
      <w:r>
        <w:rPr>
          <w:rtl/>
          <w:lang w:bidi="fa-IR"/>
        </w:rPr>
        <w:t>والهجرة باقية أبدا</w:t>
      </w:r>
      <w:r w:rsidR="006B0C5E">
        <w:rPr>
          <w:rFonts w:hint="cs"/>
          <w:rtl/>
          <w:lang w:bidi="fa-IR"/>
        </w:rPr>
        <w:t>ً</w:t>
      </w:r>
      <w:r>
        <w:rPr>
          <w:rtl/>
          <w:lang w:bidi="fa-IR"/>
        </w:rPr>
        <w:t xml:space="preserve"> مادام الشرك باقيا</w:t>
      </w:r>
      <w:r w:rsidR="006B0C5E">
        <w:rPr>
          <w:rFonts w:hint="cs"/>
          <w:rtl/>
          <w:lang w:bidi="fa-IR"/>
        </w:rPr>
        <w:t>ً</w:t>
      </w:r>
      <w:r>
        <w:rPr>
          <w:rtl/>
          <w:lang w:bidi="fa-IR"/>
        </w:rPr>
        <w:t xml:space="preserve"> </w:t>
      </w:r>
      <w:r w:rsidR="006B0C5E">
        <w:rPr>
          <w:rFonts w:hint="cs"/>
          <w:rtl/>
          <w:lang w:bidi="fa-IR"/>
        </w:rPr>
        <w:t>؛</w:t>
      </w:r>
      <w:r>
        <w:rPr>
          <w:rtl/>
          <w:lang w:bidi="fa-IR"/>
        </w:rPr>
        <w:t xml:space="preserve"> لما روي عنه </w:t>
      </w:r>
      <w:r w:rsidR="00F53ECA" w:rsidRPr="00F53ECA">
        <w:rPr>
          <w:rStyle w:val="libAlaemChar"/>
          <w:rtl/>
        </w:rPr>
        <w:t>عليه‌السلام</w:t>
      </w:r>
      <w:r>
        <w:rPr>
          <w:rtl/>
          <w:lang w:bidi="fa-IR"/>
        </w:rPr>
        <w:t xml:space="preserve"> أنّه قال : « لا تنقطع الهجرة حتى تنقطع التوبة ، ولا تنقطع التوبة حتى تطلع الشمس من مغربها »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وقوله </w:t>
      </w:r>
      <w:r w:rsidR="00F53ECA" w:rsidRPr="00F53ECA">
        <w:rPr>
          <w:rStyle w:val="libAlaemChar"/>
          <w:rtl/>
        </w:rPr>
        <w:t>عليه‌السلام</w:t>
      </w:r>
      <w:r>
        <w:rPr>
          <w:rtl/>
          <w:lang w:bidi="fa-IR"/>
        </w:rPr>
        <w:t xml:space="preserve"> : « لا هجرة بعد الفتح » </w:t>
      </w:r>
      <w:r w:rsidRPr="0062714F">
        <w:rPr>
          <w:rStyle w:val="libFootnotenumChar"/>
          <w:rtl/>
        </w:rPr>
        <w:t>(3)</w:t>
      </w:r>
      <w:r>
        <w:rPr>
          <w:rtl/>
          <w:lang w:bidi="fa-IR"/>
        </w:rPr>
        <w:t xml:space="preserve"> محمول على الهجرة من مكة </w:t>
      </w:r>
      <w:r w:rsidR="006B0C5E">
        <w:rPr>
          <w:rFonts w:hint="cs"/>
          <w:rtl/>
          <w:lang w:bidi="fa-IR"/>
        </w:rPr>
        <w:t>؛</w:t>
      </w:r>
      <w:r>
        <w:rPr>
          <w:rtl/>
          <w:lang w:bidi="fa-IR"/>
        </w:rPr>
        <w:t xml:space="preserve"> لأنّها صارت دار الإسلام أبدا</w:t>
      </w:r>
      <w:r w:rsidR="006B0C5E">
        <w:rPr>
          <w:rFonts w:hint="cs"/>
          <w:rtl/>
          <w:lang w:bidi="fa-IR"/>
        </w:rPr>
        <w:t>ً</w:t>
      </w:r>
      <w:r>
        <w:rPr>
          <w:rtl/>
          <w:lang w:bidi="fa-IR"/>
        </w:rPr>
        <w:t xml:space="preserve"> ، ولا هجرة بعد الفتح فاضلة كفضلها قبل الفتح </w:t>
      </w:r>
      <w:r w:rsidR="006B0C5E">
        <w:rPr>
          <w:rFonts w:hint="cs"/>
          <w:rtl/>
          <w:lang w:bidi="fa-IR"/>
        </w:rPr>
        <w:t>؛</w:t>
      </w:r>
      <w:r>
        <w:rPr>
          <w:rtl/>
          <w:lang w:bidi="fa-IR"/>
        </w:rPr>
        <w:t xml:space="preserve"> </w:t>
      </w:r>
      <w:r w:rsidR="000C4796">
        <w:rPr>
          <w:rtl/>
          <w:lang w:bidi="fa-IR"/>
        </w:rPr>
        <w:t xml:space="preserve">لقوله تعالى : </w:t>
      </w:r>
      <w:r w:rsidR="006B0C5E" w:rsidRPr="00FA2F88">
        <w:rPr>
          <w:rStyle w:val="libAlaemChar"/>
          <w:rtl/>
        </w:rPr>
        <w:t>(</w:t>
      </w:r>
      <w:r w:rsidRPr="00DB6BC3">
        <w:rPr>
          <w:rStyle w:val="libAieChar"/>
          <w:rtl/>
        </w:rPr>
        <w:t xml:space="preserve"> لا يَسْتَوِي مِنْكُمْ مَنْ أَنْفَقَ مِنْ قَبْلِ الْفَتْحِ </w:t>
      </w:r>
      <w:r w:rsidR="006B0C5E" w:rsidRPr="00FA2F88">
        <w:rPr>
          <w:rStyle w:val="libAlaemChar"/>
          <w:rtl/>
        </w:rPr>
        <w:t>)</w:t>
      </w:r>
      <w:r>
        <w:rPr>
          <w:rtl/>
          <w:lang w:bidi="fa-IR"/>
        </w:rPr>
        <w:t xml:space="preserve"> </w:t>
      </w:r>
      <w:r w:rsidRPr="0062714F">
        <w:rPr>
          <w:rStyle w:val="libFootnotenumChar"/>
          <w:rtl/>
        </w:rPr>
        <w:t>(4)</w:t>
      </w:r>
      <w:r>
        <w:rPr>
          <w:rtl/>
          <w:lang w:bidi="fa-IR"/>
        </w:rPr>
        <w:t xml:space="preserve"> الآية.</w:t>
      </w:r>
    </w:p>
    <w:p w:rsidR="00CE42F4" w:rsidRDefault="00CE42F4" w:rsidP="00CE42F4">
      <w:pPr>
        <w:pStyle w:val="libNormal"/>
        <w:rPr>
          <w:lang w:bidi="fa-IR"/>
        </w:rPr>
      </w:pPr>
      <w:bookmarkStart w:id="9" w:name="_Toc116827070"/>
      <w:r w:rsidRPr="0092128D">
        <w:rPr>
          <w:rStyle w:val="Heading2Char"/>
          <w:rtl/>
        </w:rPr>
        <w:t>مسألة 5 :</w:t>
      </w:r>
      <w:bookmarkEnd w:id="9"/>
      <w:r>
        <w:rPr>
          <w:rtl/>
          <w:lang w:bidi="fa-IR"/>
        </w:rPr>
        <w:t xml:space="preserve"> يشترط في وجوب الجهاد </w:t>
      </w:r>
      <w:r w:rsidR="0025793F">
        <w:rPr>
          <w:rFonts w:hint="cs"/>
          <w:rtl/>
          <w:lang w:bidi="fa-IR"/>
        </w:rPr>
        <w:t>اُ</w:t>
      </w:r>
      <w:r>
        <w:rPr>
          <w:rtl/>
          <w:lang w:bidi="fa-IR"/>
        </w:rPr>
        <w:t>مور ستّة : البلوغ والعقل والح</w:t>
      </w:r>
      <w:r w:rsidR="00E70C67">
        <w:rPr>
          <w:rFonts w:hint="cs"/>
          <w:rtl/>
          <w:lang w:bidi="fa-IR"/>
        </w:rPr>
        <w:t>ُ</w:t>
      </w:r>
      <w:r>
        <w:rPr>
          <w:rtl/>
          <w:lang w:bidi="fa-IR"/>
        </w:rPr>
        <w:t>رّيّة والذكورة والسلامة من الضرر ووجود النفقة ، وليس الإسلام عندنا شرطا</w:t>
      </w:r>
      <w:r w:rsidR="00E70C67">
        <w:rPr>
          <w:rFonts w:hint="cs"/>
          <w:rtl/>
          <w:lang w:bidi="fa-IR"/>
        </w:rPr>
        <w:t>ً</w:t>
      </w:r>
      <w:r>
        <w:rPr>
          <w:rtl/>
          <w:lang w:bidi="fa-IR"/>
        </w:rPr>
        <w:t xml:space="preserve"> لوجوب شي‌ء من فروع العبادات وإن كان شرطا</w:t>
      </w:r>
      <w:r w:rsidR="00E70C67">
        <w:rPr>
          <w:rFonts w:hint="cs"/>
          <w:rtl/>
          <w:lang w:bidi="fa-IR"/>
        </w:rPr>
        <w:t>ً</w:t>
      </w:r>
      <w:r>
        <w:rPr>
          <w:rtl/>
          <w:lang w:bidi="fa-IR"/>
        </w:rPr>
        <w:t xml:space="preserve"> في صحّتها ، خلافا</w:t>
      </w:r>
      <w:r w:rsidR="00757E09">
        <w:rPr>
          <w:rFonts w:hint="cs"/>
          <w:rtl/>
          <w:lang w:bidi="fa-IR"/>
        </w:rPr>
        <w:t>ً</w:t>
      </w:r>
      <w:r>
        <w:rPr>
          <w:rtl/>
          <w:lang w:bidi="fa-IR"/>
        </w:rPr>
        <w:t xml:space="preserve"> لأبي حنيفة </w:t>
      </w:r>
      <w:r w:rsidRPr="0062714F">
        <w:rPr>
          <w:rStyle w:val="libFootnotenumChar"/>
          <w:rtl/>
        </w:rPr>
        <w:t>(5)</w:t>
      </w:r>
      <w:r>
        <w:rPr>
          <w:rtl/>
          <w:lang w:bidi="fa-IR"/>
        </w:rPr>
        <w:t>.</w:t>
      </w:r>
    </w:p>
    <w:p w:rsidR="00CE42F4" w:rsidRDefault="00CE42F4" w:rsidP="00CE42F4">
      <w:pPr>
        <w:pStyle w:val="libNormal"/>
        <w:rPr>
          <w:lang w:bidi="fa-IR"/>
        </w:rPr>
      </w:pPr>
      <w:r>
        <w:rPr>
          <w:rtl/>
          <w:lang w:bidi="fa-IR"/>
        </w:rPr>
        <w:t>والبلوغ والعقل شرطان لوجوب سائر الفروع.</w:t>
      </w:r>
    </w:p>
    <w:p w:rsidR="00CE42F4" w:rsidRDefault="00CE42F4" w:rsidP="00CE42F4">
      <w:pPr>
        <w:pStyle w:val="libNormal"/>
        <w:rPr>
          <w:lang w:bidi="fa-IR"/>
        </w:rPr>
      </w:pPr>
      <w:r>
        <w:rPr>
          <w:rtl/>
          <w:lang w:bidi="fa-IR"/>
        </w:rPr>
        <w:t xml:space="preserve">قال ابن عمر : عرضت على رسول الله </w:t>
      </w:r>
      <w:r w:rsidR="00F53ECA" w:rsidRPr="00F53ECA">
        <w:rPr>
          <w:rStyle w:val="libAlaemChar"/>
          <w:rtl/>
        </w:rPr>
        <w:t>صلى‌الله‌عليه‌وآله</w:t>
      </w:r>
      <w:r>
        <w:rPr>
          <w:rtl/>
          <w:lang w:bidi="fa-IR"/>
        </w:rPr>
        <w:t xml:space="preserve"> يوم أ</w:t>
      </w:r>
      <w:r w:rsidR="00757E09">
        <w:rPr>
          <w:rFonts w:hint="cs"/>
          <w:rtl/>
          <w:lang w:bidi="fa-IR"/>
        </w:rPr>
        <w:t>ُ</w:t>
      </w:r>
      <w:r>
        <w:rPr>
          <w:rtl/>
          <w:lang w:bidi="fa-IR"/>
        </w:rPr>
        <w:t>حد وأنا ابن أربع‌</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النساء : 98.</w:t>
      </w:r>
    </w:p>
    <w:p w:rsidR="00CE42F4" w:rsidRDefault="00CE42F4" w:rsidP="0062714F">
      <w:pPr>
        <w:pStyle w:val="libFootnote0"/>
        <w:rPr>
          <w:lang w:bidi="fa-IR"/>
        </w:rPr>
      </w:pPr>
      <w:r w:rsidRPr="0062714F">
        <w:rPr>
          <w:rtl/>
        </w:rPr>
        <w:t>(2)</w:t>
      </w:r>
      <w:r>
        <w:rPr>
          <w:rtl/>
          <w:lang w:bidi="fa-IR"/>
        </w:rPr>
        <w:t xml:space="preserve"> سنن أبي داو</w:t>
      </w:r>
      <w:r w:rsidR="00757E09">
        <w:rPr>
          <w:rFonts w:hint="cs"/>
          <w:rtl/>
          <w:lang w:bidi="fa-IR"/>
        </w:rPr>
        <w:t>ُ</w:t>
      </w:r>
      <w:r>
        <w:rPr>
          <w:rtl/>
          <w:lang w:bidi="fa-IR"/>
        </w:rPr>
        <w:t xml:space="preserve">د 3 : 3 </w:t>
      </w:r>
      <w:r w:rsidR="00195BD2">
        <w:rPr>
          <w:rFonts w:hint="cs"/>
          <w:rtl/>
          <w:lang w:bidi="fa-IR"/>
        </w:rPr>
        <w:t>/</w:t>
      </w:r>
      <w:r>
        <w:rPr>
          <w:rtl/>
          <w:lang w:bidi="fa-IR"/>
        </w:rPr>
        <w:t xml:space="preserve"> 2479 ، سنن الدارمي 2 : 240 ، مسند أحمد 5 : 65 </w:t>
      </w:r>
      <w:r w:rsidR="00CC794A">
        <w:rPr>
          <w:rtl/>
          <w:lang w:bidi="fa-IR"/>
        </w:rPr>
        <w:t>-</w:t>
      </w:r>
      <w:r>
        <w:rPr>
          <w:rtl/>
          <w:lang w:bidi="fa-IR"/>
        </w:rPr>
        <w:t xml:space="preserve"> 66 </w:t>
      </w:r>
      <w:r w:rsidR="00195BD2">
        <w:rPr>
          <w:rFonts w:hint="cs"/>
          <w:rtl/>
          <w:lang w:bidi="fa-IR"/>
        </w:rPr>
        <w:t>/</w:t>
      </w:r>
      <w:r>
        <w:rPr>
          <w:rtl/>
          <w:lang w:bidi="fa-IR"/>
        </w:rPr>
        <w:t xml:space="preserve"> 16463.</w:t>
      </w:r>
    </w:p>
    <w:p w:rsidR="00CE42F4" w:rsidRDefault="00CE42F4" w:rsidP="0062714F">
      <w:pPr>
        <w:pStyle w:val="libFootnote0"/>
        <w:rPr>
          <w:lang w:bidi="fa-IR"/>
        </w:rPr>
      </w:pPr>
      <w:r w:rsidRPr="0062714F">
        <w:rPr>
          <w:rtl/>
        </w:rPr>
        <w:t>(3)</w:t>
      </w:r>
      <w:r>
        <w:rPr>
          <w:rtl/>
          <w:lang w:bidi="fa-IR"/>
        </w:rPr>
        <w:t xml:space="preserve"> صحيح البخاري 4 : 18 و 28 ، سنن الترمذي 4 : 148 </w:t>
      </w:r>
      <w:r w:rsidR="00CC794A">
        <w:rPr>
          <w:rtl/>
          <w:lang w:bidi="fa-IR"/>
        </w:rPr>
        <w:t>-</w:t>
      </w:r>
      <w:r>
        <w:rPr>
          <w:rtl/>
          <w:lang w:bidi="fa-IR"/>
        </w:rPr>
        <w:t xml:space="preserve"> 149 </w:t>
      </w:r>
      <w:r w:rsidR="00004E83">
        <w:rPr>
          <w:rFonts w:hint="cs"/>
          <w:rtl/>
          <w:lang w:bidi="fa-IR"/>
        </w:rPr>
        <w:t>/</w:t>
      </w:r>
      <w:r>
        <w:rPr>
          <w:rtl/>
          <w:lang w:bidi="fa-IR"/>
        </w:rPr>
        <w:t xml:space="preserve"> 1590 ، سنن الدارمي 2 : 239 ، مسند أحمد 1 : 374 </w:t>
      </w:r>
      <w:r w:rsidR="00004E83">
        <w:rPr>
          <w:rFonts w:hint="cs"/>
          <w:rtl/>
          <w:lang w:bidi="fa-IR"/>
        </w:rPr>
        <w:t>/</w:t>
      </w:r>
      <w:r>
        <w:rPr>
          <w:rtl/>
          <w:lang w:bidi="fa-IR"/>
        </w:rPr>
        <w:t xml:space="preserve"> 1992 ، المعجم الكبير </w:t>
      </w:r>
      <w:r w:rsidR="00CC794A">
        <w:rPr>
          <w:rtl/>
          <w:lang w:bidi="fa-IR"/>
        </w:rPr>
        <w:t>-</w:t>
      </w:r>
      <w:r>
        <w:rPr>
          <w:rtl/>
          <w:lang w:bidi="fa-IR"/>
        </w:rPr>
        <w:t xml:space="preserve"> للطبراني </w:t>
      </w:r>
      <w:r w:rsidR="00CC794A">
        <w:rPr>
          <w:rtl/>
          <w:lang w:bidi="fa-IR"/>
        </w:rPr>
        <w:t>-</w:t>
      </w:r>
      <w:r>
        <w:rPr>
          <w:rtl/>
          <w:lang w:bidi="fa-IR"/>
        </w:rPr>
        <w:t xml:space="preserve"> 3 : 309 </w:t>
      </w:r>
      <w:r w:rsidR="00004E83">
        <w:rPr>
          <w:rFonts w:hint="cs"/>
          <w:rtl/>
          <w:lang w:bidi="fa-IR"/>
        </w:rPr>
        <w:t>/</w:t>
      </w:r>
      <w:r>
        <w:rPr>
          <w:rtl/>
          <w:lang w:bidi="fa-IR"/>
        </w:rPr>
        <w:t xml:space="preserve"> 3390.</w:t>
      </w:r>
    </w:p>
    <w:p w:rsidR="00CE42F4" w:rsidRDefault="00CE42F4" w:rsidP="0062714F">
      <w:pPr>
        <w:pStyle w:val="libFootnote0"/>
        <w:rPr>
          <w:lang w:bidi="fa-IR"/>
        </w:rPr>
      </w:pPr>
      <w:r w:rsidRPr="0062714F">
        <w:rPr>
          <w:rtl/>
        </w:rPr>
        <w:t>(4)</w:t>
      </w:r>
      <w:r>
        <w:rPr>
          <w:rtl/>
          <w:lang w:bidi="fa-IR"/>
        </w:rPr>
        <w:t xml:space="preserve"> الحديد : 10.</w:t>
      </w:r>
    </w:p>
    <w:p w:rsidR="004727E4" w:rsidRDefault="00CE42F4" w:rsidP="0062714F">
      <w:pPr>
        <w:pStyle w:val="libFootnote0"/>
        <w:rPr>
          <w:lang w:bidi="fa-IR"/>
        </w:rPr>
      </w:pPr>
      <w:r w:rsidRPr="0062714F">
        <w:rPr>
          <w:rtl/>
        </w:rPr>
        <w:t>(5)</w:t>
      </w:r>
      <w:r>
        <w:rPr>
          <w:rtl/>
          <w:lang w:bidi="fa-IR"/>
        </w:rPr>
        <w:t xml:space="preserve"> ا</w:t>
      </w:r>
      <w:r w:rsidR="00004E83">
        <w:rPr>
          <w:rFonts w:hint="cs"/>
          <w:rtl/>
          <w:lang w:bidi="fa-IR"/>
        </w:rPr>
        <w:t>ُ</w:t>
      </w:r>
      <w:r>
        <w:rPr>
          <w:rtl/>
          <w:lang w:bidi="fa-IR"/>
        </w:rPr>
        <w:t>نظر : المستصفى 1 : 91 ، و</w:t>
      </w:r>
      <w:r w:rsidR="00004E83">
        <w:rPr>
          <w:rFonts w:hint="cs"/>
          <w:rtl/>
          <w:lang w:bidi="fa-IR"/>
        </w:rPr>
        <w:t>اُ</w:t>
      </w:r>
      <w:r>
        <w:rPr>
          <w:rtl/>
          <w:lang w:bidi="fa-IR"/>
        </w:rPr>
        <w:t>صول السرخسي 1 : 74.</w:t>
      </w:r>
    </w:p>
    <w:p w:rsidR="00832002" w:rsidRDefault="00832002" w:rsidP="0062714F">
      <w:pPr>
        <w:pStyle w:val="libNormal"/>
        <w:rPr>
          <w:rtl/>
          <w:lang w:bidi="fa-IR"/>
        </w:rPr>
      </w:pPr>
      <w:r>
        <w:rPr>
          <w:rtl/>
          <w:lang w:bidi="fa-IR"/>
        </w:rPr>
        <w:br w:type="page"/>
      </w:r>
    </w:p>
    <w:p w:rsidR="00CE42F4" w:rsidRDefault="00CE42F4" w:rsidP="00761F52">
      <w:pPr>
        <w:pStyle w:val="libNormal0"/>
        <w:rPr>
          <w:lang w:bidi="fa-IR"/>
        </w:rPr>
      </w:pPr>
      <w:r>
        <w:rPr>
          <w:rtl/>
          <w:lang w:bidi="fa-IR"/>
        </w:rPr>
        <w:lastRenderedPageBreak/>
        <w:t xml:space="preserve">عشرة ، فلم يجزني في المقاتلة </w:t>
      </w:r>
      <w:r w:rsidRPr="0062714F">
        <w:rPr>
          <w:rStyle w:val="libFootnotenumChar"/>
          <w:rtl/>
        </w:rPr>
        <w:t>(1)</w:t>
      </w:r>
      <w:r>
        <w:rPr>
          <w:rtl/>
          <w:lang w:bidi="fa-IR"/>
        </w:rPr>
        <w:t>.</w:t>
      </w:r>
    </w:p>
    <w:p w:rsidR="00CE42F4" w:rsidRDefault="00CE42F4" w:rsidP="00CE42F4">
      <w:pPr>
        <w:pStyle w:val="libNormal"/>
        <w:rPr>
          <w:lang w:bidi="fa-IR"/>
        </w:rPr>
      </w:pPr>
      <w:r>
        <w:rPr>
          <w:rtl/>
          <w:lang w:bidi="fa-IR"/>
        </w:rPr>
        <w:t>والعبد لا يملك نفسه ومشغول بخدمة مولاه.</w:t>
      </w:r>
    </w:p>
    <w:p w:rsidR="00CE42F4" w:rsidRDefault="00CE42F4" w:rsidP="00CE42F4">
      <w:pPr>
        <w:pStyle w:val="libNormal"/>
        <w:rPr>
          <w:lang w:bidi="fa-IR"/>
        </w:rPr>
      </w:pPr>
      <w:r>
        <w:rPr>
          <w:rtl/>
          <w:lang w:bidi="fa-IR"/>
        </w:rPr>
        <w:t xml:space="preserve">وقد روي أنّ النبي </w:t>
      </w:r>
      <w:r w:rsidR="00F53ECA" w:rsidRPr="00F53ECA">
        <w:rPr>
          <w:rStyle w:val="libAlaemChar"/>
          <w:rtl/>
        </w:rPr>
        <w:t>صلى‌الله‌عليه‌وآله</w:t>
      </w:r>
      <w:r>
        <w:rPr>
          <w:rtl/>
          <w:lang w:bidi="fa-IR"/>
        </w:rPr>
        <w:t xml:space="preserve"> كان يبايع الح</w:t>
      </w:r>
      <w:r w:rsidR="00761F52">
        <w:rPr>
          <w:rFonts w:hint="cs"/>
          <w:rtl/>
          <w:lang w:bidi="fa-IR"/>
        </w:rPr>
        <w:t>ُ</w:t>
      </w:r>
      <w:r>
        <w:rPr>
          <w:rtl/>
          <w:lang w:bidi="fa-IR"/>
        </w:rPr>
        <w:t xml:space="preserve">رّ على الإسلام والجهاد ، ويبايع العبد على الإسلام دون الجهاد </w:t>
      </w:r>
      <w:r w:rsidRPr="0062714F">
        <w:rPr>
          <w:rStyle w:val="libFootnotenumChar"/>
          <w:rtl/>
        </w:rPr>
        <w:t>(2)</w:t>
      </w:r>
      <w:r>
        <w:rPr>
          <w:rtl/>
          <w:lang w:bidi="fa-IR"/>
        </w:rPr>
        <w:t>.</w:t>
      </w:r>
    </w:p>
    <w:p w:rsidR="00CE42F4" w:rsidRDefault="00CE42F4" w:rsidP="00CE42F4">
      <w:pPr>
        <w:pStyle w:val="libNormal"/>
        <w:rPr>
          <w:lang w:bidi="fa-IR"/>
        </w:rPr>
      </w:pPr>
      <w:r>
        <w:rPr>
          <w:rtl/>
          <w:lang w:bidi="fa-IR"/>
        </w:rPr>
        <w:t>ولافتقار المجاهد إلى مال يملكه بحيث يصرفه في نفقته وزاده وحمله وسلاحه ، والعبد لا يملك شيئا</w:t>
      </w:r>
      <w:r w:rsidR="005A3229">
        <w:rPr>
          <w:rFonts w:hint="cs"/>
          <w:rtl/>
          <w:lang w:bidi="fa-IR"/>
        </w:rPr>
        <w:t>ً</w:t>
      </w:r>
      <w:r>
        <w:rPr>
          <w:rtl/>
          <w:lang w:bidi="fa-IR"/>
        </w:rPr>
        <w:t xml:space="preserve"> ، فهو أسوأ حالا</w:t>
      </w:r>
      <w:r w:rsidR="005A3229">
        <w:rPr>
          <w:rFonts w:hint="cs"/>
          <w:rtl/>
          <w:lang w:bidi="fa-IR"/>
        </w:rPr>
        <w:t>ً</w:t>
      </w:r>
      <w:r>
        <w:rPr>
          <w:rtl/>
          <w:lang w:bidi="fa-IR"/>
        </w:rPr>
        <w:t xml:space="preserve"> من الفقير.</w:t>
      </w:r>
    </w:p>
    <w:p w:rsidR="00CE42F4" w:rsidRDefault="00CE42F4" w:rsidP="00CE42F4">
      <w:pPr>
        <w:pStyle w:val="libNormal"/>
        <w:rPr>
          <w:lang w:bidi="fa-IR"/>
        </w:rPr>
      </w:pPr>
      <w:r>
        <w:rPr>
          <w:rtl/>
          <w:lang w:bidi="fa-IR"/>
        </w:rPr>
        <w:t xml:space="preserve">والنساء لا يجب عليهنّ الجهاد </w:t>
      </w:r>
      <w:r w:rsidR="005A3229">
        <w:rPr>
          <w:rFonts w:hint="cs"/>
          <w:rtl/>
          <w:lang w:bidi="fa-IR"/>
        </w:rPr>
        <w:t>؛</w:t>
      </w:r>
      <w:r>
        <w:rPr>
          <w:rtl/>
          <w:lang w:bidi="fa-IR"/>
        </w:rPr>
        <w:t xml:space="preserve"> لضعفهنّ عن القيام ، ولهذا لا ي</w:t>
      </w:r>
      <w:r w:rsidR="005A3229">
        <w:rPr>
          <w:rFonts w:hint="cs"/>
          <w:rtl/>
          <w:lang w:bidi="fa-IR"/>
        </w:rPr>
        <w:t>ُ</w:t>
      </w:r>
      <w:r>
        <w:rPr>
          <w:rtl/>
          <w:lang w:bidi="fa-IR"/>
        </w:rPr>
        <w:t xml:space="preserve">سهم لهنّ. ولا يجب على الخنثى المشكل </w:t>
      </w:r>
      <w:r w:rsidR="005A3229">
        <w:rPr>
          <w:rFonts w:hint="cs"/>
          <w:rtl/>
          <w:lang w:bidi="fa-IR"/>
        </w:rPr>
        <w:t>؛</w:t>
      </w:r>
      <w:r>
        <w:rPr>
          <w:rtl/>
          <w:lang w:bidi="fa-IR"/>
        </w:rPr>
        <w:t xml:space="preserve"> لعدم العلم بذكوريّته ، فلا يجب مع الشكّ في شرطه.</w:t>
      </w:r>
    </w:p>
    <w:p w:rsidR="00CE42F4" w:rsidRDefault="00CE42F4" w:rsidP="00CE42F4">
      <w:pPr>
        <w:pStyle w:val="libNormal"/>
        <w:rPr>
          <w:lang w:bidi="fa-IR"/>
        </w:rPr>
      </w:pPr>
      <w:r>
        <w:rPr>
          <w:rtl/>
          <w:lang w:bidi="fa-IR"/>
        </w:rPr>
        <w:t>والمراد من السلامة من الضرر</w:t>
      </w:r>
      <w:r w:rsidR="005A3229">
        <w:rPr>
          <w:rFonts w:hint="cs"/>
          <w:rtl/>
          <w:lang w:bidi="fa-IR"/>
        </w:rPr>
        <w:t>ِ</w:t>
      </w:r>
      <w:r>
        <w:rPr>
          <w:rtl/>
          <w:lang w:bidi="fa-IR"/>
        </w:rPr>
        <w:t xml:space="preserve"> السلامة</w:t>
      </w:r>
      <w:r w:rsidR="005A3229">
        <w:rPr>
          <w:rFonts w:hint="cs"/>
          <w:rtl/>
          <w:lang w:bidi="fa-IR"/>
        </w:rPr>
        <w:t>ُ</w:t>
      </w:r>
      <w:r>
        <w:rPr>
          <w:rtl/>
          <w:lang w:bidi="fa-IR"/>
        </w:rPr>
        <w:t xml:space="preserve"> من المرض والعمى والعرج ، قال الله تعالى </w:t>
      </w:r>
      <w:r w:rsidR="005A3229">
        <w:rPr>
          <w:rFonts w:hint="cs"/>
          <w:rtl/>
          <w:lang w:bidi="fa-IR"/>
        </w:rPr>
        <w:t xml:space="preserve">: </w:t>
      </w:r>
      <w:r w:rsidR="005A3229" w:rsidRPr="00FA2F88">
        <w:rPr>
          <w:rStyle w:val="libAlaemChar"/>
          <w:rtl/>
        </w:rPr>
        <w:t>(</w:t>
      </w:r>
      <w:r w:rsidRPr="005A3229">
        <w:rPr>
          <w:rStyle w:val="libAieChar"/>
          <w:rtl/>
        </w:rPr>
        <w:t xml:space="preserve"> لَيْسَ عَلَى الْأَعْمى حَرَجٌ وَلا عَلَى الْأَعْرَجِ حَرَجٌ وَلا عَلَى الْمَرِيضِ حَرَجٌ </w:t>
      </w:r>
      <w:r w:rsidR="005A3229" w:rsidRPr="00FA2F88">
        <w:rPr>
          <w:rStyle w:val="libAlaemChar"/>
          <w:rtl/>
        </w:rPr>
        <w:t>)</w:t>
      </w:r>
      <w:r>
        <w:rPr>
          <w:rtl/>
          <w:lang w:bidi="fa-IR"/>
        </w:rPr>
        <w:t xml:space="preserve"> </w:t>
      </w:r>
      <w:r w:rsidRPr="0062714F">
        <w:rPr>
          <w:rStyle w:val="libFootnotenumChar"/>
          <w:rtl/>
        </w:rPr>
        <w:t>(3)</w:t>
      </w:r>
      <w:r>
        <w:rPr>
          <w:rtl/>
          <w:lang w:bidi="fa-IR"/>
        </w:rPr>
        <w:t>.</w:t>
      </w:r>
    </w:p>
    <w:p w:rsidR="00CE42F4" w:rsidRDefault="00CE42F4" w:rsidP="00CE42F4">
      <w:pPr>
        <w:pStyle w:val="libNormal"/>
        <w:rPr>
          <w:lang w:bidi="fa-IR"/>
        </w:rPr>
      </w:pPr>
      <w:r>
        <w:rPr>
          <w:rtl/>
          <w:lang w:bidi="fa-IR"/>
        </w:rPr>
        <w:t>ولا يسقط عن الأعور ولا عمّن عرجه يسير يتمكّن معه من الركوب والمشي من غير مشقّة ، ولا عمّن مرضه يسير لا يمنعه عنهما ، كوجع الضرس والصداع اليسير ، وإنّما يسقط عن ذي العرج الفاحش والمرض الكثير.</w:t>
      </w:r>
    </w:p>
    <w:p w:rsidR="00CE42F4" w:rsidRDefault="00CE42F4" w:rsidP="00CE42F4">
      <w:pPr>
        <w:pStyle w:val="libNormal"/>
        <w:rPr>
          <w:lang w:bidi="fa-IR"/>
        </w:rPr>
      </w:pPr>
      <w:r>
        <w:rPr>
          <w:rtl/>
          <w:lang w:bidi="fa-IR"/>
        </w:rPr>
        <w:t xml:space="preserve">وأمّا وجود النفقة : فهو شرط </w:t>
      </w:r>
      <w:r w:rsidR="00C60E32">
        <w:rPr>
          <w:rFonts w:hint="cs"/>
          <w:rtl/>
          <w:lang w:bidi="fa-IR"/>
        </w:rPr>
        <w:t>؛</w:t>
      </w:r>
      <w:r>
        <w:rPr>
          <w:rtl/>
          <w:lang w:bidi="fa-IR"/>
        </w:rPr>
        <w:t xml:space="preserve"> </w:t>
      </w:r>
      <w:r w:rsidR="000C4796">
        <w:rPr>
          <w:rtl/>
          <w:lang w:bidi="fa-IR"/>
        </w:rPr>
        <w:t xml:space="preserve">لقوله تعالى : </w:t>
      </w:r>
      <w:r w:rsidR="00C60E32" w:rsidRPr="00FA2F88">
        <w:rPr>
          <w:rStyle w:val="libAlaemChar"/>
          <w:rtl/>
        </w:rPr>
        <w:t>(</w:t>
      </w:r>
      <w:r w:rsidRPr="001254AE">
        <w:rPr>
          <w:rStyle w:val="libAieChar"/>
          <w:rtl/>
        </w:rPr>
        <w:t xml:space="preserve"> لَيْسَ عَلَى الضُّعَفاءِ وَلا عَلَى الْمَرْضى وَلا عَلَى الَّذِينَ لا يَجِدُونَ ما يُنْفِقُونَ حَرَجٌ </w:t>
      </w:r>
      <w:r w:rsidR="00C60E32" w:rsidRPr="00FA2F88">
        <w:rPr>
          <w:rStyle w:val="libAlaemChar"/>
          <w:rtl/>
        </w:rPr>
        <w:t>)</w:t>
      </w:r>
      <w:r>
        <w:rPr>
          <w:rtl/>
          <w:lang w:bidi="fa-IR"/>
        </w:rPr>
        <w:t xml:space="preserve"> </w:t>
      </w:r>
      <w:r w:rsidRPr="0062714F">
        <w:rPr>
          <w:rStyle w:val="libFootnotenumChar"/>
          <w:rtl/>
        </w:rPr>
        <w:t>(4)</w:t>
      </w:r>
      <w:r>
        <w:rPr>
          <w:rtl/>
          <w:lang w:bidi="fa-IR"/>
        </w:rPr>
        <w:t>.</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سنن ابن ماجة 2 : 850 </w:t>
      </w:r>
      <w:r w:rsidR="001254AE">
        <w:rPr>
          <w:rFonts w:hint="cs"/>
          <w:rtl/>
          <w:lang w:bidi="fa-IR"/>
        </w:rPr>
        <w:t>/</w:t>
      </w:r>
      <w:r>
        <w:rPr>
          <w:rtl/>
          <w:lang w:bidi="fa-IR"/>
        </w:rPr>
        <w:t xml:space="preserve"> 2543 ، المغني والشرح الكبير 10 : 361.</w:t>
      </w:r>
    </w:p>
    <w:p w:rsidR="00CE42F4" w:rsidRDefault="00CE42F4" w:rsidP="0062714F">
      <w:pPr>
        <w:pStyle w:val="libFootnote0"/>
        <w:rPr>
          <w:lang w:bidi="fa-IR"/>
        </w:rPr>
      </w:pPr>
      <w:r w:rsidRPr="0062714F">
        <w:rPr>
          <w:rtl/>
        </w:rPr>
        <w:t>(2)</w:t>
      </w:r>
      <w:r>
        <w:rPr>
          <w:rtl/>
          <w:lang w:bidi="fa-IR"/>
        </w:rPr>
        <w:t xml:space="preserve"> المغني والشرح الكبير 10 : 361.</w:t>
      </w:r>
    </w:p>
    <w:p w:rsidR="00CE42F4" w:rsidRDefault="00CE42F4" w:rsidP="0062714F">
      <w:pPr>
        <w:pStyle w:val="libFootnote0"/>
        <w:rPr>
          <w:lang w:bidi="fa-IR"/>
        </w:rPr>
      </w:pPr>
      <w:r w:rsidRPr="0062714F">
        <w:rPr>
          <w:rtl/>
        </w:rPr>
        <w:t>(3)</w:t>
      </w:r>
      <w:r>
        <w:rPr>
          <w:rtl/>
          <w:lang w:bidi="fa-IR"/>
        </w:rPr>
        <w:t xml:space="preserve"> الفتح : 17.</w:t>
      </w:r>
    </w:p>
    <w:p w:rsidR="004727E4" w:rsidRDefault="00CE42F4" w:rsidP="0062714F">
      <w:pPr>
        <w:pStyle w:val="libFootnote0"/>
        <w:rPr>
          <w:lang w:bidi="fa-IR"/>
        </w:rPr>
      </w:pPr>
      <w:r w:rsidRPr="0062714F">
        <w:rPr>
          <w:rtl/>
        </w:rPr>
        <w:t>(4)</w:t>
      </w:r>
      <w:r>
        <w:rPr>
          <w:rtl/>
          <w:lang w:bidi="fa-IR"/>
        </w:rPr>
        <w:t xml:space="preserve"> التوبة : 91.</w:t>
      </w:r>
    </w:p>
    <w:p w:rsidR="00832002" w:rsidRDefault="00832002"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 xml:space="preserve">ويشترط في النفقة الكفاية له ولعائلته مدّة غيبته ، ووجود سلاح يقاتل به ، وراحلة إن احتاج إليها </w:t>
      </w:r>
      <w:r w:rsidR="008E4934">
        <w:rPr>
          <w:rFonts w:hint="cs"/>
          <w:rtl/>
          <w:lang w:bidi="fa-IR"/>
        </w:rPr>
        <w:t>؛</w:t>
      </w:r>
      <w:r>
        <w:rPr>
          <w:rtl/>
          <w:lang w:bidi="fa-IR"/>
        </w:rPr>
        <w:t xml:space="preserve"> </w:t>
      </w:r>
      <w:r w:rsidR="000C4796">
        <w:rPr>
          <w:rtl/>
          <w:lang w:bidi="fa-IR"/>
        </w:rPr>
        <w:t xml:space="preserve">لقوله تعالى : </w:t>
      </w:r>
      <w:r w:rsidR="008E4934" w:rsidRPr="00FA2F88">
        <w:rPr>
          <w:rStyle w:val="libAlaemChar"/>
          <w:rtl/>
        </w:rPr>
        <w:t>(</w:t>
      </w:r>
      <w:r w:rsidRPr="008E4934">
        <w:rPr>
          <w:rStyle w:val="libAieChar"/>
          <w:rtl/>
        </w:rPr>
        <w:t xml:space="preserve"> وَلا عَلَى الَّذِينَ إِذا ما أَتَوْكَ لِتَحْمِلَهُمْ قُلْتَ لا أَجِدُ ما أَحْمِلُكُمْ عَلَيْهِ </w:t>
      </w:r>
      <w:r w:rsidR="008E4934" w:rsidRPr="00FA2F88">
        <w:rPr>
          <w:rStyle w:val="libAlaemChar"/>
          <w:rtl/>
        </w:rPr>
        <w:t>)</w:t>
      </w:r>
      <w:r w:rsidRPr="0062714F">
        <w:rPr>
          <w:rStyle w:val="libFootnotenumChar"/>
          <w:rtl/>
        </w:rPr>
        <w:t>(1)</w:t>
      </w:r>
      <w:r>
        <w:rPr>
          <w:rtl/>
          <w:lang w:bidi="fa-IR"/>
        </w:rPr>
        <w:t>.</w:t>
      </w:r>
    </w:p>
    <w:p w:rsidR="00CE42F4" w:rsidRDefault="00CE42F4" w:rsidP="00CE42F4">
      <w:pPr>
        <w:pStyle w:val="libNormal"/>
        <w:rPr>
          <w:lang w:bidi="fa-IR"/>
        </w:rPr>
      </w:pPr>
      <w:r>
        <w:rPr>
          <w:rtl/>
          <w:lang w:bidi="fa-IR"/>
        </w:rPr>
        <w:t>ولو أخرج الإمام معه العبيد</w:t>
      </w:r>
      <w:r w:rsidR="00D51BA5">
        <w:rPr>
          <w:rFonts w:hint="cs"/>
          <w:rtl/>
          <w:lang w:bidi="fa-IR"/>
        </w:rPr>
        <w:t>َ</w:t>
      </w:r>
      <w:r>
        <w:rPr>
          <w:rtl/>
          <w:lang w:bidi="fa-IR"/>
        </w:rPr>
        <w:t xml:space="preserve"> بإذن ساداتهم ، والنساء</w:t>
      </w:r>
      <w:r w:rsidR="00D51BA5">
        <w:rPr>
          <w:rFonts w:hint="cs"/>
          <w:rtl/>
          <w:lang w:bidi="fa-IR"/>
        </w:rPr>
        <w:t>َ</w:t>
      </w:r>
      <w:r>
        <w:rPr>
          <w:rtl/>
          <w:lang w:bidi="fa-IR"/>
        </w:rPr>
        <w:t xml:space="preserve"> والصبيان</w:t>
      </w:r>
      <w:r w:rsidR="00D51BA5">
        <w:rPr>
          <w:rFonts w:hint="cs"/>
          <w:rtl/>
          <w:lang w:bidi="fa-IR"/>
        </w:rPr>
        <w:t>َ</w:t>
      </w:r>
      <w:r>
        <w:rPr>
          <w:rtl/>
          <w:lang w:bidi="fa-IR"/>
        </w:rPr>
        <w:t xml:space="preserve"> ، جاز الانتفاع بهم في سقي الماء والطبخ ومداواة الجرحى ، وكان النبي </w:t>
      </w:r>
      <w:r w:rsidR="00F53ECA" w:rsidRPr="00F53ECA">
        <w:rPr>
          <w:rStyle w:val="libAlaemChar"/>
          <w:rtl/>
        </w:rPr>
        <w:t>صلى‌الله‌عليه‌وآله</w:t>
      </w:r>
      <w:r>
        <w:rPr>
          <w:rtl/>
          <w:lang w:bidi="fa-IR"/>
        </w:rPr>
        <w:t xml:space="preserve"> ي</w:t>
      </w:r>
      <w:r w:rsidR="00D51BA5">
        <w:rPr>
          <w:rFonts w:hint="cs"/>
          <w:rtl/>
          <w:lang w:bidi="fa-IR"/>
        </w:rPr>
        <w:t>ُ</w:t>
      </w:r>
      <w:r>
        <w:rPr>
          <w:rtl/>
          <w:lang w:bidi="fa-IR"/>
        </w:rPr>
        <w:t xml:space="preserve">خرج معه </w:t>
      </w:r>
      <w:r w:rsidR="00D51BA5">
        <w:rPr>
          <w:rFonts w:hint="cs"/>
          <w:rtl/>
          <w:lang w:bidi="fa-IR"/>
        </w:rPr>
        <w:t>اُ</w:t>
      </w:r>
      <w:r>
        <w:rPr>
          <w:rtl/>
          <w:lang w:bidi="fa-IR"/>
        </w:rPr>
        <w:t xml:space="preserve">مّ سليم وغيرها من نساء الأنصار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ولا يخرج المجنون </w:t>
      </w:r>
      <w:r w:rsidR="00D51BA5">
        <w:rPr>
          <w:rFonts w:hint="cs"/>
          <w:rtl/>
          <w:lang w:bidi="fa-IR"/>
        </w:rPr>
        <w:t>؛</w:t>
      </w:r>
      <w:r>
        <w:rPr>
          <w:rtl/>
          <w:lang w:bidi="fa-IR"/>
        </w:rPr>
        <w:t xml:space="preserve"> لعدم النفع به.</w:t>
      </w:r>
    </w:p>
    <w:p w:rsidR="00CE42F4" w:rsidRDefault="00CE42F4" w:rsidP="00CE42F4">
      <w:pPr>
        <w:pStyle w:val="libNormal"/>
        <w:rPr>
          <w:lang w:bidi="fa-IR"/>
        </w:rPr>
      </w:pPr>
      <w:bookmarkStart w:id="10" w:name="_Toc116827071"/>
      <w:r w:rsidRPr="00D51BA5">
        <w:rPr>
          <w:rStyle w:val="Heading2Char"/>
          <w:rtl/>
        </w:rPr>
        <w:t>مسألة 6 :</w:t>
      </w:r>
      <w:bookmarkEnd w:id="10"/>
      <w:r>
        <w:rPr>
          <w:rtl/>
          <w:lang w:bidi="fa-IR"/>
        </w:rPr>
        <w:t xml:space="preserve"> وأقلّ ما يفعل الجهاد في كلّ عام مرّة واحدة.</w:t>
      </w:r>
    </w:p>
    <w:p w:rsidR="00CE42F4" w:rsidRDefault="00CE42F4" w:rsidP="00CE42F4">
      <w:pPr>
        <w:pStyle w:val="libNormal"/>
        <w:rPr>
          <w:lang w:bidi="fa-IR"/>
        </w:rPr>
      </w:pPr>
      <w:r>
        <w:rPr>
          <w:rtl/>
          <w:lang w:bidi="fa-IR"/>
        </w:rPr>
        <w:t xml:space="preserve">قال الله تعالى </w:t>
      </w:r>
      <w:r w:rsidR="00D51BA5">
        <w:rPr>
          <w:rFonts w:hint="cs"/>
          <w:rtl/>
          <w:lang w:bidi="fa-IR"/>
        </w:rPr>
        <w:t xml:space="preserve">: </w:t>
      </w:r>
      <w:r w:rsidR="00D51BA5" w:rsidRPr="00FA2F88">
        <w:rPr>
          <w:rStyle w:val="libAlaemChar"/>
          <w:rtl/>
        </w:rPr>
        <w:t>(</w:t>
      </w:r>
      <w:r w:rsidRPr="00F675F9">
        <w:rPr>
          <w:rStyle w:val="libAieChar"/>
          <w:rtl/>
        </w:rPr>
        <w:t xml:space="preserve"> فَإِذَا انْسَلَخَ الْأَشْهُرُ الْحُرُمُ</w:t>
      </w:r>
      <w:r w:rsidRPr="00EF6173">
        <w:rPr>
          <w:rStyle w:val="libAieChar"/>
          <w:rtl/>
        </w:rPr>
        <w:t xml:space="preserve"> فَاقْتُلُوا الْمُشْرِكِينَ </w:t>
      </w:r>
      <w:r w:rsidRPr="00F70E94">
        <w:rPr>
          <w:rStyle w:val="libAieChar"/>
          <w:rtl/>
        </w:rPr>
        <w:t>حَيْثُ</w:t>
      </w:r>
      <w:r w:rsidRPr="00F01F21">
        <w:rPr>
          <w:rStyle w:val="libAieChar"/>
          <w:rtl/>
        </w:rPr>
        <w:t xml:space="preserve"> </w:t>
      </w:r>
      <w:r w:rsidRPr="00F70E94">
        <w:rPr>
          <w:rStyle w:val="libAieChar"/>
          <w:rtl/>
        </w:rPr>
        <w:t xml:space="preserve">وَجَدْتُمُوهُمْ </w:t>
      </w:r>
      <w:r w:rsidR="00D51BA5" w:rsidRPr="00FA2F88">
        <w:rPr>
          <w:rStyle w:val="libAlaemChar"/>
          <w:rtl/>
        </w:rPr>
        <w:t>)</w:t>
      </w:r>
      <w:r>
        <w:rPr>
          <w:rtl/>
          <w:lang w:bidi="fa-IR"/>
        </w:rPr>
        <w:t xml:space="preserve"> </w:t>
      </w:r>
      <w:r w:rsidRPr="0062714F">
        <w:rPr>
          <w:rStyle w:val="libFootnotenumChar"/>
          <w:rtl/>
        </w:rPr>
        <w:t>(3)</w:t>
      </w:r>
      <w:r>
        <w:rPr>
          <w:rtl/>
          <w:lang w:bidi="fa-IR"/>
        </w:rPr>
        <w:t xml:space="preserve"> أوجب بعد انسلاخ الأشهر الح</w:t>
      </w:r>
      <w:r w:rsidR="00D51BA5">
        <w:rPr>
          <w:rFonts w:hint="cs"/>
          <w:rtl/>
          <w:lang w:bidi="fa-IR"/>
        </w:rPr>
        <w:t>ُ</w:t>
      </w:r>
      <w:r>
        <w:rPr>
          <w:rtl/>
          <w:lang w:bidi="fa-IR"/>
        </w:rPr>
        <w:t>ر</w:t>
      </w:r>
      <w:r w:rsidR="00D51BA5">
        <w:rPr>
          <w:rFonts w:hint="cs"/>
          <w:rtl/>
          <w:lang w:bidi="fa-IR"/>
        </w:rPr>
        <w:t>ُ</w:t>
      </w:r>
      <w:r>
        <w:rPr>
          <w:rtl/>
          <w:lang w:bidi="fa-IR"/>
        </w:rPr>
        <w:t>م الجهاد</w:t>
      </w:r>
      <w:r w:rsidR="00D51BA5">
        <w:rPr>
          <w:rFonts w:hint="cs"/>
          <w:rtl/>
          <w:lang w:bidi="fa-IR"/>
        </w:rPr>
        <w:t>َ</w:t>
      </w:r>
      <w:r>
        <w:rPr>
          <w:rtl/>
          <w:lang w:bidi="fa-IR"/>
        </w:rPr>
        <w:t>. والأصل عدم التكرار.</w:t>
      </w:r>
    </w:p>
    <w:p w:rsidR="00CE42F4" w:rsidRDefault="00CE42F4" w:rsidP="00CE42F4">
      <w:pPr>
        <w:pStyle w:val="libNormal"/>
        <w:rPr>
          <w:lang w:bidi="fa-IR"/>
        </w:rPr>
      </w:pPr>
      <w:r>
        <w:rPr>
          <w:rtl/>
          <w:lang w:bidi="fa-IR"/>
        </w:rPr>
        <w:t>ولأنّ الجزية تجب على أهل الذمّة في كلّ عام ، وهي بدل عن النصرة ، فكذلك م</w:t>
      </w:r>
      <w:r w:rsidR="00CF1422">
        <w:rPr>
          <w:rFonts w:hint="cs"/>
          <w:rtl/>
          <w:lang w:bidi="fa-IR"/>
        </w:rPr>
        <w:t>ُ</w:t>
      </w:r>
      <w:r>
        <w:rPr>
          <w:rtl/>
          <w:lang w:bidi="fa-IR"/>
        </w:rPr>
        <w:t>ب</w:t>
      </w:r>
      <w:r w:rsidR="00CF1422">
        <w:rPr>
          <w:rFonts w:hint="cs"/>
          <w:rtl/>
          <w:lang w:bidi="fa-IR"/>
        </w:rPr>
        <w:t>ْ</w:t>
      </w:r>
      <w:r>
        <w:rPr>
          <w:rtl/>
          <w:lang w:bidi="fa-IR"/>
        </w:rPr>
        <w:t>دلها ، وهو الجهاد.</w:t>
      </w:r>
    </w:p>
    <w:p w:rsidR="00CE42F4" w:rsidRDefault="00CE42F4" w:rsidP="00CE42F4">
      <w:pPr>
        <w:pStyle w:val="libNormal"/>
        <w:rPr>
          <w:lang w:bidi="fa-IR"/>
        </w:rPr>
      </w:pPr>
      <w:r>
        <w:rPr>
          <w:rtl/>
          <w:lang w:bidi="fa-IR"/>
        </w:rPr>
        <w:t>ولأنّ تركهم أكثر من ذلك يوجب تقويتهم وتسلّطهم ، فيجب في كلّ عام إل</w:t>
      </w:r>
      <w:r w:rsidR="005A76FF">
        <w:rPr>
          <w:rFonts w:hint="cs"/>
          <w:rtl/>
          <w:lang w:bidi="fa-IR"/>
        </w:rPr>
        <w:t>ّ</w:t>
      </w:r>
      <w:r>
        <w:rPr>
          <w:rtl/>
          <w:lang w:bidi="fa-IR"/>
        </w:rPr>
        <w:t>ا من عذر ، مثل أن يكون بالمسلمين ضعف في عدد</w:t>
      </w:r>
      <w:r w:rsidR="005A76FF">
        <w:rPr>
          <w:rFonts w:hint="cs"/>
          <w:rtl/>
          <w:lang w:bidi="fa-IR"/>
        </w:rPr>
        <w:t>ٍ</w:t>
      </w:r>
      <w:r>
        <w:rPr>
          <w:rtl/>
          <w:lang w:bidi="fa-IR"/>
        </w:rPr>
        <w:t xml:space="preserve"> أو ع</w:t>
      </w:r>
      <w:r w:rsidR="005A76FF">
        <w:rPr>
          <w:rFonts w:hint="cs"/>
          <w:rtl/>
          <w:lang w:bidi="fa-IR"/>
        </w:rPr>
        <w:t>ُ</w:t>
      </w:r>
      <w:r>
        <w:rPr>
          <w:rtl/>
          <w:lang w:bidi="fa-IR"/>
        </w:rPr>
        <w:t>دّة</w:t>
      </w:r>
      <w:r w:rsidR="005A76FF">
        <w:rPr>
          <w:rFonts w:hint="cs"/>
          <w:rtl/>
          <w:lang w:bidi="fa-IR"/>
        </w:rPr>
        <w:t>ٍ</w:t>
      </w:r>
      <w:r>
        <w:rPr>
          <w:rtl/>
          <w:lang w:bidi="fa-IR"/>
        </w:rPr>
        <w:t xml:space="preserve"> أو ينتظر الإمام مددا</w:t>
      </w:r>
      <w:r w:rsidR="005A76FF">
        <w:rPr>
          <w:rFonts w:hint="cs"/>
          <w:rtl/>
          <w:lang w:bidi="fa-IR"/>
        </w:rPr>
        <w:t>ً</w:t>
      </w:r>
      <w:r>
        <w:rPr>
          <w:rtl/>
          <w:lang w:bidi="fa-IR"/>
        </w:rPr>
        <w:t xml:space="preserve"> يستعين به أو يكون في الطريق مانع أو عدم علف يحتاجون إليه أو عدم ماء أو يحسن رأي العدوّ في الإسلام ويطمع في إسلامهم إن أخّر قتالهم ونحو ذلك ممّا يرى المصلحة معه بترك القتال ، فيجوز تركه بهدنة‌</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التوبة : 92.</w:t>
      </w:r>
    </w:p>
    <w:p w:rsidR="00CE42F4" w:rsidRDefault="00CE42F4" w:rsidP="0062714F">
      <w:pPr>
        <w:pStyle w:val="libFootnote0"/>
        <w:rPr>
          <w:lang w:bidi="fa-IR"/>
        </w:rPr>
      </w:pPr>
      <w:r w:rsidRPr="0062714F">
        <w:rPr>
          <w:rtl/>
        </w:rPr>
        <w:t>(2)</w:t>
      </w:r>
      <w:r>
        <w:rPr>
          <w:rtl/>
          <w:lang w:bidi="fa-IR"/>
        </w:rPr>
        <w:t xml:space="preserve"> صحيح البخاري 4 : 40 و 41 ، صحيح مسلم 3 : 1443 </w:t>
      </w:r>
      <w:r w:rsidR="00FC096D">
        <w:rPr>
          <w:rFonts w:hint="cs"/>
          <w:rtl/>
          <w:lang w:bidi="fa-IR"/>
        </w:rPr>
        <w:t>/</w:t>
      </w:r>
      <w:r>
        <w:rPr>
          <w:rtl/>
          <w:lang w:bidi="fa-IR"/>
        </w:rPr>
        <w:t xml:space="preserve"> 1810 ، سنن أبي داو</w:t>
      </w:r>
      <w:r w:rsidR="00FC096D">
        <w:rPr>
          <w:rFonts w:hint="cs"/>
          <w:rtl/>
          <w:lang w:bidi="fa-IR"/>
        </w:rPr>
        <w:t>ُ</w:t>
      </w:r>
      <w:r>
        <w:rPr>
          <w:rtl/>
          <w:lang w:bidi="fa-IR"/>
        </w:rPr>
        <w:t xml:space="preserve">د 3 : 18 </w:t>
      </w:r>
      <w:r w:rsidR="00FC096D">
        <w:rPr>
          <w:rFonts w:hint="cs"/>
          <w:rtl/>
          <w:lang w:bidi="fa-IR"/>
        </w:rPr>
        <w:t>/</w:t>
      </w:r>
      <w:r>
        <w:rPr>
          <w:rtl/>
          <w:lang w:bidi="fa-IR"/>
        </w:rPr>
        <w:t xml:space="preserve"> 2531 ، سنن ابن ماجة 2 : 952 </w:t>
      </w:r>
      <w:r w:rsidR="00FC096D">
        <w:rPr>
          <w:rFonts w:hint="cs"/>
          <w:rtl/>
          <w:lang w:bidi="fa-IR"/>
        </w:rPr>
        <w:t>/</w:t>
      </w:r>
      <w:r>
        <w:rPr>
          <w:rtl/>
          <w:lang w:bidi="fa-IR"/>
        </w:rPr>
        <w:t xml:space="preserve"> 2856 ، سنن الترمذي 4 : 139 </w:t>
      </w:r>
      <w:r w:rsidR="00714C45">
        <w:rPr>
          <w:rFonts w:hint="cs"/>
          <w:rtl/>
          <w:lang w:bidi="fa-IR"/>
        </w:rPr>
        <w:t>/</w:t>
      </w:r>
      <w:r>
        <w:rPr>
          <w:rtl/>
          <w:lang w:bidi="fa-IR"/>
        </w:rPr>
        <w:t xml:space="preserve"> 1575.</w:t>
      </w:r>
    </w:p>
    <w:p w:rsidR="004727E4" w:rsidRDefault="00CE42F4" w:rsidP="0062714F">
      <w:pPr>
        <w:pStyle w:val="libFootnote0"/>
        <w:rPr>
          <w:lang w:bidi="fa-IR"/>
        </w:rPr>
      </w:pPr>
      <w:r w:rsidRPr="0062714F">
        <w:rPr>
          <w:rtl/>
        </w:rPr>
        <w:t>(3)</w:t>
      </w:r>
      <w:r>
        <w:rPr>
          <w:rtl/>
          <w:lang w:bidi="fa-IR"/>
        </w:rPr>
        <w:t xml:space="preserve"> التوبة : 5.</w:t>
      </w:r>
    </w:p>
    <w:p w:rsidR="00832002" w:rsidRDefault="00832002" w:rsidP="0062714F">
      <w:pPr>
        <w:pStyle w:val="libNormal"/>
        <w:rPr>
          <w:rtl/>
          <w:lang w:bidi="fa-IR"/>
        </w:rPr>
      </w:pPr>
      <w:r>
        <w:rPr>
          <w:rtl/>
          <w:lang w:bidi="fa-IR"/>
        </w:rPr>
        <w:br w:type="page"/>
      </w:r>
    </w:p>
    <w:p w:rsidR="00CE42F4" w:rsidRDefault="00CE42F4" w:rsidP="002A333E">
      <w:pPr>
        <w:pStyle w:val="libNormal0"/>
        <w:rPr>
          <w:lang w:bidi="fa-IR"/>
        </w:rPr>
      </w:pPr>
      <w:r>
        <w:rPr>
          <w:rtl/>
          <w:lang w:bidi="fa-IR"/>
        </w:rPr>
        <w:lastRenderedPageBreak/>
        <w:t xml:space="preserve">وغير هدنة ، فقد صالح النبي </w:t>
      </w:r>
      <w:r w:rsidR="00F53ECA" w:rsidRPr="00F53ECA">
        <w:rPr>
          <w:rStyle w:val="libAlaemChar"/>
          <w:rtl/>
        </w:rPr>
        <w:t>صلى‌الله‌عليه‌وآله</w:t>
      </w:r>
      <w:r>
        <w:rPr>
          <w:rtl/>
          <w:lang w:bidi="fa-IR"/>
        </w:rPr>
        <w:t xml:space="preserve"> قريشا</w:t>
      </w:r>
      <w:r w:rsidR="00714C45">
        <w:rPr>
          <w:rFonts w:hint="cs"/>
          <w:rtl/>
          <w:lang w:bidi="fa-IR"/>
        </w:rPr>
        <w:t>ً</w:t>
      </w:r>
      <w:r>
        <w:rPr>
          <w:rtl/>
          <w:lang w:bidi="fa-IR"/>
        </w:rPr>
        <w:t xml:space="preserve"> عشر سنين وأخّر قتالهم حتى نقضوا عهده ، وأخّر قتال قبائل من العرب بغير هدنة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ولو احتاج الإمام إلى القتال في عام أكثر من مرّة ، وجب ذلك </w:t>
      </w:r>
      <w:r w:rsidR="002A333E">
        <w:rPr>
          <w:rFonts w:hint="cs"/>
          <w:rtl/>
          <w:lang w:bidi="fa-IR"/>
        </w:rPr>
        <w:t>؛</w:t>
      </w:r>
      <w:r>
        <w:rPr>
          <w:rtl/>
          <w:lang w:bidi="fa-IR"/>
        </w:rPr>
        <w:t xml:space="preserve"> لأنّه فرض كفاية ، فوجب منه ما دعت الحاجة إليه.</w:t>
      </w:r>
    </w:p>
    <w:p w:rsidR="00CE42F4" w:rsidRDefault="00CE42F4" w:rsidP="00CE42F4">
      <w:pPr>
        <w:pStyle w:val="libNormal"/>
        <w:rPr>
          <w:lang w:bidi="fa-IR"/>
        </w:rPr>
      </w:pPr>
      <w:bookmarkStart w:id="11" w:name="_Toc116827072"/>
      <w:r w:rsidRPr="002A333E">
        <w:rPr>
          <w:rStyle w:val="Heading2Char"/>
          <w:rtl/>
        </w:rPr>
        <w:t>مسألة 7 :</w:t>
      </w:r>
      <w:bookmarkEnd w:id="11"/>
      <w:r>
        <w:rPr>
          <w:rtl/>
          <w:lang w:bidi="fa-IR"/>
        </w:rPr>
        <w:t xml:space="preserve"> الغزو في البحر أفضل من غزو البرّ </w:t>
      </w:r>
      <w:r w:rsidR="002A333E">
        <w:rPr>
          <w:rFonts w:hint="cs"/>
          <w:rtl/>
          <w:lang w:bidi="fa-IR"/>
        </w:rPr>
        <w:t>؛</w:t>
      </w:r>
      <w:r>
        <w:rPr>
          <w:rtl/>
          <w:lang w:bidi="fa-IR"/>
        </w:rPr>
        <w:t xml:space="preserve"> لما فيه من عظم المشقّة وكثرة الخطر ، فإنّه بين خطر العدوّ وخطر الغرق ، ولا يتمكّن من الفرار إل</w:t>
      </w:r>
      <w:r w:rsidR="002A333E">
        <w:rPr>
          <w:rFonts w:hint="cs"/>
          <w:rtl/>
          <w:lang w:bidi="fa-IR"/>
        </w:rPr>
        <w:t>ّ</w:t>
      </w:r>
      <w:r>
        <w:rPr>
          <w:rtl/>
          <w:lang w:bidi="fa-IR"/>
        </w:rPr>
        <w:t xml:space="preserve">ا مع أصحابه ، وقد روي عن رسول الله </w:t>
      </w:r>
      <w:r w:rsidR="00F53ECA" w:rsidRPr="00F53ECA">
        <w:rPr>
          <w:rStyle w:val="libAlaemChar"/>
          <w:rtl/>
        </w:rPr>
        <w:t>صلى‌الله‌عليه‌وآله</w:t>
      </w:r>
      <w:r>
        <w:rPr>
          <w:rtl/>
          <w:lang w:bidi="fa-IR"/>
        </w:rPr>
        <w:t xml:space="preserve"> أنّه قال : « شهيد البحر مثل شهيد</w:t>
      </w:r>
      <w:r w:rsidR="002A333E">
        <w:rPr>
          <w:rFonts w:hint="cs"/>
          <w:rtl/>
          <w:lang w:bidi="fa-IR"/>
        </w:rPr>
        <w:t>َ</w:t>
      </w:r>
      <w:r>
        <w:rPr>
          <w:rtl/>
          <w:lang w:bidi="fa-IR"/>
        </w:rPr>
        <w:t xml:space="preserve">ي البرّ »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وقتال أهل الكتاب أفضل من قتال غيرهم وقد روى العامّة عن رسول الله </w:t>
      </w:r>
      <w:r w:rsidR="00F53ECA" w:rsidRPr="00F53ECA">
        <w:rPr>
          <w:rStyle w:val="libAlaemChar"/>
          <w:rtl/>
        </w:rPr>
        <w:t>صلى‌الله‌عليه‌وآله</w:t>
      </w:r>
      <w:r>
        <w:rPr>
          <w:rtl/>
          <w:lang w:bidi="fa-IR"/>
        </w:rPr>
        <w:t xml:space="preserve"> أنّه قال لأمّ خلاد : « إنّ ابنك</w:t>
      </w:r>
      <w:r w:rsidR="007B4318">
        <w:rPr>
          <w:rFonts w:hint="cs"/>
          <w:rtl/>
          <w:lang w:bidi="fa-IR"/>
        </w:rPr>
        <w:t>ِ</w:t>
      </w:r>
      <w:r>
        <w:rPr>
          <w:rtl/>
          <w:lang w:bidi="fa-IR"/>
        </w:rPr>
        <w:t xml:space="preserve"> له أجر شهيدين » قالت : ول</w:t>
      </w:r>
      <w:r w:rsidR="007F7D08">
        <w:rPr>
          <w:rFonts w:hint="cs"/>
          <w:rtl/>
          <w:lang w:bidi="fa-IR"/>
        </w:rPr>
        <w:t>ِ</w:t>
      </w:r>
      <w:r>
        <w:rPr>
          <w:rtl/>
          <w:lang w:bidi="fa-IR"/>
        </w:rPr>
        <w:t>م</w:t>
      </w:r>
      <w:r w:rsidR="007F7D08">
        <w:rPr>
          <w:rFonts w:hint="cs"/>
          <w:rtl/>
          <w:lang w:bidi="fa-IR"/>
        </w:rPr>
        <w:t>َ</w:t>
      </w:r>
      <w:r>
        <w:rPr>
          <w:rtl/>
          <w:lang w:bidi="fa-IR"/>
        </w:rPr>
        <w:t xml:space="preserve"> ذاك يا رسول الله؟ قال : « لأنّه قتله أهل الكتاب » </w:t>
      </w:r>
      <w:r w:rsidRPr="0062714F">
        <w:rPr>
          <w:rStyle w:val="libFootnotenumChar"/>
          <w:rtl/>
        </w:rPr>
        <w:t>(3)</w:t>
      </w:r>
      <w:r>
        <w:rPr>
          <w:rtl/>
          <w:lang w:bidi="fa-IR"/>
        </w:rPr>
        <w:t>.</w:t>
      </w:r>
    </w:p>
    <w:p w:rsidR="00CE42F4" w:rsidRDefault="00CE42F4" w:rsidP="00CE42F4">
      <w:pPr>
        <w:pStyle w:val="libNormal"/>
        <w:rPr>
          <w:lang w:bidi="fa-IR"/>
        </w:rPr>
      </w:pPr>
      <w:r>
        <w:rPr>
          <w:rtl/>
          <w:lang w:bidi="fa-IR"/>
        </w:rPr>
        <w:t>والأولى أن يبدأ بقتال م</w:t>
      </w:r>
      <w:r w:rsidR="00E42787">
        <w:rPr>
          <w:rFonts w:hint="cs"/>
          <w:rtl/>
          <w:lang w:bidi="fa-IR"/>
        </w:rPr>
        <w:t>َ</w:t>
      </w:r>
      <w:r>
        <w:rPr>
          <w:rtl/>
          <w:lang w:bidi="fa-IR"/>
        </w:rPr>
        <w:t>ن</w:t>
      </w:r>
      <w:r w:rsidR="00E42787">
        <w:rPr>
          <w:rFonts w:hint="cs"/>
          <w:rtl/>
          <w:lang w:bidi="fa-IR"/>
        </w:rPr>
        <w:t>ْ</w:t>
      </w:r>
      <w:r>
        <w:rPr>
          <w:rtl/>
          <w:lang w:bidi="fa-IR"/>
        </w:rPr>
        <w:t xml:space="preserve"> يلي دار الإسلام </w:t>
      </w:r>
      <w:r w:rsidR="00E42787">
        <w:rPr>
          <w:rFonts w:hint="cs"/>
          <w:rtl/>
          <w:lang w:bidi="fa-IR"/>
        </w:rPr>
        <w:t>؛</w:t>
      </w:r>
      <w:r>
        <w:rPr>
          <w:rtl/>
          <w:lang w:bidi="fa-IR"/>
        </w:rPr>
        <w:t xml:space="preserve"> </w:t>
      </w:r>
      <w:r w:rsidR="000C4796">
        <w:rPr>
          <w:rtl/>
          <w:lang w:bidi="fa-IR"/>
        </w:rPr>
        <w:t xml:space="preserve">لقوله تعالى : </w:t>
      </w:r>
      <w:r w:rsidR="00E42787" w:rsidRPr="00FA2F88">
        <w:rPr>
          <w:rStyle w:val="libAlaemChar"/>
          <w:rtl/>
        </w:rPr>
        <w:t>(</w:t>
      </w:r>
      <w:r w:rsidRPr="004E43C6">
        <w:rPr>
          <w:rStyle w:val="libAieChar"/>
          <w:rtl/>
        </w:rPr>
        <w:t xml:space="preserve"> قاتِلُوا </w:t>
      </w:r>
      <w:r w:rsidRPr="00E42787">
        <w:rPr>
          <w:rStyle w:val="libAieChar"/>
          <w:rtl/>
        </w:rPr>
        <w:t>الَّذِينَ يَلُونَكُمْ مِنَ الْكُفّارِ</w:t>
      </w:r>
      <w:r w:rsidR="00E42787" w:rsidRPr="00FA2F88">
        <w:rPr>
          <w:rStyle w:val="libAlaemChar"/>
          <w:rtl/>
        </w:rPr>
        <w:t>)</w:t>
      </w:r>
      <w:r>
        <w:rPr>
          <w:rtl/>
          <w:lang w:bidi="fa-IR"/>
        </w:rPr>
        <w:t xml:space="preserve"> </w:t>
      </w:r>
      <w:r w:rsidRPr="0062714F">
        <w:rPr>
          <w:rStyle w:val="libFootnotenumChar"/>
          <w:rtl/>
        </w:rPr>
        <w:t>(4)</w:t>
      </w:r>
      <w:r>
        <w:rPr>
          <w:rtl/>
          <w:lang w:bidi="fa-IR"/>
        </w:rPr>
        <w:t xml:space="preserve"> إل</w:t>
      </w:r>
      <w:r w:rsidR="00A632FC">
        <w:rPr>
          <w:rFonts w:hint="cs"/>
          <w:rtl/>
          <w:lang w:bidi="fa-IR"/>
        </w:rPr>
        <w:t>ّ</w:t>
      </w:r>
      <w:r>
        <w:rPr>
          <w:rtl/>
          <w:lang w:bidi="fa-IR"/>
        </w:rPr>
        <w:t>ا أن يكون الخوف من الأبعد أكثر فيبدأ بهم.</w:t>
      </w:r>
    </w:p>
    <w:p w:rsidR="00CE42F4" w:rsidRDefault="00CE42F4" w:rsidP="00CE42F4">
      <w:pPr>
        <w:pStyle w:val="libNormal"/>
        <w:rPr>
          <w:lang w:bidi="fa-IR"/>
        </w:rPr>
      </w:pPr>
      <w:r>
        <w:rPr>
          <w:rtl/>
          <w:lang w:bidi="fa-IR"/>
        </w:rPr>
        <w:t>والجهاد في ابتداء الإسلام لم يكن واجبا</w:t>
      </w:r>
      <w:r w:rsidR="00A632FC">
        <w:rPr>
          <w:rFonts w:hint="cs"/>
          <w:rtl/>
          <w:lang w:bidi="fa-IR"/>
        </w:rPr>
        <w:t>ً</w:t>
      </w:r>
      <w:r>
        <w:rPr>
          <w:rtl/>
          <w:lang w:bidi="fa-IR"/>
        </w:rPr>
        <w:t xml:space="preserve"> ، بل منعهم الله تعالى منه وأمر المسلمين بالصبر على أذى الكفّار والاحتمال منهم على ما قال تعالى : </w:t>
      </w:r>
      <w:r w:rsidR="00A632FC" w:rsidRPr="00FA2F88">
        <w:rPr>
          <w:rStyle w:val="libAlaemChar"/>
          <w:rtl/>
        </w:rPr>
        <w:t>(</w:t>
      </w:r>
      <w:r w:rsidRPr="00A632FC">
        <w:rPr>
          <w:rStyle w:val="libAieChar"/>
          <w:rtl/>
        </w:rPr>
        <w:t xml:space="preserve"> لَتُبْلَوُنَّ فِي أَمْوالِكُمْ وَأَنْفُسِكُمْ </w:t>
      </w:r>
      <w:r w:rsidR="00CC794A">
        <w:rPr>
          <w:rtl/>
          <w:lang w:bidi="fa-IR"/>
        </w:rPr>
        <w:t>-</w:t>
      </w:r>
      <w:r>
        <w:rPr>
          <w:rtl/>
          <w:lang w:bidi="fa-IR"/>
        </w:rPr>
        <w:t xml:space="preserve"> إلى قوله تعالى </w:t>
      </w:r>
      <w:r w:rsidR="00CC794A">
        <w:rPr>
          <w:rtl/>
          <w:lang w:bidi="fa-IR"/>
        </w:rPr>
        <w:t>-</w:t>
      </w:r>
      <w:r>
        <w:rPr>
          <w:rtl/>
          <w:lang w:bidi="fa-IR"/>
        </w:rPr>
        <w:t xml:space="preserve"> </w:t>
      </w:r>
      <w:r w:rsidRPr="00A632FC">
        <w:rPr>
          <w:rStyle w:val="libAieChar"/>
          <w:rtl/>
        </w:rPr>
        <w:t>وَإِنْ تَصْبِرُوا وَتَتَّقُوا فَإِنَّ</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228 ، المغني 10 : 362 ، الشرح الكبير 10 : 363.</w:t>
      </w:r>
    </w:p>
    <w:p w:rsidR="00CE42F4" w:rsidRDefault="00CE42F4" w:rsidP="0062714F">
      <w:pPr>
        <w:pStyle w:val="libFootnote0"/>
        <w:rPr>
          <w:lang w:bidi="fa-IR"/>
        </w:rPr>
      </w:pPr>
      <w:r w:rsidRPr="0062714F">
        <w:rPr>
          <w:rtl/>
        </w:rPr>
        <w:t>(2)</w:t>
      </w:r>
      <w:r>
        <w:rPr>
          <w:rtl/>
          <w:lang w:bidi="fa-IR"/>
        </w:rPr>
        <w:t xml:space="preserve"> سنن ابن ماجة 2 : 928 </w:t>
      </w:r>
      <w:r w:rsidR="008E5E7E">
        <w:rPr>
          <w:rFonts w:hint="cs"/>
          <w:rtl/>
          <w:lang w:bidi="fa-IR"/>
        </w:rPr>
        <w:t>/</w:t>
      </w:r>
      <w:r>
        <w:rPr>
          <w:rtl/>
          <w:lang w:bidi="fa-IR"/>
        </w:rPr>
        <w:t xml:space="preserve"> 2778 ، المعجم الكبير </w:t>
      </w:r>
      <w:r w:rsidR="00CC794A">
        <w:rPr>
          <w:rtl/>
          <w:lang w:bidi="fa-IR"/>
        </w:rPr>
        <w:t>-</w:t>
      </w:r>
      <w:r>
        <w:rPr>
          <w:rtl/>
          <w:lang w:bidi="fa-IR"/>
        </w:rPr>
        <w:t xml:space="preserve"> للطبراني </w:t>
      </w:r>
      <w:r w:rsidR="00CC794A">
        <w:rPr>
          <w:rtl/>
          <w:lang w:bidi="fa-IR"/>
        </w:rPr>
        <w:t>-</w:t>
      </w:r>
      <w:r>
        <w:rPr>
          <w:rtl/>
          <w:lang w:bidi="fa-IR"/>
        </w:rPr>
        <w:t xml:space="preserve"> 8 : 200 </w:t>
      </w:r>
      <w:r w:rsidR="00CC794A">
        <w:rPr>
          <w:rtl/>
          <w:lang w:bidi="fa-IR"/>
        </w:rPr>
        <w:t>-</w:t>
      </w:r>
      <w:r>
        <w:rPr>
          <w:rtl/>
          <w:lang w:bidi="fa-IR"/>
        </w:rPr>
        <w:t xml:space="preserve"> 201 </w:t>
      </w:r>
      <w:r w:rsidR="00CC794A">
        <w:rPr>
          <w:rtl/>
          <w:lang w:bidi="fa-IR"/>
        </w:rPr>
        <w:t>-</w:t>
      </w:r>
      <w:r>
        <w:rPr>
          <w:rtl/>
          <w:lang w:bidi="fa-IR"/>
        </w:rPr>
        <w:t xml:space="preserve"> 7716.</w:t>
      </w:r>
    </w:p>
    <w:p w:rsidR="00CE42F4" w:rsidRDefault="00CE42F4" w:rsidP="0062714F">
      <w:pPr>
        <w:pStyle w:val="libFootnote0"/>
        <w:rPr>
          <w:lang w:bidi="fa-IR"/>
        </w:rPr>
      </w:pPr>
      <w:r w:rsidRPr="0062714F">
        <w:rPr>
          <w:rtl/>
        </w:rPr>
        <w:t>(3)</w:t>
      </w:r>
      <w:r>
        <w:rPr>
          <w:rtl/>
          <w:lang w:bidi="fa-IR"/>
        </w:rPr>
        <w:t xml:space="preserve"> سنن أبي داود 3 : 5 </w:t>
      </w:r>
      <w:r w:rsidR="00CC794A">
        <w:rPr>
          <w:rtl/>
          <w:lang w:bidi="fa-IR"/>
        </w:rPr>
        <w:t>-</w:t>
      </w:r>
      <w:r>
        <w:rPr>
          <w:rtl/>
          <w:lang w:bidi="fa-IR"/>
        </w:rPr>
        <w:t xml:space="preserve"> 6 </w:t>
      </w:r>
      <w:r w:rsidR="008E5E7E">
        <w:rPr>
          <w:rFonts w:hint="cs"/>
          <w:rtl/>
          <w:lang w:bidi="fa-IR"/>
        </w:rPr>
        <w:t>/</w:t>
      </w:r>
      <w:r>
        <w:rPr>
          <w:rtl/>
          <w:lang w:bidi="fa-IR"/>
        </w:rPr>
        <w:t xml:space="preserve"> 2488 ، سنن البيهقي 9 : 175.</w:t>
      </w:r>
    </w:p>
    <w:p w:rsidR="004727E4" w:rsidRDefault="00CE42F4" w:rsidP="0062714F">
      <w:pPr>
        <w:pStyle w:val="libFootnote0"/>
        <w:rPr>
          <w:lang w:bidi="fa-IR"/>
        </w:rPr>
      </w:pPr>
      <w:r w:rsidRPr="0062714F">
        <w:rPr>
          <w:rtl/>
        </w:rPr>
        <w:t>(4)</w:t>
      </w:r>
      <w:r>
        <w:rPr>
          <w:rtl/>
          <w:lang w:bidi="fa-IR"/>
        </w:rPr>
        <w:t xml:space="preserve"> التوبة : 123.</w:t>
      </w:r>
    </w:p>
    <w:p w:rsidR="00832002" w:rsidRDefault="00832002" w:rsidP="0062714F">
      <w:pPr>
        <w:pStyle w:val="libNormal"/>
        <w:rPr>
          <w:rtl/>
          <w:lang w:bidi="fa-IR"/>
        </w:rPr>
      </w:pPr>
      <w:r>
        <w:rPr>
          <w:rtl/>
          <w:lang w:bidi="fa-IR"/>
        </w:rPr>
        <w:br w:type="page"/>
      </w:r>
    </w:p>
    <w:p w:rsidR="00CE42F4" w:rsidRDefault="00CE42F4" w:rsidP="00EC5AA7">
      <w:pPr>
        <w:pStyle w:val="libNormal0"/>
        <w:rPr>
          <w:lang w:bidi="fa-IR"/>
        </w:rPr>
      </w:pPr>
      <w:r w:rsidRPr="00A632FC">
        <w:rPr>
          <w:rStyle w:val="libAieChar"/>
          <w:rtl/>
        </w:rPr>
        <w:lastRenderedPageBreak/>
        <w:t xml:space="preserve">ذلِكَ مِنْ عَزْمِ الْأُمُورِ </w:t>
      </w:r>
      <w:r w:rsidR="00EC5AA7" w:rsidRPr="00FA2F88">
        <w:rPr>
          <w:rStyle w:val="libAlaemChar"/>
          <w:rtl/>
        </w:rPr>
        <w:t>)</w:t>
      </w:r>
      <w:r>
        <w:rPr>
          <w:rtl/>
          <w:lang w:bidi="fa-IR"/>
        </w:rPr>
        <w:t xml:space="preserve"> </w:t>
      </w:r>
      <w:r w:rsidRPr="0062714F">
        <w:rPr>
          <w:rStyle w:val="libFootnotenumChar"/>
          <w:rtl/>
        </w:rPr>
        <w:t>(1)</w:t>
      </w:r>
      <w:r>
        <w:rPr>
          <w:rtl/>
          <w:lang w:bidi="fa-IR"/>
        </w:rPr>
        <w:t xml:space="preserve"> ثمّ </w:t>
      </w:r>
      <w:r w:rsidR="004E43C6">
        <w:rPr>
          <w:rtl/>
          <w:lang w:bidi="fa-IR"/>
        </w:rPr>
        <w:t>لمـّا</w:t>
      </w:r>
      <w:r>
        <w:rPr>
          <w:rtl/>
          <w:lang w:bidi="fa-IR"/>
        </w:rPr>
        <w:t xml:space="preserve"> قويت شوكة الإسلام أذن الله تعالى في قتال م</w:t>
      </w:r>
      <w:r w:rsidR="00420AA9">
        <w:rPr>
          <w:rFonts w:hint="cs"/>
          <w:rtl/>
          <w:lang w:bidi="fa-IR"/>
        </w:rPr>
        <w:t>َ</w:t>
      </w:r>
      <w:r>
        <w:rPr>
          <w:rtl/>
          <w:lang w:bidi="fa-IR"/>
        </w:rPr>
        <w:t>ن</w:t>
      </w:r>
      <w:r w:rsidR="00420AA9">
        <w:rPr>
          <w:rFonts w:hint="cs"/>
          <w:rtl/>
          <w:lang w:bidi="fa-IR"/>
        </w:rPr>
        <w:t>ْ</w:t>
      </w:r>
      <w:r>
        <w:rPr>
          <w:rtl/>
          <w:lang w:bidi="fa-IR"/>
        </w:rPr>
        <w:t xml:space="preserve"> يقاتل ، فقال </w:t>
      </w:r>
      <w:r w:rsidR="00EC5AA7" w:rsidRPr="00FA2F88">
        <w:rPr>
          <w:rStyle w:val="libAlaemChar"/>
          <w:rtl/>
        </w:rPr>
        <w:t>(</w:t>
      </w:r>
      <w:r w:rsidRPr="00A632FC">
        <w:rPr>
          <w:rStyle w:val="libAieChar"/>
          <w:rtl/>
        </w:rPr>
        <w:t xml:space="preserve"> وَقاتِلُوا فِي سَبِيلِ اللهِ الَّذِينَ يُقاتِلُونَكُمْ </w:t>
      </w:r>
      <w:r w:rsidR="00EC5AA7" w:rsidRPr="00FA2F88">
        <w:rPr>
          <w:rStyle w:val="libAlaemChar"/>
          <w:rtl/>
        </w:rPr>
        <w:t>)</w:t>
      </w:r>
      <w:r>
        <w:rPr>
          <w:rtl/>
          <w:lang w:bidi="fa-IR"/>
        </w:rPr>
        <w:t xml:space="preserve"> </w:t>
      </w:r>
      <w:r w:rsidRPr="0062714F">
        <w:rPr>
          <w:rStyle w:val="libFootnotenumChar"/>
          <w:rtl/>
        </w:rPr>
        <w:t>(2)</w:t>
      </w:r>
      <w:r>
        <w:rPr>
          <w:rtl/>
          <w:lang w:bidi="fa-IR"/>
        </w:rPr>
        <w:t xml:space="preserve"> ثمّ أباح ابتداء القتال في غير الأشهر الح</w:t>
      </w:r>
      <w:r w:rsidR="00AF6F7B">
        <w:rPr>
          <w:rFonts w:hint="cs"/>
          <w:rtl/>
          <w:lang w:bidi="fa-IR"/>
        </w:rPr>
        <w:t>ُ</w:t>
      </w:r>
      <w:r>
        <w:rPr>
          <w:rtl/>
          <w:lang w:bidi="fa-IR"/>
        </w:rPr>
        <w:t>ر</w:t>
      </w:r>
      <w:r w:rsidR="00AF6F7B">
        <w:rPr>
          <w:rFonts w:hint="cs"/>
          <w:rtl/>
          <w:lang w:bidi="fa-IR"/>
        </w:rPr>
        <w:t>ُ</w:t>
      </w:r>
      <w:r>
        <w:rPr>
          <w:rtl/>
          <w:lang w:bidi="fa-IR"/>
        </w:rPr>
        <w:t>م ثمّ أمر به من غير شرط في حقّ م</w:t>
      </w:r>
      <w:r w:rsidR="00AF6F7B">
        <w:rPr>
          <w:rFonts w:hint="cs"/>
          <w:rtl/>
          <w:lang w:bidi="fa-IR"/>
        </w:rPr>
        <w:t>َ</w:t>
      </w:r>
      <w:r>
        <w:rPr>
          <w:rtl/>
          <w:lang w:bidi="fa-IR"/>
        </w:rPr>
        <w:t>ن</w:t>
      </w:r>
      <w:r w:rsidR="00AF6F7B">
        <w:rPr>
          <w:rFonts w:hint="cs"/>
          <w:rtl/>
          <w:lang w:bidi="fa-IR"/>
        </w:rPr>
        <w:t>ْ</w:t>
      </w:r>
      <w:r>
        <w:rPr>
          <w:rtl/>
          <w:lang w:bidi="fa-IR"/>
        </w:rPr>
        <w:t xml:space="preserve"> لا يرى حرمة</w:t>
      </w:r>
      <w:r w:rsidR="00AF6F7B">
        <w:rPr>
          <w:rFonts w:hint="cs"/>
          <w:rtl/>
          <w:lang w:bidi="fa-IR"/>
        </w:rPr>
        <w:t>ً</w:t>
      </w:r>
      <w:r>
        <w:rPr>
          <w:rtl/>
          <w:lang w:bidi="fa-IR"/>
        </w:rPr>
        <w:t xml:space="preserve"> للحرم والأشهر الح</w:t>
      </w:r>
      <w:r w:rsidR="00AF6F7B">
        <w:rPr>
          <w:rFonts w:hint="cs"/>
          <w:rtl/>
          <w:lang w:bidi="fa-IR"/>
        </w:rPr>
        <w:t>ُ</w:t>
      </w:r>
      <w:r>
        <w:rPr>
          <w:rtl/>
          <w:lang w:bidi="fa-IR"/>
        </w:rPr>
        <w:t>ر</w:t>
      </w:r>
      <w:r w:rsidR="00AF6F7B">
        <w:rPr>
          <w:rFonts w:hint="cs"/>
          <w:rtl/>
          <w:lang w:bidi="fa-IR"/>
        </w:rPr>
        <w:t>ُ</w:t>
      </w:r>
      <w:r>
        <w:rPr>
          <w:rtl/>
          <w:lang w:bidi="fa-IR"/>
        </w:rPr>
        <w:t xml:space="preserve">م بقوله تعالى </w:t>
      </w:r>
      <w:r w:rsidR="00834894">
        <w:rPr>
          <w:rFonts w:hint="cs"/>
          <w:rtl/>
          <w:lang w:bidi="fa-IR"/>
        </w:rPr>
        <w:t xml:space="preserve">: </w:t>
      </w:r>
      <w:r w:rsidR="00834894" w:rsidRPr="00FA2F88">
        <w:rPr>
          <w:rStyle w:val="libAlaemChar"/>
          <w:rtl/>
        </w:rPr>
        <w:t>(</w:t>
      </w:r>
      <w:r w:rsidRPr="00834894">
        <w:rPr>
          <w:rStyle w:val="libAieChar"/>
          <w:rtl/>
        </w:rPr>
        <w:t xml:space="preserve"> وَاقْتُلُوهُمْ حَيْثُ ثَقِفْتُمُوهُمْ </w:t>
      </w:r>
      <w:r w:rsidR="0079611C" w:rsidRPr="00FA2F88">
        <w:rPr>
          <w:rStyle w:val="libAlaemChar"/>
          <w:rtl/>
        </w:rPr>
        <w:t>)</w:t>
      </w:r>
      <w:r>
        <w:rPr>
          <w:rtl/>
          <w:lang w:bidi="fa-IR"/>
        </w:rPr>
        <w:t xml:space="preserve">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وكان فرض الجهاد في المدينة على الكفاية في ابتداء الوجوب عندنا ، وهو أحد وجهي الشافعيّة ، والثاني : أنّه كان فرض عين </w:t>
      </w:r>
      <w:r w:rsidRPr="0062714F">
        <w:rPr>
          <w:rStyle w:val="libFootnotenumChar"/>
          <w:rtl/>
        </w:rPr>
        <w:t>(4)</w:t>
      </w:r>
      <w:r>
        <w:rPr>
          <w:rtl/>
          <w:lang w:bidi="fa-IR"/>
        </w:rPr>
        <w:t>.</w:t>
      </w:r>
    </w:p>
    <w:p w:rsidR="00CE42F4" w:rsidRDefault="00CE42F4" w:rsidP="00CE42F4">
      <w:pPr>
        <w:pStyle w:val="libNormal"/>
        <w:rPr>
          <w:lang w:bidi="fa-IR"/>
        </w:rPr>
      </w:pPr>
      <w:r>
        <w:rPr>
          <w:rtl/>
          <w:lang w:bidi="fa-IR"/>
        </w:rPr>
        <w:t xml:space="preserve">وأمّا بعد النبي </w:t>
      </w:r>
      <w:r w:rsidR="00F53ECA" w:rsidRPr="00F53ECA">
        <w:rPr>
          <w:rStyle w:val="libAlaemChar"/>
          <w:rtl/>
        </w:rPr>
        <w:t>صلى‌الله‌عليه‌وآله</w:t>
      </w:r>
      <w:r>
        <w:rPr>
          <w:rtl/>
          <w:lang w:bidi="fa-IR"/>
        </w:rPr>
        <w:t xml:space="preserve"> فالكفّار إن كانوا قاطنين في بلادهم غير قاصدين لقتال المسلمين ، فالجهاد لهم فرض كفاية لا فرض عين ، وإل</w:t>
      </w:r>
      <w:r w:rsidR="008341D3">
        <w:rPr>
          <w:rFonts w:hint="cs"/>
          <w:rtl/>
          <w:lang w:bidi="fa-IR"/>
        </w:rPr>
        <w:t>ّ</w:t>
      </w:r>
      <w:r>
        <w:rPr>
          <w:rtl/>
          <w:lang w:bidi="fa-IR"/>
        </w:rPr>
        <w:t>ا لتعطّلت المعايش.</w:t>
      </w:r>
    </w:p>
    <w:p w:rsidR="00CE42F4" w:rsidRDefault="00CE42F4" w:rsidP="00CE42F4">
      <w:pPr>
        <w:pStyle w:val="libNormal"/>
        <w:rPr>
          <w:lang w:bidi="fa-IR"/>
        </w:rPr>
      </w:pPr>
      <w:r>
        <w:rPr>
          <w:rtl/>
          <w:lang w:bidi="fa-IR"/>
        </w:rPr>
        <w:t>والكفاية تحصل بشيئين :</w:t>
      </w:r>
    </w:p>
    <w:p w:rsidR="00CE42F4" w:rsidRDefault="00CE42F4" w:rsidP="00CE42F4">
      <w:pPr>
        <w:pStyle w:val="libNormal"/>
        <w:rPr>
          <w:lang w:bidi="fa-IR"/>
        </w:rPr>
      </w:pPr>
      <w:r w:rsidRPr="00B47FD6">
        <w:rPr>
          <w:rStyle w:val="libBold1Char"/>
          <w:rtl/>
        </w:rPr>
        <w:t>أحدهما :</w:t>
      </w:r>
      <w:r>
        <w:rPr>
          <w:rtl/>
          <w:lang w:bidi="fa-IR"/>
        </w:rPr>
        <w:t xml:space="preserve"> أن يبعث الإمام في كلّ ثغر جماعة يقومون بحرب من بإزائهم من الكفّار ويحصل بهم القصد من امتناع دخولهم إلينا ، وينبغي أن يحتاط بأحكام الحصون وحفر الخنادق ونحوها ويرتّب في كلّ ناحية أميرا قيّما بأمور الجهاد وحراسة المسلمين.</w:t>
      </w:r>
    </w:p>
    <w:p w:rsidR="00CE42F4" w:rsidRDefault="00CE42F4" w:rsidP="00CE42F4">
      <w:pPr>
        <w:pStyle w:val="libNormal"/>
        <w:rPr>
          <w:lang w:bidi="fa-IR"/>
        </w:rPr>
      </w:pPr>
      <w:r w:rsidRPr="00AA0117">
        <w:rPr>
          <w:rStyle w:val="libBold1Char"/>
          <w:rtl/>
        </w:rPr>
        <w:t>والثاني :</w:t>
      </w:r>
      <w:r>
        <w:rPr>
          <w:rtl/>
          <w:lang w:bidi="fa-IR"/>
        </w:rPr>
        <w:t xml:space="preserve"> أن يدخل </w:t>
      </w:r>
      <w:r w:rsidRPr="0062714F">
        <w:rPr>
          <w:rStyle w:val="libFootnotenumChar"/>
          <w:rtl/>
        </w:rPr>
        <w:t>(5)</w:t>
      </w:r>
      <w:r>
        <w:rPr>
          <w:rtl/>
          <w:lang w:bidi="fa-IR"/>
        </w:rPr>
        <w:t xml:space="preserve"> دار الكفّار غازيا</w:t>
      </w:r>
      <w:r w:rsidR="00AA0117">
        <w:rPr>
          <w:rFonts w:hint="cs"/>
          <w:rtl/>
          <w:lang w:bidi="fa-IR"/>
        </w:rPr>
        <w:t>ً</w:t>
      </w:r>
      <w:r>
        <w:rPr>
          <w:rtl/>
          <w:lang w:bidi="fa-IR"/>
        </w:rPr>
        <w:t xml:space="preserve"> بنفسه أو يبعث جيشا</w:t>
      </w:r>
      <w:r w:rsidR="00AA0117">
        <w:rPr>
          <w:rFonts w:hint="cs"/>
          <w:rtl/>
          <w:lang w:bidi="fa-IR"/>
        </w:rPr>
        <w:t>ً</w:t>
      </w:r>
      <w:r>
        <w:rPr>
          <w:rtl/>
          <w:lang w:bidi="fa-IR"/>
        </w:rPr>
        <w:t xml:space="preserve"> يؤمّر عليهم م</w:t>
      </w:r>
      <w:r w:rsidR="00AA0117">
        <w:rPr>
          <w:rFonts w:hint="cs"/>
          <w:rtl/>
          <w:lang w:bidi="fa-IR"/>
        </w:rPr>
        <w:t>َ</w:t>
      </w:r>
      <w:r>
        <w:rPr>
          <w:rtl/>
          <w:lang w:bidi="fa-IR"/>
        </w:rPr>
        <w:t>ن</w:t>
      </w:r>
      <w:r w:rsidR="00AA0117">
        <w:rPr>
          <w:rFonts w:hint="cs"/>
          <w:rtl/>
          <w:lang w:bidi="fa-IR"/>
        </w:rPr>
        <w:t>ْ</w:t>
      </w:r>
      <w:r>
        <w:rPr>
          <w:rtl/>
          <w:lang w:bidi="fa-IR"/>
        </w:rPr>
        <w:t xml:space="preserve"> فيه كفاية </w:t>
      </w:r>
      <w:r w:rsidR="00AA0117">
        <w:rPr>
          <w:rFonts w:hint="cs"/>
          <w:rtl/>
          <w:lang w:bidi="fa-IR"/>
        </w:rPr>
        <w:t>؛</w:t>
      </w:r>
      <w:r>
        <w:rPr>
          <w:rtl/>
          <w:lang w:bidi="fa-IR"/>
        </w:rPr>
        <w:t xml:space="preserve"> اقتداء</w:t>
      </w:r>
      <w:r w:rsidR="00AA0117">
        <w:rPr>
          <w:rFonts w:hint="cs"/>
          <w:rtl/>
          <w:lang w:bidi="fa-IR"/>
        </w:rPr>
        <w:t>ً</w:t>
      </w:r>
      <w:r>
        <w:rPr>
          <w:rtl/>
          <w:lang w:bidi="fa-IR"/>
        </w:rPr>
        <w:t xml:space="preserve"> برسول الله </w:t>
      </w:r>
      <w:r w:rsidR="00F53ECA" w:rsidRPr="00F53ECA">
        <w:rPr>
          <w:rStyle w:val="libAlaemChar"/>
          <w:rtl/>
        </w:rPr>
        <w:t>صلى‌الله‌عليه‌وآله</w:t>
      </w:r>
      <w:r>
        <w:rPr>
          <w:rtl/>
          <w:lang w:bidi="fa-IR"/>
        </w:rPr>
        <w:t xml:space="preserve"> </w:t>
      </w:r>
      <w:r w:rsidR="00AA0117">
        <w:rPr>
          <w:rFonts w:hint="cs"/>
          <w:rtl/>
          <w:lang w:bidi="fa-IR"/>
        </w:rPr>
        <w:t>؛</w:t>
      </w:r>
      <w:r>
        <w:rPr>
          <w:rtl/>
          <w:lang w:bidi="fa-IR"/>
        </w:rPr>
        <w:t xml:space="preserve"> حيث كان يبعث السرايا‌</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آل عمران : 186.</w:t>
      </w:r>
    </w:p>
    <w:p w:rsidR="00CE42F4" w:rsidRDefault="00CE42F4" w:rsidP="0062714F">
      <w:pPr>
        <w:pStyle w:val="libFootnote0"/>
        <w:rPr>
          <w:lang w:bidi="fa-IR"/>
        </w:rPr>
      </w:pPr>
      <w:r w:rsidRPr="0062714F">
        <w:rPr>
          <w:rtl/>
        </w:rPr>
        <w:t>(2)</w:t>
      </w:r>
      <w:r>
        <w:rPr>
          <w:rtl/>
          <w:lang w:bidi="fa-IR"/>
        </w:rPr>
        <w:t xml:space="preserve"> البقرة : 190.</w:t>
      </w:r>
    </w:p>
    <w:p w:rsidR="00CE42F4" w:rsidRDefault="00CE42F4" w:rsidP="0062714F">
      <w:pPr>
        <w:pStyle w:val="libFootnote0"/>
        <w:rPr>
          <w:lang w:bidi="fa-IR"/>
        </w:rPr>
      </w:pPr>
      <w:r w:rsidRPr="0062714F">
        <w:rPr>
          <w:rtl/>
        </w:rPr>
        <w:t>(3)</w:t>
      </w:r>
      <w:r>
        <w:rPr>
          <w:rtl/>
          <w:lang w:bidi="fa-IR"/>
        </w:rPr>
        <w:t xml:space="preserve"> البقرة : 191.</w:t>
      </w:r>
    </w:p>
    <w:p w:rsidR="00CE42F4" w:rsidRDefault="00CE42F4" w:rsidP="0062714F">
      <w:pPr>
        <w:pStyle w:val="libFootnote0"/>
        <w:rPr>
          <w:lang w:bidi="fa-IR"/>
        </w:rPr>
      </w:pPr>
      <w:r w:rsidRPr="0062714F">
        <w:rPr>
          <w:rtl/>
        </w:rPr>
        <w:t>(4)</w:t>
      </w:r>
      <w:r>
        <w:rPr>
          <w:rtl/>
          <w:lang w:bidi="fa-IR"/>
        </w:rPr>
        <w:t xml:space="preserve"> الحاوي الكبير 14 : 110 و 111 ، العزيز شرح الوجيز 11 : 344 ، منهاج الطالبين : 307 ، روضة الطالبين 7 : 410.</w:t>
      </w:r>
    </w:p>
    <w:p w:rsidR="004727E4" w:rsidRDefault="00CE42F4" w:rsidP="0062714F">
      <w:pPr>
        <w:pStyle w:val="libFootnote0"/>
        <w:rPr>
          <w:lang w:bidi="fa-IR"/>
        </w:rPr>
      </w:pPr>
      <w:r w:rsidRPr="0062714F">
        <w:rPr>
          <w:rtl/>
        </w:rPr>
        <w:t>(5)</w:t>
      </w:r>
      <w:r>
        <w:rPr>
          <w:rtl/>
          <w:lang w:bidi="fa-IR"/>
        </w:rPr>
        <w:t xml:space="preserve"> أي الإمام.</w:t>
      </w:r>
    </w:p>
    <w:p w:rsidR="00832002" w:rsidRDefault="00832002" w:rsidP="0062714F">
      <w:pPr>
        <w:pStyle w:val="libNormal"/>
        <w:rPr>
          <w:rtl/>
          <w:lang w:bidi="fa-IR"/>
        </w:rPr>
      </w:pPr>
      <w:r>
        <w:rPr>
          <w:rtl/>
          <w:lang w:bidi="fa-IR"/>
        </w:rPr>
        <w:br w:type="page"/>
      </w:r>
    </w:p>
    <w:p w:rsidR="00CE42F4" w:rsidRDefault="00CE42F4" w:rsidP="00AA0117">
      <w:pPr>
        <w:pStyle w:val="libNormal0"/>
        <w:rPr>
          <w:lang w:bidi="fa-IR"/>
        </w:rPr>
      </w:pPr>
      <w:r>
        <w:rPr>
          <w:rtl/>
          <w:lang w:bidi="fa-IR"/>
        </w:rPr>
        <w:lastRenderedPageBreak/>
        <w:t xml:space="preserve">والجيوش </w:t>
      </w:r>
      <w:r w:rsidRPr="0062714F">
        <w:rPr>
          <w:rStyle w:val="libFootnotenumChar"/>
          <w:rtl/>
        </w:rPr>
        <w:t>(1)</w:t>
      </w:r>
      <w:r>
        <w:rPr>
          <w:rtl/>
          <w:lang w:bidi="fa-IR"/>
        </w:rPr>
        <w:t>.</w:t>
      </w:r>
    </w:p>
    <w:p w:rsidR="00CE42F4" w:rsidRDefault="00CE42F4" w:rsidP="00CE42F4">
      <w:pPr>
        <w:pStyle w:val="libNormal"/>
        <w:rPr>
          <w:lang w:bidi="fa-IR"/>
        </w:rPr>
      </w:pPr>
      <w:r>
        <w:rPr>
          <w:rtl/>
          <w:lang w:bidi="fa-IR"/>
        </w:rPr>
        <w:t>وأقلّه في كلّ سنة مرّة ، وما زاد فهو أفضل.</w:t>
      </w:r>
    </w:p>
    <w:p w:rsidR="00CE42F4" w:rsidRDefault="00CE42F4" w:rsidP="00CE42F4">
      <w:pPr>
        <w:pStyle w:val="libNormal"/>
        <w:rPr>
          <w:lang w:bidi="fa-IR"/>
        </w:rPr>
      </w:pPr>
      <w:r>
        <w:rPr>
          <w:rtl/>
          <w:lang w:bidi="fa-IR"/>
        </w:rPr>
        <w:t>وقال بعض الشافعيّة : تجب إدامته بحسب الإمكان بحيث لا يبقى إل</w:t>
      </w:r>
      <w:r w:rsidR="00AA0117">
        <w:rPr>
          <w:rFonts w:hint="cs"/>
          <w:rtl/>
          <w:lang w:bidi="fa-IR"/>
        </w:rPr>
        <w:t>ّ</w:t>
      </w:r>
      <w:r>
        <w:rPr>
          <w:rtl/>
          <w:lang w:bidi="fa-IR"/>
        </w:rPr>
        <w:t xml:space="preserve">ا مسلم أو مسالم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وليس بجيّد </w:t>
      </w:r>
      <w:r w:rsidR="00B472B9">
        <w:rPr>
          <w:rFonts w:hint="cs"/>
          <w:rtl/>
          <w:lang w:bidi="fa-IR"/>
        </w:rPr>
        <w:t>؛</w:t>
      </w:r>
      <w:r>
        <w:rPr>
          <w:rtl/>
          <w:lang w:bidi="fa-IR"/>
        </w:rPr>
        <w:t xml:space="preserve"> لأنّ الغالب أنّ الأموال والعدد لا توفّي تجهيز الجيوش أكثر من مرّة واحدة في السنة.</w:t>
      </w:r>
    </w:p>
    <w:p w:rsidR="00CE42F4" w:rsidRDefault="00CE42F4" w:rsidP="00CE42F4">
      <w:pPr>
        <w:pStyle w:val="libNormal"/>
        <w:rPr>
          <w:lang w:bidi="fa-IR"/>
        </w:rPr>
      </w:pPr>
      <w:r>
        <w:rPr>
          <w:rtl/>
          <w:lang w:bidi="fa-IR"/>
        </w:rPr>
        <w:t xml:space="preserve">ولأنّ النبي </w:t>
      </w:r>
      <w:r w:rsidR="00F53ECA" w:rsidRPr="00F53ECA">
        <w:rPr>
          <w:rStyle w:val="libAlaemChar"/>
          <w:rtl/>
        </w:rPr>
        <w:t>صلى‌الله‌عليه‌وآله</w:t>
      </w:r>
      <w:r>
        <w:rPr>
          <w:rtl/>
          <w:lang w:bidi="fa-IR"/>
        </w:rPr>
        <w:t xml:space="preserve"> ف</w:t>
      </w:r>
      <w:r w:rsidR="00EA038F">
        <w:rPr>
          <w:rFonts w:hint="cs"/>
          <w:rtl/>
          <w:lang w:bidi="fa-IR"/>
        </w:rPr>
        <w:t>َ</w:t>
      </w:r>
      <w:r>
        <w:rPr>
          <w:rtl/>
          <w:lang w:bidi="fa-IR"/>
        </w:rPr>
        <w:t>ع</w:t>
      </w:r>
      <w:r w:rsidR="00EA038F">
        <w:rPr>
          <w:rFonts w:hint="cs"/>
          <w:rtl/>
          <w:lang w:bidi="fa-IR"/>
        </w:rPr>
        <w:t>َ</w:t>
      </w:r>
      <w:r>
        <w:rPr>
          <w:rtl/>
          <w:lang w:bidi="fa-IR"/>
        </w:rPr>
        <w:t>ل ذلك ، فإنّ غزاة بدر كانت في السنة الثانية من الهجرة ، وغزاة أ</w:t>
      </w:r>
      <w:r w:rsidR="00EA038F">
        <w:rPr>
          <w:rFonts w:hint="cs"/>
          <w:rtl/>
          <w:lang w:bidi="fa-IR"/>
        </w:rPr>
        <w:t>ُ</w:t>
      </w:r>
      <w:r>
        <w:rPr>
          <w:rtl/>
          <w:lang w:bidi="fa-IR"/>
        </w:rPr>
        <w:t xml:space="preserve">حد في الثالثة ، وغزاة ذات الرقاع في الرابعة ، وغزاة الخندق في الخامسة ، وغزاة بني المصطلق في السادسة ، وفتح خيبر في السابعة ، وفتح مكة في الثامنة ، وغزاة تبوك في التاسعة </w:t>
      </w:r>
      <w:r w:rsidRPr="0062714F">
        <w:rPr>
          <w:rStyle w:val="libFootnotenumChar"/>
          <w:rtl/>
        </w:rPr>
        <w:t>(3)</w:t>
      </w:r>
      <w:r>
        <w:rPr>
          <w:rtl/>
          <w:lang w:bidi="fa-IR"/>
        </w:rPr>
        <w:t>.</w:t>
      </w:r>
    </w:p>
    <w:p w:rsidR="00CE42F4" w:rsidRDefault="00CE42F4" w:rsidP="00CE42F4">
      <w:pPr>
        <w:pStyle w:val="libNormal"/>
        <w:rPr>
          <w:lang w:bidi="fa-IR"/>
        </w:rPr>
      </w:pPr>
      <w:r>
        <w:rPr>
          <w:rtl/>
          <w:lang w:bidi="fa-IR"/>
        </w:rPr>
        <w:t>وإن لم يستقرّ الكفّار في بلادهم بل قصدوا بلدة</w:t>
      </w:r>
      <w:r w:rsidR="00EA038F">
        <w:rPr>
          <w:rFonts w:hint="cs"/>
          <w:rtl/>
          <w:lang w:bidi="fa-IR"/>
        </w:rPr>
        <w:t>ً</w:t>
      </w:r>
      <w:r>
        <w:rPr>
          <w:rtl/>
          <w:lang w:bidi="fa-IR"/>
        </w:rPr>
        <w:t xml:space="preserve"> من بلاد المسلمين </w:t>
      </w:r>
      <w:r w:rsidRPr="0062714F">
        <w:rPr>
          <w:rStyle w:val="libFootnotenumChar"/>
          <w:rtl/>
        </w:rPr>
        <w:t>(4)</w:t>
      </w:r>
      <w:r>
        <w:rPr>
          <w:rtl/>
          <w:lang w:bidi="fa-IR"/>
        </w:rPr>
        <w:t xml:space="preserve">. قاصدين لها ، فالوجه أنّ الوجوب لا يتعيّن </w:t>
      </w:r>
      <w:r w:rsidRPr="0062714F">
        <w:rPr>
          <w:rStyle w:val="libFootnotenumChar"/>
          <w:rtl/>
        </w:rPr>
        <w:t>(5)</w:t>
      </w:r>
      <w:r>
        <w:rPr>
          <w:rtl/>
          <w:lang w:bidi="fa-IR"/>
        </w:rPr>
        <w:t xml:space="preserve"> وصفه ، بل يكون فرض</w:t>
      </w:r>
      <w:r w:rsidR="00EA038F">
        <w:rPr>
          <w:rFonts w:hint="cs"/>
          <w:rtl/>
          <w:lang w:bidi="fa-IR"/>
        </w:rPr>
        <w:t>َ</w:t>
      </w:r>
      <w:r>
        <w:rPr>
          <w:rtl/>
          <w:lang w:bidi="fa-IR"/>
        </w:rPr>
        <w:t xml:space="preserve"> كفاية </w:t>
      </w:r>
      <w:r w:rsidR="00CC794A">
        <w:rPr>
          <w:rtl/>
          <w:lang w:bidi="fa-IR"/>
        </w:rPr>
        <w:t>-</w:t>
      </w:r>
      <w:r>
        <w:rPr>
          <w:rtl/>
          <w:lang w:bidi="fa-IR"/>
        </w:rPr>
        <w:t xml:space="preserve"> وهو أحد وجهي الشافعيّة </w:t>
      </w:r>
      <w:r w:rsidRPr="0062714F">
        <w:rPr>
          <w:rStyle w:val="libFootnotenumChar"/>
          <w:rtl/>
        </w:rPr>
        <w:t>(6)</w:t>
      </w:r>
      <w:r>
        <w:rPr>
          <w:rtl/>
          <w:lang w:bidi="fa-IR"/>
        </w:rPr>
        <w:t xml:space="preserve"> </w:t>
      </w:r>
      <w:r w:rsidR="00CC794A">
        <w:rPr>
          <w:rtl/>
          <w:lang w:bidi="fa-IR"/>
        </w:rPr>
        <w:t>-</w:t>
      </w:r>
      <w:r>
        <w:rPr>
          <w:rtl/>
          <w:lang w:bidi="fa-IR"/>
        </w:rPr>
        <w:t xml:space="preserve"> فإن قام به البعض ، وإل</w:t>
      </w:r>
      <w:r w:rsidR="00EA038F">
        <w:rPr>
          <w:rFonts w:hint="cs"/>
          <w:rtl/>
          <w:lang w:bidi="fa-IR"/>
        </w:rPr>
        <w:t>ّ</w:t>
      </w:r>
      <w:r>
        <w:rPr>
          <w:rtl/>
          <w:lang w:bidi="fa-IR"/>
        </w:rPr>
        <w:t>ا وجب على الأعيان. ويستوي في ذلك الغني والفقير والح</w:t>
      </w:r>
      <w:r w:rsidR="00EA038F">
        <w:rPr>
          <w:rFonts w:hint="cs"/>
          <w:rtl/>
          <w:lang w:bidi="fa-IR"/>
        </w:rPr>
        <w:t>ُ</w:t>
      </w:r>
      <w:r>
        <w:rPr>
          <w:rtl/>
          <w:lang w:bidi="fa-IR"/>
        </w:rPr>
        <w:t xml:space="preserve">رّ والعبد ، ولا يحتاج إلى إذن سيّده. والثاني : أنّه فرض عين </w:t>
      </w:r>
      <w:r w:rsidRPr="0062714F">
        <w:rPr>
          <w:rStyle w:val="libFootnotenumChar"/>
          <w:rtl/>
        </w:rPr>
        <w:t>(7)</w:t>
      </w:r>
      <w:r>
        <w:rPr>
          <w:rtl/>
          <w:lang w:bidi="fa-IR"/>
        </w:rPr>
        <w:t>.</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w:t>
      </w:r>
      <w:r w:rsidR="00EA038F">
        <w:rPr>
          <w:rFonts w:hint="cs"/>
          <w:rtl/>
          <w:lang w:bidi="fa-IR"/>
        </w:rPr>
        <w:t>ُ</w:t>
      </w:r>
      <w:r>
        <w:rPr>
          <w:rtl/>
          <w:lang w:bidi="fa-IR"/>
        </w:rPr>
        <w:t>نظر على سبيل المثال : سنن أبي داو</w:t>
      </w:r>
      <w:r w:rsidR="00EA038F">
        <w:rPr>
          <w:rFonts w:hint="cs"/>
          <w:rtl/>
          <w:lang w:bidi="fa-IR"/>
        </w:rPr>
        <w:t>ُ</w:t>
      </w:r>
      <w:r>
        <w:rPr>
          <w:rtl/>
          <w:lang w:bidi="fa-IR"/>
        </w:rPr>
        <w:t xml:space="preserve">د 3 : 37 </w:t>
      </w:r>
      <w:r w:rsidR="00EA038F">
        <w:rPr>
          <w:rFonts w:hint="cs"/>
          <w:rtl/>
          <w:lang w:bidi="fa-IR"/>
        </w:rPr>
        <w:t>/</w:t>
      </w:r>
      <w:r>
        <w:rPr>
          <w:rtl/>
          <w:lang w:bidi="fa-IR"/>
        </w:rPr>
        <w:t xml:space="preserve"> 2612 ، سنن ابن ماجة 2 : 953 </w:t>
      </w:r>
      <w:r w:rsidR="00EA038F">
        <w:rPr>
          <w:rFonts w:hint="cs"/>
          <w:rtl/>
          <w:lang w:bidi="fa-IR"/>
        </w:rPr>
        <w:t>/</w:t>
      </w:r>
      <w:r>
        <w:rPr>
          <w:rtl/>
          <w:lang w:bidi="fa-IR"/>
        </w:rPr>
        <w:t xml:space="preserve"> 2857 و 2858.</w:t>
      </w:r>
    </w:p>
    <w:p w:rsidR="00CE42F4" w:rsidRDefault="00CE42F4" w:rsidP="0062714F">
      <w:pPr>
        <w:pStyle w:val="libFootnote0"/>
        <w:rPr>
          <w:lang w:bidi="fa-IR"/>
        </w:rPr>
      </w:pPr>
      <w:r w:rsidRPr="0062714F">
        <w:rPr>
          <w:rtl/>
        </w:rPr>
        <w:t>(2)</w:t>
      </w:r>
      <w:r>
        <w:rPr>
          <w:rtl/>
          <w:lang w:bidi="fa-IR"/>
        </w:rPr>
        <w:t xml:space="preserve"> العزيز شرح الوجيز 11 : 351 ، روضة الطالبين 7 : 411.</w:t>
      </w:r>
    </w:p>
    <w:p w:rsidR="00CE42F4" w:rsidRDefault="00CE42F4" w:rsidP="0062714F">
      <w:pPr>
        <w:pStyle w:val="libFootnote0"/>
        <w:rPr>
          <w:lang w:bidi="fa-IR"/>
        </w:rPr>
      </w:pPr>
      <w:r w:rsidRPr="0062714F">
        <w:rPr>
          <w:rtl/>
        </w:rPr>
        <w:t>(3)</w:t>
      </w:r>
      <w:r>
        <w:rPr>
          <w:rtl/>
          <w:lang w:bidi="fa-IR"/>
        </w:rPr>
        <w:t xml:space="preserve"> ا</w:t>
      </w:r>
      <w:r w:rsidR="00EA038F">
        <w:rPr>
          <w:rFonts w:hint="cs"/>
          <w:rtl/>
          <w:lang w:bidi="fa-IR"/>
        </w:rPr>
        <w:t>ُ</w:t>
      </w:r>
      <w:r>
        <w:rPr>
          <w:rtl/>
          <w:lang w:bidi="fa-IR"/>
        </w:rPr>
        <w:t xml:space="preserve">نظر على سبيل المثال : تاريخ الطبري 2 : 131 و 187 و 226 </w:t>
      </w:r>
      <w:r w:rsidR="00CC794A">
        <w:rPr>
          <w:rtl/>
          <w:lang w:bidi="fa-IR"/>
        </w:rPr>
        <w:t>-</w:t>
      </w:r>
      <w:r>
        <w:rPr>
          <w:rtl/>
          <w:lang w:bidi="fa-IR"/>
        </w:rPr>
        <w:t xml:space="preserve"> 227 و 233 و 260 و 298 و 366.</w:t>
      </w:r>
    </w:p>
    <w:p w:rsidR="00CE42F4" w:rsidRDefault="00CE42F4" w:rsidP="0062714F">
      <w:pPr>
        <w:pStyle w:val="libFootnote0"/>
        <w:rPr>
          <w:lang w:bidi="fa-IR"/>
        </w:rPr>
      </w:pPr>
      <w:r w:rsidRPr="0062714F">
        <w:rPr>
          <w:rtl/>
        </w:rPr>
        <w:t>(4)</w:t>
      </w:r>
      <w:r>
        <w:rPr>
          <w:rtl/>
          <w:lang w:bidi="fa-IR"/>
        </w:rPr>
        <w:t xml:space="preserve"> في « ق ، ك » : بلاد الإسلام. وفي الطبعة الحجريّة : بلد المسلمين.</w:t>
      </w:r>
    </w:p>
    <w:p w:rsidR="00CE42F4" w:rsidRDefault="00CE42F4" w:rsidP="0062714F">
      <w:pPr>
        <w:pStyle w:val="libFootnote0"/>
        <w:rPr>
          <w:lang w:bidi="fa-IR"/>
        </w:rPr>
      </w:pPr>
      <w:r w:rsidRPr="0062714F">
        <w:rPr>
          <w:rtl/>
        </w:rPr>
        <w:t>(5)</w:t>
      </w:r>
      <w:r>
        <w:rPr>
          <w:rtl/>
          <w:lang w:bidi="fa-IR"/>
        </w:rPr>
        <w:t xml:space="preserve"> أي : أنّ الوجوب لا يصير عينيّا</w:t>
      </w:r>
      <w:r w:rsidR="00EA038F">
        <w:rPr>
          <w:rFonts w:hint="cs"/>
          <w:rtl/>
          <w:lang w:bidi="fa-IR"/>
        </w:rPr>
        <w:t>ً</w:t>
      </w:r>
      <w:r>
        <w:rPr>
          <w:rtl/>
          <w:lang w:bidi="fa-IR"/>
        </w:rPr>
        <w:t>. وفي « ك » : « لا يتغيّر » بدل « لا يتعيّن ».</w:t>
      </w:r>
    </w:p>
    <w:p w:rsidR="004727E4" w:rsidRDefault="00CE42F4" w:rsidP="0062714F">
      <w:pPr>
        <w:pStyle w:val="libFootnote0"/>
        <w:rPr>
          <w:lang w:bidi="fa-IR"/>
        </w:rPr>
      </w:pPr>
      <w:r>
        <w:rPr>
          <w:rtl/>
          <w:lang w:bidi="fa-IR"/>
        </w:rPr>
        <w:t>(6 و 7) العزيز شرح الوجيز 11 : 365 ، وروضة الطالبين 7 : 416 ، منهاج الطالبين : 307.</w:t>
      </w:r>
    </w:p>
    <w:p w:rsidR="00832002" w:rsidRDefault="00832002" w:rsidP="0062714F">
      <w:pPr>
        <w:pStyle w:val="libNormal"/>
        <w:rPr>
          <w:rtl/>
          <w:lang w:bidi="fa-IR"/>
        </w:rPr>
      </w:pPr>
      <w:r>
        <w:rPr>
          <w:rtl/>
          <w:lang w:bidi="fa-IR"/>
        </w:rPr>
        <w:br w:type="page"/>
      </w:r>
    </w:p>
    <w:p w:rsidR="00CE42F4" w:rsidRDefault="00CE42F4" w:rsidP="0041036E">
      <w:pPr>
        <w:pStyle w:val="libNormal"/>
        <w:rPr>
          <w:lang w:bidi="fa-IR"/>
        </w:rPr>
      </w:pPr>
      <w:r>
        <w:rPr>
          <w:rtl/>
          <w:lang w:bidi="fa-IR"/>
        </w:rPr>
        <w:lastRenderedPageBreak/>
        <w:t xml:space="preserve">فإن حصلت المقاومة من غير مرافقة العبيد ، فللشافعيّة وجهان ، أحدهما : أنّ الحكم كذلك </w:t>
      </w:r>
      <w:r w:rsidR="00A72118">
        <w:rPr>
          <w:rFonts w:hint="cs"/>
          <w:rtl/>
          <w:lang w:bidi="fa-IR"/>
        </w:rPr>
        <w:t>؛</w:t>
      </w:r>
      <w:r>
        <w:rPr>
          <w:rtl/>
          <w:lang w:bidi="fa-IR"/>
        </w:rPr>
        <w:t xml:space="preserve"> لتقوى القلوب وتعظم الشوكة وتشتدّ النكاية في الكفّار. والثاني : أنّه لا ينحلّ الحجر عنه </w:t>
      </w:r>
      <w:r w:rsidR="00FE169A">
        <w:rPr>
          <w:rFonts w:hint="cs"/>
          <w:rtl/>
          <w:lang w:bidi="fa-IR"/>
        </w:rPr>
        <w:t>؛</w:t>
      </w:r>
      <w:r>
        <w:rPr>
          <w:rtl/>
          <w:lang w:bidi="fa-IR"/>
        </w:rPr>
        <w:t xml:space="preserve"> لأنّ في الأحرار غنية</w:t>
      </w:r>
      <w:r w:rsidR="00FE169A">
        <w:rPr>
          <w:rFonts w:hint="cs"/>
          <w:rtl/>
          <w:lang w:bidi="fa-IR"/>
        </w:rPr>
        <w:t>ً</w:t>
      </w:r>
      <w:r>
        <w:rPr>
          <w:rtl/>
          <w:lang w:bidi="fa-IR"/>
        </w:rPr>
        <w:t xml:space="preserve"> عنهم </w:t>
      </w:r>
      <w:r w:rsidRPr="0062714F">
        <w:rPr>
          <w:rStyle w:val="libFootnotenumChar"/>
          <w:rtl/>
        </w:rPr>
        <w:t>(1)</w:t>
      </w:r>
      <w:r>
        <w:rPr>
          <w:rtl/>
          <w:lang w:bidi="fa-IR"/>
        </w:rPr>
        <w:t>.</w:t>
      </w:r>
    </w:p>
    <w:p w:rsidR="00CE42F4" w:rsidRDefault="00CE42F4" w:rsidP="00CE42F4">
      <w:pPr>
        <w:pStyle w:val="libNormal"/>
        <w:rPr>
          <w:lang w:bidi="fa-IR"/>
        </w:rPr>
      </w:pPr>
      <w:r>
        <w:rPr>
          <w:rtl/>
          <w:lang w:bidi="fa-IR"/>
        </w:rPr>
        <w:t>ولو أحوج الحال إلى الاستعانة بالنساء ، وجب.</w:t>
      </w:r>
    </w:p>
    <w:p w:rsidR="00CE42F4" w:rsidRDefault="00CE42F4" w:rsidP="00CE42F4">
      <w:pPr>
        <w:pStyle w:val="libNormal"/>
        <w:rPr>
          <w:lang w:bidi="fa-IR"/>
        </w:rPr>
      </w:pPr>
      <w:r>
        <w:rPr>
          <w:rtl/>
          <w:lang w:bidi="fa-IR"/>
        </w:rPr>
        <w:t>ولو لم يتمكّن أهل البلد من التأهّب والتجمّع ، فم</w:t>
      </w:r>
      <w:r w:rsidR="00FE169A">
        <w:rPr>
          <w:rFonts w:hint="cs"/>
          <w:rtl/>
          <w:lang w:bidi="fa-IR"/>
        </w:rPr>
        <w:t>َ</w:t>
      </w:r>
      <w:r>
        <w:rPr>
          <w:rtl/>
          <w:lang w:bidi="fa-IR"/>
        </w:rPr>
        <w:t>ن</w:t>
      </w:r>
      <w:r w:rsidR="00FE169A">
        <w:rPr>
          <w:rFonts w:hint="cs"/>
          <w:rtl/>
          <w:lang w:bidi="fa-IR"/>
        </w:rPr>
        <w:t>ْ</w:t>
      </w:r>
      <w:r>
        <w:rPr>
          <w:rtl/>
          <w:lang w:bidi="fa-IR"/>
        </w:rPr>
        <w:t xml:space="preserve"> وقف عليه كافر أو كفّار وعلم أنّه ي</w:t>
      </w:r>
      <w:r w:rsidR="00A91AB1">
        <w:rPr>
          <w:rFonts w:hint="cs"/>
          <w:rtl/>
          <w:lang w:bidi="fa-IR"/>
        </w:rPr>
        <w:t>ُ</w:t>
      </w:r>
      <w:r>
        <w:rPr>
          <w:rtl/>
          <w:lang w:bidi="fa-IR"/>
        </w:rPr>
        <w:t>قتل ، وجب عليه المدافعة عن نفسه بقدر ما يمكنه ، سواء الذكر وال</w:t>
      </w:r>
      <w:r w:rsidR="003078E0">
        <w:rPr>
          <w:rFonts w:hint="cs"/>
          <w:rtl/>
          <w:lang w:bidi="fa-IR"/>
        </w:rPr>
        <w:t>اُ</w:t>
      </w:r>
      <w:r>
        <w:rPr>
          <w:rtl/>
          <w:lang w:bidi="fa-IR"/>
        </w:rPr>
        <w:t>نثى ، والح</w:t>
      </w:r>
      <w:r w:rsidR="003078E0">
        <w:rPr>
          <w:rFonts w:hint="cs"/>
          <w:rtl/>
          <w:lang w:bidi="fa-IR"/>
        </w:rPr>
        <w:t>ُ</w:t>
      </w:r>
      <w:r>
        <w:rPr>
          <w:rtl/>
          <w:lang w:bidi="fa-IR"/>
        </w:rPr>
        <w:t>رّ والعبد ، السليم والأعمى والأعرج ، ولو لم يعلم القتل بل جوّز السلامة وأن يؤسر إن استسلم وإن امتنع ق</w:t>
      </w:r>
      <w:r w:rsidR="00394C98">
        <w:rPr>
          <w:rFonts w:hint="cs"/>
          <w:rtl/>
          <w:lang w:bidi="fa-IR"/>
        </w:rPr>
        <w:t>ُ</w:t>
      </w:r>
      <w:r>
        <w:rPr>
          <w:rtl/>
          <w:lang w:bidi="fa-IR"/>
        </w:rPr>
        <w:t xml:space="preserve">تل ، وجب عليه الاستسلام </w:t>
      </w:r>
      <w:r w:rsidR="00394C98">
        <w:rPr>
          <w:rFonts w:hint="cs"/>
          <w:rtl/>
          <w:lang w:bidi="fa-IR"/>
        </w:rPr>
        <w:t>؛</w:t>
      </w:r>
      <w:r>
        <w:rPr>
          <w:rtl/>
          <w:lang w:bidi="fa-IR"/>
        </w:rPr>
        <w:t xml:space="preserve"> فإنّ الأسر يحتمل معه الخلاص.</w:t>
      </w:r>
    </w:p>
    <w:p w:rsidR="00CE42F4" w:rsidRDefault="00CE42F4" w:rsidP="00CE42F4">
      <w:pPr>
        <w:pStyle w:val="libNormal"/>
        <w:rPr>
          <w:lang w:bidi="fa-IR"/>
        </w:rPr>
      </w:pPr>
      <w:r>
        <w:rPr>
          <w:rtl/>
          <w:lang w:bidi="fa-IR"/>
        </w:rPr>
        <w:t>ولو امتدّت الأيدي إلى المرأة ، وجب عليها الدفع وإن ق</w:t>
      </w:r>
      <w:r w:rsidR="00394C98">
        <w:rPr>
          <w:rFonts w:hint="cs"/>
          <w:rtl/>
          <w:lang w:bidi="fa-IR"/>
        </w:rPr>
        <w:t>ُ</w:t>
      </w:r>
      <w:r>
        <w:rPr>
          <w:rtl/>
          <w:lang w:bidi="fa-IR"/>
        </w:rPr>
        <w:t xml:space="preserve">تلت </w:t>
      </w:r>
      <w:r w:rsidR="00394C98">
        <w:rPr>
          <w:rFonts w:hint="cs"/>
          <w:rtl/>
          <w:lang w:bidi="fa-IR"/>
        </w:rPr>
        <w:t>؛</w:t>
      </w:r>
      <w:r>
        <w:rPr>
          <w:rtl/>
          <w:lang w:bidi="fa-IR"/>
        </w:rPr>
        <w:t xml:space="preserve"> لأنّ المكره </w:t>
      </w:r>
      <w:r w:rsidRPr="0062714F">
        <w:rPr>
          <w:rStyle w:val="libFootnotenumChar"/>
          <w:rtl/>
        </w:rPr>
        <w:t>(2)</w:t>
      </w:r>
      <w:r>
        <w:rPr>
          <w:rtl/>
          <w:lang w:bidi="fa-IR"/>
        </w:rPr>
        <w:t xml:space="preserve"> على الزنا لا تحلّ له المطاوعة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والبلاد القريبة من تلك البلدة يجب عليهم النفور إليها مع عجز أهلها لا مع عدم العجز ، وهو أحد وجهي الشافعيّة ، والثاني : أنّه يجب </w:t>
      </w:r>
      <w:r w:rsidRPr="0062714F">
        <w:rPr>
          <w:rStyle w:val="libFootnotenumChar"/>
          <w:rtl/>
        </w:rPr>
        <w:t>(4)</w:t>
      </w:r>
      <w:r>
        <w:rPr>
          <w:rtl/>
          <w:lang w:bidi="fa-IR"/>
        </w:rPr>
        <w:t>.</w:t>
      </w:r>
    </w:p>
    <w:p w:rsidR="00CE42F4" w:rsidRDefault="00CE42F4" w:rsidP="00CE42F4">
      <w:pPr>
        <w:pStyle w:val="libNormal"/>
        <w:rPr>
          <w:lang w:bidi="fa-IR"/>
        </w:rPr>
      </w:pPr>
      <w:r>
        <w:rPr>
          <w:rtl/>
          <w:lang w:bidi="fa-IR"/>
        </w:rPr>
        <w:t>وأمّا البلاد البعيدة : فإن احتيج إلى مساعدتهم ، وجب عليهم النفور ، وإل</w:t>
      </w:r>
      <w:r w:rsidR="00394C98">
        <w:rPr>
          <w:rFonts w:hint="cs"/>
          <w:rtl/>
          <w:lang w:bidi="fa-IR"/>
        </w:rPr>
        <w:t>ّ</w:t>
      </w:r>
      <w:r>
        <w:rPr>
          <w:rtl/>
          <w:lang w:bidi="fa-IR"/>
        </w:rPr>
        <w:t>ا فلا.</w:t>
      </w:r>
    </w:p>
    <w:p w:rsidR="00CE42F4" w:rsidRDefault="00CE42F4" w:rsidP="00CE42F4">
      <w:pPr>
        <w:pStyle w:val="libNormal"/>
        <w:rPr>
          <w:lang w:bidi="fa-IR"/>
        </w:rPr>
      </w:pPr>
      <w:r>
        <w:rPr>
          <w:rtl/>
          <w:lang w:bidi="fa-IR"/>
        </w:rPr>
        <w:t>وللشافعيّة وجهان ، أحدهما ، عدم الوجوب على م</w:t>
      </w:r>
      <w:r w:rsidR="00D231FF">
        <w:rPr>
          <w:rFonts w:hint="cs"/>
          <w:rtl/>
          <w:lang w:bidi="fa-IR"/>
        </w:rPr>
        <w:t>َ</w:t>
      </w:r>
      <w:r>
        <w:rPr>
          <w:rtl/>
          <w:lang w:bidi="fa-IR"/>
        </w:rPr>
        <w:t>ن</w:t>
      </w:r>
      <w:r w:rsidR="00D231FF">
        <w:rPr>
          <w:rFonts w:hint="cs"/>
          <w:rtl/>
          <w:lang w:bidi="fa-IR"/>
        </w:rPr>
        <w:t>ْ</w:t>
      </w:r>
      <w:r>
        <w:rPr>
          <w:rtl/>
          <w:lang w:bidi="fa-IR"/>
        </w:rPr>
        <w:t xml:space="preserve"> بعد عن مسافة القصر. و [ الثاني : ] </w:t>
      </w:r>
      <w:r w:rsidRPr="0062714F">
        <w:rPr>
          <w:rStyle w:val="libFootnotenumChar"/>
          <w:rtl/>
        </w:rPr>
        <w:t>(5)</w:t>
      </w:r>
      <w:r>
        <w:rPr>
          <w:rtl/>
          <w:lang w:bidi="fa-IR"/>
        </w:rPr>
        <w:t xml:space="preserve"> يجب على الأقربين فالأقربين إلى أن يكفّوا ويأمن أهل‌</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العزيز شرح الوجيز 11 : 365 </w:t>
      </w:r>
      <w:r w:rsidR="00CC794A">
        <w:rPr>
          <w:rtl/>
          <w:lang w:bidi="fa-IR"/>
        </w:rPr>
        <w:t>-</w:t>
      </w:r>
      <w:r>
        <w:rPr>
          <w:rtl/>
          <w:lang w:bidi="fa-IR"/>
        </w:rPr>
        <w:t xml:space="preserve"> 366 ، روضة الطالبين 7 : 416.</w:t>
      </w:r>
    </w:p>
    <w:p w:rsidR="00CE42F4" w:rsidRDefault="00CE42F4" w:rsidP="0062714F">
      <w:pPr>
        <w:pStyle w:val="libFootnote0"/>
        <w:rPr>
          <w:lang w:bidi="fa-IR"/>
        </w:rPr>
      </w:pPr>
      <w:r w:rsidRPr="0062714F">
        <w:rPr>
          <w:rtl/>
        </w:rPr>
        <w:t>(2)</w:t>
      </w:r>
      <w:r>
        <w:rPr>
          <w:rtl/>
          <w:lang w:bidi="fa-IR"/>
        </w:rPr>
        <w:t xml:space="preserve"> كذا ، والأنسب بسياق العبارة : لأنّ م</w:t>
      </w:r>
      <w:r w:rsidR="002E525A">
        <w:rPr>
          <w:rFonts w:hint="cs"/>
          <w:rtl/>
          <w:lang w:bidi="fa-IR"/>
        </w:rPr>
        <w:t>َ</w:t>
      </w:r>
      <w:r>
        <w:rPr>
          <w:rtl/>
          <w:lang w:bidi="fa-IR"/>
        </w:rPr>
        <w:t>ن</w:t>
      </w:r>
      <w:r w:rsidR="002E525A">
        <w:rPr>
          <w:rFonts w:hint="cs"/>
          <w:rtl/>
          <w:lang w:bidi="fa-IR"/>
        </w:rPr>
        <w:t>ْ</w:t>
      </w:r>
      <w:r>
        <w:rPr>
          <w:rtl/>
          <w:lang w:bidi="fa-IR"/>
        </w:rPr>
        <w:t xml:space="preserve"> </w:t>
      </w:r>
      <w:r w:rsidR="002E525A">
        <w:rPr>
          <w:rFonts w:hint="cs"/>
          <w:rtl/>
          <w:lang w:bidi="fa-IR"/>
        </w:rPr>
        <w:t>اُ</w:t>
      </w:r>
      <w:r>
        <w:rPr>
          <w:rtl/>
          <w:lang w:bidi="fa-IR"/>
        </w:rPr>
        <w:t>كره.</w:t>
      </w:r>
    </w:p>
    <w:p w:rsidR="00CE42F4" w:rsidRDefault="00CE42F4" w:rsidP="0062714F">
      <w:pPr>
        <w:pStyle w:val="libFootnote0"/>
        <w:rPr>
          <w:lang w:bidi="fa-IR"/>
        </w:rPr>
      </w:pPr>
      <w:r w:rsidRPr="0062714F">
        <w:rPr>
          <w:rtl/>
        </w:rPr>
        <w:t>(3)</w:t>
      </w:r>
      <w:r>
        <w:rPr>
          <w:rtl/>
          <w:lang w:bidi="fa-IR"/>
        </w:rPr>
        <w:t xml:space="preserve"> أي : لا تحلّ له المطاوعة لدفع القتل.</w:t>
      </w:r>
    </w:p>
    <w:p w:rsidR="00CE42F4" w:rsidRDefault="00CE42F4" w:rsidP="0062714F">
      <w:pPr>
        <w:pStyle w:val="libFootnote0"/>
        <w:rPr>
          <w:lang w:bidi="fa-IR"/>
        </w:rPr>
      </w:pPr>
      <w:r w:rsidRPr="0062714F">
        <w:rPr>
          <w:rtl/>
        </w:rPr>
        <w:t>(4)</w:t>
      </w:r>
      <w:r>
        <w:rPr>
          <w:rtl/>
          <w:lang w:bidi="fa-IR"/>
        </w:rPr>
        <w:t xml:space="preserve"> الوجيز 2 : 188 ، العزيز شرح الوجيز 11 : 366 ، روضة الطالبين 7 : 417.</w:t>
      </w:r>
    </w:p>
    <w:p w:rsidR="004727E4" w:rsidRDefault="00CE42F4" w:rsidP="0062714F">
      <w:pPr>
        <w:pStyle w:val="libFootnote0"/>
        <w:rPr>
          <w:lang w:bidi="fa-IR"/>
        </w:rPr>
      </w:pPr>
      <w:r w:rsidRPr="0062714F">
        <w:rPr>
          <w:rtl/>
        </w:rPr>
        <w:t>(5)</w:t>
      </w:r>
      <w:r>
        <w:rPr>
          <w:rtl/>
          <w:lang w:bidi="fa-IR"/>
        </w:rPr>
        <w:t xml:space="preserve"> زيادة يقتضيها السياق.</w:t>
      </w:r>
    </w:p>
    <w:p w:rsidR="00832002" w:rsidRDefault="00832002" w:rsidP="0062714F">
      <w:pPr>
        <w:pStyle w:val="libNormal"/>
        <w:rPr>
          <w:rtl/>
          <w:lang w:bidi="fa-IR"/>
        </w:rPr>
      </w:pPr>
      <w:r>
        <w:rPr>
          <w:rtl/>
          <w:lang w:bidi="fa-IR"/>
        </w:rPr>
        <w:br w:type="page"/>
      </w:r>
    </w:p>
    <w:p w:rsidR="00CE42F4" w:rsidRDefault="00CE42F4" w:rsidP="00B033EC">
      <w:pPr>
        <w:pStyle w:val="libNormal0"/>
        <w:rPr>
          <w:lang w:bidi="fa-IR"/>
        </w:rPr>
      </w:pPr>
      <w:r>
        <w:rPr>
          <w:rtl/>
          <w:lang w:bidi="fa-IR"/>
        </w:rPr>
        <w:lastRenderedPageBreak/>
        <w:t xml:space="preserve">البلدة </w:t>
      </w:r>
      <w:r w:rsidRPr="0062714F">
        <w:rPr>
          <w:rStyle w:val="libFootnotenumChar"/>
          <w:rtl/>
        </w:rPr>
        <w:t>(1)</w:t>
      </w:r>
      <w:r>
        <w:rPr>
          <w:rtl/>
          <w:lang w:bidi="fa-IR"/>
        </w:rPr>
        <w:t>.</w:t>
      </w:r>
    </w:p>
    <w:p w:rsidR="00CE42F4" w:rsidRDefault="00CE42F4" w:rsidP="00CE42F4">
      <w:pPr>
        <w:pStyle w:val="libNormal"/>
        <w:rPr>
          <w:lang w:bidi="fa-IR"/>
        </w:rPr>
      </w:pPr>
      <w:r>
        <w:rPr>
          <w:rtl/>
          <w:lang w:bidi="fa-IR"/>
        </w:rPr>
        <w:t>وينبغي للأقربين التثبّت إلى لحوق الآخرين مع احتمال الحال ذلك.</w:t>
      </w:r>
    </w:p>
    <w:p w:rsidR="00CE42F4" w:rsidRDefault="00CE42F4" w:rsidP="00CE42F4">
      <w:pPr>
        <w:pStyle w:val="libNormal"/>
        <w:rPr>
          <w:lang w:bidi="fa-IR"/>
        </w:rPr>
      </w:pPr>
      <w:r>
        <w:rPr>
          <w:rtl/>
          <w:lang w:bidi="fa-IR"/>
        </w:rPr>
        <w:t>ولا يشترط وجدان الركوب فيمن يكون بلده دون مسافة القصر مع قدرته.</w:t>
      </w:r>
    </w:p>
    <w:p w:rsidR="00CE42F4" w:rsidRDefault="00CE42F4" w:rsidP="00CE42F4">
      <w:pPr>
        <w:pStyle w:val="libNormal"/>
        <w:rPr>
          <w:lang w:bidi="fa-IR"/>
        </w:rPr>
      </w:pPr>
      <w:r>
        <w:rPr>
          <w:rtl/>
          <w:lang w:bidi="fa-IR"/>
        </w:rPr>
        <w:t>وأمّا م</w:t>
      </w:r>
      <w:r w:rsidR="00B033EC">
        <w:rPr>
          <w:rFonts w:hint="cs"/>
          <w:rtl/>
          <w:lang w:bidi="fa-IR"/>
        </w:rPr>
        <w:t>َ</w:t>
      </w:r>
      <w:r>
        <w:rPr>
          <w:rtl/>
          <w:lang w:bidi="fa-IR"/>
        </w:rPr>
        <w:t>ن</w:t>
      </w:r>
      <w:r w:rsidR="00B033EC">
        <w:rPr>
          <w:rFonts w:hint="cs"/>
          <w:rtl/>
          <w:lang w:bidi="fa-IR"/>
        </w:rPr>
        <w:t>ْ</w:t>
      </w:r>
      <w:r>
        <w:rPr>
          <w:rtl/>
          <w:lang w:bidi="fa-IR"/>
        </w:rPr>
        <w:t xml:space="preserve"> بعد إلى مسافة القصر : فللشافعيّة وجهان : عدم الاشتراط </w:t>
      </w:r>
      <w:r w:rsidR="0058217B">
        <w:rPr>
          <w:rFonts w:hint="cs"/>
          <w:rtl/>
          <w:lang w:bidi="fa-IR"/>
        </w:rPr>
        <w:t>؛</w:t>
      </w:r>
      <w:r>
        <w:rPr>
          <w:rtl/>
          <w:lang w:bidi="fa-IR"/>
        </w:rPr>
        <w:t xml:space="preserve"> لشدّة الخطب ، وثبوته كالحجّ </w:t>
      </w:r>
      <w:r w:rsidRPr="0062714F">
        <w:rPr>
          <w:rStyle w:val="libFootnotenumChar"/>
          <w:rtl/>
        </w:rPr>
        <w:t>(2)</w:t>
      </w:r>
      <w:r>
        <w:rPr>
          <w:rtl/>
          <w:lang w:bidi="fa-IR"/>
        </w:rPr>
        <w:t xml:space="preserve">. وكذا الوجهان في اشتراط الزاد </w:t>
      </w:r>
      <w:r w:rsidRPr="0062714F">
        <w:rPr>
          <w:rStyle w:val="libFootnotenumChar"/>
          <w:rtl/>
        </w:rPr>
        <w:t>(3)</w:t>
      </w:r>
      <w:r>
        <w:rPr>
          <w:rtl/>
          <w:lang w:bidi="fa-IR"/>
        </w:rPr>
        <w:t>.</w:t>
      </w:r>
    </w:p>
    <w:p w:rsidR="00CE42F4" w:rsidRDefault="00CE42F4" w:rsidP="00CE42F4">
      <w:pPr>
        <w:pStyle w:val="libNormal"/>
        <w:rPr>
          <w:lang w:bidi="fa-IR"/>
        </w:rPr>
      </w:pPr>
      <w:bookmarkStart w:id="12" w:name="_Toc116827073"/>
      <w:r w:rsidRPr="0058217B">
        <w:rPr>
          <w:rStyle w:val="Heading2Char"/>
          <w:rtl/>
        </w:rPr>
        <w:t>مسألة 8 :</w:t>
      </w:r>
      <w:bookmarkEnd w:id="12"/>
      <w:r>
        <w:rPr>
          <w:rtl/>
          <w:lang w:bidi="fa-IR"/>
        </w:rPr>
        <w:t xml:space="preserve"> لو نزل الكفّار في خراب أو على جبل في دار الإسلام بعيد عن البلدان ، احتمل مساواته لنزولهم في البلد ، لأنّه من دار الإسلام ، وعدمه ، لأنّ الديار تشرف بسكون المسلمين.</w:t>
      </w:r>
    </w:p>
    <w:p w:rsidR="00CE42F4" w:rsidRDefault="00CE42F4" w:rsidP="00CE42F4">
      <w:pPr>
        <w:pStyle w:val="libNormal"/>
        <w:rPr>
          <w:lang w:bidi="fa-IR"/>
        </w:rPr>
      </w:pPr>
      <w:r>
        <w:rPr>
          <w:rtl/>
          <w:lang w:bidi="fa-IR"/>
        </w:rPr>
        <w:t xml:space="preserve">وللشافعيّة وجهان </w:t>
      </w:r>
      <w:r w:rsidRPr="0062714F">
        <w:rPr>
          <w:rStyle w:val="libFootnotenumChar"/>
          <w:rtl/>
        </w:rPr>
        <w:t>(4)</w:t>
      </w:r>
      <w:r>
        <w:rPr>
          <w:rtl/>
          <w:lang w:bidi="fa-IR"/>
        </w:rPr>
        <w:t>.</w:t>
      </w:r>
    </w:p>
    <w:p w:rsidR="00CE42F4" w:rsidRDefault="00CE42F4" w:rsidP="00CE42F4">
      <w:pPr>
        <w:pStyle w:val="libNormal"/>
        <w:rPr>
          <w:lang w:bidi="fa-IR"/>
        </w:rPr>
      </w:pPr>
      <w:r>
        <w:rPr>
          <w:rtl/>
          <w:lang w:bidi="fa-IR"/>
        </w:rPr>
        <w:t>ولو أسروا مسلما</w:t>
      </w:r>
      <w:r w:rsidR="0058217B">
        <w:rPr>
          <w:rFonts w:hint="cs"/>
          <w:rtl/>
          <w:lang w:bidi="fa-IR"/>
        </w:rPr>
        <w:t>ً</w:t>
      </w:r>
      <w:r>
        <w:rPr>
          <w:rtl/>
          <w:lang w:bidi="fa-IR"/>
        </w:rPr>
        <w:t xml:space="preserve"> أو جماعة</w:t>
      </w:r>
      <w:r w:rsidR="0058217B">
        <w:rPr>
          <w:rFonts w:hint="cs"/>
          <w:rtl/>
          <w:lang w:bidi="fa-IR"/>
        </w:rPr>
        <w:t>ً</w:t>
      </w:r>
      <w:r>
        <w:rPr>
          <w:rtl/>
          <w:lang w:bidi="fa-IR"/>
        </w:rPr>
        <w:t xml:space="preserve"> من المسلمين ، فالوجه : أنّه كدخول دار الإسلام </w:t>
      </w:r>
      <w:r w:rsidR="0058217B">
        <w:rPr>
          <w:rFonts w:hint="cs"/>
          <w:rtl/>
          <w:lang w:bidi="fa-IR"/>
        </w:rPr>
        <w:t>؛</w:t>
      </w:r>
      <w:r>
        <w:rPr>
          <w:rtl/>
          <w:lang w:bidi="fa-IR"/>
        </w:rPr>
        <w:t xml:space="preserve"> لأنّ سبب حرمة دار الإسلام حرمة المسلمين ، فالاستيلاء على المسلمين أعظم من الاستيلاء على دارهم.</w:t>
      </w:r>
    </w:p>
    <w:p w:rsidR="00CE42F4" w:rsidRDefault="00CE42F4" w:rsidP="00CE42F4">
      <w:pPr>
        <w:pStyle w:val="libNormal"/>
        <w:rPr>
          <w:lang w:bidi="fa-IR"/>
        </w:rPr>
      </w:pPr>
      <w:r>
        <w:rPr>
          <w:rtl/>
          <w:lang w:bidi="fa-IR"/>
        </w:rPr>
        <w:t xml:space="preserve">ويحتمل المنع </w:t>
      </w:r>
      <w:r w:rsidR="0058217B">
        <w:rPr>
          <w:rFonts w:hint="cs"/>
          <w:rtl/>
          <w:lang w:bidi="fa-IR"/>
        </w:rPr>
        <w:t>؛</w:t>
      </w:r>
      <w:r>
        <w:rPr>
          <w:rtl/>
          <w:lang w:bidi="fa-IR"/>
        </w:rPr>
        <w:t xml:space="preserve"> لأنّ إعداد الجيش وتجهيز الجند لواحد يقع في الأسر بعيد.</w:t>
      </w:r>
    </w:p>
    <w:p w:rsidR="00CE42F4" w:rsidRDefault="00CE42F4" w:rsidP="00CE42F4">
      <w:pPr>
        <w:pStyle w:val="libNormal"/>
        <w:rPr>
          <w:lang w:bidi="fa-IR"/>
        </w:rPr>
      </w:pPr>
      <w:r>
        <w:rPr>
          <w:rtl/>
          <w:lang w:bidi="fa-IR"/>
        </w:rPr>
        <w:t xml:space="preserve">وللشافعيّة وجهان </w:t>
      </w:r>
      <w:r w:rsidRPr="0062714F">
        <w:rPr>
          <w:rStyle w:val="libFootnotenumChar"/>
          <w:rtl/>
        </w:rPr>
        <w:t>(5)</w:t>
      </w:r>
      <w:r>
        <w:rPr>
          <w:rtl/>
          <w:lang w:bidi="fa-IR"/>
        </w:rPr>
        <w:t>.</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الوجيز 2 : 188 ، العزيز شرح الوجيز 11 : 366 </w:t>
      </w:r>
      <w:r w:rsidR="00CC794A">
        <w:rPr>
          <w:rtl/>
          <w:lang w:bidi="fa-IR"/>
        </w:rPr>
        <w:t>-</w:t>
      </w:r>
      <w:r>
        <w:rPr>
          <w:rtl/>
          <w:lang w:bidi="fa-IR"/>
        </w:rPr>
        <w:t xml:space="preserve"> 367 ، روضة الطالبين 7 : 417.</w:t>
      </w:r>
    </w:p>
    <w:p w:rsidR="00CE42F4" w:rsidRDefault="00CE42F4" w:rsidP="0062714F">
      <w:pPr>
        <w:pStyle w:val="libFootnote0"/>
        <w:rPr>
          <w:lang w:bidi="fa-IR"/>
        </w:rPr>
      </w:pPr>
      <w:r w:rsidRPr="0062714F">
        <w:rPr>
          <w:rtl/>
        </w:rPr>
        <w:t>(2)</w:t>
      </w:r>
      <w:r>
        <w:rPr>
          <w:rtl/>
          <w:lang w:bidi="fa-IR"/>
        </w:rPr>
        <w:t xml:space="preserve"> الوجيز 2 : 188 ، العزيز شرح الوجيز 11 : 367 ، روضة الطالبين 7 : 417.</w:t>
      </w:r>
    </w:p>
    <w:p w:rsidR="00CE42F4" w:rsidRDefault="00CE42F4" w:rsidP="0062714F">
      <w:pPr>
        <w:pStyle w:val="libFootnote0"/>
        <w:rPr>
          <w:lang w:bidi="fa-IR"/>
        </w:rPr>
      </w:pPr>
      <w:r w:rsidRPr="0062714F">
        <w:rPr>
          <w:rtl/>
        </w:rPr>
        <w:t>(3)</w:t>
      </w:r>
      <w:r>
        <w:rPr>
          <w:rtl/>
          <w:lang w:bidi="fa-IR"/>
        </w:rPr>
        <w:t xml:space="preserve"> العزيز شرح الوجيز 11 : 367 ، روضة الطالبين 7 : 417.</w:t>
      </w:r>
    </w:p>
    <w:p w:rsidR="00CE42F4" w:rsidRDefault="00CE42F4" w:rsidP="0062714F">
      <w:pPr>
        <w:pStyle w:val="libFootnote0"/>
        <w:rPr>
          <w:lang w:bidi="fa-IR"/>
        </w:rPr>
      </w:pPr>
      <w:r w:rsidRPr="0062714F">
        <w:rPr>
          <w:rtl/>
        </w:rPr>
        <w:t>(4)</w:t>
      </w:r>
      <w:r>
        <w:rPr>
          <w:rtl/>
          <w:lang w:bidi="fa-IR"/>
        </w:rPr>
        <w:t xml:space="preserve"> الوجيز 2 : 188 ، العزيز شرح الوجيز 11 : 367 ، روضة الطالبين 7 : 417 </w:t>
      </w:r>
      <w:r w:rsidR="00CC794A">
        <w:rPr>
          <w:rtl/>
          <w:lang w:bidi="fa-IR"/>
        </w:rPr>
        <w:t>-</w:t>
      </w:r>
      <w:r>
        <w:rPr>
          <w:rtl/>
          <w:lang w:bidi="fa-IR"/>
        </w:rPr>
        <w:t xml:space="preserve"> 418.</w:t>
      </w:r>
    </w:p>
    <w:p w:rsidR="004727E4" w:rsidRDefault="00CE42F4" w:rsidP="0062714F">
      <w:pPr>
        <w:pStyle w:val="libFootnote0"/>
        <w:rPr>
          <w:lang w:bidi="fa-IR"/>
        </w:rPr>
      </w:pPr>
      <w:r w:rsidRPr="0062714F">
        <w:rPr>
          <w:rtl/>
        </w:rPr>
        <w:t>(5)</w:t>
      </w:r>
      <w:r>
        <w:rPr>
          <w:rtl/>
          <w:lang w:bidi="fa-IR"/>
        </w:rPr>
        <w:t xml:space="preserve"> الوجيز 2 : 188 ، العزيز شرح الوجيز 11 : 367 ، روضة الطالبين 7 : 418.</w:t>
      </w:r>
    </w:p>
    <w:p w:rsidR="00832002" w:rsidRDefault="00832002"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ولو كانوا على القرب من دار الإسلام وتوقّعنا استخلاص الا</w:t>
      </w:r>
      <w:r w:rsidR="0058217B">
        <w:rPr>
          <w:rFonts w:hint="cs"/>
          <w:rtl/>
          <w:lang w:bidi="fa-IR"/>
        </w:rPr>
        <w:t>ُ</w:t>
      </w:r>
      <w:r>
        <w:rPr>
          <w:rtl/>
          <w:lang w:bidi="fa-IR"/>
        </w:rPr>
        <w:t>سراء لو مشينا إليهم ، وجب. ولو توغّلوا في دار الكفر ولم يمكن التسارع إليهم ، انتظرنا الإمكان.</w:t>
      </w:r>
    </w:p>
    <w:p w:rsidR="00CE42F4" w:rsidRDefault="00CE42F4" w:rsidP="00CE42F4">
      <w:pPr>
        <w:pStyle w:val="libNormal"/>
        <w:rPr>
          <w:lang w:bidi="fa-IR"/>
        </w:rPr>
      </w:pPr>
      <w:bookmarkStart w:id="13" w:name="_Toc116827074"/>
      <w:r w:rsidRPr="00C55DCC">
        <w:rPr>
          <w:rStyle w:val="Heading2Char"/>
          <w:rtl/>
        </w:rPr>
        <w:t>مسألة 9 :</w:t>
      </w:r>
      <w:bookmarkEnd w:id="13"/>
      <w:r>
        <w:rPr>
          <w:rtl/>
          <w:lang w:bidi="fa-IR"/>
        </w:rPr>
        <w:t xml:space="preserve"> الجهاد قسمان :</w:t>
      </w:r>
    </w:p>
    <w:p w:rsidR="00CE42F4" w:rsidRDefault="00CE42F4" w:rsidP="00CE42F4">
      <w:pPr>
        <w:pStyle w:val="libNormal"/>
        <w:rPr>
          <w:lang w:bidi="fa-IR"/>
        </w:rPr>
      </w:pPr>
      <w:r w:rsidRPr="00C55DCC">
        <w:rPr>
          <w:rStyle w:val="libBold1Char"/>
          <w:rtl/>
        </w:rPr>
        <w:t>أحدهما :</w:t>
      </w:r>
      <w:r>
        <w:rPr>
          <w:rtl/>
          <w:lang w:bidi="fa-IR"/>
        </w:rPr>
        <w:t xml:space="preserve"> أن يكون للدعاء إلى الإسلام ، ولا يجوز إل</w:t>
      </w:r>
      <w:r w:rsidR="00C55DCC">
        <w:rPr>
          <w:rFonts w:hint="cs"/>
          <w:rtl/>
          <w:lang w:bidi="fa-IR"/>
        </w:rPr>
        <w:t>ّ</w:t>
      </w:r>
      <w:r>
        <w:rPr>
          <w:rtl/>
          <w:lang w:bidi="fa-IR"/>
        </w:rPr>
        <w:t>ا بإذن الإمام العادل أو م</w:t>
      </w:r>
      <w:r w:rsidR="00C55DCC">
        <w:rPr>
          <w:rFonts w:hint="cs"/>
          <w:rtl/>
          <w:lang w:bidi="fa-IR"/>
        </w:rPr>
        <w:t>َ</w:t>
      </w:r>
      <w:r>
        <w:rPr>
          <w:rtl/>
          <w:lang w:bidi="fa-IR"/>
        </w:rPr>
        <w:t>ن</w:t>
      </w:r>
      <w:r w:rsidR="00C55DCC">
        <w:rPr>
          <w:rFonts w:hint="cs"/>
          <w:rtl/>
          <w:lang w:bidi="fa-IR"/>
        </w:rPr>
        <w:t>ْ</w:t>
      </w:r>
      <w:r>
        <w:rPr>
          <w:rtl/>
          <w:lang w:bidi="fa-IR"/>
        </w:rPr>
        <w:t xml:space="preserve"> نصبه لذلك ، عند علمائنا أجمع </w:t>
      </w:r>
      <w:r w:rsidR="00C55DCC">
        <w:rPr>
          <w:rFonts w:hint="cs"/>
          <w:rtl/>
          <w:lang w:bidi="fa-IR"/>
        </w:rPr>
        <w:t>؛</w:t>
      </w:r>
      <w:r>
        <w:rPr>
          <w:rtl/>
          <w:lang w:bidi="fa-IR"/>
        </w:rPr>
        <w:t xml:space="preserve"> لأنّه أعرف بشرائط الدعاء وما يدعوهم إليه من التكاليف دون غيره.</w:t>
      </w:r>
    </w:p>
    <w:p w:rsidR="00CE42F4" w:rsidRDefault="00CE42F4" w:rsidP="00CE42F4">
      <w:pPr>
        <w:pStyle w:val="libNormal"/>
        <w:rPr>
          <w:lang w:bidi="fa-IR"/>
        </w:rPr>
      </w:pPr>
      <w:r>
        <w:rPr>
          <w:rtl/>
          <w:lang w:bidi="fa-IR"/>
        </w:rPr>
        <w:t xml:space="preserve">قال بشير : قلت للصادق </w:t>
      </w:r>
      <w:r w:rsidR="00F53ECA" w:rsidRPr="00F53ECA">
        <w:rPr>
          <w:rStyle w:val="libAlaemChar"/>
          <w:rtl/>
        </w:rPr>
        <w:t>عليه‌السلام</w:t>
      </w:r>
      <w:r>
        <w:rPr>
          <w:rtl/>
          <w:lang w:bidi="fa-IR"/>
        </w:rPr>
        <w:t xml:space="preserve"> : رأيت</w:t>
      </w:r>
      <w:r w:rsidR="00C55DCC">
        <w:rPr>
          <w:rFonts w:hint="cs"/>
          <w:rtl/>
          <w:lang w:bidi="fa-IR"/>
        </w:rPr>
        <w:t>ُ</w:t>
      </w:r>
      <w:r>
        <w:rPr>
          <w:rtl/>
          <w:lang w:bidi="fa-IR"/>
        </w:rPr>
        <w:t xml:space="preserve"> في المنام أنّي قلت</w:t>
      </w:r>
      <w:r w:rsidR="00C55DCC">
        <w:rPr>
          <w:rFonts w:hint="cs"/>
          <w:rtl/>
          <w:lang w:bidi="fa-IR"/>
        </w:rPr>
        <w:t>ُ</w:t>
      </w:r>
      <w:r>
        <w:rPr>
          <w:rtl/>
          <w:lang w:bidi="fa-IR"/>
        </w:rPr>
        <w:t xml:space="preserve"> لك : إنّ القتال مع غير الإمام المفروض طاعته حرام مثل الميتة والدم ولحم الخنزير ، فقلت</w:t>
      </w:r>
      <w:r w:rsidR="00C55DCC">
        <w:rPr>
          <w:rFonts w:hint="cs"/>
          <w:rtl/>
          <w:lang w:bidi="fa-IR"/>
        </w:rPr>
        <w:t>َ</w:t>
      </w:r>
      <w:r>
        <w:rPr>
          <w:rtl/>
          <w:lang w:bidi="fa-IR"/>
        </w:rPr>
        <w:t xml:space="preserve"> : نعم ، هو كذلك ، فقال الصادق </w:t>
      </w:r>
      <w:r w:rsidR="00F53ECA" w:rsidRPr="00F53ECA">
        <w:rPr>
          <w:rStyle w:val="libAlaemChar"/>
          <w:rtl/>
        </w:rPr>
        <w:t>عليه‌السلام</w:t>
      </w:r>
      <w:r>
        <w:rPr>
          <w:rtl/>
          <w:lang w:bidi="fa-IR"/>
        </w:rPr>
        <w:t xml:space="preserve"> : « هو كذلك هو كذلك »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وقال أحمد : يجب مع كلّ إمام برّ وفاجر </w:t>
      </w:r>
      <w:r w:rsidR="0092319F">
        <w:rPr>
          <w:rFonts w:hint="cs"/>
          <w:rtl/>
          <w:lang w:bidi="fa-IR"/>
        </w:rPr>
        <w:t>؛</w:t>
      </w:r>
      <w:r>
        <w:rPr>
          <w:rtl/>
          <w:lang w:bidi="fa-IR"/>
        </w:rPr>
        <w:t xml:space="preserve"> لرواية أبي هريرة عن النبي </w:t>
      </w:r>
      <w:r w:rsidR="00F53ECA" w:rsidRPr="00F53ECA">
        <w:rPr>
          <w:rStyle w:val="libAlaemChar"/>
          <w:rtl/>
        </w:rPr>
        <w:t>صلى‌الله‌عليه‌وآله</w:t>
      </w:r>
      <w:r>
        <w:rPr>
          <w:rtl/>
          <w:lang w:bidi="fa-IR"/>
        </w:rPr>
        <w:t xml:space="preserve"> أنّه قال : « الجهاد واجب عليكم مع كلّ إمام </w:t>
      </w:r>
      <w:r w:rsidRPr="0062714F">
        <w:rPr>
          <w:rStyle w:val="libFootnotenumChar"/>
          <w:rtl/>
        </w:rPr>
        <w:t>(2)</w:t>
      </w:r>
      <w:r>
        <w:rPr>
          <w:rtl/>
          <w:lang w:bidi="fa-IR"/>
        </w:rPr>
        <w:t xml:space="preserve"> برّا</w:t>
      </w:r>
      <w:r w:rsidR="005C1AD0">
        <w:rPr>
          <w:rFonts w:hint="cs"/>
          <w:rtl/>
          <w:lang w:bidi="fa-IR"/>
        </w:rPr>
        <w:t>ً</w:t>
      </w:r>
      <w:r>
        <w:rPr>
          <w:rtl/>
          <w:lang w:bidi="fa-IR"/>
        </w:rPr>
        <w:t xml:space="preserve"> كان أو فاجرا</w:t>
      </w:r>
      <w:r w:rsidR="005C1AD0">
        <w:rPr>
          <w:rFonts w:hint="cs"/>
          <w:rtl/>
          <w:lang w:bidi="fa-IR"/>
        </w:rPr>
        <w:t>ً</w:t>
      </w:r>
      <w:r>
        <w:rPr>
          <w:rtl/>
          <w:lang w:bidi="fa-IR"/>
        </w:rPr>
        <w:t xml:space="preserve"> » </w:t>
      </w:r>
      <w:r w:rsidRPr="0062714F">
        <w:rPr>
          <w:rStyle w:val="libFootnotenumChar"/>
          <w:rtl/>
        </w:rPr>
        <w:t>(3)</w:t>
      </w:r>
      <w:r>
        <w:rPr>
          <w:rtl/>
          <w:lang w:bidi="fa-IR"/>
        </w:rPr>
        <w:t xml:space="preserve"> </w:t>
      </w:r>
      <w:r w:rsidRPr="0062714F">
        <w:rPr>
          <w:rStyle w:val="libFootnotenumChar"/>
          <w:rtl/>
        </w:rPr>
        <w:t>(4)</w:t>
      </w:r>
      <w:r>
        <w:rPr>
          <w:rtl/>
          <w:lang w:bidi="fa-IR"/>
        </w:rPr>
        <w:t>.</w:t>
      </w:r>
    </w:p>
    <w:p w:rsidR="00CE42F4" w:rsidRDefault="00CE42F4" w:rsidP="00CE42F4">
      <w:pPr>
        <w:pStyle w:val="libNormal"/>
        <w:rPr>
          <w:lang w:bidi="fa-IR"/>
        </w:rPr>
      </w:pPr>
      <w:r>
        <w:rPr>
          <w:rtl/>
          <w:lang w:bidi="fa-IR"/>
        </w:rPr>
        <w:t>وهو محمول على القسم الثاني من نوعي الجهاد ، مع أنّ أبا هريرة ط</w:t>
      </w:r>
      <w:r w:rsidR="005C1AD0">
        <w:rPr>
          <w:rFonts w:hint="cs"/>
          <w:rtl/>
          <w:lang w:bidi="fa-IR"/>
        </w:rPr>
        <w:t>ُ</w:t>
      </w:r>
      <w:r>
        <w:rPr>
          <w:rtl/>
          <w:lang w:bidi="fa-IR"/>
        </w:rPr>
        <w:t xml:space="preserve">عن في حديثه ، ولهذا أدّبه عمر </w:t>
      </w:r>
      <w:r w:rsidRPr="0062714F">
        <w:rPr>
          <w:rStyle w:val="libFootnotenumChar"/>
          <w:rtl/>
        </w:rPr>
        <w:t>(5)</w:t>
      </w:r>
      <w:r>
        <w:rPr>
          <w:rtl/>
          <w:lang w:bidi="fa-IR"/>
        </w:rPr>
        <w:t xml:space="preserve"> على كثرة حديثه ، ولو لا التهمة في حديثه لما فعل عمر به ذلك ، خصوصا</w:t>
      </w:r>
      <w:r w:rsidR="005C1AD0">
        <w:rPr>
          <w:rFonts w:hint="cs"/>
          <w:rtl/>
          <w:lang w:bidi="fa-IR"/>
        </w:rPr>
        <w:t>ً</w:t>
      </w:r>
      <w:r>
        <w:rPr>
          <w:rtl/>
          <w:lang w:bidi="fa-IR"/>
        </w:rPr>
        <w:t xml:space="preserve"> مع معارضته للكتاب العزيز حيث‌</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الكافي 5 : 27 </w:t>
      </w:r>
      <w:r w:rsidR="005C1AD0">
        <w:rPr>
          <w:rFonts w:hint="cs"/>
          <w:rtl/>
          <w:lang w:bidi="fa-IR"/>
        </w:rPr>
        <w:t>/</w:t>
      </w:r>
      <w:r>
        <w:rPr>
          <w:rtl/>
          <w:lang w:bidi="fa-IR"/>
        </w:rPr>
        <w:t xml:space="preserve"> 2 ، التهذيب 6 : 134 </w:t>
      </w:r>
      <w:r w:rsidR="005C1AD0">
        <w:rPr>
          <w:rFonts w:hint="cs"/>
          <w:rtl/>
          <w:lang w:bidi="fa-IR"/>
        </w:rPr>
        <w:t>/</w:t>
      </w:r>
      <w:r>
        <w:rPr>
          <w:rtl/>
          <w:lang w:bidi="fa-IR"/>
        </w:rPr>
        <w:t xml:space="preserve"> 226.</w:t>
      </w:r>
    </w:p>
    <w:p w:rsidR="00CE42F4" w:rsidRDefault="00CE42F4" w:rsidP="0062714F">
      <w:pPr>
        <w:pStyle w:val="libFootnote0"/>
        <w:rPr>
          <w:lang w:bidi="fa-IR"/>
        </w:rPr>
      </w:pPr>
      <w:r w:rsidRPr="0062714F">
        <w:rPr>
          <w:rtl/>
        </w:rPr>
        <w:t>(2)</w:t>
      </w:r>
      <w:r>
        <w:rPr>
          <w:rtl/>
          <w:lang w:bidi="fa-IR"/>
        </w:rPr>
        <w:t xml:space="preserve"> في المصادر : أمير.</w:t>
      </w:r>
    </w:p>
    <w:p w:rsidR="00CE42F4" w:rsidRDefault="00CE42F4" w:rsidP="0062714F">
      <w:pPr>
        <w:pStyle w:val="libFootnote0"/>
        <w:rPr>
          <w:lang w:bidi="fa-IR"/>
        </w:rPr>
      </w:pPr>
      <w:r w:rsidRPr="0062714F">
        <w:rPr>
          <w:rtl/>
        </w:rPr>
        <w:t>(3)</w:t>
      </w:r>
      <w:r>
        <w:rPr>
          <w:rtl/>
          <w:lang w:bidi="fa-IR"/>
        </w:rPr>
        <w:t xml:space="preserve"> سنن أبي داو</w:t>
      </w:r>
      <w:r w:rsidR="005C1AD0">
        <w:rPr>
          <w:rFonts w:hint="cs"/>
          <w:rtl/>
          <w:lang w:bidi="fa-IR"/>
        </w:rPr>
        <w:t>ُ</w:t>
      </w:r>
      <w:r>
        <w:rPr>
          <w:rtl/>
          <w:lang w:bidi="fa-IR"/>
        </w:rPr>
        <w:t xml:space="preserve">د 3 : 18 </w:t>
      </w:r>
      <w:r w:rsidR="005C1AD0">
        <w:rPr>
          <w:rFonts w:hint="cs"/>
          <w:rtl/>
          <w:lang w:bidi="fa-IR"/>
        </w:rPr>
        <w:t>/</w:t>
      </w:r>
      <w:r>
        <w:rPr>
          <w:rtl/>
          <w:lang w:bidi="fa-IR"/>
        </w:rPr>
        <w:t xml:space="preserve"> 2533 ، سنن الدار قطني 2 : 56 </w:t>
      </w:r>
      <w:r w:rsidR="005C1AD0">
        <w:rPr>
          <w:rFonts w:hint="cs"/>
          <w:rtl/>
          <w:lang w:bidi="fa-IR"/>
        </w:rPr>
        <w:t>/</w:t>
      </w:r>
      <w:r>
        <w:rPr>
          <w:rtl/>
          <w:lang w:bidi="fa-IR"/>
        </w:rPr>
        <w:t xml:space="preserve"> 6 ، سنن البيهقي 3 : 121 و 8 : 185.</w:t>
      </w:r>
    </w:p>
    <w:p w:rsidR="00CE42F4" w:rsidRDefault="00CE42F4" w:rsidP="0062714F">
      <w:pPr>
        <w:pStyle w:val="libFootnote0"/>
        <w:rPr>
          <w:lang w:bidi="fa-IR"/>
        </w:rPr>
      </w:pPr>
      <w:r w:rsidRPr="0062714F">
        <w:rPr>
          <w:rtl/>
        </w:rPr>
        <w:t>(4)</w:t>
      </w:r>
      <w:r>
        <w:rPr>
          <w:rtl/>
          <w:lang w:bidi="fa-IR"/>
        </w:rPr>
        <w:t xml:space="preserve"> المغني 10 : 365 ، الشرح الكبير 10 : 366.</w:t>
      </w:r>
    </w:p>
    <w:p w:rsidR="004727E4" w:rsidRDefault="00CE42F4" w:rsidP="0062714F">
      <w:pPr>
        <w:pStyle w:val="libFootnote0"/>
        <w:rPr>
          <w:lang w:bidi="fa-IR"/>
        </w:rPr>
      </w:pPr>
      <w:r w:rsidRPr="0062714F">
        <w:rPr>
          <w:rtl/>
        </w:rPr>
        <w:t>(5)</w:t>
      </w:r>
      <w:r>
        <w:rPr>
          <w:rtl/>
          <w:lang w:bidi="fa-IR"/>
        </w:rPr>
        <w:t xml:space="preserve"> شرح نهج البلاغة </w:t>
      </w:r>
      <w:r w:rsidR="00CC794A">
        <w:rPr>
          <w:rtl/>
          <w:lang w:bidi="fa-IR"/>
        </w:rPr>
        <w:t>-</w:t>
      </w:r>
      <w:r>
        <w:rPr>
          <w:rtl/>
          <w:lang w:bidi="fa-IR"/>
        </w:rPr>
        <w:t xml:space="preserve"> لابن أبي الحديد </w:t>
      </w:r>
      <w:r w:rsidR="00CC794A">
        <w:rPr>
          <w:rtl/>
          <w:lang w:bidi="fa-IR"/>
        </w:rPr>
        <w:t>-</w:t>
      </w:r>
      <w:r>
        <w:rPr>
          <w:rtl/>
          <w:lang w:bidi="fa-IR"/>
        </w:rPr>
        <w:t xml:space="preserve"> 4 : 67 </w:t>
      </w:r>
      <w:r w:rsidR="00CC794A">
        <w:rPr>
          <w:rtl/>
          <w:lang w:bidi="fa-IR"/>
        </w:rPr>
        <w:t>-</w:t>
      </w:r>
      <w:r>
        <w:rPr>
          <w:rtl/>
          <w:lang w:bidi="fa-IR"/>
        </w:rPr>
        <w:t xml:space="preserve"> 68.</w:t>
      </w:r>
    </w:p>
    <w:p w:rsidR="00832002" w:rsidRDefault="00832002" w:rsidP="0062714F">
      <w:pPr>
        <w:pStyle w:val="libNormal"/>
        <w:rPr>
          <w:rtl/>
          <w:lang w:bidi="fa-IR"/>
        </w:rPr>
      </w:pPr>
      <w:r>
        <w:rPr>
          <w:rtl/>
          <w:lang w:bidi="fa-IR"/>
        </w:rPr>
        <w:br w:type="page"/>
      </w:r>
    </w:p>
    <w:p w:rsidR="00CE42F4" w:rsidRDefault="00CE42F4" w:rsidP="005C1AD0">
      <w:pPr>
        <w:pStyle w:val="libNormal0"/>
        <w:rPr>
          <w:lang w:bidi="fa-IR"/>
        </w:rPr>
      </w:pPr>
      <w:r>
        <w:rPr>
          <w:rtl/>
          <w:lang w:bidi="fa-IR"/>
        </w:rPr>
        <w:lastRenderedPageBreak/>
        <w:t xml:space="preserve">يقول </w:t>
      </w:r>
      <w:r w:rsidR="005C1AD0">
        <w:rPr>
          <w:rFonts w:hint="cs"/>
          <w:rtl/>
          <w:lang w:bidi="fa-IR"/>
        </w:rPr>
        <w:t xml:space="preserve">: </w:t>
      </w:r>
      <w:r w:rsidR="005C1AD0" w:rsidRPr="00FA2F88">
        <w:rPr>
          <w:rStyle w:val="libAlaemChar"/>
          <w:rtl/>
        </w:rPr>
        <w:t>(</w:t>
      </w:r>
      <w:r w:rsidRPr="00226AD5">
        <w:rPr>
          <w:rStyle w:val="libAieChar"/>
          <w:rtl/>
        </w:rPr>
        <w:t xml:space="preserve"> وَلا تَرْكَنُوا إِلَى الَّذِينَ ظَلَمُوا </w:t>
      </w:r>
      <w:r w:rsidRPr="005C1AD0">
        <w:rPr>
          <w:rStyle w:val="libAieChar"/>
          <w:rtl/>
        </w:rPr>
        <w:t xml:space="preserve">فَتَمَسَّكُمُ النّارُ </w:t>
      </w:r>
      <w:r w:rsidR="005C1AD0" w:rsidRPr="00FA2F88">
        <w:rPr>
          <w:rStyle w:val="libAlaemChar"/>
          <w:rtl/>
        </w:rPr>
        <w:t>)</w:t>
      </w:r>
      <w:r>
        <w:rPr>
          <w:rtl/>
          <w:lang w:bidi="fa-IR"/>
        </w:rPr>
        <w:t xml:space="preserve"> </w:t>
      </w:r>
      <w:r w:rsidRPr="0062714F">
        <w:rPr>
          <w:rStyle w:val="libFootnotenumChar"/>
          <w:rtl/>
        </w:rPr>
        <w:t>(1)</w:t>
      </w:r>
      <w:r>
        <w:rPr>
          <w:rtl/>
          <w:lang w:bidi="fa-IR"/>
        </w:rPr>
        <w:t xml:space="preserve"> والفاجر ظالم.</w:t>
      </w:r>
    </w:p>
    <w:p w:rsidR="00CE42F4" w:rsidRDefault="00CE42F4" w:rsidP="00CE42F4">
      <w:pPr>
        <w:pStyle w:val="libNormal"/>
        <w:rPr>
          <w:lang w:bidi="fa-IR"/>
        </w:rPr>
      </w:pPr>
      <w:r>
        <w:rPr>
          <w:rtl/>
          <w:lang w:bidi="fa-IR"/>
        </w:rPr>
        <w:t>ووجوب هذا القسم على الكفاية على ما تقدّم ، فينبغي للإمام أو نائبه اعتماد النصفة بينهم ، فلا يكرّر الغزو على قوم دون قوم.</w:t>
      </w:r>
    </w:p>
    <w:p w:rsidR="00CE42F4" w:rsidRDefault="00CE42F4" w:rsidP="00CE42F4">
      <w:pPr>
        <w:pStyle w:val="libNormal"/>
        <w:rPr>
          <w:lang w:bidi="fa-IR"/>
        </w:rPr>
      </w:pPr>
      <w:r w:rsidRPr="005C1AD0">
        <w:rPr>
          <w:rStyle w:val="libBold1Char"/>
          <w:rtl/>
        </w:rPr>
        <w:t>والثاني :</w:t>
      </w:r>
      <w:r>
        <w:rPr>
          <w:rtl/>
          <w:lang w:bidi="fa-IR"/>
        </w:rPr>
        <w:t xml:space="preserve"> أن يدهم المسلمين العدو</w:t>
      </w:r>
      <w:r w:rsidR="002C7A0C">
        <w:rPr>
          <w:rFonts w:hint="cs"/>
          <w:rtl/>
          <w:lang w:bidi="fa-IR"/>
        </w:rPr>
        <w:t>ُّ</w:t>
      </w:r>
      <w:r>
        <w:rPr>
          <w:rtl/>
          <w:lang w:bidi="fa-IR"/>
        </w:rPr>
        <w:t xml:space="preserve"> ، فيجب على الأعيان عند قوم وعلى الكفاية عند آخرين ، وقد سبق </w:t>
      </w:r>
      <w:r w:rsidRPr="0062714F">
        <w:rPr>
          <w:rStyle w:val="libFootnotenumChar"/>
          <w:rtl/>
        </w:rPr>
        <w:t>(2)</w:t>
      </w:r>
      <w:r>
        <w:rPr>
          <w:rtl/>
          <w:lang w:bidi="fa-IR"/>
        </w:rPr>
        <w:t>.</w:t>
      </w:r>
    </w:p>
    <w:p w:rsidR="00CE42F4" w:rsidRDefault="00CE42F4" w:rsidP="00CE42F4">
      <w:pPr>
        <w:pStyle w:val="libNormal"/>
        <w:rPr>
          <w:lang w:bidi="fa-IR"/>
        </w:rPr>
      </w:pPr>
      <w:bookmarkStart w:id="14" w:name="_Toc116827075"/>
      <w:r w:rsidRPr="00E24C3C">
        <w:rPr>
          <w:rStyle w:val="Heading2Char"/>
          <w:rtl/>
        </w:rPr>
        <w:t>مسألة 10 :</w:t>
      </w:r>
      <w:bookmarkEnd w:id="14"/>
      <w:r>
        <w:rPr>
          <w:rtl/>
          <w:lang w:bidi="fa-IR"/>
        </w:rPr>
        <w:t xml:space="preserve"> قد عرفت أن ردّ السلام واجب على الكفاية على الجماعة ، وهو فرض عين على الواحد ، فابتداؤه مستحبّ. ولا يستحبّ على المصلّي عند بعض الشافعيّة ولا على م</w:t>
      </w:r>
      <w:r w:rsidR="002C7A0C">
        <w:rPr>
          <w:rFonts w:hint="cs"/>
          <w:rtl/>
          <w:lang w:bidi="fa-IR"/>
        </w:rPr>
        <w:t>َ</w:t>
      </w:r>
      <w:r>
        <w:rPr>
          <w:rtl/>
          <w:lang w:bidi="fa-IR"/>
        </w:rPr>
        <w:t>ن</w:t>
      </w:r>
      <w:r w:rsidR="002C7A0C">
        <w:rPr>
          <w:rFonts w:hint="cs"/>
          <w:rtl/>
          <w:lang w:bidi="fa-IR"/>
        </w:rPr>
        <w:t>ْ</w:t>
      </w:r>
      <w:r>
        <w:rPr>
          <w:rtl/>
          <w:lang w:bidi="fa-IR"/>
        </w:rPr>
        <w:t xml:space="preserve"> يقضي حاجته ولا في الحمّام </w:t>
      </w:r>
      <w:r w:rsidRPr="0062714F">
        <w:rPr>
          <w:rStyle w:val="libFootnotenumChar"/>
          <w:rtl/>
        </w:rPr>
        <w:t>(3)</w:t>
      </w:r>
      <w:r>
        <w:rPr>
          <w:rtl/>
          <w:lang w:bidi="fa-IR"/>
        </w:rPr>
        <w:t>.</w:t>
      </w:r>
    </w:p>
    <w:p w:rsidR="00CE42F4" w:rsidRDefault="00CE42F4" w:rsidP="00CE42F4">
      <w:pPr>
        <w:pStyle w:val="libNormal"/>
        <w:rPr>
          <w:lang w:bidi="fa-IR"/>
        </w:rPr>
      </w:pPr>
      <w:r>
        <w:rPr>
          <w:rtl/>
          <w:lang w:bidi="fa-IR"/>
        </w:rPr>
        <w:t>ولو أجاب الجميع دفعة</w:t>
      </w:r>
      <w:r w:rsidR="002C7A0C">
        <w:rPr>
          <w:rFonts w:hint="cs"/>
          <w:rtl/>
          <w:lang w:bidi="fa-IR"/>
        </w:rPr>
        <w:t>ً</w:t>
      </w:r>
      <w:r>
        <w:rPr>
          <w:rtl/>
          <w:lang w:bidi="fa-IR"/>
        </w:rPr>
        <w:t xml:space="preserve"> واحدة ، كانوا مؤدّين فرض كفاية ، كما يلحقهم الذمّ بأجمعهم لو تركوا.</w:t>
      </w:r>
    </w:p>
    <w:p w:rsidR="00CE42F4" w:rsidRDefault="00CE42F4" w:rsidP="00CE42F4">
      <w:pPr>
        <w:pStyle w:val="libNormal"/>
        <w:rPr>
          <w:lang w:bidi="fa-IR"/>
        </w:rPr>
      </w:pPr>
      <w:r>
        <w:rPr>
          <w:rtl/>
          <w:lang w:bidi="fa-IR"/>
        </w:rPr>
        <w:t>ولو تعاقبوا ، فالوجه : أن الفرض يسقط بالأوّل.</w:t>
      </w:r>
    </w:p>
    <w:p w:rsidR="00CE42F4" w:rsidRDefault="00CE42F4" w:rsidP="00CE42F4">
      <w:pPr>
        <w:pStyle w:val="libNormal"/>
        <w:rPr>
          <w:lang w:bidi="fa-IR"/>
        </w:rPr>
      </w:pPr>
      <w:r>
        <w:rPr>
          <w:rtl/>
          <w:lang w:bidi="fa-IR"/>
        </w:rPr>
        <w:t>وقال بعض الشافعيّة : إنّ المتأخّر يكون مؤد</w:t>
      </w:r>
      <w:r w:rsidR="002C7A0C">
        <w:rPr>
          <w:rFonts w:hint="cs"/>
          <w:rtl/>
          <w:lang w:bidi="fa-IR"/>
        </w:rPr>
        <w:t>ّ</w:t>
      </w:r>
      <w:r>
        <w:rPr>
          <w:rtl/>
          <w:lang w:bidi="fa-IR"/>
        </w:rPr>
        <w:t>يا</w:t>
      </w:r>
      <w:r w:rsidR="00CC67EF">
        <w:rPr>
          <w:rFonts w:hint="cs"/>
          <w:rtl/>
          <w:lang w:bidi="fa-IR"/>
        </w:rPr>
        <w:t>ً</w:t>
      </w:r>
      <w:r>
        <w:rPr>
          <w:rtl/>
          <w:lang w:bidi="fa-IR"/>
        </w:rPr>
        <w:t xml:space="preserve"> لفرض كفاية </w:t>
      </w:r>
      <w:r w:rsidRPr="0062714F">
        <w:rPr>
          <w:rStyle w:val="libFootnotenumChar"/>
          <w:rtl/>
        </w:rPr>
        <w:t>(4)</w:t>
      </w:r>
      <w:r>
        <w:rPr>
          <w:rtl/>
          <w:lang w:bidi="fa-IR"/>
        </w:rPr>
        <w:t>. وليس بجيّد.</w:t>
      </w:r>
    </w:p>
    <w:p w:rsidR="00CE42F4" w:rsidRDefault="00CE42F4" w:rsidP="00CE42F4">
      <w:pPr>
        <w:pStyle w:val="libNormal"/>
        <w:rPr>
          <w:lang w:bidi="fa-IR"/>
        </w:rPr>
      </w:pPr>
      <w:r>
        <w:rPr>
          <w:rtl/>
          <w:lang w:bidi="fa-IR"/>
        </w:rPr>
        <w:t>ولو سلّم على شخص أو جماعة فردّ عليه غيرهم ، لم يسقط الفرض عمّن سلّم عليه. وابتداء السلام سنّة على الكفاية.</w:t>
      </w:r>
    </w:p>
    <w:p w:rsidR="00CE42F4" w:rsidRDefault="00CE42F4" w:rsidP="00CE42F4">
      <w:pPr>
        <w:pStyle w:val="libNormal"/>
        <w:rPr>
          <w:lang w:bidi="fa-IR"/>
        </w:rPr>
      </w:pPr>
      <w:r>
        <w:rPr>
          <w:rtl/>
          <w:lang w:bidi="fa-IR"/>
        </w:rPr>
        <w:t xml:space="preserve">ولو سلّم واحد من جماعة على واحد من جماعة </w:t>
      </w:r>
      <w:r w:rsidR="00CC67EF">
        <w:rPr>
          <w:rFonts w:hint="cs"/>
          <w:rtl/>
          <w:lang w:bidi="fa-IR"/>
        </w:rPr>
        <w:t>اُ</w:t>
      </w:r>
      <w:r>
        <w:rPr>
          <w:rtl/>
          <w:lang w:bidi="fa-IR"/>
        </w:rPr>
        <w:t>خرى ، كفى ذلك</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هود : 113.</w:t>
      </w:r>
    </w:p>
    <w:p w:rsidR="00CE42F4" w:rsidRDefault="00CE42F4" w:rsidP="0062714F">
      <w:pPr>
        <w:pStyle w:val="libFootnote0"/>
        <w:rPr>
          <w:lang w:bidi="fa-IR"/>
        </w:rPr>
      </w:pPr>
      <w:r w:rsidRPr="0062714F">
        <w:rPr>
          <w:rtl/>
        </w:rPr>
        <w:t>(2)</w:t>
      </w:r>
      <w:r>
        <w:rPr>
          <w:rtl/>
          <w:lang w:bidi="fa-IR"/>
        </w:rPr>
        <w:t xml:space="preserve"> سبق في المسألة 1.</w:t>
      </w:r>
    </w:p>
    <w:p w:rsidR="00CE42F4" w:rsidRDefault="00CE42F4" w:rsidP="0062714F">
      <w:pPr>
        <w:pStyle w:val="libFootnote0"/>
        <w:rPr>
          <w:lang w:bidi="fa-IR"/>
        </w:rPr>
      </w:pPr>
      <w:r w:rsidRPr="0062714F">
        <w:rPr>
          <w:rtl/>
        </w:rPr>
        <w:t>(3)</w:t>
      </w:r>
      <w:r>
        <w:rPr>
          <w:rtl/>
          <w:lang w:bidi="fa-IR"/>
        </w:rPr>
        <w:t xml:space="preserve"> الوجيز 2 : 188 ، العزيز شرح الوجيز 11 : 371 ، روضة الطالبين 7 : 433.</w:t>
      </w:r>
    </w:p>
    <w:p w:rsidR="00CE42F4" w:rsidRDefault="00CE42F4" w:rsidP="0062714F">
      <w:pPr>
        <w:pStyle w:val="libFootnote0"/>
        <w:rPr>
          <w:lang w:bidi="fa-IR"/>
        </w:rPr>
      </w:pPr>
      <w:r w:rsidRPr="0062714F">
        <w:rPr>
          <w:rtl/>
        </w:rPr>
        <w:t>(4)</w:t>
      </w:r>
      <w:r>
        <w:rPr>
          <w:rtl/>
          <w:lang w:bidi="fa-IR"/>
        </w:rPr>
        <w:t xml:space="preserve"> لم نعثر عليه فيما بين أيدينا من المصادر. وقال الرافعي والنووي </w:t>
      </w:r>
      <w:r w:rsidR="00CC794A">
        <w:rPr>
          <w:rtl/>
          <w:lang w:bidi="fa-IR"/>
        </w:rPr>
        <w:t>-</w:t>
      </w:r>
      <w:r>
        <w:rPr>
          <w:rtl/>
          <w:lang w:bidi="fa-IR"/>
        </w:rPr>
        <w:t xml:space="preserve"> واللفظ للأوّل </w:t>
      </w:r>
      <w:r w:rsidR="00CC794A">
        <w:rPr>
          <w:rtl/>
          <w:lang w:bidi="fa-IR"/>
        </w:rPr>
        <w:t>-</w:t>
      </w:r>
      <w:r>
        <w:rPr>
          <w:rtl/>
          <w:lang w:bidi="fa-IR"/>
        </w:rPr>
        <w:t xml:space="preserve"> : وإن أجاب الجميع ، كانوا مؤدّين للفرض سواء أجابوا معا</w:t>
      </w:r>
      <w:r w:rsidR="00CC67EF">
        <w:rPr>
          <w:rFonts w:hint="cs"/>
          <w:rtl/>
          <w:lang w:bidi="fa-IR"/>
        </w:rPr>
        <w:t>ً</w:t>
      </w:r>
      <w:r>
        <w:rPr>
          <w:rtl/>
          <w:lang w:bidi="fa-IR"/>
        </w:rPr>
        <w:t xml:space="preserve"> أو على التعاقب.</w:t>
      </w:r>
    </w:p>
    <w:p w:rsidR="004727E4" w:rsidRDefault="00CE42F4" w:rsidP="0062714F">
      <w:pPr>
        <w:pStyle w:val="libFootnote0"/>
        <w:rPr>
          <w:lang w:bidi="fa-IR"/>
        </w:rPr>
      </w:pPr>
      <w:r>
        <w:rPr>
          <w:rtl/>
          <w:lang w:bidi="fa-IR"/>
        </w:rPr>
        <w:t>ا</w:t>
      </w:r>
      <w:r w:rsidR="00CC67EF">
        <w:rPr>
          <w:rFonts w:hint="cs"/>
          <w:rtl/>
          <w:lang w:bidi="fa-IR"/>
        </w:rPr>
        <w:t>ُ</w:t>
      </w:r>
      <w:r>
        <w:rPr>
          <w:rtl/>
          <w:lang w:bidi="fa-IR"/>
        </w:rPr>
        <w:t>نظر : العزيز شرح الوجيز 11 : 370 ، وروضة الطالبين 7 : 428.</w:t>
      </w:r>
    </w:p>
    <w:p w:rsidR="00832002" w:rsidRDefault="00832002" w:rsidP="0062714F">
      <w:pPr>
        <w:pStyle w:val="libNormal"/>
        <w:rPr>
          <w:rtl/>
          <w:lang w:bidi="fa-IR"/>
        </w:rPr>
      </w:pPr>
      <w:r>
        <w:rPr>
          <w:rtl/>
          <w:lang w:bidi="fa-IR"/>
        </w:rPr>
        <w:br w:type="page"/>
      </w:r>
    </w:p>
    <w:p w:rsidR="00CE42F4" w:rsidRDefault="00CE42F4" w:rsidP="00E712F0">
      <w:pPr>
        <w:pStyle w:val="libNormal0"/>
        <w:rPr>
          <w:lang w:bidi="fa-IR"/>
        </w:rPr>
      </w:pPr>
      <w:r>
        <w:rPr>
          <w:rtl/>
          <w:lang w:bidi="fa-IR"/>
        </w:rPr>
        <w:lastRenderedPageBreak/>
        <w:t>لإقامة السنّة.</w:t>
      </w:r>
    </w:p>
    <w:p w:rsidR="00CE42F4" w:rsidRDefault="00CE42F4" w:rsidP="00CE42F4">
      <w:pPr>
        <w:pStyle w:val="libNormal"/>
        <w:rPr>
          <w:lang w:bidi="fa-IR"/>
        </w:rPr>
      </w:pPr>
      <w:r>
        <w:rPr>
          <w:rtl/>
          <w:lang w:bidi="fa-IR"/>
        </w:rPr>
        <w:t xml:space="preserve">ولو سلّم في بعض الأحوال التي لا يستحبّ فيها السلام ، فالوجه : وجوب الردّ </w:t>
      </w:r>
      <w:r w:rsidR="00E712F0">
        <w:rPr>
          <w:rFonts w:hint="cs"/>
          <w:rtl/>
          <w:lang w:bidi="fa-IR"/>
        </w:rPr>
        <w:t>؛</w:t>
      </w:r>
      <w:r>
        <w:rPr>
          <w:rtl/>
          <w:lang w:bidi="fa-IR"/>
        </w:rPr>
        <w:t xml:space="preserve"> عملا</w:t>
      </w:r>
      <w:r w:rsidR="00E712F0">
        <w:rPr>
          <w:rFonts w:hint="cs"/>
          <w:rtl/>
          <w:lang w:bidi="fa-IR"/>
        </w:rPr>
        <w:t>ً</w:t>
      </w:r>
      <w:r>
        <w:rPr>
          <w:rtl/>
          <w:lang w:bidi="fa-IR"/>
        </w:rPr>
        <w:t xml:space="preserve"> بالعموم ، خلافا</w:t>
      </w:r>
      <w:r w:rsidR="00E712F0">
        <w:rPr>
          <w:rFonts w:hint="cs"/>
          <w:rtl/>
          <w:lang w:bidi="fa-IR"/>
        </w:rPr>
        <w:t>ً</w:t>
      </w:r>
      <w:r>
        <w:rPr>
          <w:rtl/>
          <w:lang w:bidi="fa-IR"/>
        </w:rPr>
        <w:t xml:space="preserve"> للشافعيّة </w:t>
      </w:r>
      <w:r w:rsidRPr="0062714F">
        <w:rPr>
          <w:rStyle w:val="libFootnotenumChar"/>
          <w:rtl/>
        </w:rPr>
        <w:t>(1)</w:t>
      </w:r>
      <w:r>
        <w:rPr>
          <w:rtl/>
          <w:lang w:bidi="fa-IR"/>
        </w:rPr>
        <w:t>.</w:t>
      </w:r>
    </w:p>
    <w:p w:rsidR="00CE42F4" w:rsidRDefault="00CE42F4" w:rsidP="00CE42F4">
      <w:pPr>
        <w:pStyle w:val="libNormal"/>
        <w:rPr>
          <w:lang w:bidi="fa-IR"/>
        </w:rPr>
      </w:pPr>
      <w:r>
        <w:rPr>
          <w:rtl/>
          <w:lang w:bidi="fa-IR"/>
        </w:rPr>
        <w:t>وإذا سلّم على المصلّي ، وجب عليه الجواب.</w:t>
      </w:r>
    </w:p>
    <w:p w:rsidR="00CE42F4" w:rsidRDefault="00CE42F4" w:rsidP="00CE42F4">
      <w:pPr>
        <w:pStyle w:val="libNormal"/>
        <w:rPr>
          <w:lang w:bidi="fa-IR"/>
        </w:rPr>
      </w:pPr>
      <w:r>
        <w:rPr>
          <w:rtl/>
          <w:lang w:bidi="fa-IR"/>
        </w:rPr>
        <w:t xml:space="preserve">وقالت الشافعيّة : لا يجيب حتى يفرغ من الصلاة ، ويجوز أن يجيب في الصلاة بالإشارة </w:t>
      </w:r>
      <w:r w:rsidRPr="0062714F">
        <w:rPr>
          <w:rStyle w:val="libFootnotenumChar"/>
          <w:rtl/>
        </w:rPr>
        <w:t>(2)</w:t>
      </w:r>
      <w:r>
        <w:rPr>
          <w:rtl/>
          <w:lang w:bidi="fa-IR"/>
        </w:rPr>
        <w:t>.</w:t>
      </w:r>
    </w:p>
    <w:p w:rsidR="00CE42F4" w:rsidRDefault="00CE42F4" w:rsidP="00CE42F4">
      <w:pPr>
        <w:pStyle w:val="libNormal"/>
        <w:rPr>
          <w:lang w:bidi="fa-IR"/>
        </w:rPr>
      </w:pPr>
      <w:r>
        <w:rPr>
          <w:rtl/>
          <w:lang w:bidi="fa-IR"/>
        </w:rPr>
        <w:t>وعندنا يجيب بمثل ما سلّم عليه ، فيقول في الجواب : السلام عليكم ، ولا يقول : وعليكم السلام.</w:t>
      </w:r>
    </w:p>
    <w:p w:rsidR="00CE42F4" w:rsidRDefault="00CE42F4" w:rsidP="00CE42F4">
      <w:pPr>
        <w:pStyle w:val="libNormal"/>
        <w:rPr>
          <w:lang w:bidi="fa-IR"/>
        </w:rPr>
      </w:pPr>
      <w:r>
        <w:rPr>
          <w:rtl/>
          <w:lang w:bidi="fa-IR"/>
        </w:rPr>
        <w:t>وأمّا م</w:t>
      </w:r>
      <w:r w:rsidR="00E712F0">
        <w:rPr>
          <w:rFonts w:hint="cs"/>
          <w:rtl/>
          <w:lang w:bidi="fa-IR"/>
        </w:rPr>
        <w:t>َ</w:t>
      </w:r>
      <w:r>
        <w:rPr>
          <w:rtl/>
          <w:lang w:bidi="fa-IR"/>
        </w:rPr>
        <w:t>ن</w:t>
      </w:r>
      <w:r w:rsidR="00E712F0">
        <w:rPr>
          <w:rFonts w:hint="cs"/>
          <w:rtl/>
          <w:lang w:bidi="fa-IR"/>
        </w:rPr>
        <w:t>ْ</w:t>
      </w:r>
      <w:r>
        <w:rPr>
          <w:rtl/>
          <w:lang w:bidi="fa-IR"/>
        </w:rPr>
        <w:t xml:space="preserve"> يقضي الحاجة ، فالقرب منه ومكالمته بعيد عن الأدب والمروءة.</w:t>
      </w:r>
    </w:p>
    <w:p w:rsidR="00CE42F4" w:rsidRDefault="00CE42F4" w:rsidP="00CE42F4">
      <w:pPr>
        <w:pStyle w:val="libNormal"/>
        <w:rPr>
          <w:lang w:bidi="fa-IR"/>
        </w:rPr>
      </w:pPr>
      <w:r>
        <w:rPr>
          <w:rtl/>
          <w:lang w:bidi="fa-IR"/>
        </w:rPr>
        <w:t>وأمّا الحمّام : فإنّه موضع التنظيف والدلك ، فلا تليق التحيّة بحالهم.</w:t>
      </w:r>
    </w:p>
    <w:p w:rsidR="00CE42F4" w:rsidRDefault="00CE42F4" w:rsidP="00CE42F4">
      <w:pPr>
        <w:pStyle w:val="libNormal"/>
        <w:rPr>
          <w:lang w:bidi="fa-IR"/>
        </w:rPr>
      </w:pPr>
      <w:r>
        <w:rPr>
          <w:rtl/>
          <w:lang w:bidi="fa-IR"/>
        </w:rPr>
        <w:t xml:space="preserve">والمشغول بالأكل إن كانت اللقمة في فيه واحتاج في المضغ والبلع إلى زمان يمنعه عن الجواب ، لم يسنّ التسليم عليه ، وأمّا بعد الابتلاع وقبل وضع لقمة </w:t>
      </w:r>
      <w:r w:rsidR="000B49A2">
        <w:rPr>
          <w:rFonts w:hint="cs"/>
          <w:rtl/>
          <w:lang w:bidi="fa-IR"/>
        </w:rPr>
        <w:t>اُ</w:t>
      </w:r>
      <w:r>
        <w:rPr>
          <w:rtl/>
          <w:lang w:bidi="fa-IR"/>
        </w:rPr>
        <w:t xml:space="preserve">خرى في فيه </w:t>
      </w:r>
      <w:r w:rsidRPr="0062714F">
        <w:rPr>
          <w:rStyle w:val="libFootnotenumChar"/>
          <w:rtl/>
        </w:rPr>
        <w:t>(3)</w:t>
      </w:r>
      <w:r>
        <w:rPr>
          <w:rtl/>
          <w:lang w:bidi="fa-IR"/>
        </w:rPr>
        <w:t xml:space="preserve"> فلا منع.</w:t>
      </w:r>
    </w:p>
    <w:p w:rsidR="00CE42F4" w:rsidRDefault="00CE42F4" w:rsidP="00CE42F4">
      <w:pPr>
        <w:pStyle w:val="libNormal"/>
        <w:rPr>
          <w:lang w:bidi="fa-IR"/>
        </w:rPr>
      </w:pPr>
      <w:r>
        <w:rPr>
          <w:rtl/>
          <w:lang w:bidi="fa-IR"/>
        </w:rPr>
        <w:t>وبعض الشافعيّة منع مطلقا</w:t>
      </w:r>
      <w:r w:rsidR="000A2C2D">
        <w:rPr>
          <w:rFonts w:hint="cs"/>
          <w:rtl/>
          <w:lang w:bidi="fa-IR"/>
        </w:rPr>
        <w:t>ً</w:t>
      </w:r>
      <w:r>
        <w:rPr>
          <w:rtl/>
          <w:lang w:bidi="fa-IR"/>
        </w:rPr>
        <w:t xml:space="preserve"> </w:t>
      </w:r>
      <w:r w:rsidRPr="0062714F">
        <w:rPr>
          <w:rStyle w:val="libFootnotenumChar"/>
          <w:rtl/>
        </w:rPr>
        <w:t>(4)</w:t>
      </w:r>
      <w:r>
        <w:rPr>
          <w:rtl/>
          <w:lang w:bidi="fa-IR"/>
        </w:rPr>
        <w:t>. وبعضهم سوّغه مطلقا</w:t>
      </w:r>
      <w:r w:rsidR="000A2C2D">
        <w:rPr>
          <w:rFonts w:hint="cs"/>
          <w:rtl/>
          <w:lang w:bidi="fa-IR"/>
        </w:rPr>
        <w:t>ً</w:t>
      </w:r>
      <w:r>
        <w:rPr>
          <w:rtl/>
          <w:lang w:bidi="fa-IR"/>
        </w:rPr>
        <w:t xml:space="preserve"> </w:t>
      </w:r>
      <w:r w:rsidRPr="0062714F">
        <w:rPr>
          <w:rStyle w:val="libFootnotenumChar"/>
          <w:rtl/>
        </w:rPr>
        <w:t>(5)</w:t>
      </w:r>
      <w:r>
        <w:rPr>
          <w:rtl/>
          <w:lang w:bidi="fa-IR"/>
        </w:rPr>
        <w:t>.</w:t>
      </w:r>
    </w:p>
    <w:p w:rsidR="00CE42F4" w:rsidRDefault="00CE42F4" w:rsidP="00CE42F4">
      <w:pPr>
        <w:pStyle w:val="libNormal"/>
        <w:rPr>
          <w:lang w:bidi="fa-IR"/>
        </w:rPr>
      </w:pPr>
      <w:r>
        <w:rPr>
          <w:rtl/>
          <w:lang w:bidi="fa-IR"/>
        </w:rPr>
        <w:t xml:space="preserve">ولا يمنع المعامل وقت المعاملة والمساومة من التسليم عليه </w:t>
      </w:r>
      <w:r w:rsidR="00B4680C">
        <w:rPr>
          <w:rFonts w:hint="cs"/>
          <w:rtl/>
          <w:lang w:bidi="fa-IR"/>
        </w:rPr>
        <w:t>؛</w:t>
      </w:r>
      <w:r>
        <w:rPr>
          <w:rtl/>
          <w:lang w:bidi="fa-IR"/>
        </w:rPr>
        <w:t xml:space="preserve"> لأنّ‌</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العزيز شرح الوجيز 11 : 371 ، روضة الطالبين 7 : 433 ، المغني 1 : 747 ، التفسير الكبير 10 : 215.</w:t>
      </w:r>
    </w:p>
    <w:p w:rsidR="00CE42F4" w:rsidRDefault="00CE42F4" w:rsidP="0062714F">
      <w:pPr>
        <w:pStyle w:val="libFootnote0"/>
        <w:rPr>
          <w:lang w:bidi="fa-IR"/>
        </w:rPr>
      </w:pPr>
      <w:r w:rsidRPr="0062714F">
        <w:rPr>
          <w:rtl/>
        </w:rPr>
        <w:t>(2)</w:t>
      </w:r>
      <w:r>
        <w:rPr>
          <w:rtl/>
          <w:lang w:bidi="fa-IR"/>
        </w:rPr>
        <w:t xml:space="preserve"> العزيز شرح الوجيز 11 : 371 و 376 ، روضة الطالبين 7 : 433 ، المجموع 4 : 103 ، المغني 1 : 747 و 748.</w:t>
      </w:r>
    </w:p>
    <w:p w:rsidR="00CE42F4" w:rsidRDefault="00CE42F4" w:rsidP="0062714F">
      <w:pPr>
        <w:pStyle w:val="libFootnote0"/>
        <w:rPr>
          <w:lang w:bidi="fa-IR"/>
        </w:rPr>
      </w:pPr>
      <w:r w:rsidRPr="0062714F">
        <w:rPr>
          <w:rtl/>
        </w:rPr>
        <w:t>(3)</w:t>
      </w:r>
      <w:r>
        <w:rPr>
          <w:rtl/>
          <w:lang w:bidi="fa-IR"/>
        </w:rPr>
        <w:t xml:space="preserve"> في « ق » : فمه.</w:t>
      </w:r>
    </w:p>
    <w:p w:rsidR="00CE42F4" w:rsidRDefault="00CE42F4" w:rsidP="0062714F">
      <w:pPr>
        <w:pStyle w:val="libFootnote0"/>
        <w:rPr>
          <w:lang w:bidi="fa-IR"/>
        </w:rPr>
      </w:pPr>
      <w:r w:rsidRPr="0062714F">
        <w:rPr>
          <w:rtl/>
        </w:rPr>
        <w:t>(4)</w:t>
      </w:r>
      <w:r>
        <w:rPr>
          <w:rtl/>
          <w:lang w:bidi="fa-IR"/>
        </w:rPr>
        <w:t xml:space="preserve"> العزيز شرح الوجيز 11 : 371 ، روضة الطالبين 7 : 433.</w:t>
      </w:r>
    </w:p>
    <w:p w:rsidR="004727E4" w:rsidRDefault="00CE42F4" w:rsidP="0062714F">
      <w:pPr>
        <w:pStyle w:val="libFootnote0"/>
        <w:rPr>
          <w:lang w:bidi="fa-IR"/>
        </w:rPr>
      </w:pPr>
      <w:r w:rsidRPr="0062714F">
        <w:rPr>
          <w:rtl/>
        </w:rPr>
        <w:t>(5)</w:t>
      </w:r>
      <w:r>
        <w:rPr>
          <w:rtl/>
          <w:lang w:bidi="fa-IR"/>
        </w:rPr>
        <w:t xml:space="preserve"> العزيز شرح الوجيز 11 : 371 </w:t>
      </w:r>
      <w:r w:rsidR="00CC794A">
        <w:rPr>
          <w:rtl/>
          <w:lang w:bidi="fa-IR"/>
        </w:rPr>
        <w:t>-</w:t>
      </w:r>
      <w:r>
        <w:rPr>
          <w:rtl/>
          <w:lang w:bidi="fa-IR"/>
        </w:rPr>
        <w:t xml:space="preserve"> 372 ، روضة الطالبين 7 : 433.</w:t>
      </w:r>
    </w:p>
    <w:p w:rsidR="00832002" w:rsidRDefault="00832002" w:rsidP="0062714F">
      <w:pPr>
        <w:pStyle w:val="libNormal"/>
        <w:rPr>
          <w:rtl/>
          <w:lang w:bidi="fa-IR"/>
        </w:rPr>
      </w:pPr>
      <w:r>
        <w:rPr>
          <w:rtl/>
          <w:lang w:bidi="fa-IR"/>
        </w:rPr>
        <w:br w:type="page"/>
      </w:r>
    </w:p>
    <w:p w:rsidR="00CE42F4" w:rsidRDefault="00CE42F4" w:rsidP="00CD3C01">
      <w:pPr>
        <w:pStyle w:val="libNormal0"/>
        <w:rPr>
          <w:lang w:bidi="fa-IR"/>
        </w:rPr>
      </w:pPr>
      <w:r>
        <w:rPr>
          <w:rtl/>
          <w:lang w:bidi="fa-IR"/>
        </w:rPr>
        <w:lastRenderedPageBreak/>
        <w:t>أغلب أحوال الناس ذلك.</w:t>
      </w:r>
    </w:p>
    <w:p w:rsidR="00CE42F4" w:rsidRDefault="00CE42F4" w:rsidP="00CE42F4">
      <w:pPr>
        <w:pStyle w:val="libNormal"/>
        <w:rPr>
          <w:lang w:bidi="fa-IR"/>
        </w:rPr>
      </w:pPr>
      <w:r>
        <w:rPr>
          <w:rtl/>
          <w:lang w:bidi="fa-IR"/>
        </w:rPr>
        <w:t>ولا بدّ في السلام وجوابه من رفع الصوت بقدر ما يحصل به السماع.</w:t>
      </w:r>
    </w:p>
    <w:p w:rsidR="00CE42F4" w:rsidRDefault="00CE42F4" w:rsidP="00CE42F4">
      <w:pPr>
        <w:pStyle w:val="libNormal"/>
        <w:rPr>
          <w:lang w:bidi="fa-IR"/>
        </w:rPr>
      </w:pPr>
      <w:r>
        <w:rPr>
          <w:rtl/>
          <w:lang w:bidi="fa-IR"/>
        </w:rPr>
        <w:t>وصيغته : السلام عليكم. ويقوم مقامه : سلام عليكم. ولو قال : عليكم السلام ، لم يكن مسلما</w:t>
      </w:r>
      <w:r w:rsidR="00CD3C01">
        <w:rPr>
          <w:rFonts w:hint="cs"/>
          <w:rtl/>
          <w:lang w:bidi="fa-IR"/>
        </w:rPr>
        <w:t>ً</w:t>
      </w:r>
      <w:r>
        <w:rPr>
          <w:rtl/>
          <w:lang w:bidi="fa-IR"/>
        </w:rPr>
        <w:t xml:space="preserve"> ، إنّما هي صيغة جواب. ويراعى صيغة الجمع وإن كان السلام على واحد خطابا</w:t>
      </w:r>
      <w:r w:rsidR="006B6212">
        <w:rPr>
          <w:rFonts w:hint="cs"/>
          <w:rtl/>
          <w:lang w:bidi="fa-IR"/>
        </w:rPr>
        <w:t>ً</w:t>
      </w:r>
      <w:r>
        <w:rPr>
          <w:rtl/>
          <w:lang w:bidi="fa-IR"/>
        </w:rPr>
        <w:t xml:space="preserve"> له. ولو أخلّ بصيغة الجمع ، حصل أصل السنّة.</w:t>
      </w:r>
    </w:p>
    <w:p w:rsidR="00CE42F4" w:rsidRDefault="00CE42F4" w:rsidP="00CE42F4">
      <w:pPr>
        <w:pStyle w:val="libNormal"/>
        <w:rPr>
          <w:lang w:bidi="fa-IR"/>
        </w:rPr>
      </w:pPr>
      <w:r>
        <w:rPr>
          <w:rtl/>
          <w:lang w:bidi="fa-IR"/>
        </w:rPr>
        <w:t>وصيغة الجواب : وعليكم السلام. ولو قال : وعليك السلام ، للواحد ، جاز. ولو ترك حرف العطف وقال : عليكم السلام ، فهو جواب ، خلافا</w:t>
      </w:r>
      <w:r w:rsidR="006B6212">
        <w:rPr>
          <w:rFonts w:hint="cs"/>
          <w:rtl/>
          <w:lang w:bidi="fa-IR"/>
        </w:rPr>
        <w:t>ً</w:t>
      </w:r>
      <w:r>
        <w:rPr>
          <w:rtl/>
          <w:lang w:bidi="fa-IR"/>
        </w:rPr>
        <w:t xml:space="preserve"> لبعض الشافعيّة </w:t>
      </w:r>
      <w:r w:rsidRPr="0062714F">
        <w:rPr>
          <w:rStyle w:val="libFootnotenumChar"/>
          <w:rtl/>
        </w:rPr>
        <w:t>(1)</w:t>
      </w:r>
      <w:r>
        <w:rPr>
          <w:rtl/>
          <w:lang w:bidi="fa-IR"/>
        </w:rPr>
        <w:t>.</w:t>
      </w:r>
    </w:p>
    <w:p w:rsidR="00CE42F4" w:rsidRDefault="00CE42F4" w:rsidP="00CE42F4">
      <w:pPr>
        <w:pStyle w:val="libNormal"/>
        <w:rPr>
          <w:lang w:bidi="fa-IR"/>
        </w:rPr>
      </w:pPr>
      <w:r>
        <w:rPr>
          <w:rtl/>
          <w:lang w:bidi="fa-IR"/>
        </w:rPr>
        <w:t>ولو تلاقى اثنان فسلّم كلّ واحد منهما على الآخر ، وجب على كلّ واحد منهما جواب الآخر ، ولا يحصل الجواب بالسلام وإن ترتّب السلامان.</w:t>
      </w:r>
    </w:p>
    <w:p w:rsidR="00CE42F4" w:rsidRDefault="00CE42F4" w:rsidP="00CE42F4">
      <w:pPr>
        <w:pStyle w:val="libNormal"/>
        <w:rPr>
          <w:lang w:bidi="fa-IR"/>
        </w:rPr>
      </w:pPr>
      <w:r>
        <w:rPr>
          <w:rtl/>
          <w:lang w:bidi="fa-IR"/>
        </w:rPr>
        <w:t>ولو قال المجيب : وعليك ، ففي كونه جوابا</w:t>
      </w:r>
      <w:r w:rsidR="007A0711">
        <w:rPr>
          <w:rFonts w:hint="cs"/>
          <w:rtl/>
          <w:lang w:bidi="fa-IR"/>
        </w:rPr>
        <w:t>ً</w:t>
      </w:r>
      <w:r>
        <w:rPr>
          <w:rtl/>
          <w:lang w:bidi="fa-IR"/>
        </w:rPr>
        <w:t xml:space="preserve"> نظر من حيث إنّه لا تعرّض للسلام فيه ، ومن حيث إنّه يكون جوابا</w:t>
      </w:r>
      <w:r w:rsidR="006000C7">
        <w:rPr>
          <w:rFonts w:hint="cs"/>
          <w:rtl/>
          <w:lang w:bidi="fa-IR"/>
        </w:rPr>
        <w:t>ً</w:t>
      </w:r>
      <w:r>
        <w:rPr>
          <w:rtl/>
          <w:lang w:bidi="fa-IR"/>
        </w:rPr>
        <w:t xml:space="preserve"> للعطف ورجوعا</w:t>
      </w:r>
      <w:r w:rsidR="006000C7">
        <w:rPr>
          <w:rFonts w:hint="cs"/>
          <w:rtl/>
          <w:lang w:bidi="fa-IR"/>
        </w:rPr>
        <w:t>ً</w:t>
      </w:r>
      <w:r>
        <w:rPr>
          <w:rtl/>
          <w:lang w:bidi="fa-IR"/>
        </w:rPr>
        <w:t xml:space="preserve"> إلى قول : السلام. ولو قال : عليكم ، لم يكن جوابا</w:t>
      </w:r>
      <w:r w:rsidR="006000C7">
        <w:rPr>
          <w:rFonts w:hint="cs"/>
          <w:rtl/>
          <w:lang w:bidi="fa-IR"/>
        </w:rPr>
        <w:t>ً</w:t>
      </w:r>
      <w:r>
        <w:rPr>
          <w:rtl/>
          <w:lang w:bidi="fa-IR"/>
        </w:rPr>
        <w:t>.</w:t>
      </w:r>
    </w:p>
    <w:p w:rsidR="00CE42F4" w:rsidRDefault="00CE42F4" w:rsidP="00CE42F4">
      <w:pPr>
        <w:pStyle w:val="libNormal"/>
        <w:rPr>
          <w:lang w:bidi="fa-IR"/>
        </w:rPr>
      </w:pPr>
      <w:r>
        <w:rPr>
          <w:rtl/>
          <w:lang w:bidi="fa-IR"/>
        </w:rPr>
        <w:t>وكمال السلام أن يقول : السلام عليكم ورحمة الله وبركاته. وكمال الجواب أن يقول : وعليكم السلام ورحمة الله وبركاته.</w:t>
      </w:r>
    </w:p>
    <w:p w:rsidR="00CE42F4" w:rsidRDefault="00CE42F4" w:rsidP="00CE42F4">
      <w:pPr>
        <w:pStyle w:val="libNormal"/>
        <w:rPr>
          <w:lang w:bidi="fa-IR"/>
        </w:rPr>
      </w:pPr>
      <w:r>
        <w:rPr>
          <w:rtl/>
          <w:lang w:bidi="fa-IR"/>
        </w:rPr>
        <w:t>وينبغي أن يكون الجواب متّصلا</w:t>
      </w:r>
      <w:r w:rsidR="006000C7">
        <w:rPr>
          <w:rFonts w:hint="cs"/>
          <w:rtl/>
          <w:lang w:bidi="fa-IR"/>
        </w:rPr>
        <w:t>ً</w:t>
      </w:r>
      <w:r>
        <w:rPr>
          <w:rtl/>
          <w:lang w:bidi="fa-IR"/>
        </w:rPr>
        <w:t xml:space="preserve"> بالسلام ليعدّ جوابا</w:t>
      </w:r>
      <w:r w:rsidR="006000C7">
        <w:rPr>
          <w:rFonts w:hint="cs"/>
          <w:rtl/>
          <w:lang w:bidi="fa-IR"/>
        </w:rPr>
        <w:t>ً</w:t>
      </w:r>
      <w:r>
        <w:rPr>
          <w:rtl/>
          <w:lang w:bidi="fa-IR"/>
        </w:rPr>
        <w:t xml:space="preserve"> له ، كما في قبول الإيجاب في العقود.</w:t>
      </w:r>
    </w:p>
    <w:p w:rsidR="00CE42F4" w:rsidRDefault="00CE42F4" w:rsidP="00CE42F4">
      <w:pPr>
        <w:pStyle w:val="libNormal"/>
        <w:rPr>
          <w:lang w:bidi="fa-IR"/>
        </w:rPr>
      </w:pPr>
      <w:r>
        <w:rPr>
          <w:rtl/>
          <w:lang w:bidi="fa-IR"/>
        </w:rPr>
        <w:t>ولو ناداه من وراء ستر أو حائط وقال : السلام عليكم يا فلان ، أو‌</w:t>
      </w:r>
    </w:p>
    <w:p w:rsidR="00CE42F4" w:rsidRDefault="00AE7492" w:rsidP="00AE7492">
      <w:pPr>
        <w:pStyle w:val="libLine"/>
        <w:rPr>
          <w:lang w:bidi="fa-IR"/>
        </w:rPr>
      </w:pPr>
      <w:r>
        <w:rPr>
          <w:rtl/>
          <w:lang w:bidi="fa-IR"/>
        </w:rPr>
        <w:t>____________________</w:t>
      </w:r>
    </w:p>
    <w:p w:rsidR="004727E4" w:rsidRDefault="00CE42F4" w:rsidP="0062714F">
      <w:pPr>
        <w:pStyle w:val="libFootnote0"/>
        <w:rPr>
          <w:lang w:bidi="fa-IR"/>
        </w:rPr>
      </w:pPr>
      <w:r w:rsidRPr="0062714F">
        <w:rPr>
          <w:rtl/>
        </w:rPr>
        <w:t>(1)</w:t>
      </w:r>
      <w:r>
        <w:rPr>
          <w:rtl/>
          <w:lang w:bidi="fa-IR"/>
        </w:rPr>
        <w:t xml:space="preserve"> العزيز شرح الوجيز 11 : 372 ، روضة الطالبين 7 : 429.</w:t>
      </w:r>
    </w:p>
    <w:p w:rsidR="00832002" w:rsidRDefault="00832002" w:rsidP="0062714F">
      <w:pPr>
        <w:pStyle w:val="libNormal"/>
        <w:rPr>
          <w:rtl/>
          <w:lang w:bidi="fa-IR"/>
        </w:rPr>
      </w:pPr>
      <w:r>
        <w:rPr>
          <w:rtl/>
          <w:lang w:bidi="fa-IR"/>
        </w:rPr>
        <w:br w:type="page"/>
      </w:r>
    </w:p>
    <w:p w:rsidR="00CE42F4" w:rsidRDefault="00CE42F4" w:rsidP="00B668A3">
      <w:pPr>
        <w:pStyle w:val="libNormal0"/>
        <w:rPr>
          <w:lang w:bidi="fa-IR"/>
        </w:rPr>
      </w:pPr>
      <w:r>
        <w:rPr>
          <w:rtl/>
          <w:lang w:bidi="fa-IR"/>
        </w:rPr>
        <w:lastRenderedPageBreak/>
        <w:t>كتب كتابا</w:t>
      </w:r>
      <w:r w:rsidR="009521FD">
        <w:rPr>
          <w:rFonts w:hint="cs"/>
          <w:rtl/>
          <w:lang w:bidi="fa-IR"/>
        </w:rPr>
        <w:t>ً</w:t>
      </w:r>
      <w:r>
        <w:rPr>
          <w:rtl/>
          <w:lang w:bidi="fa-IR"/>
        </w:rPr>
        <w:t xml:space="preserve"> وسلّم فيه عليه ، أو أرسل رسولا</w:t>
      </w:r>
      <w:r w:rsidR="009521FD">
        <w:rPr>
          <w:rFonts w:hint="cs"/>
          <w:rtl/>
          <w:lang w:bidi="fa-IR"/>
        </w:rPr>
        <w:t>ً</w:t>
      </w:r>
      <w:r>
        <w:rPr>
          <w:rtl/>
          <w:lang w:bidi="fa-IR"/>
        </w:rPr>
        <w:t xml:space="preserve"> فقال : سلّ</w:t>
      </w:r>
      <w:r w:rsidR="005917DF">
        <w:rPr>
          <w:rFonts w:hint="cs"/>
          <w:rtl/>
          <w:lang w:bidi="fa-IR"/>
        </w:rPr>
        <w:t>ِ</w:t>
      </w:r>
      <w:r>
        <w:rPr>
          <w:rtl/>
          <w:lang w:bidi="fa-IR"/>
        </w:rPr>
        <w:t xml:space="preserve">م على فلان ، فبلغه الكتاب والرسالة ، قال بعض الشافعية : يجب عليه الجواب </w:t>
      </w:r>
      <w:r w:rsidR="00FF3DB2">
        <w:rPr>
          <w:rFonts w:hint="cs"/>
          <w:rtl/>
          <w:lang w:bidi="fa-IR"/>
        </w:rPr>
        <w:t>؛</w:t>
      </w:r>
      <w:r>
        <w:rPr>
          <w:rtl/>
          <w:lang w:bidi="fa-IR"/>
        </w:rPr>
        <w:t xml:space="preserve"> لأنّ تحيّة الغائب إنّما تكون بالمناداة أو الكتاب أو الرسالة ، وقد قال تعالى </w:t>
      </w:r>
      <w:r w:rsidR="00FF3DB2">
        <w:rPr>
          <w:rFonts w:hint="cs"/>
          <w:rtl/>
          <w:lang w:bidi="fa-IR"/>
        </w:rPr>
        <w:t xml:space="preserve">: </w:t>
      </w:r>
      <w:r w:rsidR="00FF3DB2" w:rsidRPr="00FA2F88">
        <w:rPr>
          <w:rStyle w:val="libAlaemChar"/>
          <w:rtl/>
        </w:rPr>
        <w:t>(</w:t>
      </w:r>
      <w:r w:rsidRPr="00FF3DB2">
        <w:rPr>
          <w:rStyle w:val="libAieChar"/>
          <w:rtl/>
        </w:rPr>
        <w:t xml:space="preserve"> وَإِذا حُيِّيتُمْ بِتَحِيَّةٍ </w:t>
      </w:r>
      <w:r w:rsidR="00FF3DB2" w:rsidRPr="00FA2F88">
        <w:rPr>
          <w:rStyle w:val="libAlaemChar"/>
          <w:rtl/>
        </w:rPr>
        <w:t>)</w:t>
      </w:r>
      <w:r>
        <w:rPr>
          <w:rtl/>
          <w:lang w:bidi="fa-IR"/>
        </w:rPr>
        <w:t xml:space="preserve"> </w:t>
      </w:r>
      <w:r w:rsidRPr="0062714F">
        <w:rPr>
          <w:rStyle w:val="libFootnotenumChar"/>
          <w:rtl/>
        </w:rPr>
        <w:t>(1)</w:t>
      </w:r>
      <w:r>
        <w:rPr>
          <w:rtl/>
          <w:lang w:bidi="fa-IR"/>
        </w:rPr>
        <w:t xml:space="preserve"> الآية </w:t>
      </w:r>
      <w:r w:rsidRPr="0062714F">
        <w:rPr>
          <w:rStyle w:val="libFootnotenumChar"/>
          <w:rtl/>
        </w:rPr>
        <w:t>(2)</w:t>
      </w:r>
      <w:r>
        <w:rPr>
          <w:rtl/>
          <w:lang w:bidi="fa-IR"/>
        </w:rPr>
        <w:t>.</w:t>
      </w:r>
    </w:p>
    <w:p w:rsidR="00CE42F4" w:rsidRDefault="00CE42F4" w:rsidP="00CE42F4">
      <w:pPr>
        <w:pStyle w:val="libNormal"/>
        <w:rPr>
          <w:lang w:bidi="fa-IR"/>
        </w:rPr>
      </w:pPr>
      <w:r>
        <w:rPr>
          <w:rtl/>
          <w:lang w:bidi="fa-IR"/>
        </w:rPr>
        <w:t>والوجه أنّه إن سمع النداء ، وجب الجواب ، وإل</w:t>
      </w:r>
      <w:r w:rsidR="000A0FD5">
        <w:rPr>
          <w:rFonts w:hint="cs"/>
          <w:rtl/>
          <w:lang w:bidi="fa-IR"/>
        </w:rPr>
        <w:t>ّ</w:t>
      </w:r>
      <w:r>
        <w:rPr>
          <w:rtl/>
          <w:lang w:bidi="fa-IR"/>
        </w:rPr>
        <w:t>ا فلا.</w:t>
      </w:r>
    </w:p>
    <w:p w:rsidR="00CE42F4" w:rsidRDefault="00CE42F4" w:rsidP="00CE42F4">
      <w:pPr>
        <w:pStyle w:val="libNormal"/>
        <w:rPr>
          <w:lang w:bidi="fa-IR"/>
        </w:rPr>
      </w:pPr>
      <w:r>
        <w:rPr>
          <w:rtl/>
          <w:lang w:bidi="fa-IR"/>
        </w:rPr>
        <w:t>وما يعتاده الناس من السلام عند القيام ومفارقة الجماعة دعاء لا تحيّة يستحبّ الجواب عنه ولا يجب.</w:t>
      </w:r>
    </w:p>
    <w:p w:rsidR="00CE42F4" w:rsidRDefault="00CE42F4" w:rsidP="00CE42F4">
      <w:pPr>
        <w:pStyle w:val="libNormal"/>
        <w:rPr>
          <w:lang w:bidi="fa-IR"/>
        </w:rPr>
      </w:pPr>
      <w:r>
        <w:rPr>
          <w:rtl/>
          <w:lang w:bidi="fa-IR"/>
        </w:rPr>
        <w:t>ويكره أن يخصّ طائفة من الجمع بالسلام. ولو سلّم عليه جماعة</w:t>
      </w:r>
      <w:r w:rsidR="00037728">
        <w:rPr>
          <w:rFonts w:hint="cs"/>
          <w:rtl/>
          <w:lang w:bidi="fa-IR"/>
        </w:rPr>
        <w:t>ٌ</w:t>
      </w:r>
      <w:r>
        <w:rPr>
          <w:rtl/>
          <w:lang w:bidi="fa-IR"/>
        </w:rPr>
        <w:t xml:space="preserve"> فقال : وعليكم السلام ، وقصد الردّ عليهم جميعا</w:t>
      </w:r>
      <w:r w:rsidR="00BA4E27">
        <w:rPr>
          <w:rFonts w:hint="cs"/>
          <w:rtl/>
          <w:lang w:bidi="fa-IR"/>
        </w:rPr>
        <w:t>ً</w:t>
      </w:r>
      <w:r>
        <w:rPr>
          <w:rtl/>
          <w:lang w:bidi="fa-IR"/>
        </w:rPr>
        <w:t xml:space="preserve"> ، جاز ، وسقط الفرض في حقّ الجميع.</w:t>
      </w:r>
    </w:p>
    <w:p w:rsidR="00CE42F4" w:rsidRDefault="00CE42F4" w:rsidP="00CE42F4">
      <w:pPr>
        <w:pStyle w:val="libNormal"/>
        <w:rPr>
          <w:lang w:bidi="fa-IR"/>
        </w:rPr>
      </w:pPr>
      <w:r>
        <w:rPr>
          <w:rtl/>
          <w:lang w:bidi="fa-IR"/>
        </w:rPr>
        <w:t>ويستحبّ أن يسلّم الراكب على الماشي ، والقائم على الجالس ، والطائفة القليلة على الكثيرة. ولا يكره أن يبتدئ الماشي والجالس.</w:t>
      </w:r>
    </w:p>
    <w:p w:rsidR="00CE42F4" w:rsidRDefault="00CE42F4" w:rsidP="00CE42F4">
      <w:pPr>
        <w:pStyle w:val="libNormal"/>
        <w:rPr>
          <w:lang w:bidi="fa-IR"/>
        </w:rPr>
      </w:pPr>
      <w:r>
        <w:rPr>
          <w:rtl/>
          <w:lang w:bidi="fa-IR"/>
        </w:rPr>
        <w:t xml:space="preserve">ولو سلّم على الأصمّ ، أتى باللفظ </w:t>
      </w:r>
      <w:r w:rsidR="00105F40">
        <w:rPr>
          <w:rFonts w:hint="cs"/>
          <w:rtl/>
          <w:lang w:bidi="fa-IR"/>
        </w:rPr>
        <w:t>؛</w:t>
      </w:r>
      <w:r>
        <w:rPr>
          <w:rtl/>
          <w:lang w:bidi="fa-IR"/>
        </w:rPr>
        <w:t xml:space="preserve"> لقدرته عليه ، وأشار باليد ليحصل الإفهام. ولو لم يضمّ الإشارة ، لم يستحقّ الجواب. وكذا في جواب الأصمّ ينبغي أن يجمع بين اللفظ والإشارة.</w:t>
      </w:r>
    </w:p>
    <w:p w:rsidR="00CE42F4" w:rsidRDefault="00CE42F4" w:rsidP="00CE42F4">
      <w:pPr>
        <w:pStyle w:val="libNormal"/>
        <w:rPr>
          <w:lang w:bidi="fa-IR"/>
        </w:rPr>
      </w:pPr>
      <w:r>
        <w:rPr>
          <w:rtl/>
          <w:lang w:bidi="fa-IR"/>
        </w:rPr>
        <w:t>وسلام الأخرس بالإشارة معتدّ به ، وكذا ردّه السلام.</w:t>
      </w:r>
    </w:p>
    <w:p w:rsidR="00CE42F4" w:rsidRDefault="00CE42F4" w:rsidP="00CE42F4">
      <w:pPr>
        <w:pStyle w:val="libNormal"/>
        <w:rPr>
          <w:lang w:bidi="fa-IR"/>
        </w:rPr>
      </w:pPr>
      <w:r>
        <w:rPr>
          <w:rtl/>
          <w:lang w:bidi="fa-IR"/>
        </w:rPr>
        <w:t xml:space="preserve">ولا يجب على الصبي ردّ السلام </w:t>
      </w:r>
      <w:r w:rsidR="00105F40">
        <w:rPr>
          <w:rFonts w:hint="cs"/>
          <w:rtl/>
          <w:lang w:bidi="fa-IR"/>
        </w:rPr>
        <w:t>؛</w:t>
      </w:r>
      <w:r>
        <w:rPr>
          <w:rtl/>
          <w:lang w:bidi="fa-IR"/>
        </w:rPr>
        <w:t xml:space="preserve"> لأنّه ليس مكلّفا</w:t>
      </w:r>
      <w:r w:rsidR="00105F40">
        <w:rPr>
          <w:rFonts w:hint="cs"/>
          <w:rtl/>
          <w:lang w:bidi="fa-IR"/>
        </w:rPr>
        <w:t>ً</w:t>
      </w:r>
      <w:r>
        <w:rPr>
          <w:rtl/>
          <w:lang w:bidi="fa-IR"/>
        </w:rPr>
        <w:t>. ولو سلّم على جماعة فيهم صبي فردّ الصبي ، لم يسقط الفرض بجوابه. ولو سلّم الصبي ،</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النساء : 86.</w:t>
      </w:r>
    </w:p>
    <w:p w:rsidR="004727E4" w:rsidRDefault="00CE42F4" w:rsidP="0062714F">
      <w:pPr>
        <w:pStyle w:val="libFootnote0"/>
        <w:rPr>
          <w:lang w:bidi="fa-IR"/>
        </w:rPr>
      </w:pPr>
      <w:r w:rsidRPr="0062714F">
        <w:rPr>
          <w:rtl/>
        </w:rPr>
        <w:t>(2)</w:t>
      </w:r>
      <w:r>
        <w:rPr>
          <w:rtl/>
          <w:lang w:bidi="fa-IR"/>
        </w:rPr>
        <w:t xml:space="preserve"> العزيز شرح الوجيز 11 : 373 ، روضة الطالبين 7 : 428 ، الأذكار </w:t>
      </w:r>
      <w:r w:rsidR="00CC794A">
        <w:rPr>
          <w:rtl/>
          <w:lang w:bidi="fa-IR"/>
        </w:rPr>
        <w:t>-</w:t>
      </w:r>
      <w:r>
        <w:rPr>
          <w:rtl/>
          <w:lang w:bidi="fa-IR"/>
        </w:rPr>
        <w:t xml:space="preserve"> للنووي </w:t>
      </w:r>
      <w:r w:rsidR="00CC794A">
        <w:rPr>
          <w:rtl/>
          <w:lang w:bidi="fa-IR"/>
        </w:rPr>
        <w:t>-</w:t>
      </w:r>
      <w:r>
        <w:rPr>
          <w:rtl/>
          <w:lang w:bidi="fa-IR"/>
        </w:rPr>
        <w:t xml:space="preserve"> : 261 ، التفسير الكبير 10 : 215.</w:t>
      </w:r>
    </w:p>
    <w:p w:rsidR="00832002" w:rsidRDefault="00832002" w:rsidP="0062714F">
      <w:pPr>
        <w:pStyle w:val="libNormal"/>
        <w:rPr>
          <w:rtl/>
          <w:lang w:bidi="fa-IR"/>
        </w:rPr>
      </w:pPr>
      <w:r>
        <w:rPr>
          <w:rtl/>
          <w:lang w:bidi="fa-IR"/>
        </w:rPr>
        <w:br w:type="page"/>
      </w:r>
    </w:p>
    <w:p w:rsidR="00CE42F4" w:rsidRDefault="00CE42F4" w:rsidP="003D79AE">
      <w:pPr>
        <w:pStyle w:val="libNormal0"/>
        <w:rPr>
          <w:lang w:bidi="fa-IR"/>
        </w:rPr>
      </w:pPr>
      <w:r>
        <w:rPr>
          <w:rtl/>
          <w:lang w:bidi="fa-IR"/>
        </w:rPr>
        <w:lastRenderedPageBreak/>
        <w:t xml:space="preserve">فالأقرب وجوب الردّ عليه ، وهو أحد وجهي الشافعيّة </w:t>
      </w:r>
      <w:r w:rsidRPr="0062714F">
        <w:rPr>
          <w:rStyle w:val="libFootnotenumChar"/>
          <w:rtl/>
        </w:rPr>
        <w:t>(1)</w:t>
      </w:r>
      <w:r>
        <w:rPr>
          <w:rtl/>
          <w:lang w:bidi="fa-IR"/>
        </w:rPr>
        <w:t>.</w:t>
      </w:r>
    </w:p>
    <w:p w:rsidR="00CE42F4" w:rsidRDefault="00CE42F4" w:rsidP="00CE42F4">
      <w:pPr>
        <w:pStyle w:val="libNormal"/>
        <w:rPr>
          <w:lang w:bidi="fa-IR"/>
        </w:rPr>
      </w:pPr>
      <w:r>
        <w:rPr>
          <w:rtl/>
          <w:lang w:bidi="fa-IR"/>
        </w:rPr>
        <w:t>وسلام النساء على النساء كسلام الرجال على الرجال. ولو سلّم رجل على امرأة أو بالعكس ، فإن كان بينهما زوجيّة أو محرميّة أو كانت عجوزا</w:t>
      </w:r>
      <w:r w:rsidR="003D79AE">
        <w:rPr>
          <w:rFonts w:hint="cs"/>
          <w:rtl/>
          <w:lang w:bidi="fa-IR"/>
        </w:rPr>
        <w:t>ً</w:t>
      </w:r>
      <w:r>
        <w:rPr>
          <w:rtl/>
          <w:lang w:bidi="fa-IR"/>
        </w:rPr>
        <w:t xml:space="preserve"> خارجة</w:t>
      </w:r>
      <w:r w:rsidR="003D79AE">
        <w:rPr>
          <w:rFonts w:hint="cs"/>
          <w:rtl/>
          <w:lang w:bidi="fa-IR"/>
        </w:rPr>
        <w:t>ً</w:t>
      </w:r>
      <w:r>
        <w:rPr>
          <w:rtl/>
          <w:lang w:bidi="fa-IR"/>
        </w:rPr>
        <w:t xml:space="preserve"> عن مظنّة الفتنة ، ثبت استحقاق الجواب ، وإل</w:t>
      </w:r>
      <w:r w:rsidR="003D79AE">
        <w:rPr>
          <w:rFonts w:hint="cs"/>
          <w:rtl/>
          <w:lang w:bidi="fa-IR"/>
        </w:rPr>
        <w:t>ّ</w:t>
      </w:r>
      <w:r>
        <w:rPr>
          <w:rtl/>
          <w:lang w:bidi="fa-IR"/>
        </w:rPr>
        <w:t>ا فلا.</w:t>
      </w:r>
    </w:p>
    <w:p w:rsidR="00CE42F4" w:rsidRDefault="00CE42F4" w:rsidP="00CE42F4">
      <w:pPr>
        <w:pStyle w:val="libNormal"/>
        <w:rPr>
          <w:lang w:bidi="fa-IR"/>
        </w:rPr>
      </w:pPr>
      <w:r>
        <w:rPr>
          <w:rtl/>
          <w:lang w:bidi="fa-IR"/>
        </w:rPr>
        <w:t>ويستحبّ لمن دخل دار نفسه أن يسلّم على أهله. وكذا م</w:t>
      </w:r>
      <w:r w:rsidR="003C1EC2">
        <w:rPr>
          <w:rFonts w:hint="cs"/>
          <w:rtl/>
          <w:lang w:bidi="fa-IR"/>
        </w:rPr>
        <w:t>َ</w:t>
      </w:r>
      <w:r>
        <w:rPr>
          <w:rtl/>
          <w:lang w:bidi="fa-IR"/>
        </w:rPr>
        <w:t>ن</w:t>
      </w:r>
      <w:r w:rsidR="003C1EC2">
        <w:rPr>
          <w:rFonts w:hint="cs"/>
          <w:rtl/>
          <w:lang w:bidi="fa-IR"/>
        </w:rPr>
        <w:t>ْ</w:t>
      </w:r>
      <w:r>
        <w:rPr>
          <w:rtl/>
          <w:lang w:bidi="fa-IR"/>
        </w:rPr>
        <w:t xml:space="preserve"> دخل مسجدا</w:t>
      </w:r>
      <w:r w:rsidR="003C1EC2">
        <w:rPr>
          <w:rFonts w:hint="cs"/>
          <w:rtl/>
          <w:lang w:bidi="fa-IR"/>
        </w:rPr>
        <w:t>ً</w:t>
      </w:r>
      <w:r>
        <w:rPr>
          <w:rtl/>
          <w:lang w:bidi="fa-IR"/>
        </w:rPr>
        <w:t xml:space="preserve"> أو بيتا</w:t>
      </w:r>
      <w:r w:rsidR="003C1EC2">
        <w:rPr>
          <w:rFonts w:hint="cs"/>
          <w:rtl/>
          <w:lang w:bidi="fa-IR"/>
        </w:rPr>
        <w:t>ً</w:t>
      </w:r>
      <w:r>
        <w:rPr>
          <w:rtl/>
          <w:lang w:bidi="fa-IR"/>
        </w:rPr>
        <w:t xml:space="preserve"> لا أحد فيه يقول : السلام علينا وعلى عباد الله الصالحين.</w:t>
      </w:r>
    </w:p>
    <w:p w:rsidR="00CE42F4" w:rsidRDefault="00CE42F4" w:rsidP="00CE42F4">
      <w:pPr>
        <w:pStyle w:val="libNormal"/>
        <w:rPr>
          <w:lang w:bidi="fa-IR"/>
        </w:rPr>
      </w:pPr>
      <w:r>
        <w:rPr>
          <w:rtl/>
          <w:lang w:bidi="fa-IR"/>
        </w:rPr>
        <w:t>ولا يسلّم على أهل الذمّة ابتداء. ولو سلّم عليه ذمّيّ أو من لم يعرفه فبان ذمّيّا ، ردّ بغير السلام بأن يقول : هداك الله ، أو : أنعم الله صباحك ، أو : أطال الله بقاءك. ولو ردّ بالسلام ، لم يزد في الجواب على قوله : وعليك.</w:t>
      </w:r>
    </w:p>
    <w:p w:rsidR="00CE42F4" w:rsidRDefault="00CE42F4" w:rsidP="00CE42F4">
      <w:pPr>
        <w:pStyle w:val="libNormal"/>
        <w:rPr>
          <w:lang w:bidi="fa-IR"/>
        </w:rPr>
      </w:pPr>
      <w:r>
        <w:rPr>
          <w:rtl/>
          <w:lang w:bidi="fa-IR"/>
        </w:rPr>
        <w:t>والتحيّة بتقبيل اليد وانحناء الظهر لا أصل له في الشرع ، لكن لا يمنع الذمّيّ من تعظيم المسلّم بهما. ولا يكره التعظيم بهما لزهد وعلم وكبر سنّ</w:t>
      </w:r>
      <w:r w:rsidR="003C1EC2">
        <w:rPr>
          <w:rFonts w:hint="cs"/>
          <w:rtl/>
          <w:lang w:bidi="fa-IR"/>
        </w:rPr>
        <w:t>ٍ</w:t>
      </w:r>
      <w:r>
        <w:rPr>
          <w:rtl/>
          <w:lang w:bidi="fa-IR"/>
        </w:rPr>
        <w:t>. وروي أنّ أعرابيّا</w:t>
      </w:r>
      <w:r w:rsidR="00AC76FC">
        <w:rPr>
          <w:rFonts w:hint="cs"/>
          <w:rtl/>
          <w:lang w:bidi="fa-IR"/>
        </w:rPr>
        <w:t>ً</w:t>
      </w:r>
      <w:r>
        <w:rPr>
          <w:rtl/>
          <w:lang w:bidi="fa-IR"/>
        </w:rPr>
        <w:t xml:space="preserve"> قعد عند رسول الله </w:t>
      </w:r>
      <w:r w:rsidR="00F53ECA" w:rsidRPr="00F53ECA">
        <w:rPr>
          <w:rStyle w:val="libAlaemChar"/>
          <w:rtl/>
        </w:rPr>
        <w:t>صلى‌الله‌عليه‌وآله</w:t>
      </w:r>
      <w:r>
        <w:rPr>
          <w:rtl/>
          <w:lang w:bidi="fa-IR"/>
        </w:rPr>
        <w:t xml:space="preserve"> ، فاستحسن كلامه ، فاستأذنه في أن يقبّل وجهه ، فأذن له ، ثمّ استأذن في أنّ </w:t>
      </w:r>
      <w:r w:rsidRPr="0062714F">
        <w:rPr>
          <w:rStyle w:val="libFootnotenumChar"/>
          <w:rtl/>
        </w:rPr>
        <w:t>(2)</w:t>
      </w:r>
      <w:r>
        <w:rPr>
          <w:rtl/>
          <w:lang w:bidi="fa-IR"/>
        </w:rPr>
        <w:t xml:space="preserve"> يقبّل يده ، فأذن له ، ثمّ استأذنه في أن يسجد له ، فلم يأذن له </w:t>
      </w:r>
      <w:r w:rsidRPr="0062714F">
        <w:rPr>
          <w:rStyle w:val="libFootnotenumChar"/>
          <w:rtl/>
        </w:rPr>
        <w:t>(3)</w:t>
      </w:r>
      <w:r>
        <w:rPr>
          <w:rtl/>
          <w:lang w:bidi="fa-IR"/>
        </w:rPr>
        <w:t>.</w:t>
      </w:r>
    </w:p>
    <w:p w:rsidR="00CE42F4" w:rsidRDefault="00CE42F4" w:rsidP="00CE42F4">
      <w:pPr>
        <w:pStyle w:val="libNormal"/>
        <w:rPr>
          <w:lang w:bidi="fa-IR"/>
        </w:rPr>
      </w:pPr>
      <w:r>
        <w:rPr>
          <w:rtl/>
          <w:lang w:bidi="fa-IR"/>
        </w:rPr>
        <w:t>وتستحبّ المصافحة.</w:t>
      </w:r>
    </w:p>
    <w:p w:rsidR="00CE42F4" w:rsidRDefault="00CE42F4" w:rsidP="00CE42F4">
      <w:pPr>
        <w:pStyle w:val="libNormal"/>
        <w:rPr>
          <w:lang w:bidi="fa-IR"/>
        </w:rPr>
      </w:pPr>
      <w:r>
        <w:rPr>
          <w:rtl/>
          <w:lang w:bidi="fa-IR"/>
        </w:rPr>
        <w:t>ويكره للداخل أن يطمع في قيام القوم لكن يستحبّ لهم أن يكرموه.</w:t>
      </w:r>
    </w:p>
    <w:p w:rsidR="00CE42F4" w:rsidRDefault="00CE42F4" w:rsidP="00CE42F4">
      <w:pPr>
        <w:pStyle w:val="libNormal"/>
        <w:rPr>
          <w:lang w:bidi="fa-IR"/>
        </w:rPr>
      </w:pPr>
      <w:r>
        <w:rPr>
          <w:rtl/>
          <w:lang w:bidi="fa-IR"/>
        </w:rPr>
        <w:t>والأقرب : جواز السلام بالفارسيّة.</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العزيز شرح الوجيز 11 : 374 ، روضة الطالبين 7 : 431.</w:t>
      </w:r>
    </w:p>
    <w:p w:rsidR="00CE42F4" w:rsidRDefault="00CE42F4" w:rsidP="0062714F">
      <w:pPr>
        <w:pStyle w:val="libFootnote0"/>
        <w:rPr>
          <w:lang w:bidi="fa-IR"/>
        </w:rPr>
      </w:pPr>
      <w:r w:rsidRPr="0062714F">
        <w:rPr>
          <w:rtl/>
        </w:rPr>
        <w:t>(2)</w:t>
      </w:r>
      <w:r>
        <w:rPr>
          <w:rtl/>
          <w:lang w:bidi="fa-IR"/>
        </w:rPr>
        <w:t xml:space="preserve"> في الطبعة الحجرية : ثم استأذنه إن.</w:t>
      </w:r>
    </w:p>
    <w:p w:rsidR="004727E4" w:rsidRDefault="00CE42F4" w:rsidP="0062714F">
      <w:pPr>
        <w:pStyle w:val="libFootnote0"/>
        <w:rPr>
          <w:lang w:bidi="fa-IR"/>
        </w:rPr>
      </w:pPr>
      <w:r w:rsidRPr="0062714F">
        <w:rPr>
          <w:rtl/>
        </w:rPr>
        <w:t>(3)</w:t>
      </w:r>
      <w:r>
        <w:rPr>
          <w:rtl/>
          <w:lang w:bidi="fa-IR"/>
        </w:rPr>
        <w:t xml:space="preserve"> أورده </w:t>
      </w:r>
      <w:r w:rsidR="00CC794A">
        <w:rPr>
          <w:rtl/>
          <w:lang w:bidi="fa-IR"/>
        </w:rPr>
        <w:t>-</w:t>
      </w:r>
      <w:r>
        <w:rPr>
          <w:rtl/>
          <w:lang w:bidi="fa-IR"/>
        </w:rPr>
        <w:t xml:space="preserve"> كما في المتن </w:t>
      </w:r>
      <w:r w:rsidR="00CC794A">
        <w:rPr>
          <w:rtl/>
          <w:lang w:bidi="fa-IR"/>
        </w:rPr>
        <w:t>-</w:t>
      </w:r>
      <w:r>
        <w:rPr>
          <w:rtl/>
          <w:lang w:bidi="fa-IR"/>
        </w:rPr>
        <w:t xml:space="preserve"> الرافعي في العزيز شرح الوجيز 11 : 375 ، ورواه الحاكم في المستدرك 4 : 172 ، وأبو نعيم في دلائل النبوّة 2 : 502 </w:t>
      </w:r>
      <w:r w:rsidR="00CC794A">
        <w:rPr>
          <w:rtl/>
          <w:lang w:bidi="fa-IR"/>
        </w:rPr>
        <w:t>-</w:t>
      </w:r>
      <w:r>
        <w:rPr>
          <w:rtl/>
          <w:lang w:bidi="fa-IR"/>
        </w:rPr>
        <w:t xml:space="preserve"> 503 </w:t>
      </w:r>
      <w:r w:rsidR="008B6FFC">
        <w:rPr>
          <w:rFonts w:hint="cs"/>
          <w:rtl/>
          <w:lang w:bidi="fa-IR"/>
        </w:rPr>
        <w:t>/</w:t>
      </w:r>
      <w:r>
        <w:rPr>
          <w:rtl/>
          <w:lang w:bidi="fa-IR"/>
        </w:rPr>
        <w:t xml:space="preserve"> 291 نحوه.</w:t>
      </w:r>
    </w:p>
    <w:p w:rsidR="00832002" w:rsidRDefault="00832002" w:rsidP="0062714F">
      <w:pPr>
        <w:pStyle w:val="libNormal"/>
        <w:rPr>
          <w:rtl/>
          <w:lang w:bidi="fa-IR"/>
        </w:rPr>
      </w:pPr>
      <w:r>
        <w:rPr>
          <w:rtl/>
          <w:lang w:bidi="fa-IR"/>
        </w:rPr>
        <w:br w:type="page"/>
      </w:r>
    </w:p>
    <w:p w:rsidR="00CE42F4" w:rsidRDefault="00CE42F4" w:rsidP="00CE42F4">
      <w:pPr>
        <w:pStyle w:val="libNormal"/>
        <w:rPr>
          <w:lang w:bidi="fa-IR"/>
        </w:rPr>
      </w:pPr>
      <w:bookmarkStart w:id="15" w:name="_Toc116827076"/>
      <w:r w:rsidRPr="00E24C3C">
        <w:rPr>
          <w:rStyle w:val="Heading2Char"/>
          <w:rtl/>
        </w:rPr>
        <w:lastRenderedPageBreak/>
        <w:t>مسألة 11 :</w:t>
      </w:r>
      <w:bookmarkEnd w:id="15"/>
      <w:r>
        <w:rPr>
          <w:rtl/>
          <w:lang w:bidi="fa-IR"/>
        </w:rPr>
        <w:t xml:space="preserve"> روي عن رسول الله </w:t>
      </w:r>
      <w:r w:rsidR="00F53ECA" w:rsidRPr="00F53ECA">
        <w:rPr>
          <w:rStyle w:val="libAlaemChar"/>
          <w:rtl/>
        </w:rPr>
        <w:t>صلى‌الله‌عليه‌وآله</w:t>
      </w:r>
      <w:r>
        <w:rPr>
          <w:rtl/>
          <w:lang w:bidi="fa-IR"/>
        </w:rPr>
        <w:t xml:space="preserve"> أنّه قال : « حقّ المؤمن على المؤمن ستّ : أن يسلّم عليه إذا لقيه ، وأن يجيبه إذا دعاه ، وأن يسمّته إذا عطس ، وأن يعوده إذا مرض ، وأن يشيّع جنازته إذا مات ، وأن لا يظنّ فيه إل</w:t>
      </w:r>
      <w:r w:rsidR="008B6FFC">
        <w:rPr>
          <w:rFonts w:hint="cs"/>
          <w:rtl/>
          <w:lang w:bidi="fa-IR"/>
        </w:rPr>
        <w:t>ّ</w:t>
      </w:r>
      <w:r>
        <w:rPr>
          <w:rtl/>
          <w:lang w:bidi="fa-IR"/>
        </w:rPr>
        <w:t>ا خيرا</w:t>
      </w:r>
      <w:r w:rsidR="008B6FFC">
        <w:rPr>
          <w:rFonts w:hint="cs"/>
          <w:rtl/>
          <w:lang w:bidi="fa-IR"/>
        </w:rPr>
        <w:t>ً</w:t>
      </w:r>
      <w:r>
        <w:rPr>
          <w:rtl/>
          <w:lang w:bidi="fa-IR"/>
        </w:rPr>
        <w:t xml:space="preserve"> » </w:t>
      </w:r>
      <w:r w:rsidRPr="0062714F">
        <w:rPr>
          <w:rStyle w:val="libFootnotenumChar"/>
          <w:rtl/>
        </w:rPr>
        <w:t>(1)</w:t>
      </w:r>
      <w:r>
        <w:rPr>
          <w:rtl/>
          <w:lang w:bidi="fa-IR"/>
        </w:rPr>
        <w:t>.</w:t>
      </w:r>
    </w:p>
    <w:p w:rsidR="00CE42F4" w:rsidRDefault="00CE42F4" w:rsidP="00CE42F4">
      <w:pPr>
        <w:pStyle w:val="libNormal"/>
        <w:rPr>
          <w:lang w:bidi="fa-IR"/>
        </w:rPr>
      </w:pPr>
      <w:r>
        <w:rPr>
          <w:rtl/>
          <w:lang w:bidi="fa-IR"/>
        </w:rPr>
        <w:t>واستحباب التسميت على الكفاية. وإنّما يستحبّ إذا قال العاطس : الحمد لله ، فيقول المسمّت له : يرحمك الله ، أو ما شابهه. ويكرّر التسميت إذا تكرّر العطس إل</w:t>
      </w:r>
      <w:r w:rsidR="00302EF0">
        <w:rPr>
          <w:rFonts w:hint="cs"/>
          <w:rtl/>
          <w:lang w:bidi="fa-IR"/>
        </w:rPr>
        <w:t>ّ</w:t>
      </w:r>
      <w:r>
        <w:rPr>
          <w:rtl/>
          <w:lang w:bidi="fa-IR"/>
        </w:rPr>
        <w:t>ا أن يكون لمرض ، فيقول : عافاك الله.</w:t>
      </w:r>
    </w:p>
    <w:p w:rsidR="00CE42F4" w:rsidRDefault="00CE42F4" w:rsidP="00CE42F4">
      <w:pPr>
        <w:pStyle w:val="libNormal"/>
        <w:rPr>
          <w:lang w:bidi="fa-IR"/>
        </w:rPr>
      </w:pPr>
      <w:r>
        <w:rPr>
          <w:rtl/>
          <w:lang w:bidi="fa-IR"/>
        </w:rPr>
        <w:t xml:space="preserve">ويستحبّ للعاطس أن يجيبه ، فيقول : يغفر الله لك ، وشبهه. ولا يجب الجواب هنا ، بخلاف ردّ السلام </w:t>
      </w:r>
      <w:r w:rsidR="00DD5BF4">
        <w:rPr>
          <w:rFonts w:hint="cs"/>
          <w:rtl/>
          <w:lang w:bidi="fa-IR"/>
        </w:rPr>
        <w:t>؛</w:t>
      </w:r>
      <w:r>
        <w:rPr>
          <w:rtl/>
          <w:lang w:bidi="fa-IR"/>
        </w:rPr>
        <w:t xml:space="preserve"> لأنّ التسميت إنّما هو للعاطس ولا عطاس بالمسمّت ، والتحيّة تشمل الطرفين.</w:t>
      </w:r>
    </w:p>
    <w:p w:rsidR="00CE42F4" w:rsidRDefault="00CE42F4" w:rsidP="00CE42F4">
      <w:pPr>
        <w:pStyle w:val="libNormal"/>
        <w:rPr>
          <w:lang w:bidi="fa-IR"/>
        </w:rPr>
      </w:pPr>
      <w:r>
        <w:rPr>
          <w:rtl/>
          <w:lang w:bidi="fa-IR"/>
        </w:rPr>
        <w:t xml:space="preserve">وتستحبّ زيارة القادم ومعانقته </w:t>
      </w:r>
      <w:r w:rsidR="00DD5BF4">
        <w:rPr>
          <w:rFonts w:hint="cs"/>
          <w:rtl/>
          <w:lang w:bidi="fa-IR"/>
        </w:rPr>
        <w:t>؛</w:t>
      </w:r>
      <w:r>
        <w:rPr>
          <w:rtl/>
          <w:lang w:bidi="fa-IR"/>
        </w:rPr>
        <w:t xml:space="preserve"> فإنه رسول الله </w:t>
      </w:r>
      <w:r w:rsidR="00F53ECA" w:rsidRPr="00F53ECA">
        <w:rPr>
          <w:rStyle w:val="libAlaemChar"/>
          <w:rtl/>
        </w:rPr>
        <w:t>صلى‌الله‌عليه‌وآله</w:t>
      </w:r>
      <w:r>
        <w:rPr>
          <w:rtl/>
          <w:lang w:bidi="fa-IR"/>
        </w:rPr>
        <w:t xml:space="preserve"> عانق جعفرا</w:t>
      </w:r>
      <w:r w:rsidR="00DD5BF4">
        <w:rPr>
          <w:rFonts w:hint="cs"/>
          <w:rtl/>
          <w:lang w:bidi="fa-IR"/>
        </w:rPr>
        <w:t xml:space="preserve">ً </w:t>
      </w:r>
      <w:r w:rsidR="00DD5BF4">
        <w:rPr>
          <w:rtl/>
          <w:lang w:bidi="fa-IR"/>
        </w:rPr>
        <w:t xml:space="preserve">- </w:t>
      </w:r>
      <w:r w:rsidR="00601724" w:rsidRPr="00601724">
        <w:rPr>
          <w:rStyle w:val="libAlaemChar"/>
          <w:rtl/>
        </w:rPr>
        <w:t>رحمه‌الله</w:t>
      </w:r>
      <w:r w:rsidRPr="00601724">
        <w:rPr>
          <w:rStyle w:val="libAlaemChar"/>
          <w:rtl/>
        </w:rPr>
        <w:t xml:space="preserve"> </w:t>
      </w:r>
      <w:r w:rsidR="00CC794A">
        <w:rPr>
          <w:rtl/>
          <w:lang w:bidi="fa-IR"/>
        </w:rPr>
        <w:t>-</w:t>
      </w:r>
      <w:r>
        <w:rPr>
          <w:rtl/>
          <w:lang w:bidi="fa-IR"/>
        </w:rPr>
        <w:t xml:space="preserve"> </w:t>
      </w:r>
      <w:r w:rsidR="004E43C6">
        <w:rPr>
          <w:rtl/>
          <w:lang w:bidi="fa-IR"/>
        </w:rPr>
        <w:t>لمـّا</w:t>
      </w:r>
      <w:r>
        <w:rPr>
          <w:rtl/>
          <w:lang w:bidi="fa-IR"/>
        </w:rPr>
        <w:t xml:space="preserve"> قدم من الحبشة </w:t>
      </w:r>
      <w:r w:rsidRPr="0062714F">
        <w:rPr>
          <w:rStyle w:val="libFootnotenumChar"/>
          <w:rtl/>
        </w:rPr>
        <w:t>(2)</w:t>
      </w:r>
      <w:r>
        <w:rPr>
          <w:rtl/>
          <w:lang w:bidi="fa-IR"/>
        </w:rPr>
        <w:t>.</w:t>
      </w:r>
    </w:p>
    <w:p w:rsidR="00CE42F4" w:rsidRDefault="00CE42F4" w:rsidP="00CE42F4">
      <w:pPr>
        <w:pStyle w:val="libNormal"/>
        <w:rPr>
          <w:lang w:bidi="fa-IR"/>
        </w:rPr>
      </w:pPr>
      <w:bookmarkStart w:id="16" w:name="_Toc116827077"/>
      <w:r w:rsidRPr="00E24C3C">
        <w:rPr>
          <w:rStyle w:val="Heading2Char"/>
          <w:rtl/>
        </w:rPr>
        <w:t>مسألة 12 :</w:t>
      </w:r>
      <w:bookmarkEnd w:id="16"/>
      <w:r>
        <w:rPr>
          <w:rtl/>
          <w:lang w:bidi="fa-IR"/>
        </w:rPr>
        <w:t xml:space="preserve"> يسقط فرض الجهاد بالعجز ، وهو قسمان‌ : حسّي</w:t>
      </w:r>
      <w:r w:rsidR="00601724">
        <w:rPr>
          <w:rFonts w:hint="cs"/>
          <w:rtl/>
          <w:lang w:bidi="fa-IR"/>
        </w:rPr>
        <w:t>ٌّ</w:t>
      </w:r>
      <w:r>
        <w:rPr>
          <w:rtl/>
          <w:lang w:bidi="fa-IR"/>
        </w:rPr>
        <w:t xml:space="preserve"> ، كالمرض والفقر والصبا والجنون وال</w:t>
      </w:r>
      <w:r w:rsidR="00601724">
        <w:rPr>
          <w:rFonts w:hint="cs"/>
          <w:rtl/>
          <w:lang w:bidi="fa-IR"/>
        </w:rPr>
        <w:t>اُ</w:t>
      </w:r>
      <w:r>
        <w:rPr>
          <w:rtl/>
          <w:lang w:bidi="fa-IR"/>
        </w:rPr>
        <w:t xml:space="preserve">نوثة والعرج المانع من المشي‌ سواء قدر على الركوب أو لا </w:t>
      </w:r>
      <w:r w:rsidR="005266D2">
        <w:rPr>
          <w:rFonts w:hint="cs"/>
          <w:rtl/>
          <w:lang w:bidi="fa-IR"/>
        </w:rPr>
        <w:t>؛</w:t>
      </w:r>
      <w:r>
        <w:rPr>
          <w:rtl/>
          <w:lang w:bidi="fa-IR"/>
        </w:rPr>
        <w:t xml:space="preserve"> لأنّ الدابّة قد تهلك.</w:t>
      </w:r>
    </w:p>
    <w:p w:rsidR="00CE42F4" w:rsidRDefault="00CE42F4" w:rsidP="00CE42F4">
      <w:pPr>
        <w:pStyle w:val="libNormal"/>
        <w:rPr>
          <w:lang w:bidi="fa-IR"/>
        </w:rPr>
      </w:pPr>
      <w:r>
        <w:rPr>
          <w:rtl/>
          <w:lang w:bidi="fa-IR"/>
        </w:rPr>
        <w:t xml:space="preserve">وللشافعيّة وجه : أنّ العرج لا يؤثّر في حقّ الراكب مع قدرته على الركوب </w:t>
      </w:r>
      <w:r w:rsidRPr="0062714F">
        <w:rPr>
          <w:rStyle w:val="libFootnotenumChar"/>
          <w:rtl/>
        </w:rPr>
        <w:t>(3)</w:t>
      </w:r>
      <w:r>
        <w:rPr>
          <w:rtl/>
          <w:lang w:bidi="fa-IR"/>
        </w:rPr>
        <w:t>. وليس بشي‌ء.</w:t>
      </w:r>
    </w:p>
    <w:p w:rsidR="00CE42F4" w:rsidRDefault="00CE42F4" w:rsidP="00CE42F4">
      <w:pPr>
        <w:pStyle w:val="libNormal"/>
        <w:rPr>
          <w:lang w:bidi="fa-IR"/>
        </w:rPr>
      </w:pPr>
      <w:r>
        <w:rPr>
          <w:rtl/>
          <w:lang w:bidi="fa-IR"/>
        </w:rPr>
        <w:t>ولا فرق بين أن يكون العرج في ر</w:t>
      </w:r>
      <w:r w:rsidR="005266D2">
        <w:rPr>
          <w:rFonts w:hint="cs"/>
          <w:rtl/>
          <w:lang w:bidi="fa-IR"/>
        </w:rPr>
        <w:t>ِ</w:t>
      </w:r>
      <w:r>
        <w:rPr>
          <w:rtl/>
          <w:lang w:bidi="fa-IR"/>
        </w:rPr>
        <w:t>ج</w:t>
      </w:r>
      <w:r w:rsidR="005266D2">
        <w:rPr>
          <w:rFonts w:hint="cs"/>
          <w:rtl/>
          <w:lang w:bidi="fa-IR"/>
        </w:rPr>
        <w:t>ْ</w:t>
      </w:r>
      <w:r>
        <w:rPr>
          <w:rtl/>
          <w:lang w:bidi="fa-IR"/>
        </w:rPr>
        <w:t>ل واحدة أو في الرّ</w:t>
      </w:r>
      <w:r w:rsidR="00470CF0">
        <w:rPr>
          <w:rFonts w:hint="cs"/>
          <w:rtl/>
          <w:lang w:bidi="fa-IR"/>
        </w:rPr>
        <w:t>ِ</w:t>
      </w:r>
      <w:r>
        <w:rPr>
          <w:rtl/>
          <w:lang w:bidi="fa-IR"/>
        </w:rPr>
        <w:t>ج</w:t>
      </w:r>
      <w:r w:rsidR="00470CF0">
        <w:rPr>
          <w:rFonts w:hint="cs"/>
          <w:rtl/>
          <w:lang w:bidi="fa-IR"/>
        </w:rPr>
        <w:t>ْ</w:t>
      </w:r>
      <w:r>
        <w:rPr>
          <w:rtl/>
          <w:lang w:bidi="fa-IR"/>
        </w:rPr>
        <w:t>لين معا</w:t>
      </w:r>
      <w:r w:rsidR="00470CF0">
        <w:rPr>
          <w:rFonts w:hint="cs"/>
          <w:rtl/>
          <w:lang w:bidi="fa-IR"/>
        </w:rPr>
        <w:t>ً</w:t>
      </w:r>
      <w:r>
        <w:rPr>
          <w:rtl/>
          <w:lang w:bidi="fa-IR"/>
        </w:rPr>
        <w:t>.</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مسند أحمد 2 : 616 </w:t>
      </w:r>
      <w:r w:rsidR="00CC794A">
        <w:rPr>
          <w:rtl/>
          <w:lang w:bidi="fa-IR"/>
        </w:rPr>
        <w:t>-</w:t>
      </w:r>
      <w:r>
        <w:rPr>
          <w:rtl/>
          <w:lang w:bidi="fa-IR"/>
        </w:rPr>
        <w:t xml:space="preserve"> 617 </w:t>
      </w:r>
      <w:r w:rsidR="007E439D">
        <w:rPr>
          <w:rFonts w:hint="cs"/>
          <w:rtl/>
          <w:lang w:bidi="fa-IR"/>
        </w:rPr>
        <w:t>/</w:t>
      </w:r>
      <w:r>
        <w:rPr>
          <w:rtl/>
          <w:lang w:bidi="fa-IR"/>
        </w:rPr>
        <w:t xml:space="preserve"> 8072 ، شعب الإيمان </w:t>
      </w:r>
      <w:r w:rsidR="00CC794A">
        <w:rPr>
          <w:rtl/>
          <w:lang w:bidi="fa-IR"/>
        </w:rPr>
        <w:t>-</w:t>
      </w:r>
      <w:r>
        <w:rPr>
          <w:rtl/>
          <w:lang w:bidi="fa-IR"/>
        </w:rPr>
        <w:t xml:space="preserve"> للبيهقي </w:t>
      </w:r>
      <w:r w:rsidR="00CC794A">
        <w:rPr>
          <w:rtl/>
          <w:lang w:bidi="fa-IR"/>
        </w:rPr>
        <w:t>-</w:t>
      </w:r>
      <w:r>
        <w:rPr>
          <w:rtl/>
          <w:lang w:bidi="fa-IR"/>
        </w:rPr>
        <w:t xml:space="preserve"> 6 : 425 </w:t>
      </w:r>
      <w:r w:rsidR="007E439D">
        <w:rPr>
          <w:rFonts w:hint="cs"/>
          <w:rtl/>
          <w:lang w:bidi="fa-IR"/>
        </w:rPr>
        <w:t>/</w:t>
      </w:r>
      <w:r>
        <w:rPr>
          <w:rtl/>
          <w:lang w:bidi="fa-IR"/>
        </w:rPr>
        <w:t xml:space="preserve"> 8753 بتفاوت.</w:t>
      </w:r>
    </w:p>
    <w:p w:rsidR="00CE42F4" w:rsidRDefault="00CE42F4" w:rsidP="0062714F">
      <w:pPr>
        <w:pStyle w:val="libFootnote0"/>
        <w:rPr>
          <w:lang w:bidi="fa-IR"/>
        </w:rPr>
      </w:pPr>
      <w:r w:rsidRPr="0062714F">
        <w:rPr>
          <w:rtl/>
        </w:rPr>
        <w:t>(2)</w:t>
      </w:r>
      <w:r>
        <w:rPr>
          <w:rtl/>
          <w:lang w:bidi="fa-IR"/>
        </w:rPr>
        <w:t xml:space="preserve"> أ</w:t>
      </w:r>
      <w:r w:rsidR="007E439D">
        <w:rPr>
          <w:rFonts w:hint="cs"/>
          <w:rtl/>
          <w:lang w:bidi="fa-IR"/>
        </w:rPr>
        <w:t>ُ</w:t>
      </w:r>
      <w:r>
        <w:rPr>
          <w:rtl/>
          <w:lang w:bidi="fa-IR"/>
        </w:rPr>
        <w:t>سد الغابة 1 : 287.</w:t>
      </w:r>
    </w:p>
    <w:p w:rsidR="004727E4" w:rsidRDefault="00CE42F4" w:rsidP="0062714F">
      <w:pPr>
        <w:pStyle w:val="libFootnote0"/>
        <w:rPr>
          <w:lang w:bidi="fa-IR"/>
        </w:rPr>
      </w:pPr>
      <w:r w:rsidRPr="0062714F">
        <w:rPr>
          <w:rtl/>
        </w:rPr>
        <w:t>(3)</w:t>
      </w:r>
      <w:r>
        <w:rPr>
          <w:rtl/>
          <w:lang w:bidi="fa-IR"/>
        </w:rPr>
        <w:t xml:space="preserve"> العزيز شرح الوجيز 11 : 356 ، روضة الطالبين 7 : 412.</w:t>
      </w:r>
    </w:p>
    <w:p w:rsidR="00832002" w:rsidRDefault="00832002"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وقال أبو حنيفة : لا أثر للعرج في ر</w:t>
      </w:r>
      <w:r w:rsidR="007E439D">
        <w:rPr>
          <w:rFonts w:hint="cs"/>
          <w:rtl/>
          <w:lang w:bidi="fa-IR"/>
        </w:rPr>
        <w:t>ِ</w:t>
      </w:r>
      <w:r>
        <w:rPr>
          <w:rtl/>
          <w:lang w:bidi="fa-IR"/>
        </w:rPr>
        <w:t>ج</w:t>
      </w:r>
      <w:r w:rsidR="007E439D">
        <w:rPr>
          <w:rFonts w:hint="cs"/>
          <w:rtl/>
          <w:lang w:bidi="fa-IR"/>
        </w:rPr>
        <w:t>ْ</w:t>
      </w:r>
      <w:r>
        <w:rPr>
          <w:rtl/>
          <w:lang w:bidi="fa-IR"/>
        </w:rPr>
        <w:t xml:space="preserve">ل واحدة </w:t>
      </w:r>
      <w:r w:rsidRPr="0062714F">
        <w:rPr>
          <w:rStyle w:val="libFootnotenumChar"/>
          <w:rtl/>
        </w:rPr>
        <w:t>(1)</w:t>
      </w:r>
      <w:r>
        <w:rPr>
          <w:rtl/>
          <w:lang w:bidi="fa-IR"/>
        </w:rPr>
        <w:t>.</w:t>
      </w:r>
    </w:p>
    <w:p w:rsidR="006C2B5E" w:rsidRDefault="00CE42F4" w:rsidP="00CE42F4">
      <w:pPr>
        <w:pStyle w:val="libNormal"/>
        <w:rPr>
          <w:rtl/>
          <w:lang w:bidi="fa-IR"/>
        </w:rPr>
      </w:pPr>
      <w:r>
        <w:rPr>
          <w:rtl/>
          <w:lang w:bidi="fa-IR"/>
        </w:rPr>
        <w:t xml:space="preserve">ولا جهاد على الأقطع والأشلّ </w:t>
      </w:r>
      <w:r w:rsidR="006C2B5E">
        <w:rPr>
          <w:rFonts w:hint="cs"/>
          <w:rtl/>
          <w:lang w:bidi="fa-IR"/>
        </w:rPr>
        <w:t>؛</w:t>
      </w:r>
      <w:r>
        <w:rPr>
          <w:rtl/>
          <w:lang w:bidi="fa-IR"/>
        </w:rPr>
        <w:t xml:space="preserve"> لعدم تمكّنهما من الضرب والاتّقاء. ومفقود معظم الأصابع كالأقطع</w:t>
      </w:r>
    </w:p>
    <w:p w:rsidR="00CE42F4" w:rsidRDefault="00CE42F4" w:rsidP="00CE42F4">
      <w:pPr>
        <w:pStyle w:val="libNormal"/>
        <w:rPr>
          <w:lang w:bidi="fa-IR"/>
        </w:rPr>
      </w:pPr>
      <w:r>
        <w:rPr>
          <w:rtl/>
          <w:lang w:bidi="fa-IR"/>
        </w:rPr>
        <w:t>ولا يسقط عن الأعشى وضعيف البصر إذا كان يدرك الشخص ويمكنه أن يتّقي السلاح.</w:t>
      </w:r>
    </w:p>
    <w:p w:rsidR="00CE42F4" w:rsidRDefault="00CE42F4" w:rsidP="00CE42F4">
      <w:pPr>
        <w:pStyle w:val="libNormal"/>
        <w:rPr>
          <w:lang w:bidi="fa-IR"/>
        </w:rPr>
      </w:pPr>
      <w:r>
        <w:rPr>
          <w:rtl/>
          <w:lang w:bidi="fa-IR"/>
        </w:rPr>
        <w:t>ويسقط عن الفقير ، وهو الذي لا يجد ما ينفق في طريقه ذهابا</w:t>
      </w:r>
      <w:r w:rsidR="00803266">
        <w:rPr>
          <w:rFonts w:hint="cs"/>
          <w:rtl/>
          <w:lang w:bidi="fa-IR"/>
        </w:rPr>
        <w:t>ً</w:t>
      </w:r>
      <w:r>
        <w:rPr>
          <w:rtl/>
          <w:lang w:bidi="fa-IR"/>
        </w:rPr>
        <w:t xml:space="preserve"> وعودا</w:t>
      </w:r>
      <w:r w:rsidR="00803266">
        <w:rPr>
          <w:rFonts w:hint="cs"/>
          <w:rtl/>
          <w:lang w:bidi="fa-IR"/>
        </w:rPr>
        <w:t>ً</w:t>
      </w:r>
      <w:r>
        <w:rPr>
          <w:rtl/>
          <w:lang w:bidi="fa-IR"/>
        </w:rPr>
        <w:t xml:space="preserve"> ولا ما يركب عليه.</w:t>
      </w:r>
    </w:p>
    <w:p w:rsidR="00CE42F4" w:rsidRDefault="00CE42F4" w:rsidP="00CE42F4">
      <w:pPr>
        <w:pStyle w:val="libNormal"/>
        <w:rPr>
          <w:lang w:bidi="fa-IR"/>
        </w:rPr>
      </w:pPr>
      <w:r>
        <w:rPr>
          <w:rtl/>
          <w:lang w:bidi="fa-IR"/>
        </w:rPr>
        <w:t>ويشترط نفقة أهله وعياله ذهابا</w:t>
      </w:r>
      <w:r w:rsidR="00733C09">
        <w:rPr>
          <w:rFonts w:hint="cs"/>
          <w:rtl/>
          <w:lang w:bidi="fa-IR"/>
        </w:rPr>
        <w:t>ً</w:t>
      </w:r>
      <w:r>
        <w:rPr>
          <w:rtl/>
          <w:lang w:bidi="fa-IR"/>
        </w:rPr>
        <w:t xml:space="preserve"> وعودا</w:t>
      </w:r>
      <w:r w:rsidR="00733C09">
        <w:rPr>
          <w:rFonts w:hint="cs"/>
          <w:rtl/>
          <w:lang w:bidi="fa-IR"/>
        </w:rPr>
        <w:t>ً</w:t>
      </w:r>
      <w:r>
        <w:rPr>
          <w:rtl/>
          <w:lang w:bidi="fa-IR"/>
        </w:rPr>
        <w:t>. وم</w:t>
      </w:r>
      <w:r w:rsidR="00733C09">
        <w:rPr>
          <w:rFonts w:hint="cs"/>
          <w:rtl/>
          <w:lang w:bidi="fa-IR"/>
        </w:rPr>
        <w:t>َ</w:t>
      </w:r>
      <w:r>
        <w:rPr>
          <w:rtl/>
          <w:lang w:bidi="fa-IR"/>
        </w:rPr>
        <w:t>ن</w:t>
      </w:r>
      <w:r w:rsidR="00733C09">
        <w:rPr>
          <w:rFonts w:hint="cs"/>
          <w:rtl/>
          <w:lang w:bidi="fa-IR"/>
        </w:rPr>
        <w:t>ْ</w:t>
      </w:r>
      <w:r>
        <w:rPr>
          <w:rtl/>
          <w:lang w:bidi="fa-IR"/>
        </w:rPr>
        <w:t xml:space="preserve"> لا أهل له ولا عشيرة يشترط في حقّه نفقة الإياب أيضا</w:t>
      </w:r>
      <w:r w:rsidR="00411A26">
        <w:rPr>
          <w:rFonts w:hint="cs"/>
          <w:rtl/>
          <w:lang w:bidi="fa-IR"/>
        </w:rPr>
        <w:t>ً</w:t>
      </w:r>
      <w:r>
        <w:rPr>
          <w:rtl/>
          <w:lang w:bidi="fa-IR"/>
        </w:rPr>
        <w:t>.</w:t>
      </w:r>
    </w:p>
    <w:p w:rsidR="00CE42F4" w:rsidRDefault="00CE42F4" w:rsidP="00CE42F4">
      <w:pPr>
        <w:pStyle w:val="libNormal"/>
        <w:rPr>
          <w:lang w:bidi="fa-IR"/>
        </w:rPr>
      </w:pPr>
      <w:r>
        <w:rPr>
          <w:rtl/>
          <w:lang w:bidi="fa-IR"/>
        </w:rPr>
        <w:t xml:space="preserve">وقال بعض الشافعيّة : لا يشترط </w:t>
      </w:r>
      <w:r w:rsidR="00411A26">
        <w:rPr>
          <w:rFonts w:hint="cs"/>
          <w:rtl/>
          <w:lang w:bidi="fa-IR"/>
        </w:rPr>
        <w:t>؛</w:t>
      </w:r>
      <w:r>
        <w:rPr>
          <w:rtl/>
          <w:lang w:bidi="fa-IR"/>
        </w:rPr>
        <w:t xml:space="preserve"> لأنّ سفر الغزو سفر الموت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وهو غلط </w:t>
      </w:r>
      <w:r w:rsidR="00411A26">
        <w:rPr>
          <w:rFonts w:hint="cs"/>
          <w:rtl/>
          <w:lang w:bidi="fa-IR"/>
        </w:rPr>
        <w:t>؛</w:t>
      </w:r>
      <w:r>
        <w:rPr>
          <w:rtl/>
          <w:lang w:bidi="fa-IR"/>
        </w:rPr>
        <w:t xml:space="preserve"> لأنّ الغالب في الظنّ الإياب ، ولأنّ وجود ذلك معه يوجب له نشاطا وقوّة.</w:t>
      </w:r>
    </w:p>
    <w:p w:rsidR="00CE42F4" w:rsidRDefault="00CE42F4" w:rsidP="00CE42F4">
      <w:pPr>
        <w:pStyle w:val="libNormal"/>
        <w:rPr>
          <w:lang w:bidi="fa-IR"/>
        </w:rPr>
      </w:pPr>
      <w:r>
        <w:rPr>
          <w:rtl/>
          <w:lang w:bidi="fa-IR"/>
        </w:rPr>
        <w:t>ولو كان القتال على رأس البلد أو قريبا</w:t>
      </w:r>
      <w:r w:rsidR="00501254">
        <w:rPr>
          <w:rFonts w:hint="cs"/>
          <w:rtl/>
          <w:lang w:bidi="fa-IR"/>
        </w:rPr>
        <w:t>ً</w:t>
      </w:r>
      <w:r>
        <w:rPr>
          <w:rtl/>
          <w:lang w:bidi="fa-IR"/>
        </w:rPr>
        <w:t xml:space="preserve"> منه ، لم يشترط نفقة الطريق.</w:t>
      </w:r>
    </w:p>
    <w:p w:rsidR="00CE42F4" w:rsidRDefault="00CE42F4" w:rsidP="00CE42F4">
      <w:pPr>
        <w:pStyle w:val="libNormal"/>
        <w:rPr>
          <w:lang w:bidi="fa-IR"/>
        </w:rPr>
      </w:pPr>
      <w:r>
        <w:rPr>
          <w:rtl/>
          <w:lang w:bidi="fa-IR"/>
        </w:rPr>
        <w:t>ويجب اشتراط الراحلة مع الحاجة. ويجب أن يكون جميع ذلك فاضلا</w:t>
      </w:r>
      <w:r w:rsidR="00501254">
        <w:rPr>
          <w:rFonts w:hint="cs"/>
          <w:rtl/>
          <w:lang w:bidi="fa-IR"/>
        </w:rPr>
        <w:t>ً</w:t>
      </w:r>
      <w:r>
        <w:rPr>
          <w:rtl/>
          <w:lang w:bidi="fa-IR"/>
        </w:rPr>
        <w:t xml:space="preserve"> عن نفقة م</w:t>
      </w:r>
      <w:r w:rsidR="00501254">
        <w:rPr>
          <w:rFonts w:hint="cs"/>
          <w:rtl/>
          <w:lang w:bidi="fa-IR"/>
        </w:rPr>
        <w:t>َ</w:t>
      </w:r>
      <w:r>
        <w:rPr>
          <w:rtl/>
          <w:lang w:bidi="fa-IR"/>
        </w:rPr>
        <w:t>ن</w:t>
      </w:r>
      <w:r w:rsidR="00501254">
        <w:rPr>
          <w:rFonts w:hint="cs"/>
          <w:rtl/>
          <w:lang w:bidi="fa-IR"/>
        </w:rPr>
        <w:t>ْ</w:t>
      </w:r>
      <w:r>
        <w:rPr>
          <w:rtl/>
          <w:lang w:bidi="fa-IR"/>
        </w:rPr>
        <w:t xml:space="preserve"> تلزمه نفقته.</w:t>
      </w:r>
    </w:p>
    <w:p w:rsidR="00CE42F4" w:rsidRDefault="00CE42F4" w:rsidP="00CE42F4">
      <w:pPr>
        <w:pStyle w:val="libNormal"/>
        <w:rPr>
          <w:lang w:bidi="fa-IR"/>
        </w:rPr>
      </w:pPr>
      <w:r>
        <w:rPr>
          <w:rtl/>
          <w:lang w:bidi="fa-IR"/>
        </w:rPr>
        <w:t xml:space="preserve">ولا يشترط أمن الطريق من طلائع الكفّار </w:t>
      </w:r>
      <w:r w:rsidR="00BB32B2">
        <w:rPr>
          <w:rFonts w:hint="cs"/>
          <w:rtl/>
          <w:lang w:bidi="fa-IR"/>
        </w:rPr>
        <w:t>؛</w:t>
      </w:r>
      <w:r>
        <w:rPr>
          <w:rtl/>
          <w:lang w:bidi="fa-IR"/>
        </w:rPr>
        <w:t xml:space="preserve"> لأنّا مأمورون بقتالهم.</w:t>
      </w:r>
    </w:p>
    <w:p w:rsidR="00CE42F4" w:rsidRDefault="00CE42F4" w:rsidP="00CE42F4">
      <w:pPr>
        <w:pStyle w:val="libNormal"/>
        <w:rPr>
          <w:lang w:bidi="fa-IR"/>
        </w:rPr>
      </w:pPr>
      <w:r>
        <w:rPr>
          <w:rtl/>
          <w:lang w:bidi="fa-IR"/>
        </w:rPr>
        <w:t xml:space="preserve">ولو كان </w:t>
      </w:r>
      <w:r w:rsidRPr="0062714F">
        <w:rPr>
          <w:rStyle w:val="libFootnotenumChar"/>
          <w:rtl/>
        </w:rPr>
        <w:t>(3)</w:t>
      </w:r>
      <w:r>
        <w:rPr>
          <w:rtl/>
          <w:lang w:bidi="fa-IR"/>
        </w:rPr>
        <w:t xml:space="preserve"> من متلصّصي المسلمين ، فللشافعيّة وجهان ، أحدهما : أنّه يمنع الوجوب ، كما في الحجّ ، وأصحّهما : أنّه لا يمنع ، لأنّ قتال المتلصّص أهمّ وأولى </w:t>
      </w:r>
      <w:r w:rsidRPr="0062714F">
        <w:rPr>
          <w:rStyle w:val="libFootnotenumChar"/>
          <w:rtl/>
        </w:rPr>
        <w:t>(4)</w:t>
      </w:r>
      <w:r>
        <w:rPr>
          <w:rtl/>
          <w:lang w:bidi="fa-IR"/>
        </w:rPr>
        <w:t>.</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العزيز شرح الوجيز 11 : 356.</w:t>
      </w:r>
    </w:p>
    <w:p w:rsidR="00CE42F4" w:rsidRDefault="00CE42F4" w:rsidP="0062714F">
      <w:pPr>
        <w:pStyle w:val="libFootnote0"/>
        <w:rPr>
          <w:lang w:bidi="fa-IR"/>
        </w:rPr>
      </w:pPr>
      <w:r w:rsidRPr="0062714F">
        <w:rPr>
          <w:rtl/>
        </w:rPr>
        <w:t>(2)</w:t>
      </w:r>
      <w:r>
        <w:rPr>
          <w:rtl/>
          <w:lang w:bidi="fa-IR"/>
        </w:rPr>
        <w:t xml:space="preserve"> العزيز شرح الوجيز 11 : 357 ، روضة الطالبين 7 : 412.</w:t>
      </w:r>
    </w:p>
    <w:p w:rsidR="00CE42F4" w:rsidRDefault="00CE42F4" w:rsidP="0062714F">
      <w:pPr>
        <w:pStyle w:val="libFootnote0"/>
        <w:rPr>
          <w:lang w:bidi="fa-IR"/>
        </w:rPr>
      </w:pPr>
      <w:r w:rsidRPr="0062714F">
        <w:rPr>
          <w:rtl/>
        </w:rPr>
        <w:t>(3)</w:t>
      </w:r>
      <w:r>
        <w:rPr>
          <w:rtl/>
          <w:lang w:bidi="fa-IR"/>
        </w:rPr>
        <w:t xml:space="preserve"> أي الخوف.</w:t>
      </w:r>
    </w:p>
    <w:p w:rsidR="004727E4" w:rsidRDefault="00CE42F4" w:rsidP="0062714F">
      <w:pPr>
        <w:pStyle w:val="libFootnote0"/>
        <w:rPr>
          <w:lang w:bidi="fa-IR"/>
        </w:rPr>
      </w:pPr>
      <w:r w:rsidRPr="0062714F">
        <w:rPr>
          <w:rtl/>
        </w:rPr>
        <w:t>(4)</w:t>
      </w:r>
      <w:r>
        <w:rPr>
          <w:rtl/>
          <w:lang w:bidi="fa-IR"/>
        </w:rPr>
        <w:t xml:space="preserve"> العزيز شرح الوجيز 11 : 357 ، روضة الطالبين 7 : 412.</w:t>
      </w:r>
    </w:p>
    <w:p w:rsidR="00832002" w:rsidRDefault="00832002"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ولو ب</w:t>
      </w:r>
      <w:r w:rsidR="00BB32B2">
        <w:rPr>
          <w:rFonts w:hint="cs"/>
          <w:rtl/>
          <w:lang w:bidi="fa-IR"/>
        </w:rPr>
        <w:t>ُ</w:t>
      </w:r>
      <w:r>
        <w:rPr>
          <w:rtl/>
          <w:lang w:bidi="fa-IR"/>
        </w:rPr>
        <w:t>ذل للفقير ما يحتاج إليه ، لم يجب القبول إل</w:t>
      </w:r>
      <w:r w:rsidR="00BB32B2">
        <w:rPr>
          <w:rFonts w:hint="cs"/>
          <w:rtl/>
          <w:lang w:bidi="fa-IR"/>
        </w:rPr>
        <w:t>ّ</w:t>
      </w:r>
      <w:r>
        <w:rPr>
          <w:rtl/>
          <w:lang w:bidi="fa-IR"/>
        </w:rPr>
        <w:t>ا أن يكون الباذل الإمام</w:t>
      </w:r>
      <w:r w:rsidR="00BB32B2">
        <w:rPr>
          <w:rFonts w:hint="cs"/>
          <w:rtl/>
          <w:lang w:bidi="fa-IR"/>
        </w:rPr>
        <w:t>َ</w:t>
      </w:r>
      <w:r>
        <w:rPr>
          <w:rtl/>
          <w:lang w:bidi="fa-IR"/>
        </w:rPr>
        <w:t xml:space="preserve"> ، فعليه أن يقبل ويجاهد </w:t>
      </w:r>
      <w:r w:rsidR="00BB32B2">
        <w:rPr>
          <w:rFonts w:hint="cs"/>
          <w:rtl/>
          <w:lang w:bidi="fa-IR"/>
        </w:rPr>
        <w:t>؛</w:t>
      </w:r>
      <w:r>
        <w:rPr>
          <w:rtl/>
          <w:lang w:bidi="fa-IR"/>
        </w:rPr>
        <w:t xml:space="preserve"> لأنّ ما يأخذه من الإمام حقّه.</w:t>
      </w:r>
    </w:p>
    <w:p w:rsidR="00CE42F4" w:rsidRDefault="00CE42F4" w:rsidP="00CE42F4">
      <w:pPr>
        <w:pStyle w:val="libNormal"/>
        <w:rPr>
          <w:lang w:bidi="fa-IR"/>
        </w:rPr>
      </w:pPr>
      <w:r>
        <w:rPr>
          <w:rtl/>
          <w:lang w:bidi="fa-IR"/>
        </w:rPr>
        <w:t>والذمّي لا يكلّف الخروج إل</w:t>
      </w:r>
      <w:r w:rsidR="00BB32B2">
        <w:rPr>
          <w:rFonts w:hint="cs"/>
          <w:rtl/>
          <w:lang w:bidi="fa-IR"/>
        </w:rPr>
        <w:t>ّ</w:t>
      </w:r>
      <w:r>
        <w:rPr>
          <w:rtl/>
          <w:lang w:bidi="fa-IR"/>
        </w:rPr>
        <w:t xml:space="preserve">ا مع الحاجة </w:t>
      </w:r>
      <w:r w:rsidR="007E1066">
        <w:rPr>
          <w:rFonts w:hint="cs"/>
          <w:rtl/>
          <w:lang w:bidi="fa-IR"/>
        </w:rPr>
        <w:t>؛</w:t>
      </w:r>
      <w:r>
        <w:rPr>
          <w:rtl/>
          <w:lang w:bidi="fa-IR"/>
        </w:rPr>
        <w:t xml:space="preserve"> لأنّه بذل الجزية لنذب</w:t>
      </w:r>
      <w:r w:rsidR="007E1066">
        <w:rPr>
          <w:rFonts w:hint="cs"/>
          <w:rtl/>
          <w:lang w:bidi="fa-IR"/>
        </w:rPr>
        <w:t>َّ</w:t>
      </w:r>
      <w:r>
        <w:rPr>
          <w:rtl/>
          <w:lang w:bidi="fa-IR"/>
        </w:rPr>
        <w:t xml:space="preserve"> عنه لا ليذبّ عنّا.</w:t>
      </w:r>
    </w:p>
    <w:p w:rsidR="00CE42F4" w:rsidRDefault="00CE42F4" w:rsidP="00CE42F4">
      <w:pPr>
        <w:pStyle w:val="libNormal"/>
        <w:rPr>
          <w:lang w:bidi="fa-IR"/>
        </w:rPr>
      </w:pPr>
      <w:r w:rsidRPr="0078161D">
        <w:rPr>
          <w:rStyle w:val="libBold1Char"/>
          <w:rtl/>
        </w:rPr>
        <w:t>القسم الثاني :</w:t>
      </w:r>
      <w:r>
        <w:rPr>
          <w:rtl/>
          <w:lang w:bidi="fa-IR"/>
        </w:rPr>
        <w:t xml:space="preserve"> المانع الشرعي مع القدرة. وأقسامه ثلاثة :</w:t>
      </w:r>
    </w:p>
    <w:p w:rsidR="00CE42F4" w:rsidRDefault="00CE42F4" w:rsidP="00CE42F4">
      <w:pPr>
        <w:pStyle w:val="libNormal"/>
        <w:rPr>
          <w:lang w:bidi="fa-IR"/>
        </w:rPr>
      </w:pPr>
      <w:r w:rsidRPr="00DB771B">
        <w:rPr>
          <w:rStyle w:val="libBold1Char"/>
          <w:rtl/>
        </w:rPr>
        <w:t>الأوّل :</w:t>
      </w:r>
      <w:r>
        <w:rPr>
          <w:rtl/>
          <w:lang w:bidi="fa-IR"/>
        </w:rPr>
        <w:t xml:space="preserve"> الرقّ ، فلا يجب على العبد وإن أمره سيّده بذلك </w:t>
      </w:r>
      <w:r w:rsidR="005A4791">
        <w:rPr>
          <w:rFonts w:hint="cs"/>
          <w:rtl/>
          <w:lang w:bidi="fa-IR"/>
        </w:rPr>
        <w:t>؛</w:t>
      </w:r>
      <w:r>
        <w:rPr>
          <w:rtl/>
          <w:lang w:bidi="fa-IR"/>
        </w:rPr>
        <w:t xml:space="preserve"> لأنّه ليس من أهل الجهاد ، والملك لا يقتضي التعرّض للهلاك ، وليس القتال من الاستخدام المستحقّ للسيّد على العبد ، ولا يلزمه الذبّ عن سيّده عند الخوف على روحه إذا لم يجب الدفع عن الغير ، بل السيّد في ذلك كالأجانب. نعم ، للسيّد استصحابه في سفر الجهاد وغيره ليخدمه ويسوس دوابّ</w:t>
      </w:r>
      <w:r w:rsidR="005A4791">
        <w:rPr>
          <w:rFonts w:hint="cs"/>
          <w:rtl/>
          <w:lang w:bidi="fa-IR"/>
        </w:rPr>
        <w:t>َ</w:t>
      </w:r>
      <w:r>
        <w:rPr>
          <w:rtl/>
          <w:lang w:bidi="fa-IR"/>
        </w:rPr>
        <w:t>ه ويحفظ متاعه.</w:t>
      </w:r>
    </w:p>
    <w:p w:rsidR="00CE42F4" w:rsidRDefault="00CE42F4" w:rsidP="00CE42F4">
      <w:pPr>
        <w:pStyle w:val="libNormal"/>
        <w:rPr>
          <w:lang w:bidi="fa-IR"/>
        </w:rPr>
      </w:pPr>
      <w:r>
        <w:rPr>
          <w:rtl/>
          <w:lang w:bidi="fa-IR"/>
        </w:rPr>
        <w:t>والمدبّ</w:t>
      </w:r>
      <w:r w:rsidR="005A4791">
        <w:rPr>
          <w:rFonts w:hint="cs"/>
          <w:rtl/>
          <w:lang w:bidi="fa-IR"/>
        </w:rPr>
        <w:t>َ</w:t>
      </w:r>
      <w:r>
        <w:rPr>
          <w:rtl/>
          <w:lang w:bidi="fa-IR"/>
        </w:rPr>
        <w:t>ر والمكاتب والمتحرّر بعضه كالق</w:t>
      </w:r>
      <w:r w:rsidR="003C719F">
        <w:rPr>
          <w:rFonts w:hint="cs"/>
          <w:rtl/>
          <w:lang w:bidi="fa-IR"/>
        </w:rPr>
        <w:t>ِ</w:t>
      </w:r>
      <w:r>
        <w:rPr>
          <w:rtl/>
          <w:lang w:bidi="fa-IR"/>
        </w:rPr>
        <w:t>نّ.</w:t>
      </w:r>
    </w:p>
    <w:p w:rsidR="00CE42F4" w:rsidRDefault="00CE42F4" w:rsidP="00CE42F4">
      <w:pPr>
        <w:pStyle w:val="libNormal"/>
        <w:rPr>
          <w:lang w:bidi="fa-IR"/>
        </w:rPr>
      </w:pPr>
      <w:r w:rsidRPr="003C719F">
        <w:rPr>
          <w:rStyle w:val="libBold1Char"/>
          <w:rtl/>
        </w:rPr>
        <w:t xml:space="preserve">الثاني : </w:t>
      </w:r>
      <w:r>
        <w:rPr>
          <w:rtl/>
          <w:lang w:bidi="fa-IR"/>
        </w:rPr>
        <w:t>الدّ</w:t>
      </w:r>
      <w:r w:rsidR="003C719F">
        <w:rPr>
          <w:rFonts w:hint="cs"/>
          <w:rtl/>
          <w:lang w:bidi="fa-IR"/>
        </w:rPr>
        <w:t>َ</w:t>
      </w:r>
      <w:r>
        <w:rPr>
          <w:rtl/>
          <w:lang w:bidi="fa-IR"/>
        </w:rPr>
        <w:t>ي</w:t>
      </w:r>
      <w:r w:rsidR="003C719F">
        <w:rPr>
          <w:rFonts w:hint="cs"/>
          <w:rtl/>
          <w:lang w:bidi="fa-IR"/>
        </w:rPr>
        <w:t>ْ</w:t>
      </w:r>
      <w:r>
        <w:rPr>
          <w:rtl/>
          <w:lang w:bidi="fa-IR"/>
        </w:rPr>
        <w:t>ن</w:t>
      </w:r>
      <w:r w:rsidR="003C719F">
        <w:rPr>
          <w:rFonts w:hint="cs"/>
          <w:rtl/>
          <w:lang w:bidi="fa-IR"/>
        </w:rPr>
        <w:t>ُ</w:t>
      </w:r>
      <w:r>
        <w:rPr>
          <w:rtl/>
          <w:lang w:bidi="fa-IR"/>
        </w:rPr>
        <w:t xml:space="preserve"> ، فلا يجب على م</w:t>
      </w:r>
      <w:r w:rsidR="003C719F">
        <w:rPr>
          <w:rFonts w:hint="cs"/>
          <w:rtl/>
          <w:lang w:bidi="fa-IR"/>
        </w:rPr>
        <w:t>َ</w:t>
      </w:r>
      <w:r>
        <w:rPr>
          <w:rtl/>
          <w:lang w:bidi="fa-IR"/>
        </w:rPr>
        <w:t>ن</w:t>
      </w:r>
      <w:r w:rsidR="003C719F">
        <w:rPr>
          <w:rFonts w:hint="cs"/>
          <w:rtl/>
          <w:lang w:bidi="fa-IR"/>
        </w:rPr>
        <w:t>ْ</w:t>
      </w:r>
      <w:r>
        <w:rPr>
          <w:rtl/>
          <w:lang w:bidi="fa-IR"/>
        </w:rPr>
        <w:t xml:space="preserve"> عليه د</w:t>
      </w:r>
      <w:r w:rsidR="003C719F">
        <w:rPr>
          <w:rFonts w:hint="cs"/>
          <w:rtl/>
          <w:lang w:bidi="fa-IR"/>
        </w:rPr>
        <w:t>َ</w:t>
      </w:r>
      <w:r>
        <w:rPr>
          <w:rtl/>
          <w:lang w:bidi="fa-IR"/>
        </w:rPr>
        <w:t>ي</w:t>
      </w:r>
      <w:r w:rsidR="003C719F">
        <w:rPr>
          <w:rFonts w:hint="cs"/>
          <w:rtl/>
          <w:lang w:bidi="fa-IR"/>
        </w:rPr>
        <w:t>ْ</w:t>
      </w:r>
      <w:r>
        <w:rPr>
          <w:rtl/>
          <w:lang w:bidi="fa-IR"/>
        </w:rPr>
        <w:t>ن</w:t>
      </w:r>
      <w:r w:rsidR="003C719F">
        <w:rPr>
          <w:rFonts w:hint="cs"/>
          <w:rtl/>
          <w:lang w:bidi="fa-IR"/>
        </w:rPr>
        <w:t>ٌ</w:t>
      </w:r>
      <w:r>
        <w:rPr>
          <w:rtl/>
          <w:lang w:bidi="fa-IR"/>
        </w:rPr>
        <w:t xml:space="preserve"> حالّ لمسلم أو ذمّي الخروج</w:t>
      </w:r>
      <w:r w:rsidR="003C719F">
        <w:rPr>
          <w:rFonts w:hint="cs"/>
          <w:rtl/>
          <w:lang w:bidi="fa-IR"/>
        </w:rPr>
        <w:t>ُ</w:t>
      </w:r>
      <w:r>
        <w:rPr>
          <w:rtl/>
          <w:lang w:bidi="fa-IR"/>
        </w:rPr>
        <w:t xml:space="preserve"> إلى الجهاد مع قدرته على الدّ</w:t>
      </w:r>
      <w:r w:rsidR="003C719F">
        <w:rPr>
          <w:rFonts w:hint="cs"/>
          <w:rtl/>
          <w:lang w:bidi="fa-IR"/>
        </w:rPr>
        <w:t>َ</w:t>
      </w:r>
      <w:r>
        <w:rPr>
          <w:rtl/>
          <w:lang w:bidi="fa-IR"/>
        </w:rPr>
        <w:t>ي</w:t>
      </w:r>
      <w:r w:rsidR="003C719F">
        <w:rPr>
          <w:rFonts w:hint="cs"/>
          <w:rtl/>
          <w:lang w:bidi="fa-IR"/>
        </w:rPr>
        <w:t>ْ</w:t>
      </w:r>
      <w:r>
        <w:rPr>
          <w:rtl/>
          <w:lang w:bidi="fa-IR"/>
        </w:rPr>
        <w:t>ن إل</w:t>
      </w:r>
      <w:r w:rsidR="003C719F">
        <w:rPr>
          <w:rFonts w:hint="cs"/>
          <w:rtl/>
          <w:lang w:bidi="fa-IR"/>
        </w:rPr>
        <w:t>ّ</w:t>
      </w:r>
      <w:r>
        <w:rPr>
          <w:rtl/>
          <w:lang w:bidi="fa-IR"/>
        </w:rPr>
        <w:t>ا بإذن ربّ الدّ</w:t>
      </w:r>
      <w:r w:rsidR="006B355A">
        <w:rPr>
          <w:rFonts w:hint="cs"/>
          <w:rtl/>
          <w:lang w:bidi="fa-IR"/>
        </w:rPr>
        <w:t>َ</w:t>
      </w:r>
      <w:r>
        <w:rPr>
          <w:rtl/>
          <w:lang w:bidi="fa-IR"/>
        </w:rPr>
        <w:t>ي</w:t>
      </w:r>
      <w:r w:rsidR="006B355A">
        <w:rPr>
          <w:rFonts w:hint="cs"/>
          <w:rtl/>
          <w:lang w:bidi="fa-IR"/>
        </w:rPr>
        <w:t>ْ</w:t>
      </w:r>
      <w:r>
        <w:rPr>
          <w:rtl/>
          <w:lang w:bidi="fa-IR"/>
        </w:rPr>
        <w:t xml:space="preserve">ن. وله منعه منه </w:t>
      </w:r>
      <w:r w:rsidR="003A6A84">
        <w:rPr>
          <w:rFonts w:hint="cs"/>
          <w:rtl/>
          <w:lang w:bidi="fa-IR"/>
        </w:rPr>
        <w:t>؛</w:t>
      </w:r>
      <w:r>
        <w:rPr>
          <w:rtl/>
          <w:lang w:bidi="fa-IR"/>
        </w:rPr>
        <w:t xml:space="preserve"> لأنّ مطالبته تتوجّه عليه ، والحبس</w:t>
      </w:r>
      <w:r w:rsidR="003A6A84">
        <w:rPr>
          <w:rFonts w:hint="cs"/>
          <w:rtl/>
          <w:lang w:bidi="fa-IR"/>
        </w:rPr>
        <w:t>ُ</w:t>
      </w:r>
      <w:r>
        <w:rPr>
          <w:rtl/>
          <w:lang w:bidi="fa-IR"/>
        </w:rPr>
        <w:t xml:space="preserve"> إن امتنع من أدائه ، ولأنّ الدّ</w:t>
      </w:r>
      <w:r w:rsidR="003A6A84">
        <w:rPr>
          <w:rFonts w:hint="cs"/>
          <w:rtl/>
          <w:lang w:bidi="fa-IR"/>
        </w:rPr>
        <w:t>َ</w:t>
      </w:r>
      <w:r>
        <w:rPr>
          <w:rtl/>
          <w:lang w:bidi="fa-IR"/>
        </w:rPr>
        <w:t>ي</w:t>
      </w:r>
      <w:r w:rsidR="003A6A84">
        <w:rPr>
          <w:rFonts w:hint="cs"/>
          <w:rtl/>
          <w:lang w:bidi="fa-IR"/>
        </w:rPr>
        <w:t>ْ</w:t>
      </w:r>
      <w:r>
        <w:rPr>
          <w:rtl/>
          <w:lang w:bidi="fa-IR"/>
        </w:rPr>
        <w:t>ن فرض متعي</w:t>
      </w:r>
      <w:r w:rsidR="00700C38">
        <w:rPr>
          <w:rFonts w:hint="cs"/>
          <w:rtl/>
          <w:lang w:bidi="fa-IR"/>
        </w:rPr>
        <w:t>َ</w:t>
      </w:r>
      <w:r>
        <w:rPr>
          <w:rtl/>
          <w:lang w:bidi="fa-IR"/>
        </w:rPr>
        <w:t>ّن عليه ، فلا يترك بفرض الكفاية.</w:t>
      </w:r>
    </w:p>
    <w:p w:rsidR="00CE42F4" w:rsidRDefault="00CE42F4" w:rsidP="00CE42F4">
      <w:pPr>
        <w:pStyle w:val="libNormal"/>
        <w:rPr>
          <w:lang w:bidi="fa-IR"/>
        </w:rPr>
      </w:pPr>
      <w:r>
        <w:rPr>
          <w:rtl/>
          <w:lang w:bidi="fa-IR"/>
        </w:rPr>
        <w:t>ولو كان معسرا</w:t>
      </w:r>
      <w:r w:rsidR="00884AD7">
        <w:rPr>
          <w:rFonts w:hint="cs"/>
          <w:rtl/>
          <w:lang w:bidi="fa-IR"/>
        </w:rPr>
        <w:t>ً</w:t>
      </w:r>
      <w:r>
        <w:rPr>
          <w:rtl/>
          <w:lang w:bidi="fa-IR"/>
        </w:rPr>
        <w:t xml:space="preserve"> ، فالوجه : أنّه ليس له منعه من الجهاد </w:t>
      </w:r>
      <w:r w:rsidR="00884AD7">
        <w:rPr>
          <w:rFonts w:hint="cs"/>
          <w:rtl/>
          <w:lang w:bidi="fa-IR"/>
        </w:rPr>
        <w:t>؛</w:t>
      </w:r>
      <w:r>
        <w:rPr>
          <w:rtl/>
          <w:lang w:bidi="fa-IR"/>
        </w:rPr>
        <w:t xml:space="preserve"> لأنّه لا مطالبة له عليه في الحال ، وهو أحد قولي الشافعيّة ، ومذهب مالك. والثاني : المنع </w:t>
      </w:r>
      <w:r w:rsidR="00884AD7">
        <w:rPr>
          <w:rFonts w:hint="cs"/>
          <w:rtl/>
          <w:lang w:bidi="fa-IR"/>
        </w:rPr>
        <w:t>؛</w:t>
      </w:r>
      <w:r>
        <w:rPr>
          <w:rtl/>
          <w:lang w:bidi="fa-IR"/>
        </w:rPr>
        <w:t xml:space="preserve"> لأنّه يرجو اليسار فيؤدّي وفي الجهاد خطر الهلاك </w:t>
      </w:r>
      <w:r w:rsidRPr="0062714F">
        <w:rPr>
          <w:rStyle w:val="libFootnotenumChar"/>
          <w:rtl/>
        </w:rPr>
        <w:t>(1)</w:t>
      </w:r>
      <w:r>
        <w:rPr>
          <w:rtl/>
          <w:lang w:bidi="fa-IR"/>
        </w:rPr>
        <w:t>.</w:t>
      </w:r>
    </w:p>
    <w:p w:rsidR="00CE42F4" w:rsidRDefault="00AE7492" w:rsidP="00AE7492">
      <w:pPr>
        <w:pStyle w:val="libLine"/>
        <w:rPr>
          <w:lang w:bidi="fa-IR"/>
        </w:rPr>
      </w:pPr>
      <w:r>
        <w:rPr>
          <w:rtl/>
          <w:lang w:bidi="fa-IR"/>
        </w:rPr>
        <w:t>____________________</w:t>
      </w:r>
    </w:p>
    <w:p w:rsidR="004727E4" w:rsidRDefault="00CE42F4" w:rsidP="0062714F">
      <w:pPr>
        <w:pStyle w:val="libFootnote0"/>
        <w:rPr>
          <w:lang w:bidi="fa-IR"/>
        </w:rPr>
      </w:pPr>
      <w:r w:rsidRPr="0062714F">
        <w:rPr>
          <w:rtl/>
        </w:rPr>
        <w:t>(1)</w:t>
      </w:r>
      <w:r>
        <w:rPr>
          <w:rtl/>
          <w:lang w:bidi="fa-IR"/>
        </w:rPr>
        <w:t xml:space="preserve"> العزيز شرح الوجيز 11 : 358 </w:t>
      </w:r>
      <w:r w:rsidR="00CC794A">
        <w:rPr>
          <w:rtl/>
          <w:lang w:bidi="fa-IR"/>
        </w:rPr>
        <w:t>-</w:t>
      </w:r>
      <w:r>
        <w:rPr>
          <w:rtl/>
          <w:lang w:bidi="fa-IR"/>
        </w:rPr>
        <w:t xml:space="preserve"> 359 ، روضة الطالبين 7 : 413 ، المغني 10 : 378 ، الشرح الكبير 10 : 376.</w:t>
      </w:r>
    </w:p>
    <w:p w:rsidR="00832002" w:rsidRDefault="00832002"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ولو استناب المديون م</w:t>
      </w:r>
      <w:r w:rsidR="00884AD7">
        <w:rPr>
          <w:rFonts w:hint="cs"/>
          <w:rtl/>
          <w:lang w:bidi="fa-IR"/>
        </w:rPr>
        <w:t>َ</w:t>
      </w:r>
      <w:r>
        <w:rPr>
          <w:rtl/>
          <w:lang w:bidi="fa-IR"/>
        </w:rPr>
        <w:t>ن</w:t>
      </w:r>
      <w:r w:rsidR="00884AD7">
        <w:rPr>
          <w:rFonts w:hint="cs"/>
          <w:rtl/>
          <w:lang w:bidi="fa-IR"/>
        </w:rPr>
        <w:t>ْ</w:t>
      </w:r>
      <w:r>
        <w:rPr>
          <w:rtl/>
          <w:lang w:bidi="fa-IR"/>
        </w:rPr>
        <w:t xml:space="preserve"> يقضي الدّ</w:t>
      </w:r>
      <w:r w:rsidR="00FA47EA">
        <w:rPr>
          <w:rFonts w:hint="cs"/>
          <w:rtl/>
          <w:lang w:bidi="fa-IR"/>
        </w:rPr>
        <w:t>َ</w:t>
      </w:r>
      <w:r>
        <w:rPr>
          <w:rtl/>
          <w:lang w:bidi="fa-IR"/>
        </w:rPr>
        <w:t>ي</w:t>
      </w:r>
      <w:r w:rsidR="00FA47EA">
        <w:rPr>
          <w:rFonts w:hint="cs"/>
          <w:rtl/>
          <w:lang w:bidi="fa-IR"/>
        </w:rPr>
        <w:t>ْ</w:t>
      </w:r>
      <w:r>
        <w:rPr>
          <w:rtl/>
          <w:lang w:bidi="fa-IR"/>
        </w:rPr>
        <w:t>ن من مال حاضر</w:t>
      </w:r>
      <w:r w:rsidR="00207448">
        <w:rPr>
          <w:rFonts w:hint="cs"/>
          <w:rtl/>
          <w:lang w:bidi="fa-IR"/>
        </w:rPr>
        <w:t>ٍ</w:t>
      </w:r>
      <w:r>
        <w:rPr>
          <w:rtl/>
          <w:lang w:bidi="fa-IR"/>
        </w:rPr>
        <w:t xml:space="preserve"> ، فله الخروج </w:t>
      </w:r>
      <w:r w:rsidR="00207448">
        <w:rPr>
          <w:rFonts w:hint="cs"/>
          <w:rtl/>
          <w:lang w:bidi="fa-IR"/>
        </w:rPr>
        <w:t>؛</w:t>
      </w:r>
      <w:r>
        <w:rPr>
          <w:rtl/>
          <w:lang w:bidi="fa-IR"/>
        </w:rPr>
        <w:t xml:space="preserve"> لأنّ صاحب الدّ</w:t>
      </w:r>
      <w:r w:rsidR="00207448">
        <w:rPr>
          <w:rFonts w:hint="cs"/>
          <w:rtl/>
          <w:lang w:bidi="fa-IR"/>
        </w:rPr>
        <w:t>َ</w:t>
      </w:r>
      <w:r>
        <w:rPr>
          <w:rtl/>
          <w:lang w:bidi="fa-IR"/>
        </w:rPr>
        <w:t>ي</w:t>
      </w:r>
      <w:r w:rsidR="00207448">
        <w:rPr>
          <w:rFonts w:hint="cs"/>
          <w:rtl/>
          <w:lang w:bidi="fa-IR"/>
        </w:rPr>
        <w:t>ْ</w:t>
      </w:r>
      <w:r>
        <w:rPr>
          <w:rtl/>
          <w:lang w:bidi="fa-IR"/>
        </w:rPr>
        <w:t>ن يصل إلى حقّه في الحال ، أمّا لو أمره بالقضاء من مال غائب</w:t>
      </w:r>
      <w:r w:rsidR="00DB53A4">
        <w:rPr>
          <w:rFonts w:hint="cs"/>
          <w:rtl/>
          <w:lang w:bidi="fa-IR"/>
        </w:rPr>
        <w:t>ٍ</w:t>
      </w:r>
      <w:r>
        <w:rPr>
          <w:rtl/>
          <w:lang w:bidi="fa-IR"/>
        </w:rPr>
        <w:t xml:space="preserve"> ، فإنّه لا يجوز له الخروج بغير إذنه </w:t>
      </w:r>
      <w:r w:rsidR="00DB53A4">
        <w:rPr>
          <w:rFonts w:hint="cs"/>
          <w:rtl/>
          <w:lang w:bidi="fa-IR"/>
        </w:rPr>
        <w:t>؛</w:t>
      </w:r>
      <w:r>
        <w:rPr>
          <w:rtl/>
          <w:lang w:bidi="fa-IR"/>
        </w:rPr>
        <w:t xml:space="preserve"> لأنّه قد لا يصل إليه.</w:t>
      </w:r>
    </w:p>
    <w:p w:rsidR="00CE42F4" w:rsidRDefault="00CE42F4" w:rsidP="00CE42F4">
      <w:pPr>
        <w:pStyle w:val="libNormal"/>
        <w:rPr>
          <w:lang w:bidi="fa-IR"/>
        </w:rPr>
      </w:pPr>
      <w:r>
        <w:rPr>
          <w:rtl/>
          <w:lang w:bidi="fa-IR"/>
        </w:rPr>
        <w:t xml:space="preserve">وإذا أذن ربّ المال في الخروج ، جاز له ، ولحق بأصحاب فرض الكفاية ، وهو أحد قولي الشافعيّة </w:t>
      </w:r>
      <w:r w:rsidRPr="0062714F">
        <w:rPr>
          <w:rStyle w:val="libFootnotenumChar"/>
          <w:rtl/>
        </w:rPr>
        <w:t>(1)</w:t>
      </w:r>
      <w:r>
        <w:rPr>
          <w:rtl/>
          <w:lang w:bidi="fa-IR"/>
        </w:rPr>
        <w:t>.</w:t>
      </w:r>
    </w:p>
    <w:p w:rsidR="00CE42F4" w:rsidRDefault="00CE42F4" w:rsidP="00CE42F4">
      <w:pPr>
        <w:pStyle w:val="libNormal"/>
        <w:rPr>
          <w:lang w:bidi="fa-IR"/>
        </w:rPr>
      </w:pPr>
      <w:r>
        <w:rPr>
          <w:rtl/>
          <w:lang w:bidi="fa-IR"/>
        </w:rPr>
        <w:t>ولو كان الدّ</w:t>
      </w:r>
      <w:r w:rsidR="00DB53A4">
        <w:rPr>
          <w:rFonts w:hint="cs"/>
          <w:rtl/>
          <w:lang w:bidi="fa-IR"/>
        </w:rPr>
        <w:t>َ</w:t>
      </w:r>
      <w:r>
        <w:rPr>
          <w:rtl/>
          <w:lang w:bidi="fa-IR"/>
        </w:rPr>
        <w:t>ي</w:t>
      </w:r>
      <w:r w:rsidR="00DB53A4">
        <w:rPr>
          <w:rFonts w:hint="cs"/>
          <w:rtl/>
          <w:lang w:bidi="fa-IR"/>
        </w:rPr>
        <w:t>ْ</w:t>
      </w:r>
      <w:r>
        <w:rPr>
          <w:rtl/>
          <w:lang w:bidi="fa-IR"/>
        </w:rPr>
        <w:t>ن مؤجّلا</w:t>
      </w:r>
      <w:r w:rsidR="00DB53A4">
        <w:rPr>
          <w:rFonts w:hint="cs"/>
          <w:rtl/>
          <w:lang w:bidi="fa-IR"/>
        </w:rPr>
        <w:t>ً</w:t>
      </w:r>
      <w:r>
        <w:rPr>
          <w:rtl/>
          <w:lang w:bidi="fa-IR"/>
        </w:rPr>
        <w:t xml:space="preserve"> ، فليس لصاحبه منعه من الخروج ، كما ليس له منعه من الأسفار ، وهو أحد قولي الشافعيّة وقول مالك. والثاني : أنّ له منعه </w:t>
      </w:r>
      <w:r w:rsidR="00CC794A">
        <w:rPr>
          <w:rtl/>
          <w:lang w:bidi="fa-IR"/>
        </w:rPr>
        <w:t>-</w:t>
      </w:r>
      <w:r>
        <w:rPr>
          <w:rtl/>
          <w:lang w:bidi="fa-IR"/>
        </w:rPr>
        <w:t xml:space="preserve"> وبه قال أحمد </w:t>
      </w:r>
      <w:r w:rsidR="00CC794A">
        <w:rPr>
          <w:rtl/>
          <w:lang w:bidi="fa-IR"/>
        </w:rPr>
        <w:t>-</w:t>
      </w:r>
      <w:r>
        <w:rPr>
          <w:rtl/>
          <w:lang w:bidi="fa-IR"/>
        </w:rPr>
        <w:t xml:space="preserve"> لأنّ الجهاد يقصد فيه الشهادة التي تفوت بها النفس ، فيفوت الحقّ بفواتها </w:t>
      </w:r>
      <w:r w:rsidRPr="0062714F">
        <w:rPr>
          <w:rStyle w:val="libFootnotenumChar"/>
          <w:rtl/>
        </w:rPr>
        <w:t>(2)</w:t>
      </w:r>
      <w:r>
        <w:rPr>
          <w:rtl/>
          <w:lang w:bidi="fa-IR"/>
        </w:rPr>
        <w:t>.</w:t>
      </w:r>
    </w:p>
    <w:p w:rsidR="00CE42F4" w:rsidRDefault="00CE42F4" w:rsidP="00CE42F4">
      <w:pPr>
        <w:pStyle w:val="libNormal"/>
        <w:rPr>
          <w:lang w:bidi="fa-IR"/>
        </w:rPr>
      </w:pPr>
      <w:r>
        <w:rPr>
          <w:rtl/>
          <w:lang w:bidi="fa-IR"/>
        </w:rPr>
        <w:t>وروي أنّ رجلا</w:t>
      </w:r>
      <w:r w:rsidR="00C20B38">
        <w:rPr>
          <w:rFonts w:hint="cs"/>
          <w:rtl/>
          <w:lang w:bidi="fa-IR"/>
        </w:rPr>
        <w:t>ً</w:t>
      </w:r>
      <w:r>
        <w:rPr>
          <w:rtl/>
          <w:lang w:bidi="fa-IR"/>
        </w:rPr>
        <w:t xml:space="preserve"> جاء إلى رسول الله </w:t>
      </w:r>
      <w:r w:rsidR="00F53ECA" w:rsidRPr="00F53ECA">
        <w:rPr>
          <w:rStyle w:val="libAlaemChar"/>
          <w:rtl/>
        </w:rPr>
        <w:t>صلى‌الله‌عليه‌وآله</w:t>
      </w:r>
      <w:r>
        <w:rPr>
          <w:rtl/>
          <w:lang w:bidi="fa-IR"/>
        </w:rPr>
        <w:t xml:space="preserve"> ، فقال : يا رسول الله إن ق</w:t>
      </w:r>
      <w:r w:rsidR="00371E49">
        <w:rPr>
          <w:rFonts w:hint="cs"/>
          <w:rtl/>
          <w:lang w:bidi="fa-IR"/>
        </w:rPr>
        <w:t>ُ</w:t>
      </w:r>
      <w:r>
        <w:rPr>
          <w:rtl/>
          <w:lang w:bidi="fa-IR"/>
        </w:rPr>
        <w:t>تلت في سبيل الله صابرا</w:t>
      </w:r>
      <w:r w:rsidR="00371E49">
        <w:rPr>
          <w:rFonts w:hint="cs"/>
          <w:rtl/>
          <w:lang w:bidi="fa-IR"/>
        </w:rPr>
        <w:t>ً</w:t>
      </w:r>
      <w:r>
        <w:rPr>
          <w:rtl/>
          <w:lang w:bidi="fa-IR"/>
        </w:rPr>
        <w:t xml:space="preserve"> محتسبا</w:t>
      </w:r>
      <w:r w:rsidR="00282007">
        <w:rPr>
          <w:rFonts w:hint="cs"/>
          <w:rtl/>
          <w:lang w:bidi="fa-IR"/>
        </w:rPr>
        <w:t>ً</w:t>
      </w:r>
      <w:r>
        <w:rPr>
          <w:rtl/>
          <w:lang w:bidi="fa-IR"/>
        </w:rPr>
        <w:t xml:space="preserve"> يكفّ</w:t>
      </w:r>
      <w:r w:rsidR="00282007">
        <w:rPr>
          <w:rFonts w:hint="cs"/>
          <w:rtl/>
          <w:lang w:bidi="fa-IR"/>
        </w:rPr>
        <w:t>َ</w:t>
      </w:r>
      <w:r>
        <w:rPr>
          <w:rtl/>
          <w:lang w:bidi="fa-IR"/>
        </w:rPr>
        <w:t>ر عنّي خطاياي؟ قال : « نعم ، إل</w:t>
      </w:r>
      <w:r w:rsidR="00282007">
        <w:rPr>
          <w:rFonts w:hint="cs"/>
          <w:rtl/>
          <w:lang w:bidi="fa-IR"/>
        </w:rPr>
        <w:t>ّ</w:t>
      </w:r>
      <w:r>
        <w:rPr>
          <w:rtl/>
          <w:lang w:bidi="fa-IR"/>
        </w:rPr>
        <w:t>ا الدّي</w:t>
      </w:r>
      <w:r w:rsidR="0024723C">
        <w:rPr>
          <w:rFonts w:hint="cs"/>
          <w:rtl/>
          <w:lang w:bidi="fa-IR"/>
        </w:rPr>
        <w:t>ْ</w:t>
      </w:r>
      <w:r>
        <w:rPr>
          <w:rtl/>
          <w:lang w:bidi="fa-IR"/>
        </w:rPr>
        <w:t xml:space="preserve">ن ، فإنّ جبرئيل قال لي ذلك » </w:t>
      </w:r>
      <w:r w:rsidRPr="0062714F">
        <w:rPr>
          <w:rStyle w:val="libFootnotenumChar"/>
          <w:rtl/>
        </w:rPr>
        <w:t>(3)</w:t>
      </w:r>
      <w:r>
        <w:rPr>
          <w:rtl/>
          <w:lang w:bidi="fa-IR"/>
        </w:rPr>
        <w:t>.</w:t>
      </w:r>
    </w:p>
    <w:p w:rsidR="00CE42F4" w:rsidRDefault="00CE42F4" w:rsidP="00CE42F4">
      <w:pPr>
        <w:pStyle w:val="libNormal"/>
        <w:rPr>
          <w:lang w:bidi="fa-IR"/>
        </w:rPr>
      </w:pPr>
      <w:r>
        <w:rPr>
          <w:rtl/>
          <w:lang w:bidi="fa-IR"/>
        </w:rPr>
        <w:t>وفوات النفس غير معلوم ، ولا دلالة في الحديث على المطلوب.</w:t>
      </w:r>
    </w:p>
    <w:p w:rsidR="00CE42F4" w:rsidRDefault="00CE42F4" w:rsidP="003E4824">
      <w:pPr>
        <w:pStyle w:val="libNormal"/>
        <w:rPr>
          <w:lang w:bidi="fa-IR"/>
        </w:rPr>
      </w:pPr>
      <w:r>
        <w:rPr>
          <w:rtl/>
          <w:lang w:bidi="fa-IR"/>
        </w:rPr>
        <w:t xml:space="preserve">وللشافعيّة طريقة </w:t>
      </w:r>
      <w:r w:rsidR="00993A3A">
        <w:rPr>
          <w:rFonts w:hint="cs"/>
          <w:rtl/>
          <w:lang w:bidi="fa-IR"/>
        </w:rPr>
        <w:t>اُ</w:t>
      </w:r>
      <w:r>
        <w:rPr>
          <w:rtl/>
          <w:lang w:bidi="fa-IR"/>
        </w:rPr>
        <w:t>خرى هي أنّه إن لم يخلّ</w:t>
      </w:r>
      <w:r w:rsidR="003E4824">
        <w:rPr>
          <w:rFonts w:hint="cs"/>
          <w:rtl/>
          <w:lang w:bidi="fa-IR"/>
        </w:rPr>
        <w:t>ِ</w:t>
      </w:r>
      <w:r>
        <w:rPr>
          <w:rtl/>
          <w:lang w:bidi="fa-IR"/>
        </w:rPr>
        <w:t>ف وفاء</w:t>
      </w:r>
      <w:r w:rsidR="003E4824">
        <w:rPr>
          <w:rFonts w:hint="cs"/>
          <w:rtl/>
          <w:lang w:bidi="fa-IR"/>
        </w:rPr>
        <w:t>ً</w:t>
      </w:r>
      <w:r>
        <w:rPr>
          <w:rtl/>
          <w:lang w:bidi="fa-IR"/>
        </w:rPr>
        <w:t xml:space="preserve"> ، فليس له الخروج إل</w:t>
      </w:r>
      <w:r w:rsidR="003E4824">
        <w:rPr>
          <w:rFonts w:hint="cs"/>
          <w:rtl/>
          <w:lang w:bidi="fa-IR"/>
        </w:rPr>
        <w:t>ّ</w:t>
      </w:r>
      <w:r>
        <w:rPr>
          <w:rtl/>
          <w:lang w:bidi="fa-IR"/>
        </w:rPr>
        <w:t>ا بإذن ربّ الدّ</w:t>
      </w:r>
      <w:r w:rsidR="003E4824">
        <w:rPr>
          <w:rFonts w:hint="cs"/>
          <w:rtl/>
          <w:lang w:bidi="fa-IR"/>
        </w:rPr>
        <w:t>ِ</w:t>
      </w:r>
      <w:r>
        <w:rPr>
          <w:rtl/>
          <w:lang w:bidi="fa-IR"/>
        </w:rPr>
        <w:t>ي</w:t>
      </w:r>
      <w:r w:rsidR="003E4824">
        <w:rPr>
          <w:rFonts w:hint="cs"/>
          <w:rtl/>
          <w:lang w:bidi="fa-IR"/>
        </w:rPr>
        <w:t>ْ</w:t>
      </w:r>
      <w:r>
        <w:rPr>
          <w:rtl/>
          <w:lang w:bidi="fa-IR"/>
        </w:rPr>
        <w:t>ن ، وإن خلّ</w:t>
      </w:r>
      <w:r w:rsidR="003E4824">
        <w:rPr>
          <w:rFonts w:hint="cs"/>
          <w:rtl/>
          <w:lang w:bidi="fa-IR"/>
        </w:rPr>
        <w:t>َ</w:t>
      </w:r>
      <w:r>
        <w:rPr>
          <w:rtl/>
          <w:lang w:bidi="fa-IR"/>
        </w:rPr>
        <w:t xml:space="preserve">ف ، فوجهان </w:t>
      </w:r>
      <w:r w:rsidR="003E4824">
        <w:rPr>
          <w:rFonts w:hint="cs"/>
          <w:rtl/>
          <w:lang w:bidi="fa-IR"/>
        </w:rPr>
        <w:t>؛</w:t>
      </w:r>
      <w:r>
        <w:rPr>
          <w:rtl/>
          <w:lang w:bidi="fa-IR"/>
        </w:rPr>
        <w:t xml:space="preserve"> لأنّه قد يتلف ولا يصل إلى ربّ‌</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العزيز شرح الوجيز 11 : 359 ، روضة الطالبين 7 : 413.</w:t>
      </w:r>
    </w:p>
    <w:p w:rsidR="00CE42F4" w:rsidRDefault="00CE42F4" w:rsidP="0062714F">
      <w:pPr>
        <w:pStyle w:val="libFootnote0"/>
        <w:rPr>
          <w:lang w:bidi="fa-IR"/>
        </w:rPr>
      </w:pPr>
      <w:r w:rsidRPr="0062714F">
        <w:rPr>
          <w:rtl/>
        </w:rPr>
        <w:t>(2)</w:t>
      </w:r>
      <w:r>
        <w:rPr>
          <w:rtl/>
          <w:lang w:bidi="fa-IR"/>
        </w:rPr>
        <w:t xml:space="preserve"> العزيز شرح الوجيز 11 : 359 ، المهذّب </w:t>
      </w:r>
      <w:r w:rsidR="00CC794A">
        <w:rPr>
          <w:rtl/>
          <w:lang w:bidi="fa-IR"/>
        </w:rPr>
        <w:t>-</w:t>
      </w:r>
      <w:r>
        <w:rPr>
          <w:rtl/>
          <w:lang w:bidi="fa-IR"/>
        </w:rPr>
        <w:t xml:space="preserve"> للشيرازي </w:t>
      </w:r>
      <w:r w:rsidR="00CC794A">
        <w:rPr>
          <w:rtl/>
          <w:lang w:bidi="fa-IR"/>
        </w:rPr>
        <w:t>-</w:t>
      </w:r>
      <w:r>
        <w:rPr>
          <w:rtl/>
          <w:lang w:bidi="fa-IR"/>
        </w:rPr>
        <w:t xml:space="preserve"> 2 : 230 ، حلية العلماء 7 : 646 ، روضة الطالبين 7 : 413 ، المغني 4 : 549 ، و 10 : 378 ، الشرح الكبير 4 : 494 </w:t>
      </w:r>
      <w:r w:rsidR="00CC794A">
        <w:rPr>
          <w:rtl/>
          <w:lang w:bidi="fa-IR"/>
        </w:rPr>
        <w:t>-</w:t>
      </w:r>
      <w:r>
        <w:rPr>
          <w:rtl/>
          <w:lang w:bidi="fa-IR"/>
        </w:rPr>
        <w:t xml:space="preserve"> 495 و 10 : 376.</w:t>
      </w:r>
    </w:p>
    <w:p w:rsidR="004727E4" w:rsidRDefault="00CE42F4" w:rsidP="0062714F">
      <w:pPr>
        <w:pStyle w:val="libFootnote0"/>
        <w:rPr>
          <w:lang w:bidi="fa-IR"/>
        </w:rPr>
      </w:pPr>
      <w:r w:rsidRPr="0062714F">
        <w:rPr>
          <w:rtl/>
        </w:rPr>
        <w:t>(3)</w:t>
      </w:r>
      <w:r>
        <w:rPr>
          <w:rtl/>
          <w:lang w:bidi="fa-IR"/>
        </w:rPr>
        <w:t xml:space="preserve"> الموطأ 2 : 461 </w:t>
      </w:r>
      <w:r w:rsidR="003E4824">
        <w:rPr>
          <w:rFonts w:hint="cs"/>
          <w:rtl/>
          <w:lang w:bidi="fa-IR"/>
        </w:rPr>
        <w:t>/</w:t>
      </w:r>
      <w:r>
        <w:rPr>
          <w:rtl/>
          <w:lang w:bidi="fa-IR"/>
        </w:rPr>
        <w:t xml:space="preserve"> 31 ، صحيح مسلم 3 : 1501 </w:t>
      </w:r>
      <w:r w:rsidR="003E4824">
        <w:rPr>
          <w:rFonts w:hint="cs"/>
          <w:rtl/>
          <w:lang w:bidi="fa-IR"/>
        </w:rPr>
        <w:t>/</w:t>
      </w:r>
      <w:r>
        <w:rPr>
          <w:rtl/>
          <w:lang w:bidi="fa-IR"/>
        </w:rPr>
        <w:t xml:space="preserve"> 1885 ، سنن الترمذي 4 : 212 </w:t>
      </w:r>
      <w:r w:rsidR="003E4824">
        <w:rPr>
          <w:rFonts w:hint="cs"/>
          <w:rtl/>
          <w:lang w:bidi="fa-IR"/>
        </w:rPr>
        <w:t>/</w:t>
      </w:r>
      <w:r>
        <w:rPr>
          <w:rtl/>
          <w:lang w:bidi="fa-IR"/>
        </w:rPr>
        <w:t xml:space="preserve"> 1712 ، سنن النسائي 6 : 350 ، سنن البيهقي 5 : 25 ، مسند أحمد 6 : 403 </w:t>
      </w:r>
      <w:r w:rsidR="003E4824">
        <w:rPr>
          <w:rFonts w:hint="cs"/>
          <w:rtl/>
          <w:lang w:bidi="fa-IR"/>
        </w:rPr>
        <w:t>/</w:t>
      </w:r>
      <w:r>
        <w:rPr>
          <w:rtl/>
          <w:lang w:bidi="fa-IR"/>
        </w:rPr>
        <w:t xml:space="preserve"> 22036 و 412 </w:t>
      </w:r>
      <w:r w:rsidR="003E4824">
        <w:rPr>
          <w:rFonts w:hint="cs"/>
          <w:rtl/>
          <w:lang w:bidi="fa-IR"/>
        </w:rPr>
        <w:t>/</w:t>
      </w:r>
      <w:r>
        <w:rPr>
          <w:rtl/>
          <w:lang w:bidi="fa-IR"/>
        </w:rPr>
        <w:t xml:space="preserve"> 22079 و 419 </w:t>
      </w:r>
      <w:r w:rsidR="00CC794A">
        <w:rPr>
          <w:rtl/>
          <w:lang w:bidi="fa-IR"/>
        </w:rPr>
        <w:t>-</w:t>
      </w:r>
      <w:r>
        <w:rPr>
          <w:rtl/>
          <w:lang w:bidi="fa-IR"/>
        </w:rPr>
        <w:t xml:space="preserve"> 420 </w:t>
      </w:r>
      <w:r w:rsidR="003E4824">
        <w:rPr>
          <w:rFonts w:hint="cs"/>
          <w:rtl/>
          <w:lang w:bidi="fa-IR"/>
        </w:rPr>
        <w:t>/</w:t>
      </w:r>
      <w:r>
        <w:rPr>
          <w:rtl/>
          <w:lang w:bidi="fa-IR"/>
        </w:rPr>
        <w:t xml:space="preserve"> 22120 بتفاوت.</w:t>
      </w:r>
    </w:p>
    <w:p w:rsidR="00832002" w:rsidRDefault="00832002" w:rsidP="0062714F">
      <w:pPr>
        <w:pStyle w:val="libNormal"/>
        <w:rPr>
          <w:rtl/>
          <w:lang w:bidi="fa-IR"/>
        </w:rPr>
      </w:pPr>
      <w:r>
        <w:rPr>
          <w:rtl/>
          <w:lang w:bidi="fa-IR"/>
        </w:rPr>
        <w:br w:type="page"/>
      </w:r>
    </w:p>
    <w:p w:rsidR="00CE42F4" w:rsidRDefault="00CE42F4" w:rsidP="003E4824">
      <w:pPr>
        <w:pStyle w:val="libNormal0"/>
        <w:rPr>
          <w:lang w:bidi="fa-IR"/>
        </w:rPr>
      </w:pPr>
      <w:r>
        <w:rPr>
          <w:rtl/>
          <w:lang w:bidi="fa-IR"/>
        </w:rPr>
        <w:lastRenderedPageBreak/>
        <w:t>الدّ</w:t>
      </w:r>
      <w:r w:rsidR="003E4824">
        <w:rPr>
          <w:rFonts w:hint="cs"/>
          <w:rtl/>
          <w:lang w:bidi="fa-IR"/>
        </w:rPr>
        <w:t>َ</w:t>
      </w:r>
      <w:r>
        <w:rPr>
          <w:rtl/>
          <w:lang w:bidi="fa-IR"/>
        </w:rPr>
        <w:t>ي</w:t>
      </w:r>
      <w:r w:rsidR="003E4824">
        <w:rPr>
          <w:rFonts w:hint="cs"/>
          <w:rtl/>
          <w:lang w:bidi="fa-IR"/>
        </w:rPr>
        <w:t>ْ</w:t>
      </w:r>
      <w:r>
        <w:rPr>
          <w:rtl/>
          <w:lang w:bidi="fa-IR"/>
        </w:rPr>
        <w:t xml:space="preserve">ن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ولبعضهم وجه آخر : إن كان الأجل يدوم إلى أن يرجع ، فلا منع ، وإن كان يحلّ قبل أن يرجع ، فوجهان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وهل ركوب البحر كسفر الجهاد؟ قال بعض الشافعيّة : نعم </w:t>
      </w:r>
      <w:r w:rsidR="003E4824">
        <w:rPr>
          <w:rFonts w:hint="cs"/>
          <w:rtl/>
          <w:lang w:bidi="fa-IR"/>
        </w:rPr>
        <w:t>؛</w:t>
      </w:r>
      <w:r>
        <w:rPr>
          <w:rtl/>
          <w:lang w:bidi="fa-IR"/>
        </w:rPr>
        <w:t xml:space="preserve"> لخطره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وليس بجيّد </w:t>
      </w:r>
      <w:r w:rsidR="003E4824">
        <w:rPr>
          <w:rFonts w:hint="cs"/>
          <w:rtl/>
          <w:lang w:bidi="fa-IR"/>
        </w:rPr>
        <w:t>؛</w:t>
      </w:r>
      <w:r>
        <w:rPr>
          <w:rtl/>
          <w:lang w:bidi="fa-IR"/>
        </w:rPr>
        <w:t xml:space="preserve"> لأنّ راكب البحر يغلب السلامة ويطلب الغنيمة ، والغازي يعرّض نفسه للشهادة.</w:t>
      </w:r>
    </w:p>
    <w:p w:rsidR="00CE42F4" w:rsidRDefault="00CE42F4" w:rsidP="00CE42F4">
      <w:pPr>
        <w:pStyle w:val="libNormal"/>
        <w:rPr>
          <w:lang w:bidi="fa-IR"/>
        </w:rPr>
      </w:pPr>
      <w:r w:rsidRPr="00DB771B">
        <w:rPr>
          <w:rStyle w:val="libBold1Char"/>
          <w:rtl/>
        </w:rPr>
        <w:t>الثالث :</w:t>
      </w:r>
      <w:r>
        <w:rPr>
          <w:rtl/>
          <w:lang w:bidi="fa-IR"/>
        </w:rPr>
        <w:t xml:space="preserve"> ال</w:t>
      </w:r>
      <w:r w:rsidR="003E4824">
        <w:rPr>
          <w:rFonts w:hint="cs"/>
          <w:rtl/>
          <w:lang w:bidi="fa-IR"/>
        </w:rPr>
        <w:t>اُ</w:t>
      </w:r>
      <w:r>
        <w:rPr>
          <w:rtl/>
          <w:lang w:bidi="fa-IR"/>
        </w:rPr>
        <w:t>بوّة ، فم</w:t>
      </w:r>
      <w:r w:rsidR="003E4824">
        <w:rPr>
          <w:rFonts w:hint="cs"/>
          <w:rtl/>
          <w:lang w:bidi="fa-IR"/>
        </w:rPr>
        <w:t>َ</w:t>
      </w:r>
      <w:r>
        <w:rPr>
          <w:rtl/>
          <w:lang w:bidi="fa-IR"/>
        </w:rPr>
        <w:t>ن</w:t>
      </w:r>
      <w:r w:rsidR="003E4824">
        <w:rPr>
          <w:rFonts w:hint="cs"/>
          <w:rtl/>
          <w:lang w:bidi="fa-IR"/>
        </w:rPr>
        <w:t>ْ</w:t>
      </w:r>
      <w:r>
        <w:rPr>
          <w:rtl/>
          <w:lang w:bidi="fa-IR"/>
        </w:rPr>
        <w:t xml:space="preserve"> كان له أبوان مسلمان أو أحدهما ليس له الجهاد إل</w:t>
      </w:r>
      <w:r w:rsidR="003E4824">
        <w:rPr>
          <w:rFonts w:hint="cs"/>
          <w:rtl/>
          <w:lang w:bidi="fa-IR"/>
        </w:rPr>
        <w:t>ّ</w:t>
      </w:r>
      <w:r>
        <w:rPr>
          <w:rtl/>
          <w:lang w:bidi="fa-IR"/>
        </w:rPr>
        <w:t>ا بإذنهما أو بإذن الحيّ منهما ، سواء الأب والا</w:t>
      </w:r>
      <w:r w:rsidR="003E4824">
        <w:rPr>
          <w:rFonts w:hint="cs"/>
          <w:rtl/>
          <w:lang w:bidi="fa-IR"/>
        </w:rPr>
        <w:t>ُ</w:t>
      </w:r>
      <w:r>
        <w:rPr>
          <w:rtl/>
          <w:lang w:bidi="fa-IR"/>
        </w:rPr>
        <w:t xml:space="preserve">مّ في ذلك ، وهو قول عامّة أهل العلم </w:t>
      </w:r>
      <w:r w:rsidRPr="0062714F">
        <w:rPr>
          <w:rStyle w:val="libFootnotenumChar"/>
          <w:rtl/>
        </w:rPr>
        <w:t>(4)</w:t>
      </w:r>
      <w:r>
        <w:rPr>
          <w:rtl/>
          <w:lang w:bidi="fa-IR"/>
        </w:rPr>
        <w:t xml:space="preserve"> </w:t>
      </w:r>
      <w:r w:rsidR="003E4824">
        <w:rPr>
          <w:rFonts w:hint="cs"/>
          <w:rtl/>
          <w:lang w:bidi="fa-IR"/>
        </w:rPr>
        <w:t>؛</w:t>
      </w:r>
      <w:r>
        <w:rPr>
          <w:rtl/>
          <w:lang w:bidi="fa-IR"/>
        </w:rPr>
        <w:t xml:space="preserve"> لما رواه ابن عباس عن النبي </w:t>
      </w:r>
      <w:r w:rsidR="00F53ECA" w:rsidRPr="00F53ECA">
        <w:rPr>
          <w:rStyle w:val="libAlaemChar"/>
          <w:rtl/>
        </w:rPr>
        <w:t>صلى‌الله‌عليه‌وآله</w:t>
      </w:r>
      <w:r>
        <w:rPr>
          <w:rtl/>
          <w:lang w:bidi="fa-IR"/>
        </w:rPr>
        <w:t xml:space="preserve"> ، أنّه قال : جاء رجل إلى النبي </w:t>
      </w:r>
      <w:r w:rsidR="00F53ECA" w:rsidRPr="00F53ECA">
        <w:rPr>
          <w:rStyle w:val="libAlaemChar"/>
          <w:rtl/>
        </w:rPr>
        <w:t>صلى‌الله‌عليه‌وآله</w:t>
      </w:r>
      <w:r>
        <w:rPr>
          <w:rtl/>
          <w:lang w:bidi="fa-IR"/>
        </w:rPr>
        <w:t xml:space="preserve"> ، فقال : يا رسول الله أجاهد؟ فقال : « ألك أبوان؟ » قال : نعم ، قال : « ففيهما فجاهد » </w:t>
      </w:r>
      <w:r w:rsidRPr="0062714F">
        <w:rPr>
          <w:rStyle w:val="libFootnotenumChar"/>
          <w:rtl/>
        </w:rPr>
        <w:t>(5)</w:t>
      </w:r>
      <w:r>
        <w:rPr>
          <w:rtl/>
          <w:lang w:bidi="fa-IR"/>
        </w:rPr>
        <w:t>.</w:t>
      </w:r>
    </w:p>
    <w:p w:rsidR="00CE42F4" w:rsidRDefault="00CE42F4" w:rsidP="00CE42F4">
      <w:pPr>
        <w:pStyle w:val="libNormal"/>
        <w:rPr>
          <w:lang w:bidi="fa-IR"/>
        </w:rPr>
      </w:pPr>
      <w:r>
        <w:rPr>
          <w:rtl/>
          <w:lang w:bidi="fa-IR"/>
        </w:rPr>
        <w:t>وفي رواية : جئت أبايعك على الهجرة وتركت أبويّ يبكيان ، قال :</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Pr>
          <w:rtl/>
          <w:lang w:bidi="fa-IR"/>
        </w:rPr>
        <w:t>(1 و 2) العزيز شرح الوجيز 11 : 359.</w:t>
      </w:r>
    </w:p>
    <w:p w:rsidR="00CE42F4" w:rsidRDefault="00CE42F4" w:rsidP="0062714F">
      <w:pPr>
        <w:pStyle w:val="libFootnote0"/>
        <w:rPr>
          <w:lang w:bidi="fa-IR"/>
        </w:rPr>
      </w:pPr>
      <w:r w:rsidRPr="0062714F">
        <w:rPr>
          <w:rtl/>
        </w:rPr>
        <w:t>(3)</w:t>
      </w:r>
      <w:r>
        <w:rPr>
          <w:rtl/>
          <w:lang w:bidi="fa-IR"/>
        </w:rPr>
        <w:t xml:space="preserve"> العزيز شرح الوجيز 11 : 359 ، روضة الطالبين 7 : 413.</w:t>
      </w:r>
    </w:p>
    <w:p w:rsidR="00CE42F4" w:rsidRDefault="00CE42F4" w:rsidP="0062714F">
      <w:pPr>
        <w:pStyle w:val="libFootnote0"/>
        <w:rPr>
          <w:lang w:bidi="fa-IR"/>
        </w:rPr>
      </w:pPr>
      <w:r w:rsidRPr="0062714F">
        <w:rPr>
          <w:rtl/>
        </w:rPr>
        <w:t>(4)</w:t>
      </w:r>
      <w:r>
        <w:rPr>
          <w:rtl/>
          <w:lang w:bidi="fa-IR"/>
        </w:rPr>
        <w:t xml:space="preserve"> الوجيز 2 : 187 ، العزيز شرح الوجيز 11 : 360 ، الحاوي الكبير 14 : 122 ، المهذّب </w:t>
      </w:r>
      <w:r w:rsidR="00CC794A">
        <w:rPr>
          <w:rtl/>
          <w:lang w:bidi="fa-IR"/>
        </w:rPr>
        <w:t>-</w:t>
      </w:r>
      <w:r>
        <w:rPr>
          <w:rtl/>
          <w:lang w:bidi="fa-IR"/>
        </w:rPr>
        <w:t xml:space="preserve"> للشيرازي </w:t>
      </w:r>
      <w:r w:rsidR="00CC794A">
        <w:rPr>
          <w:rtl/>
          <w:lang w:bidi="fa-IR"/>
        </w:rPr>
        <w:t>-</w:t>
      </w:r>
      <w:r>
        <w:rPr>
          <w:rtl/>
          <w:lang w:bidi="fa-IR"/>
        </w:rPr>
        <w:t xml:space="preserve"> 2 : 230 ، روضة الطالبين 7 : 413 ، بداية المجتهد 1 : 381 ، بدائع الصنائع 7 : 98 ، المغني 10 : 375 ، الشرح الكبير 10 : 377.</w:t>
      </w:r>
    </w:p>
    <w:p w:rsidR="00CE42F4" w:rsidRDefault="00CE42F4" w:rsidP="0062714F">
      <w:pPr>
        <w:pStyle w:val="libFootnote0"/>
        <w:rPr>
          <w:lang w:bidi="fa-IR"/>
        </w:rPr>
      </w:pPr>
      <w:r w:rsidRPr="0062714F">
        <w:rPr>
          <w:rtl/>
        </w:rPr>
        <w:t>(5)</w:t>
      </w:r>
      <w:r>
        <w:rPr>
          <w:rtl/>
          <w:lang w:bidi="fa-IR"/>
        </w:rPr>
        <w:t xml:space="preserve"> سنن أبي داو</w:t>
      </w:r>
      <w:r w:rsidR="003E4824">
        <w:rPr>
          <w:rFonts w:hint="cs"/>
          <w:rtl/>
          <w:lang w:bidi="fa-IR"/>
        </w:rPr>
        <w:t>ُ</w:t>
      </w:r>
      <w:r>
        <w:rPr>
          <w:rtl/>
          <w:lang w:bidi="fa-IR"/>
        </w:rPr>
        <w:t xml:space="preserve">د 3 : 17 </w:t>
      </w:r>
      <w:r w:rsidR="003E4824">
        <w:rPr>
          <w:rFonts w:hint="cs"/>
          <w:rtl/>
          <w:lang w:bidi="fa-IR"/>
        </w:rPr>
        <w:t>/</w:t>
      </w:r>
      <w:r>
        <w:rPr>
          <w:rtl/>
          <w:lang w:bidi="fa-IR"/>
        </w:rPr>
        <w:t xml:space="preserve"> 2529 ، المغني 10 : 376 ، الشرح الكبير 10 </w:t>
      </w:r>
      <w:r w:rsidR="00CC794A">
        <w:rPr>
          <w:rtl/>
          <w:lang w:bidi="fa-IR"/>
        </w:rPr>
        <w:t>-</w:t>
      </w:r>
      <w:r>
        <w:rPr>
          <w:rtl/>
          <w:lang w:bidi="fa-IR"/>
        </w:rPr>
        <w:t xml:space="preserve"> 377 ، ونحوه في سنن الترمذي 4 : 191 </w:t>
      </w:r>
      <w:r w:rsidR="00CC794A">
        <w:rPr>
          <w:rtl/>
          <w:lang w:bidi="fa-IR"/>
        </w:rPr>
        <w:t>-</w:t>
      </w:r>
      <w:r>
        <w:rPr>
          <w:rtl/>
          <w:lang w:bidi="fa-IR"/>
        </w:rPr>
        <w:t xml:space="preserve"> 192 </w:t>
      </w:r>
      <w:r w:rsidR="003E4824">
        <w:rPr>
          <w:rFonts w:hint="cs"/>
          <w:rtl/>
          <w:lang w:bidi="fa-IR"/>
        </w:rPr>
        <w:t>/</w:t>
      </w:r>
      <w:r>
        <w:rPr>
          <w:rtl/>
          <w:lang w:bidi="fa-IR"/>
        </w:rPr>
        <w:t xml:space="preserve"> 1671 ، وفيها عن عبد الله بن عمرو بن العاص.</w:t>
      </w:r>
    </w:p>
    <w:p w:rsidR="003E4824" w:rsidRDefault="003E4824" w:rsidP="003E4824">
      <w:pPr>
        <w:pStyle w:val="libFootnote0"/>
        <w:rPr>
          <w:lang w:bidi="fa-IR"/>
        </w:rPr>
      </w:pPr>
      <w:r>
        <w:rPr>
          <w:rtl/>
          <w:lang w:bidi="fa-IR"/>
        </w:rPr>
        <w:t xml:space="preserve">وقال صاحب المغني بعد نقل هذا الحديث : وعن ابن عباس عن النبي </w:t>
      </w:r>
      <w:r>
        <w:rPr>
          <w:rFonts w:hint="cs"/>
          <w:rtl/>
          <w:lang w:bidi="fa-IR"/>
        </w:rPr>
        <w:t xml:space="preserve">( </w:t>
      </w:r>
      <w:r w:rsidR="00DC1A6D" w:rsidRPr="00DC1A6D">
        <w:rPr>
          <w:rStyle w:val="libFootnoteAlaemChar"/>
          <w:rtl/>
        </w:rPr>
        <w:t>صلى‌الله‌عليه‌وآله</w:t>
      </w:r>
      <w:r>
        <w:rPr>
          <w:rFonts w:hint="cs"/>
          <w:rtl/>
          <w:lang w:bidi="fa-IR"/>
        </w:rPr>
        <w:t xml:space="preserve">) </w:t>
      </w:r>
      <w:r>
        <w:rPr>
          <w:rtl/>
          <w:lang w:bidi="fa-IR"/>
        </w:rPr>
        <w:t>مثله. وقال صاحب الشرح الكبير : وروى ابن عباس نحوه.</w:t>
      </w:r>
    </w:p>
    <w:p w:rsidR="003E4824" w:rsidRDefault="003E4824" w:rsidP="003E4824">
      <w:pPr>
        <w:pStyle w:val="libFootnote0"/>
        <w:rPr>
          <w:lang w:bidi="fa-IR"/>
        </w:rPr>
      </w:pPr>
      <w:r>
        <w:rPr>
          <w:rtl/>
          <w:lang w:bidi="fa-IR"/>
        </w:rPr>
        <w:t>وكذا قال الترمذي في ذيل الحديث المزبور : وفي الباب عن ابن عباس.</w:t>
      </w:r>
    </w:p>
    <w:p w:rsidR="00832002" w:rsidRDefault="00832002" w:rsidP="0062714F">
      <w:pPr>
        <w:pStyle w:val="libNormal"/>
        <w:rPr>
          <w:rtl/>
          <w:lang w:bidi="fa-IR"/>
        </w:rPr>
      </w:pPr>
      <w:r>
        <w:rPr>
          <w:rtl/>
          <w:lang w:bidi="fa-IR"/>
        </w:rPr>
        <w:br w:type="page"/>
      </w:r>
    </w:p>
    <w:p w:rsidR="00CE42F4" w:rsidRDefault="00CE42F4" w:rsidP="003E4824">
      <w:pPr>
        <w:pStyle w:val="libNormal0"/>
        <w:rPr>
          <w:lang w:bidi="fa-IR"/>
        </w:rPr>
      </w:pPr>
      <w:r>
        <w:rPr>
          <w:rtl/>
          <w:lang w:bidi="fa-IR"/>
        </w:rPr>
        <w:lastRenderedPageBreak/>
        <w:t xml:space="preserve">« ارجع إليهما فأضحكهما كما أبكيتهما »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وهاجر رجل إلى رسول الله </w:t>
      </w:r>
      <w:r w:rsidR="00F53ECA" w:rsidRPr="00F53ECA">
        <w:rPr>
          <w:rStyle w:val="libAlaemChar"/>
          <w:rtl/>
        </w:rPr>
        <w:t>صلى‌الله‌عليه‌وآله</w:t>
      </w:r>
      <w:r>
        <w:rPr>
          <w:rtl/>
          <w:lang w:bidi="fa-IR"/>
        </w:rPr>
        <w:t xml:space="preserve"> ، فقال له رسول الله </w:t>
      </w:r>
      <w:r w:rsidR="00F53ECA" w:rsidRPr="00F53ECA">
        <w:rPr>
          <w:rStyle w:val="libAlaemChar"/>
          <w:rtl/>
        </w:rPr>
        <w:t>صلى‌الله‌عليه‌وآله</w:t>
      </w:r>
      <w:r>
        <w:rPr>
          <w:rtl/>
          <w:lang w:bidi="fa-IR"/>
        </w:rPr>
        <w:t xml:space="preserve"> : « هل لك باليمن أحد؟ » قال : نعم ، أبواي ، قال : « أذنا لك؟ » قال : لا ، قال : « فارجع فاستأذنهما ، فإن أذنا لك فجاهد ، وإل</w:t>
      </w:r>
      <w:r w:rsidR="003E4824">
        <w:rPr>
          <w:rFonts w:hint="cs"/>
          <w:rtl/>
          <w:lang w:bidi="fa-IR"/>
        </w:rPr>
        <w:t>ّ</w:t>
      </w:r>
      <w:r>
        <w:rPr>
          <w:rtl/>
          <w:lang w:bidi="fa-IR"/>
        </w:rPr>
        <w:t xml:space="preserve">ا فبرّهما » </w:t>
      </w:r>
      <w:r w:rsidRPr="0062714F">
        <w:rPr>
          <w:rStyle w:val="libFootnotenumChar"/>
          <w:rtl/>
        </w:rPr>
        <w:t>(2)</w:t>
      </w:r>
      <w:r>
        <w:rPr>
          <w:rtl/>
          <w:lang w:bidi="fa-IR"/>
        </w:rPr>
        <w:t>.</w:t>
      </w:r>
    </w:p>
    <w:p w:rsidR="00CE42F4" w:rsidRDefault="00CE42F4" w:rsidP="00CE42F4">
      <w:pPr>
        <w:pStyle w:val="libNormal"/>
        <w:rPr>
          <w:lang w:bidi="fa-IR"/>
        </w:rPr>
      </w:pPr>
      <w:r>
        <w:rPr>
          <w:rtl/>
          <w:lang w:bidi="fa-IR"/>
        </w:rPr>
        <w:t>ولأنّ الجهاد فرض كفاية وبرّ الوالدين فرض عين ، فيقدّم وهو بشرط الإسلام.</w:t>
      </w:r>
    </w:p>
    <w:p w:rsidR="00CE42F4" w:rsidRDefault="00CE42F4" w:rsidP="00CE42F4">
      <w:pPr>
        <w:pStyle w:val="libNormal"/>
        <w:rPr>
          <w:lang w:bidi="fa-IR"/>
        </w:rPr>
      </w:pPr>
      <w:r>
        <w:rPr>
          <w:rtl/>
          <w:lang w:bidi="fa-IR"/>
        </w:rPr>
        <w:t xml:space="preserve">ولو كانا مشركين أو الحيّ منهما ، لم يفتقر إلى إذنهما </w:t>
      </w:r>
      <w:r w:rsidR="00CC794A">
        <w:rPr>
          <w:rtl/>
          <w:lang w:bidi="fa-IR"/>
        </w:rPr>
        <w:t>-</w:t>
      </w:r>
      <w:r>
        <w:rPr>
          <w:rtl/>
          <w:lang w:bidi="fa-IR"/>
        </w:rPr>
        <w:t xml:space="preserve"> وبه قال الشافعي وأحمد </w:t>
      </w:r>
      <w:r w:rsidRPr="0062714F">
        <w:rPr>
          <w:rStyle w:val="libFootnotenumChar"/>
          <w:rtl/>
        </w:rPr>
        <w:t>(3)</w:t>
      </w:r>
      <w:r>
        <w:rPr>
          <w:rtl/>
          <w:lang w:bidi="fa-IR"/>
        </w:rPr>
        <w:t xml:space="preserve"> </w:t>
      </w:r>
      <w:r w:rsidR="00CC794A">
        <w:rPr>
          <w:rtl/>
          <w:lang w:bidi="fa-IR"/>
        </w:rPr>
        <w:t>-</w:t>
      </w:r>
      <w:r>
        <w:rPr>
          <w:rtl/>
          <w:lang w:bidi="fa-IR"/>
        </w:rPr>
        <w:t xml:space="preserve"> للتهمة الظاهرة بالميل إلى ملّته في الكفر ، وكان ولد عبد الله بن أبيّ بن سلول يغزو مع رسول الله </w:t>
      </w:r>
      <w:r w:rsidR="00F53ECA" w:rsidRPr="00F53ECA">
        <w:rPr>
          <w:rStyle w:val="libAlaemChar"/>
          <w:rtl/>
        </w:rPr>
        <w:t>صلى‌الله‌عليه‌وآله</w:t>
      </w:r>
      <w:r>
        <w:rPr>
          <w:rtl/>
          <w:lang w:bidi="fa-IR"/>
        </w:rPr>
        <w:t xml:space="preserve"> ، ومعلوم</w:t>
      </w:r>
      <w:r w:rsidR="003C56C6">
        <w:rPr>
          <w:rFonts w:hint="cs"/>
          <w:rtl/>
          <w:lang w:bidi="fa-IR"/>
        </w:rPr>
        <w:t>ٌ</w:t>
      </w:r>
      <w:r>
        <w:rPr>
          <w:rtl/>
          <w:lang w:bidi="fa-IR"/>
        </w:rPr>
        <w:t xml:space="preserve"> أنّ أباه كان يكره ذلك ، فإنّه كان يخذل الأجانب ويمنعهم عن الجهاد </w:t>
      </w:r>
      <w:r w:rsidRPr="0062714F">
        <w:rPr>
          <w:rStyle w:val="libFootnotenumChar"/>
          <w:rtl/>
        </w:rPr>
        <w:t>(4)</w:t>
      </w:r>
      <w:r>
        <w:rPr>
          <w:rtl/>
          <w:lang w:bidi="fa-IR"/>
        </w:rPr>
        <w:t xml:space="preserve"> ، وكذا أصحاب رسول الله </w:t>
      </w:r>
      <w:r w:rsidR="00F53ECA" w:rsidRPr="00F53ECA">
        <w:rPr>
          <w:rStyle w:val="libAlaemChar"/>
          <w:rtl/>
        </w:rPr>
        <w:t>صلى‌الله‌عليه‌وآله</w:t>
      </w:r>
      <w:r>
        <w:rPr>
          <w:rtl/>
          <w:lang w:bidi="fa-IR"/>
        </w:rPr>
        <w:t xml:space="preserve"> كانوا يجاهدون وفيهم م</w:t>
      </w:r>
      <w:r w:rsidR="003C56C6">
        <w:rPr>
          <w:rFonts w:hint="cs"/>
          <w:rtl/>
          <w:lang w:bidi="fa-IR"/>
        </w:rPr>
        <w:t>َ</w:t>
      </w:r>
      <w:r>
        <w:rPr>
          <w:rtl/>
          <w:lang w:bidi="fa-IR"/>
        </w:rPr>
        <w:t>ن</w:t>
      </w:r>
      <w:r w:rsidR="003C56C6">
        <w:rPr>
          <w:rFonts w:hint="cs"/>
          <w:rtl/>
          <w:lang w:bidi="fa-IR"/>
        </w:rPr>
        <w:t>ْ</w:t>
      </w:r>
      <w:r>
        <w:rPr>
          <w:rtl/>
          <w:lang w:bidi="fa-IR"/>
        </w:rPr>
        <w:t xml:space="preserve"> له أبوان كافران من غير استئذانهما ، منهم أبو بكر ، وأبو حذيفة بن عتبة بن ربيعة كان مع النبي </w:t>
      </w:r>
      <w:r w:rsidR="00F53ECA" w:rsidRPr="00F53ECA">
        <w:rPr>
          <w:rStyle w:val="libAlaemChar"/>
          <w:rtl/>
        </w:rPr>
        <w:t>صلى‌الله‌عليه‌وآله</w:t>
      </w:r>
      <w:r>
        <w:rPr>
          <w:rtl/>
          <w:lang w:bidi="fa-IR"/>
        </w:rPr>
        <w:t xml:space="preserve"> يوم ب</w:t>
      </w:r>
      <w:r w:rsidR="003C56C6">
        <w:rPr>
          <w:rFonts w:hint="cs"/>
          <w:rtl/>
          <w:lang w:bidi="fa-IR"/>
        </w:rPr>
        <w:t>َ</w:t>
      </w:r>
      <w:r>
        <w:rPr>
          <w:rtl/>
          <w:lang w:bidi="fa-IR"/>
        </w:rPr>
        <w:t>د</w:t>
      </w:r>
      <w:r w:rsidR="003C56C6">
        <w:rPr>
          <w:rFonts w:hint="cs"/>
          <w:rtl/>
          <w:lang w:bidi="fa-IR"/>
        </w:rPr>
        <w:t>ْ</w:t>
      </w:r>
      <w:r>
        <w:rPr>
          <w:rtl/>
          <w:lang w:bidi="fa-IR"/>
        </w:rPr>
        <w:t>ر وأبوه رئيس المشركين يومئذ</w:t>
      </w:r>
      <w:r w:rsidR="003C56C6">
        <w:rPr>
          <w:rFonts w:hint="cs"/>
          <w:rtl/>
          <w:lang w:bidi="fa-IR"/>
        </w:rPr>
        <w:t>ٍ</w:t>
      </w:r>
      <w:r>
        <w:rPr>
          <w:rtl/>
          <w:lang w:bidi="fa-IR"/>
        </w:rPr>
        <w:t xml:space="preserve"> ق</w:t>
      </w:r>
      <w:r w:rsidR="003C56C6">
        <w:rPr>
          <w:rFonts w:hint="cs"/>
          <w:rtl/>
          <w:lang w:bidi="fa-IR"/>
        </w:rPr>
        <w:t>ُ</w:t>
      </w:r>
      <w:r>
        <w:rPr>
          <w:rtl/>
          <w:lang w:bidi="fa-IR"/>
        </w:rPr>
        <w:t>تل بب</w:t>
      </w:r>
      <w:r w:rsidR="003C56C6">
        <w:rPr>
          <w:rFonts w:hint="cs"/>
          <w:rtl/>
          <w:lang w:bidi="fa-IR"/>
        </w:rPr>
        <w:t>َ</w:t>
      </w:r>
      <w:r>
        <w:rPr>
          <w:rtl/>
          <w:lang w:bidi="fa-IR"/>
        </w:rPr>
        <w:t>د</w:t>
      </w:r>
      <w:r w:rsidR="003C56C6">
        <w:rPr>
          <w:rFonts w:hint="cs"/>
          <w:rtl/>
          <w:lang w:bidi="fa-IR"/>
        </w:rPr>
        <w:t>ْ</w:t>
      </w:r>
      <w:r>
        <w:rPr>
          <w:rtl/>
          <w:lang w:bidi="fa-IR"/>
        </w:rPr>
        <w:t xml:space="preserve">ر ، وأبو عبيدة قتل أباه في الجهاد فأنزل الله تعالى </w:t>
      </w:r>
      <w:r w:rsidR="003C56C6">
        <w:rPr>
          <w:rFonts w:hint="cs"/>
          <w:rtl/>
          <w:lang w:bidi="fa-IR"/>
        </w:rPr>
        <w:t xml:space="preserve">: </w:t>
      </w:r>
      <w:r w:rsidR="003C56C6" w:rsidRPr="00FA2F88">
        <w:rPr>
          <w:rStyle w:val="libAlaemChar"/>
          <w:rtl/>
        </w:rPr>
        <w:t>(</w:t>
      </w:r>
      <w:r>
        <w:rPr>
          <w:rtl/>
          <w:lang w:bidi="fa-IR"/>
        </w:rPr>
        <w:t xml:space="preserve"> </w:t>
      </w:r>
      <w:r w:rsidRPr="003C56C6">
        <w:rPr>
          <w:rStyle w:val="libAieChar"/>
          <w:rtl/>
        </w:rPr>
        <w:t xml:space="preserve">لا تَجِدُ قَوْماً </w:t>
      </w:r>
      <w:r w:rsidR="003C56C6" w:rsidRPr="00FA2F88">
        <w:rPr>
          <w:rStyle w:val="libAlaemChar"/>
          <w:rtl/>
        </w:rPr>
        <w:t>)</w:t>
      </w:r>
      <w:r>
        <w:rPr>
          <w:rtl/>
          <w:lang w:bidi="fa-IR"/>
        </w:rPr>
        <w:t xml:space="preserve"> </w:t>
      </w:r>
      <w:r w:rsidRPr="0062714F">
        <w:rPr>
          <w:rStyle w:val="libFootnotenumChar"/>
          <w:rtl/>
        </w:rPr>
        <w:t>(5)</w:t>
      </w:r>
      <w:r>
        <w:rPr>
          <w:rtl/>
          <w:lang w:bidi="fa-IR"/>
        </w:rPr>
        <w:t xml:space="preserve"> </w:t>
      </w:r>
      <w:r w:rsidRPr="0062714F">
        <w:rPr>
          <w:rStyle w:val="libFootnotenumChar"/>
          <w:rtl/>
        </w:rPr>
        <w:t>(6)</w:t>
      </w:r>
      <w:r>
        <w:rPr>
          <w:rtl/>
          <w:lang w:bidi="fa-IR"/>
        </w:rPr>
        <w:t xml:space="preserve"> الآية.</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سنن أبي داو</w:t>
      </w:r>
      <w:r w:rsidR="003C56C6">
        <w:rPr>
          <w:rFonts w:hint="cs"/>
          <w:rtl/>
          <w:lang w:bidi="fa-IR"/>
        </w:rPr>
        <w:t>ُ</w:t>
      </w:r>
      <w:r>
        <w:rPr>
          <w:rtl/>
          <w:lang w:bidi="fa-IR"/>
        </w:rPr>
        <w:t xml:space="preserve">د 3 : 17 </w:t>
      </w:r>
      <w:r w:rsidR="003C56C6">
        <w:rPr>
          <w:rFonts w:hint="cs"/>
          <w:rtl/>
          <w:lang w:bidi="fa-IR"/>
        </w:rPr>
        <w:t>/</w:t>
      </w:r>
      <w:r>
        <w:rPr>
          <w:rtl/>
          <w:lang w:bidi="fa-IR"/>
        </w:rPr>
        <w:t xml:space="preserve"> 2528 ، سنن النسائي 7 : 143 ، سنن البيهقي 9 : 26 ، مسند أحمد 2 : 342 </w:t>
      </w:r>
      <w:r w:rsidR="003C56C6">
        <w:rPr>
          <w:rFonts w:hint="cs"/>
          <w:rtl/>
          <w:lang w:bidi="fa-IR"/>
        </w:rPr>
        <w:t>/</w:t>
      </w:r>
      <w:r>
        <w:rPr>
          <w:rtl/>
          <w:lang w:bidi="fa-IR"/>
        </w:rPr>
        <w:t xml:space="preserve"> 6454 و 400 </w:t>
      </w:r>
      <w:r w:rsidR="003C56C6">
        <w:rPr>
          <w:rFonts w:hint="cs"/>
          <w:rtl/>
          <w:lang w:bidi="fa-IR"/>
        </w:rPr>
        <w:t>/</w:t>
      </w:r>
      <w:r>
        <w:rPr>
          <w:rtl/>
          <w:lang w:bidi="fa-IR"/>
        </w:rPr>
        <w:t xml:space="preserve"> 6794.</w:t>
      </w:r>
    </w:p>
    <w:p w:rsidR="00CE42F4" w:rsidRDefault="00CE42F4" w:rsidP="0062714F">
      <w:pPr>
        <w:pStyle w:val="libFootnote0"/>
        <w:rPr>
          <w:lang w:bidi="fa-IR"/>
        </w:rPr>
      </w:pPr>
      <w:r w:rsidRPr="0062714F">
        <w:rPr>
          <w:rtl/>
        </w:rPr>
        <w:t>(2)</w:t>
      </w:r>
      <w:r>
        <w:rPr>
          <w:rtl/>
          <w:lang w:bidi="fa-IR"/>
        </w:rPr>
        <w:t xml:space="preserve"> سنن أبي داو</w:t>
      </w:r>
      <w:r w:rsidR="003C56C6">
        <w:rPr>
          <w:rFonts w:hint="cs"/>
          <w:rtl/>
          <w:lang w:bidi="fa-IR"/>
        </w:rPr>
        <w:t>ُ</w:t>
      </w:r>
      <w:r>
        <w:rPr>
          <w:rtl/>
          <w:lang w:bidi="fa-IR"/>
        </w:rPr>
        <w:t xml:space="preserve">د 3 : 17 </w:t>
      </w:r>
      <w:r w:rsidR="00CC794A">
        <w:rPr>
          <w:rtl/>
          <w:lang w:bidi="fa-IR"/>
        </w:rPr>
        <w:t>-</w:t>
      </w:r>
      <w:r>
        <w:rPr>
          <w:rtl/>
          <w:lang w:bidi="fa-IR"/>
        </w:rPr>
        <w:t xml:space="preserve"> 18 </w:t>
      </w:r>
      <w:r w:rsidR="003C56C6">
        <w:rPr>
          <w:rFonts w:hint="cs"/>
          <w:rtl/>
          <w:lang w:bidi="fa-IR"/>
        </w:rPr>
        <w:t>/</w:t>
      </w:r>
      <w:r>
        <w:rPr>
          <w:rtl/>
          <w:lang w:bidi="fa-IR"/>
        </w:rPr>
        <w:t xml:space="preserve"> 2530 ، سنن سعيد بن منصور 2 : 131 </w:t>
      </w:r>
      <w:r w:rsidR="003C56C6">
        <w:rPr>
          <w:rFonts w:hint="cs"/>
          <w:rtl/>
          <w:lang w:bidi="fa-IR"/>
        </w:rPr>
        <w:t>/</w:t>
      </w:r>
      <w:r>
        <w:rPr>
          <w:rtl/>
          <w:lang w:bidi="fa-IR"/>
        </w:rPr>
        <w:t xml:space="preserve"> 2334 ، سنن البيهقي 9 : 26.</w:t>
      </w:r>
    </w:p>
    <w:p w:rsidR="00CE42F4" w:rsidRDefault="00CE42F4" w:rsidP="0062714F">
      <w:pPr>
        <w:pStyle w:val="libFootnote0"/>
        <w:rPr>
          <w:lang w:bidi="fa-IR"/>
        </w:rPr>
      </w:pPr>
      <w:r w:rsidRPr="0062714F">
        <w:rPr>
          <w:rtl/>
        </w:rPr>
        <w:t>(3)</w:t>
      </w:r>
      <w:r>
        <w:rPr>
          <w:rtl/>
          <w:lang w:bidi="fa-IR"/>
        </w:rPr>
        <w:t xml:space="preserve"> العزيز شرح الوجيز 11 : 360 ، الحاوي الكبير 14 : 123 ، المهذّب </w:t>
      </w:r>
      <w:r w:rsidR="00CC794A">
        <w:rPr>
          <w:rtl/>
          <w:lang w:bidi="fa-IR"/>
        </w:rPr>
        <w:t>-</w:t>
      </w:r>
      <w:r>
        <w:rPr>
          <w:rtl/>
          <w:lang w:bidi="fa-IR"/>
        </w:rPr>
        <w:t xml:space="preserve"> للشيرازي </w:t>
      </w:r>
      <w:r w:rsidR="00CC794A">
        <w:rPr>
          <w:rtl/>
          <w:lang w:bidi="fa-IR"/>
        </w:rPr>
        <w:t>-</w:t>
      </w:r>
      <w:r>
        <w:rPr>
          <w:rtl/>
          <w:lang w:bidi="fa-IR"/>
        </w:rPr>
        <w:t xml:space="preserve"> 2 : 230 ، روضة الطالبين 7 : 413 ، المغني 10 : 376 ، الشرح الكبير 10 : 378.</w:t>
      </w:r>
    </w:p>
    <w:p w:rsidR="00CE42F4" w:rsidRDefault="00CE42F4" w:rsidP="0062714F">
      <w:pPr>
        <w:pStyle w:val="libFootnote0"/>
        <w:rPr>
          <w:lang w:bidi="fa-IR"/>
        </w:rPr>
      </w:pPr>
      <w:r w:rsidRPr="0062714F">
        <w:rPr>
          <w:rtl/>
        </w:rPr>
        <w:t>(4)</w:t>
      </w:r>
      <w:r>
        <w:rPr>
          <w:rtl/>
          <w:lang w:bidi="fa-IR"/>
        </w:rPr>
        <w:t xml:space="preserve"> العزيز شرح الوجيز 11 : 360 ، الحاوي الكبير 14 : 123.</w:t>
      </w:r>
    </w:p>
    <w:p w:rsidR="00CE42F4" w:rsidRDefault="00CE42F4" w:rsidP="0062714F">
      <w:pPr>
        <w:pStyle w:val="libFootnote0"/>
        <w:rPr>
          <w:lang w:bidi="fa-IR"/>
        </w:rPr>
      </w:pPr>
      <w:r w:rsidRPr="0062714F">
        <w:rPr>
          <w:rtl/>
        </w:rPr>
        <w:t>(5)</w:t>
      </w:r>
      <w:r>
        <w:rPr>
          <w:rtl/>
          <w:lang w:bidi="fa-IR"/>
        </w:rPr>
        <w:t xml:space="preserve"> المجادلة : 22.</w:t>
      </w:r>
    </w:p>
    <w:p w:rsidR="004727E4" w:rsidRDefault="00CE42F4" w:rsidP="0062714F">
      <w:pPr>
        <w:pStyle w:val="libFootnote0"/>
        <w:rPr>
          <w:lang w:bidi="fa-IR"/>
        </w:rPr>
      </w:pPr>
      <w:r w:rsidRPr="0062714F">
        <w:rPr>
          <w:rtl/>
        </w:rPr>
        <w:t>(6)</w:t>
      </w:r>
      <w:r>
        <w:rPr>
          <w:rtl/>
          <w:lang w:bidi="fa-IR"/>
        </w:rPr>
        <w:t xml:space="preserve"> أسباب النزول </w:t>
      </w:r>
      <w:r w:rsidR="00CC794A">
        <w:rPr>
          <w:rtl/>
          <w:lang w:bidi="fa-IR"/>
        </w:rPr>
        <w:t>-</w:t>
      </w:r>
      <w:r>
        <w:rPr>
          <w:rtl/>
          <w:lang w:bidi="fa-IR"/>
        </w:rPr>
        <w:t xml:space="preserve"> للنيسابوري </w:t>
      </w:r>
      <w:r w:rsidR="00CC794A">
        <w:rPr>
          <w:rtl/>
          <w:lang w:bidi="fa-IR"/>
        </w:rPr>
        <w:t>-</w:t>
      </w:r>
      <w:r>
        <w:rPr>
          <w:rtl/>
          <w:lang w:bidi="fa-IR"/>
        </w:rPr>
        <w:t xml:space="preserve"> : 236 ، التفسير الكبير 29 : 276 ، الجامع لأحكام القرآن 17 : 307 ، الحاوي الكبير 14 : 123 ، المغني 10 : 376 ، الشرح الكبير 10 : 378.</w:t>
      </w:r>
    </w:p>
    <w:p w:rsidR="00832002" w:rsidRDefault="00832002"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وقال الثوري : ولا يغزو إل</w:t>
      </w:r>
      <w:r w:rsidR="003C56C6">
        <w:rPr>
          <w:rFonts w:hint="cs"/>
          <w:rtl/>
          <w:lang w:bidi="fa-IR"/>
        </w:rPr>
        <w:t>ّ</w:t>
      </w:r>
      <w:r>
        <w:rPr>
          <w:rtl/>
          <w:lang w:bidi="fa-IR"/>
        </w:rPr>
        <w:t xml:space="preserve">ا بإذنهما </w:t>
      </w:r>
      <w:r w:rsidR="003C56C6">
        <w:rPr>
          <w:rFonts w:hint="cs"/>
          <w:rtl/>
          <w:lang w:bidi="fa-IR"/>
        </w:rPr>
        <w:t>؛</w:t>
      </w:r>
      <w:r>
        <w:rPr>
          <w:rtl/>
          <w:lang w:bidi="fa-IR"/>
        </w:rPr>
        <w:t xml:space="preserve"> لعموم الأخبار </w:t>
      </w:r>
      <w:r w:rsidRPr="0062714F">
        <w:rPr>
          <w:rStyle w:val="libFootnotenumChar"/>
          <w:rtl/>
        </w:rPr>
        <w:t>(1)</w:t>
      </w:r>
      <w:r>
        <w:rPr>
          <w:rtl/>
          <w:lang w:bidi="fa-IR"/>
        </w:rPr>
        <w:t>. وهو مخصوص بما قلناه.</w:t>
      </w:r>
    </w:p>
    <w:p w:rsidR="00CE42F4" w:rsidRDefault="00CE42F4" w:rsidP="003C56C6">
      <w:pPr>
        <w:pStyle w:val="Heading3"/>
        <w:rPr>
          <w:lang w:bidi="fa-IR"/>
        </w:rPr>
      </w:pPr>
      <w:bookmarkStart w:id="17" w:name="_Toc116827078"/>
      <w:r>
        <w:rPr>
          <w:rtl/>
          <w:lang w:bidi="fa-IR"/>
        </w:rPr>
        <w:t>فروع :</w:t>
      </w:r>
      <w:bookmarkEnd w:id="17"/>
    </w:p>
    <w:p w:rsidR="00CE42F4" w:rsidRDefault="00CE42F4" w:rsidP="00CE42F4">
      <w:pPr>
        <w:pStyle w:val="libNormal"/>
        <w:rPr>
          <w:lang w:bidi="fa-IR"/>
        </w:rPr>
      </w:pPr>
      <w:r>
        <w:rPr>
          <w:rtl/>
          <w:lang w:bidi="fa-IR"/>
        </w:rPr>
        <w:t xml:space="preserve">أ </w:t>
      </w:r>
      <w:r w:rsidR="00CC794A">
        <w:rPr>
          <w:rtl/>
          <w:lang w:bidi="fa-IR"/>
        </w:rPr>
        <w:t>-</w:t>
      </w:r>
      <w:r>
        <w:rPr>
          <w:rtl/>
          <w:lang w:bidi="fa-IR"/>
        </w:rPr>
        <w:t xml:space="preserve"> لو كان أبواه رقيقين ، فعموم كلام الشيخ </w:t>
      </w:r>
      <w:r w:rsidRPr="0062714F">
        <w:rPr>
          <w:rStyle w:val="libFootnotenumChar"/>
          <w:rtl/>
        </w:rPr>
        <w:t>(2)</w:t>
      </w:r>
      <w:r>
        <w:rPr>
          <w:rtl/>
          <w:lang w:bidi="fa-IR"/>
        </w:rPr>
        <w:t xml:space="preserve"> يقتضي اعتبار إذنهما </w:t>
      </w:r>
      <w:r w:rsidR="003C56C6">
        <w:rPr>
          <w:rFonts w:hint="cs"/>
          <w:rtl/>
          <w:lang w:bidi="fa-IR"/>
        </w:rPr>
        <w:t>؛</w:t>
      </w:r>
      <w:r>
        <w:rPr>
          <w:rtl/>
          <w:lang w:bidi="fa-IR"/>
        </w:rPr>
        <w:t xml:space="preserve"> للعموم ، ولأنّهما مسلمان فأشبها الح</w:t>
      </w:r>
      <w:r w:rsidR="003C56C6">
        <w:rPr>
          <w:rFonts w:hint="cs"/>
          <w:rtl/>
          <w:lang w:bidi="fa-IR"/>
        </w:rPr>
        <w:t>ُ</w:t>
      </w:r>
      <w:r>
        <w:rPr>
          <w:rtl/>
          <w:lang w:bidi="fa-IR"/>
        </w:rPr>
        <w:t>رّين.</w:t>
      </w:r>
    </w:p>
    <w:p w:rsidR="00CE42F4" w:rsidRDefault="00CE42F4" w:rsidP="00CE42F4">
      <w:pPr>
        <w:pStyle w:val="libNormal"/>
        <w:rPr>
          <w:lang w:bidi="fa-IR"/>
        </w:rPr>
      </w:pPr>
      <w:r>
        <w:rPr>
          <w:rtl/>
          <w:lang w:bidi="fa-IR"/>
        </w:rPr>
        <w:t xml:space="preserve">ويحتمل عدم اعتبار إذنهما </w:t>
      </w:r>
      <w:r w:rsidR="003C56C6">
        <w:rPr>
          <w:rFonts w:hint="cs"/>
          <w:rtl/>
          <w:lang w:bidi="fa-IR"/>
        </w:rPr>
        <w:t>؛</w:t>
      </w:r>
      <w:r>
        <w:rPr>
          <w:rtl/>
          <w:lang w:bidi="fa-IR"/>
        </w:rPr>
        <w:t xml:space="preserve"> لانتفاء ولايتهما.</w:t>
      </w:r>
    </w:p>
    <w:p w:rsidR="00CE42F4" w:rsidRDefault="00CE42F4" w:rsidP="00CE42F4">
      <w:pPr>
        <w:pStyle w:val="libNormal"/>
        <w:rPr>
          <w:lang w:bidi="fa-IR"/>
        </w:rPr>
      </w:pPr>
      <w:r>
        <w:rPr>
          <w:rtl/>
          <w:lang w:bidi="fa-IR"/>
        </w:rPr>
        <w:t xml:space="preserve">ب </w:t>
      </w:r>
      <w:r w:rsidR="00CC794A">
        <w:rPr>
          <w:rtl/>
          <w:lang w:bidi="fa-IR"/>
        </w:rPr>
        <w:t>-</w:t>
      </w:r>
      <w:r>
        <w:rPr>
          <w:rtl/>
          <w:lang w:bidi="fa-IR"/>
        </w:rPr>
        <w:t xml:space="preserve"> لو كانا مجنونين ، فلا عبرة بإذنهما.</w:t>
      </w:r>
    </w:p>
    <w:p w:rsidR="00CE42F4" w:rsidRDefault="00CE42F4" w:rsidP="00CE42F4">
      <w:pPr>
        <w:pStyle w:val="libNormal"/>
        <w:rPr>
          <w:lang w:bidi="fa-IR"/>
        </w:rPr>
      </w:pPr>
      <w:r>
        <w:rPr>
          <w:rtl/>
          <w:lang w:bidi="fa-IR"/>
        </w:rPr>
        <w:t xml:space="preserve">ج </w:t>
      </w:r>
      <w:r w:rsidR="00CC794A">
        <w:rPr>
          <w:rtl/>
          <w:lang w:bidi="fa-IR"/>
        </w:rPr>
        <w:t>-</w:t>
      </w:r>
      <w:r>
        <w:rPr>
          <w:rtl/>
          <w:lang w:bidi="fa-IR"/>
        </w:rPr>
        <w:t xml:space="preserve"> هل الجدّان كالأبوين؟ الأقرب ذلك. وللشافعيّة وجهان </w:t>
      </w:r>
      <w:r w:rsidRPr="0062714F">
        <w:rPr>
          <w:rStyle w:val="libFootnotenumChar"/>
          <w:rtl/>
        </w:rPr>
        <w:t>(3)</w:t>
      </w:r>
      <w:r>
        <w:rPr>
          <w:rtl/>
          <w:lang w:bidi="fa-IR"/>
        </w:rPr>
        <w:t>.</w:t>
      </w:r>
    </w:p>
    <w:p w:rsidR="00CE42F4" w:rsidRDefault="00CE42F4" w:rsidP="00CE42F4">
      <w:pPr>
        <w:pStyle w:val="libNormal"/>
        <w:rPr>
          <w:lang w:bidi="fa-IR"/>
        </w:rPr>
      </w:pPr>
      <w:r>
        <w:rPr>
          <w:rtl/>
          <w:lang w:bidi="fa-IR"/>
        </w:rPr>
        <w:t>ولو كانا مع الأبوين ، ففي اشتراط إذن الجدّ مع الأب والجدّة مع ال</w:t>
      </w:r>
      <w:r w:rsidR="003C56C6">
        <w:rPr>
          <w:rFonts w:hint="cs"/>
          <w:rtl/>
          <w:lang w:bidi="fa-IR"/>
        </w:rPr>
        <w:t>اُ</w:t>
      </w:r>
      <w:r>
        <w:rPr>
          <w:rtl/>
          <w:lang w:bidi="fa-IR"/>
        </w:rPr>
        <w:t>مّ إشكال ينشأ من أنّ القريب يحجب البعيد ، ومن أنّ البرّ إلى البعيد لا يخصّ بحالة فقدان القريب.</w:t>
      </w:r>
    </w:p>
    <w:p w:rsidR="00CE42F4" w:rsidRDefault="00CE42F4" w:rsidP="00CE42F4">
      <w:pPr>
        <w:pStyle w:val="libNormal"/>
        <w:rPr>
          <w:lang w:bidi="fa-IR"/>
        </w:rPr>
      </w:pPr>
      <w:r>
        <w:rPr>
          <w:rtl/>
          <w:lang w:bidi="fa-IR"/>
        </w:rPr>
        <w:t xml:space="preserve">د </w:t>
      </w:r>
      <w:r w:rsidR="00CC794A">
        <w:rPr>
          <w:rtl/>
          <w:lang w:bidi="fa-IR"/>
        </w:rPr>
        <w:t>-</w:t>
      </w:r>
      <w:r>
        <w:rPr>
          <w:rtl/>
          <w:lang w:bidi="fa-IR"/>
        </w:rPr>
        <w:t xml:space="preserve"> لو تعيّن الجهاد عليه ، لم يعتبر إذن الأبوين ولا غيرهما من أصحاب الدّ</w:t>
      </w:r>
      <w:r w:rsidR="003C56C6">
        <w:rPr>
          <w:rFonts w:hint="cs"/>
          <w:rtl/>
          <w:lang w:bidi="fa-IR"/>
        </w:rPr>
        <w:t>َ</w:t>
      </w:r>
      <w:r>
        <w:rPr>
          <w:rtl/>
          <w:lang w:bidi="fa-IR"/>
        </w:rPr>
        <w:t>ي</w:t>
      </w:r>
      <w:r w:rsidR="003C56C6">
        <w:rPr>
          <w:rFonts w:hint="cs"/>
          <w:rtl/>
          <w:lang w:bidi="fa-IR"/>
        </w:rPr>
        <w:t>ْ</w:t>
      </w:r>
      <w:r>
        <w:rPr>
          <w:rtl/>
          <w:lang w:bidi="fa-IR"/>
        </w:rPr>
        <w:t xml:space="preserve">ن والسيّد ، وكذلك كلّ الفرائض لا طاعة لهما في تركها ، كالصلاة والحجّ </w:t>
      </w:r>
      <w:r w:rsidR="003C56C6">
        <w:rPr>
          <w:rFonts w:hint="cs"/>
          <w:rtl/>
          <w:lang w:bidi="fa-IR"/>
        </w:rPr>
        <w:t>؛</w:t>
      </w:r>
      <w:r>
        <w:rPr>
          <w:rtl/>
          <w:lang w:bidi="fa-IR"/>
        </w:rPr>
        <w:t xml:space="preserve"> لأنّه عبادة تعيّنت عليه ، فلا يعتبر إذن الأبوين فيها ، وقال تعالى </w:t>
      </w:r>
      <w:r w:rsidR="003C56C6">
        <w:rPr>
          <w:rFonts w:hint="cs"/>
          <w:rtl/>
          <w:lang w:bidi="fa-IR"/>
        </w:rPr>
        <w:t xml:space="preserve">: </w:t>
      </w:r>
      <w:r w:rsidR="003C56C6" w:rsidRPr="00FA2F88">
        <w:rPr>
          <w:rStyle w:val="libAlaemChar"/>
          <w:rtl/>
        </w:rPr>
        <w:t>(</w:t>
      </w:r>
      <w:r w:rsidRPr="003C56C6">
        <w:rPr>
          <w:rStyle w:val="libAieChar"/>
          <w:rtl/>
        </w:rPr>
        <w:t xml:space="preserve"> وَلِلّهِ عَلَى النّاسِ حِجُّ الْبَيْتِ </w:t>
      </w:r>
      <w:r w:rsidR="003C56C6" w:rsidRPr="00FA2F88">
        <w:rPr>
          <w:rStyle w:val="libAlaemChar"/>
          <w:rtl/>
        </w:rPr>
        <w:t>)</w:t>
      </w:r>
      <w:r>
        <w:rPr>
          <w:rtl/>
          <w:lang w:bidi="fa-IR"/>
        </w:rPr>
        <w:t xml:space="preserve"> </w:t>
      </w:r>
      <w:r w:rsidRPr="0062714F">
        <w:rPr>
          <w:rStyle w:val="libFootnotenumChar"/>
          <w:rtl/>
        </w:rPr>
        <w:t>(4)</w:t>
      </w:r>
      <w:r>
        <w:rPr>
          <w:rtl/>
          <w:lang w:bidi="fa-IR"/>
        </w:rPr>
        <w:t xml:space="preserve"> ولم يشترط إذن الأبوين.</w:t>
      </w:r>
    </w:p>
    <w:p w:rsidR="00CE42F4" w:rsidRDefault="00CE42F4" w:rsidP="00CE42F4">
      <w:pPr>
        <w:pStyle w:val="libNormal"/>
        <w:rPr>
          <w:lang w:bidi="fa-IR"/>
        </w:rPr>
      </w:pPr>
      <w:r>
        <w:rPr>
          <w:rtl/>
          <w:lang w:bidi="fa-IR"/>
        </w:rPr>
        <w:t xml:space="preserve">ه </w:t>
      </w:r>
      <w:r w:rsidR="00CC794A">
        <w:rPr>
          <w:rtl/>
          <w:lang w:bidi="fa-IR"/>
        </w:rPr>
        <w:t>-</w:t>
      </w:r>
      <w:r>
        <w:rPr>
          <w:rtl/>
          <w:lang w:bidi="fa-IR"/>
        </w:rPr>
        <w:t xml:space="preserve"> لو أذن أبواه في الغزو وشرطا عليه ترك القتال فحضر ، تعيّن عليه وسقط شرطهما </w:t>
      </w:r>
      <w:r w:rsidR="00CC794A">
        <w:rPr>
          <w:rtl/>
          <w:lang w:bidi="fa-IR"/>
        </w:rPr>
        <w:t>-</w:t>
      </w:r>
      <w:r>
        <w:rPr>
          <w:rtl/>
          <w:lang w:bidi="fa-IR"/>
        </w:rPr>
        <w:t xml:space="preserve"> وبه قال الأوزاعي وأحمد وابن المنذر </w:t>
      </w:r>
      <w:r w:rsidRPr="0062714F">
        <w:rPr>
          <w:rStyle w:val="libFootnotenumChar"/>
          <w:rtl/>
        </w:rPr>
        <w:t>(5)</w:t>
      </w:r>
      <w:r>
        <w:rPr>
          <w:rtl/>
          <w:lang w:bidi="fa-IR"/>
        </w:rPr>
        <w:t xml:space="preserve"> </w:t>
      </w:r>
      <w:r w:rsidR="00CC794A">
        <w:rPr>
          <w:rtl/>
          <w:lang w:bidi="fa-IR"/>
        </w:rPr>
        <w:t>-</w:t>
      </w:r>
      <w:r>
        <w:rPr>
          <w:rtl/>
          <w:lang w:bidi="fa-IR"/>
        </w:rPr>
        <w:t xml:space="preserve"> لأنّه صار‌</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المغني 10 : 376 ، الشرح الكبير 10 : 378.</w:t>
      </w:r>
    </w:p>
    <w:p w:rsidR="00CE42F4" w:rsidRDefault="00CE42F4" w:rsidP="0062714F">
      <w:pPr>
        <w:pStyle w:val="libFootnote0"/>
        <w:rPr>
          <w:lang w:bidi="fa-IR"/>
        </w:rPr>
      </w:pPr>
      <w:r w:rsidRPr="0062714F">
        <w:rPr>
          <w:rtl/>
        </w:rPr>
        <w:t>(2)</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6.</w:t>
      </w:r>
    </w:p>
    <w:p w:rsidR="00CE42F4" w:rsidRDefault="00CE42F4" w:rsidP="0062714F">
      <w:pPr>
        <w:pStyle w:val="libFootnote0"/>
        <w:rPr>
          <w:lang w:bidi="fa-IR"/>
        </w:rPr>
      </w:pPr>
      <w:r w:rsidRPr="0062714F">
        <w:rPr>
          <w:rtl/>
        </w:rPr>
        <w:t>(3)</w:t>
      </w:r>
      <w:r>
        <w:rPr>
          <w:rtl/>
          <w:lang w:bidi="fa-IR"/>
        </w:rPr>
        <w:t xml:space="preserve"> العزيز شرح الوجيز 11 : 360 ، الحاوي الكبير 14 : 124 ، المهذّب </w:t>
      </w:r>
      <w:r w:rsidR="00CC794A">
        <w:rPr>
          <w:rtl/>
          <w:lang w:bidi="fa-IR"/>
        </w:rPr>
        <w:t>-</w:t>
      </w:r>
      <w:r>
        <w:rPr>
          <w:rtl/>
          <w:lang w:bidi="fa-IR"/>
        </w:rPr>
        <w:t xml:space="preserve"> للشيرازي </w:t>
      </w:r>
      <w:r w:rsidR="00CC794A">
        <w:rPr>
          <w:rtl/>
          <w:lang w:bidi="fa-IR"/>
        </w:rPr>
        <w:t>-</w:t>
      </w:r>
      <w:r>
        <w:rPr>
          <w:rtl/>
          <w:lang w:bidi="fa-IR"/>
        </w:rPr>
        <w:t xml:space="preserve"> 2 : 230 ، روضة الطالبين 7 : 413.</w:t>
      </w:r>
    </w:p>
    <w:p w:rsidR="00CE42F4" w:rsidRDefault="00CE42F4" w:rsidP="0062714F">
      <w:pPr>
        <w:pStyle w:val="libFootnote0"/>
        <w:rPr>
          <w:lang w:bidi="fa-IR"/>
        </w:rPr>
      </w:pPr>
      <w:r w:rsidRPr="0062714F">
        <w:rPr>
          <w:rtl/>
        </w:rPr>
        <w:t>(4)</w:t>
      </w:r>
      <w:r>
        <w:rPr>
          <w:rtl/>
          <w:lang w:bidi="fa-IR"/>
        </w:rPr>
        <w:t xml:space="preserve"> آل عمران : 97.</w:t>
      </w:r>
    </w:p>
    <w:p w:rsidR="004727E4" w:rsidRDefault="00CE42F4" w:rsidP="0062714F">
      <w:pPr>
        <w:pStyle w:val="libFootnote0"/>
        <w:rPr>
          <w:lang w:bidi="fa-IR"/>
        </w:rPr>
      </w:pPr>
      <w:r w:rsidRPr="0062714F">
        <w:rPr>
          <w:rtl/>
        </w:rPr>
        <w:t>(5)</w:t>
      </w:r>
      <w:r>
        <w:rPr>
          <w:rtl/>
          <w:lang w:bidi="fa-IR"/>
        </w:rPr>
        <w:t xml:space="preserve"> المغني 10 : 378 ، الشرح الكبير 10 : 379.</w:t>
      </w:r>
    </w:p>
    <w:p w:rsidR="00832002" w:rsidRDefault="00832002" w:rsidP="0062714F">
      <w:pPr>
        <w:pStyle w:val="libNormal"/>
        <w:rPr>
          <w:rtl/>
          <w:lang w:bidi="fa-IR"/>
        </w:rPr>
      </w:pPr>
      <w:r>
        <w:rPr>
          <w:rtl/>
          <w:lang w:bidi="fa-IR"/>
        </w:rPr>
        <w:br w:type="page"/>
      </w:r>
    </w:p>
    <w:p w:rsidR="00CE42F4" w:rsidRDefault="00CE42F4" w:rsidP="003C56C6">
      <w:pPr>
        <w:pStyle w:val="libNormal0"/>
        <w:rPr>
          <w:lang w:bidi="fa-IR"/>
        </w:rPr>
      </w:pPr>
      <w:r>
        <w:rPr>
          <w:rtl/>
          <w:lang w:bidi="fa-IR"/>
        </w:rPr>
        <w:lastRenderedPageBreak/>
        <w:t>واجبا</w:t>
      </w:r>
      <w:r w:rsidR="003C56C6">
        <w:rPr>
          <w:rFonts w:hint="cs"/>
          <w:rtl/>
          <w:lang w:bidi="fa-IR"/>
        </w:rPr>
        <w:t>ً</w:t>
      </w:r>
      <w:r>
        <w:rPr>
          <w:rtl/>
          <w:lang w:bidi="fa-IR"/>
        </w:rPr>
        <w:t xml:space="preserve"> ، فلم يبق لهما في تركه طاعة.</w:t>
      </w:r>
    </w:p>
    <w:p w:rsidR="00CE42F4" w:rsidRDefault="00CE42F4" w:rsidP="00CE42F4">
      <w:pPr>
        <w:pStyle w:val="libNormal"/>
        <w:rPr>
          <w:lang w:bidi="fa-IR"/>
        </w:rPr>
      </w:pPr>
      <w:r>
        <w:rPr>
          <w:rtl/>
          <w:lang w:bidi="fa-IR"/>
        </w:rPr>
        <w:t>ولو خرج بغير إذنهما فحضر القتال ثمّ بدا له الرجوع ، لم يجز له ذلك.</w:t>
      </w:r>
    </w:p>
    <w:p w:rsidR="00CE42F4" w:rsidRDefault="00CE42F4" w:rsidP="00CE42F4">
      <w:pPr>
        <w:pStyle w:val="libNormal"/>
        <w:rPr>
          <w:lang w:bidi="fa-IR"/>
        </w:rPr>
      </w:pPr>
      <w:r>
        <w:rPr>
          <w:rtl/>
          <w:lang w:bidi="fa-IR"/>
        </w:rPr>
        <w:t xml:space="preserve">و </w:t>
      </w:r>
      <w:r w:rsidR="00CC794A">
        <w:rPr>
          <w:rtl/>
          <w:lang w:bidi="fa-IR"/>
        </w:rPr>
        <w:t>-</w:t>
      </w:r>
      <w:r>
        <w:rPr>
          <w:rtl/>
          <w:lang w:bidi="fa-IR"/>
        </w:rPr>
        <w:t xml:space="preserve"> ليس للأبوين المنع من سفر الحجّ الواجب </w:t>
      </w:r>
      <w:r w:rsidR="003C56C6">
        <w:rPr>
          <w:rFonts w:hint="cs"/>
          <w:rtl/>
          <w:lang w:bidi="fa-IR"/>
        </w:rPr>
        <w:t>؛</w:t>
      </w:r>
      <w:r>
        <w:rPr>
          <w:rtl/>
          <w:lang w:bidi="fa-IR"/>
        </w:rPr>
        <w:t xml:space="preserve"> لأنّه على الفور ، وليس الخوف فيه كالخوف في الغزو.</w:t>
      </w:r>
    </w:p>
    <w:p w:rsidR="00CE42F4" w:rsidRDefault="00CE42F4" w:rsidP="00CE42F4">
      <w:pPr>
        <w:pStyle w:val="libNormal"/>
        <w:rPr>
          <w:lang w:bidi="fa-IR"/>
        </w:rPr>
      </w:pPr>
      <w:r>
        <w:rPr>
          <w:rtl/>
          <w:lang w:bidi="fa-IR"/>
        </w:rPr>
        <w:t>وللشافعي قول</w:t>
      </w:r>
      <w:r w:rsidR="003C56C6">
        <w:rPr>
          <w:rFonts w:hint="cs"/>
          <w:rtl/>
          <w:lang w:bidi="fa-IR"/>
        </w:rPr>
        <w:t>ٌ</w:t>
      </w:r>
      <w:r>
        <w:rPr>
          <w:rtl/>
          <w:lang w:bidi="fa-IR"/>
        </w:rPr>
        <w:t xml:space="preserve"> إنّ لهما المنع </w:t>
      </w:r>
      <w:r w:rsidR="003C56C6">
        <w:rPr>
          <w:rFonts w:hint="cs"/>
          <w:rtl/>
          <w:lang w:bidi="fa-IR"/>
        </w:rPr>
        <w:t>؛</w:t>
      </w:r>
      <w:r>
        <w:rPr>
          <w:rtl/>
          <w:lang w:bidi="fa-IR"/>
        </w:rPr>
        <w:t xml:space="preserve"> لأنّ الحجّ على التراخي وبرّ الوالدين على الفور </w:t>
      </w:r>
      <w:r w:rsidRPr="0062714F">
        <w:rPr>
          <w:rStyle w:val="libFootnotenumChar"/>
          <w:rtl/>
        </w:rPr>
        <w:t>(1)</w:t>
      </w:r>
      <w:r>
        <w:rPr>
          <w:rtl/>
          <w:lang w:bidi="fa-IR"/>
        </w:rPr>
        <w:t>. والصغرى ممنوعة.</w:t>
      </w:r>
    </w:p>
    <w:p w:rsidR="00CE42F4" w:rsidRDefault="00CE42F4" w:rsidP="00CE42F4">
      <w:pPr>
        <w:pStyle w:val="libNormal"/>
        <w:rPr>
          <w:lang w:bidi="fa-IR"/>
        </w:rPr>
      </w:pPr>
      <w:r>
        <w:rPr>
          <w:rtl/>
          <w:lang w:bidi="fa-IR"/>
        </w:rPr>
        <w:t>وكذا ليس لهما المنع من سفره في طلب العلم الواجب عليه ، ولا يجب عليه استئذانهما كالحجّ.</w:t>
      </w:r>
    </w:p>
    <w:p w:rsidR="00CE42F4" w:rsidRDefault="00CE42F4" w:rsidP="00CE42F4">
      <w:pPr>
        <w:pStyle w:val="libNormal"/>
        <w:rPr>
          <w:lang w:bidi="fa-IR"/>
        </w:rPr>
      </w:pPr>
      <w:r>
        <w:rPr>
          <w:rtl/>
          <w:lang w:bidi="fa-IR"/>
        </w:rPr>
        <w:t>ولو كان فرض</w:t>
      </w:r>
      <w:r w:rsidR="003C56C6">
        <w:rPr>
          <w:rFonts w:hint="cs"/>
          <w:rtl/>
          <w:lang w:bidi="fa-IR"/>
        </w:rPr>
        <w:t>َ</w:t>
      </w:r>
      <w:r>
        <w:rPr>
          <w:rtl/>
          <w:lang w:bidi="fa-IR"/>
        </w:rPr>
        <w:t xml:space="preserve"> كفاية بأن خرج طالبا</w:t>
      </w:r>
      <w:r w:rsidR="003C56C6">
        <w:rPr>
          <w:rFonts w:hint="cs"/>
          <w:rtl/>
          <w:lang w:bidi="fa-IR"/>
        </w:rPr>
        <w:t>ً</w:t>
      </w:r>
      <w:r>
        <w:rPr>
          <w:rtl/>
          <w:lang w:bidi="fa-IR"/>
        </w:rPr>
        <w:t xml:space="preserve"> لدرجة الفتوى وفي بلده م</w:t>
      </w:r>
      <w:r w:rsidR="003C56C6">
        <w:rPr>
          <w:rFonts w:hint="cs"/>
          <w:rtl/>
          <w:lang w:bidi="fa-IR"/>
        </w:rPr>
        <w:t>َ</w:t>
      </w:r>
      <w:r>
        <w:rPr>
          <w:rtl/>
          <w:lang w:bidi="fa-IR"/>
        </w:rPr>
        <w:t>ن</w:t>
      </w:r>
      <w:r w:rsidR="003C56C6">
        <w:rPr>
          <w:rFonts w:hint="cs"/>
          <w:rtl/>
          <w:lang w:bidi="fa-IR"/>
        </w:rPr>
        <w:t>ْ</w:t>
      </w:r>
      <w:r>
        <w:rPr>
          <w:rtl/>
          <w:lang w:bidi="fa-IR"/>
        </w:rPr>
        <w:t xml:space="preserve"> يشتغل بالفتوى ، احتمل أنّ لهما المنع </w:t>
      </w:r>
      <w:r w:rsidR="003C56C6">
        <w:rPr>
          <w:rFonts w:hint="cs"/>
          <w:rtl/>
          <w:lang w:bidi="fa-IR"/>
        </w:rPr>
        <w:t>؛</w:t>
      </w:r>
      <w:r>
        <w:rPr>
          <w:rtl/>
          <w:lang w:bidi="fa-IR"/>
        </w:rPr>
        <w:t xml:space="preserve"> لتعيّن البرّ عليه ، وعدمه </w:t>
      </w:r>
      <w:r w:rsidR="003C56C6">
        <w:rPr>
          <w:rFonts w:hint="cs"/>
          <w:rtl/>
          <w:lang w:bidi="fa-IR"/>
        </w:rPr>
        <w:t>؛</w:t>
      </w:r>
      <w:r>
        <w:rPr>
          <w:rtl/>
          <w:lang w:bidi="fa-IR"/>
        </w:rPr>
        <w:t xml:space="preserve"> لب</w:t>
      </w:r>
      <w:r w:rsidR="003C56C6">
        <w:rPr>
          <w:rFonts w:hint="cs"/>
          <w:rtl/>
          <w:lang w:bidi="fa-IR"/>
        </w:rPr>
        <w:t>ُ</w:t>
      </w:r>
      <w:r>
        <w:rPr>
          <w:rtl/>
          <w:lang w:bidi="fa-IR"/>
        </w:rPr>
        <w:t>ع</w:t>
      </w:r>
      <w:r w:rsidR="00700DCE">
        <w:rPr>
          <w:rFonts w:hint="cs"/>
          <w:rtl/>
          <w:lang w:bidi="fa-IR"/>
        </w:rPr>
        <w:t>ْ</w:t>
      </w:r>
      <w:r>
        <w:rPr>
          <w:rtl/>
          <w:lang w:bidi="fa-IR"/>
        </w:rPr>
        <w:t>د الح</w:t>
      </w:r>
      <w:r w:rsidR="00700DCE">
        <w:rPr>
          <w:rFonts w:hint="cs"/>
          <w:rtl/>
          <w:lang w:bidi="fa-IR"/>
        </w:rPr>
        <w:t>َ</w:t>
      </w:r>
      <w:r>
        <w:rPr>
          <w:rtl/>
          <w:lang w:bidi="fa-IR"/>
        </w:rPr>
        <w:t>ج</w:t>
      </w:r>
      <w:r w:rsidR="00700DCE">
        <w:rPr>
          <w:rFonts w:hint="cs"/>
          <w:rtl/>
          <w:lang w:bidi="fa-IR"/>
        </w:rPr>
        <w:t>ْ</w:t>
      </w:r>
      <w:r>
        <w:rPr>
          <w:rtl/>
          <w:lang w:bidi="fa-IR"/>
        </w:rPr>
        <w:t>ر على المكلّف وحبسه.</w:t>
      </w:r>
    </w:p>
    <w:p w:rsidR="00CE42F4" w:rsidRDefault="00CE42F4" w:rsidP="00CE42F4">
      <w:pPr>
        <w:pStyle w:val="libNormal"/>
        <w:rPr>
          <w:lang w:bidi="fa-IR"/>
        </w:rPr>
      </w:pPr>
      <w:r>
        <w:rPr>
          <w:rtl/>
          <w:lang w:bidi="fa-IR"/>
        </w:rPr>
        <w:t>ولو لم يكن هناك م</w:t>
      </w:r>
      <w:r w:rsidR="00700DCE">
        <w:rPr>
          <w:rFonts w:hint="cs"/>
          <w:rtl/>
          <w:lang w:bidi="fa-IR"/>
        </w:rPr>
        <w:t>َ</w:t>
      </w:r>
      <w:r>
        <w:rPr>
          <w:rtl/>
          <w:lang w:bidi="fa-IR"/>
        </w:rPr>
        <w:t>ن</w:t>
      </w:r>
      <w:r w:rsidR="00700DCE">
        <w:rPr>
          <w:rFonts w:hint="cs"/>
          <w:rtl/>
          <w:lang w:bidi="fa-IR"/>
        </w:rPr>
        <w:t>ْ</w:t>
      </w:r>
      <w:r>
        <w:rPr>
          <w:rtl/>
          <w:lang w:bidi="fa-IR"/>
        </w:rPr>
        <w:t xml:space="preserve"> يشتغل بالفتوى لكن خرج مع جماعة لذلك ، فالأقرب عدم الاحتياج إلى الإذن </w:t>
      </w:r>
      <w:r w:rsidR="00700DCE">
        <w:rPr>
          <w:rFonts w:hint="cs"/>
          <w:rtl/>
          <w:lang w:bidi="fa-IR"/>
        </w:rPr>
        <w:t>؛</w:t>
      </w:r>
      <w:r>
        <w:rPr>
          <w:rtl/>
          <w:lang w:bidi="fa-IR"/>
        </w:rPr>
        <w:t xml:space="preserve"> لأنّه لم يوجد في الحال من يقوم بالغرض ، والخارجون معه قد لا يحصل لهم المقصود. ولو لم يخرج معه أحد ، لم يفتقر إلى الإذن </w:t>
      </w:r>
      <w:r w:rsidR="00700DCE">
        <w:rPr>
          <w:rFonts w:hint="cs"/>
          <w:rtl/>
          <w:lang w:bidi="fa-IR"/>
        </w:rPr>
        <w:t>؛</w:t>
      </w:r>
      <w:r>
        <w:rPr>
          <w:rtl/>
          <w:lang w:bidi="fa-IR"/>
        </w:rPr>
        <w:t xml:space="preserve"> لأنّه يؤدّي فرضا</w:t>
      </w:r>
      <w:r w:rsidR="00700DCE">
        <w:rPr>
          <w:rFonts w:hint="cs"/>
          <w:rtl/>
          <w:lang w:bidi="fa-IR"/>
        </w:rPr>
        <w:t>ً</w:t>
      </w:r>
      <w:r>
        <w:rPr>
          <w:rtl/>
          <w:lang w:bidi="fa-IR"/>
        </w:rPr>
        <w:t xml:space="preserve"> ، كما لو خرج لغزو تعيّن عليه.</w:t>
      </w:r>
    </w:p>
    <w:p w:rsidR="00CE42F4" w:rsidRDefault="00CE42F4" w:rsidP="00CE42F4">
      <w:pPr>
        <w:pStyle w:val="libNormal"/>
        <w:rPr>
          <w:lang w:bidi="fa-IR"/>
        </w:rPr>
      </w:pPr>
      <w:r>
        <w:rPr>
          <w:rtl/>
          <w:lang w:bidi="fa-IR"/>
        </w:rPr>
        <w:t>ولو أمكنه التعلّم في بلده ، فإن توقّع في سفره زيادة فراغ</w:t>
      </w:r>
      <w:r w:rsidR="00700DCE">
        <w:rPr>
          <w:rFonts w:hint="cs"/>
          <w:rtl/>
          <w:lang w:bidi="fa-IR"/>
        </w:rPr>
        <w:t>ٍ</w:t>
      </w:r>
      <w:r>
        <w:rPr>
          <w:rtl/>
          <w:lang w:bidi="fa-IR"/>
        </w:rPr>
        <w:t xml:space="preserve"> أو إرشاد </w:t>
      </w:r>
      <w:r w:rsidR="00700DCE">
        <w:rPr>
          <w:rFonts w:hint="cs"/>
          <w:rtl/>
          <w:lang w:bidi="fa-IR"/>
        </w:rPr>
        <w:t>اُ</w:t>
      </w:r>
      <w:r>
        <w:rPr>
          <w:rtl/>
          <w:lang w:bidi="fa-IR"/>
        </w:rPr>
        <w:t>ستاذ</w:t>
      </w:r>
      <w:r w:rsidR="00700DCE">
        <w:rPr>
          <w:rFonts w:hint="cs"/>
          <w:rtl/>
          <w:lang w:bidi="fa-IR"/>
        </w:rPr>
        <w:t>ٍ</w:t>
      </w:r>
      <w:r>
        <w:rPr>
          <w:rtl/>
          <w:lang w:bidi="fa-IR"/>
        </w:rPr>
        <w:t xml:space="preserve"> ، احتمل عدم افتقاره إلى الإذن.</w:t>
      </w:r>
    </w:p>
    <w:p w:rsidR="00CE42F4" w:rsidRDefault="00CE42F4" w:rsidP="00CE42F4">
      <w:pPr>
        <w:pStyle w:val="libNormal"/>
        <w:rPr>
          <w:lang w:bidi="fa-IR"/>
        </w:rPr>
      </w:pPr>
      <w:r>
        <w:rPr>
          <w:rtl/>
          <w:lang w:bidi="fa-IR"/>
        </w:rPr>
        <w:t>وأمّا سفر التجارة : فإن كان قصيرا</w:t>
      </w:r>
      <w:r w:rsidR="00700DCE">
        <w:rPr>
          <w:rFonts w:hint="cs"/>
          <w:rtl/>
          <w:lang w:bidi="fa-IR"/>
        </w:rPr>
        <w:t>ً</w:t>
      </w:r>
      <w:r>
        <w:rPr>
          <w:rtl/>
          <w:lang w:bidi="fa-IR"/>
        </w:rPr>
        <w:t xml:space="preserve"> ، لم يمنع منه ، وإن كان طويلا</w:t>
      </w:r>
      <w:r w:rsidR="00700DCE">
        <w:rPr>
          <w:rFonts w:hint="cs"/>
          <w:rtl/>
          <w:lang w:bidi="fa-IR"/>
        </w:rPr>
        <w:t>ً</w:t>
      </w:r>
      <w:r>
        <w:rPr>
          <w:rtl/>
          <w:lang w:bidi="fa-IR"/>
        </w:rPr>
        <w:t xml:space="preserve"> وفيه خوف ، اشترط إذنهما ، وإل</w:t>
      </w:r>
      <w:r w:rsidR="00700DCE">
        <w:rPr>
          <w:rFonts w:hint="cs"/>
          <w:rtl/>
          <w:lang w:bidi="fa-IR"/>
        </w:rPr>
        <w:t>ّ</w:t>
      </w:r>
      <w:r>
        <w:rPr>
          <w:rtl/>
          <w:lang w:bidi="fa-IR"/>
        </w:rPr>
        <w:t>ا احتمل ذلك تحرّزا</w:t>
      </w:r>
      <w:r w:rsidR="00700DCE">
        <w:rPr>
          <w:rFonts w:hint="cs"/>
          <w:rtl/>
          <w:lang w:bidi="fa-IR"/>
        </w:rPr>
        <w:t>ً</w:t>
      </w:r>
      <w:r>
        <w:rPr>
          <w:rtl/>
          <w:lang w:bidi="fa-IR"/>
        </w:rPr>
        <w:t xml:space="preserve"> من تأذّيهما. ولأنّ لهما منعه‌</w:t>
      </w:r>
    </w:p>
    <w:p w:rsidR="00CE42F4" w:rsidRDefault="00AE7492" w:rsidP="00AE7492">
      <w:pPr>
        <w:pStyle w:val="libLine"/>
        <w:rPr>
          <w:lang w:bidi="fa-IR"/>
        </w:rPr>
      </w:pPr>
      <w:r>
        <w:rPr>
          <w:rtl/>
          <w:lang w:bidi="fa-IR"/>
        </w:rPr>
        <w:t>____________________</w:t>
      </w:r>
    </w:p>
    <w:p w:rsidR="004727E4" w:rsidRDefault="00CE42F4" w:rsidP="0062714F">
      <w:pPr>
        <w:pStyle w:val="libFootnote0"/>
        <w:rPr>
          <w:lang w:bidi="fa-IR"/>
        </w:rPr>
      </w:pPr>
      <w:r w:rsidRPr="0062714F">
        <w:rPr>
          <w:rtl/>
        </w:rPr>
        <w:t>(1)</w:t>
      </w:r>
      <w:r>
        <w:rPr>
          <w:rtl/>
          <w:lang w:bidi="fa-IR"/>
        </w:rPr>
        <w:t xml:space="preserve"> العزيز شرح الوجيز 11 : 360 ، المجموع 8 : 349.</w:t>
      </w:r>
    </w:p>
    <w:p w:rsidR="00D67316" w:rsidRDefault="00D67316" w:rsidP="0062714F">
      <w:pPr>
        <w:pStyle w:val="libNormal"/>
        <w:rPr>
          <w:rtl/>
          <w:lang w:bidi="fa-IR"/>
        </w:rPr>
      </w:pPr>
      <w:r>
        <w:rPr>
          <w:rtl/>
          <w:lang w:bidi="fa-IR"/>
        </w:rPr>
        <w:br w:type="page"/>
      </w:r>
    </w:p>
    <w:p w:rsidR="00CE42F4" w:rsidRDefault="00CE42F4" w:rsidP="00700DCE">
      <w:pPr>
        <w:pStyle w:val="libNormal0"/>
        <w:rPr>
          <w:lang w:bidi="fa-IR"/>
        </w:rPr>
      </w:pPr>
      <w:r>
        <w:rPr>
          <w:rtl/>
          <w:lang w:bidi="fa-IR"/>
        </w:rPr>
        <w:lastRenderedPageBreak/>
        <w:t xml:space="preserve">من حجّة التطوّع مع أنّه عبادة فيكون منعهما من المباح أولى ، وعدمه </w:t>
      </w:r>
      <w:r w:rsidR="00700DCE">
        <w:rPr>
          <w:rFonts w:hint="cs"/>
          <w:rtl/>
          <w:lang w:bidi="fa-IR"/>
        </w:rPr>
        <w:t>؛</w:t>
      </w:r>
      <w:r>
        <w:rPr>
          <w:rtl/>
          <w:lang w:bidi="fa-IR"/>
        </w:rPr>
        <w:t xml:space="preserve"> لأنّه بامتناعه ينقطع عن معاشه ويضطرب أمره.</w:t>
      </w:r>
    </w:p>
    <w:p w:rsidR="00CE42F4" w:rsidRDefault="00CE42F4" w:rsidP="00CE42F4">
      <w:pPr>
        <w:pStyle w:val="libNormal"/>
        <w:rPr>
          <w:lang w:bidi="fa-IR"/>
        </w:rPr>
      </w:pPr>
      <w:r>
        <w:rPr>
          <w:rtl/>
          <w:lang w:bidi="fa-IR"/>
        </w:rPr>
        <w:t xml:space="preserve">والأقرب : أنّ الأب الكافر كالمسلم في هذه الأسفار ، بخلاف سفر الجهاد [ ولا فرق بين الحرّ] </w:t>
      </w:r>
      <w:r w:rsidRPr="0062714F">
        <w:rPr>
          <w:rStyle w:val="libFootnotenumChar"/>
          <w:rtl/>
        </w:rPr>
        <w:t>(1)</w:t>
      </w:r>
      <w:r>
        <w:rPr>
          <w:rtl/>
          <w:lang w:bidi="fa-IR"/>
        </w:rPr>
        <w:t xml:space="preserve"> والرقيق ، لشمول معنى البرّ والشفقة.</w:t>
      </w:r>
    </w:p>
    <w:p w:rsidR="00CE42F4" w:rsidRDefault="00CE42F4" w:rsidP="00CE42F4">
      <w:pPr>
        <w:pStyle w:val="libNormal"/>
        <w:rPr>
          <w:lang w:bidi="fa-IR"/>
        </w:rPr>
      </w:pPr>
      <w:r>
        <w:rPr>
          <w:rtl/>
          <w:lang w:bidi="fa-IR"/>
        </w:rPr>
        <w:t xml:space="preserve">ز </w:t>
      </w:r>
      <w:r w:rsidR="00CC794A">
        <w:rPr>
          <w:rtl/>
          <w:lang w:bidi="fa-IR"/>
        </w:rPr>
        <w:t>-</w:t>
      </w:r>
      <w:r>
        <w:rPr>
          <w:rtl/>
          <w:lang w:bidi="fa-IR"/>
        </w:rPr>
        <w:t xml:space="preserve"> لو خرج للجهاد بإذن صاحب الدّ</w:t>
      </w:r>
      <w:r w:rsidR="00700DCE">
        <w:rPr>
          <w:rFonts w:hint="cs"/>
          <w:rtl/>
          <w:lang w:bidi="fa-IR"/>
        </w:rPr>
        <w:t>َ</w:t>
      </w:r>
      <w:r>
        <w:rPr>
          <w:rtl/>
          <w:lang w:bidi="fa-IR"/>
        </w:rPr>
        <w:t>ي</w:t>
      </w:r>
      <w:r w:rsidR="00700DCE">
        <w:rPr>
          <w:rFonts w:hint="cs"/>
          <w:rtl/>
          <w:lang w:bidi="fa-IR"/>
        </w:rPr>
        <w:t>ْ</w:t>
      </w:r>
      <w:r>
        <w:rPr>
          <w:rtl/>
          <w:lang w:bidi="fa-IR"/>
        </w:rPr>
        <w:t>ن أو الأبوين ثمّ رجعوا‌ أو كان الأبوان كافرين فأسلما بعد خروجه من غير إذن</w:t>
      </w:r>
      <w:r w:rsidR="00700DCE">
        <w:rPr>
          <w:rFonts w:hint="cs"/>
          <w:rtl/>
          <w:lang w:bidi="fa-IR"/>
        </w:rPr>
        <w:t>ٍ</w:t>
      </w:r>
      <w:r>
        <w:rPr>
          <w:rtl/>
          <w:lang w:bidi="fa-IR"/>
        </w:rPr>
        <w:t xml:space="preserve"> وعلم بالحال ، فإن لم يشرع في القتال ولم يحضر الرفقة </w:t>
      </w:r>
      <w:r w:rsidRPr="0062714F">
        <w:rPr>
          <w:rStyle w:val="libFootnotenumChar"/>
          <w:rtl/>
        </w:rPr>
        <w:t>(2)</w:t>
      </w:r>
      <w:r>
        <w:rPr>
          <w:rtl/>
          <w:lang w:bidi="fa-IR"/>
        </w:rPr>
        <w:t xml:space="preserve"> ب</w:t>
      </w:r>
      <w:r w:rsidR="00700DCE">
        <w:rPr>
          <w:rFonts w:hint="cs"/>
          <w:rtl/>
          <w:lang w:bidi="fa-IR"/>
        </w:rPr>
        <w:t>َ</w:t>
      </w:r>
      <w:r>
        <w:rPr>
          <w:rtl/>
          <w:lang w:bidi="fa-IR"/>
        </w:rPr>
        <w:t>ع</w:t>
      </w:r>
      <w:r w:rsidR="00700DCE">
        <w:rPr>
          <w:rFonts w:hint="cs"/>
          <w:rtl/>
          <w:lang w:bidi="fa-IR"/>
        </w:rPr>
        <w:t>ْ</w:t>
      </w:r>
      <w:r>
        <w:rPr>
          <w:rtl/>
          <w:lang w:bidi="fa-IR"/>
        </w:rPr>
        <w:t>د</w:t>
      </w:r>
      <w:r w:rsidR="00700DCE">
        <w:rPr>
          <w:rFonts w:hint="cs"/>
          <w:rtl/>
          <w:lang w:bidi="fa-IR"/>
        </w:rPr>
        <w:t>ُ</w:t>
      </w:r>
      <w:r>
        <w:rPr>
          <w:rtl/>
          <w:lang w:bidi="fa-IR"/>
        </w:rPr>
        <w:t xml:space="preserve"> ، فإنّه ينصرف إل</w:t>
      </w:r>
      <w:r w:rsidR="00700DCE">
        <w:rPr>
          <w:rFonts w:hint="cs"/>
          <w:rtl/>
          <w:lang w:bidi="fa-IR"/>
        </w:rPr>
        <w:t>ّ</w:t>
      </w:r>
      <w:r>
        <w:rPr>
          <w:rtl/>
          <w:lang w:bidi="fa-IR"/>
        </w:rPr>
        <w:t>ا إذا خاف على نفسه أو ماله أو خاف من انصرافه كسر المسلمين.</w:t>
      </w:r>
    </w:p>
    <w:p w:rsidR="00CE42F4" w:rsidRDefault="00CE42F4" w:rsidP="00CE42F4">
      <w:pPr>
        <w:pStyle w:val="libNormal"/>
        <w:rPr>
          <w:lang w:bidi="fa-IR"/>
        </w:rPr>
      </w:pPr>
      <w:r>
        <w:rPr>
          <w:rtl/>
          <w:lang w:bidi="fa-IR"/>
        </w:rPr>
        <w:t xml:space="preserve">ولو لم يمكنه الانصراف </w:t>
      </w:r>
      <w:r w:rsidR="00700DCE">
        <w:rPr>
          <w:rFonts w:hint="cs"/>
          <w:rtl/>
          <w:lang w:bidi="fa-IR"/>
        </w:rPr>
        <w:t>؛</w:t>
      </w:r>
      <w:r>
        <w:rPr>
          <w:rtl/>
          <w:lang w:bidi="fa-IR"/>
        </w:rPr>
        <w:t xml:space="preserve"> للخوف وأمكنه الإقامة في قرية في الطريق إلى أن يرجع جيش المسلمين ، لزمه أن يقيم </w:t>
      </w:r>
      <w:r w:rsidR="00700DCE">
        <w:rPr>
          <w:rFonts w:hint="cs"/>
          <w:rtl/>
          <w:lang w:bidi="fa-IR"/>
        </w:rPr>
        <w:t>؛</w:t>
      </w:r>
      <w:r>
        <w:rPr>
          <w:rtl/>
          <w:lang w:bidi="fa-IR"/>
        </w:rPr>
        <w:t xml:space="preserve"> لأنّ غرض الراجعين عن الإذن أن لا يقاتل ، وهو أحد وجهي الشافعيّة، والثاني : عدم الوجوب </w:t>
      </w:r>
      <w:r w:rsidR="00700DCE">
        <w:rPr>
          <w:rFonts w:hint="cs"/>
          <w:rtl/>
          <w:lang w:bidi="fa-IR"/>
        </w:rPr>
        <w:t>؛</w:t>
      </w:r>
      <w:r>
        <w:rPr>
          <w:rtl/>
          <w:lang w:bidi="fa-IR"/>
        </w:rPr>
        <w:t xml:space="preserve"> لما يناله من وحشة مفارقة الرفقة وإبطال أ</w:t>
      </w:r>
      <w:r w:rsidR="00700DCE">
        <w:rPr>
          <w:rFonts w:hint="cs"/>
          <w:rtl/>
          <w:lang w:bidi="fa-IR"/>
        </w:rPr>
        <w:t>ُ</w:t>
      </w:r>
      <w:r>
        <w:rPr>
          <w:rtl/>
          <w:lang w:bidi="fa-IR"/>
        </w:rPr>
        <w:t xml:space="preserve">هبة الجهاد عليه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ولو كان الرجوع بعد الشروع في القتال ، احتمل وجوب الرجوع </w:t>
      </w:r>
      <w:r w:rsidR="00700DCE">
        <w:rPr>
          <w:rFonts w:hint="cs"/>
          <w:rtl/>
          <w:lang w:bidi="fa-IR"/>
        </w:rPr>
        <w:t>؛</w:t>
      </w:r>
      <w:r>
        <w:rPr>
          <w:rtl/>
          <w:lang w:bidi="fa-IR"/>
        </w:rPr>
        <w:t xml:space="preserve"> لأنّ حقّ الراجعين عن الإذن أولى بالرعاية </w:t>
      </w:r>
      <w:r w:rsidR="00700DCE">
        <w:rPr>
          <w:rFonts w:hint="cs"/>
          <w:rtl/>
          <w:lang w:bidi="fa-IR"/>
        </w:rPr>
        <w:t>؛</w:t>
      </w:r>
      <w:r>
        <w:rPr>
          <w:rtl/>
          <w:lang w:bidi="fa-IR"/>
        </w:rPr>
        <w:t xml:space="preserve"> لأنّه فرض عين والجهاد فرض كفاية ، ولأنّ حقّهم أسبق ، ولأنّ حقّ الآدمي مبني على المضايقة ، فهو أولى بالمحافظة ، وعدمه ، لوجوب الثبات على م</w:t>
      </w:r>
      <w:r w:rsidR="00700DCE">
        <w:rPr>
          <w:rFonts w:hint="cs"/>
          <w:rtl/>
          <w:lang w:bidi="fa-IR"/>
        </w:rPr>
        <w:t>َ</w:t>
      </w:r>
      <w:r>
        <w:rPr>
          <w:rtl/>
          <w:lang w:bidi="fa-IR"/>
        </w:rPr>
        <w:t>ن</w:t>
      </w:r>
      <w:r w:rsidR="00700DCE">
        <w:rPr>
          <w:rFonts w:hint="cs"/>
          <w:rtl/>
          <w:lang w:bidi="fa-IR"/>
        </w:rPr>
        <w:t>ْ</w:t>
      </w:r>
      <w:r>
        <w:rPr>
          <w:rtl/>
          <w:lang w:bidi="fa-IR"/>
        </w:rPr>
        <w:t xml:space="preserve"> حضر القتال </w:t>
      </w:r>
      <w:r w:rsidR="00700DCE">
        <w:rPr>
          <w:rFonts w:hint="cs"/>
          <w:rtl/>
          <w:lang w:bidi="fa-IR"/>
        </w:rPr>
        <w:t>؛</w:t>
      </w:r>
      <w:r>
        <w:rPr>
          <w:rtl/>
          <w:lang w:bidi="fa-IR"/>
        </w:rPr>
        <w:t xml:space="preserve"> </w:t>
      </w:r>
      <w:r w:rsidR="000C4796">
        <w:rPr>
          <w:rtl/>
          <w:lang w:bidi="fa-IR"/>
        </w:rPr>
        <w:t>لقوله تعالى</w:t>
      </w:r>
      <w:r>
        <w:rPr>
          <w:rtl/>
          <w:lang w:bidi="fa-IR"/>
        </w:rPr>
        <w:t xml:space="preserve">: </w:t>
      </w:r>
      <w:r w:rsidR="00700DCE" w:rsidRPr="00FA2F88">
        <w:rPr>
          <w:rStyle w:val="libAlaemChar"/>
          <w:rtl/>
        </w:rPr>
        <w:t>(</w:t>
      </w:r>
      <w:r w:rsidRPr="00700DCE">
        <w:rPr>
          <w:rStyle w:val="libAieChar"/>
          <w:rtl/>
        </w:rPr>
        <w:t xml:space="preserve"> إِذا لَقِيتُمْ فِئَةً فَاثْبُتُوا </w:t>
      </w:r>
      <w:r w:rsidR="00700DCE" w:rsidRPr="00FA2F88">
        <w:rPr>
          <w:rStyle w:val="libAlaemChar"/>
          <w:rtl/>
        </w:rPr>
        <w:t>)</w:t>
      </w:r>
      <w:r>
        <w:rPr>
          <w:rtl/>
          <w:lang w:bidi="fa-IR"/>
        </w:rPr>
        <w:t xml:space="preserve"> </w:t>
      </w:r>
      <w:r w:rsidRPr="0062714F">
        <w:rPr>
          <w:rStyle w:val="libFootnotenumChar"/>
          <w:rtl/>
        </w:rPr>
        <w:t>(4)</w:t>
      </w:r>
      <w:r>
        <w:rPr>
          <w:rtl/>
          <w:lang w:bidi="fa-IR"/>
        </w:rPr>
        <w:t xml:space="preserve"> ولأنّه ربما يكسر قلوب المسلمين ويشوّش الجهاد.</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زيادة يقتضيها السياق.</w:t>
      </w:r>
    </w:p>
    <w:p w:rsidR="00CE42F4" w:rsidRDefault="00CE42F4" w:rsidP="0062714F">
      <w:pPr>
        <w:pStyle w:val="libFootnote0"/>
        <w:rPr>
          <w:lang w:bidi="fa-IR"/>
        </w:rPr>
      </w:pPr>
      <w:r w:rsidRPr="0062714F">
        <w:rPr>
          <w:rtl/>
        </w:rPr>
        <w:t>(2)</w:t>
      </w:r>
      <w:r>
        <w:rPr>
          <w:rtl/>
          <w:lang w:bidi="fa-IR"/>
        </w:rPr>
        <w:t xml:space="preserve"> كذا ، ولعلّها : ولم يحضر الوقعة. كما يأتي نظيرها.</w:t>
      </w:r>
    </w:p>
    <w:p w:rsidR="00CE42F4" w:rsidRDefault="00CE42F4" w:rsidP="0062714F">
      <w:pPr>
        <w:pStyle w:val="libFootnote0"/>
        <w:rPr>
          <w:lang w:bidi="fa-IR"/>
        </w:rPr>
      </w:pPr>
      <w:r w:rsidRPr="0062714F">
        <w:rPr>
          <w:rtl/>
        </w:rPr>
        <w:t>(3)</w:t>
      </w:r>
      <w:r>
        <w:rPr>
          <w:rtl/>
          <w:lang w:bidi="fa-IR"/>
        </w:rPr>
        <w:t xml:space="preserve"> العزيز شرح الوجيز 11 : 362 ، روضة الطالبين 7 : 415.</w:t>
      </w:r>
    </w:p>
    <w:p w:rsidR="004727E4" w:rsidRDefault="00CE42F4" w:rsidP="0062714F">
      <w:pPr>
        <w:pStyle w:val="libFootnote0"/>
        <w:rPr>
          <w:lang w:bidi="fa-IR"/>
        </w:rPr>
      </w:pPr>
      <w:r w:rsidRPr="0062714F">
        <w:rPr>
          <w:rtl/>
        </w:rPr>
        <w:t>(4)</w:t>
      </w:r>
      <w:r>
        <w:rPr>
          <w:rtl/>
          <w:lang w:bidi="fa-IR"/>
        </w:rPr>
        <w:t xml:space="preserve"> الأنفال : 45.</w:t>
      </w:r>
    </w:p>
    <w:p w:rsidR="00D67316" w:rsidRDefault="00D6731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 xml:space="preserve">وللشافعي قولان </w:t>
      </w:r>
      <w:r w:rsidRPr="0062714F">
        <w:rPr>
          <w:rStyle w:val="libFootnotenumChar"/>
          <w:rtl/>
        </w:rPr>
        <w:t>(1)</w:t>
      </w:r>
      <w:r>
        <w:rPr>
          <w:rtl/>
          <w:lang w:bidi="fa-IR"/>
        </w:rPr>
        <w:t>. ولبعض أصحابه فرق</w:t>
      </w:r>
      <w:r w:rsidR="00700DCE">
        <w:rPr>
          <w:rFonts w:hint="cs"/>
          <w:rtl/>
          <w:lang w:bidi="fa-IR"/>
        </w:rPr>
        <w:t>ُ</w:t>
      </w:r>
      <w:r>
        <w:rPr>
          <w:rtl/>
          <w:lang w:bidi="fa-IR"/>
        </w:rPr>
        <w:t xml:space="preserve"> بين رجوع الأبوين وصاحب الدّ</w:t>
      </w:r>
      <w:r w:rsidR="00700DCE">
        <w:rPr>
          <w:rFonts w:hint="cs"/>
          <w:rtl/>
          <w:lang w:bidi="fa-IR"/>
        </w:rPr>
        <w:t>َ</w:t>
      </w:r>
      <w:r>
        <w:rPr>
          <w:rtl/>
          <w:lang w:bidi="fa-IR"/>
        </w:rPr>
        <w:t>ي</w:t>
      </w:r>
      <w:r w:rsidR="00700DCE">
        <w:rPr>
          <w:rFonts w:hint="cs"/>
          <w:rtl/>
          <w:lang w:bidi="fa-IR"/>
        </w:rPr>
        <w:t>ْ</w:t>
      </w:r>
      <w:r>
        <w:rPr>
          <w:rtl/>
          <w:lang w:bidi="fa-IR"/>
        </w:rPr>
        <w:t xml:space="preserve">ن </w:t>
      </w:r>
      <w:r w:rsidR="00700DCE">
        <w:rPr>
          <w:rFonts w:hint="cs"/>
          <w:rtl/>
          <w:lang w:bidi="fa-IR"/>
        </w:rPr>
        <w:t>؛</w:t>
      </w:r>
      <w:r>
        <w:rPr>
          <w:rtl/>
          <w:lang w:bidi="fa-IR"/>
        </w:rPr>
        <w:t xml:space="preserve"> لعظم شأن الدّ</w:t>
      </w:r>
      <w:r w:rsidR="00700DCE">
        <w:rPr>
          <w:rFonts w:hint="cs"/>
          <w:rtl/>
          <w:lang w:bidi="fa-IR"/>
        </w:rPr>
        <w:t>َ</w:t>
      </w:r>
      <w:r>
        <w:rPr>
          <w:rtl/>
          <w:lang w:bidi="fa-IR"/>
        </w:rPr>
        <w:t xml:space="preserve">ين والاحتياط للمظالم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ح </w:t>
      </w:r>
      <w:r w:rsidR="00CC794A">
        <w:rPr>
          <w:rtl/>
          <w:lang w:bidi="fa-IR"/>
        </w:rPr>
        <w:t>-</w:t>
      </w:r>
      <w:r>
        <w:rPr>
          <w:rtl/>
          <w:lang w:bidi="fa-IR"/>
        </w:rPr>
        <w:t xml:space="preserve"> م</w:t>
      </w:r>
      <w:r w:rsidR="00700DCE">
        <w:rPr>
          <w:rFonts w:hint="cs"/>
          <w:rtl/>
          <w:lang w:bidi="fa-IR"/>
        </w:rPr>
        <w:t>َ</w:t>
      </w:r>
      <w:r>
        <w:rPr>
          <w:rtl/>
          <w:lang w:bidi="fa-IR"/>
        </w:rPr>
        <w:t>ن</w:t>
      </w:r>
      <w:r w:rsidR="00700DCE">
        <w:rPr>
          <w:rFonts w:hint="cs"/>
          <w:rtl/>
          <w:lang w:bidi="fa-IR"/>
        </w:rPr>
        <w:t>ْ</w:t>
      </w:r>
      <w:r>
        <w:rPr>
          <w:rtl/>
          <w:lang w:bidi="fa-IR"/>
        </w:rPr>
        <w:t xml:space="preserve"> ش</w:t>
      </w:r>
      <w:r w:rsidR="00700DCE">
        <w:rPr>
          <w:rFonts w:hint="cs"/>
          <w:rtl/>
          <w:lang w:bidi="fa-IR"/>
        </w:rPr>
        <w:t>ُ</w:t>
      </w:r>
      <w:r>
        <w:rPr>
          <w:rtl/>
          <w:lang w:bidi="fa-IR"/>
        </w:rPr>
        <w:t>رط عليه الاستئذان إذا خرج بغير إذن</w:t>
      </w:r>
      <w:r w:rsidR="00700DCE">
        <w:rPr>
          <w:rFonts w:hint="cs"/>
          <w:rtl/>
          <w:lang w:bidi="fa-IR"/>
        </w:rPr>
        <w:t>ٍ</w:t>
      </w:r>
      <w:r>
        <w:rPr>
          <w:rtl/>
          <w:lang w:bidi="fa-IR"/>
        </w:rPr>
        <w:t xml:space="preserve"> ، لزمه الانصراف ما لم يشرع في القتال </w:t>
      </w:r>
      <w:r w:rsidR="00700DCE">
        <w:rPr>
          <w:rFonts w:hint="cs"/>
          <w:rtl/>
          <w:lang w:bidi="fa-IR"/>
        </w:rPr>
        <w:t>؛</w:t>
      </w:r>
      <w:r>
        <w:rPr>
          <w:rtl/>
          <w:lang w:bidi="fa-IR"/>
        </w:rPr>
        <w:t xml:space="preserve"> لأنّ سفره معصية ، إل</w:t>
      </w:r>
      <w:r w:rsidR="00700DCE">
        <w:rPr>
          <w:rFonts w:hint="cs"/>
          <w:rtl/>
          <w:lang w:bidi="fa-IR"/>
        </w:rPr>
        <w:t>ّ</w:t>
      </w:r>
      <w:r>
        <w:rPr>
          <w:rtl/>
          <w:lang w:bidi="fa-IR"/>
        </w:rPr>
        <w:t xml:space="preserve">ا أن يخاف على نفسه أو ماله ، فإن شرع في القتال ، فللشافعية وجهان </w:t>
      </w:r>
      <w:r w:rsidRPr="0062714F">
        <w:rPr>
          <w:rStyle w:val="libFootnotenumChar"/>
          <w:rtl/>
        </w:rPr>
        <w:t>(3)</w:t>
      </w:r>
      <w:r>
        <w:rPr>
          <w:rtl/>
          <w:lang w:bidi="fa-IR"/>
        </w:rPr>
        <w:t xml:space="preserve">. وهذه الصورة أولى بوجوب الانصراف </w:t>
      </w:r>
      <w:r w:rsidR="00700DCE">
        <w:rPr>
          <w:rFonts w:hint="cs"/>
          <w:rtl/>
          <w:lang w:bidi="fa-IR"/>
        </w:rPr>
        <w:t>؛</w:t>
      </w:r>
      <w:r>
        <w:rPr>
          <w:rtl/>
          <w:lang w:bidi="fa-IR"/>
        </w:rPr>
        <w:t xml:space="preserve"> لأنّ ابتداء الخروج كان معصية</w:t>
      </w:r>
      <w:r w:rsidR="00700DCE">
        <w:rPr>
          <w:rFonts w:hint="cs"/>
          <w:rtl/>
          <w:lang w:bidi="fa-IR"/>
        </w:rPr>
        <w:t>ً</w:t>
      </w:r>
      <w:r>
        <w:rPr>
          <w:rtl/>
          <w:lang w:bidi="fa-IR"/>
        </w:rPr>
        <w:t>.</w:t>
      </w:r>
    </w:p>
    <w:p w:rsidR="00CE42F4" w:rsidRDefault="00CE42F4" w:rsidP="00CE42F4">
      <w:pPr>
        <w:pStyle w:val="libNormal"/>
        <w:rPr>
          <w:lang w:bidi="fa-IR"/>
        </w:rPr>
      </w:pPr>
      <w:r>
        <w:rPr>
          <w:rtl/>
          <w:lang w:bidi="fa-IR"/>
        </w:rPr>
        <w:t xml:space="preserve">ولو خرج العبد بغير إذن سيّده ، لزمه الرجوع ما لم يحضر الواقعة ، فإن حضر ، فللشافعية قولان </w:t>
      </w:r>
      <w:r w:rsidRPr="0062714F">
        <w:rPr>
          <w:rStyle w:val="libFootnotenumChar"/>
          <w:rtl/>
        </w:rPr>
        <w:t>(4)</w:t>
      </w:r>
      <w:r>
        <w:rPr>
          <w:rtl/>
          <w:lang w:bidi="fa-IR"/>
        </w:rPr>
        <w:t>.</w:t>
      </w:r>
    </w:p>
    <w:p w:rsidR="00CE42F4" w:rsidRDefault="00CE42F4" w:rsidP="00CE42F4">
      <w:pPr>
        <w:pStyle w:val="libNormal"/>
        <w:rPr>
          <w:lang w:bidi="fa-IR"/>
        </w:rPr>
      </w:pPr>
      <w:r>
        <w:rPr>
          <w:rtl/>
          <w:lang w:bidi="fa-IR"/>
        </w:rPr>
        <w:t>ولو مرض الح</w:t>
      </w:r>
      <w:r w:rsidR="00700DCE">
        <w:rPr>
          <w:rFonts w:hint="cs"/>
          <w:rtl/>
          <w:lang w:bidi="fa-IR"/>
        </w:rPr>
        <w:t>ُ</w:t>
      </w:r>
      <w:r>
        <w:rPr>
          <w:rtl/>
          <w:lang w:bidi="fa-IR"/>
        </w:rPr>
        <w:t>رّ بعد خروجه أو عرج أو فني زاده</w:t>
      </w:r>
      <w:r w:rsidR="00700DCE">
        <w:rPr>
          <w:rFonts w:hint="cs"/>
          <w:rtl/>
          <w:lang w:bidi="fa-IR"/>
        </w:rPr>
        <w:t>ُ</w:t>
      </w:r>
      <w:r>
        <w:rPr>
          <w:rtl/>
          <w:lang w:bidi="fa-IR"/>
        </w:rPr>
        <w:t xml:space="preserve"> أو هلكت دابّته ، تخيّر بين الانصراف والمضيّ ما لم يحضر الوقعة.</w:t>
      </w:r>
    </w:p>
    <w:p w:rsidR="00CE42F4" w:rsidRDefault="00CE42F4" w:rsidP="00CE42F4">
      <w:pPr>
        <w:pStyle w:val="libNormal"/>
        <w:rPr>
          <w:lang w:bidi="fa-IR"/>
        </w:rPr>
      </w:pPr>
      <w:r>
        <w:rPr>
          <w:rtl/>
          <w:lang w:bidi="fa-IR"/>
        </w:rPr>
        <w:t xml:space="preserve">ولو حضر الوقعة ، لزمه الثبات </w:t>
      </w:r>
      <w:r w:rsidR="00700DCE">
        <w:rPr>
          <w:rFonts w:hint="cs"/>
          <w:rtl/>
          <w:lang w:bidi="fa-IR"/>
        </w:rPr>
        <w:t>؛</w:t>
      </w:r>
      <w:r>
        <w:rPr>
          <w:rtl/>
          <w:lang w:bidi="fa-IR"/>
        </w:rPr>
        <w:t xml:space="preserve"> للآية </w:t>
      </w:r>
      <w:r w:rsidRPr="0062714F">
        <w:rPr>
          <w:rStyle w:val="libFootnotenumChar"/>
          <w:rtl/>
        </w:rPr>
        <w:t>(5)</w:t>
      </w:r>
      <w:r>
        <w:rPr>
          <w:rtl/>
          <w:lang w:bidi="fa-IR"/>
        </w:rPr>
        <w:t xml:space="preserve"> ، وهو أحد قولي الشافعي ، والثاني : أنّه يجوز الرجوع </w:t>
      </w:r>
      <w:r w:rsidR="00700DCE">
        <w:rPr>
          <w:rFonts w:hint="cs"/>
          <w:rtl/>
          <w:lang w:bidi="fa-IR"/>
        </w:rPr>
        <w:t>؛</w:t>
      </w:r>
      <w:r>
        <w:rPr>
          <w:rtl/>
          <w:lang w:bidi="fa-IR"/>
        </w:rPr>
        <w:t xml:space="preserve"> لعدم تمكّنه من القتال </w:t>
      </w:r>
      <w:r w:rsidRPr="0062714F">
        <w:rPr>
          <w:rStyle w:val="libFootnotenumChar"/>
          <w:rtl/>
        </w:rPr>
        <w:t>(6)</w:t>
      </w:r>
      <w:r>
        <w:rPr>
          <w:rtl/>
          <w:lang w:bidi="fa-IR"/>
        </w:rPr>
        <w:t>.</w:t>
      </w:r>
    </w:p>
    <w:p w:rsidR="00CE42F4" w:rsidRDefault="00CE42F4" w:rsidP="00CE42F4">
      <w:pPr>
        <w:pStyle w:val="libNormal"/>
        <w:rPr>
          <w:lang w:bidi="fa-IR"/>
        </w:rPr>
      </w:pPr>
      <w:r>
        <w:rPr>
          <w:rtl/>
          <w:lang w:bidi="fa-IR"/>
        </w:rPr>
        <w:t>والوجه أن يقال : إن كان الانصراف لا يورث إعلالا</w:t>
      </w:r>
      <w:r w:rsidR="00700DCE">
        <w:rPr>
          <w:rFonts w:hint="cs"/>
          <w:rtl/>
          <w:lang w:bidi="fa-IR"/>
        </w:rPr>
        <w:t>ً</w:t>
      </w:r>
      <w:r>
        <w:rPr>
          <w:rtl/>
          <w:lang w:bidi="fa-IR"/>
        </w:rPr>
        <w:t xml:space="preserve"> وتخاذلا</w:t>
      </w:r>
      <w:r w:rsidR="00700DCE">
        <w:rPr>
          <w:rFonts w:hint="cs"/>
          <w:rtl/>
          <w:lang w:bidi="fa-IR"/>
        </w:rPr>
        <w:t>ً</w:t>
      </w:r>
      <w:r>
        <w:rPr>
          <w:rtl/>
          <w:lang w:bidi="fa-IR"/>
        </w:rPr>
        <w:t xml:space="preserve"> في الجند ، جاز ، وإل</w:t>
      </w:r>
      <w:r w:rsidR="00700DCE">
        <w:rPr>
          <w:rFonts w:hint="cs"/>
          <w:rtl/>
          <w:lang w:bidi="fa-IR"/>
        </w:rPr>
        <w:t>ّ</w:t>
      </w:r>
      <w:r>
        <w:rPr>
          <w:rtl/>
          <w:lang w:bidi="fa-IR"/>
        </w:rPr>
        <w:t>ا فلا.</w:t>
      </w:r>
    </w:p>
    <w:p w:rsidR="00CE42F4" w:rsidRDefault="00CE42F4" w:rsidP="00CE42F4">
      <w:pPr>
        <w:pStyle w:val="libNormal"/>
        <w:rPr>
          <w:lang w:bidi="fa-IR"/>
        </w:rPr>
      </w:pPr>
      <w:r>
        <w:rPr>
          <w:rtl/>
          <w:lang w:bidi="fa-IR"/>
        </w:rPr>
        <w:t>ولو أمكنه القتال راجلا</w:t>
      </w:r>
      <w:r w:rsidR="00700DCE">
        <w:rPr>
          <w:rFonts w:hint="cs"/>
          <w:rtl/>
          <w:lang w:bidi="fa-IR"/>
        </w:rPr>
        <w:t>ً</w:t>
      </w:r>
      <w:r>
        <w:rPr>
          <w:rtl/>
          <w:lang w:bidi="fa-IR"/>
        </w:rPr>
        <w:t xml:space="preserve"> بعد موت الدابّة في الوقعة ، وجب ، وإل</w:t>
      </w:r>
      <w:r w:rsidR="00700DCE">
        <w:rPr>
          <w:rFonts w:hint="cs"/>
          <w:rtl/>
          <w:lang w:bidi="fa-IR"/>
        </w:rPr>
        <w:t>ّ</w:t>
      </w:r>
      <w:r>
        <w:rPr>
          <w:rtl/>
          <w:lang w:bidi="fa-IR"/>
        </w:rPr>
        <w:t>ا فلا. وكذا إذا انقطع سلاحه وانكسر في الواقعة وأمكنه القتال بالحجارة ، وجب ، وإل</w:t>
      </w:r>
      <w:r w:rsidR="00700DCE">
        <w:rPr>
          <w:rFonts w:hint="cs"/>
          <w:rtl/>
          <w:lang w:bidi="fa-IR"/>
        </w:rPr>
        <w:t>ّ</w:t>
      </w:r>
      <w:r>
        <w:rPr>
          <w:rtl/>
          <w:lang w:bidi="fa-IR"/>
        </w:rPr>
        <w:t>ا فلا.</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230 ، العزيز شرح الوجيز 11 : 363 ، روضة الطالبين 7 : 415 ، حلية العلماء 7 : 645 </w:t>
      </w:r>
      <w:r w:rsidR="00CC794A">
        <w:rPr>
          <w:rtl/>
          <w:lang w:bidi="fa-IR"/>
        </w:rPr>
        <w:t>-</w:t>
      </w:r>
      <w:r>
        <w:rPr>
          <w:rtl/>
          <w:lang w:bidi="fa-IR"/>
        </w:rPr>
        <w:t xml:space="preserve"> 646.</w:t>
      </w:r>
    </w:p>
    <w:p w:rsidR="00CE42F4" w:rsidRDefault="00CE42F4" w:rsidP="0062714F">
      <w:pPr>
        <w:pStyle w:val="libFootnote0"/>
        <w:rPr>
          <w:lang w:bidi="fa-IR"/>
        </w:rPr>
      </w:pPr>
      <w:r>
        <w:rPr>
          <w:rtl/>
          <w:lang w:bidi="fa-IR"/>
        </w:rPr>
        <w:t xml:space="preserve">(2 </w:t>
      </w:r>
      <w:r w:rsidR="00CC794A">
        <w:rPr>
          <w:rtl/>
          <w:lang w:bidi="fa-IR"/>
        </w:rPr>
        <w:t>-</w:t>
      </w:r>
      <w:r>
        <w:rPr>
          <w:rtl/>
          <w:lang w:bidi="fa-IR"/>
        </w:rPr>
        <w:t xml:space="preserve"> 4) العزيز شرح الوجيز 11 : 364 ، روضة الطالبين 7 : 415.</w:t>
      </w:r>
    </w:p>
    <w:p w:rsidR="00CE42F4" w:rsidRDefault="00CE42F4" w:rsidP="0062714F">
      <w:pPr>
        <w:pStyle w:val="libFootnote0"/>
        <w:rPr>
          <w:lang w:bidi="fa-IR"/>
        </w:rPr>
      </w:pPr>
      <w:r w:rsidRPr="0062714F">
        <w:rPr>
          <w:rtl/>
        </w:rPr>
        <w:t>(5)</w:t>
      </w:r>
      <w:r>
        <w:rPr>
          <w:rtl/>
          <w:lang w:bidi="fa-IR"/>
        </w:rPr>
        <w:t xml:space="preserve"> الأنفال : 45.</w:t>
      </w:r>
    </w:p>
    <w:p w:rsidR="004727E4" w:rsidRDefault="00CE42F4" w:rsidP="0062714F">
      <w:pPr>
        <w:pStyle w:val="libFootnote0"/>
        <w:rPr>
          <w:lang w:bidi="fa-IR"/>
        </w:rPr>
      </w:pPr>
      <w:r w:rsidRPr="0062714F">
        <w:rPr>
          <w:rtl/>
        </w:rPr>
        <w:t>(6)</w:t>
      </w:r>
      <w:r>
        <w:rPr>
          <w:rtl/>
          <w:lang w:bidi="fa-IR"/>
        </w:rPr>
        <w:t xml:space="preserve"> حلية العلماء 7 : 645 ، العزى شرح الوجيز 11 : 364 ، روضة الطالبين 7 : 415.</w:t>
      </w:r>
    </w:p>
    <w:p w:rsidR="00D67316" w:rsidRDefault="00D6731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وحيث سوّغنا الانصراف لرجوع ربّ الدّ</w:t>
      </w:r>
      <w:r w:rsidR="00700DCE">
        <w:rPr>
          <w:rFonts w:hint="cs"/>
          <w:rtl/>
          <w:lang w:bidi="fa-IR"/>
        </w:rPr>
        <w:t>َ</w:t>
      </w:r>
      <w:r>
        <w:rPr>
          <w:rtl/>
          <w:lang w:bidi="fa-IR"/>
        </w:rPr>
        <w:t>ي</w:t>
      </w:r>
      <w:r w:rsidR="00700DCE">
        <w:rPr>
          <w:rFonts w:hint="cs"/>
          <w:rtl/>
          <w:lang w:bidi="fa-IR"/>
        </w:rPr>
        <w:t>ْ</w:t>
      </w:r>
      <w:r>
        <w:rPr>
          <w:rtl/>
          <w:lang w:bidi="fa-IR"/>
        </w:rPr>
        <w:t>ن أو الأبوين عن الإذن أو لمرض ونحوه ، ليس للسلطان منعه منه إل</w:t>
      </w:r>
      <w:r w:rsidR="00700DCE">
        <w:rPr>
          <w:rFonts w:hint="cs"/>
          <w:rtl/>
          <w:lang w:bidi="fa-IR"/>
        </w:rPr>
        <w:t>ّ</w:t>
      </w:r>
      <w:r>
        <w:rPr>
          <w:rtl/>
          <w:lang w:bidi="fa-IR"/>
        </w:rPr>
        <w:t>ا أن يتّفق ذلك لجماعة وكان يخاف من انصرافهم الخلل في المسلمين.</w:t>
      </w:r>
    </w:p>
    <w:p w:rsidR="00CE42F4" w:rsidRDefault="00CE42F4" w:rsidP="00CE42F4">
      <w:pPr>
        <w:pStyle w:val="libNormal"/>
        <w:rPr>
          <w:lang w:bidi="fa-IR"/>
        </w:rPr>
      </w:pPr>
      <w:r>
        <w:rPr>
          <w:rtl/>
          <w:lang w:bidi="fa-IR"/>
        </w:rPr>
        <w:t xml:space="preserve">ولو انصراف لذهاب نفقة أو هلاك دابة ثمّ قدر على النفقة والدابّة في بلاد الكفر ، فعليه أن يرجع إلى المجاهدين. وإن كان قد فارق بلاد الكفر ، قال الشافعي : لم يلزمه الرجوع إليهم </w:t>
      </w:r>
      <w:r w:rsidRPr="0062714F">
        <w:rPr>
          <w:rStyle w:val="libFootnotenumChar"/>
          <w:rtl/>
        </w:rPr>
        <w:t>(1)</w:t>
      </w:r>
      <w:r>
        <w:rPr>
          <w:rtl/>
          <w:lang w:bidi="fa-IR"/>
        </w:rPr>
        <w:t>.</w:t>
      </w:r>
    </w:p>
    <w:p w:rsidR="00CE42F4" w:rsidRDefault="00CE42F4" w:rsidP="00CE42F4">
      <w:pPr>
        <w:pStyle w:val="libNormal"/>
        <w:rPr>
          <w:lang w:bidi="fa-IR"/>
        </w:rPr>
      </w:pPr>
      <w:r>
        <w:rPr>
          <w:rtl/>
          <w:lang w:bidi="fa-IR"/>
        </w:rPr>
        <w:t>ولو خرج للجهاد وبه عذر من مرض وغيره ثمّ زال عذره وصار من أهل فرض الجهاد ، لم يجز له الرجوع عن الغزو. وكذا لو حدث العذر وزال قبل أن ينصرف.</w:t>
      </w:r>
    </w:p>
    <w:p w:rsidR="00CE42F4" w:rsidRDefault="00CE42F4" w:rsidP="00CE42F4">
      <w:pPr>
        <w:pStyle w:val="libNormal"/>
        <w:rPr>
          <w:lang w:bidi="fa-IR"/>
        </w:rPr>
      </w:pPr>
      <w:r w:rsidRPr="00321928">
        <w:rPr>
          <w:rStyle w:val="libBold2Char"/>
          <w:rtl/>
        </w:rPr>
        <w:t xml:space="preserve">ط </w:t>
      </w:r>
      <w:r w:rsidR="00CC794A" w:rsidRPr="00321928">
        <w:rPr>
          <w:rStyle w:val="libBold2Char"/>
          <w:rtl/>
        </w:rPr>
        <w:t>-</w:t>
      </w:r>
      <w:r>
        <w:rPr>
          <w:rtl/>
          <w:lang w:bidi="fa-IR"/>
        </w:rPr>
        <w:t xml:space="preserve"> م</w:t>
      </w:r>
      <w:r w:rsidR="00321928">
        <w:rPr>
          <w:rFonts w:hint="cs"/>
          <w:rtl/>
          <w:lang w:bidi="fa-IR"/>
        </w:rPr>
        <w:t>َ</w:t>
      </w:r>
      <w:r>
        <w:rPr>
          <w:rtl/>
          <w:lang w:bidi="fa-IR"/>
        </w:rPr>
        <w:t>ن</w:t>
      </w:r>
      <w:r w:rsidR="00321928">
        <w:rPr>
          <w:rFonts w:hint="cs"/>
          <w:rtl/>
          <w:lang w:bidi="fa-IR"/>
        </w:rPr>
        <w:t>ْ</w:t>
      </w:r>
      <w:r>
        <w:rPr>
          <w:rtl/>
          <w:lang w:bidi="fa-IR"/>
        </w:rPr>
        <w:t xml:space="preserve"> شرع في القتال ولا عذر له تلزمه المصابرة ، ويحرم الانصراف </w:t>
      </w:r>
      <w:r w:rsidR="00321928">
        <w:rPr>
          <w:rFonts w:hint="cs"/>
          <w:rtl/>
          <w:lang w:bidi="fa-IR"/>
        </w:rPr>
        <w:t>؛</w:t>
      </w:r>
      <w:r>
        <w:rPr>
          <w:rtl/>
          <w:lang w:bidi="fa-IR"/>
        </w:rPr>
        <w:t xml:space="preserve"> لما فيه من التخذيل وكسر قلوب المجاهدين.</w:t>
      </w:r>
    </w:p>
    <w:p w:rsidR="00CE42F4" w:rsidRDefault="00CE42F4" w:rsidP="00CE42F4">
      <w:pPr>
        <w:pStyle w:val="libNormal"/>
        <w:rPr>
          <w:lang w:bidi="fa-IR"/>
        </w:rPr>
      </w:pPr>
      <w:r>
        <w:rPr>
          <w:rtl/>
          <w:lang w:bidi="fa-IR"/>
        </w:rPr>
        <w:t xml:space="preserve">وطالب العلم إذا اشتغل بالتعلّم وآنس الرشد من نفسه ، هل يحرم عليه الرجوع؟ يحتمل ذلك </w:t>
      </w:r>
      <w:r w:rsidR="00321928">
        <w:rPr>
          <w:rFonts w:hint="cs"/>
          <w:rtl/>
          <w:lang w:bidi="fa-IR"/>
        </w:rPr>
        <w:t>؛</w:t>
      </w:r>
      <w:r>
        <w:rPr>
          <w:rtl/>
          <w:lang w:bidi="fa-IR"/>
        </w:rPr>
        <w:t xml:space="preserve"> لأنّه فرض كفاية شرع فيه فيلزمه بالشروع.</w:t>
      </w:r>
    </w:p>
    <w:p w:rsidR="00CE42F4" w:rsidRDefault="00CE42F4" w:rsidP="00CE42F4">
      <w:pPr>
        <w:pStyle w:val="libNormal"/>
        <w:rPr>
          <w:lang w:bidi="fa-IR"/>
        </w:rPr>
      </w:pPr>
      <w:r>
        <w:rPr>
          <w:rtl/>
          <w:lang w:bidi="fa-IR"/>
        </w:rPr>
        <w:t xml:space="preserve">والأقرب : المنع </w:t>
      </w:r>
      <w:r w:rsidR="00321928">
        <w:rPr>
          <w:rFonts w:hint="cs"/>
          <w:rtl/>
          <w:lang w:bidi="fa-IR"/>
        </w:rPr>
        <w:t>؛</w:t>
      </w:r>
      <w:r>
        <w:rPr>
          <w:rtl/>
          <w:lang w:bidi="fa-IR"/>
        </w:rPr>
        <w:t xml:space="preserve"> لأنّ الشروع لا يغيّر حكم المشروع فيه ، بخلاف الجهاد </w:t>
      </w:r>
      <w:r w:rsidR="00321928">
        <w:rPr>
          <w:rFonts w:hint="cs"/>
          <w:rtl/>
          <w:lang w:bidi="fa-IR"/>
        </w:rPr>
        <w:t>؛</w:t>
      </w:r>
      <w:r>
        <w:rPr>
          <w:rtl/>
          <w:lang w:bidi="fa-IR"/>
        </w:rPr>
        <w:t xml:space="preserve"> لأنّ في الرجوع تخذيل</w:t>
      </w:r>
      <w:r w:rsidR="00321928">
        <w:rPr>
          <w:rFonts w:hint="cs"/>
          <w:rtl/>
          <w:lang w:bidi="fa-IR"/>
        </w:rPr>
        <w:t>َ</w:t>
      </w:r>
      <w:r>
        <w:rPr>
          <w:rtl/>
          <w:lang w:bidi="fa-IR"/>
        </w:rPr>
        <w:t xml:space="preserve"> المجاهدين وكس</w:t>
      </w:r>
      <w:r w:rsidR="00321928">
        <w:rPr>
          <w:rFonts w:hint="cs"/>
          <w:rtl/>
          <w:lang w:bidi="fa-IR"/>
        </w:rPr>
        <w:t>ْ</w:t>
      </w:r>
      <w:r>
        <w:rPr>
          <w:rtl/>
          <w:lang w:bidi="fa-IR"/>
        </w:rPr>
        <w:t>ر</w:t>
      </w:r>
      <w:r w:rsidR="00321928">
        <w:rPr>
          <w:rFonts w:hint="cs"/>
          <w:rtl/>
          <w:lang w:bidi="fa-IR"/>
        </w:rPr>
        <w:t>َ</w:t>
      </w:r>
      <w:r>
        <w:rPr>
          <w:rtl/>
          <w:lang w:bidi="fa-IR"/>
        </w:rPr>
        <w:t xml:space="preserve"> قلوبهم ، وترك التعلّم ليس فيه ذلك. ولأنّ كلّ مسألة مطلوبة برأسها منقطعة عن غيرها ، وليست العلوم كالخصلة الواحدة ، بخلاف الجهاد.</w:t>
      </w:r>
    </w:p>
    <w:p w:rsidR="00CE42F4" w:rsidRDefault="00CE42F4" w:rsidP="00CE42F4">
      <w:pPr>
        <w:pStyle w:val="libNormal"/>
        <w:rPr>
          <w:lang w:bidi="fa-IR"/>
        </w:rPr>
      </w:pPr>
      <w:r>
        <w:rPr>
          <w:rtl/>
          <w:lang w:bidi="fa-IR"/>
        </w:rPr>
        <w:t xml:space="preserve">وفي وجوب إتمام صلاة الجنازة بالشروع وجهان </w:t>
      </w:r>
      <w:r w:rsidRPr="0062714F">
        <w:rPr>
          <w:rStyle w:val="libFootnotenumChar"/>
          <w:rtl/>
        </w:rPr>
        <w:t>(2)</w:t>
      </w:r>
      <w:r>
        <w:rPr>
          <w:rtl/>
          <w:lang w:bidi="fa-IR"/>
        </w:rPr>
        <w:t xml:space="preserve"> ، أحدهما :</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العزيز شرح الوجيز 11 : 364 ، روضة الطالبين 7 : 415.</w:t>
      </w:r>
    </w:p>
    <w:p w:rsidR="004727E4" w:rsidRDefault="00CE42F4" w:rsidP="0062714F">
      <w:pPr>
        <w:pStyle w:val="libFootnote0"/>
        <w:rPr>
          <w:lang w:bidi="fa-IR"/>
        </w:rPr>
      </w:pPr>
      <w:r w:rsidRPr="0062714F">
        <w:rPr>
          <w:rtl/>
        </w:rPr>
        <w:t>(2)</w:t>
      </w:r>
      <w:r>
        <w:rPr>
          <w:rtl/>
          <w:lang w:bidi="fa-IR"/>
        </w:rPr>
        <w:t xml:space="preserve"> هذان الوجهان </w:t>
      </w:r>
      <w:r w:rsidRPr="00321928">
        <w:rPr>
          <w:rStyle w:val="libFootnoteBoldChar"/>
          <w:rtl/>
        </w:rPr>
        <w:t>أيضا</w:t>
      </w:r>
      <w:r w:rsidR="00321928" w:rsidRPr="00321928">
        <w:rPr>
          <w:rStyle w:val="libFootnoteBoldChar"/>
          <w:rFonts w:hint="cs"/>
          <w:rtl/>
        </w:rPr>
        <w:t>ً</w:t>
      </w:r>
      <w:r w:rsidRPr="00321928">
        <w:rPr>
          <w:rStyle w:val="libFootnoteBoldChar"/>
          <w:rtl/>
        </w:rPr>
        <w:t xml:space="preserve"> للشافعيّة</w:t>
      </w:r>
      <w:r>
        <w:rPr>
          <w:rtl/>
          <w:lang w:bidi="fa-IR"/>
        </w:rPr>
        <w:t>. ا</w:t>
      </w:r>
      <w:r w:rsidR="00321928">
        <w:rPr>
          <w:rFonts w:hint="cs"/>
          <w:rtl/>
          <w:lang w:bidi="fa-IR"/>
        </w:rPr>
        <w:t>ُ</w:t>
      </w:r>
      <w:r>
        <w:rPr>
          <w:rtl/>
          <w:lang w:bidi="fa-IR"/>
        </w:rPr>
        <w:t xml:space="preserve">نظر : العزيز شرح الوجيز 11 : 364 </w:t>
      </w:r>
      <w:r w:rsidR="00CC794A">
        <w:rPr>
          <w:rtl/>
          <w:lang w:bidi="fa-IR"/>
        </w:rPr>
        <w:t>-</w:t>
      </w:r>
      <w:r>
        <w:rPr>
          <w:rtl/>
          <w:lang w:bidi="fa-IR"/>
        </w:rPr>
        <w:t xml:space="preserve"> 365 ، وروضة الطالبين 7 : 416.</w:t>
      </w:r>
    </w:p>
    <w:p w:rsidR="00D67316" w:rsidRDefault="00D67316" w:rsidP="0062714F">
      <w:pPr>
        <w:pStyle w:val="libNormal"/>
        <w:rPr>
          <w:rtl/>
          <w:lang w:bidi="fa-IR"/>
        </w:rPr>
      </w:pPr>
      <w:r>
        <w:rPr>
          <w:rtl/>
          <w:lang w:bidi="fa-IR"/>
        </w:rPr>
        <w:br w:type="page"/>
      </w:r>
    </w:p>
    <w:p w:rsidR="00CE42F4" w:rsidRDefault="00CE42F4" w:rsidP="005F1F79">
      <w:pPr>
        <w:pStyle w:val="libNormal0"/>
        <w:rPr>
          <w:rtl/>
          <w:lang w:bidi="fa-IR"/>
        </w:rPr>
      </w:pPr>
      <w:r>
        <w:rPr>
          <w:rtl/>
          <w:lang w:bidi="fa-IR"/>
        </w:rPr>
        <w:lastRenderedPageBreak/>
        <w:t xml:space="preserve">عدمه ، كالشروع في التطوّع لا يلزم به إتمامه و [ ثانيهما ] : وجوبه </w:t>
      </w:r>
      <w:r w:rsidR="005F1F79">
        <w:rPr>
          <w:rFonts w:hint="cs"/>
          <w:rtl/>
          <w:lang w:bidi="fa-IR"/>
        </w:rPr>
        <w:t>؛</w:t>
      </w:r>
      <w:r>
        <w:rPr>
          <w:rtl/>
          <w:lang w:bidi="fa-IR"/>
        </w:rPr>
        <w:t xml:space="preserve"> لأنّ الصلاة كالخصلة الواحدة ، ولما في الرجوع من هتك حرمة الميّت.</w:t>
      </w:r>
    </w:p>
    <w:p w:rsidR="00CE42F4" w:rsidRDefault="00CE42F4" w:rsidP="00CE42F4">
      <w:pPr>
        <w:pStyle w:val="libNormal"/>
        <w:rPr>
          <w:lang w:bidi="fa-IR"/>
        </w:rPr>
      </w:pPr>
      <w:bookmarkStart w:id="18" w:name="_Toc116827079"/>
      <w:r w:rsidRPr="00E24C3C">
        <w:rPr>
          <w:rStyle w:val="Heading2Char"/>
          <w:rtl/>
        </w:rPr>
        <w:t>مسألة 13 :</w:t>
      </w:r>
      <w:bookmarkEnd w:id="18"/>
      <w:r>
        <w:rPr>
          <w:rtl/>
          <w:lang w:bidi="fa-IR"/>
        </w:rPr>
        <w:t xml:space="preserve"> العلم إمّا فرض عين أو فرض كفاية أو مستحبّ أو حرام.</w:t>
      </w:r>
    </w:p>
    <w:p w:rsidR="00CE42F4" w:rsidRDefault="00CE42F4" w:rsidP="00CE42F4">
      <w:pPr>
        <w:pStyle w:val="libNormal"/>
        <w:rPr>
          <w:lang w:bidi="fa-IR"/>
        </w:rPr>
      </w:pPr>
      <w:r w:rsidRPr="00E24C3C">
        <w:rPr>
          <w:rStyle w:val="libBold1Char"/>
          <w:rtl/>
        </w:rPr>
        <w:t>فالأوّل :</w:t>
      </w:r>
      <w:r>
        <w:rPr>
          <w:rtl/>
          <w:lang w:bidi="fa-IR"/>
        </w:rPr>
        <w:t xml:space="preserve"> العلم بإثبات الصانع تعالى‌ وصفاته وما يجب له ويمتنع عليه ، ونبوّة نبيّنا محمد </w:t>
      </w:r>
      <w:r w:rsidR="00F53ECA" w:rsidRPr="00F53ECA">
        <w:rPr>
          <w:rStyle w:val="libAlaemChar"/>
          <w:rtl/>
        </w:rPr>
        <w:t>صلى‌الله‌عليه‌وآله</w:t>
      </w:r>
      <w:r>
        <w:rPr>
          <w:rtl/>
          <w:lang w:bidi="fa-IR"/>
        </w:rPr>
        <w:t xml:space="preserve"> وثبوت عصمته وإمامة م</w:t>
      </w:r>
      <w:r w:rsidR="00E24C3C">
        <w:rPr>
          <w:rFonts w:hint="cs"/>
          <w:rtl/>
          <w:lang w:bidi="fa-IR"/>
        </w:rPr>
        <w:t>َ</w:t>
      </w:r>
      <w:r>
        <w:rPr>
          <w:rtl/>
          <w:lang w:bidi="fa-IR"/>
        </w:rPr>
        <w:t>ن</w:t>
      </w:r>
      <w:r w:rsidR="00E24C3C">
        <w:rPr>
          <w:rFonts w:hint="cs"/>
          <w:rtl/>
          <w:lang w:bidi="fa-IR"/>
        </w:rPr>
        <w:t>ْ</w:t>
      </w:r>
      <w:r>
        <w:rPr>
          <w:rtl/>
          <w:lang w:bidi="fa-IR"/>
        </w:rPr>
        <w:t xml:space="preserve"> تجب إمامته وما يجب له ويمتنع عليه ، والمعاد. ولا يكفي في ذلك التقليد ، بل لا بدّ من العلم المستند إلى الأدلّة والبراهين.</w:t>
      </w:r>
    </w:p>
    <w:p w:rsidR="00CE42F4" w:rsidRDefault="00CE42F4" w:rsidP="00CE42F4">
      <w:pPr>
        <w:pStyle w:val="libNormal"/>
        <w:rPr>
          <w:lang w:bidi="fa-IR"/>
        </w:rPr>
      </w:pPr>
      <w:r>
        <w:rPr>
          <w:rtl/>
          <w:lang w:bidi="fa-IR"/>
        </w:rPr>
        <w:t>ولا يجب على الأعيان دفع الشبهات فيها ، وذلك إنّما يتمّ بعلم الكلام.</w:t>
      </w:r>
    </w:p>
    <w:p w:rsidR="00CE42F4" w:rsidRDefault="00CE42F4" w:rsidP="00CE42F4">
      <w:pPr>
        <w:pStyle w:val="libNormal"/>
        <w:rPr>
          <w:lang w:bidi="fa-IR"/>
        </w:rPr>
      </w:pPr>
      <w:r>
        <w:rPr>
          <w:rtl/>
          <w:lang w:bidi="fa-IR"/>
        </w:rPr>
        <w:t>وقالت الشافعية : العلم المترجم بعلم الكلام ليس بفرض عين ، وما كان الصحابة يشتغلون به</w:t>
      </w:r>
      <w:r w:rsidRPr="0062714F">
        <w:rPr>
          <w:rStyle w:val="libFootnotenumChar"/>
          <w:rtl/>
        </w:rPr>
        <w:t>(1)</w:t>
      </w:r>
      <w:r>
        <w:rPr>
          <w:rtl/>
          <w:lang w:bidi="fa-IR"/>
        </w:rPr>
        <w:t>.</w:t>
      </w:r>
    </w:p>
    <w:p w:rsidR="00CE42F4" w:rsidRDefault="00CE42F4" w:rsidP="00CE42F4">
      <w:pPr>
        <w:pStyle w:val="libNormal"/>
        <w:rPr>
          <w:lang w:bidi="fa-IR"/>
        </w:rPr>
      </w:pPr>
      <w:r w:rsidRPr="00E24C3C">
        <w:rPr>
          <w:rStyle w:val="libBold1Char"/>
          <w:rtl/>
        </w:rPr>
        <w:t>والثاني :</w:t>
      </w:r>
      <w:r>
        <w:rPr>
          <w:rtl/>
          <w:lang w:bidi="fa-IR"/>
        </w:rPr>
        <w:t xml:space="preserve"> العلم بالفقه وفروع الأحكام ، وعلم </w:t>
      </w:r>
      <w:r w:rsidR="00E24C3C">
        <w:rPr>
          <w:rFonts w:hint="cs"/>
          <w:rtl/>
          <w:lang w:bidi="fa-IR"/>
        </w:rPr>
        <w:t>اُ</w:t>
      </w:r>
      <w:r>
        <w:rPr>
          <w:rtl/>
          <w:lang w:bidi="fa-IR"/>
        </w:rPr>
        <w:t xml:space="preserve">صول الفقه وكيفيّة الاستدلال والبراهين </w:t>
      </w:r>
      <w:r w:rsidRPr="0062714F">
        <w:rPr>
          <w:rStyle w:val="libFootnotenumChar"/>
          <w:rtl/>
        </w:rPr>
        <w:t>(2)</w:t>
      </w:r>
      <w:r>
        <w:rPr>
          <w:rtl/>
          <w:lang w:bidi="fa-IR"/>
        </w:rPr>
        <w:t xml:space="preserve"> ، والنحو واللغة والتصريف ، والتعمّق في </w:t>
      </w:r>
      <w:r w:rsidR="00E24C3C">
        <w:rPr>
          <w:rFonts w:hint="cs"/>
          <w:rtl/>
          <w:lang w:bidi="fa-IR"/>
        </w:rPr>
        <w:t>اُ</w:t>
      </w:r>
      <w:r>
        <w:rPr>
          <w:rtl/>
          <w:lang w:bidi="fa-IR"/>
        </w:rPr>
        <w:t>صول الدين بحيث يقتدر على دفع شبه الم</w:t>
      </w:r>
      <w:r w:rsidR="00E24C3C">
        <w:rPr>
          <w:rFonts w:hint="cs"/>
          <w:rtl/>
          <w:lang w:bidi="fa-IR"/>
        </w:rPr>
        <w:t>ـُ</w:t>
      </w:r>
      <w:r>
        <w:rPr>
          <w:rtl/>
          <w:lang w:bidi="fa-IR"/>
        </w:rPr>
        <w:t>ب</w:t>
      </w:r>
      <w:r w:rsidR="00E24C3C">
        <w:rPr>
          <w:rFonts w:hint="cs"/>
          <w:rtl/>
          <w:lang w:bidi="fa-IR"/>
        </w:rPr>
        <w:t>ْ</w:t>
      </w:r>
      <w:r>
        <w:rPr>
          <w:rtl/>
          <w:lang w:bidi="fa-IR"/>
        </w:rPr>
        <w:t xml:space="preserve">طلين والقيام بجواب الشبه وردّ العقائد الفاسدة ، وعلم </w:t>
      </w:r>
      <w:r w:rsidR="00E24C3C">
        <w:rPr>
          <w:rFonts w:hint="cs"/>
          <w:rtl/>
          <w:lang w:bidi="fa-IR"/>
        </w:rPr>
        <w:t>اُ</w:t>
      </w:r>
      <w:r>
        <w:rPr>
          <w:rtl/>
          <w:lang w:bidi="fa-IR"/>
        </w:rPr>
        <w:t xml:space="preserve">صول الفقه </w:t>
      </w:r>
      <w:r w:rsidRPr="0062714F">
        <w:rPr>
          <w:rStyle w:val="libFootnotenumChar"/>
          <w:rtl/>
        </w:rPr>
        <w:t>(3)</w:t>
      </w:r>
      <w:r>
        <w:rPr>
          <w:rtl/>
          <w:lang w:bidi="fa-IR"/>
        </w:rPr>
        <w:t xml:space="preserve"> ، وعلم الحديث ومعرفة الرجال بالعدالة وضدّها ، والانتهاء في معرفة الأحكام إلى أن يصلح للإفتاء والقضاء. ولا يكفي المفتي الواحد في البلد </w:t>
      </w:r>
      <w:r w:rsidR="00E24C3C">
        <w:rPr>
          <w:rFonts w:hint="cs"/>
          <w:rtl/>
          <w:lang w:bidi="fa-IR"/>
        </w:rPr>
        <w:t>؛</w:t>
      </w:r>
      <w:r>
        <w:rPr>
          <w:rtl/>
          <w:lang w:bidi="fa-IR"/>
        </w:rPr>
        <w:t xml:space="preserve"> لعسر مراجعته على جميع الناس. وعلم الطبّ </w:t>
      </w:r>
      <w:r w:rsidR="00E24C3C">
        <w:rPr>
          <w:rFonts w:hint="cs"/>
          <w:rtl/>
          <w:lang w:bidi="fa-IR"/>
        </w:rPr>
        <w:t>؛</w:t>
      </w:r>
      <w:r>
        <w:rPr>
          <w:rtl/>
          <w:lang w:bidi="fa-IR"/>
        </w:rPr>
        <w:t xml:space="preserve"> للحاجة إليه في المعالجة ، وعلم الحساب </w:t>
      </w:r>
      <w:r w:rsidR="00E24C3C">
        <w:rPr>
          <w:rFonts w:hint="cs"/>
          <w:rtl/>
          <w:lang w:bidi="fa-IR"/>
        </w:rPr>
        <w:t>؛</w:t>
      </w:r>
      <w:r>
        <w:rPr>
          <w:rtl/>
          <w:lang w:bidi="fa-IR"/>
        </w:rPr>
        <w:t xml:space="preserve"> للاحتياج إليه في المعاملات وقسم الوصايا والمواريث. وم</w:t>
      </w:r>
      <w:r w:rsidR="00E24C3C">
        <w:rPr>
          <w:rFonts w:hint="cs"/>
          <w:rtl/>
          <w:lang w:bidi="fa-IR"/>
        </w:rPr>
        <w:t>َ</w:t>
      </w:r>
      <w:r>
        <w:rPr>
          <w:rtl/>
          <w:lang w:bidi="fa-IR"/>
        </w:rPr>
        <w:t>ن</w:t>
      </w:r>
      <w:r w:rsidR="00E24C3C">
        <w:rPr>
          <w:rFonts w:hint="cs"/>
          <w:rtl/>
          <w:lang w:bidi="fa-IR"/>
        </w:rPr>
        <w:t>ْ</w:t>
      </w:r>
      <w:r>
        <w:rPr>
          <w:rtl/>
          <w:lang w:bidi="fa-IR"/>
        </w:rPr>
        <w:t xml:space="preserve"> حصل له شبهة ، وجب عليه‌</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العزيز شرح الوجيز 11 : 369 ، روضة الطالبين 7 : 425.</w:t>
      </w:r>
    </w:p>
    <w:p w:rsidR="00CE42F4" w:rsidRDefault="00CE42F4" w:rsidP="0062714F">
      <w:pPr>
        <w:pStyle w:val="libFootnote0"/>
        <w:rPr>
          <w:lang w:bidi="fa-IR"/>
        </w:rPr>
      </w:pPr>
      <w:r w:rsidRPr="0062714F">
        <w:rPr>
          <w:rtl/>
        </w:rPr>
        <w:t>(2)</w:t>
      </w:r>
      <w:r>
        <w:rPr>
          <w:rtl/>
          <w:lang w:bidi="fa-IR"/>
        </w:rPr>
        <w:t xml:space="preserve"> كذا ، ولعلّها : كيفيّة الاستدلال بالبراهين.</w:t>
      </w:r>
    </w:p>
    <w:p w:rsidR="004727E4" w:rsidRDefault="00CE42F4" w:rsidP="0062714F">
      <w:pPr>
        <w:pStyle w:val="libFootnote0"/>
        <w:rPr>
          <w:lang w:bidi="fa-IR"/>
        </w:rPr>
      </w:pPr>
      <w:r w:rsidRPr="0062714F">
        <w:rPr>
          <w:rtl/>
        </w:rPr>
        <w:t>(3)</w:t>
      </w:r>
      <w:r>
        <w:rPr>
          <w:rtl/>
          <w:lang w:bidi="fa-IR"/>
        </w:rPr>
        <w:t xml:space="preserve"> كذا ، حيث ذكره آنفا</w:t>
      </w:r>
      <w:r w:rsidR="00E24C3C">
        <w:rPr>
          <w:rFonts w:hint="cs"/>
          <w:rtl/>
          <w:lang w:bidi="fa-IR"/>
        </w:rPr>
        <w:t>ً</w:t>
      </w:r>
      <w:r>
        <w:rPr>
          <w:rtl/>
          <w:lang w:bidi="fa-IR"/>
        </w:rPr>
        <w:t>.</w:t>
      </w:r>
    </w:p>
    <w:p w:rsidR="00D67316" w:rsidRDefault="00D67316" w:rsidP="0062714F">
      <w:pPr>
        <w:pStyle w:val="libNormal"/>
        <w:rPr>
          <w:rtl/>
          <w:lang w:bidi="fa-IR"/>
        </w:rPr>
      </w:pPr>
      <w:r>
        <w:rPr>
          <w:rtl/>
          <w:lang w:bidi="fa-IR"/>
        </w:rPr>
        <w:br w:type="page"/>
      </w:r>
    </w:p>
    <w:p w:rsidR="00CE42F4" w:rsidRDefault="00CE42F4" w:rsidP="00E24C3C">
      <w:pPr>
        <w:pStyle w:val="libNormal0"/>
        <w:rPr>
          <w:lang w:bidi="fa-IR"/>
        </w:rPr>
      </w:pPr>
      <w:r>
        <w:rPr>
          <w:rtl/>
          <w:lang w:bidi="fa-IR"/>
        </w:rPr>
        <w:lastRenderedPageBreak/>
        <w:t>السعي في حلّها.</w:t>
      </w:r>
    </w:p>
    <w:p w:rsidR="00CE42F4" w:rsidRDefault="00CE42F4" w:rsidP="00CE42F4">
      <w:pPr>
        <w:pStyle w:val="libNormal"/>
        <w:rPr>
          <w:lang w:bidi="fa-IR"/>
        </w:rPr>
      </w:pPr>
      <w:r w:rsidRPr="00E24C3C">
        <w:rPr>
          <w:rStyle w:val="libBold1Char"/>
          <w:rtl/>
        </w:rPr>
        <w:t>والمستحب :</w:t>
      </w:r>
      <w:r>
        <w:rPr>
          <w:rtl/>
          <w:lang w:bidi="fa-IR"/>
        </w:rPr>
        <w:t xml:space="preserve"> الزيادة على ما يجب على الكفاية في كلّ علم.</w:t>
      </w:r>
    </w:p>
    <w:p w:rsidR="00CE42F4" w:rsidRDefault="00CE42F4" w:rsidP="00CE42F4">
      <w:pPr>
        <w:pStyle w:val="libNormal"/>
        <w:rPr>
          <w:lang w:bidi="fa-IR"/>
        </w:rPr>
      </w:pPr>
      <w:r w:rsidRPr="00E24C3C">
        <w:rPr>
          <w:rStyle w:val="libBold1Char"/>
          <w:rtl/>
        </w:rPr>
        <w:t>والحرام :</w:t>
      </w:r>
      <w:r>
        <w:rPr>
          <w:rtl/>
          <w:lang w:bidi="fa-IR"/>
        </w:rPr>
        <w:t xml:space="preserve"> ما اشتمل على وجه قبح</w:t>
      </w:r>
      <w:r w:rsidR="00E24C3C">
        <w:rPr>
          <w:rFonts w:hint="cs"/>
          <w:rtl/>
          <w:lang w:bidi="fa-IR"/>
        </w:rPr>
        <w:t>ٍ</w:t>
      </w:r>
      <w:r>
        <w:rPr>
          <w:rtl/>
          <w:lang w:bidi="fa-IR"/>
        </w:rPr>
        <w:t xml:space="preserve"> ، كعلم الفلسفة لغير النقض ، وعلم الموسيقى وغير ذلك ممّا نهى الشرع عن تعلّمه ، كالسحر ، وعلم القيافة والكهانة وغيرها.</w:t>
      </w:r>
    </w:p>
    <w:p w:rsidR="00CE42F4" w:rsidRDefault="00CE42F4" w:rsidP="00CE42F4">
      <w:pPr>
        <w:pStyle w:val="libNormal"/>
        <w:rPr>
          <w:lang w:bidi="fa-IR"/>
        </w:rPr>
      </w:pPr>
      <w:bookmarkStart w:id="19" w:name="_Toc116827080"/>
      <w:r w:rsidRPr="00E24C3C">
        <w:rPr>
          <w:rStyle w:val="Heading2Char"/>
          <w:rtl/>
        </w:rPr>
        <w:t>مسألة 14 :</w:t>
      </w:r>
      <w:bookmarkEnd w:id="19"/>
      <w:r>
        <w:rPr>
          <w:rtl/>
          <w:lang w:bidi="fa-IR"/>
        </w:rPr>
        <w:t xml:space="preserve"> قد عرفت أنّ من شرط الجهاد دعاء الإمام العادل إليه.</w:t>
      </w:r>
    </w:p>
    <w:p w:rsidR="00CE42F4" w:rsidRDefault="00CE42F4" w:rsidP="00CE42F4">
      <w:pPr>
        <w:pStyle w:val="libNormal"/>
        <w:rPr>
          <w:lang w:bidi="fa-IR"/>
        </w:rPr>
      </w:pPr>
      <w:r>
        <w:rPr>
          <w:rtl/>
          <w:lang w:bidi="fa-IR"/>
        </w:rPr>
        <w:t>ولو كان الجهاد للدفع ، وجب مطلقا</w:t>
      </w:r>
      <w:r w:rsidR="00E24C3C">
        <w:rPr>
          <w:rFonts w:hint="cs"/>
          <w:rtl/>
          <w:lang w:bidi="fa-IR"/>
        </w:rPr>
        <w:t>ً</w:t>
      </w:r>
      <w:r>
        <w:rPr>
          <w:rtl/>
          <w:lang w:bidi="fa-IR"/>
        </w:rPr>
        <w:t xml:space="preserve"> ، سواء كان هناك إمام أو لا.</w:t>
      </w:r>
    </w:p>
    <w:p w:rsidR="00CE42F4" w:rsidRDefault="00CE42F4" w:rsidP="00CE42F4">
      <w:pPr>
        <w:pStyle w:val="libNormal"/>
        <w:rPr>
          <w:lang w:bidi="fa-IR"/>
        </w:rPr>
      </w:pPr>
      <w:r>
        <w:rPr>
          <w:rtl/>
          <w:lang w:bidi="fa-IR"/>
        </w:rPr>
        <w:t>ولو كان الإمام جائرا</w:t>
      </w:r>
      <w:r w:rsidR="00E24C3C">
        <w:rPr>
          <w:rFonts w:hint="cs"/>
          <w:rtl/>
          <w:lang w:bidi="fa-IR"/>
        </w:rPr>
        <w:t>ً</w:t>
      </w:r>
      <w:r>
        <w:rPr>
          <w:rtl/>
          <w:lang w:bidi="fa-IR"/>
        </w:rPr>
        <w:t xml:space="preserve"> ، جاز القيام معه إذا قصد الدفع عن نفسه وعن المؤمنين ، كما لو كان المسلم في دار الكفّار بأمان ود</w:t>
      </w:r>
      <w:r w:rsidR="00103CFF">
        <w:rPr>
          <w:rFonts w:hint="cs"/>
          <w:rtl/>
          <w:lang w:bidi="fa-IR"/>
        </w:rPr>
        <w:t>َ</w:t>
      </w:r>
      <w:r>
        <w:rPr>
          <w:rtl/>
          <w:lang w:bidi="fa-IR"/>
        </w:rPr>
        <w:t>ه</w:t>
      </w:r>
      <w:r w:rsidR="00103CFF">
        <w:rPr>
          <w:rFonts w:hint="cs"/>
          <w:rtl/>
          <w:lang w:bidi="fa-IR"/>
        </w:rPr>
        <w:t>َ</w:t>
      </w:r>
      <w:r>
        <w:rPr>
          <w:rtl/>
          <w:lang w:bidi="fa-IR"/>
        </w:rPr>
        <w:t>مهم عدوّ</w:t>
      </w:r>
      <w:r w:rsidR="00103CFF">
        <w:rPr>
          <w:rFonts w:hint="cs"/>
          <w:rtl/>
          <w:lang w:bidi="fa-IR"/>
        </w:rPr>
        <w:t>ٌ</w:t>
      </w:r>
      <w:r>
        <w:rPr>
          <w:rtl/>
          <w:lang w:bidi="fa-IR"/>
        </w:rPr>
        <w:t xml:space="preserve"> خشي على نفسه ، وجب عليه مساعدتهم في دفعه </w:t>
      </w:r>
      <w:r w:rsidR="00103CFF">
        <w:rPr>
          <w:rFonts w:hint="cs"/>
          <w:rtl/>
          <w:lang w:bidi="fa-IR"/>
        </w:rPr>
        <w:t>؛</w:t>
      </w:r>
      <w:r>
        <w:rPr>
          <w:rtl/>
          <w:lang w:bidi="fa-IR"/>
        </w:rPr>
        <w:t xml:space="preserve"> لما رواه طلحة بن زيد عن الصادق </w:t>
      </w:r>
      <w:r w:rsidR="00F53ECA" w:rsidRPr="00F53ECA">
        <w:rPr>
          <w:rStyle w:val="libAlaemChar"/>
          <w:rtl/>
        </w:rPr>
        <w:t>عليه‌السلام</w:t>
      </w:r>
      <w:r>
        <w:rPr>
          <w:rtl/>
          <w:lang w:bidi="fa-IR"/>
        </w:rPr>
        <w:t xml:space="preserve"> ، قال : سألته عن رجل دخل أرض الحرب بأمان فغزا القوم الذين دخل عليهم قوم</w:t>
      </w:r>
      <w:r w:rsidR="00103CFF">
        <w:rPr>
          <w:rFonts w:hint="cs"/>
          <w:rtl/>
          <w:lang w:bidi="fa-IR"/>
        </w:rPr>
        <w:t>ٌ</w:t>
      </w:r>
      <w:r>
        <w:rPr>
          <w:rtl/>
          <w:lang w:bidi="fa-IR"/>
        </w:rPr>
        <w:t xml:space="preserve"> آخرون ، قال : « على المسلم أن يمنع عن نفسه وماله ويقاتل على حكم الله وحكم رسوله ، وأمّا أن يقاتل الكفّار على حكم الجور وسنّتهم </w:t>
      </w:r>
      <w:r w:rsidRPr="0062714F">
        <w:rPr>
          <w:rStyle w:val="libFootnotenumChar"/>
          <w:rtl/>
        </w:rPr>
        <w:t>(1)</w:t>
      </w:r>
      <w:r>
        <w:rPr>
          <w:rtl/>
          <w:lang w:bidi="fa-IR"/>
        </w:rPr>
        <w:t xml:space="preserve"> فلا يحلّ له ذلك » </w:t>
      </w:r>
      <w:r w:rsidRPr="0062714F">
        <w:rPr>
          <w:rStyle w:val="libFootnotenumChar"/>
          <w:rtl/>
        </w:rPr>
        <w:t>(2)</w:t>
      </w:r>
      <w:r>
        <w:rPr>
          <w:rtl/>
          <w:lang w:bidi="fa-IR"/>
        </w:rPr>
        <w:t>.</w:t>
      </w:r>
    </w:p>
    <w:p w:rsidR="00CE42F4" w:rsidRDefault="00CE42F4" w:rsidP="00CE42F4">
      <w:pPr>
        <w:pStyle w:val="libNormal"/>
        <w:rPr>
          <w:lang w:bidi="fa-IR"/>
        </w:rPr>
      </w:pPr>
      <w:r>
        <w:rPr>
          <w:rtl/>
          <w:lang w:bidi="fa-IR"/>
        </w:rPr>
        <w:t>وكذا كلّ م</w:t>
      </w:r>
      <w:r w:rsidR="00103CFF">
        <w:rPr>
          <w:rFonts w:hint="cs"/>
          <w:rtl/>
          <w:lang w:bidi="fa-IR"/>
        </w:rPr>
        <w:t>َ</w:t>
      </w:r>
      <w:r>
        <w:rPr>
          <w:rtl/>
          <w:lang w:bidi="fa-IR"/>
        </w:rPr>
        <w:t>ن</w:t>
      </w:r>
      <w:r w:rsidR="00103CFF">
        <w:rPr>
          <w:rFonts w:hint="cs"/>
          <w:rtl/>
          <w:lang w:bidi="fa-IR"/>
        </w:rPr>
        <w:t>ْ</w:t>
      </w:r>
      <w:r>
        <w:rPr>
          <w:rtl/>
          <w:lang w:bidi="fa-IR"/>
        </w:rPr>
        <w:t xml:space="preserve"> خاف على نفسه يجب عليه الجهاد.</w:t>
      </w:r>
    </w:p>
    <w:p w:rsidR="00CE42F4" w:rsidRDefault="00CE42F4" w:rsidP="00CE42F4">
      <w:pPr>
        <w:pStyle w:val="libNormal"/>
        <w:rPr>
          <w:lang w:bidi="fa-IR"/>
        </w:rPr>
      </w:pPr>
      <w:r>
        <w:rPr>
          <w:rtl/>
          <w:lang w:bidi="fa-IR"/>
        </w:rPr>
        <w:t>وم</w:t>
      </w:r>
      <w:r w:rsidR="00103CFF">
        <w:rPr>
          <w:rFonts w:hint="cs"/>
          <w:rtl/>
          <w:lang w:bidi="fa-IR"/>
        </w:rPr>
        <w:t>َ</w:t>
      </w:r>
      <w:r>
        <w:rPr>
          <w:rtl/>
          <w:lang w:bidi="fa-IR"/>
        </w:rPr>
        <w:t>ن</w:t>
      </w:r>
      <w:r w:rsidR="00103CFF">
        <w:rPr>
          <w:rFonts w:hint="cs"/>
          <w:rtl/>
          <w:lang w:bidi="fa-IR"/>
        </w:rPr>
        <w:t>ْ</w:t>
      </w:r>
      <w:r>
        <w:rPr>
          <w:rtl/>
          <w:lang w:bidi="fa-IR"/>
        </w:rPr>
        <w:t xml:space="preserve"> خاف على ماله يجوز له الجهاد إذا غلب السلامة.</w:t>
      </w:r>
    </w:p>
    <w:p w:rsidR="00CE42F4" w:rsidRDefault="00CE42F4" w:rsidP="00CE42F4">
      <w:pPr>
        <w:pStyle w:val="libNormal"/>
        <w:rPr>
          <w:lang w:bidi="fa-IR"/>
        </w:rPr>
      </w:pPr>
      <w:bookmarkStart w:id="20" w:name="_Toc116827081"/>
      <w:r w:rsidRPr="00E24C3C">
        <w:rPr>
          <w:rStyle w:val="Heading2Char"/>
          <w:rtl/>
        </w:rPr>
        <w:t>مسألة 15 :</w:t>
      </w:r>
      <w:bookmarkEnd w:id="20"/>
      <w:r>
        <w:rPr>
          <w:rtl/>
          <w:lang w:bidi="fa-IR"/>
        </w:rPr>
        <w:t xml:space="preserve"> لا يجب على م</w:t>
      </w:r>
      <w:r w:rsidR="00103CFF">
        <w:rPr>
          <w:rFonts w:hint="cs"/>
          <w:rtl/>
          <w:lang w:bidi="fa-IR"/>
        </w:rPr>
        <w:t>َ</w:t>
      </w:r>
      <w:r>
        <w:rPr>
          <w:rtl/>
          <w:lang w:bidi="fa-IR"/>
        </w:rPr>
        <w:t>ن</w:t>
      </w:r>
      <w:r w:rsidR="00103CFF">
        <w:rPr>
          <w:rFonts w:hint="cs"/>
          <w:rtl/>
          <w:lang w:bidi="fa-IR"/>
        </w:rPr>
        <w:t>ْ</w:t>
      </w:r>
      <w:r>
        <w:rPr>
          <w:rtl/>
          <w:lang w:bidi="fa-IR"/>
        </w:rPr>
        <w:t xml:space="preserve"> وجب عليه الجهاد إيقاعه مباشرة</w:t>
      </w:r>
      <w:r w:rsidR="00103CFF">
        <w:rPr>
          <w:rFonts w:hint="cs"/>
          <w:rtl/>
          <w:lang w:bidi="fa-IR"/>
        </w:rPr>
        <w:t>ً</w:t>
      </w:r>
      <w:r>
        <w:rPr>
          <w:rtl/>
          <w:lang w:bidi="fa-IR"/>
        </w:rPr>
        <w:t xml:space="preserve"> إل</w:t>
      </w:r>
      <w:r w:rsidR="00103CFF">
        <w:rPr>
          <w:rFonts w:hint="cs"/>
          <w:rtl/>
          <w:lang w:bidi="fa-IR"/>
        </w:rPr>
        <w:t>ّ</w:t>
      </w:r>
      <w:r>
        <w:rPr>
          <w:rtl/>
          <w:lang w:bidi="fa-IR"/>
        </w:rPr>
        <w:t>ا أن يعيّنه الإمام للخروج ، فتحرم عليه الاستنابة ب</w:t>
      </w:r>
      <w:r w:rsidR="00103CFF">
        <w:rPr>
          <w:rFonts w:hint="cs"/>
          <w:rtl/>
          <w:lang w:bidi="fa-IR"/>
        </w:rPr>
        <w:t>اُ</w:t>
      </w:r>
      <w:r>
        <w:rPr>
          <w:rtl/>
          <w:lang w:bidi="fa-IR"/>
        </w:rPr>
        <w:t>جرة وغيرها ، ولا يجوز له حينئذ</w:t>
      </w:r>
      <w:r w:rsidR="00103CFF">
        <w:rPr>
          <w:rFonts w:hint="cs"/>
          <w:rtl/>
          <w:lang w:bidi="fa-IR"/>
        </w:rPr>
        <w:t>ٍ</w:t>
      </w:r>
      <w:r>
        <w:rPr>
          <w:rtl/>
          <w:lang w:bidi="fa-IR"/>
        </w:rPr>
        <w:t xml:space="preserve"> أن يغزو بج</w:t>
      </w:r>
      <w:r w:rsidR="00103CFF">
        <w:rPr>
          <w:rFonts w:hint="cs"/>
          <w:rtl/>
          <w:lang w:bidi="fa-IR"/>
        </w:rPr>
        <w:t>ُ</w:t>
      </w:r>
      <w:r>
        <w:rPr>
          <w:rtl/>
          <w:lang w:bidi="fa-IR"/>
        </w:rPr>
        <w:t>ع</w:t>
      </w:r>
      <w:r w:rsidR="00103CFF">
        <w:rPr>
          <w:rFonts w:hint="cs"/>
          <w:rtl/>
          <w:lang w:bidi="fa-IR"/>
        </w:rPr>
        <w:t>ْ</w:t>
      </w:r>
      <w:r>
        <w:rPr>
          <w:rtl/>
          <w:lang w:bidi="fa-IR"/>
        </w:rPr>
        <w:t>ل</w:t>
      </w:r>
      <w:r w:rsidR="00103CFF">
        <w:rPr>
          <w:rFonts w:hint="cs"/>
          <w:rtl/>
          <w:lang w:bidi="fa-IR"/>
        </w:rPr>
        <w:t>ٍ</w:t>
      </w:r>
      <w:r>
        <w:rPr>
          <w:rtl/>
          <w:lang w:bidi="fa-IR"/>
        </w:rPr>
        <w:t xml:space="preserve"> ، فإن أخذ ج</w:t>
      </w:r>
      <w:r w:rsidR="00103CFF">
        <w:rPr>
          <w:rFonts w:hint="cs"/>
          <w:rtl/>
          <w:lang w:bidi="fa-IR"/>
        </w:rPr>
        <w:t>ُ</w:t>
      </w:r>
      <w:r>
        <w:rPr>
          <w:rtl/>
          <w:lang w:bidi="fa-IR"/>
        </w:rPr>
        <w:t>ع</w:t>
      </w:r>
      <w:r w:rsidR="00103CFF">
        <w:rPr>
          <w:rFonts w:hint="cs"/>
          <w:rtl/>
          <w:lang w:bidi="fa-IR"/>
        </w:rPr>
        <w:t>ْ</w:t>
      </w:r>
      <w:r>
        <w:rPr>
          <w:rtl/>
          <w:lang w:bidi="fa-IR"/>
        </w:rPr>
        <w:t>لا</w:t>
      </w:r>
      <w:r w:rsidR="00103CFF">
        <w:rPr>
          <w:rFonts w:hint="cs"/>
          <w:rtl/>
          <w:lang w:bidi="fa-IR"/>
        </w:rPr>
        <w:t>ً</w:t>
      </w:r>
      <w:r>
        <w:rPr>
          <w:rtl/>
          <w:lang w:bidi="fa-IR"/>
        </w:rPr>
        <w:t xml:space="preserve"> ، ردّه على صاحبه. ولو لم يعيّنه ، لم تجب المباشرة بل يجوز أن يستنيب غيره بإجارة أو غيرها ، وتكون‌</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في « ق ، ك » : سبيهم.</w:t>
      </w:r>
    </w:p>
    <w:p w:rsidR="004727E4" w:rsidRDefault="00CE42F4" w:rsidP="0062714F">
      <w:pPr>
        <w:pStyle w:val="libFootnote0"/>
        <w:rPr>
          <w:lang w:bidi="fa-IR"/>
        </w:rPr>
      </w:pPr>
      <w:r w:rsidRPr="0062714F">
        <w:rPr>
          <w:rtl/>
        </w:rPr>
        <w:t>(2)</w:t>
      </w:r>
      <w:r>
        <w:rPr>
          <w:rtl/>
          <w:lang w:bidi="fa-IR"/>
        </w:rPr>
        <w:t xml:space="preserve"> التهذيب 6 : 135 </w:t>
      </w:r>
      <w:r w:rsidR="00CC794A">
        <w:rPr>
          <w:rtl/>
          <w:lang w:bidi="fa-IR"/>
        </w:rPr>
        <w:t>-</w:t>
      </w:r>
      <w:r>
        <w:rPr>
          <w:rtl/>
          <w:lang w:bidi="fa-IR"/>
        </w:rPr>
        <w:t xml:space="preserve"> 136 </w:t>
      </w:r>
      <w:r w:rsidR="00103CFF">
        <w:rPr>
          <w:rFonts w:hint="cs"/>
          <w:rtl/>
          <w:lang w:bidi="fa-IR"/>
        </w:rPr>
        <w:t>/</w:t>
      </w:r>
      <w:r>
        <w:rPr>
          <w:rtl/>
          <w:lang w:bidi="fa-IR"/>
        </w:rPr>
        <w:t xml:space="preserve"> 229 بتفاوت يسير.</w:t>
      </w:r>
    </w:p>
    <w:p w:rsidR="00D67316" w:rsidRDefault="00D67316" w:rsidP="0062714F">
      <w:pPr>
        <w:pStyle w:val="libNormal"/>
        <w:rPr>
          <w:rtl/>
          <w:lang w:bidi="fa-IR"/>
        </w:rPr>
      </w:pPr>
      <w:r>
        <w:rPr>
          <w:rtl/>
          <w:lang w:bidi="fa-IR"/>
        </w:rPr>
        <w:br w:type="page"/>
      </w:r>
    </w:p>
    <w:p w:rsidR="00CE42F4" w:rsidRDefault="00CE42F4" w:rsidP="00103CFF">
      <w:pPr>
        <w:pStyle w:val="libNormal0"/>
        <w:rPr>
          <w:lang w:bidi="fa-IR"/>
        </w:rPr>
      </w:pPr>
      <w:r>
        <w:rPr>
          <w:rtl/>
          <w:lang w:bidi="fa-IR"/>
        </w:rPr>
        <w:lastRenderedPageBreak/>
        <w:t>ال</w:t>
      </w:r>
      <w:r w:rsidR="00103CFF">
        <w:rPr>
          <w:rFonts w:hint="cs"/>
          <w:rtl/>
          <w:lang w:bidi="fa-IR"/>
        </w:rPr>
        <w:t>ا</w:t>
      </w:r>
      <w:r>
        <w:rPr>
          <w:rtl/>
          <w:lang w:bidi="fa-IR"/>
        </w:rPr>
        <w:t>جارة صحيحة</w:t>
      </w:r>
      <w:r w:rsidR="00103CFF">
        <w:rPr>
          <w:rFonts w:hint="cs"/>
          <w:rtl/>
          <w:lang w:bidi="fa-IR"/>
        </w:rPr>
        <w:t>ً</w:t>
      </w:r>
      <w:r>
        <w:rPr>
          <w:rtl/>
          <w:lang w:bidi="fa-IR"/>
        </w:rPr>
        <w:t xml:space="preserve"> ، ولا يلزم المستأجر ردّ ال</w:t>
      </w:r>
      <w:r w:rsidR="00103CFF">
        <w:rPr>
          <w:rFonts w:hint="cs"/>
          <w:rtl/>
          <w:lang w:bidi="fa-IR"/>
        </w:rPr>
        <w:t>اُ</w:t>
      </w:r>
      <w:r>
        <w:rPr>
          <w:rtl/>
          <w:lang w:bidi="fa-IR"/>
        </w:rPr>
        <w:t xml:space="preserve">جرة ، عند علمائنا </w:t>
      </w:r>
      <w:r w:rsidR="00103CFF">
        <w:rPr>
          <w:rFonts w:hint="cs"/>
          <w:rtl/>
          <w:lang w:bidi="fa-IR"/>
        </w:rPr>
        <w:t>؛</w:t>
      </w:r>
      <w:r>
        <w:rPr>
          <w:rtl/>
          <w:lang w:bidi="fa-IR"/>
        </w:rPr>
        <w:t xml:space="preserve"> لما رواه العامّة : أنّ النبي </w:t>
      </w:r>
      <w:r w:rsidR="00F53ECA" w:rsidRPr="00F53ECA">
        <w:rPr>
          <w:rStyle w:val="libAlaemChar"/>
          <w:rtl/>
        </w:rPr>
        <w:t>صلى‌الله‌عليه‌وآله</w:t>
      </w:r>
      <w:r>
        <w:rPr>
          <w:rtl/>
          <w:lang w:bidi="fa-IR"/>
        </w:rPr>
        <w:t xml:space="preserve"> قال : « م</w:t>
      </w:r>
      <w:r w:rsidR="00103CFF">
        <w:rPr>
          <w:rFonts w:hint="cs"/>
          <w:rtl/>
          <w:lang w:bidi="fa-IR"/>
        </w:rPr>
        <w:t>َ</w:t>
      </w:r>
      <w:r>
        <w:rPr>
          <w:rtl/>
          <w:lang w:bidi="fa-IR"/>
        </w:rPr>
        <w:t>ن</w:t>
      </w:r>
      <w:r w:rsidR="00103CFF">
        <w:rPr>
          <w:rFonts w:hint="cs"/>
          <w:rtl/>
          <w:lang w:bidi="fa-IR"/>
        </w:rPr>
        <w:t>ْ</w:t>
      </w:r>
      <w:r>
        <w:rPr>
          <w:rtl/>
          <w:lang w:bidi="fa-IR"/>
        </w:rPr>
        <w:t xml:space="preserve"> جهّز غازيا</w:t>
      </w:r>
      <w:r w:rsidR="00103CFF">
        <w:rPr>
          <w:rFonts w:hint="cs"/>
          <w:rtl/>
          <w:lang w:bidi="fa-IR"/>
        </w:rPr>
        <w:t>ً</w:t>
      </w:r>
      <w:r>
        <w:rPr>
          <w:rtl/>
          <w:lang w:bidi="fa-IR"/>
        </w:rPr>
        <w:t xml:space="preserve"> كان له كمثل أجره »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ومن طريق الخاصّة : قول الباقر </w:t>
      </w:r>
      <w:r w:rsidR="00F53ECA" w:rsidRPr="00F53ECA">
        <w:rPr>
          <w:rStyle w:val="libAlaemChar"/>
          <w:rtl/>
        </w:rPr>
        <w:t>عليه‌السلام</w:t>
      </w:r>
      <w:r>
        <w:rPr>
          <w:rtl/>
          <w:lang w:bidi="fa-IR"/>
        </w:rPr>
        <w:t xml:space="preserve"> : « إنّ عليّا</w:t>
      </w:r>
      <w:r w:rsidR="00103CFF">
        <w:rPr>
          <w:rFonts w:hint="cs"/>
          <w:rtl/>
          <w:lang w:bidi="fa-IR"/>
        </w:rPr>
        <w:t>ً</w:t>
      </w:r>
      <w:r>
        <w:rPr>
          <w:rtl/>
          <w:lang w:bidi="fa-IR"/>
        </w:rPr>
        <w:t xml:space="preserve"> </w:t>
      </w:r>
      <w:r w:rsidR="00F53ECA" w:rsidRPr="00F53ECA">
        <w:rPr>
          <w:rStyle w:val="libAlaemChar"/>
          <w:rtl/>
        </w:rPr>
        <w:t>عليه‌السلام</w:t>
      </w:r>
      <w:r>
        <w:rPr>
          <w:rtl/>
          <w:lang w:bidi="fa-IR"/>
        </w:rPr>
        <w:t xml:space="preserve"> س</w:t>
      </w:r>
      <w:r w:rsidR="00103CFF">
        <w:rPr>
          <w:rFonts w:hint="cs"/>
          <w:rtl/>
          <w:lang w:bidi="fa-IR"/>
        </w:rPr>
        <w:t>ُ</w:t>
      </w:r>
      <w:r>
        <w:rPr>
          <w:rtl/>
          <w:lang w:bidi="fa-IR"/>
        </w:rPr>
        <w:t>ئل عن ال</w:t>
      </w:r>
      <w:r w:rsidR="00103CFF">
        <w:rPr>
          <w:rFonts w:hint="cs"/>
          <w:rtl/>
          <w:lang w:bidi="fa-IR"/>
        </w:rPr>
        <w:t>ا</w:t>
      </w:r>
      <w:r>
        <w:rPr>
          <w:rtl/>
          <w:lang w:bidi="fa-IR"/>
        </w:rPr>
        <w:t>جعال للغزو ، فقال : لا بأس به أن يغزو الرجل عن الرجل ويأخذ منه الج</w:t>
      </w:r>
      <w:r w:rsidR="00103CFF">
        <w:rPr>
          <w:rFonts w:hint="cs"/>
          <w:rtl/>
          <w:lang w:bidi="fa-IR"/>
        </w:rPr>
        <w:t>ُ</w:t>
      </w:r>
      <w:r>
        <w:rPr>
          <w:rtl/>
          <w:lang w:bidi="fa-IR"/>
        </w:rPr>
        <w:t>ع</w:t>
      </w:r>
      <w:r w:rsidR="00103CFF">
        <w:rPr>
          <w:rFonts w:hint="cs"/>
          <w:rtl/>
          <w:lang w:bidi="fa-IR"/>
        </w:rPr>
        <w:t>ْ</w:t>
      </w:r>
      <w:r>
        <w:rPr>
          <w:rtl/>
          <w:lang w:bidi="fa-IR"/>
        </w:rPr>
        <w:t xml:space="preserve">ل » </w:t>
      </w:r>
      <w:r w:rsidRPr="0062714F">
        <w:rPr>
          <w:rStyle w:val="libFootnotenumChar"/>
          <w:rtl/>
        </w:rPr>
        <w:t>(2)</w:t>
      </w:r>
      <w:r>
        <w:rPr>
          <w:rtl/>
          <w:lang w:bidi="fa-IR"/>
        </w:rPr>
        <w:t>.</w:t>
      </w:r>
    </w:p>
    <w:p w:rsidR="00CE42F4" w:rsidRDefault="00CE42F4" w:rsidP="00CE42F4">
      <w:pPr>
        <w:pStyle w:val="libNormal"/>
        <w:rPr>
          <w:lang w:bidi="fa-IR"/>
        </w:rPr>
      </w:pPr>
      <w:r>
        <w:rPr>
          <w:rtl/>
          <w:lang w:bidi="fa-IR"/>
        </w:rPr>
        <w:t>ولأنّ الضرورة قد تدعو إليه ، فكان سائغا</w:t>
      </w:r>
      <w:r w:rsidR="00103CFF">
        <w:rPr>
          <w:rFonts w:hint="cs"/>
          <w:rtl/>
          <w:lang w:bidi="fa-IR"/>
        </w:rPr>
        <w:t>ً</w:t>
      </w:r>
      <w:r>
        <w:rPr>
          <w:rtl/>
          <w:lang w:bidi="fa-IR"/>
        </w:rPr>
        <w:t xml:space="preserve"> كغيره.</w:t>
      </w:r>
    </w:p>
    <w:p w:rsidR="00CE42F4" w:rsidRDefault="00CE42F4" w:rsidP="00CE42F4">
      <w:pPr>
        <w:pStyle w:val="libNormal"/>
        <w:rPr>
          <w:lang w:bidi="fa-IR"/>
        </w:rPr>
      </w:pPr>
      <w:r>
        <w:rPr>
          <w:rtl/>
          <w:lang w:bidi="fa-IR"/>
        </w:rPr>
        <w:t>وقال الشافعي : لا تنعقد الإجارة ، ويجب عليه ردّ ال</w:t>
      </w:r>
      <w:r w:rsidR="00103CFF">
        <w:rPr>
          <w:rFonts w:hint="cs"/>
          <w:rtl/>
          <w:lang w:bidi="fa-IR"/>
        </w:rPr>
        <w:t>اُ</w:t>
      </w:r>
      <w:r>
        <w:rPr>
          <w:rtl/>
          <w:lang w:bidi="fa-IR"/>
        </w:rPr>
        <w:t xml:space="preserve">جرة إلى صاحبها </w:t>
      </w:r>
      <w:r w:rsidR="00103CFF">
        <w:rPr>
          <w:rFonts w:hint="cs"/>
          <w:rtl/>
          <w:lang w:bidi="fa-IR"/>
        </w:rPr>
        <w:t>؛</w:t>
      </w:r>
      <w:r>
        <w:rPr>
          <w:rtl/>
          <w:lang w:bidi="fa-IR"/>
        </w:rPr>
        <w:t xml:space="preserve"> لتعيّن الجهاد عليه بحضوره الصف ، فلا يجوز أخذ ال</w:t>
      </w:r>
      <w:r w:rsidR="00103CFF">
        <w:rPr>
          <w:rFonts w:hint="cs"/>
          <w:rtl/>
          <w:lang w:bidi="fa-IR"/>
        </w:rPr>
        <w:t>اُ</w:t>
      </w:r>
      <w:r>
        <w:rPr>
          <w:rtl/>
          <w:lang w:bidi="fa-IR"/>
        </w:rPr>
        <w:t xml:space="preserve">جرة عليه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وينتقض بالحجّ </w:t>
      </w:r>
      <w:r w:rsidR="00103CFF">
        <w:rPr>
          <w:rFonts w:hint="cs"/>
          <w:rtl/>
          <w:lang w:bidi="fa-IR"/>
        </w:rPr>
        <w:t>؛</w:t>
      </w:r>
      <w:r>
        <w:rPr>
          <w:rtl/>
          <w:lang w:bidi="fa-IR"/>
        </w:rPr>
        <w:t xml:space="preserve"> فإنّه إذا حضر مكة ، تعيّن عليه الإحرام ، ومع هذا جاز أن يقع الإحرام المتعيّن عليه عن غيره ، فكذا هنا.</w:t>
      </w:r>
    </w:p>
    <w:p w:rsidR="00CE42F4" w:rsidRDefault="00CE42F4" w:rsidP="00CE42F4">
      <w:pPr>
        <w:pStyle w:val="libNormal"/>
        <w:rPr>
          <w:lang w:bidi="fa-IR"/>
        </w:rPr>
      </w:pPr>
      <w:r>
        <w:rPr>
          <w:rtl/>
          <w:lang w:bidi="fa-IR"/>
        </w:rPr>
        <w:t>وقال عطاء ومجاهد وسعيد بن المسيّب : م</w:t>
      </w:r>
      <w:r w:rsidR="00103CFF">
        <w:rPr>
          <w:rFonts w:hint="cs"/>
          <w:rtl/>
          <w:lang w:bidi="fa-IR"/>
        </w:rPr>
        <w:t>َ</w:t>
      </w:r>
      <w:r>
        <w:rPr>
          <w:rtl/>
          <w:lang w:bidi="fa-IR"/>
        </w:rPr>
        <w:t>ن</w:t>
      </w:r>
      <w:r w:rsidR="00103CFF">
        <w:rPr>
          <w:rFonts w:hint="cs"/>
          <w:rtl/>
          <w:lang w:bidi="fa-IR"/>
        </w:rPr>
        <w:t>ْ</w:t>
      </w:r>
      <w:r>
        <w:rPr>
          <w:rtl/>
          <w:lang w:bidi="fa-IR"/>
        </w:rPr>
        <w:t xml:space="preserve"> ا</w:t>
      </w:r>
      <w:r w:rsidR="00103CFF">
        <w:rPr>
          <w:rFonts w:hint="cs"/>
          <w:rtl/>
          <w:lang w:bidi="fa-IR"/>
        </w:rPr>
        <w:t>ُ</w:t>
      </w:r>
      <w:r>
        <w:rPr>
          <w:rtl/>
          <w:lang w:bidi="fa-IR"/>
        </w:rPr>
        <w:t>عطي شيئا</w:t>
      </w:r>
      <w:r w:rsidR="00103CFF">
        <w:rPr>
          <w:rFonts w:hint="cs"/>
          <w:rtl/>
          <w:lang w:bidi="fa-IR"/>
        </w:rPr>
        <w:t>ً</w:t>
      </w:r>
      <w:r>
        <w:rPr>
          <w:rtl/>
          <w:lang w:bidi="fa-IR"/>
        </w:rPr>
        <w:t xml:space="preserve"> من المال يستعين به في الغزو ، فإن ا</w:t>
      </w:r>
      <w:r w:rsidR="00103CFF">
        <w:rPr>
          <w:rFonts w:hint="cs"/>
          <w:rtl/>
          <w:lang w:bidi="fa-IR"/>
        </w:rPr>
        <w:t>ُ</w:t>
      </w:r>
      <w:r>
        <w:rPr>
          <w:rtl/>
          <w:lang w:bidi="fa-IR"/>
        </w:rPr>
        <w:t xml:space="preserve">عطي لغزوة بعينها فما فضل بعد الغزو فهو له </w:t>
      </w:r>
      <w:r w:rsidR="00103CFF">
        <w:rPr>
          <w:rFonts w:hint="cs"/>
          <w:rtl/>
          <w:lang w:bidi="fa-IR"/>
        </w:rPr>
        <w:t>؛</w:t>
      </w:r>
      <w:r>
        <w:rPr>
          <w:rtl/>
          <w:lang w:bidi="fa-IR"/>
        </w:rPr>
        <w:t xml:space="preserve"> لأنّه أعطاه على سبيل الإعانة والنفقة لا على سبيل الإجارة ، فكان الفاضل له </w:t>
      </w:r>
      <w:r w:rsidRPr="0062714F">
        <w:rPr>
          <w:rStyle w:val="libFootnotenumChar"/>
          <w:rtl/>
        </w:rPr>
        <w:t>(4)</w:t>
      </w:r>
      <w:r>
        <w:rPr>
          <w:rtl/>
          <w:lang w:bidi="fa-IR"/>
        </w:rPr>
        <w:t>.</w:t>
      </w:r>
    </w:p>
    <w:p w:rsidR="00CE42F4" w:rsidRDefault="00CE42F4" w:rsidP="00CE42F4">
      <w:pPr>
        <w:pStyle w:val="libNormal"/>
        <w:rPr>
          <w:lang w:bidi="fa-IR"/>
        </w:rPr>
      </w:pPr>
      <w:r>
        <w:rPr>
          <w:rtl/>
          <w:lang w:bidi="fa-IR"/>
        </w:rPr>
        <w:t>وإن أعطاه شيئا</w:t>
      </w:r>
      <w:r w:rsidR="00103CFF">
        <w:rPr>
          <w:rFonts w:hint="cs"/>
          <w:rtl/>
          <w:lang w:bidi="fa-IR"/>
        </w:rPr>
        <w:t>ً</w:t>
      </w:r>
      <w:r>
        <w:rPr>
          <w:rtl/>
          <w:lang w:bidi="fa-IR"/>
        </w:rPr>
        <w:t xml:space="preserve"> لينفقه في الجهاد مطلقا</w:t>
      </w:r>
      <w:r w:rsidR="00103CFF">
        <w:rPr>
          <w:rFonts w:hint="cs"/>
          <w:rtl/>
          <w:lang w:bidi="fa-IR"/>
        </w:rPr>
        <w:t>ً</w:t>
      </w:r>
      <w:r>
        <w:rPr>
          <w:rtl/>
          <w:lang w:bidi="fa-IR"/>
        </w:rPr>
        <w:t xml:space="preserve"> ففضل منه فضل ، أنفقه في جهاد آخر </w:t>
      </w:r>
      <w:r w:rsidR="00103CFF">
        <w:rPr>
          <w:rFonts w:hint="cs"/>
          <w:rtl/>
          <w:lang w:bidi="fa-IR"/>
        </w:rPr>
        <w:t>؛</w:t>
      </w:r>
      <w:r>
        <w:rPr>
          <w:rtl/>
          <w:lang w:bidi="fa-IR"/>
        </w:rPr>
        <w:t xml:space="preserve"> لأنّه أعطاه الجميع لينفقه في جهة قربة ، فلزمه إنفاق الجميع فيها.</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سنن ابن ماجة 2 : 922 </w:t>
      </w:r>
      <w:r w:rsidR="00103CFF">
        <w:rPr>
          <w:rFonts w:hint="cs"/>
          <w:rtl/>
          <w:lang w:bidi="fa-IR"/>
        </w:rPr>
        <w:t>/</w:t>
      </w:r>
      <w:r>
        <w:rPr>
          <w:rtl/>
          <w:lang w:bidi="fa-IR"/>
        </w:rPr>
        <w:t xml:space="preserve"> 2759.</w:t>
      </w:r>
    </w:p>
    <w:p w:rsidR="00CE42F4" w:rsidRDefault="00CE42F4" w:rsidP="0062714F">
      <w:pPr>
        <w:pStyle w:val="libFootnote0"/>
        <w:rPr>
          <w:lang w:bidi="fa-IR"/>
        </w:rPr>
      </w:pPr>
      <w:r w:rsidRPr="0062714F">
        <w:rPr>
          <w:rtl/>
        </w:rPr>
        <w:t>(2)</w:t>
      </w:r>
      <w:r>
        <w:rPr>
          <w:rtl/>
          <w:lang w:bidi="fa-IR"/>
        </w:rPr>
        <w:t xml:space="preserve"> التهذيب 6 : 173 </w:t>
      </w:r>
      <w:r w:rsidR="00103CFF">
        <w:rPr>
          <w:rFonts w:hint="cs"/>
          <w:rtl/>
          <w:lang w:bidi="fa-IR"/>
        </w:rPr>
        <w:t>/</w:t>
      </w:r>
      <w:r>
        <w:rPr>
          <w:rtl/>
          <w:lang w:bidi="fa-IR"/>
        </w:rPr>
        <w:t xml:space="preserve"> 338.</w:t>
      </w:r>
    </w:p>
    <w:p w:rsidR="00CE42F4" w:rsidRDefault="00CE42F4" w:rsidP="0062714F">
      <w:pPr>
        <w:pStyle w:val="libFootnote0"/>
        <w:rPr>
          <w:lang w:bidi="fa-IR"/>
        </w:rPr>
      </w:pPr>
      <w:r w:rsidRPr="0062714F">
        <w:rPr>
          <w:rtl/>
        </w:rPr>
        <w:t>(3)</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228 ، الوجيز 2 : 189 ، العزيز شرح الوجيز 11 : 385 ، روضة الطالبين 7 : 442 ، المغني 10 : 519 ، الشرح الكبير 10 : 512.</w:t>
      </w:r>
    </w:p>
    <w:p w:rsidR="004727E4" w:rsidRDefault="00CE42F4" w:rsidP="0062714F">
      <w:pPr>
        <w:pStyle w:val="libFootnote0"/>
        <w:rPr>
          <w:lang w:bidi="fa-IR"/>
        </w:rPr>
      </w:pPr>
      <w:r w:rsidRPr="0062714F">
        <w:rPr>
          <w:rtl/>
        </w:rPr>
        <w:t>(4)</w:t>
      </w:r>
      <w:r>
        <w:rPr>
          <w:rtl/>
          <w:lang w:bidi="fa-IR"/>
        </w:rPr>
        <w:t xml:space="preserve"> المغني 10 : 390 ، الشرح الكبير 10 : 455.</w:t>
      </w:r>
    </w:p>
    <w:p w:rsidR="00D67316" w:rsidRDefault="00D6731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وإذا ا</w:t>
      </w:r>
      <w:r w:rsidR="00103CFF">
        <w:rPr>
          <w:rFonts w:hint="cs"/>
          <w:rtl/>
          <w:lang w:bidi="fa-IR"/>
        </w:rPr>
        <w:t>ُ</w:t>
      </w:r>
      <w:r>
        <w:rPr>
          <w:rtl/>
          <w:lang w:bidi="fa-IR"/>
        </w:rPr>
        <w:t>عطي شيئا</w:t>
      </w:r>
      <w:r w:rsidR="00103CFF">
        <w:rPr>
          <w:rFonts w:hint="cs"/>
          <w:rtl/>
          <w:lang w:bidi="fa-IR"/>
        </w:rPr>
        <w:t>ً</w:t>
      </w:r>
      <w:r>
        <w:rPr>
          <w:rtl/>
          <w:lang w:bidi="fa-IR"/>
        </w:rPr>
        <w:t xml:space="preserve"> ليستعين به في الغزو ، لا يترك لأهله منه شيئا</w:t>
      </w:r>
      <w:r w:rsidR="00103CFF">
        <w:rPr>
          <w:rFonts w:hint="cs"/>
          <w:rtl/>
          <w:lang w:bidi="fa-IR"/>
        </w:rPr>
        <w:t>ً</w:t>
      </w:r>
      <w:r>
        <w:rPr>
          <w:rtl/>
          <w:lang w:bidi="fa-IR"/>
        </w:rPr>
        <w:t>.</w:t>
      </w:r>
    </w:p>
    <w:p w:rsidR="00CE42F4" w:rsidRDefault="00CE42F4" w:rsidP="00CE42F4">
      <w:pPr>
        <w:pStyle w:val="libNormal"/>
        <w:rPr>
          <w:lang w:bidi="fa-IR"/>
        </w:rPr>
      </w:pPr>
      <w:r>
        <w:rPr>
          <w:rtl/>
          <w:lang w:bidi="fa-IR"/>
        </w:rPr>
        <w:t>قال أحمد : لأنّه ليس يملكه إل</w:t>
      </w:r>
      <w:r w:rsidR="00103CFF">
        <w:rPr>
          <w:rFonts w:hint="cs"/>
          <w:rtl/>
          <w:lang w:bidi="fa-IR"/>
        </w:rPr>
        <w:t>ّ</w:t>
      </w:r>
      <w:r>
        <w:rPr>
          <w:rtl/>
          <w:lang w:bidi="fa-IR"/>
        </w:rPr>
        <w:t>ا أن يصير إلى رأس مغزاة فيكون كهيئة ماله فيبعث إلى عياله منه ، ولا يتصرّف فيه قبل الخروج لئل</w:t>
      </w:r>
      <w:r w:rsidR="00103CFF">
        <w:rPr>
          <w:rFonts w:hint="cs"/>
          <w:rtl/>
          <w:lang w:bidi="fa-IR"/>
        </w:rPr>
        <w:t>ّ</w:t>
      </w:r>
      <w:r>
        <w:rPr>
          <w:rtl/>
          <w:lang w:bidi="fa-IR"/>
        </w:rPr>
        <w:t>ا يتخلّف عن الغزو فلا يكون مستحقّا</w:t>
      </w:r>
      <w:r w:rsidR="00103CFF">
        <w:rPr>
          <w:rFonts w:hint="cs"/>
          <w:rtl/>
          <w:lang w:bidi="fa-IR"/>
        </w:rPr>
        <w:t>ً</w:t>
      </w:r>
      <w:r>
        <w:rPr>
          <w:rtl/>
          <w:lang w:bidi="fa-IR"/>
        </w:rPr>
        <w:t xml:space="preserve"> لما أنفقه إل</w:t>
      </w:r>
      <w:r w:rsidR="00103CFF">
        <w:rPr>
          <w:rFonts w:hint="cs"/>
          <w:rtl/>
          <w:lang w:bidi="fa-IR"/>
        </w:rPr>
        <w:t>ّ</w:t>
      </w:r>
      <w:r>
        <w:rPr>
          <w:rtl/>
          <w:lang w:bidi="fa-IR"/>
        </w:rPr>
        <w:t>ا أن يشتري منه سلاحا</w:t>
      </w:r>
      <w:r w:rsidR="00103CFF">
        <w:rPr>
          <w:rFonts w:hint="cs"/>
          <w:rtl/>
          <w:lang w:bidi="fa-IR"/>
        </w:rPr>
        <w:t>ً</w:t>
      </w:r>
      <w:r>
        <w:rPr>
          <w:rtl/>
          <w:lang w:bidi="fa-IR"/>
        </w:rPr>
        <w:t xml:space="preserve"> أو آلة غزو </w:t>
      </w:r>
      <w:r w:rsidRPr="0062714F">
        <w:rPr>
          <w:rStyle w:val="libFootnotenumChar"/>
          <w:rtl/>
        </w:rPr>
        <w:t>(1)</w:t>
      </w:r>
      <w:r>
        <w:rPr>
          <w:rtl/>
          <w:lang w:bidi="fa-IR"/>
        </w:rPr>
        <w:t>.</w:t>
      </w:r>
    </w:p>
    <w:p w:rsidR="00CE42F4" w:rsidRDefault="00CE42F4" w:rsidP="00CE42F4">
      <w:pPr>
        <w:pStyle w:val="libNormal"/>
        <w:rPr>
          <w:lang w:bidi="fa-IR"/>
        </w:rPr>
      </w:pPr>
      <w:r>
        <w:rPr>
          <w:rtl/>
          <w:lang w:bidi="fa-IR"/>
        </w:rPr>
        <w:t>وإذا حمل رجلا</w:t>
      </w:r>
      <w:r w:rsidR="00103CFF">
        <w:rPr>
          <w:rFonts w:hint="cs"/>
          <w:rtl/>
          <w:lang w:bidi="fa-IR"/>
        </w:rPr>
        <w:t>ً</w:t>
      </w:r>
      <w:r>
        <w:rPr>
          <w:rtl/>
          <w:lang w:bidi="fa-IR"/>
        </w:rPr>
        <w:t xml:space="preserve"> على دابّة غازية ، فإذا رجع من الغزو ، فهي له ، إل</w:t>
      </w:r>
      <w:r w:rsidR="00103CFF">
        <w:rPr>
          <w:rFonts w:hint="cs"/>
          <w:rtl/>
          <w:lang w:bidi="fa-IR"/>
        </w:rPr>
        <w:t>ّ</w:t>
      </w:r>
      <w:r>
        <w:rPr>
          <w:rtl/>
          <w:lang w:bidi="fa-IR"/>
        </w:rPr>
        <w:t>ا أن يقول : هي حبس ، فلا يجوز بيعها إل</w:t>
      </w:r>
      <w:r w:rsidR="00103CFF">
        <w:rPr>
          <w:rFonts w:hint="cs"/>
          <w:rtl/>
          <w:lang w:bidi="fa-IR"/>
        </w:rPr>
        <w:t>ّ</w:t>
      </w:r>
      <w:r>
        <w:rPr>
          <w:rtl/>
          <w:lang w:bidi="fa-IR"/>
        </w:rPr>
        <w:t>ا مع عدم صلاحيتها للغزو ، فتباع وتجعل في حبس آخر.</w:t>
      </w:r>
    </w:p>
    <w:p w:rsidR="00CE42F4" w:rsidRDefault="00CE42F4" w:rsidP="00CE42F4">
      <w:pPr>
        <w:pStyle w:val="libNormal"/>
        <w:rPr>
          <w:lang w:bidi="fa-IR"/>
        </w:rPr>
      </w:pPr>
      <w:r>
        <w:rPr>
          <w:rtl/>
          <w:lang w:bidi="fa-IR"/>
        </w:rPr>
        <w:t>قال أحمد : وكذلك المسجد إذا ضاق بأهله أو كان في مكان لا ينتفع به ، جاز بيعه وجعل ثمنه في مكان ينتفع به ، وكذا ال</w:t>
      </w:r>
      <w:r w:rsidR="00103CFF">
        <w:rPr>
          <w:rFonts w:hint="cs"/>
          <w:rtl/>
          <w:lang w:bidi="fa-IR"/>
        </w:rPr>
        <w:t>اُ</w:t>
      </w:r>
      <w:r>
        <w:rPr>
          <w:rtl/>
          <w:lang w:bidi="fa-IR"/>
        </w:rPr>
        <w:t xml:space="preserve">ضحية إذا أبدلها بخير منها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ولو أعطاه إيّاها ليغزو عليها ، فإذا غزا عليها ، قال أحمد : ملكها كما يملك النفقة المدفوعة إليه ، ويصنع بثمنها ما شاء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وكان مالك لا يرى أن ينتفع بثمنها في غير الغزو </w:t>
      </w:r>
      <w:r w:rsidRPr="0062714F">
        <w:rPr>
          <w:rStyle w:val="libFootnotenumChar"/>
          <w:rtl/>
        </w:rPr>
        <w:t>(4)</w:t>
      </w:r>
      <w:r>
        <w:rPr>
          <w:rtl/>
          <w:lang w:bidi="fa-IR"/>
        </w:rPr>
        <w:t>.</w:t>
      </w:r>
    </w:p>
    <w:p w:rsidR="00CE42F4" w:rsidRDefault="00CE42F4" w:rsidP="00CE42F4">
      <w:pPr>
        <w:pStyle w:val="libNormal"/>
        <w:rPr>
          <w:lang w:bidi="fa-IR"/>
        </w:rPr>
      </w:pPr>
      <w:r>
        <w:rPr>
          <w:rtl/>
          <w:lang w:bidi="fa-IR"/>
        </w:rPr>
        <w:t>وليس للغازي أن يركب دوابّ السبيل في حوائجه ، بل يركبها ويستعملها في الغزو.</w:t>
      </w:r>
    </w:p>
    <w:p w:rsidR="00CE42F4" w:rsidRDefault="00CE42F4" w:rsidP="00CE42F4">
      <w:pPr>
        <w:pStyle w:val="libNormal"/>
        <w:rPr>
          <w:lang w:bidi="fa-IR"/>
        </w:rPr>
      </w:pPr>
      <w:r>
        <w:rPr>
          <w:rtl/>
          <w:lang w:bidi="fa-IR"/>
        </w:rPr>
        <w:t>وسهم الفرس الحبيس لمن غزا عليه.</w:t>
      </w:r>
    </w:p>
    <w:p w:rsidR="00CE42F4" w:rsidRDefault="00CE42F4" w:rsidP="00CE42F4">
      <w:pPr>
        <w:pStyle w:val="libNormal"/>
        <w:rPr>
          <w:lang w:bidi="fa-IR"/>
        </w:rPr>
      </w:pPr>
      <w:r>
        <w:rPr>
          <w:rtl/>
          <w:lang w:bidi="fa-IR"/>
        </w:rPr>
        <w:t xml:space="preserve">وكره بعضهم إنزاء الفرس الحبيس </w:t>
      </w:r>
      <w:r w:rsidRPr="0062714F">
        <w:rPr>
          <w:rStyle w:val="libFootnotenumChar"/>
          <w:rtl/>
        </w:rPr>
        <w:t>(5)</w:t>
      </w:r>
      <w:r>
        <w:rPr>
          <w:rtl/>
          <w:lang w:bidi="fa-IR"/>
        </w:rPr>
        <w:t>.</w:t>
      </w:r>
    </w:p>
    <w:p w:rsidR="00CE42F4" w:rsidRDefault="00CE42F4" w:rsidP="00CE42F4">
      <w:pPr>
        <w:pStyle w:val="libNormal"/>
        <w:rPr>
          <w:lang w:bidi="fa-IR"/>
        </w:rPr>
      </w:pPr>
      <w:r>
        <w:rPr>
          <w:rtl/>
          <w:lang w:bidi="fa-IR"/>
        </w:rPr>
        <w:t>ولا يباع الفرس الحبيس إل</w:t>
      </w:r>
      <w:r w:rsidR="006543FF">
        <w:rPr>
          <w:rFonts w:hint="cs"/>
          <w:rtl/>
          <w:lang w:bidi="fa-IR"/>
        </w:rPr>
        <w:t>ّ</w:t>
      </w:r>
      <w:r>
        <w:rPr>
          <w:rtl/>
          <w:lang w:bidi="fa-IR"/>
        </w:rPr>
        <w:t>ا من علّة ، إذا عطب يصير للطحن ،</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المغني 10 : 391 ، الشرح الكبير 10 : 455.</w:t>
      </w:r>
    </w:p>
    <w:p w:rsidR="00CE42F4" w:rsidRDefault="00CE42F4" w:rsidP="0062714F">
      <w:pPr>
        <w:pStyle w:val="libFootnote0"/>
        <w:rPr>
          <w:lang w:bidi="fa-IR"/>
        </w:rPr>
      </w:pPr>
      <w:r w:rsidRPr="0062714F">
        <w:rPr>
          <w:rtl/>
        </w:rPr>
        <w:t>(2)</w:t>
      </w:r>
      <w:r>
        <w:rPr>
          <w:rtl/>
          <w:lang w:bidi="fa-IR"/>
        </w:rPr>
        <w:t xml:space="preserve"> المغني : 10 : 391.</w:t>
      </w:r>
    </w:p>
    <w:p w:rsidR="00CE42F4" w:rsidRDefault="00CE42F4" w:rsidP="0062714F">
      <w:pPr>
        <w:pStyle w:val="libFootnote0"/>
        <w:rPr>
          <w:lang w:bidi="fa-IR"/>
        </w:rPr>
      </w:pPr>
      <w:r w:rsidRPr="0062714F">
        <w:rPr>
          <w:rtl/>
        </w:rPr>
        <w:t>(3)</w:t>
      </w:r>
      <w:r>
        <w:rPr>
          <w:rtl/>
          <w:lang w:bidi="fa-IR"/>
        </w:rPr>
        <w:t xml:space="preserve"> المغني 10 : 391 ، الشرح الكبير 10 : 456.</w:t>
      </w:r>
    </w:p>
    <w:p w:rsidR="00CE42F4" w:rsidRDefault="00CE42F4" w:rsidP="0062714F">
      <w:pPr>
        <w:pStyle w:val="libFootnote0"/>
        <w:rPr>
          <w:lang w:bidi="fa-IR"/>
        </w:rPr>
      </w:pPr>
      <w:r w:rsidRPr="0062714F">
        <w:rPr>
          <w:rtl/>
        </w:rPr>
        <w:t>(4)</w:t>
      </w:r>
      <w:r>
        <w:rPr>
          <w:rtl/>
          <w:lang w:bidi="fa-IR"/>
        </w:rPr>
        <w:t xml:space="preserve"> المغني 10 : 392 ، الشرح الكبير 10 : 456.</w:t>
      </w:r>
    </w:p>
    <w:p w:rsidR="004727E4" w:rsidRDefault="00CE42F4" w:rsidP="0062714F">
      <w:pPr>
        <w:pStyle w:val="libFootnote0"/>
        <w:rPr>
          <w:lang w:bidi="fa-IR"/>
        </w:rPr>
      </w:pPr>
      <w:r w:rsidRPr="0062714F">
        <w:rPr>
          <w:rtl/>
        </w:rPr>
        <w:t>(5)</w:t>
      </w:r>
      <w:r>
        <w:rPr>
          <w:rtl/>
          <w:lang w:bidi="fa-IR"/>
        </w:rPr>
        <w:t xml:space="preserve"> المغني 10 : 392 ، الشرح الكبير 10 : 457.</w:t>
      </w:r>
    </w:p>
    <w:p w:rsidR="00D67316" w:rsidRDefault="00D67316" w:rsidP="0062714F">
      <w:pPr>
        <w:pStyle w:val="libNormal"/>
        <w:rPr>
          <w:rtl/>
          <w:lang w:bidi="fa-IR"/>
        </w:rPr>
      </w:pPr>
      <w:r>
        <w:rPr>
          <w:rtl/>
          <w:lang w:bidi="fa-IR"/>
        </w:rPr>
        <w:br w:type="page"/>
      </w:r>
    </w:p>
    <w:p w:rsidR="00CE42F4" w:rsidRDefault="00CE42F4" w:rsidP="006543FF">
      <w:pPr>
        <w:pStyle w:val="libNormal0"/>
        <w:rPr>
          <w:lang w:bidi="fa-IR"/>
        </w:rPr>
      </w:pPr>
      <w:r>
        <w:rPr>
          <w:rtl/>
          <w:lang w:bidi="fa-IR"/>
        </w:rPr>
        <w:lastRenderedPageBreak/>
        <w:t>ويصرف ثمنه في مثله أو ينفق ثمنه على الدوابّ الحبيس.</w:t>
      </w:r>
    </w:p>
    <w:p w:rsidR="00CE42F4" w:rsidRDefault="00CE42F4" w:rsidP="00CE42F4">
      <w:pPr>
        <w:pStyle w:val="libNormal"/>
        <w:rPr>
          <w:lang w:bidi="fa-IR"/>
        </w:rPr>
      </w:pPr>
      <w:r>
        <w:rPr>
          <w:rtl/>
          <w:lang w:bidi="fa-IR"/>
        </w:rPr>
        <w:t>ولا يجوز لمن وجب عليه الجهاد بتعيين الإمام أو بنذر المباشرة أن يجاهد عن غيره بج</w:t>
      </w:r>
      <w:r w:rsidR="006543FF">
        <w:rPr>
          <w:rFonts w:hint="cs"/>
          <w:rtl/>
          <w:lang w:bidi="fa-IR"/>
        </w:rPr>
        <w:t>ُ</w:t>
      </w:r>
      <w:r>
        <w:rPr>
          <w:rtl/>
          <w:lang w:bidi="fa-IR"/>
        </w:rPr>
        <w:t>ع</w:t>
      </w:r>
      <w:r w:rsidR="006543FF">
        <w:rPr>
          <w:rFonts w:hint="cs"/>
          <w:rtl/>
          <w:lang w:bidi="fa-IR"/>
        </w:rPr>
        <w:t>ْ</w:t>
      </w:r>
      <w:r>
        <w:rPr>
          <w:rtl/>
          <w:lang w:bidi="fa-IR"/>
        </w:rPr>
        <w:t>ل</w:t>
      </w:r>
      <w:r w:rsidR="006543FF">
        <w:rPr>
          <w:rFonts w:hint="cs"/>
          <w:rtl/>
          <w:lang w:bidi="fa-IR"/>
        </w:rPr>
        <w:t>ٍ</w:t>
      </w:r>
      <w:r>
        <w:rPr>
          <w:rtl/>
          <w:lang w:bidi="fa-IR"/>
        </w:rPr>
        <w:t xml:space="preserve"> ، فإن فعل وقع عنه ووجب عليه ردّ الج</w:t>
      </w:r>
      <w:r w:rsidR="006543FF">
        <w:rPr>
          <w:rFonts w:hint="cs"/>
          <w:rtl/>
          <w:lang w:bidi="fa-IR"/>
        </w:rPr>
        <w:t>ُ</w:t>
      </w:r>
      <w:r>
        <w:rPr>
          <w:rtl/>
          <w:lang w:bidi="fa-IR"/>
        </w:rPr>
        <w:t>ع</w:t>
      </w:r>
      <w:r w:rsidR="006543FF">
        <w:rPr>
          <w:rFonts w:hint="cs"/>
          <w:rtl/>
          <w:lang w:bidi="fa-IR"/>
        </w:rPr>
        <w:t>ْ</w:t>
      </w:r>
      <w:r>
        <w:rPr>
          <w:rtl/>
          <w:lang w:bidi="fa-IR"/>
        </w:rPr>
        <w:t>ل إلى صاحبه.</w:t>
      </w:r>
    </w:p>
    <w:p w:rsidR="00CE42F4" w:rsidRDefault="00CE42F4" w:rsidP="00CE42F4">
      <w:pPr>
        <w:pStyle w:val="libNormal"/>
        <w:rPr>
          <w:lang w:bidi="fa-IR"/>
        </w:rPr>
      </w:pPr>
      <w:r>
        <w:rPr>
          <w:rtl/>
          <w:lang w:bidi="fa-IR"/>
        </w:rPr>
        <w:t xml:space="preserve">قال الشيخ </w:t>
      </w:r>
      <w:r w:rsidR="00D7437C" w:rsidRPr="00D7437C">
        <w:rPr>
          <w:rStyle w:val="libAlaemChar"/>
          <w:rFonts w:hint="cs"/>
          <w:rtl/>
        </w:rPr>
        <w:t>رحمه‌الله</w:t>
      </w:r>
      <w:r w:rsidR="006543FF">
        <w:rPr>
          <w:rFonts w:hint="cs"/>
          <w:rtl/>
          <w:lang w:bidi="fa-IR"/>
        </w:rPr>
        <w:t xml:space="preserve"> </w:t>
      </w:r>
      <w:r>
        <w:rPr>
          <w:rtl/>
          <w:lang w:bidi="fa-IR"/>
        </w:rPr>
        <w:t>: للنائب ثواب الجهاد وللمستأجر ثواب النفقة ، وأمّا ما يأخذه أهل الديوان من الأرزاق فليس ا</w:t>
      </w:r>
      <w:r w:rsidR="006543FF">
        <w:rPr>
          <w:rFonts w:hint="cs"/>
          <w:rtl/>
          <w:lang w:bidi="fa-IR"/>
        </w:rPr>
        <w:t>ُ</w:t>
      </w:r>
      <w:r>
        <w:rPr>
          <w:rtl/>
          <w:lang w:bidi="fa-IR"/>
        </w:rPr>
        <w:t>جرة</w:t>
      </w:r>
      <w:r w:rsidR="006543FF">
        <w:rPr>
          <w:rFonts w:hint="cs"/>
          <w:rtl/>
          <w:lang w:bidi="fa-IR"/>
        </w:rPr>
        <w:t>ً</w:t>
      </w:r>
      <w:r>
        <w:rPr>
          <w:rtl/>
          <w:lang w:bidi="fa-IR"/>
        </w:rPr>
        <w:t xml:space="preserve"> ، بل يجاهدون لأنفسهم ويأخذون حقّا</w:t>
      </w:r>
      <w:r w:rsidR="006543FF">
        <w:rPr>
          <w:rFonts w:hint="cs"/>
          <w:rtl/>
          <w:lang w:bidi="fa-IR"/>
        </w:rPr>
        <w:t>ً</w:t>
      </w:r>
      <w:r>
        <w:rPr>
          <w:rtl/>
          <w:lang w:bidi="fa-IR"/>
        </w:rPr>
        <w:t xml:space="preserve"> جعله الله لهم ، فإن كانوا أرصدوا أنفسهم للقتال وأقاموا في الثغور ، فهم أهل الفي‌ء لهم سهم من الفي‌ء يدفع إليهم ، وإن كانوا مقيمين في بلادهم يغزون إذا خيفوا </w:t>
      </w:r>
      <w:r w:rsidRPr="0062714F">
        <w:rPr>
          <w:rStyle w:val="libFootnotenumChar"/>
          <w:rtl/>
        </w:rPr>
        <w:t>(1)</w:t>
      </w:r>
      <w:r>
        <w:rPr>
          <w:rtl/>
          <w:lang w:bidi="fa-IR"/>
        </w:rPr>
        <w:t xml:space="preserve"> ، فه</w:t>
      </w:r>
      <w:r w:rsidR="006543FF">
        <w:rPr>
          <w:rFonts w:hint="cs"/>
          <w:rtl/>
          <w:lang w:bidi="fa-IR"/>
        </w:rPr>
        <w:t>ُ</w:t>
      </w:r>
      <w:r>
        <w:rPr>
          <w:rtl/>
          <w:lang w:bidi="fa-IR"/>
        </w:rPr>
        <w:t>م</w:t>
      </w:r>
      <w:r w:rsidR="006543FF">
        <w:rPr>
          <w:rFonts w:hint="cs"/>
          <w:rtl/>
          <w:lang w:bidi="fa-IR"/>
        </w:rPr>
        <w:t>ْ</w:t>
      </w:r>
      <w:r>
        <w:rPr>
          <w:rtl/>
          <w:lang w:bidi="fa-IR"/>
        </w:rPr>
        <w:t xml:space="preserve"> أهل الصدقات يدفع إليهم سهم منها </w:t>
      </w:r>
      <w:r w:rsidRPr="0062714F">
        <w:rPr>
          <w:rStyle w:val="libFootnotenumChar"/>
          <w:rtl/>
        </w:rPr>
        <w:t>(2)</w:t>
      </w:r>
      <w:r>
        <w:rPr>
          <w:rtl/>
          <w:lang w:bidi="fa-IR"/>
        </w:rPr>
        <w:t>.</w:t>
      </w:r>
    </w:p>
    <w:p w:rsidR="00CE42F4" w:rsidRDefault="00CE42F4" w:rsidP="00CE42F4">
      <w:pPr>
        <w:pStyle w:val="libNormal"/>
        <w:rPr>
          <w:lang w:bidi="fa-IR"/>
        </w:rPr>
      </w:pPr>
      <w:r>
        <w:rPr>
          <w:rtl/>
          <w:lang w:bidi="fa-IR"/>
        </w:rPr>
        <w:t>وتستحبّ إعانة المجاهدين ، وفي مساعدتهم فضل</w:t>
      </w:r>
      <w:r w:rsidR="006543FF">
        <w:rPr>
          <w:rFonts w:hint="cs"/>
          <w:rtl/>
          <w:lang w:bidi="fa-IR"/>
        </w:rPr>
        <w:t>ٌ</w:t>
      </w:r>
      <w:r>
        <w:rPr>
          <w:rtl/>
          <w:lang w:bidi="fa-IR"/>
        </w:rPr>
        <w:t xml:space="preserve"> عظيم من السلطان والعوام وكلّ أحد.</w:t>
      </w:r>
    </w:p>
    <w:p w:rsidR="00CE42F4" w:rsidRDefault="00CE42F4" w:rsidP="00CE42F4">
      <w:pPr>
        <w:pStyle w:val="libNormal"/>
        <w:rPr>
          <w:lang w:bidi="fa-IR"/>
        </w:rPr>
      </w:pPr>
      <w:r>
        <w:rPr>
          <w:rtl/>
          <w:lang w:bidi="fa-IR"/>
        </w:rPr>
        <w:t xml:space="preserve">روى الباقر </w:t>
      </w:r>
      <w:r w:rsidR="00F53ECA" w:rsidRPr="00F53ECA">
        <w:rPr>
          <w:rStyle w:val="libAlaemChar"/>
          <w:rtl/>
        </w:rPr>
        <w:t>عليه‌السلام</w:t>
      </w:r>
      <w:r>
        <w:rPr>
          <w:rtl/>
          <w:lang w:bidi="fa-IR"/>
        </w:rPr>
        <w:t xml:space="preserve"> عن رسول الله </w:t>
      </w:r>
      <w:r w:rsidR="00F53ECA" w:rsidRPr="00F53ECA">
        <w:rPr>
          <w:rStyle w:val="libAlaemChar"/>
          <w:rtl/>
        </w:rPr>
        <w:t>صلى‌الله‌عليه‌وآله</w:t>
      </w:r>
      <w:r>
        <w:rPr>
          <w:rtl/>
          <w:lang w:bidi="fa-IR"/>
        </w:rPr>
        <w:t xml:space="preserve"> ، قال : « م</w:t>
      </w:r>
      <w:r w:rsidR="006543FF">
        <w:rPr>
          <w:rFonts w:hint="cs"/>
          <w:rtl/>
          <w:lang w:bidi="fa-IR"/>
        </w:rPr>
        <w:t>َ</w:t>
      </w:r>
      <w:r>
        <w:rPr>
          <w:rtl/>
          <w:lang w:bidi="fa-IR"/>
        </w:rPr>
        <w:t>ن</w:t>
      </w:r>
      <w:r w:rsidR="006543FF">
        <w:rPr>
          <w:rFonts w:hint="cs"/>
          <w:rtl/>
          <w:lang w:bidi="fa-IR"/>
        </w:rPr>
        <w:t>ْ</w:t>
      </w:r>
      <w:r>
        <w:rPr>
          <w:rtl/>
          <w:lang w:bidi="fa-IR"/>
        </w:rPr>
        <w:t xml:space="preserve"> بلّغ رسالة غاز</w:t>
      </w:r>
      <w:r w:rsidR="006543FF">
        <w:rPr>
          <w:rFonts w:hint="cs"/>
          <w:rtl/>
          <w:lang w:bidi="fa-IR"/>
        </w:rPr>
        <w:t>ٍ</w:t>
      </w:r>
      <w:r>
        <w:rPr>
          <w:rtl/>
          <w:lang w:bidi="fa-IR"/>
        </w:rPr>
        <w:t xml:space="preserve"> كان كمن أعتق رقبة</w:t>
      </w:r>
      <w:r w:rsidR="006543FF">
        <w:rPr>
          <w:rFonts w:hint="cs"/>
          <w:rtl/>
          <w:lang w:bidi="fa-IR"/>
        </w:rPr>
        <w:t>ً</w:t>
      </w:r>
      <w:r>
        <w:rPr>
          <w:rtl/>
          <w:lang w:bidi="fa-IR"/>
        </w:rPr>
        <w:t xml:space="preserve"> وهو شريكه » </w:t>
      </w:r>
      <w:r w:rsidRPr="0062714F">
        <w:rPr>
          <w:rStyle w:val="libFootnotenumChar"/>
          <w:rtl/>
        </w:rPr>
        <w:t>(3)</w:t>
      </w:r>
      <w:r>
        <w:rPr>
          <w:rtl/>
          <w:lang w:bidi="fa-IR"/>
        </w:rPr>
        <w:t>.</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في « ق ، ك » والطبعة الحجرية : إذا خفوا. وما أثبتناه من المصدر.</w:t>
      </w:r>
    </w:p>
    <w:p w:rsidR="00CE42F4" w:rsidRDefault="00CE42F4" w:rsidP="0062714F">
      <w:pPr>
        <w:pStyle w:val="libFootnote0"/>
        <w:rPr>
          <w:lang w:bidi="fa-IR"/>
        </w:rPr>
      </w:pPr>
      <w:r w:rsidRPr="0062714F">
        <w:rPr>
          <w:rtl/>
        </w:rPr>
        <w:t>(2)</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7.</w:t>
      </w:r>
    </w:p>
    <w:p w:rsidR="004727E4" w:rsidRDefault="00CE42F4" w:rsidP="0062714F">
      <w:pPr>
        <w:pStyle w:val="libFootnote0"/>
        <w:rPr>
          <w:lang w:bidi="fa-IR"/>
        </w:rPr>
      </w:pPr>
      <w:r w:rsidRPr="0062714F">
        <w:rPr>
          <w:rtl/>
        </w:rPr>
        <w:t>(3)</w:t>
      </w:r>
      <w:r>
        <w:rPr>
          <w:rtl/>
          <w:lang w:bidi="fa-IR"/>
        </w:rPr>
        <w:t xml:space="preserve"> التهذيب 6 : 123 </w:t>
      </w:r>
      <w:r w:rsidR="006543FF">
        <w:rPr>
          <w:rFonts w:hint="cs"/>
          <w:rtl/>
          <w:lang w:bidi="fa-IR"/>
        </w:rPr>
        <w:t>/</w:t>
      </w:r>
      <w:r>
        <w:rPr>
          <w:rtl/>
          <w:lang w:bidi="fa-IR"/>
        </w:rPr>
        <w:t xml:space="preserve"> 214.</w:t>
      </w:r>
    </w:p>
    <w:p w:rsidR="00D67316" w:rsidRDefault="00D67316" w:rsidP="0062714F">
      <w:pPr>
        <w:pStyle w:val="libNormal"/>
        <w:rPr>
          <w:rtl/>
          <w:lang w:bidi="fa-IR"/>
        </w:rPr>
      </w:pPr>
      <w:r>
        <w:rPr>
          <w:rtl/>
          <w:lang w:bidi="fa-IR"/>
        </w:rPr>
        <w:br w:type="page"/>
      </w:r>
    </w:p>
    <w:p w:rsidR="00CC0AAD" w:rsidRDefault="00CE42F4" w:rsidP="006543FF">
      <w:pPr>
        <w:pStyle w:val="Heading2Center"/>
        <w:rPr>
          <w:rtl/>
          <w:lang w:bidi="fa-IR"/>
        </w:rPr>
      </w:pPr>
      <w:bookmarkStart w:id="21" w:name="_Toc116827082"/>
      <w:r>
        <w:rPr>
          <w:rtl/>
          <w:lang w:bidi="fa-IR"/>
        </w:rPr>
        <w:lastRenderedPageBreak/>
        <w:t>الفصل الثاني</w:t>
      </w:r>
      <w:bookmarkEnd w:id="21"/>
    </w:p>
    <w:p w:rsidR="00CE42F4" w:rsidRDefault="00CE42F4" w:rsidP="006543FF">
      <w:pPr>
        <w:pStyle w:val="Heading2Center"/>
        <w:rPr>
          <w:lang w:bidi="fa-IR"/>
        </w:rPr>
      </w:pPr>
      <w:bookmarkStart w:id="22" w:name="_Toc116827083"/>
      <w:r>
        <w:rPr>
          <w:rtl/>
          <w:lang w:bidi="fa-IR"/>
        </w:rPr>
        <w:t>فيمن يجب جهاده ، وكيفية الجهاد‌</w:t>
      </w:r>
      <w:bookmarkEnd w:id="22"/>
    </w:p>
    <w:p w:rsidR="00CE42F4" w:rsidRDefault="00CE42F4" w:rsidP="006543FF">
      <w:pPr>
        <w:pStyle w:val="libBold2"/>
        <w:rPr>
          <w:lang w:bidi="fa-IR"/>
        </w:rPr>
      </w:pPr>
      <w:r>
        <w:rPr>
          <w:rtl/>
          <w:lang w:bidi="fa-IR"/>
        </w:rPr>
        <w:t>وفيه مباحث :</w:t>
      </w:r>
    </w:p>
    <w:p w:rsidR="00CE42F4" w:rsidRDefault="00CE42F4" w:rsidP="006543FF">
      <w:pPr>
        <w:pStyle w:val="Heading2"/>
        <w:rPr>
          <w:lang w:bidi="fa-IR"/>
        </w:rPr>
      </w:pPr>
      <w:bookmarkStart w:id="23" w:name="_Toc116827084"/>
      <w:r>
        <w:rPr>
          <w:rtl/>
          <w:lang w:bidi="fa-IR"/>
        </w:rPr>
        <w:t>الأوّل : من يجب جهاده.</w:t>
      </w:r>
      <w:bookmarkEnd w:id="23"/>
    </w:p>
    <w:p w:rsidR="00CE42F4" w:rsidRDefault="00CE42F4" w:rsidP="00CE42F4">
      <w:pPr>
        <w:pStyle w:val="libNormal"/>
        <w:rPr>
          <w:lang w:bidi="fa-IR"/>
        </w:rPr>
      </w:pPr>
      <w:bookmarkStart w:id="24" w:name="_Toc116827085"/>
      <w:r w:rsidRPr="00E24C3C">
        <w:rPr>
          <w:rStyle w:val="Heading2Char"/>
          <w:rtl/>
        </w:rPr>
        <w:t>مسألة 16 :</w:t>
      </w:r>
      <w:bookmarkEnd w:id="24"/>
      <w:r>
        <w:rPr>
          <w:rtl/>
          <w:lang w:bidi="fa-IR"/>
        </w:rPr>
        <w:t xml:space="preserve"> الذين يجب جهادهم قسمان : مسلمون خرجوا عن طاعة الإمام وبغوا عليه ، وكفّار ، وه</w:t>
      </w:r>
      <w:r w:rsidR="006543FF">
        <w:rPr>
          <w:rFonts w:hint="cs"/>
          <w:rtl/>
          <w:lang w:bidi="fa-IR"/>
        </w:rPr>
        <w:t>ُ</w:t>
      </w:r>
      <w:r>
        <w:rPr>
          <w:rtl/>
          <w:lang w:bidi="fa-IR"/>
        </w:rPr>
        <w:t>م</w:t>
      </w:r>
      <w:r w:rsidR="006543FF">
        <w:rPr>
          <w:rFonts w:hint="cs"/>
          <w:rtl/>
          <w:lang w:bidi="fa-IR"/>
        </w:rPr>
        <w:t>ْ</w:t>
      </w:r>
      <w:r>
        <w:rPr>
          <w:rtl/>
          <w:lang w:bidi="fa-IR"/>
        </w:rPr>
        <w:t xml:space="preserve"> قسمان : أهل كتاب أو شبهة كتاب ، كاليهود والنصارى والمجوس وغيرهم من أصناف الكفّار ، كالدهرية وع</w:t>
      </w:r>
      <w:r w:rsidR="006543FF">
        <w:rPr>
          <w:rFonts w:hint="cs"/>
          <w:rtl/>
          <w:lang w:bidi="fa-IR"/>
        </w:rPr>
        <w:t>ُ</w:t>
      </w:r>
      <w:r>
        <w:rPr>
          <w:rtl/>
          <w:lang w:bidi="fa-IR"/>
        </w:rPr>
        <w:t>بّاد الأوثان والنيران ، ومنكري ما ي</w:t>
      </w:r>
      <w:r w:rsidR="006543FF">
        <w:rPr>
          <w:rFonts w:hint="cs"/>
          <w:rtl/>
          <w:lang w:bidi="fa-IR"/>
        </w:rPr>
        <w:t>ُ</w:t>
      </w:r>
      <w:r>
        <w:rPr>
          <w:rtl/>
          <w:lang w:bidi="fa-IR"/>
        </w:rPr>
        <w:t>علم ثبوته من الدين ضرورة</w:t>
      </w:r>
      <w:r w:rsidR="006543FF">
        <w:rPr>
          <w:rFonts w:hint="cs"/>
          <w:rtl/>
          <w:lang w:bidi="fa-IR"/>
        </w:rPr>
        <w:t>ً</w:t>
      </w:r>
      <w:r>
        <w:rPr>
          <w:rtl/>
          <w:lang w:bidi="fa-IR"/>
        </w:rPr>
        <w:t xml:space="preserve"> ، كالفلاسفة وغيرهم.</w:t>
      </w:r>
    </w:p>
    <w:p w:rsidR="00CE42F4" w:rsidRDefault="00CE42F4" w:rsidP="00CE42F4">
      <w:pPr>
        <w:pStyle w:val="libNormal"/>
        <w:rPr>
          <w:lang w:bidi="fa-IR"/>
        </w:rPr>
      </w:pPr>
      <w:r>
        <w:rPr>
          <w:rtl/>
          <w:lang w:bidi="fa-IR"/>
        </w:rPr>
        <w:t xml:space="preserve">قال الله تعالى : </w:t>
      </w:r>
      <w:r w:rsidR="006543FF" w:rsidRPr="00FA2F88">
        <w:rPr>
          <w:rStyle w:val="libAlaemChar"/>
          <w:rtl/>
        </w:rPr>
        <w:t>(</w:t>
      </w:r>
      <w:r w:rsidRPr="005A0F25">
        <w:rPr>
          <w:rStyle w:val="libAieChar"/>
          <w:rtl/>
        </w:rPr>
        <w:t xml:space="preserve"> وَإِنْ طائِفَتانِ مِنَ الْمُؤْمِنِينَ اقْتَتَلُوا</w:t>
      </w:r>
      <w:r w:rsidRPr="00674DFD">
        <w:rPr>
          <w:rStyle w:val="libAieChar"/>
          <w:rtl/>
        </w:rPr>
        <w:t xml:space="preserve"> فَأَصْلِحُوا بَيْنَهُما </w:t>
      </w:r>
      <w:r w:rsidRPr="006543FF">
        <w:rPr>
          <w:rStyle w:val="libAieChar"/>
          <w:rtl/>
        </w:rPr>
        <w:t>فَإِنْ بَغَتْ إِحْداهُما عَلَى الْأُخْرى</w:t>
      </w:r>
      <w:r w:rsidRPr="00E705C4">
        <w:rPr>
          <w:rStyle w:val="libAieChar"/>
          <w:rtl/>
        </w:rPr>
        <w:t xml:space="preserve"> فَقاتِلُوا الَّتِي تَبْغِي </w:t>
      </w:r>
      <w:r w:rsidRPr="005A0F25">
        <w:rPr>
          <w:rStyle w:val="libAieChar"/>
          <w:rtl/>
        </w:rPr>
        <w:t xml:space="preserve">حَتّى تَفِي‌ءَ إِلى أَمْرِ اللهِ </w:t>
      </w:r>
      <w:r w:rsidR="00F70E94" w:rsidRPr="00FA2F88">
        <w:rPr>
          <w:rStyle w:val="libAlaemChar"/>
          <w:rtl/>
        </w:rPr>
        <w:t>)</w:t>
      </w:r>
      <w:r>
        <w:rPr>
          <w:rtl/>
          <w:lang w:bidi="fa-IR"/>
        </w:rPr>
        <w:t xml:space="preserve"> </w:t>
      </w:r>
      <w:r w:rsidRPr="0062714F">
        <w:rPr>
          <w:rStyle w:val="libFootnotenumChar"/>
          <w:rtl/>
        </w:rPr>
        <w:t>(1)</w:t>
      </w:r>
      <w:r>
        <w:rPr>
          <w:rtl/>
          <w:lang w:bidi="fa-IR"/>
        </w:rPr>
        <w:t xml:space="preserve"> وقال تعالى </w:t>
      </w:r>
      <w:r w:rsidR="00F70E94">
        <w:rPr>
          <w:rFonts w:hint="cs"/>
          <w:rtl/>
          <w:lang w:bidi="fa-IR"/>
        </w:rPr>
        <w:t xml:space="preserve">: </w:t>
      </w:r>
      <w:r w:rsidR="006543FF" w:rsidRPr="00FA2F88">
        <w:rPr>
          <w:rStyle w:val="libAlaemChar"/>
          <w:rtl/>
        </w:rPr>
        <w:t>(</w:t>
      </w:r>
      <w:r w:rsidRPr="004E43C6">
        <w:rPr>
          <w:rStyle w:val="libAieChar"/>
          <w:rtl/>
        </w:rPr>
        <w:t xml:space="preserve"> قاتِلُوا </w:t>
      </w:r>
      <w:r w:rsidRPr="00F70E94">
        <w:rPr>
          <w:rStyle w:val="libAieChar"/>
          <w:rtl/>
        </w:rPr>
        <w:t xml:space="preserve">الَّذِينَ لا يُؤْمِنُونَ بِاللهِ وَلا بِالْيَوْمِ الْآخِرِ </w:t>
      </w:r>
      <w:r w:rsidRPr="006543FF">
        <w:rPr>
          <w:rStyle w:val="libAieChar"/>
          <w:rtl/>
        </w:rPr>
        <w:t>وَلا يُحَرِّمُونَ ما حَرَّمَ اللهُ وَرَسُولُهُ وَلا يَدِينُونَ دِينَ الْحَقِّ</w:t>
      </w:r>
      <w:r w:rsidRPr="004132E9">
        <w:rPr>
          <w:rStyle w:val="libAieChar"/>
          <w:rtl/>
        </w:rPr>
        <w:t xml:space="preserve"> مِنَ الَّذِينَ أُوتُوا الْكِتابَ </w:t>
      </w:r>
      <w:r w:rsidRPr="004E43C6">
        <w:rPr>
          <w:rStyle w:val="libAieChar"/>
          <w:rtl/>
        </w:rPr>
        <w:t xml:space="preserve">حَتّى يُعْطُوا الْجِزْيَةَ </w:t>
      </w:r>
      <w:r w:rsidRPr="006543FF">
        <w:rPr>
          <w:rStyle w:val="libAieChar"/>
          <w:rtl/>
        </w:rPr>
        <w:t xml:space="preserve">عَنْ يَدٍ وَهُمْ صاغِرُونَ </w:t>
      </w:r>
      <w:r w:rsidR="00F70E94" w:rsidRPr="00FA2F88">
        <w:rPr>
          <w:rStyle w:val="libAlaemChar"/>
          <w:rtl/>
        </w:rPr>
        <w:t>)</w:t>
      </w:r>
      <w:r>
        <w:rPr>
          <w:rtl/>
          <w:lang w:bidi="fa-IR"/>
        </w:rPr>
        <w:t xml:space="preserve"> </w:t>
      </w:r>
      <w:r w:rsidRPr="0062714F">
        <w:rPr>
          <w:rStyle w:val="libFootnotenumChar"/>
          <w:rtl/>
        </w:rPr>
        <w:t>(2)</w:t>
      </w:r>
      <w:r>
        <w:rPr>
          <w:rtl/>
          <w:lang w:bidi="fa-IR"/>
        </w:rPr>
        <w:t xml:space="preserve"> وقال تعالى : </w:t>
      </w:r>
      <w:r w:rsidR="00F70E94" w:rsidRPr="00FA2F88">
        <w:rPr>
          <w:rStyle w:val="libAlaemChar"/>
          <w:rtl/>
        </w:rPr>
        <w:t>(</w:t>
      </w:r>
      <w:r w:rsidRPr="00EF6173">
        <w:rPr>
          <w:rStyle w:val="libAieChar"/>
          <w:rtl/>
        </w:rPr>
        <w:t xml:space="preserve"> فَاقْتُلُوا الْمُشْرِكِينَ </w:t>
      </w:r>
      <w:r w:rsidRPr="00F70E94">
        <w:rPr>
          <w:rStyle w:val="libAieChar"/>
          <w:rtl/>
        </w:rPr>
        <w:t>حَيْثُ</w:t>
      </w:r>
      <w:r w:rsidRPr="00F01F21">
        <w:rPr>
          <w:rStyle w:val="libAieChar"/>
          <w:rtl/>
        </w:rPr>
        <w:t xml:space="preserve"> </w:t>
      </w:r>
      <w:r w:rsidRPr="00F70E94">
        <w:rPr>
          <w:rStyle w:val="libAieChar"/>
          <w:rtl/>
        </w:rPr>
        <w:t xml:space="preserve">وَجَدْتُمُوهُمْ </w:t>
      </w:r>
      <w:r w:rsidR="00F70E94" w:rsidRPr="00FA2F88">
        <w:rPr>
          <w:rStyle w:val="libAlaemChar"/>
          <w:rtl/>
        </w:rPr>
        <w:t>)</w:t>
      </w:r>
      <w:r>
        <w:rPr>
          <w:rtl/>
          <w:lang w:bidi="fa-IR"/>
        </w:rPr>
        <w:t xml:space="preserve"> </w:t>
      </w:r>
      <w:r w:rsidRPr="0062714F">
        <w:rPr>
          <w:rStyle w:val="libFootnotenumChar"/>
          <w:rtl/>
        </w:rPr>
        <w:t>(3)</w:t>
      </w:r>
      <w:r>
        <w:rPr>
          <w:rtl/>
          <w:lang w:bidi="fa-IR"/>
        </w:rPr>
        <w:t xml:space="preserve"> وقال </w:t>
      </w:r>
      <w:r w:rsidR="00F70E94">
        <w:rPr>
          <w:rFonts w:hint="cs"/>
          <w:rtl/>
          <w:lang w:bidi="fa-IR"/>
        </w:rPr>
        <w:t xml:space="preserve">: </w:t>
      </w:r>
      <w:r w:rsidR="00F70E94" w:rsidRPr="00FA2F88">
        <w:rPr>
          <w:rStyle w:val="libAlaemChar"/>
          <w:rtl/>
        </w:rPr>
        <w:t>(</w:t>
      </w:r>
      <w:r w:rsidRPr="006543FF">
        <w:rPr>
          <w:rStyle w:val="libAieChar"/>
          <w:rtl/>
        </w:rPr>
        <w:t xml:space="preserve"> فَضَرْبَ الرِّقابِ</w:t>
      </w:r>
      <w:r>
        <w:rPr>
          <w:rtl/>
          <w:lang w:bidi="fa-IR"/>
        </w:rPr>
        <w:t xml:space="preserve"> </w:t>
      </w:r>
      <w:r w:rsidR="00F70E94" w:rsidRPr="00FA2F88">
        <w:rPr>
          <w:rStyle w:val="libAlaemChar"/>
          <w:rtl/>
        </w:rPr>
        <w:t>)</w:t>
      </w:r>
      <w:r>
        <w:rPr>
          <w:rtl/>
          <w:lang w:bidi="fa-IR"/>
        </w:rPr>
        <w:t xml:space="preserve"> </w:t>
      </w:r>
      <w:r w:rsidRPr="0062714F">
        <w:rPr>
          <w:rStyle w:val="libFootnotenumChar"/>
          <w:rtl/>
        </w:rPr>
        <w:t>(4)</w:t>
      </w:r>
      <w:r>
        <w:rPr>
          <w:rtl/>
          <w:lang w:bidi="fa-IR"/>
        </w:rPr>
        <w:t>. دلّت هذه الآيات على وجوب جهاد الأصناف السابقة.</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الحجرات : 9.</w:t>
      </w:r>
    </w:p>
    <w:p w:rsidR="00CE42F4" w:rsidRDefault="00CE42F4" w:rsidP="0062714F">
      <w:pPr>
        <w:pStyle w:val="libFootnote0"/>
        <w:rPr>
          <w:lang w:bidi="fa-IR"/>
        </w:rPr>
      </w:pPr>
      <w:r w:rsidRPr="0062714F">
        <w:rPr>
          <w:rtl/>
        </w:rPr>
        <w:t>(2)</w:t>
      </w:r>
      <w:r>
        <w:rPr>
          <w:rtl/>
          <w:lang w:bidi="fa-IR"/>
        </w:rPr>
        <w:t xml:space="preserve"> التوبة : 29.</w:t>
      </w:r>
    </w:p>
    <w:p w:rsidR="00CE42F4" w:rsidRDefault="00CE42F4" w:rsidP="0062714F">
      <w:pPr>
        <w:pStyle w:val="libFootnote0"/>
        <w:rPr>
          <w:lang w:bidi="fa-IR"/>
        </w:rPr>
      </w:pPr>
      <w:r w:rsidRPr="0062714F">
        <w:rPr>
          <w:rtl/>
        </w:rPr>
        <w:t>(3)</w:t>
      </w:r>
      <w:r>
        <w:rPr>
          <w:rtl/>
          <w:lang w:bidi="fa-IR"/>
        </w:rPr>
        <w:t xml:space="preserve"> التوبة : 5.</w:t>
      </w:r>
    </w:p>
    <w:p w:rsidR="004727E4" w:rsidRDefault="00CE42F4" w:rsidP="0062714F">
      <w:pPr>
        <w:pStyle w:val="libFootnote0"/>
        <w:rPr>
          <w:lang w:bidi="fa-IR"/>
        </w:rPr>
      </w:pPr>
      <w:r w:rsidRPr="0062714F">
        <w:rPr>
          <w:rtl/>
        </w:rPr>
        <w:t>(4)</w:t>
      </w:r>
      <w:r>
        <w:rPr>
          <w:rtl/>
          <w:lang w:bidi="fa-IR"/>
        </w:rPr>
        <w:t xml:space="preserve"> محمد : 4.</w:t>
      </w:r>
    </w:p>
    <w:p w:rsidR="00D67316" w:rsidRDefault="00D6731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 xml:space="preserve">وروى العامّة عن النبي </w:t>
      </w:r>
      <w:r w:rsidR="00F53ECA" w:rsidRPr="00F53ECA">
        <w:rPr>
          <w:rStyle w:val="libAlaemChar"/>
          <w:rtl/>
        </w:rPr>
        <w:t>صلى‌الله‌عليه‌وآله</w:t>
      </w:r>
      <w:r>
        <w:rPr>
          <w:rtl/>
          <w:lang w:bidi="fa-IR"/>
        </w:rPr>
        <w:t xml:space="preserve"> قال : « م</w:t>
      </w:r>
      <w:r w:rsidR="00F70E94">
        <w:rPr>
          <w:rFonts w:hint="cs"/>
          <w:rtl/>
          <w:lang w:bidi="fa-IR"/>
        </w:rPr>
        <w:t>َ</w:t>
      </w:r>
      <w:r>
        <w:rPr>
          <w:rtl/>
          <w:lang w:bidi="fa-IR"/>
        </w:rPr>
        <w:t>ن</w:t>
      </w:r>
      <w:r w:rsidR="00F70E94">
        <w:rPr>
          <w:rFonts w:hint="cs"/>
          <w:rtl/>
          <w:lang w:bidi="fa-IR"/>
        </w:rPr>
        <w:t>ْ</w:t>
      </w:r>
      <w:r>
        <w:rPr>
          <w:rtl/>
          <w:lang w:bidi="fa-IR"/>
        </w:rPr>
        <w:t xml:space="preserve"> أعطى إماما</w:t>
      </w:r>
      <w:r w:rsidR="00F70E94">
        <w:rPr>
          <w:rFonts w:hint="cs"/>
          <w:rtl/>
          <w:lang w:bidi="fa-IR"/>
        </w:rPr>
        <w:t>ً</w:t>
      </w:r>
      <w:r>
        <w:rPr>
          <w:rtl/>
          <w:lang w:bidi="fa-IR"/>
        </w:rPr>
        <w:t xml:space="preserve"> صفقة </w:t>
      </w:r>
      <w:r w:rsidRPr="0062714F">
        <w:rPr>
          <w:rStyle w:val="libFootnotenumChar"/>
          <w:rtl/>
        </w:rPr>
        <w:t>(1)</w:t>
      </w:r>
      <w:r>
        <w:rPr>
          <w:rtl/>
          <w:lang w:bidi="fa-IR"/>
        </w:rPr>
        <w:t xml:space="preserve"> يده وثمرة قلبه فليطعه </w:t>
      </w:r>
      <w:r w:rsidRPr="0062714F">
        <w:rPr>
          <w:rStyle w:val="libFootnotenumChar"/>
          <w:rtl/>
        </w:rPr>
        <w:t>(2)</w:t>
      </w:r>
      <w:r>
        <w:rPr>
          <w:rtl/>
          <w:lang w:bidi="fa-IR"/>
        </w:rPr>
        <w:t xml:space="preserve"> ما استطاع ، فإن جاء آخر ينازعه فاضربوا عنق الآخر »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وكان </w:t>
      </w:r>
      <w:r w:rsidR="00F53ECA" w:rsidRPr="00F53ECA">
        <w:rPr>
          <w:rStyle w:val="libAlaemChar"/>
          <w:rtl/>
        </w:rPr>
        <w:t>عليه‌السلام</w:t>
      </w:r>
      <w:r>
        <w:rPr>
          <w:rtl/>
          <w:lang w:bidi="fa-IR"/>
        </w:rPr>
        <w:t xml:space="preserve"> يقول لمن يبعثه على جيش أو سريّة : « إذا لقيت عدوّك من المشركين فادعهم إلى إحدى ثلاث خصال فأيّتهم </w:t>
      </w:r>
      <w:r w:rsidRPr="0062714F">
        <w:rPr>
          <w:rStyle w:val="libFootnotenumChar"/>
          <w:rtl/>
        </w:rPr>
        <w:t>(4)</w:t>
      </w:r>
      <w:r>
        <w:rPr>
          <w:rtl/>
          <w:lang w:bidi="fa-IR"/>
        </w:rPr>
        <w:t xml:space="preserve"> أجابوك إليها فاقبل منهم وكفّ عنهم : ادعهم إلى الإسلام ، فإن أجابوك فاقبل منهم وك</w:t>
      </w:r>
      <w:r w:rsidR="00F70E94">
        <w:rPr>
          <w:rFonts w:hint="cs"/>
          <w:rtl/>
          <w:lang w:bidi="fa-IR"/>
        </w:rPr>
        <w:t>ُ</w:t>
      </w:r>
      <w:r>
        <w:rPr>
          <w:rtl/>
          <w:lang w:bidi="fa-IR"/>
        </w:rPr>
        <w:t>فّ عنهم ، فإن ه</w:t>
      </w:r>
      <w:r w:rsidR="00F70E94">
        <w:rPr>
          <w:rFonts w:hint="cs"/>
          <w:rtl/>
          <w:lang w:bidi="fa-IR"/>
        </w:rPr>
        <w:t>ُ</w:t>
      </w:r>
      <w:r>
        <w:rPr>
          <w:rtl/>
          <w:lang w:bidi="fa-IR"/>
        </w:rPr>
        <w:t>م</w:t>
      </w:r>
      <w:r w:rsidR="00F70E94">
        <w:rPr>
          <w:rFonts w:hint="cs"/>
          <w:rtl/>
          <w:lang w:bidi="fa-IR"/>
        </w:rPr>
        <w:t>ْ</w:t>
      </w:r>
      <w:r>
        <w:rPr>
          <w:rtl/>
          <w:lang w:bidi="fa-IR"/>
        </w:rPr>
        <w:t xml:space="preserve"> أبوا فادعهم إلى إعطاء الجزية ، فإن أجابوك فاقبل منهم وك</w:t>
      </w:r>
      <w:r w:rsidR="00F70E94">
        <w:rPr>
          <w:rFonts w:hint="cs"/>
          <w:rtl/>
          <w:lang w:bidi="fa-IR"/>
        </w:rPr>
        <w:t>ُ</w:t>
      </w:r>
      <w:r>
        <w:rPr>
          <w:rtl/>
          <w:lang w:bidi="fa-IR"/>
        </w:rPr>
        <w:t xml:space="preserve">فّ عنهم ، فإن أبوا فاستعن بالله عليهم وقاتلهم » </w:t>
      </w:r>
      <w:r w:rsidRPr="0062714F">
        <w:rPr>
          <w:rStyle w:val="libFootnotenumChar"/>
          <w:rtl/>
        </w:rPr>
        <w:t>(5)</w:t>
      </w:r>
      <w:r>
        <w:rPr>
          <w:rtl/>
          <w:lang w:bidi="fa-IR"/>
        </w:rPr>
        <w:t>.</w:t>
      </w:r>
    </w:p>
    <w:p w:rsidR="00CE42F4" w:rsidRDefault="00CE42F4" w:rsidP="00CE42F4">
      <w:pPr>
        <w:pStyle w:val="libNormal"/>
        <w:rPr>
          <w:lang w:bidi="fa-IR"/>
        </w:rPr>
      </w:pPr>
      <w:r>
        <w:rPr>
          <w:rtl/>
          <w:lang w:bidi="fa-IR"/>
        </w:rPr>
        <w:t xml:space="preserve">ومن طريق الخاصّة : قول الباقر </w:t>
      </w:r>
      <w:r w:rsidR="00F53ECA" w:rsidRPr="00F53ECA">
        <w:rPr>
          <w:rStyle w:val="libAlaemChar"/>
          <w:rtl/>
        </w:rPr>
        <w:t>عليه‌السلام</w:t>
      </w:r>
      <w:r>
        <w:rPr>
          <w:rtl/>
          <w:lang w:bidi="fa-IR"/>
        </w:rPr>
        <w:t xml:space="preserve"> : « بعث الله محمّدا</w:t>
      </w:r>
      <w:r w:rsidR="00F70E94">
        <w:rPr>
          <w:rFonts w:hint="cs"/>
          <w:rtl/>
          <w:lang w:bidi="fa-IR"/>
        </w:rPr>
        <w:t>ً</w:t>
      </w:r>
      <w:r>
        <w:rPr>
          <w:rtl/>
          <w:lang w:bidi="fa-IR"/>
        </w:rPr>
        <w:t xml:space="preserve"> </w:t>
      </w:r>
      <w:r w:rsidR="00F53ECA" w:rsidRPr="00F53ECA">
        <w:rPr>
          <w:rStyle w:val="libAlaemChar"/>
          <w:rtl/>
        </w:rPr>
        <w:t>صلى‌الله‌عليه‌وآله</w:t>
      </w:r>
      <w:r>
        <w:rPr>
          <w:rtl/>
          <w:lang w:bidi="fa-IR"/>
        </w:rPr>
        <w:t xml:space="preserve"> بخمسة أسياف ، ثلاثة منها شاهرة لا تغمد إلى أن تضع ال</w:t>
      </w:r>
      <w:r w:rsidR="00F70E94">
        <w:rPr>
          <w:rFonts w:hint="cs"/>
          <w:rtl/>
          <w:lang w:bidi="fa-IR"/>
        </w:rPr>
        <w:t>ح</w:t>
      </w:r>
      <w:r>
        <w:rPr>
          <w:rtl/>
          <w:lang w:bidi="fa-IR"/>
        </w:rPr>
        <w:t>رب أوزارها ) ، ولن تضع ال</w:t>
      </w:r>
      <w:r w:rsidR="00F70E94">
        <w:rPr>
          <w:rFonts w:hint="cs"/>
          <w:rtl/>
          <w:lang w:bidi="fa-IR"/>
        </w:rPr>
        <w:t>ح</w:t>
      </w:r>
      <w:r>
        <w:rPr>
          <w:rtl/>
          <w:lang w:bidi="fa-IR"/>
        </w:rPr>
        <w:t>رب أوزارها حتى تطلع الشمس من مغربها ، فيومئذ</w:t>
      </w:r>
      <w:r w:rsidR="00F70E94">
        <w:rPr>
          <w:rFonts w:hint="cs"/>
          <w:rtl/>
          <w:lang w:bidi="fa-IR"/>
        </w:rPr>
        <w:t xml:space="preserve">ٍ </w:t>
      </w:r>
      <w:r w:rsidR="00F70E94" w:rsidRPr="00FA2F88">
        <w:rPr>
          <w:rStyle w:val="libAlaemChar"/>
          <w:rtl/>
        </w:rPr>
        <w:t>(</w:t>
      </w:r>
      <w:r w:rsidRPr="00F70E94">
        <w:rPr>
          <w:rStyle w:val="libAieChar"/>
          <w:rtl/>
        </w:rPr>
        <w:t xml:space="preserve"> لا يَنْفَعُ نَفْساً إِيمانُها لَمْ تَكُنْ آمَنَتْ مِنْ قَبْلُ </w:t>
      </w:r>
      <w:r w:rsidR="00F70E94" w:rsidRPr="00FA2F88">
        <w:rPr>
          <w:rStyle w:val="libAlaemChar"/>
          <w:rtl/>
        </w:rPr>
        <w:t>)</w:t>
      </w:r>
      <w:r>
        <w:rPr>
          <w:rtl/>
          <w:lang w:bidi="fa-IR"/>
        </w:rPr>
        <w:t xml:space="preserve"> </w:t>
      </w:r>
      <w:r w:rsidRPr="0062714F">
        <w:rPr>
          <w:rStyle w:val="libFootnotenumChar"/>
          <w:rtl/>
        </w:rPr>
        <w:t>(6)</w:t>
      </w:r>
      <w:r>
        <w:rPr>
          <w:rtl/>
          <w:lang w:bidi="fa-IR"/>
        </w:rPr>
        <w:t xml:space="preserve"> ، وسيف منها مكفوف ، وسيف منها مغمود سلّه إلى غيرنا وحكمه إلينا ، فأمّا السيوف الثلاثة الشاهرة : فسيف على مشركي العرب ، قال الله تعالى : </w:t>
      </w:r>
      <w:r w:rsidR="00F70E94" w:rsidRPr="00FA2F88">
        <w:rPr>
          <w:rStyle w:val="libAlaemChar"/>
          <w:rtl/>
        </w:rPr>
        <w:t>(</w:t>
      </w:r>
      <w:r w:rsidRPr="00EF6173">
        <w:rPr>
          <w:rStyle w:val="libAieChar"/>
          <w:rtl/>
        </w:rPr>
        <w:t xml:space="preserve"> فَاقْتُلُوا الْمُشْرِكِينَ </w:t>
      </w:r>
      <w:r w:rsidRPr="00F70E94">
        <w:rPr>
          <w:rStyle w:val="libAieChar"/>
          <w:rtl/>
        </w:rPr>
        <w:t>حَيْثُ</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في المصادر : ( م</w:t>
      </w:r>
      <w:r w:rsidR="00F70E94">
        <w:rPr>
          <w:rFonts w:hint="cs"/>
          <w:rtl/>
          <w:lang w:bidi="fa-IR"/>
        </w:rPr>
        <w:t>َ</w:t>
      </w:r>
      <w:r>
        <w:rPr>
          <w:rtl/>
          <w:lang w:bidi="fa-IR"/>
        </w:rPr>
        <w:t>ن</w:t>
      </w:r>
      <w:r w:rsidR="00F70E94">
        <w:rPr>
          <w:rFonts w:hint="cs"/>
          <w:rtl/>
          <w:lang w:bidi="fa-IR"/>
        </w:rPr>
        <w:t>ْ</w:t>
      </w:r>
      <w:r>
        <w:rPr>
          <w:rtl/>
          <w:lang w:bidi="fa-IR"/>
        </w:rPr>
        <w:t xml:space="preserve"> با</w:t>
      </w:r>
      <w:r w:rsidR="00F70E94">
        <w:rPr>
          <w:rFonts w:hint="cs"/>
          <w:rtl/>
          <w:lang w:bidi="fa-IR"/>
        </w:rPr>
        <w:t>ي</w:t>
      </w:r>
      <w:r>
        <w:rPr>
          <w:rtl/>
          <w:lang w:bidi="fa-IR"/>
        </w:rPr>
        <w:t>ع إماما</w:t>
      </w:r>
      <w:r w:rsidR="00F70E94">
        <w:rPr>
          <w:rFonts w:hint="cs"/>
          <w:rtl/>
          <w:lang w:bidi="fa-IR"/>
        </w:rPr>
        <w:t>ً</w:t>
      </w:r>
      <w:r>
        <w:rPr>
          <w:rtl/>
          <w:lang w:bidi="fa-IR"/>
        </w:rPr>
        <w:t xml:space="preserve"> فأعطاه صفقة .</w:t>
      </w:r>
      <w:r w:rsidR="00F70E94">
        <w:rPr>
          <w:rFonts w:hint="cs"/>
          <w:rtl/>
          <w:lang w:bidi="fa-IR"/>
        </w:rPr>
        <w:t>.</w:t>
      </w:r>
      <w:r>
        <w:rPr>
          <w:rtl/>
          <w:lang w:bidi="fa-IR"/>
        </w:rPr>
        <w:t>. ).</w:t>
      </w:r>
    </w:p>
    <w:p w:rsidR="00CE42F4" w:rsidRDefault="00CE42F4" w:rsidP="0062714F">
      <w:pPr>
        <w:pStyle w:val="libFootnote0"/>
        <w:rPr>
          <w:lang w:bidi="fa-IR"/>
        </w:rPr>
      </w:pPr>
      <w:r w:rsidRPr="0062714F">
        <w:rPr>
          <w:rtl/>
        </w:rPr>
        <w:t>(2)</w:t>
      </w:r>
      <w:r>
        <w:rPr>
          <w:rtl/>
          <w:lang w:bidi="fa-IR"/>
        </w:rPr>
        <w:t xml:space="preserve"> في « ق ، ك » والطبعة الحجرية : فليعطه. وهو تصحيف. وما أثبتناه كما في المصادر.</w:t>
      </w:r>
    </w:p>
    <w:p w:rsidR="00CE42F4" w:rsidRDefault="00CE42F4" w:rsidP="0062714F">
      <w:pPr>
        <w:pStyle w:val="libFootnote0"/>
        <w:rPr>
          <w:lang w:bidi="fa-IR"/>
        </w:rPr>
      </w:pPr>
      <w:r w:rsidRPr="0062714F">
        <w:rPr>
          <w:rtl/>
        </w:rPr>
        <w:t>(3)</w:t>
      </w:r>
      <w:r>
        <w:rPr>
          <w:rtl/>
          <w:lang w:bidi="fa-IR"/>
        </w:rPr>
        <w:t xml:space="preserve"> صحيح مسلم 3 : 1473 </w:t>
      </w:r>
      <w:r w:rsidR="00F70E94">
        <w:rPr>
          <w:rFonts w:hint="cs"/>
          <w:rtl/>
          <w:lang w:bidi="fa-IR"/>
        </w:rPr>
        <w:t>/</w:t>
      </w:r>
      <w:r>
        <w:rPr>
          <w:rtl/>
          <w:lang w:bidi="fa-IR"/>
        </w:rPr>
        <w:t xml:space="preserve"> 1844 ، سنن النسائي 7 : 153 </w:t>
      </w:r>
      <w:r w:rsidR="00CC794A">
        <w:rPr>
          <w:rtl/>
          <w:lang w:bidi="fa-IR"/>
        </w:rPr>
        <w:t>-</w:t>
      </w:r>
      <w:r>
        <w:rPr>
          <w:rtl/>
          <w:lang w:bidi="fa-IR"/>
        </w:rPr>
        <w:t xml:space="preserve"> 154 ، سنن ابن ماجة 2 : 1307 </w:t>
      </w:r>
      <w:r w:rsidR="00F70E94">
        <w:rPr>
          <w:rFonts w:hint="cs"/>
          <w:rtl/>
          <w:lang w:bidi="fa-IR"/>
        </w:rPr>
        <w:t>/</w:t>
      </w:r>
      <w:r>
        <w:rPr>
          <w:rtl/>
          <w:lang w:bidi="fa-IR"/>
        </w:rPr>
        <w:t xml:space="preserve"> 3956 ، مسند أحمد 2 : 344 </w:t>
      </w:r>
      <w:r w:rsidR="00F70E94">
        <w:rPr>
          <w:rFonts w:hint="cs"/>
          <w:rtl/>
          <w:lang w:bidi="fa-IR"/>
        </w:rPr>
        <w:t>/</w:t>
      </w:r>
      <w:r>
        <w:rPr>
          <w:rtl/>
          <w:lang w:bidi="fa-IR"/>
        </w:rPr>
        <w:t xml:space="preserve"> 6467.</w:t>
      </w:r>
    </w:p>
    <w:p w:rsidR="00CE42F4" w:rsidRDefault="00CE42F4" w:rsidP="0062714F">
      <w:pPr>
        <w:pStyle w:val="libFootnote0"/>
        <w:rPr>
          <w:lang w:bidi="fa-IR"/>
        </w:rPr>
      </w:pPr>
      <w:r w:rsidRPr="0062714F">
        <w:rPr>
          <w:rtl/>
        </w:rPr>
        <w:t>(4)</w:t>
      </w:r>
      <w:r>
        <w:rPr>
          <w:rtl/>
          <w:lang w:bidi="fa-IR"/>
        </w:rPr>
        <w:t xml:space="preserve"> كذا ، وفي صحيح مسلم : « فأيّتهنّ ما » وكذا في المغني </w:t>
      </w:r>
      <w:r w:rsidR="00CC794A">
        <w:rPr>
          <w:rtl/>
          <w:lang w:bidi="fa-IR"/>
        </w:rPr>
        <w:t>-</w:t>
      </w:r>
      <w:r>
        <w:rPr>
          <w:rtl/>
          <w:lang w:bidi="fa-IR"/>
        </w:rPr>
        <w:t xml:space="preserve"> لابن قدامة </w:t>
      </w:r>
      <w:r w:rsidR="00CC794A">
        <w:rPr>
          <w:rtl/>
          <w:lang w:bidi="fa-IR"/>
        </w:rPr>
        <w:t>-</w:t>
      </w:r>
      <w:r>
        <w:rPr>
          <w:rtl/>
          <w:lang w:bidi="fa-IR"/>
        </w:rPr>
        <w:t xml:space="preserve"> إل</w:t>
      </w:r>
      <w:r w:rsidR="00F70E94">
        <w:rPr>
          <w:rFonts w:hint="cs"/>
          <w:rtl/>
          <w:lang w:bidi="fa-IR"/>
        </w:rPr>
        <w:t>ّ</w:t>
      </w:r>
      <w:r>
        <w:rPr>
          <w:rtl/>
          <w:lang w:bidi="fa-IR"/>
        </w:rPr>
        <w:t>ا أنّه ليس فيه كلمة « ما » ، وفي سنن أبي داو</w:t>
      </w:r>
      <w:r w:rsidR="00F70E94">
        <w:rPr>
          <w:rFonts w:hint="cs"/>
          <w:rtl/>
          <w:lang w:bidi="fa-IR"/>
        </w:rPr>
        <w:t>ُ</w:t>
      </w:r>
      <w:r>
        <w:rPr>
          <w:rtl/>
          <w:lang w:bidi="fa-IR"/>
        </w:rPr>
        <w:t>د : « فأيّتها ».</w:t>
      </w:r>
    </w:p>
    <w:p w:rsidR="00CE42F4" w:rsidRDefault="00CE42F4" w:rsidP="0062714F">
      <w:pPr>
        <w:pStyle w:val="libFootnote0"/>
        <w:rPr>
          <w:lang w:bidi="fa-IR"/>
        </w:rPr>
      </w:pPr>
      <w:r w:rsidRPr="0062714F">
        <w:rPr>
          <w:rtl/>
        </w:rPr>
        <w:t>(5)</w:t>
      </w:r>
      <w:r>
        <w:rPr>
          <w:rtl/>
          <w:lang w:bidi="fa-IR"/>
        </w:rPr>
        <w:t xml:space="preserve"> صحيح مسلم 3 : 1357 </w:t>
      </w:r>
      <w:r w:rsidR="00F70E94">
        <w:rPr>
          <w:rFonts w:hint="cs"/>
          <w:rtl/>
          <w:lang w:bidi="fa-IR"/>
        </w:rPr>
        <w:t>/</w:t>
      </w:r>
      <w:r>
        <w:rPr>
          <w:rtl/>
          <w:lang w:bidi="fa-IR"/>
        </w:rPr>
        <w:t xml:space="preserve"> 3 ، سنن أبي داو</w:t>
      </w:r>
      <w:r w:rsidR="00F70E94">
        <w:rPr>
          <w:rFonts w:hint="cs"/>
          <w:rtl/>
          <w:lang w:bidi="fa-IR"/>
        </w:rPr>
        <w:t>ُ</w:t>
      </w:r>
      <w:r>
        <w:rPr>
          <w:rtl/>
          <w:lang w:bidi="fa-IR"/>
        </w:rPr>
        <w:t xml:space="preserve">د 3 : 37 </w:t>
      </w:r>
      <w:r w:rsidR="00F70E94">
        <w:rPr>
          <w:rFonts w:hint="cs"/>
          <w:rtl/>
          <w:lang w:bidi="fa-IR"/>
        </w:rPr>
        <w:t>/</w:t>
      </w:r>
      <w:r>
        <w:rPr>
          <w:rtl/>
          <w:lang w:bidi="fa-IR"/>
        </w:rPr>
        <w:t xml:space="preserve"> 2612 ، سنن البيهقي 9 : 49 ، والخبر فيها ورد مفصّلا</w:t>
      </w:r>
      <w:r w:rsidR="00F70E94">
        <w:rPr>
          <w:rFonts w:hint="cs"/>
          <w:rtl/>
          <w:lang w:bidi="fa-IR"/>
        </w:rPr>
        <w:t>ً</w:t>
      </w:r>
      <w:r>
        <w:rPr>
          <w:rtl/>
          <w:lang w:bidi="fa-IR"/>
        </w:rPr>
        <w:t xml:space="preserve"> ، وفي المغني 10 : 380 كما في المتن.</w:t>
      </w:r>
    </w:p>
    <w:p w:rsidR="004727E4" w:rsidRDefault="00CE42F4" w:rsidP="0062714F">
      <w:pPr>
        <w:pStyle w:val="libFootnote0"/>
        <w:rPr>
          <w:lang w:bidi="fa-IR"/>
        </w:rPr>
      </w:pPr>
      <w:r w:rsidRPr="0062714F">
        <w:rPr>
          <w:rtl/>
        </w:rPr>
        <w:t>(6)</w:t>
      </w:r>
      <w:r>
        <w:rPr>
          <w:rtl/>
          <w:lang w:bidi="fa-IR"/>
        </w:rPr>
        <w:t xml:space="preserve"> الأنعام : 158.</w:t>
      </w:r>
    </w:p>
    <w:p w:rsidR="00D67316" w:rsidRDefault="00D67316" w:rsidP="0062714F">
      <w:pPr>
        <w:pStyle w:val="libNormal"/>
        <w:rPr>
          <w:rtl/>
          <w:lang w:bidi="fa-IR"/>
        </w:rPr>
      </w:pPr>
      <w:r>
        <w:rPr>
          <w:rtl/>
          <w:lang w:bidi="fa-IR"/>
        </w:rPr>
        <w:br w:type="page"/>
      </w:r>
    </w:p>
    <w:p w:rsidR="00CE42F4" w:rsidRDefault="00CE42F4" w:rsidP="00F70E94">
      <w:pPr>
        <w:pStyle w:val="libNormal0"/>
        <w:rPr>
          <w:lang w:bidi="fa-IR"/>
        </w:rPr>
      </w:pPr>
      <w:r w:rsidRPr="00F70E94">
        <w:rPr>
          <w:rStyle w:val="libAieChar"/>
          <w:rtl/>
        </w:rPr>
        <w:lastRenderedPageBreak/>
        <w:t xml:space="preserve">وَجَدْتُمُوهُمْ </w:t>
      </w:r>
      <w:r w:rsidR="00F70E94" w:rsidRPr="00FA2F88">
        <w:rPr>
          <w:rStyle w:val="libAlaemChar"/>
          <w:rtl/>
        </w:rPr>
        <w:t>)</w:t>
      </w:r>
      <w:r>
        <w:rPr>
          <w:rtl/>
          <w:lang w:bidi="fa-IR"/>
        </w:rPr>
        <w:t xml:space="preserve"> </w:t>
      </w:r>
      <w:r w:rsidRPr="0062714F">
        <w:rPr>
          <w:rStyle w:val="libFootnotenumChar"/>
          <w:rtl/>
        </w:rPr>
        <w:t>(1)</w:t>
      </w:r>
      <w:r>
        <w:rPr>
          <w:rtl/>
          <w:lang w:bidi="fa-IR"/>
        </w:rPr>
        <w:t xml:space="preserve"> فهؤلاء لا ي</w:t>
      </w:r>
      <w:r w:rsidR="00F70E94">
        <w:rPr>
          <w:rFonts w:hint="cs"/>
          <w:rtl/>
          <w:lang w:bidi="fa-IR"/>
        </w:rPr>
        <w:t>ُ</w:t>
      </w:r>
      <w:r>
        <w:rPr>
          <w:rtl/>
          <w:lang w:bidi="fa-IR"/>
        </w:rPr>
        <w:t>قبل منهم إل</w:t>
      </w:r>
      <w:r w:rsidR="00F70E94">
        <w:rPr>
          <w:rFonts w:hint="cs"/>
          <w:rtl/>
          <w:lang w:bidi="fa-IR"/>
        </w:rPr>
        <w:t>ّ</w:t>
      </w:r>
      <w:r>
        <w:rPr>
          <w:rtl/>
          <w:lang w:bidi="fa-IR"/>
        </w:rPr>
        <w:t xml:space="preserve">ا القتل أو الدخول في الإسلام ، والسيف الثاني على أهل الذمّة ، قال الله تعالى </w:t>
      </w:r>
      <w:r w:rsidR="00F70E94">
        <w:rPr>
          <w:rFonts w:hint="cs"/>
          <w:rtl/>
          <w:lang w:bidi="fa-IR"/>
        </w:rPr>
        <w:t xml:space="preserve">: </w:t>
      </w:r>
      <w:r w:rsidR="00F70E94" w:rsidRPr="00FA2F88">
        <w:rPr>
          <w:rStyle w:val="libAlaemChar"/>
          <w:rtl/>
        </w:rPr>
        <w:t>(</w:t>
      </w:r>
      <w:r w:rsidRPr="004E43C6">
        <w:rPr>
          <w:rStyle w:val="libAieChar"/>
          <w:rtl/>
        </w:rPr>
        <w:t xml:space="preserve"> قاتِلُوا </w:t>
      </w:r>
      <w:r w:rsidRPr="00F70E94">
        <w:rPr>
          <w:rStyle w:val="libAieChar"/>
          <w:rtl/>
        </w:rPr>
        <w:t xml:space="preserve">الَّذِينَ لا يُؤْمِنُونَ بِاللهِ وَلا بِالْيَوْمِ الْآخِرِ </w:t>
      </w:r>
      <w:r w:rsidR="00F70E94" w:rsidRPr="00FA2F88">
        <w:rPr>
          <w:rStyle w:val="libAlaemChar"/>
          <w:rtl/>
        </w:rPr>
        <w:t>)</w:t>
      </w:r>
      <w:r>
        <w:rPr>
          <w:rtl/>
          <w:lang w:bidi="fa-IR"/>
        </w:rPr>
        <w:t xml:space="preserve"> </w:t>
      </w:r>
      <w:r w:rsidRPr="0062714F">
        <w:rPr>
          <w:rStyle w:val="libFootnotenumChar"/>
          <w:rtl/>
        </w:rPr>
        <w:t>(2)</w:t>
      </w:r>
      <w:r>
        <w:rPr>
          <w:rtl/>
          <w:lang w:bidi="fa-IR"/>
        </w:rPr>
        <w:t xml:space="preserve"> الآية ، فهؤلاء لا ي</w:t>
      </w:r>
      <w:r w:rsidR="005A0F25">
        <w:rPr>
          <w:rFonts w:hint="cs"/>
          <w:rtl/>
          <w:lang w:bidi="fa-IR"/>
        </w:rPr>
        <w:t>ُ</w:t>
      </w:r>
      <w:r>
        <w:rPr>
          <w:rtl/>
          <w:lang w:bidi="fa-IR"/>
        </w:rPr>
        <w:t>قبل منهم إل</w:t>
      </w:r>
      <w:r w:rsidR="005A0F25">
        <w:rPr>
          <w:rFonts w:hint="cs"/>
          <w:rtl/>
          <w:lang w:bidi="fa-IR"/>
        </w:rPr>
        <w:t>ّ</w:t>
      </w:r>
      <w:r>
        <w:rPr>
          <w:rtl/>
          <w:lang w:bidi="fa-IR"/>
        </w:rPr>
        <w:t xml:space="preserve">ا الجزية أو القتل ، والسيف الثالث سيف على مشركي العجم يعني الترك والخزر والديلم ، قال الله تعالى </w:t>
      </w:r>
      <w:r w:rsidR="005A0F25">
        <w:rPr>
          <w:rFonts w:hint="cs"/>
          <w:rtl/>
          <w:lang w:bidi="fa-IR"/>
        </w:rPr>
        <w:t xml:space="preserve">: </w:t>
      </w:r>
      <w:r w:rsidR="00F70E94" w:rsidRPr="00FA2F88">
        <w:rPr>
          <w:rStyle w:val="libAlaemChar"/>
          <w:rtl/>
        </w:rPr>
        <w:t>(</w:t>
      </w:r>
      <w:r w:rsidRPr="00F70E94">
        <w:rPr>
          <w:rStyle w:val="libAieChar"/>
          <w:rtl/>
        </w:rPr>
        <w:t xml:space="preserve"> فَضَرْبَ الرِّقابِ حَتّى إِذا أَثْخَنْتُمُوهُمْ </w:t>
      </w:r>
      <w:r w:rsidR="00F70E94" w:rsidRPr="00FA2F88">
        <w:rPr>
          <w:rStyle w:val="libAlaemChar"/>
          <w:rtl/>
        </w:rPr>
        <w:t>)</w:t>
      </w:r>
      <w:r>
        <w:rPr>
          <w:rtl/>
          <w:lang w:bidi="fa-IR"/>
        </w:rPr>
        <w:t xml:space="preserve"> </w:t>
      </w:r>
      <w:r w:rsidRPr="0062714F">
        <w:rPr>
          <w:rStyle w:val="libFootnotenumChar"/>
          <w:rtl/>
        </w:rPr>
        <w:t>(3)</w:t>
      </w:r>
      <w:r>
        <w:rPr>
          <w:rtl/>
          <w:lang w:bidi="fa-IR"/>
        </w:rPr>
        <w:t xml:space="preserve"> فهؤلاء لا ي</w:t>
      </w:r>
      <w:r w:rsidR="005A0F25">
        <w:rPr>
          <w:rFonts w:hint="cs"/>
          <w:rtl/>
          <w:lang w:bidi="fa-IR"/>
        </w:rPr>
        <w:t>ُ</w:t>
      </w:r>
      <w:r>
        <w:rPr>
          <w:rtl/>
          <w:lang w:bidi="fa-IR"/>
        </w:rPr>
        <w:t>قبل منهم إل</w:t>
      </w:r>
      <w:r w:rsidR="005A0F25">
        <w:rPr>
          <w:rFonts w:hint="cs"/>
          <w:rtl/>
          <w:lang w:bidi="fa-IR"/>
        </w:rPr>
        <w:t>ّ</w:t>
      </w:r>
      <w:r>
        <w:rPr>
          <w:rtl/>
          <w:lang w:bidi="fa-IR"/>
        </w:rPr>
        <w:t xml:space="preserve">ا القتل أو الدخول في الإسلام ، ولا يحلّ لنا نكاحهم ما داموا في الحرب ، وأمّا السيف المكفوف على أهل البغي والتأويل ، قال الله تعالى : </w:t>
      </w:r>
      <w:r w:rsidR="005A0F25" w:rsidRPr="00FA2F88">
        <w:rPr>
          <w:rStyle w:val="libAlaemChar"/>
          <w:rtl/>
        </w:rPr>
        <w:t>(</w:t>
      </w:r>
      <w:r w:rsidRPr="005A0F25">
        <w:rPr>
          <w:rStyle w:val="libAieChar"/>
          <w:rtl/>
        </w:rPr>
        <w:t xml:space="preserve"> وَإِنْ طائِفَتانِ مِنَ الْمُؤْمِنِينَ اقْتَتَلُوا</w:t>
      </w:r>
      <w:r w:rsidRPr="00674DFD">
        <w:rPr>
          <w:rStyle w:val="libAieChar"/>
          <w:rtl/>
        </w:rPr>
        <w:t xml:space="preserve"> فَأَصْلِحُوا بَيْنَهُما </w:t>
      </w:r>
      <w:r w:rsidR="00CC794A">
        <w:rPr>
          <w:rtl/>
          <w:lang w:bidi="fa-IR"/>
        </w:rPr>
        <w:t>-</w:t>
      </w:r>
      <w:r>
        <w:rPr>
          <w:rtl/>
          <w:lang w:bidi="fa-IR"/>
        </w:rPr>
        <w:t xml:space="preserve"> إلى قوله </w:t>
      </w:r>
      <w:r w:rsidR="00CC794A">
        <w:rPr>
          <w:rtl/>
          <w:lang w:bidi="fa-IR"/>
        </w:rPr>
        <w:t>-</w:t>
      </w:r>
      <w:r w:rsidRPr="005A0F25">
        <w:rPr>
          <w:rStyle w:val="libAieChar"/>
          <w:rtl/>
        </w:rPr>
        <w:t xml:space="preserve"> حَتّى تَفِي‌ءَ إِلى أَمْرِ اللهِ </w:t>
      </w:r>
      <w:r w:rsidR="005A0F25" w:rsidRPr="00FA2F88">
        <w:rPr>
          <w:rStyle w:val="libAlaemChar"/>
          <w:rtl/>
        </w:rPr>
        <w:t>)</w:t>
      </w:r>
      <w:r>
        <w:rPr>
          <w:rtl/>
          <w:lang w:bidi="fa-IR"/>
        </w:rPr>
        <w:t xml:space="preserve"> </w:t>
      </w:r>
      <w:r w:rsidRPr="0062714F">
        <w:rPr>
          <w:rStyle w:val="libFootnotenumChar"/>
          <w:rtl/>
        </w:rPr>
        <w:t>(4)</w:t>
      </w:r>
      <w:r>
        <w:rPr>
          <w:rtl/>
          <w:lang w:bidi="fa-IR"/>
        </w:rPr>
        <w:t xml:space="preserve"> ف</w:t>
      </w:r>
      <w:r w:rsidR="004E43C6">
        <w:rPr>
          <w:rtl/>
          <w:lang w:bidi="fa-IR"/>
        </w:rPr>
        <w:t>لمـّا</w:t>
      </w:r>
      <w:r>
        <w:rPr>
          <w:rtl/>
          <w:lang w:bidi="fa-IR"/>
        </w:rPr>
        <w:t xml:space="preserve"> نزلت هذه الآية قال رسول الله </w:t>
      </w:r>
      <w:r w:rsidR="00F53ECA" w:rsidRPr="00F53ECA">
        <w:rPr>
          <w:rStyle w:val="libAlaemChar"/>
          <w:rtl/>
        </w:rPr>
        <w:t>صلى‌الله‌عليه‌وآله</w:t>
      </w:r>
      <w:r>
        <w:rPr>
          <w:rtl/>
          <w:lang w:bidi="fa-IR"/>
        </w:rPr>
        <w:t xml:space="preserve"> : إنّ منكم م</w:t>
      </w:r>
      <w:r w:rsidR="005A0F25">
        <w:rPr>
          <w:rFonts w:hint="cs"/>
          <w:rtl/>
          <w:lang w:bidi="fa-IR"/>
        </w:rPr>
        <w:t>َ</w:t>
      </w:r>
      <w:r>
        <w:rPr>
          <w:rtl/>
          <w:lang w:bidi="fa-IR"/>
        </w:rPr>
        <w:t>ن</w:t>
      </w:r>
      <w:r w:rsidR="005A0F25">
        <w:rPr>
          <w:rFonts w:hint="cs"/>
          <w:rtl/>
          <w:lang w:bidi="fa-IR"/>
        </w:rPr>
        <w:t>ْ</w:t>
      </w:r>
      <w:r>
        <w:rPr>
          <w:rtl/>
          <w:lang w:bidi="fa-IR"/>
        </w:rPr>
        <w:t xml:space="preserve"> يقاتل بعدي على التأويل كما قاتلت على التنزيل ، فسئل النبي </w:t>
      </w:r>
      <w:r w:rsidR="00F53ECA" w:rsidRPr="00F53ECA">
        <w:rPr>
          <w:rStyle w:val="libAlaemChar"/>
          <w:rtl/>
        </w:rPr>
        <w:t>صلى‌الله‌عليه‌وآله</w:t>
      </w:r>
      <w:r>
        <w:rPr>
          <w:rtl/>
          <w:lang w:bidi="fa-IR"/>
        </w:rPr>
        <w:t xml:space="preserve"> من هو؟ قال : هو خاصف النعل </w:t>
      </w:r>
      <w:r w:rsidR="00CC794A">
        <w:rPr>
          <w:rtl/>
          <w:lang w:bidi="fa-IR"/>
        </w:rPr>
        <w:t>-</w:t>
      </w:r>
      <w:r>
        <w:rPr>
          <w:rtl/>
          <w:lang w:bidi="fa-IR"/>
        </w:rPr>
        <w:t xml:space="preserve"> يعني أمير المؤمنين </w:t>
      </w:r>
      <w:r w:rsidR="00F53ECA" w:rsidRPr="00F53ECA">
        <w:rPr>
          <w:rStyle w:val="libAlaemChar"/>
          <w:rtl/>
        </w:rPr>
        <w:t>عليه‌السلام</w:t>
      </w:r>
      <w:r>
        <w:rPr>
          <w:rtl/>
          <w:lang w:bidi="fa-IR"/>
        </w:rPr>
        <w:t xml:space="preserve"> </w:t>
      </w:r>
      <w:r w:rsidR="00CC794A">
        <w:rPr>
          <w:rtl/>
          <w:lang w:bidi="fa-IR"/>
        </w:rPr>
        <w:t>-</w:t>
      </w:r>
      <w:r>
        <w:rPr>
          <w:rtl/>
          <w:lang w:bidi="fa-IR"/>
        </w:rPr>
        <w:t xml:space="preserve"> قال عمّار بن ياسر : قاتلت بهذه </w:t>
      </w:r>
      <w:r w:rsidRPr="0062714F">
        <w:rPr>
          <w:rStyle w:val="libFootnotenumChar"/>
          <w:rtl/>
        </w:rPr>
        <w:t>(5)</w:t>
      </w:r>
      <w:r>
        <w:rPr>
          <w:rtl/>
          <w:lang w:bidi="fa-IR"/>
        </w:rPr>
        <w:t xml:space="preserve"> الراية مع رسول الله </w:t>
      </w:r>
      <w:r w:rsidR="00F53ECA" w:rsidRPr="00F53ECA">
        <w:rPr>
          <w:rStyle w:val="libAlaemChar"/>
          <w:rtl/>
        </w:rPr>
        <w:t>صلى‌الله‌عليه‌وآله</w:t>
      </w:r>
      <w:r>
        <w:rPr>
          <w:rtl/>
          <w:lang w:bidi="fa-IR"/>
        </w:rPr>
        <w:t xml:space="preserve"> ثلاثا</w:t>
      </w:r>
      <w:r w:rsidR="005A0F25">
        <w:rPr>
          <w:rFonts w:hint="cs"/>
          <w:rtl/>
          <w:lang w:bidi="fa-IR"/>
        </w:rPr>
        <w:t>ً</w:t>
      </w:r>
      <w:r>
        <w:rPr>
          <w:rtl/>
          <w:lang w:bidi="fa-IR"/>
        </w:rPr>
        <w:t xml:space="preserve"> وهذه الرابعة ، والله لو ضربونا حتى يبلغوا بنا </w:t>
      </w:r>
      <w:r w:rsidRPr="0062714F">
        <w:rPr>
          <w:rStyle w:val="libFootnotenumChar"/>
          <w:rtl/>
        </w:rPr>
        <w:t>(6)</w:t>
      </w:r>
      <w:r>
        <w:rPr>
          <w:rtl/>
          <w:lang w:bidi="fa-IR"/>
        </w:rPr>
        <w:t xml:space="preserve"> السعفات من ه</w:t>
      </w:r>
      <w:r w:rsidR="005A0F25">
        <w:rPr>
          <w:rFonts w:hint="cs"/>
          <w:rtl/>
          <w:lang w:bidi="fa-IR"/>
        </w:rPr>
        <w:t>َ</w:t>
      </w:r>
      <w:r>
        <w:rPr>
          <w:rtl/>
          <w:lang w:bidi="fa-IR"/>
        </w:rPr>
        <w:t>ج</w:t>
      </w:r>
      <w:r w:rsidR="005A0F25">
        <w:rPr>
          <w:rFonts w:hint="cs"/>
          <w:rtl/>
          <w:lang w:bidi="fa-IR"/>
        </w:rPr>
        <w:t>َ</w:t>
      </w:r>
      <w:r>
        <w:rPr>
          <w:rtl/>
          <w:lang w:bidi="fa-IR"/>
        </w:rPr>
        <w:t xml:space="preserve">ر </w:t>
      </w:r>
      <w:r w:rsidRPr="0062714F">
        <w:rPr>
          <w:rStyle w:val="libFootnotenumChar"/>
          <w:rtl/>
        </w:rPr>
        <w:t>(7)</w:t>
      </w:r>
      <w:r>
        <w:rPr>
          <w:rtl/>
          <w:lang w:bidi="fa-IR"/>
        </w:rPr>
        <w:t xml:space="preserve"> لعلمنا أنّا على الحقّ وأنّهم على الباطل » </w:t>
      </w:r>
      <w:r w:rsidRPr="0062714F">
        <w:rPr>
          <w:rStyle w:val="libFootnotenumChar"/>
          <w:rtl/>
        </w:rPr>
        <w:t>(8)</w:t>
      </w:r>
      <w:r>
        <w:rPr>
          <w:rtl/>
          <w:lang w:bidi="fa-IR"/>
        </w:rPr>
        <w:t xml:space="preserve"> الحديث.</w:t>
      </w:r>
    </w:p>
    <w:p w:rsidR="00CE42F4" w:rsidRDefault="00CE42F4" w:rsidP="00CE42F4">
      <w:pPr>
        <w:pStyle w:val="libNormal"/>
        <w:rPr>
          <w:lang w:bidi="fa-IR"/>
        </w:rPr>
      </w:pPr>
      <w:bookmarkStart w:id="25" w:name="_Toc116827086"/>
      <w:r w:rsidRPr="00E24C3C">
        <w:rPr>
          <w:rStyle w:val="Heading2Char"/>
          <w:rtl/>
        </w:rPr>
        <w:t>مسألة 17 :</w:t>
      </w:r>
      <w:bookmarkEnd w:id="25"/>
      <w:r>
        <w:rPr>
          <w:rtl/>
          <w:lang w:bidi="fa-IR"/>
        </w:rPr>
        <w:t xml:space="preserve"> كلّ م</w:t>
      </w:r>
      <w:r w:rsidR="005A0F25">
        <w:rPr>
          <w:rFonts w:hint="cs"/>
          <w:rtl/>
          <w:lang w:bidi="fa-IR"/>
        </w:rPr>
        <w:t>َ</w:t>
      </w:r>
      <w:r>
        <w:rPr>
          <w:rtl/>
          <w:lang w:bidi="fa-IR"/>
        </w:rPr>
        <w:t>ن</w:t>
      </w:r>
      <w:r w:rsidR="005A0F25">
        <w:rPr>
          <w:rFonts w:hint="cs"/>
          <w:rtl/>
          <w:lang w:bidi="fa-IR"/>
        </w:rPr>
        <w:t>ْ</w:t>
      </w:r>
      <w:r>
        <w:rPr>
          <w:rtl/>
          <w:lang w:bidi="fa-IR"/>
        </w:rPr>
        <w:t xml:space="preserve"> يجب جهاده فالواجب على المسلمين النفور إليهم‌</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التوبة : 5.</w:t>
      </w:r>
    </w:p>
    <w:p w:rsidR="00CE42F4" w:rsidRDefault="00CE42F4" w:rsidP="0062714F">
      <w:pPr>
        <w:pStyle w:val="libFootnote0"/>
        <w:rPr>
          <w:lang w:bidi="fa-IR"/>
        </w:rPr>
      </w:pPr>
      <w:r w:rsidRPr="0062714F">
        <w:rPr>
          <w:rtl/>
        </w:rPr>
        <w:t>(2)</w:t>
      </w:r>
      <w:r>
        <w:rPr>
          <w:rtl/>
          <w:lang w:bidi="fa-IR"/>
        </w:rPr>
        <w:t xml:space="preserve"> التوبة : 29.</w:t>
      </w:r>
    </w:p>
    <w:p w:rsidR="00CE42F4" w:rsidRDefault="00CE42F4" w:rsidP="0062714F">
      <w:pPr>
        <w:pStyle w:val="libFootnote0"/>
        <w:rPr>
          <w:lang w:bidi="fa-IR"/>
        </w:rPr>
      </w:pPr>
      <w:r w:rsidRPr="0062714F">
        <w:rPr>
          <w:rtl/>
        </w:rPr>
        <w:t>(3)</w:t>
      </w:r>
      <w:r>
        <w:rPr>
          <w:rtl/>
          <w:lang w:bidi="fa-IR"/>
        </w:rPr>
        <w:t xml:space="preserve"> سورة محمّد : 4.</w:t>
      </w:r>
    </w:p>
    <w:p w:rsidR="00CE42F4" w:rsidRDefault="00CE42F4" w:rsidP="0062714F">
      <w:pPr>
        <w:pStyle w:val="libFootnote0"/>
        <w:rPr>
          <w:lang w:bidi="fa-IR"/>
        </w:rPr>
      </w:pPr>
      <w:r w:rsidRPr="0062714F">
        <w:rPr>
          <w:rtl/>
        </w:rPr>
        <w:t>(4)</w:t>
      </w:r>
      <w:r>
        <w:rPr>
          <w:rtl/>
          <w:lang w:bidi="fa-IR"/>
        </w:rPr>
        <w:t xml:space="preserve"> الحجرات : 9.</w:t>
      </w:r>
    </w:p>
    <w:p w:rsidR="00CE42F4" w:rsidRDefault="00CE42F4" w:rsidP="0062714F">
      <w:pPr>
        <w:pStyle w:val="libFootnote0"/>
        <w:rPr>
          <w:lang w:bidi="fa-IR"/>
        </w:rPr>
      </w:pPr>
      <w:r w:rsidRPr="0062714F">
        <w:rPr>
          <w:rtl/>
        </w:rPr>
        <w:t>(5)</w:t>
      </w:r>
      <w:r>
        <w:rPr>
          <w:rtl/>
          <w:lang w:bidi="fa-IR"/>
        </w:rPr>
        <w:t xml:space="preserve"> في « ق ، ك » والطبعة الحجريّة : هذه. وما أثبتناه من المصدر.</w:t>
      </w:r>
    </w:p>
    <w:p w:rsidR="00CE42F4" w:rsidRDefault="00CE42F4" w:rsidP="0062714F">
      <w:pPr>
        <w:pStyle w:val="libFootnote0"/>
        <w:rPr>
          <w:lang w:bidi="fa-IR"/>
        </w:rPr>
      </w:pPr>
      <w:r w:rsidRPr="0062714F">
        <w:rPr>
          <w:rtl/>
        </w:rPr>
        <w:t>(6)</w:t>
      </w:r>
      <w:r>
        <w:rPr>
          <w:rtl/>
          <w:lang w:bidi="fa-IR"/>
        </w:rPr>
        <w:t xml:space="preserve"> في « ق ، ك » والطبعة الحجريّة : يبلغونا. وما أثبتناه من المصدر.</w:t>
      </w:r>
    </w:p>
    <w:p w:rsidR="00CE42F4" w:rsidRDefault="00CE42F4" w:rsidP="0062714F">
      <w:pPr>
        <w:pStyle w:val="libFootnote0"/>
        <w:rPr>
          <w:lang w:bidi="fa-IR"/>
        </w:rPr>
      </w:pPr>
      <w:r w:rsidRPr="0062714F">
        <w:rPr>
          <w:rtl/>
        </w:rPr>
        <w:t>(7)</w:t>
      </w:r>
      <w:r>
        <w:rPr>
          <w:rtl/>
          <w:lang w:bidi="fa-IR"/>
        </w:rPr>
        <w:t xml:space="preserve"> ه</w:t>
      </w:r>
      <w:r w:rsidR="005A0F25">
        <w:rPr>
          <w:rFonts w:hint="cs"/>
          <w:rtl/>
          <w:lang w:bidi="fa-IR"/>
        </w:rPr>
        <w:t>َ</w:t>
      </w:r>
      <w:r>
        <w:rPr>
          <w:rtl/>
          <w:lang w:bidi="fa-IR"/>
        </w:rPr>
        <w:t>ج</w:t>
      </w:r>
      <w:r w:rsidR="005A0F25">
        <w:rPr>
          <w:rFonts w:hint="cs"/>
          <w:rtl/>
          <w:lang w:bidi="fa-IR"/>
        </w:rPr>
        <w:t>َ</w:t>
      </w:r>
      <w:r>
        <w:rPr>
          <w:rtl/>
          <w:lang w:bidi="fa-IR"/>
        </w:rPr>
        <w:t>ر : بلدة باليمن ، واسم لجميع أرض البحرين. القاموس المحيط 2 : 158 « هجر ».</w:t>
      </w:r>
    </w:p>
    <w:p w:rsidR="004727E4" w:rsidRDefault="00CE42F4" w:rsidP="0062714F">
      <w:pPr>
        <w:pStyle w:val="libFootnote0"/>
        <w:rPr>
          <w:lang w:bidi="fa-IR"/>
        </w:rPr>
      </w:pPr>
      <w:r w:rsidRPr="0062714F">
        <w:rPr>
          <w:rtl/>
        </w:rPr>
        <w:t>(8)</w:t>
      </w:r>
      <w:r>
        <w:rPr>
          <w:rtl/>
          <w:lang w:bidi="fa-IR"/>
        </w:rPr>
        <w:t xml:space="preserve"> التهذيب 6 : 136 </w:t>
      </w:r>
      <w:r w:rsidR="00CC794A">
        <w:rPr>
          <w:rtl/>
          <w:lang w:bidi="fa-IR"/>
        </w:rPr>
        <w:t>-</w:t>
      </w:r>
      <w:r>
        <w:rPr>
          <w:rtl/>
          <w:lang w:bidi="fa-IR"/>
        </w:rPr>
        <w:t xml:space="preserve"> 137 </w:t>
      </w:r>
      <w:r w:rsidR="005A0F25">
        <w:rPr>
          <w:rFonts w:hint="cs"/>
          <w:rtl/>
          <w:lang w:bidi="fa-IR"/>
        </w:rPr>
        <w:t>/</w:t>
      </w:r>
      <w:r>
        <w:rPr>
          <w:rtl/>
          <w:lang w:bidi="fa-IR"/>
        </w:rPr>
        <w:t xml:space="preserve"> 230.</w:t>
      </w:r>
    </w:p>
    <w:p w:rsidR="00D67316" w:rsidRDefault="00D67316" w:rsidP="0062714F">
      <w:pPr>
        <w:pStyle w:val="libNormal"/>
        <w:rPr>
          <w:rtl/>
          <w:lang w:bidi="fa-IR"/>
        </w:rPr>
      </w:pPr>
      <w:r>
        <w:rPr>
          <w:rtl/>
          <w:lang w:bidi="fa-IR"/>
        </w:rPr>
        <w:br w:type="page"/>
      </w:r>
    </w:p>
    <w:p w:rsidR="00CE42F4" w:rsidRDefault="00CE42F4" w:rsidP="005A0F25">
      <w:pPr>
        <w:pStyle w:val="libNormal0"/>
        <w:rPr>
          <w:lang w:bidi="fa-IR"/>
        </w:rPr>
      </w:pPr>
      <w:r>
        <w:rPr>
          <w:rtl/>
          <w:lang w:bidi="fa-IR"/>
        </w:rPr>
        <w:lastRenderedPageBreak/>
        <w:t>إمّا لكفّهم أو لنقلهم إلى الإسلام ، فإن بدأوا بالقتال ، وجب جهادهم.</w:t>
      </w:r>
    </w:p>
    <w:p w:rsidR="00CE42F4" w:rsidRDefault="00CE42F4" w:rsidP="00CE42F4">
      <w:pPr>
        <w:pStyle w:val="libNormal"/>
        <w:rPr>
          <w:lang w:bidi="fa-IR"/>
        </w:rPr>
      </w:pPr>
      <w:r>
        <w:rPr>
          <w:rtl/>
          <w:lang w:bidi="fa-IR"/>
        </w:rPr>
        <w:t>وإنّما يجب قتال م</w:t>
      </w:r>
      <w:r w:rsidR="005A0F25">
        <w:rPr>
          <w:rFonts w:hint="cs"/>
          <w:rtl/>
          <w:lang w:bidi="fa-IR"/>
        </w:rPr>
        <w:t>َ</w:t>
      </w:r>
      <w:r>
        <w:rPr>
          <w:rtl/>
          <w:lang w:bidi="fa-IR"/>
        </w:rPr>
        <w:t>ن</w:t>
      </w:r>
      <w:r w:rsidR="005A0F25">
        <w:rPr>
          <w:rFonts w:hint="cs"/>
          <w:rtl/>
          <w:lang w:bidi="fa-IR"/>
        </w:rPr>
        <w:t>ْ</w:t>
      </w:r>
      <w:r>
        <w:rPr>
          <w:rtl/>
          <w:lang w:bidi="fa-IR"/>
        </w:rPr>
        <w:t xml:space="preserve"> ي</w:t>
      </w:r>
      <w:r w:rsidR="005A0F25">
        <w:rPr>
          <w:rFonts w:hint="cs"/>
          <w:rtl/>
          <w:lang w:bidi="fa-IR"/>
        </w:rPr>
        <w:t>ُ</w:t>
      </w:r>
      <w:r>
        <w:rPr>
          <w:rtl/>
          <w:lang w:bidi="fa-IR"/>
        </w:rPr>
        <w:t>طلب إسلامه بعد دعائهم إلى محاسن الإسلام والتزامهم بشرائعه ، فإن ف</w:t>
      </w:r>
      <w:r w:rsidR="005A0F25">
        <w:rPr>
          <w:rFonts w:hint="cs"/>
          <w:rtl/>
          <w:lang w:bidi="fa-IR"/>
        </w:rPr>
        <w:t>َ</w:t>
      </w:r>
      <w:r>
        <w:rPr>
          <w:rtl/>
          <w:lang w:bidi="fa-IR"/>
        </w:rPr>
        <w:t>ع</w:t>
      </w:r>
      <w:r w:rsidR="005A0F25">
        <w:rPr>
          <w:rFonts w:hint="cs"/>
          <w:rtl/>
          <w:lang w:bidi="fa-IR"/>
        </w:rPr>
        <w:t>َ</w:t>
      </w:r>
      <w:r>
        <w:rPr>
          <w:rtl/>
          <w:lang w:bidi="fa-IR"/>
        </w:rPr>
        <w:t>لوا وإل</w:t>
      </w:r>
      <w:r w:rsidR="005A0F25">
        <w:rPr>
          <w:rFonts w:hint="cs"/>
          <w:rtl/>
          <w:lang w:bidi="fa-IR"/>
        </w:rPr>
        <w:t>ّ</w:t>
      </w:r>
      <w:r>
        <w:rPr>
          <w:rtl/>
          <w:lang w:bidi="fa-IR"/>
        </w:rPr>
        <w:t>ا ق</w:t>
      </w:r>
      <w:r w:rsidR="005A0F25">
        <w:rPr>
          <w:rFonts w:hint="cs"/>
          <w:rtl/>
          <w:lang w:bidi="fa-IR"/>
        </w:rPr>
        <w:t>ُ</w:t>
      </w:r>
      <w:r>
        <w:rPr>
          <w:rtl/>
          <w:lang w:bidi="fa-IR"/>
        </w:rPr>
        <w:t>وتلوا.</w:t>
      </w:r>
    </w:p>
    <w:p w:rsidR="00CE42F4" w:rsidRDefault="00CE42F4" w:rsidP="00CE42F4">
      <w:pPr>
        <w:pStyle w:val="libNormal"/>
        <w:rPr>
          <w:lang w:bidi="fa-IR"/>
        </w:rPr>
      </w:pPr>
      <w:r>
        <w:rPr>
          <w:rtl/>
          <w:lang w:bidi="fa-IR"/>
        </w:rPr>
        <w:t>والداعي إنّما هو الإمام أو م</w:t>
      </w:r>
      <w:r w:rsidR="005A0F25">
        <w:rPr>
          <w:rFonts w:hint="cs"/>
          <w:rtl/>
          <w:lang w:bidi="fa-IR"/>
        </w:rPr>
        <w:t>َ</w:t>
      </w:r>
      <w:r>
        <w:rPr>
          <w:rtl/>
          <w:lang w:bidi="fa-IR"/>
        </w:rPr>
        <w:t>ن</w:t>
      </w:r>
      <w:r w:rsidR="005A0F25">
        <w:rPr>
          <w:rFonts w:hint="cs"/>
          <w:rtl/>
          <w:lang w:bidi="fa-IR"/>
        </w:rPr>
        <w:t>ْ</w:t>
      </w:r>
      <w:r>
        <w:rPr>
          <w:rtl/>
          <w:lang w:bidi="fa-IR"/>
        </w:rPr>
        <w:t xml:space="preserve"> نصبه.</w:t>
      </w:r>
    </w:p>
    <w:p w:rsidR="00CE42F4" w:rsidRDefault="00CE42F4" w:rsidP="00CE42F4">
      <w:pPr>
        <w:pStyle w:val="libNormal"/>
        <w:rPr>
          <w:lang w:bidi="fa-IR"/>
        </w:rPr>
      </w:pPr>
      <w:r>
        <w:rPr>
          <w:rtl/>
          <w:lang w:bidi="fa-IR"/>
        </w:rPr>
        <w:t xml:space="preserve">قال أمير المؤمنين </w:t>
      </w:r>
      <w:r w:rsidR="00F53ECA" w:rsidRPr="00F53ECA">
        <w:rPr>
          <w:rStyle w:val="libAlaemChar"/>
          <w:rtl/>
        </w:rPr>
        <w:t>عليه‌السلام</w:t>
      </w:r>
      <w:r>
        <w:rPr>
          <w:rtl/>
          <w:lang w:bidi="fa-IR"/>
        </w:rPr>
        <w:t xml:space="preserve"> : « بعثني رسول الله </w:t>
      </w:r>
      <w:r w:rsidR="00F53ECA" w:rsidRPr="00F53ECA">
        <w:rPr>
          <w:rStyle w:val="libAlaemChar"/>
          <w:rtl/>
        </w:rPr>
        <w:t>صلى‌الله‌عليه‌وآله</w:t>
      </w:r>
      <w:r>
        <w:rPr>
          <w:rtl/>
          <w:lang w:bidi="fa-IR"/>
        </w:rPr>
        <w:t xml:space="preserve"> إلى اليمن ، فقال : يا علي لا تقاتل أحدا</w:t>
      </w:r>
      <w:r w:rsidR="005A0F25">
        <w:rPr>
          <w:rFonts w:hint="cs"/>
          <w:rtl/>
          <w:lang w:bidi="fa-IR"/>
        </w:rPr>
        <w:t>ً</w:t>
      </w:r>
      <w:r>
        <w:rPr>
          <w:rtl/>
          <w:lang w:bidi="fa-IR"/>
        </w:rPr>
        <w:t xml:space="preserve"> حتى تدعوه ، و</w:t>
      </w:r>
      <w:r w:rsidR="005A0F25">
        <w:rPr>
          <w:rFonts w:hint="cs"/>
          <w:rtl/>
          <w:lang w:bidi="fa-IR"/>
        </w:rPr>
        <w:t>أ</w:t>
      </w:r>
      <w:r>
        <w:rPr>
          <w:rtl/>
          <w:lang w:bidi="fa-IR"/>
        </w:rPr>
        <w:t>ي</w:t>
      </w:r>
      <w:r w:rsidR="005A0F25">
        <w:rPr>
          <w:rFonts w:hint="cs"/>
          <w:rtl/>
          <w:lang w:bidi="fa-IR"/>
        </w:rPr>
        <w:t>ْ</w:t>
      </w:r>
      <w:r>
        <w:rPr>
          <w:rtl/>
          <w:lang w:bidi="fa-IR"/>
        </w:rPr>
        <w:t>م</w:t>
      </w:r>
      <w:r w:rsidR="005A0F25">
        <w:rPr>
          <w:rFonts w:hint="cs"/>
          <w:rtl/>
          <w:lang w:bidi="fa-IR"/>
        </w:rPr>
        <w:t>ُ</w:t>
      </w:r>
      <w:r>
        <w:rPr>
          <w:rtl/>
          <w:lang w:bidi="fa-IR"/>
        </w:rPr>
        <w:t xml:space="preserve"> الله لأن يهدي الله على يديك رجلا</w:t>
      </w:r>
      <w:r w:rsidR="005A0F25">
        <w:rPr>
          <w:rFonts w:hint="cs"/>
          <w:rtl/>
          <w:lang w:bidi="fa-IR"/>
        </w:rPr>
        <w:t>ً</w:t>
      </w:r>
      <w:r>
        <w:rPr>
          <w:rtl/>
          <w:lang w:bidi="fa-IR"/>
        </w:rPr>
        <w:t xml:space="preserve"> خير</w:t>
      </w:r>
      <w:r w:rsidR="005A0F25">
        <w:rPr>
          <w:rFonts w:hint="cs"/>
          <w:rtl/>
          <w:lang w:bidi="fa-IR"/>
        </w:rPr>
        <w:t>ٌ</w:t>
      </w:r>
      <w:r>
        <w:rPr>
          <w:rtl/>
          <w:lang w:bidi="fa-IR"/>
        </w:rPr>
        <w:t xml:space="preserve"> لك ممّا طلعت عليه الشمس وغربت ، ولك ولاؤه يا علي » </w:t>
      </w:r>
      <w:r w:rsidRPr="0062714F">
        <w:rPr>
          <w:rStyle w:val="libFootnotenumChar"/>
          <w:rtl/>
        </w:rPr>
        <w:t>(1)</w:t>
      </w:r>
      <w:r>
        <w:rPr>
          <w:rtl/>
          <w:lang w:bidi="fa-IR"/>
        </w:rPr>
        <w:t>.</w:t>
      </w:r>
    </w:p>
    <w:p w:rsidR="00CE42F4" w:rsidRDefault="00CE42F4" w:rsidP="00CE42F4">
      <w:pPr>
        <w:pStyle w:val="libNormal"/>
        <w:rPr>
          <w:lang w:bidi="fa-IR"/>
        </w:rPr>
      </w:pPr>
      <w:r>
        <w:rPr>
          <w:rtl/>
          <w:lang w:bidi="fa-IR"/>
        </w:rPr>
        <w:t>وإنّما يشترط تقدّم الدعاء في حقّ م</w:t>
      </w:r>
      <w:r w:rsidR="005A0F25">
        <w:rPr>
          <w:rFonts w:hint="cs"/>
          <w:rtl/>
          <w:lang w:bidi="fa-IR"/>
        </w:rPr>
        <w:t>َ</w:t>
      </w:r>
      <w:r>
        <w:rPr>
          <w:rtl/>
          <w:lang w:bidi="fa-IR"/>
        </w:rPr>
        <w:t>ن</w:t>
      </w:r>
      <w:r w:rsidR="005A0F25">
        <w:rPr>
          <w:rFonts w:hint="cs"/>
          <w:rtl/>
          <w:lang w:bidi="fa-IR"/>
        </w:rPr>
        <w:t>ْ</w:t>
      </w:r>
      <w:r>
        <w:rPr>
          <w:rtl/>
          <w:lang w:bidi="fa-IR"/>
        </w:rPr>
        <w:t xml:space="preserve"> لم تبلغه الدعوة ولا عرف بعثة الرسول ، فيدعوهم إلى الإسلام ومحاسنه ، وإظهار الشهادتين ، والإقرار بالتوحيد والعدل والنبوّة والإمامة و</w:t>
      </w:r>
      <w:r w:rsidR="00A96261">
        <w:rPr>
          <w:rFonts w:hint="cs"/>
          <w:rtl/>
          <w:lang w:bidi="fa-IR"/>
        </w:rPr>
        <w:t>اُ</w:t>
      </w:r>
      <w:r>
        <w:rPr>
          <w:rtl/>
          <w:lang w:bidi="fa-IR"/>
        </w:rPr>
        <w:t>صول العبادات وجميع شرائع الإسلام ، فإن أجابوا وإل</w:t>
      </w:r>
      <w:r w:rsidR="00A96261">
        <w:rPr>
          <w:rFonts w:hint="cs"/>
          <w:rtl/>
          <w:lang w:bidi="fa-IR"/>
        </w:rPr>
        <w:t>ّ</w:t>
      </w:r>
      <w:r>
        <w:rPr>
          <w:rtl/>
          <w:lang w:bidi="fa-IR"/>
        </w:rPr>
        <w:t>ا ق</w:t>
      </w:r>
      <w:r w:rsidR="004E43C6">
        <w:rPr>
          <w:rFonts w:hint="cs"/>
          <w:rtl/>
          <w:lang w:bidi="fa-IR"/>
        </w:rPr>
        <w:t>ُ</w:t>
      </w:r>
      <w:r>
        <w:rPr>
          <w:rtl/>
          <w:lang w:bidi="fa-IR"/>
        </w:rPr>
        <w:t xml:space="preserve">تلوا </w:t>
      </w:r>
      <w:r w:rsidR="004E43C6">
        <w:rPr>
          <w:rFonts w:hint="cs"/>
          <w:rtl/>
          <w:lang w:bidi="fa-IR"/>
        </w:rPr>
        <w:t>؛</w:t>
      </w:r>
      <w:r>
        <w:rPr>
          <w:rtl/>
          <w:lang w:bidi="fa-IR"/>
        </w:rPr>
        <w:t xml:space="preserve"> لقوله </w:t>
      </w:r>
      <w:r w:rsidR="00F53ECA" w:rsidRPr="00F53ECA">
        <w:rPr>
          <w:rStyle w:val="libAlaemChar"/>
          <w:rtl/>
        </w:rPr>
        <w:t>عليه‌السلام</w:t>
      </w:r>
      <w:r>
        <w:rPr>
          <w:rtl/>
          <w:lang w:bidi="fa-IR"/>
        </w:rPr>
        <w:t xml:space="preserve"> : « يا على لا تقاتل أحدا</w:t>
      </w:r>
      <w:r w:rsidR="004E43C6">
        <w:rPr>
          <w:rFonts w:hint="cs"/>
          <w:rtl/>
          <w:lang w:bidi="fa-IR"/>
        </w:rPr>
        <w:t>ً</w:t>
      </w:r>
      <w:r>
        <w:rPr>
          <w:rtl/>
          <w:lang w:bidi="fa-IR"/>
        </w:rPr>
        <w:t xml:space="preserve"> حتى تدعوه» </w:t>
      </w:r>
      <w:r w:rsidRPr="0062714F">
        <w:rPr>
          <w:rStyle w:val="libFootnotenumChar"/>
          <w:rtl/>
        </w:rPr>
        <w:t>(2)</w:t>
      </w:r>
      <w:r>
        <w:rPr>
          <w:rtl/>
          <w:lang w:bidi="fa-IR"/>
        </w:rPr>
        <w:t>.</w:t>
      </w:r>
    </w:p>
    <w:p w:rsidR="00CE42F4" w:rsidRDefault="00CE42F4" w:rsidP="00CE42F4">
      <w:pPr>
        <w:pStyle w:val="libNormal"/>
        <w:rPr>
          <w:lang w:bidi="fa-IR"/>
        </w:rPr>
      </w:pPr>
      <w:r>
        <w:rPr>
          <w:rtl/>
          <w:lang w:bidi="fa-IR"/>
        </w:rPr>
        <w:t>أمّا م</w:t>
      </w:r>
      <w:r w:rsidR="004E43C6">
        <w:rPr>
          <w:rFonts w:hint="cs"/>
          <w:rtl/>
          <w:lang w:bidi="fa-IR"/>
        </w:rPr>
        <w:t>َ</w:t>
      </w:r>
      <w:r>
        <w:rPr>
          <w:rtl/>
          <w:lang w:bidi="fa-IR"/>
        </w:rPr>
        <w:t>ن</w:t>
      </w:r>
      <w:r w:rsidR="004E43C6">
        <w:rPr>
          <w:rFonts w:hint="cs"/>
          <w:rtl/>
          <w:lang w:bidi="fa-IR"/>
        </w:rPr>
        <w:t>ْ</w:t>
      </w:r>
      <w:r>
        <w:rPr>
          <w:rtl/>
          <w:lang w:bidi="fa-IR"/>
        </w:rPr>
        <w:t xml:space="preserve"> بلغته الدعوة وعرف البعثة ولم ي</w:t>
      </w:r>
      <w:r w:rsidR="004E43C6">
        <w:rPr>
          <w:rFonts w:hint="cs"/>
          <w:rtl/>
          <w:lang w:bidi="fa-IR"/>
        </w:rPr>
        <w:t>ُ</w:t>
      </w:r>
      <w:r>
        <w:rPr>
          <w:rtl/>
          <w:lang w:bidi="fa-IR"/>
        </w:rPr>
        <w:t>قرّ بالإسلام فيجوز قتالهم ابتداء</w:t>
      </w:r>
      <w:r w:rsidR="004E43C6">
        <w:rPr>
          <w:rFonts w:hint="cs"/>
          <w:rtl/>
          <w:lang w:bidi="fa-IR"/>
        </w:rPr>
        <w:t>ً</w:t>
      </w:r>
      <w:r>
        <w:rPr>
          <w:rtl/>
          <w:lang w:bidi="fa-IR"/>
        </w:rPr>
        <w:t xml:space="preserve"> من غير دعاء </w:t>
      </w:r>
      <w:r w:rsidR="004E43C6">
        <w:rPr>
          <w:rFonts w:hint="cs"/>
          <w:rtl/>
          <w:lang w:bidi="fa-IR"/>
        </w:rPr>
        <w:t>؛</w:t>
      </w:r>
      <w:r>
        <w:rPr>
          <w:rtl/>
          <w:lang w:bidi="fa-IR"/>
        </w:rPr>
        <w:t xml:space="preserve"> لأنّه معلوم عندهم حيث بلغتهم دعوة النبي </w:t>
      </w:r>
      <w:r w:rsidR="00F53ECA" w:rsidRPr="00F53ECA">
        <w:rPr>
          <w:rStyle w:val="libAlaemChar"/>
          <w:rtl/>
        </w:rPr>
        <w:t>صلى‌الله‌عليه‌وآله</w:t>
      </w:r>
      <w:r>
        <w:rPr>
          <w:rtl/>
          <w:lang w:bidi="fa-IR"/>
        </w:rPr>
        <w:t xml:space="preserve"> ، وعلموا أنّه يدعوهم إلى الإيمان وأنّ م</w:t>
      </w:r>
      <w:r w:rsidR="004E43C6">
        <w:rPr>
          <w:rFonts w:hint="cs"/>
          <w:rtl/>
          <w:lang w:bidi="fa-IR"/>
        </w:rPr>
        <w:t>َ</w:t>
      </w:r>
      <w:r>
        <w:rPr>
          <w:rtl/>
          <w:lang w:bidi="fa-IR"/>
        </w:rPr>
        <w:t>ن</w:t>
      </w:r>
      <w:r w:rsidR="004E43C6">
        <w:rPr>
          <w:rFonts w:hint="cs"/>
          <w:rtl/>
          <w:lang w:bidi="fa-IR"/>
        </w:rPr>
        <w:t>ْ</w:t>
      </w:r>
      <w:r>
        <w:rPr>
          <w:rtl/>
          <w:lang w:bidi="fa-IR"/>
        </w:rPr>
        <w:t xml:space="preserve"> لم يقبل منه قات</w:t>
      </w:r>
      <w:r w:rsidR="004E43C6">
        <w:rPr>
          <w:rFonts w:hint="cs"/>
          <w:rtl/>
          <w:lang w:bidi="fa-IR"/>
        </w:rPr>
        <w:t>َ</w:t>
      </w:r>
      <w:r>
        <w:rPr>
          <w:rtl/>
          <w:lang w:bidi="fa-IR"/>
        </w:rPr>
        <w:t>ل</w:t>
      </w:r>
      <w:r w:rsidR="004E43C6">
        <w:rPr>
          <w:rFonts w:hint="cs"/>
          <w:rtl/>
          <w:lang w:bidi="fa-IR"/>
        </w:rPr>
        <w:t>َ</w:t>
      </w:r>
      <w:r>
        <w:rPr>
          <w:rtl/>
          <w:lang w:bidi="fa-IR"/>
        </w:rPr>
        <w:t>ه وم</w:t>
      </w:r>
      <w:r w:rsidR="004E43C6">
        <w:rPr>
          <w:rFonts w:hint="cs"/>
          <w:rtl/>
          <w:lang w:bidi="fa-IR"/>
        </w:rPr>
        <w:t>َ</w:t>
      </w:r>
      <w:r>
        <w:rPr>
          <w:rtl/>
          <w:lang w:bidi="fa-IR"/>
        </w:rPr>
        <w:t>ن</w:t>
      </w:r>
      <w:r w:rsidR="004E43C6">
        <w:rPr>
          <w:rFonts w:hint="cs"/>
          <w:rtl/>
          <w:lang w:bidi="fa-IR"/>
        </w:rPr>
        <w:t>ْ</w:t>
      </w:r>
      <w:r>
        <w:rPr>
          <w:rtl/>
          <w:lang w:bidi="fa-IR"/>
        </w:rPr>
        <w:t xml:space="preserve"> قبل منه آمنه ، فهؤلاء حرب</w:t>
      </w:r>
      <w:r w:rsidR="004E43C6">
        <w:rPr>
          <w:rFonts w:hint="cs"/>
          <w:rtl/>
          <w:lang w:bidi="fa-IR"/>
        </w:rPr>
        <w:t>ٌ</w:t>
      </w:r>
      <w:r>
        <w:rPr>
          <w:rtl/>
          <w:lang w:bidi="fa-IR"/>
        </w:rPr>
        <w:t xml:space="preserve"> للمسلمين يجوز قتالهم ابتداء</w:t>
      </w:r>
      <w:r w:rsidR="004E43C6">
        <w:rPr>
          <w:rFonts w:hint="cs"/>
          <w:rtl/>
          <w:lang w:bidi="fa-IR"/>
        </w:rPr>
        <w:t>ً</w:t>
      </w:r>
      <w:r>
        <w:rPr>
          <w:rtl/>
          <w:lang w:bidi="fa-IR"/>
        </w:rPr>
        <w:t xml:space="preserve"> ، فإنّ النبي </w:t>
      </w:r>
      <w:r w:rsidR="00F53ECA" w:rsidRPr="00F53ECA">
        <w:rPr>
          <w:rStyle w:val="libAlaemChar"/>
          <w:rtl/>
        </w:rPr>
        <w:t>صلى‌الله‌عليه‌وآله</w:t>
      </w:r>
      <w:r>
        <w:rPr>
          <w:rtl/>
          <w:lang w:bidi="fa-IR"/>
        </w:rPr>
        <w:t xml:space="preserve"> أغار على بني المصطلق وه</w:t>
      </w:r>
      <w:r w:rsidR="004E43C6">
        <w:rPr>
          <w:rFonts w:hint="cs"/>
          <w:rtl/>
          <w:lang w:bidi="fa-IR"/>
        </w:rPr>
        <w:t>ُ</w:t>
      </w:r>
      <w:r>
        <w:rPr>
          <w:rtl/>
          <w:lang w:bidi="fa-IR"/>
        </w:rPr>
        <w:t>م</w:t>
      </w:r>
      <w:r w:rsidR="004E43C6">
        <w:rPr>
          <w:rFonts w:hint="cs"/>
          <w:rtl/>
          <w:lang w:bidi="fa-IR"/>
        </w:rPr>
        <w:t>ْ</w:t>
      </w:r>
      <w:r>
        <w:rPr>
          <w:rtl/>
          <w:lang w:bidi="fa-IR"/>
        </w:rPr>
        <w:t xml:space="preserve"> غارّون آمنون ، وإبلهم تسقى على الماء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وقال سلمة بن الأكوع : أمرنا رسول الله </w:t>
      </w:r>
      <w:r w:rsidR="00F53ECA" w:rsidRPr="00F53ECA">
        <w:rPr>
          <w:rStyle w:val="libAlaemChar"/>
          <w:rtl/>
        </w:rPr>
        <w:t>صلى‌الله‌عليه‌وآله</w:t>
      </w:r>
      <w:r>
        <w:rPr>
          <w:rtl/>
          <w:lang w:bidi="fa-IR"/>
        </w:rPr>
        <w:t xml:space="preserve"> ، فغزونا ناسا</w:t>
      </w:r>
      <w:r w:rsidR="004E43C6">
        <w:rPr>
          <w:rFonts w:hint="cs"/>
          <w:rtl/>
          <w:lang w:bidi="fa-IR"/>
        </w:rPr>
        <w:t>ً</w:t>
      </w:r>
      <w:r>
        <w:rPr>
          <w:rtl/>
          <w:lang w:bidi="fa-IR"/>
        </w:rPr>
        <w:t xml:space="preserve"> من المشركين فبيّتناهم </w:t>
      </w:r>
      <w:r w:rsidRPr="0062714F">
        <w:rPr>
          <w:rStyle w:val="libFootnotenumChar"/>
          <w:rtl/>
        </w:rPr>
        <w:t>(4)</w:t>
      </w:r>
      <w:r>
        <w:rPr>
          <w:rtl/>
          <w:lang w:bidi="fa-IR"/>
        </w:rPr>
        <w:t>.</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Pr>
          <w:rtl/>
          <w:lang w:bidi="fa-IR"/>
        </w:rPr>
        <w:t xml:space="preserve">(1 و 2) الكافي 5 : 28 </w:t>
      </w:r>
      <w:r w:rsidR="004E43C6">
        <w:rPr>
          <w:rFonts w:hint="cs"/>
          <w:rtl/>
          <w:lang w:bidi="fa-IR"/>
        </w:rPr>
        <w:t>/</w:t>
      </w:r>
      <w:r>
        <w:rPr>
          <w:rtl/>
          <w:lang w:bidi="fa-IR"/>
        </w:rPr>
        <w:t xml:space="preserve"> 4 ، التهذيب 6 : 141 </w:t>
      </w:r>
      <w:r w:rsidR="004E43C6">
        <w:rPr>
          <w:rFonts w:hint="cs"/>
          <w:rtl/>
          <w:lang w:bidi="fa-IR"/>
        </w:rPr>
        <w:t>/</w:t>
      </w:r>
      <w:r>
        <w:rPr>
          <w:rtl/>
          <w:lang w:bidi="fa-IR"/>
        </w:rPr>
        <w:t xml:space="preserve"> 240.</w:t>
      </w:r>
    </w:p>
    <w:p w:rsidR="00CE42F4" w:rsidRDefault="00CE42F4" w:rsidP="0062714F">
      <w:pPr>
        <w:pStyle w:val="libFootnote0"/>
        <w:rPr>
          <w:lang w:bidi="fa-IR"/>
        </w:rPr>
      </w:pPr>
      <w:r w:rsidRPr="0062714F">
        <w:rPr>
          <w:rtl/>
        </w:rPr>
        <w:t>(3)</w:t>
      </w:r>
      <w:r>
        <w:rPr>
          <w:rtl/>
          <w:lang w:bidi="fa-IR"/>
        </w:rPr>
        <w:t xml:space="preserve"> صحيح البخاري 3 : 194 ، صحيح مسلم 3 : 1356 </w:t>
      </w:r>
      <w:r w:rsidR="004E43C6">
        <w:rPr>
          <w:rFonts w:hint="cs"/>
          <w:rtl/>
          <w:lang w:bidi="fa-IR"/>
        </w:rPr>
        <w:t>/</w:t>
      </w:r>
      <w:r>
        <w:rPr>
          <w:rtl/>
          <w:lang w:bidi="fa-IR"/>
        </w:rPr>
        <w:t xml:space="preserve"> 1730 ، سنن أبي داو</w:t>
      </w:r>
      <w:r w:rsidR="004E43C6">
        <w:rPr>
          <w:rFonts w:hint="cs"/>
          <w:rtl/>
          <w:lang w:bidi="fa-IR"/>
        </w:rPr>
        <w:t>ُ</w:t>
      </w:r>
      <w:r>
        <w:rPr>
          <w:rtl/>
          <w:lang w:bidi="fa-IR"/>
        </w:rPr>
        <w:t xml:space="preserve">د 3 : 42 </w:t>
      </w:r>
      <w:r w:rsidR="004E43C6">
        <w:rPr>
          <w:rFonts w:hint="cs"/>
          <w:rtl/>
          <w:lang w:bidi="fa-IR"/>
        </w:rPr>
        <w:t>/</w:t>
      </w:r>
      <w:r>
        <w:rPr>
          <w:rtl/>
          <w:lang w:bidi="fa-IR"/>
        </w:rPr>
        <w:t xml:space="preserve"> 2633 ، مسند أحمد 2 : 112 </w:t>
      </w:r>
      <w:r w:rsidR="004E43C6">
        <w:rPr>
          <w:rFonts w:hint="cs"/>
          <w:rtl/>
          <w:lang w:bidi="fa-IR"/>
        </w:rPr>
        <w:t>/</w:t>
      </w:r>
      <w:r>
        <w:rPr>
          <w:rtl/>
          <w:lang w:bidi="fa-IR"/>
        </w:rPr>
        <w:t xml:space="preserve"> 4842 ، المغني 10 : 380.</w:t>
      </w:r>
    </w:p>
    <w:p w:rsidR="004727E4" w:rsidRDefault="00CE42F4" w:rsidP="0062714F">
      <w:pPr>
        <w:pStyle w:val="libFootnote0"/>
        <w:rPr>
          <w:lang w:bidi="fa-IR"/>
        </w:rPr>
      </w:pPr>
      <w:r w:rsidRPr="0062714F">
        <w:rPr>
          <w:rtl/>
        </w:rPr>
        <w:t>(4)</w:t>
      </w:r>
      <w:r>
        <w:rPr>
          <w:rtl/>
          <w:lang w:bidi="fa-IR"/>
        </w:rPr>
        <w:t xml:space="preserve"> سنن أبي داو</w:t>
      </w:r>
      <w:r w:rsidR="004E43C6">
        <w:rPr>
          <w:rFonts w:hint="cs"/>
          <w:rtl/>
          <w:lang w:bidi="fa-IR"/>
        </w:rPr>
        <w:t>ُ</w:t>
      </w:r>
      <w:r>
        <w:rPr>
          <w:rtl/>
          <w:lang w:bidi="fa-IR"/>
        </w:rPr>
        <w:t xml:space="preserve">د 3 : 43 </w:t>
      </w:r>
      <w:r w:rsidR="004E43C6">
        <w:rPr>
          <w:rFonts w:hint="cs"/>
          <w:rtl/>
          <w:lang w:bidi="fa-IR"/>
        </w:rPr>
        <w:t>/</w:t>
      </w:r>
      <w:r>
        <w:rPr>
          <w:rtl/>
          <w:lang w:bidi="fa-IR"/>
        </w:rPr>
        <w:t xml:space="preserve"> 2638 ، المغني 10 : 380.</w:t>
      </w:r>
    </w:p>
    <w:p w:rsidR="00D67316" w:rsidRDefault="00D6731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 xml:space="preserve">والدعاء أفضل </w:t>
      </w:r>
      <w:r w:rsidR="004E43C6">
        <w:rPr>
          <w:rFonts w:hint="cs"/>
          <w:rtl/>
          <w:lang w:bidi="fa-IR"/>
        </w:rPr>
        <w:t>؛</w:t>
      </w:r>
      <w:r>
        <w:rPr>
          <w:rtl/>
          <w:lang w:bidi="fa-IR"/>
        </w:rPr>
        <w:t xml:space="preserve"> لما رواه العامّة : أنّ النبي </w:t>
      </w:r>
      <w:r w:rsidR="00F53ECA" w:rsidRPr="00F53ECA">
        <w:rPr>
          <w:rStyle w:val="libAlaemChar"/>
          <w:rtl/>
        </w:rPr>
        <w:t>صلى‌الله‌عليه‌وآله</w:t>
      </w:r>
      <w:r>
        <w:rPr>
          <w:rtl/>
          <w:lang w:bidi="fa-IR"/>
        </w:rPr>
        <w:t xml:space="preserve"> أمر عليّا</w:t>
      </w:r>
      <w:r w:rsidR="004E43C6">
        <w:rPr>
          <w:rFonts w:hint="cs"/>
          <w:rtl/>
          <w:lang w:bidi="fa-IR"/>
        </w:rPr>
        <w:t>ً</w:t>
      </w:r>
      <w:r>
        <w:rPr>
          <w:rtl/>
          <w:lang w:bidi="fa-IR"/>
        </w:rPr>
        <w:t xml:space="preserve"> </w:t>
      </w:r>
      <w:r w:rsidR="00F53ECA" w:rsidRPr="00F53ECA">
        <w:rPr>
          <w:rStyle w:val="libAlaemChar"/>
          <w:rtl/>
        </w:rPr>
        <w:t>عليه‌السلام</w:t>
      </w:r>
      <w:r>
        <w:rPr>
          <w:rtl/>
          <w:lang w:bidi="fa-IR"/>
        </w:rPr>
        <w:t xml:space="preserve"> حين أعطاه الراية يوم خيبر وبعثه إلى قتالهم أن يدعوهم </w:t>
      </w:r>
      <w:r w:rsidRPr="0062714F">
        <w:rPr>
          <w:rStyle w:val="libFootnotenumChar"/>
          <w:rtl/>
        </w:rPr>
        <w:t>(1)</w:t>
      </w:r>
      <w:r>
        <w:rPr>
          <w:rtl/>
          <w:lang w:bidi="fa-IR"/>
        </w:rPr>
        <w:t xml:space="preserve"> ، وقد بلغتهم الدعوة </w:t>
      </w:r>
      <w:r w:rsidRPr="0062714F">
        <w:rPr>
          <w:rStyle w:val="libFootnotenumChar"/>
          <w:rtl/>
        </w:rPr>
        <w:t>(2)</w:t>
      </w:r>
      <w:r>
        <w:rPr>
          <w:rtl/>
          <w:lang w:bidi="fa-IR"/>
        </w:rPr>
        <w:t xml:space="preserve"> ، ودعا سلمان أهل فارس </w:t>
      </w:r>
      <w:r w:rsidRPr="0062714F">
        <w:rPr>
          <w:rStyle w:val="libFootnotenumChar"/>
          <w:rtl/>
        </w:rPr>
        <w:t>(3)</w:t>
      </w:r>
      <w:r>
        <w:rPr>
          <w:rtl/>
          <w:lang w:bidi="fa-IR"/>
        </w:rPr>
        <w:t xml:space="preserve"> ، ودعا علي </w:t>
      </w:r>
      <w:r w:rsidR="00F53ECA" w:rsidRPr="00F53ECA">
        <w:rPr>
          <w:rStyle w:val="libAlaemChar"/>
          <w:rtl/>
        </w:rPr>
        <w:t>عليه‌السلام</w:t>
      </w:r>
      <w:r>
        <w:rPr>
          <w:rtl/>
          <w:lang w:bidi="fa-IR"/>
        </w:rPr>
        <w:t xml:space="preserve"> عمرو بن [ عبد ] ودّ العامري فلم يسلم مع بلوغه الدعوة </w:t>
      </w:r>
      <w:r w:rsidRPr="0062714F">
        <w:rPr>
          <w:rStyle w:val="libFootnotenumChar"/>
          <w:rtl/>
        </w:rPr>
        <w:t>(4)</w:t>
      </w:r>
      <w:r>
        <w:rPr>
          <w:rtl/>
          <w:lang w:bidi="fa-IR"/>
        </w:rPr>
        <w:t>.</w:t>
      </w:r>
    </w:p>
    <w:p w:rsidR="00CE42F4" w:rsidRDefault="00CE42F4" w:rsidP="00CE42F4">
      <w:pPr>
        <w:pStyle w:val="libNormal"/>
        <w:rPr>
          <w:lang w:bidi="fa-IR"/>
        </w:rPr>
      </w:pPr>
      <w:r>
        <w:rPr>
          <w:rtl/>
          <w:lang w:bidi="fa-IR"/>
        </w:rPr>
        <w:t xml:space="preserve">ومن طريق الخاصّة : قول الصادق </w:t>
      </w:r>
      <w:r w:rsidR="00F53ECA" w:rsidRPr="00F53ECA">
        <w:rPr>
          <w:rStyle w:val="libAlaemChar"/>
          <w:rtl/>
        </w:rPr>
        <w:t>عليه‌السلام</w:t>
      </w:r>
      <w:r>
        <w:rPr>
          <w:rtl/>
          <w:lang w:bidi="fa-IR"/>
        </w:rPr>
        <w:t xml:space="preserve"> : « </w:t>
      </w:r>
      <w:r w:rsidR="004E43C6">
        <w:rPr>
          <w:rtl/>
          <w:lang w:bidi="fa-IR"/>
        </w:rPr>
        <w:t>لمـّا</w:t>
      </w:r>
      <w:r>
        <w:rPr>
          <w:rtl/>
          <w:lang w:bidi="fa-IR"/>
        </w:rPr>
        <w:t xml:space="preserve"> بعث النبي </w:t>
      </w:r>
      <w:r w:rsidR="00F53ECA" w:rsidRPr="00F53ECA">
        <w:rPr>
          <w:rStyle w:val="libAlaemChar"/>
          <w:rtl/>
        </w:rPr>
        <w:t>صلى‌الله‌عليه‌وآله</w:t>
      </w:r>
      <w:r>
        <w:rPr>
          <w:rtl/>
          <w:lang w:bidi="fa-IR"/>
        </w:rPr>
        <w:t xml:space="preserve"> عليّا</w:t>
      </w:r>
      <w:r w:rsidR="004E43C6">
        <w:rPr>
          <w:rFonts w:hint="cs"/>
          <w:rtl/>
          <w:lang w:bidi="fa-IR"/>
        </w:rPr>
        <w:t>ً</w:t>
      </w:r>
      <w:r>
        <w:rPr>
          <w:rtl/>
          <w:lang w:bidi="fa-IR"/>
        </w:rPr>
        <w:t xml:space="preserve"> </w:t>
      </w:r>
      <w:r w:rsidR="00F53ECA" w:rsidRPr="00F53ECA">
        <w:rPr>
          <w:rStyle w:val="libAlaemChar"/>
          <w:rtl/>
        </w:rPr>
        <w:t>عليه‌السلام</w:t>
      </w:r>
      <w:r>
        <w:rPr>
          <w:rtl/>
          <w:lang w:bidi="fa-IR"/>
        </w:rPr>
        <w:t xml:space="preserve"> إلى اليمن قال : يا علي لا تقاتل أحدا</w:t>
      </w:r>
      <w:r w:rsidR="004E43C6">
        <w:rPr>
          <w:rFonts w:hint="cs"/>
          <w:rtl/>
          <w:lang w:bidi="fa-IR"/>
        </w:rPr>
        <w:t>ً</w:t>
      </w:r>
      <w:r>
        <w:rPr>
          <w:rtl/>
          <w:lang w:bidi="fa-IR"/>
        </w:rPr>
        <w:t xml:space="preserve"> حتى تدعوه » </w:t>
      </w:r>
      <w:r w:rsidRPr="0062714F">
        <w:rPr>
          <w:rStyle w:val="libFootnotenumChar"/>
          <w:rtl/>
        </w:rPr>
        <w:t>(5)</w:t>
      </w:r>
      <w:r>
        <w:rPr>
          <w:rtl/>
          <w:lang w:bidi="fa-IR"/>
        </w:rPr>
        <w:t xml:space="preserve"> وهو عامّ.</w:t>
      </w:r>
    </w:p>
    <w:p w:rsidR="00CE42F4" w:rsidRDefault="00CE42F4" w:rsidP="00CE42F4">
      <w:pPr>
        <w:pStyle w:val="libNormal"/>
        <w:rPr>
          <w:lang w:bidi="fa-IR"/>
        </w:rPr>
      </w:pPr>
      <w:r>
        <w:rPr>
          <w:rtl/>
          <w:lang w:bidi="fa-IR"/>
        </w:rPr>
        <w:t>ولو بدر إنسان فقتل واحدا</w:t>
      </w:r>
      <w:r w:rsidR="004E43C6">
        <w:rPr>
          <w:rFonts w:hint="cs"/>
          <w:rtl/>
          <w:lang w:bidi="fa-IR"/>
        </w:rPr>
        <w:t>ً</w:t>
      </w:r>
      <w:r>
        <w:rPr>
          <w:rtl/>
          <w:lang w:bidi="fa-IR"/>
        </w:rPr>
        <w:t xml:space="preserve"> من الكفّار قبل بلوغ الدعوة إليه ، أساء ، ولا قود عليه ولا دية </w:t>
      </w:r>
      <w:r w:rsidR="004E43C6">
        <w:rPr>
          <w:rFonts w:hint="cs"/>
          <w:rtl/>
          <w:lang w:bidi="fa-IR"/>
        </w:rPr>
        <w:t>؛</w:t>
      </w:r>
      <w:r>
        <w:rPr>
          <w:rtl/>
          <w:lang w:bidi="fa-IR"/>
        </w:rPr>
        <w:t xml:space="preserve"> للأصل ، وبه قال أبو حنيفة وأحمد </w:t>
      </w:r>
      <w:r w:rsidRPr="0062714F">
        <w:rPr>
          <w:rStyle w:val="libFootnotenumChar"/>
          <w:rtl/>
        </w:rPr>
        <w:t>(6)</w:t>
      </w:r>
      <w:r>
        <w:rPr>
          <w:rtl/>
          <w:lang w:bidi="fa-IR"/>
        </w:rPr>
        <w:t xml:space="preserve"> ، وهو قياس قول مالك </w:t>
      </w:r>
      <w:r w:rsidRPr="0062714F">
        <w:rPr>
          <w:rStyle w:val="libFootnotenumChar"/>
          <w:rtl/>
        </w:rPr>
        <w:t>(7)</w:t>
      </w:r>
      <w:r>
        <w:rPr>
          <w:rtl/>
          <w:lang w:bidi="fa-IR"/>
        </w:rPr>
        <w:t>.</w:t>
      </w:r>
    </w:p>
    <w:p w:rsidR="00CE42F4" w:rsidRDefault="00CE42F4" w:rsidP="00CE42F4">
      <w:pPr>
        <w:pStyle w:val="libNormal"/>
        <w:rPr>
          <w:lang w:bidi="fa-IR"/>
        </w:rPr>
      </w:pPr>
      <w:r>
        <w:rPr>
          <w:rtl/>
          <w:lang w:bidi="fa-IR"/>
        </w:rPr>
        <w:t xml:space="preserve">وقال الشافعي : يجب ضمانه </w:t>
      </w:r>
      <w:r w:rsidR="004E43C6">
        <w:rPr>
          <w:rFonts w:hint="cs"/>
          <w:rtl/>
          <w:lang w:bidi="fa-IR"/>
        </w:rPr>
        <w:t>؛</w:t>
      </w:r>
      <w:r>
        <w:rPr>
          <w:rtl/>
          <w:lang w:bidi="fa-IR"/>
        </w:rPr>
        <w:t xml:space="preserve"> لأنه كافر أصلي محقون الدم </w:t>
      </w:r>
      <w:r w:rsidR="004E43C6">
        <w:rPr>
          <w:rFonts w:hint="cs"/>
          <w:rtl/>
          <w:lang w:bidi="fa-IR"/>
        </w:rPr>
        <w:t>؛</w:t>
      </w:r>
      <w:r>
        <w:rPr>
          <w:rtl/>
          <w:lang w:bidi="fa-IR"/>
        </w:rPr>
        <w:t xml:space="preserve"> لحرمته ، فوجب ضمانه ، كالذمّي </w:t>
      </w:r>
      <w:r w:rsidRPr="0062714F">
        <w:rPr>
          <w:rStyle w:val="libFootnotenumChar"/>
          <w:rtl/>
        </w:rPr>
        <w:t>(8)</w:t>
      </w:r>
      <w:r>
        <w:rPr>
          <w:rtl/>
          <w:lang w:bidi="fa-IR"/>
        </w:rPr>
        <w:t>.</w:t>
      </w:r>
    </w:p>
    <w:p w:rsidR="00CE42F4" w:rsidRDefault="00CE42F4" w:rsidP="00CE42F4">
      <w:pPr>
        <w:pStyle w:val="libNormal"/>
        <w:rPr>
          <w:lang w:bidi="fa-IR"/>
        </w:rPr>
      </w:pPr>
      <w:r>
        <w:rPr>
          <w:rtl/>
          <w:lang w:bidi="fa-IR"/>
        </w:rPr>
        <w:t>والفرق أنّ الذمّي التزم قبول الجزية فحرم قتله ، أمّا هنا فلم يعلم‌</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صحيح البخاري 4 : 57 </w:t>
      </w:r>
      <w:r w:rsidR="00CC794A">
        <w:rPr>
          <w:rtl/>
          <w:lang w:bidi="fa-IR"/>
        </w:rPr>
        <w:t>-</w:t>
      </w:r>
      <w:r>
        <w:rPr>
          <w:rtl/>
          <w:lang w:bidi="fa-IR"/>
        </w:rPr>
        <w:t xml:space="preserve"> 58 ، و 5 : 171 ، سنن سعيد بن منصور 2 : 178 </w:t>
      </w:r>
      <w:r w:rsidR="004E43C6">
        <w:rPr>
          <w:rFonts w:hint="cs"/>
          <w:rtl/>
          <w:lang w:bidi="fa-IR"/>
        </w:rPr>
        <w:t>/</w:t>
      </w:r>
      <w:r>
        <w:rPr>
          <w:rtl/>
          <w:lang w:bidi="fa-IR"/>
        </w:rPr>
        <w:t xml:space="preserve"> 2472 ، المغني 10 : 381.</w:t>
      </w:r>
    </w:p>
    <w:p w:rsidR="00CE42F4" w:rsidRDefault="00CE42F4" w:rsidP="0062714F">
      <w:pPr>
        <w:pStyle w:val="libFootnote0"/>
        <w:rPr>
          <w:lang w:bidi="fa-IR"/>
        </w:rPr>
      </w:pPr>
      <w:r w:rsidRPr="0062714F">
        <w:rPr>
          <w:rtl/>
        </w:rPr>
        <w:t>(2)</w:t>
      </w:r>
      <w:r>
        <w:rPr>
          <w:rtl/>
          <w:lang w:bidi="fa-IR"/>
        </w:rPr>
        <w:t xml:space="preserve"> في « ق » : « الحجّة » بدل « الدعوة ».</w:t>
      </w:r>
    </w:p>
    <w:p w:rsidR="00CE42F4" w:rsidRDefault="00CE42F4" w:rsidP="0062714F">
      <w:pPr>
        <w:pStyle w:val="libFootnote0"/>
        <w:rPr>
          <w:lang w:bidi="fa-IR"/>
        </w:rPr>
      </w:pPr>
      <w:r w:rsidRPr="0062714F">
        <w:rPr>
          <w:rtl/>
        </w:rPr>
        <w:t>(3)</w:t>
      </w:r>
      <w:r>
        <w:rPr>
          <w:rtl/>
          <w:lang w:bidi="fa-IR"/>
        </w:rPr>
        <w:t xml:space="preserve"> سنن الترمذي 4 : 119 </w:t>
      </w:r>
      <w:r w:rsidR="004E43C6">
        <w:rPr>
          <w:rFonts w:hint="cs"/>
          <w:rtl/>
          <w:lang w:bidi="fa-IR"/>
        </w:rPr>
        <w:t>/</w:t>
      </w:r>
      <w:r>
        <w:rPr>
          <w:rtl/>
          <w:lang w:bidi="fa-IR"/>
        </w:rPr>
        <w:t xml:space="preserve"> 1548 ، سنن سعيد بن منصور 2 : 177 </w:t>
      </w:r>
      <w:r w:rsidR="004E43C6">
        <w:rPr>
          <w:rFonts w:hint="cs"/>
          <w:rtl/>
          <w:lang w:bidi="fa-IR"/>
        </w:rPr>
        <w:t>/</w:t>
      </w:r>
      <w:r>
        <w:rPr>
          <w:rtl/>
          <w:lang w:bidi="fa-IR"/>
        </w:rPr>
        <w:t xml:space="preserve"> 2470 ، المغني 10 : 381.</w:t>
      </w:r>
    </w:p>
    <w:p w:rsidR="00CE42F4" w:rsidRDefault="00CE42F4" w:rsidP="0062714F">
      <w:pPr>
        <w:pStyle w:val="libFootnote0"/>
        <w:rPr>
          <w:lang w:bidi="fa-IR"/>
        </w:rPr>
      </w:pPr>
      <w:r w:rsidRPr="0062714F">
        <w:rPr>
          <w:rtl/>
        </w:rPr>
        <w:t>(4)</w:t>
      </w:r>
      <w:r>
        <w:rPr>
          <w:rtl/>
          <w:lang w:bidi="fa-IR"/>
        </w:rPr>
        <w:t xml:space="preserve"> المغازي </w:t>
      </w:r>
      <w:r w:rsidR="00CC794A">
        <w:rPr>
          <w:rtl/>
          <w:lang w:bidi="fa-IR"/>
        </w:rPr>
        <w:t>-</w:t>
      </w:r>
      <w:r>
        <w:rPr>
          <w:rtl/>
          <w:lang w:bidi="fa-IR"/>
        </w:rPr>
        <w:t xml:space="preserve"> للواقدي </w:t>
      </w:r>
      <w:r w:rsidR="00CC794A">
        <w:rPr>
          <w:rtl/>
          <w:lang w:bidi="fa-IR"/>
        </w:rPr>
        <w:t>-</w:t>
      </w:r>
      <w:r>
        <w:rPr>
          <w:rtl/>
          <w:lang w:bidi="fa-IR"/>
        </w:rPr>
        <w:t xml:space="preserve"> 2 : 471 ، الكامل في التاريخ 2 : 181 ، تاريخ الطبري 2 : 239.</w:t>
      </w:r>
    </w:p>
    <w:p w:rsidR="00CE42F4" w:rsidRDefault="00CE42F4" w:rsidP="0062714F">
      <w:pPr>
        <w:pStyle w:val="libFootnote0"/>
        <w:rPr>
          <w:lang w:bidi="fa-IR"/>
        </w:rPr>
      </w:pPr>
      <w:r w:rsidRPr="0062714F">
        <w:rPr>
          <w:rtl/>
        </w:rPr>
        <w:t>(5)</w:t>
      </w:r>
      <w:r>
        <w:rPr>
          <w:rtl/>
          <w:lang w:bidi="fa-IR"/>
        </w:rPr>
        <w:t xml:space="preserve"> الكافي 5 : 28 </w:t>
      </w:r>
      <w:r w:rsidR="004E43C6">
        <w:rPr>
          <w:rFonts w:hint="cs"/>
          <w:rtl/>
          <w:lang w:bidi="fa-IR"/>
        </w:rPr>
        <w:t>/</w:t>
      </w:r>
      <w:r>
        <w:rPr>
          <w:rtl/>
          <w:lang w:bidi="fa-IR"/>
        </w:rPr>
        <w:t xml:space="preserve"> 4 ، التهذيب 6 : 141 </w:t>
      </w:r>
      <w:r w:rsidR="004E43C6">
        <w:rPr>
          <w:rFonts w:hint="cs"/>
          <w:rtl/>
          <w:lang w:bidi="fa-IR"/>
        </w:rPr>
        <w:t>/</w:t>
      </w:r>
      <w:r>
        <w:rPr>
          <w:rtl/>
          <w:lang w:bidi="fa-IR"/>
        </w:rPr>
        <w:t xml:space="preserve"> 240.</w:t>
      </w:r>
    </w:p>
    <w:p w:rsidR="00CE42F4" w:rsidRDefault="00CE42F4" w:rsidP="0062714F">
      <w:pPr>
        <w:pStyle w:val="libFootnote0"/>
        <w:rPr>
          <w:lang w:bidi="fa-IR"/>
        </w:rPr>
      </w:pPr>
      <w:r w:rsidRPr="0062714F">
        <w:rPr>
          <w:rtl/>
        </w:rPr>
        <w:t>(6)</w:t>
      </w:r>
      <w:r>
        <w:rPr>
          <w:rtl/>
          <w:lang w:bidi="fa-IR"/>
        </w:rPr>
        <w:t xml:space="preserve"> المبسوط </w:t>
      </w:r>
      <w:r w:rsidR="00CC794A">
        <w:rPr>
          <w:rtl/>
          <w:lang w:bidi="fa-IR"/>
        </w:rPr>
        <w:t>-</w:t>
      </w:r>
      <w:r>
        <w:rPr>
          <w:rtl/>
          <w:lang w:bidi="fa-IR"/>
        </w:rPr>
        <w:t xml:space="preserve"> للسرخسي </w:t>
      </w:r>
      <w:r w:rsidR="00CC794A">
        <w:rPr>
          <w:rtl/>
          <w:lang w:bidi="fa-IR"/>
        </w:rPr>
        <w:t>-</w:t>
      </w:r>
      <w:r>
        <w:rPr>
          <w:rtl/>
          <w:lang w:bidi="fa-IR"/>
        </w:rPr>
        <w:t xml:space="preserve"> 10 : 30 ، المغني 10 : 381 ، الحاوي الكبير 14 : 214 وفيه قول أبي حنيفة.</w:t>
      </w:r>
    </w:p>
    <w:p w:rsidR="00CE42F4" w:rsidRDefault="00CE42F4" w:rsidP="0062714F">
      <w:pPr>
        <w:pStyle w:val="libFootnote0"/>
        <w:rPr>
          <w:lang w:bidi="fa-IR"/>
        </w:rPr>
      </w:pPr>
      <w:r w:rsidRPr="0062714F">
        <w:rPr>
          <w:rtl/>
        </w:rPr>
        <w:t>(7)</w:t>
      </w:r>
      <w:r>
        <w:rPr>
          <w:rtl/>
          <w:lang w:bidi="fa-IR"/>
        </w:rPr>
        <w:t xml:space="preserve"> انظر : المنتقى </w:t>
      </w:r>
      <w:r w:rsidR="00CC794A">
        <w:rPr>
          <w:rtl/>
          <w:lang w:bidi="fa-IR"/>
        </w:rPr>
        <w:t>-</w:t>
      </w:r>
      <w:r>
        <w:rPr>
          <w:rtl/>
          <w:lang w:bidi="fa-IR"/>
        </w:rPr>
        <w:t xml:space="preserve"> للباجي </w:t>
      </w:r>
      <w:r w:rsidR="00CC794A">
        <w:rPr>
          <w:rtl/>
          <w:lang w:bidi="fa-IR"/>
        </w:rPr>
        <w:t>-</w:t>
      </w:r>
      <w:r>
        <w:rPr>
          <w:rtl/>
          <w:lang w:bidi="fa-IR"/>
        </w:rPr>
        <w:t xml:space="preserve"> 3 : 168.</w:t>
      </w:r>
    </w:p>
    <w:p w:rsidR="004727E4" w:rsidRDefault="00CE42F4" w:rsidP="0062714F">
      <w:pPr>
        <w:pStyle w:val="libFootnote0"/>
        <w:rPr>
          <w:lang w:bidi="fa-IR"/>
        </w:rPr>
      </w:pPr>
      <w:r w:rsidRPr="0062714F">
        <w:rPr>
          <w:rtl/>
        </w:rPr>
        <w:t>(8)</w:t>
      </w:r>
      <w:r>
        <w:rPr>
          <w:rtl/>
          <w:lang w:bidi="fa-IR"/>
        </w:rPr>
        <w:t xml:space="preserve"> مختصر المزني : 273 ، الحاوي الكبير 14 : 214 ، المبسوط </w:t>
      </w:r>
      <w:r w:rsidR="00CC794A">
        <w:rPr>
          <w:rtl/>
          <w:lang w:bidi="fa-IR"/>
        </w:rPr>
        <w:t>-</w:t>
      </w:r>
      <w:r>
        <w:rPr>
          <w:rtl/>
          <w:lang w:bidi="fa-IR"/>
        </w:rPr>
        <w:t xml:space="preserve"> للسرخسي </w:t>
      </w:r>
      <w:r w:rsidR="00CC794A">
        <w:rPr>
          <w:rtl/>
          <w:lang w:bidi="fa-IR"/>
        </w:rPr>
        <w:t>-</w:t>
      </w:r>
      <w:r>
        <w:rPr>
          <w:rtl/>
          <w:lang w:bidi="fa-IR"/>
        </w:rPr>
        <w:t xml:space="preserve"> 10 : 30 ، المنتقى </w:t>
      </w:r>
      <w:r w:rsidR="00CC794A">
        <w:rPr>
          <w:rtl/>
          <w:lang w:bidi="fa-IR"/>
        </w:rPr>
        <w:t>-</w:t>
      </w:r>
      <w:r>
        <w:rPr>
          <w:rtl/>
          <w:lang w:bidi="fa-IR"/>
        </w:rPr>
        <w:t xml:space="preserve"> للباجي </w:t>
      </w:r>
      <w:r w:rsidR="00CC794A">
        <w:rPr>
          <w:rtl/>
          <w:lang w:bidi="fa-IR"/>
        </w:rPr>
        <w:t>-</w:t>
      </w:r>
      <w:r>
        <w:rPr>
          <w:rtl/>
          <w:lang w:bidi="fa-IR"/>
        </w:rPr>
        <w:t xml:space="preserve"> 3 : 168.</w:t>
      </w:r>
    </w:p>
    <w:p w:rsidR="00D67316" w:rsidRDefault="00D67316" w:rsidP="0062714F">
      <w:pPr>
        <w:pStyle w:val="libNormal"/>
        <w:rPr>
          <w:rtl/>
          <w:lang w:bidi="fa-IR"/>
        </w:rPr>
      </w:pPr>
      <w:r>
        <w:rPr>
          <w:rtl/>
          <w:lang w:bidi="fa-IR"/>
        </w:rPr>
        <w:br w:type="page"/>
      </w:r>
    </w:p>
    <w:p w:rsidR="00CE42F4" w:rsidRDefault="00CE42F4" w:rsidP="004E43C6">
      <w:pPr>
        <w:pStyle w:val="libNormal0"/>
        <w:rPr>
          <w:lang w:bidi="fa-IR"/>
        </w:rPr>
      </w:pPr>
      <w:r>
        <w:rPr>
          <w:rtl/>
          <w:lang w:bidi="fa-IR"/>
        </w:rPr>
        <w:lastRenderedPageBreak/>
        <w:t xml:space="preserve">ذلك منه ، فلا يجب له الضمان </w:t>
      </w:r>
      <w:r w:rsidR="004E43C6">
        <w:rPr>
          <w:rFonts w:hint="cs"/>
          <w:rtl/>
          <w:lang w:bidi="fa-IR"/>
        </w:rPr>
        <w:t>؛</w:t>
      </w:r>
      <w:r>
        <w:rPr>
          <w:rtl/>
          <w:lang w:bidi="fa-IR"/>
        </w:rPr>
        <w:t xml:space="preserve"> لأنّه كافر لا عهد له ، كالحربي.</w:t>
      </w:r>
    </w:p>
    <w:p w:rsidR="00CE42F4" w:rsidRDefault="00CE42F4" w:rsidP="00CE42F4">
      <w:pPr>
        <w:pStyle w:val="libNormal"/>
        <w:rPr>
          <w:lang w:bidi="fa-IR"/>
        </w:rPr>
      </w:pPr>
      <w:bookmarkStart w:id="26" w:name="_Toc116827087"/>
      <w:r w:rsidRPr="00E24C3C">
        <w:rPr>
          <w:rStyle w:val="Heading2Char"/>
          <w:rtl/>
        </w:rPr>
        <w:t>مسألة 18 :</w:t>
      </w:r>
      <w:bookmarkEnd w:id="26"/>
      <w:r>
        <w:rPr>
          <w:rtl/>
          <w:lang w:bidi="fa-IR"/>
        </w:rPr>
        <w:t xml:space="preserve"> أصناف الكفّار ثلاثة : أهل الكتاب ، وه</w:t>
      </w:r>
      <w:r w:rsidR="004E43C6">
        <w:rPr>
          <w:rFonts w:hint="cs"/>
          <w:rtl/>
          <w:lang w:bidi="fa-IR"/>
        </w:rPr>
        <w:t>ُ</w:t>
      </w:r>
      <w:r>
        <w:rPr>
          <w:rtl/>
          <w:lang w:bidi="fa-IR"/>
        </w:rPr>
        <w:t>م اليهود والنصارى لهم التوراة والإنجيل، فهؤلاء ي</w:t>
      </w:r>
      <w:r w:rsidR="004E43C6">
        <w:rPr>
          <w:rFonts w:hint="cs"/>
          <w:rtl/>
          <w:lang w:bidi="fa-IR"/>
        </w:rPr>
        <w:t>ُ</w:t>
      </w:r>
      <w:r>
        <w:rPr>
          <w:rtl/>
          <w:lang w:bidi="fa-IR"/>
        </w:rPr>
        <w:t>طلب منهم إمّا ال</w:t>
      </w:r>
      <w:r w:rsidR="004E43C6">
        <w:rPr>
          <w:rFonts w:hint="cs"/>
          <w:rtl/>
          <w:lang w:bidi="fa-IR"/>
        </w:rPr>
        <w:t>ا</w:t>
      </w:r>
      <w:r>
        <w:rPr>
          <w:rtl/>
          <w:lang w:bidi="fa-IR"/>
        </w:rPr>
        <w:t>سلام أو الجزية ، فإن لم يسلموا وبذلوا الجزية ، حرم قتالهم إجماعا</w:t>
      </w:r>
      <w:r w:rsidR="004E43C6">
        <w:rPr>
          <w:rFonts w:hint="cs"/>
          <w:rtl/>
          <w:lang w:bidi="fa-IR"/>
        </w:rPr>
        <w:t>ً</w:t>
      </w:r>
      <w:r>
        <w:rPr>
          <w:rtl/>
          <w:lang w:bidi="fa-IR"/>
        </w:rPr>
        <w:t xml:space="preserve"> </w:t>
      </w:r>
      <w:r w:rsidR="004E43C6">
        <w:rPr>
          <w:rFonts w:hint="cs"/>
          <w:rtl/>
          <w:lang w:bidi="fa-IR"/>
        </w:rPr>
        <w:t>؛</w:t>
      </w:r>
      <w:r>
        <w:rPr>
          <w:rtl/>
          <w:lang w:bidi="fa-IR"/>
        </w:rPr>
        <w:t xml:space="preserve"> </w:t>
      </w:r>
      <w:r w:rsidR="000C4796">
        <w:rPr>
          <w:rtl/>
          <w:lang w:bidi="fa-IR"/>
        </w:rPr>
        <w:t xml:space="preserve">لقوله تعالى : </w:t>
      </w:r>
      <w:r w:rsidR="004E43C6" w:rsidRPr="00FA2F88">
        <w:rPr>
          <w:rStyle w:val="libAlaemChar"/>
          <w:rtl/>
        </w:rPr>
        <w:t>(</w:t>
      </w:r>
      <w:r w:rsidRPr="004E43C6">
        <w:rPr>
          <w:rStyle w:val="libAieChar"/>
          <w:rtl/>
        </w:rPr>
        <w:t xml:space="preserve"> قاتِلُوا </w:t>
      </w:r>
      <w:r w:rsidR="00CC794A">
        <w:rPr>
          <w:rtl/>
          <w:lang w:bidi="fa-IR"/>
        </w:rPr>
        <w:t>-</w:t>
      </w:r>
      <w:r>
        <w:rPr>
          <w:rtl/>
          <w:lang w:bidi="fa-IR"/>
        </w:rPr>
        <w:t xml:space="preserve"> إلى قوله </w:t>
      </w:r>
      <w:r w:rsidR="00CC794A">
        <w:rPr>
          <w:rtl/>
          <w:lang w:bidi="fa-IR"/>
        </w:rPr>
        <w:t>-</w:t>
      </w:r>
      <w:r w:rsidRPr="004E43C6">
        <w:rPr>
          <w:rStyle w:val="libAieChar"/>
          <w:rtl/>
        </w:rPr>
        <w:t xml:space="preserve"> حَتّى يُعْطُوا الْجِزْيَةَ </w:t>
      </w:r>
      <w:r w:rsidR="004E43C6" w:rsidRPr="00FA2F88">
        <w:rPr>
          <w:rStyle w:val="libAlaemChar"/>
          <w:rtl/>
        </w:rPr>
        <w:t>)</w:t>
      </w:r>
      <w:r>
        <w:rPr>
          <w:rtl/>
          <w:lang w:bidi="fa-IR"/>
        </w:rPr>
        <w:t xml:space="preserve"> </w:t>
      </w:r>
      <w:r w:rsidRPr="0062714F">
        <w:rPr>
          <w:rStyle w:val="libFootnotenumChar"/>
          <w:rtl/>
        </w:rPr>
        <w:t>(1)</w:t>
      </w:r>
      <w:r>
        <w:rPr>
          <w:rtl/>
          <w:lang w:bidi="fa-IR"/>
        </w:rPr>
        <w:t>.</w:t>
      </w:r>
    </w:p>
    <w:p w:rsidR="00CE42F4" w:rsidRDefault="00CE42F4" w:rsidP="00CE42F4">
      <w:pPr>
        <w:pStyle w:val="libNormal"/>
        <w:rPr>
          <w:lang w:bidi="fa-IR"/>
        </w:rPr>
      </w:pPr>
      <w:r>
        <w:rPr>
          <w:rtl/>
          <w:lang w:bidi="fa-IR"/>
        </w:rPr>
        <w:t>وم</w:t>
      </w:r>
      <w:r w:rsidR="004E43C6">
        <w:rPr>
          <w:rFonts w:hint="cs"/>
          <w:rtl/>
          <w:lang w:bidi="fa-IR"/>
        </w:rPr>
        <w:t>َ</w:t>
      </w:r>
      <w:r>
        <w:rPr>
          <w:rtl/>
          <w:lang w:bidi="fa-IR"/>
        </w:rPr>
        <w:t>ن</w:t>
      </w:r>
      <w:r w:rsidR="004E43C6">
        <w:rPr>
          <w:rFonts w:hint="cs"/>
          <w:rtl/>
          <w:lang w:bidi="fa-IR"/>
        </w:rPr>
        <w:t>ْ</w:t>
      </w:r>
      <w:r>
        <w:rPr>
          <w:rtl/>
          <w:lang w:bidi="fa-IR"/>
        </w:rPr>
        <w:t xml:space="preserve"> له شبهة كتاب ، وهم المجوس كان لهم نبي قتلوه وكتاب حرقوه ، وحكمهم حكم أهل الذمّة إجماعا</w:t>
      </w:r>
      <w:r w:rsidR="004E43C6">
        <w:rPr>
          <w:rFonts w:hint="cs"/>
          <w:rtl/>
          <w:lang w:bidi="fa-IR"/>
        </w:rPr>
        <w:t>ً</w:t>
      </w:r>
      <w:r>
        <w:rPr>
          <w:rtl/>
          <w:lang w:bidi="fa-IR"/>
        </w:rPr>
        <w:t xml:space="preserve"> إن أسلموا ، وإل</w:t>
      </w:r>
      <w:r w:rsidR="004E43C6">
        <w:rPr>
          <w:rFonts w:hint="cs"/>
          <w:rtl/>
          <w:lang w:bidi="fa-IR"/>
        </w:rPr>
        <w:t>ّ</w:t>
      </w:r>
      <w:r>
        <w:rPr>
          <w:rtl/>
          <w:lang w:bidi="fa-IR"/>
        </w:rPr>
        <w:t>ا ط</w:t>
      </w:r>
      <w:r w:rsidR="004E43C6">
        <w:rPr>
          <w:rFonts w:hint="cs"/>
          <w:rtl/>
          <w:lang w:bidi="fa-IR"/>
        </w:rPr>
        <w:t>ُ</w:t>
      </w:r>
      <w:r>
        <w:rPr>
          <w:rtl/>
          <w:lang w:bidi="fa-IR"/>
        </w:rPr>
        <w:t>لب منهم الجزية ، فإن بذلوها ، ك</w:t>
      </w:r>
      <w:r w:rsidR="004E43C6">
        <w:rPr>
          <w:rFonts w:hint="cs"/>
          <w:rtl/>
          <w:lang w:bidi="fa-IR"/>
        </w:rPr>
        <w:t>ُ</w:t>
      </w:r>
      <w:r>
        <w:rPr>
          <w:rtl/>
          <w:lang w:bidi="fa-IR"/>
        </w:rPr>
        <w:t>فّ عنهم وأ</w:t>
      </w:r>
      <w:r w:rsidR="00303D18">
        <w:rPr>
          <w:rFonts w:hint="cs"/>
          <w:rtl/>
          <w:lang w:bidi="fa-IR"/>
        </w:rPr>
        <w:t>ُ</w:t>
      </w:r>
      <w:r>
        <w:rPr>
          <w:rtl/>
          <w:lang w:bidi="fa-IR"/>
        </w:rPr>
        <w:t>قرّوا على دينهم ، وإل</w:t>
      </w:r>
      <w:r w:rsidR="00303D18">
        <w:rPr>
          <w:rFonts w:hint="cs"/>
          <w:rtl/>
          <w:lang w:bidi="fa-IR"/>
        </w:rPr>
        <w:t>ّ</w:t>
      </w:r>
      <w:r>
        <w:rPr>
          <w:rtl/>
          <w:lang w:bidi="fa-IR"/>
        </w:rPr>
        <w:t xml:space="preserve">ا قتلوا. قال </w:t>
      </w:r>
      <w:r w:rsidR="00F53ECA" w:rsidRPr="00F53ECA">
        <w:rPr>
          <w:rStyle w:val="libAlaemChar"/>
          <w:rtl/>
        </w:rPr>
        <w:t>عليه‌السلام</w:t>
      </w:r>
      <w:r>
        <w:rPr>
          <w:rtl/>
          <w:lang w:bidi="fa-IR"/>
        </w:rPr>
        <w:t xml:space="preserve"> : « سنّوا بهم سنّة أهل الكتاب » </w:t>
      </w:r>
      <w:r w:rsidRPr="0062714F">
        <w:rPr>
          <w:rStyle w:val="libFootnotenumChar"/>
          <w:rtl/>
        </w:rPr>
        <w:t>(2)</w:t>
      </w:r>
      <w:r>
        <w:rPr>
          <w:rtl/>
          <w:lang w:bidi="fa-IR"/>
        </w:rPr>
        <w:t>.</w:t>
      </w:r>
    </w:p>
    <w:p w:rsidR="00CE42F4" w:rsidRDefault="00CE42F4" w:rsidP="00CE42F4">
      <w:pPr>
        <w:pStyle w:val="libNormal"/>
        <w:rPr>
          <w:lang w:bidi="fa-IR"/>
        </w:rPr>
      </w:pPr>
      <w:r>
        <w:rPr>
          <w:rtl/>
          <w:lang w:bidi="fa-IR"/>
        </w:rPr>
        <w:t>وم</w:t>
      </w:r>
      <w:r w:rsidR="00303D18">
        <w:rPr>
          <w:rFonts w:hint="cs"/>
          <w:rtl/>
          <w:lang w:bidi="fa-IR"/>
        </w:rPr>
        <w:t>َ</w:t>
      </w:r>
      <w:r>
        <w:rPr>
          <w:rtl/>
          <w:lang w:bidi="fa-IR"/>
        </w:rPr>
        <w:t>ن</w:t>
      </w:r>
      <w:r w:rsidR="00303D18">
        <w:rPr>
          <w:rFonts w:hint="cs"/>
          <w:rtl/>
          <w:lang w:bidi="fa-IR"/>
        </w:rPr>
        <w:t>ْ</w:t>
      </w:r>
      <w:r>
        <w:rPr>
          <w:rtl/>
          <w:lang w:bidi="fa-IR"/>
        </w:rPr>
        <w:t xml:space="preserve"> لا كتاب له ولا شبهة ، كع</w:t>
      </w:r>
      <w:r w:rsidR="00303D18">
        <w:rPr>
          <w:rFonts w:hint="cs"/>
          <w:rtl/>
          <w:lang w:bidi="fa-IR"/>
        </w:rPr>
        <w:t>ُ</w:t>
      </w:r>
      <w:r>
        <w:rPr>
          <w:rtl/>
          <w:lang w:bidi="fa-IR"/>
        </w:rPr>
        <w:t>بّاد الأوثان وغيرهم ممّن عدا أهل الكتاب والمجوس ، فإنّه لا ي</w:t>
      </w:r>
      <w:r w:rsidR="00303D18">
        <w:rPr>
          <w:rFonts w:hint="cs"/>
          <w:rtl/>
          <w:lang w:bidi="fa-IR"/>
        </w:rPr>
        <w:t>ُ</w:t>
      </w:r>
      <w:r>
        <w:rPr>
          <w:rtl/>
          <w:lang w:bidi="fa-IR"/>
        </w:rPr>
        <w:t>قبل منهم إل</w:t>
      </w:r>
      <w:r w:rsidR="00303D18">
        <w:rPr>
          <w:rFonts w:hint="cs"/>
          <w:rtl/>
          <w:lang w:bidi="fa-IR"/>
        </w:rPr>
        <w:t>ّ</w:t>
      </w:r>
      <w:r>
        <w:rPr>
          <w:rtl/>
          <w:lang w:bidi="fa-IR"/>
        </w:rPr>
        <w:t>ا الإسلام خاصّة ، ولو بذلوا الجزية ، لم ت</w:t>
      </w:r>
      <w:r w:rsidR="00303D18">
        <w:rPr>
          <w:rFonts w:hint="cs"/>
          <w:rtl/>
          <w:lang w:bidi="fa-IR"/>
        </w:rPr>
        <w:t>ُ</w:t>
      </w:r>
      <w:r>
        <w:rPr>
          <w:rtl/>
          <w:lang w:bidi="fa-IR"/>
        </w:rPr>
        <w:t xml:space="preserve">قبل منهم ، عند علمائنا كافّة </w:t>
      </w:r>
      <w:r w:rsidR="00CC794A">
        <w:rPr>
          <w:rtl/>
          <w:lang w:bidi="fa-IR"/>
        </w:rPr>
        <w:t>-</w:t>
      </w:r>
      <w:r>
        <w:rPr>
          <w:rtl/>
          <w:lang w:bidi="fa-IR"/>
        </w:rPr>
        <w:t xml:space="preserve"> وبه قال الشافعي </w:t>
      </w:r>
      <w:r w:rsidRPr="0062714F">
        <w:rPr>
          <w:rStyle w:val="libFootnotenumChar"/>
          <w:rtl/>
        </w:rPr>
        <w:t>(3)</w:t>
      </w:r>
      <w:r>
        <w:rPr>
          <w:rtl/>
          <w:lang w:bidi="fa-IR"/>
        </w:rPr>
        <w:t xml:space="preserve"> وأحمد في إحدى الروايتين </w:t>
      </w:r>
      <w:r w:rsidRPr="0062714F">
        <w:rPr>
          <w:rStyle w:val="libFootnotenumChar"/>
          <w:rtl/>
        </w:rPr>
        <w:t>(4)</w:t>
      </w:r>
      <w:r>
        <w:rPr>
          <w:rtl/>
          <w:lang w:bidi="fa-IR"/>
        </w:rPr>
        <w:t xml:space="preserve"> </w:t>
      </w:r>
      <w:r w:rsidR="00CC794A">
        <w:rPr>
          <w:rtl/>
          <w:lang w:bidi="fa-IR"/>
        </w:rPr>
        <w:t>-</w:t>
      </w:r>
      <w:r>
        <w:rPr>
          <w:rtl/>
          <w:lang w:bidi="fa-IR"/>
        </w:rPr>
        <w:t xml:space="preserve"> </w:t>
      </w:r>
      <w:r w:rsidR="000C4796">
        <w:rPr>
          <w:rtl/>
          <w:lang w:bidi="fa-IR"/>
        </w:rPr>
        <w:t xml:space="preserve">لقوله تعالى : </w:t>
      </w:r>
      <w:r w:rsidR="00303D18" w:rsidRPr="00FA2F88">
        <w:rPr>
          <w:rStyle w:val="libAlaemChar"/>
          <w:rtl/>
        </w:rPr>
        <w:t>(</w:t>
      </w:r>
      <w:r w:rsidRPr="00303D18">
        <w:rPr>
          <w:rStyle w:val="libAieChar"/>
          <w:rtl/>
        </w:rPr>
        <w:t xml:space="preserve"> قاتِلُوا الْمُشْرِكِينَ كَافَّةً </w:t>
      </w:r>
      <w:r w:rsidR="00303D18" w:rsidRPr="00FA2F88">
        <w:rPr>
          <w:rStyle w:val="libAlaemChar"/>
          <w:rtl/>
        </w:rPr>
        <w:t>)</w:t>
      </w:r>
      <w:r>
        <w:rPr>
          <w:rtl/>
          <w:lang w:bidi="fa-IR"/>
        </w:rPr>
        <w:t xml:space="preserve"> </w:t>
      </w:r>
      <w:r w:rsidRPr="0062714F">
        <w:rPr>
          <w:rStyle w:val="libFootnotenumChar"/>
          <w:rtl/>
        </w:rPr>
        <w:t>(5)</w:t>
      </w:r>
      <w:r>
        <w:rPr>
          <w:rtl/>
          <w:lang w:bidi="fa-IR"/>
        </w:rPr>
        <w:t>.</w:t>
      </w:r>
    </w:p>
    <w:p w:rsidR="00CC0AAD" w:rsidRDefault="00CE42F4" w:rsidP="00CE42F4">
      <w:pPr>
        <w:pStyle w:val="libNormal"/>
        <w:rPr>
          <w:rtl/>
          <w:lang w:bidi="fa-IR"/>
        </w:rPr>
      </w:pPr>
      <w:r>
        <w:rPr>
          <w:rtl/>
          <w:lang w:bidi="fa-IR"/>
        </w:rPr>
        <w:t xml:space="preserve">وقوله </w:t>
      </w:r>
      <w:r w:rsidR="00F53ECA" w:rsidRPr="00F53ECA">
        <w:rPr>
          <w:rStyle w:val="libAlaemChar"/>
          <w:rtl/>
        </w:rPr>
        <w:t>عليه‌السلام</w:t>
      </w:r>
      <w:r>
        <w:rPr>
          <w:rtl/>
          <w:lang w:bidi="fa-IR"/>
        </w:rPr>
        <w:t xml:space="preserve"> : « </w:t>
      </w:r>
      <w:r w:rsidR="00303D18">
        <w:rPr>
          <w:rFonts w:hint="cs"/>
          <w:rtl/>
          <w:lang w:bidi="fa-IR"/>
        </w:rPr>
        <w:t>اُ</w:t>
      </w:r>
      <w:r>
        <w:rPr>
          <w:rtl/>
          <w:lang w:bidi="fa-IR"/>
        </w:rPr>
        <w:t xml:space="preserve">مرت أن </w:t>
      </w:r>
      <w:r w:rsidR="00303D18">
        <w:rPr>
          <w:rFonts w:hint="cs"/>
          <w:rtl/>
          <w:lang w:bidi="fa-IR"/>
        </w:rPr>
        <w:t>اُ</w:t>
      </w:r>
      <w:r>
        <w:rPr>
          <w:rtl/>
          <w:lang w:bidi="fa-IR"/>
        </w:rPr>
        <w:t>قاتل الناس حتى يقولوا : لا إله إل</w:t>
      </w:r>
      <w:r w:rsidR="00303D18">
        <w:rPr>
          <w:rFonts w:hint="cs"/>
          <w:rtl/>
          <w:lang w:bidi="fa-IR"/>
        </w:rPr>
        <w:t>ّ</w:t>
      </w:r>
      <w:r>
        <w:rPr>
          <w:rtl/>
          <w:lang w:bidi="fa-IR"/>
        </w:rPr>
        <w:t xml:space="preserve">ا الله » </w:t>
      </w:r>
      <w:r w:rsidRPr="0062714F">
        <w:rPr>
          <w:rStyle w:val="libFootnotenumChar"/>
          <w:rtl/>
        </w:rPr>
        <w:t>(6)</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التوبة : 29.</w:t>
      </w:r>
    </w:p>
    <w:p w:rsidR="00CE42F4" w:rsidRDefault="00CE42F4" w:rsidP="0062714F">
      <w:pPr>
        <w:pStyle w:val="libFootnote0"/>
        <w:rPr>
          <w:lang w:bidi="fa-IR"/>
        </w:rPr>
      </w:pPr>
      <w:r w:rsidRPr="0062714F">
        <w:rPr>
          <w:rtl/>
        </w:rPr>
        <w:t>(2)</w:t>
      </w:r>
      <w:r>
        <w:rPr>
          <w:rtl/>
          <w:lang w:bidi="fa-IR"/>
        </w:rPr>
        <w:t xml:space="preserve"> الموط</w:t>
      </w:r>
      <w:r w:rsidR="00303D18">
        <w:rPr>
          <w:rFonts w:hint="cs"/>
          <w:rtl/>
          <w:lang w:bidi="fa-IR"/>
        </w:rPr>
        <w:t>ّ</w:t>
      </w:r>
      <w:r>
        <w:rPr>
          <w:rtl/>
          <w:lang w:bidi="fa-IR"/>
        </w:rPr>
        <w:t xml:space="preserve">أ 1 : 278 </w:t>
      </w:r>
      <w:r w:rsidR="00303D18">
        <w:rPr>
          <w:rFonts w:hint="cs"/>
          <w:rtl/>
          <w:lang w:bidi="fa-IR"/>
        </w:rPr>
        <w:t>/</w:t>
      </w:r>
      <w:r>
        <w:rPr>
          <w:rtl/>
          <w:lang w:bidi="fa-IR"/>
        </w:rPr>
        <w:t xml:space="preserve"> 42 ، سنن البيهقي 9 : 189 </w:t>
      </w:r>
      <w:r w:rsidR="00CC794A">
        <w:rPr>
          <w:rtl/>
          <w:lang w:bidi="fa-IR"/>
        </w:rPr>
        <w:t>-</w:t>
      </w:r>
      <w:r>
        <w:rPr>
          <w:rtl/>
          <w:lang w:bidi="fa-IR"/>
        </w:rPr>
        <w:t xml:space="preserve"> 190 ، المصنّف </w:t>
      </w:r>
      <w:r w:rsidR="00CC794A">
        <w:rPr>
          <w:rtl/>
          <w:lang w:bidi="fa-IR"/>
        </w:rPr>
        <w:t>-</w:t>
      </w:r>
      <w:r>
        <w:rPr>
          <w:rtl/>
          <w:lang w:bidi="fa-IR"/>
        </w:rPr>
        <w:t xml:space="preserve"> لابن أبي شيبة </w:t>
      </w:r>
      <w:r w:rsidR="00CC794A">
        <w:rPr>
          <w:rtl/>
          <w:lang w:bidi="fa-IR"/>
        </w:rPr>
        <w:t>-</w:t>
      </w:r>
      <w:r>
        <w:rPr>
          <w:rtl/>
          <w:lang w:bidi="fa-IR"/>
        </w:rPr>
        <w:t xml:space="preserve"> 3 : 224 ، و 12 : 243 ، المصنّف </w:t>
      </w:r>
      <w:r w:rsidR="00CC794A">
        <w:rPr>
          <w:rtl/>
          <w:lang w:bidi="fa-IR"/>
        </w:rPr>
        <w:t>-</w:t>
      </w:r>
      <w:r>
        <w:rPr>
          <w:rtl/>
          <w:lang w:bidi="fa-IR"/>
        </w:rPr>
        <w:t xml:space="preserve"> لعبد الرزاق </w:t>
      </w:r>
      <w:r w:rsidR="00CC794A">
        <w:rPr>
          <w:rtl/>
          <w:lang w:bidi="fa-IR"/>
        </w:rPr>
        <w:t>-</w:t>
      </w:r>
      <w:r>
        <w:rPr>
          <w:rtl/>
          <w:lang w:bidi="fa-IR"/>
        </w:rPr>
        <w:t xml:space="preserve"> 6 : 69 </w:t>
      </w:r>
      <w:r w:rsidR="00303D18">
        <w:rPr>
          <w:rFonts w:hint="cs"/>
          <w:rtl/>
          <w:lang w:bidi="fa-IR"/>
        </w:rPr>
        <w:t>/</w:t>
      </w:r>
      <w:r>
        <w:rPr>
          <w:rtl/>
          <w:lang w:bidi="fa-IR"/>
        </w:rPr>
        <w:t xml:space="preserve"> 10025.</w:t>
      </w:r>
    </w:p>
    <w:p w:rsidR="00CE42F4" w:rsidRDefault="00CE42F4" w:rsidP="0062714F">
      <w:pPr>
        <w:pStyle w:val="libFootnote0"/>
        <w:rPr>
          <w:lang w:bidi="fa-IR"/>
        </w:rPr>
      </w:pPr>
      <w:r w:rsidRPr="0062714F">
        <w:rPr>
          <w:rtl/>
        </w:rPr>
        <w:t>(3)</w:t>
      </w:r>
      <w:r>
        <w:rPr>
          <w:rtl/>
          <w:lang w:bidi="fa-IR"/>
        </w:rPr>
        <w:t xml:space="preserve"> العزيز شرح الوجيز 11 : 507 ، حلية العلماء 7 : 695 ، الحاوي الكبير 14 : 284 ، روضة الطالبين 7 : 494 ، المغني 10 : 381 </w:t>
      </w:r>
      <w:r w:rsidR="00CC794A">
        <w:rPr>
          <w:rtl/>
          <w:lang w:bidi="fa-IR"/>
        </w:rPr>
        <w:t>-</w:t>
      </w:r>
      <w:r>
        <w:rPr>
          <w:rtl/>
          <w:lang w:bidi="fa-IR"/>
        </w:rPr>
        <w:t xml:space="preserve"> 382 ، الشرح الكبير 10 : 579.</w:t>
      </w:r>
    </w:p>
    <w:p w:rsidR="00CE42F4" w:rsidRDefault="00CE42F4" w:rsidP="0062714F">
      <w:pPr>
        <w:pStyle w:val="libFootnote0"/>
        <w:rPr>
          <w:lang w:bidi="fa-IR"/>
        </w:rPr>
      </w:pPr>
      <w:r w:rsidRPr="0062714F">
        <w:rPr>
          <w:rtl/>
        </w:rPr>
        <w:t>(4)</w:t>
      </w:r>
      <w:r>
        <w:rPr>
          <w:rtl/>
          <w:lang w:bidi="fa-IR"/>
        </w:rPr>
        <w:t xml:space="preserve"> المغني 10 : 381 </w:t>
      </w:r>
      <w:r w:rsidR="00CC794A">
        <w:rPr>
          <w:rtl/>
          <w:lang w:bidi="fa-IR"/>
        </w:rPr>
        <w:t>-</w:t>
      </w:r>
      <w:r>
        <w:rPr>
          <w:rtl/>
          <w:lang w:bidi="fa-IR"/>
        </w:rPr>
        <w:t xml:space="preserve"> 382 ، الشرح الكبير 10 : 579.</w:t>
      </w:r>
    </w:p>
    <w:p w:rsidR="00CE42F4" w:rsidRDefault="00CE42F4" w:rsidP="0062714F">
      <w:pPr>
        <w:pStyle w:val="libFootnote0"/>
        <w:rPr>
          <w:lang w:bidi="fa-IR"/>
        </w:rPr>
      </w:pPr>
      <w:r w:rsidRPr="0062714F">
        <w:rPr>
          <w:rtl/>
        </w:rPr>
        <w:t>(5)</w:t>
      </w:r>
      <w:r>
        <w:rPr>
          <w:rtl/>
          <w:lang w:bidi="fa-IR"/>
        </w:rPr>
        <w:t xml:space="preserve"> التوبة : 36.</w:t>
      </w:r>
    </w:p>
    <w:p w:rsidR="004727E4" w:rsidRDefault="00CE42F4" w:rsidP="0062714F">
      <w:pPr>
        <w:pStyle w:val="libFootnote0"/>
        <w:rPr>
          <w:lang w:bidi="fa-IR"/>
        </w:rPr>
      </w:pPr>
      <w:r w:rsidRPr="0062714F">
        <w:rPr>
          <w:rtl/>
        </w:rPr>
        <w:t>(6)</w:t>
      </w:r>
      <w:r>
        <w:rPr>
          <w:rtl/>
          <w:lang w:bidi="fa-IR"/>
        </w:rPr>
        <w:t xml:space="preserve"> صحيح مسلم 1 : 52 </w:t>
      </w:r>
      <w:r w:rsidR="00303D18">
        <w:rPr>
          <w:rFonts w:hint="cs"/>
          <w:rtl/>
          <w:lang w:bidi="fa-IR"/>
        </w:rPr>
        <w:t>/</w:t>
      </w:r>
      <w:r>
        <w:rPr>
          <w:rtl/>
          <w:lang w:bidi="fa-IR"/>
        </w:rPr>
        <w:t xml:space="preserve"> 21 و 53 </w:t>
      </w:r>
      <w:r w:rsidR="00303D18">
        <w:rPr>
          <w:rFonts w:hint="cs"/>
          <w:rtl/>
          <w:lang w:bidi="fa-IR"/>
        </w:rPr>
        <w:t>/</w:t>
      </w:r>
      <w:r>
        <w:rPr>
          <w:rtl/>
          <w:lang w:bidi="fa-IR"/>
        </w:rPr>
        <w:t xml:space="preserve"> 35 ، سنن ابن ماجة 2 : 1295 </w:t>
      </w:r>
      <w:r w:rsidR="00303D18">
        <w:rPr>
          <w:rFonts w:hint="cs"/>
          <w:rtl/>
          <w:lang w:bidi="fa-IR"/>
        </w:rPr>
        <w:t>/</w:t>
      </w:r>
      <w:r>
        <w:rPr>
          <w:rtl/>
          <w:lang w:bidi="fa-IR"/>
        </w:rPr>
        <w:t xml:space="preserve"> 3927 و 3928 ، سنن النسائي 5 : 14 ، سنن أبي داو</w:t>
      </w:r>
      <w:r w:rsidR="00303D18">
        <w:rPr>
          <w:rFonts w:hint="cs"/>
          <w:rtl/>
          <w:lang w:bidi="fa-IR"/>
        </w:rPr>
        <w:t>ُ</w:t>
      </w:r>
      <w:r>
        <w:rPr>
          <w:rtl/>
          <w:lang w:bidi="fa-IR"/>
        </w:rPr>
        <w:t xml:space="preserve">د 3 : 44 </w:t>
      </w:r>
      <w:r w:rsidR="00303D18">
        <w:rPr>
          <w:rFonts w:hint="cs"/>
          <w:rtl/>
          <w:lang w:bidi="fa-IR"/>
        </w:rPr>
        <w:t>/</w:t>
      </w:r>
      <w:r>
        <w:rPr>
          <w:rtl/>
          <w:lang w:bidi="fa-IR"/>
        </w:rPr>
        <w:t xml:space="preserve"> 2640 ، سنن البيهقي 9 : 49 و 182.</w:t>
      </w:r>
    </w:p>
    <w:p w:rsidR="00D67316" w:rsidRDefault="00D67316" w:rsidP="0062714F">
      <w:pPr>
        <w:pStyle w:val="libNormal"/>
        <w:rPr>
          <w:rtl/>
          <w:lang w:bidi="fa-IR"/>
        </w:rPr>
      </w:pPr>
      <w:r>
        <w:rPr>
          <w:rtl/>
          <w:lang w:bidi="fa-IR"/>
        </w:rPr>
        <w:br w:type="page"/>
      </w:r>
    </w:p>
    <w:p w:rsidR="00CE42F4" w:rsidRDefault="00CE42F4" w:rsidP="00303D18">
      <w:pPr>
        <w:pStyle w:val="libNormal0"/>
        <w:rPr>
          <w:lang w:bidi="fa-IR"/>
        </w:rPr>
      </w:pPr>
      <w:r>
        <w:rPr>
          <w:rtl/>
          <w:lang w:bidi="fa-IR"/>
        </w:rPr>
        <w:lastRenderedPageBreak/>
        <w:t>خرج منه القسمان الأوّلان ، فيبقى الباقي على أصله.</w:t>
      </w:r>
    </w:p>
    <w:p w:rsidR="00CE42F4" w:rsidRDefault="00CE42F4" w:rsidP="00CE42F4">
      <w:pPr>
        <w:pStyle w:val="libNormal"/>
        <w:rPr>
          <w:lang w:bidi="fa-IR"/>
        </w:rPr>
      </w:pPr>
      <w:r>
        <w:rPr>
          <w:rtl/>
          <w:lang w:bidi="fa-IR"/>
        </w:rPr>
        <w:t xml:space="preserve">ولأنّ قوله </w:t>
      </w:r>
      <w:r w:rsidR="00F53ECA" w:rsidRPr="00F53ECA">
        <w:rPr>
          <w:rStyle w:val="libAlaemChar"/>
          <w:rtl/>
        </w:rPr>
        <w:t>عليه‌السلام</w:t>
      </w:r>
      <w:r>
        <w:rPr>
          <w:rtl/>
          <w:lang w:bidi="fa-IR"/>
        </w:rPr>
        <w:t xml:space="preserve"> في </w:t>
      </w:r>
      <w:r w:rsidRPr="0062714F">
        <w:rPr>
          <w:rStyle w:val="libFootnotenumChar"/>
          <w:rtl/>
        </w:rPr>
        <w:t>(1)</w:t>
      </w:r>
      <w:r>
        <w:rPr>
          <w:rtl/>
          <w:lang w:bidi="fa-IR"/>
        </w:rPr>
        <w:t xml:space="preserve"> المجوس : « سنّوا بهم سنّة أهل الكتاب » </w:t>
      </w:r>
      <w:r w:rsidRPr="0062714F">
        <w:rPr>
          <w:rStyle w:val="libFootnotenumChar"/>
          <w:rtl/>
        </w:rPr>
        <w:t>(2)</w:t>
      </w:r>
      <w:r>
        <w:rPr>
          <w:rtl/>
          <w:lang w:bidi="fa-IR"/>
        </w:rPr>
        <w:t xml:space="preserve"> يقتضي تخصيص أهل الكتاب بأخذ الجزية ، إذ لو شاركهم غيرهم لم تختصّ الإضافة بهم.</w:t>
      </w:r>
    </w:p>
    <w:p w:rsidR="00CE42F4" w:rsidRDefault="00CE42F4" w:rsidP="00CE42F4">
      <w:pPr>
        <w:pStyle w:val="libNormal"/>
        <w:rPr>
          <w:lang w:bidi="fa-IR"/>
        </w:rPr>
      </w:pPr>
      <w:r>
        <w:rPr>
          <w:rtl/>
          <w:lang w:bidi="fa-IR"/>
        </w:rPr>
        <w:t>ولأنّ كفر م</w:t>
      </w:r>
      <w:r w:rsidR="00303D18">
        <w:rPr>
          <w:rFonts w:hint="cs"/>
          <w:rtl/>
          <w:lang w:bidi="fa-IR"/>
        </w:rPr>
        <w:t>َ</w:t>
      </w:r>
      <w:r>
        <w:rPr>
          <w:rtl/>
          <w:lang w:bidi="fa-IR"/>
        </w:rPr>
        <w:t>ن</w:t>
      </w:r>
      <w:r w:rsidR="00303D18">
        <w:rPr>
          <w:rFonts w:hint="cs"/>
          <w:rtl/>
          <w:lang w:bidi="fa-IR"/>
        </w:rPr>
        <w:t>ْ</w:t>
      </w:r>
      <w:r>
        <w:rPr>
          <w:rtl/>
          <w:lang w:bidi="fa-IR"/>
        </w:rPr>
        <w:t xml:space="preserve"> عدا الثلاثة أشدّ </w:t>
      </w:r>
      <w:r w:rsidR="00303D18">
        <w:rPr>
          <w:rFonts w:hint="cs"/>
          <w:rtl/>
          <w:lang w:bidi="fa-IR"/>
        </w:rPr>
        <w:t>؛</w:t>
      </w:r>
      <w:r>
        <w:rPr>
          <w:rtl/>
          <w:lang w:bidi="fa-IR"/>
        </w:rPr>
        <w:t xml:space="preserve"> لإنكارهم الصانع تعالى وجميع الرسل ولم تكن لهم شبهة كتاب ، فلا يساوون م</w:t>
      </w:r>
      <w:r w:rsidR="00303D18">
        <w:rPr>
          <w:rFonts w:hint="cs"/>
          <w:rtl/>
          <w:lang w:bidi="fa-IR"/>
        </w:rPr>
        <w:t>َ</w:t>
      </w:r>
      <w:r>
        <w:rPr>
          <w:rtl/>
          <w:lang w:bidi="fa-IR"/>
        </w:rPr>
        <w:t>ن</w:t>
      </w:r>
      <w:r w:rsidR="00303D18">
        <w:rPr>
          <w:rFonts w:hint="cs"/>
          <w:rtl/>
          <w:lang w:bidi="fa-IR"/>
        </w:rPr>
        <w:t>ْ</w:t>
      </w:r>
      <w:r>
        <w:rPr>
          <w:rtl/>
          <w:lang w:bidi="fa-IR"/>
        </w:rPr>
        <w:t xml:space="preserve"> له كتاب واعتراف بالله تعالى ، كالمرتدّ.</w:t>
      </w:r>
    </w:p>
    <w:p w:rsidR="00CE42F4" w:rsidRDefault="00CE42F4" w:rsidP="00CE42F4">
      <w:pPr>
        <w:pStyle w:val="libNormal"/>
        <w:rPr>
          <w:lang w:bidi="fa-IR"/>
        </w:rPr>
      </w:pPr>
      <w:r>
        <w:rPr>
          <w:rtl/>
          <w:lang w:bidi="fa-IR"/>
        </w:rPr>
        <w:t>وقال أبو حنيفة : ي</w:t>
      </w:r>
      <w:r w:rsidR="00303D18">
        <w:rPr>
          <w:rFonts w:hint="cs"/>
          <w:rtl/>
          <w:lang w:bidi="fa-IR"/>
        </w:rPr>
        <w:t>ُ</w:t>
      </w:r>
      <w:r>
        <w:rPr>
          <w:rtl/>
          <w:lang w:bidi="fa-IR"/>
        </w:rPr>
        <w:t>قبل من عبدة الأوثان من العجم الجزية</w:t>
      </w:r>
      <w:r w:rsidR="00303D18">
        <w:rPr>
          <w:rFonts w:hint="cs"/>
          <w:rtl/>
          <w:lang w:bidi="fa-IR"/>
        </w:rPr>
        <w:t>ُ</w:t>
      </w:r>
      <w:r>
        <w:rPr>
          <w:rtl/>
          <w:lang w:bidi="fa-IR"/>
        </w:rPr>
        <w:t xml:space="preserve"> ، ولا ت</w:t>
      </w:r>
      <w:r w:rsidR="00303D18">
        <w:rPr>
          <w:rFonts w:hint="cs"/>
          <w:rtl/>
          <w:lang w:bidi="fa-IR"/>
        </w:rPr>
        <w:t>ُ</w:t>
      </w:r>
      <w:r>
        <w:rPr>
          <w:rtl/>
          <w:lang w:bidi="fa-IR"/>
        </w:rPr>
        <w:t>قبل من العرب إل</w:t>
      </w:r>
      <w:r w:rsidR="00303D18">
        <w:rPr>
          <w:rFonts w:hint="cs"/>
          <w:rtl/>
          <w:lang w:bidi="fa-IR"/>
        </w:rPr>
        <w:t>ّ</w:t>
      </w:r>
      <w:r>
        <w:rPr>
          <w:rtl/>
          <w:lang w:bidi="fa-IR"/>
        </w:rPr>
        <w:t xml:space="preserve">ا الإسلام </w:t>
      </w:r>
      <w:r w:rsidR="00CC794A">
        <w:rPr>
          <w:rtl/>
          <w:lang w:bidi="fa-IR"/>
        </w:rPr>
        <w:t>-</w:t>
      </w:r>
      <w:r>
        <w:rPr>
          <w:rtl/>
          <w:lang w:bidi="fa-IR"/>
        </w:rPr>
        <w:t xml:space="preserve"> وهو رواية عن أحمد </w:t>
      </w:r>
      <w:r w:rsidRPr="0062714F">
        <w:rPr>
          <w:rStyle w:val="libFootnotenumChar"/>
          <w:rtl/>
        </w:rPr>
        <w:t>(3)</w:t>
      </w:r>
      <w:r>
        <w:rPr>
          <w:rtl/>
          <w:lang w:bidi="fa-IR"/>
        </w:rPr>
        <w:t xml:space="preserve"> </w:t>
      </w:r>
      <w:r w:rsidR="00CC794A">
        <w:rPr>
          <w:rtl/>
          <w:lang w:bidi="fa-IR"/>
        </w:rPr>
        <w:t>-</w:t>
      </w:r>
      <w:r>
        <w:rPr>
          <w:rtl/>
          <w:lang w:bidi="fa-IR"/>
        </w:rPr>
        <w:t xml:space="preserve"> لأنّهم يقرّون على دينهم بالاسترقاق فأقرّوا بالجزية ، كأهل الكتاب والمجوس </w:t>
      </w:r>
      <w:r w:rsidRPr="0062714F">
        <w:rPr>
          <w:rStyle w:val="libFootnotenumChar"/>
          <w:rtl/>
        </w:rPr>
        <w:t>(4)</w:t>
      </w:r>
      <w:r>
        <w:rPr>
          <w:rtl/>
          <w:lang w:bidi="fa-IR"/>
        </w:rPr>
        <w:t>.</w:t>
      </w:r>
    </w:p>
    <w:p w:rsidR="00CE42F4" w:rsidRDefault="00CE42F4" w:rsidP="00CE42F4">
      <w:pPr>
        <w:pStyle w:val="libNormal"/>
        <w:rPr>
          <w:lang w:bidi="fa-IR"/>
        </w:rPr>
      </w:pPr>
      <w:r>
        <w:rPr>
          <w:rtl/>
          <w:lang w:bidi="fa-IR"/>
        </w:rPr>
        <w:t>وقال مالك : الجزية ت</w:t>
      </w:r>
      <w:r w:rsidR="00303D18">
        <w:rPr>
          <w:rFonts w:hint="cs"/>
          <w:rtl/>
          <w:lang w:bidi="fa-IR"/>
        </w:rPr>
        <w:t>ُ</w:t>
      </w:r>
      <w:r>
        <w:rPr>
          <w:rtl/>
          <w:lang w:bidi="fa-IR"/>
        </w:rPr>
        <w:t>قبل من جميع الكفّار إل</w:t>
      </w:r>
      <w:r w:rsidR="00303D18">
        <w:rPr>
          <w:rFonts w:hint="cs"/>
          <w:rtl/>
          <w:lang w:bidi="fa-IR"/>
        </w:rPr>
        <w:t>ّ</w:t>
      </w:r>
      <w:r>
        <w:rPr>
          <w:rtl/>
          <w:lang w:bidi="fa-IR"/>
        </w:rPr>
        <w:t xml:space="preserve">ا كفّار قريش </w:t>
      </w:r>
      <w:r w:rsidR="00303D18">
        <w:rPr>
          <w:rFonts w:hint="cs"/>
          <w:rtl/>
          <w:lang w:bidi="fa-IR"/>
        </w:rPr>
        <w:t>؛</w:t>
      </w:r>
      <w:r>
        <w:rPr>
          <w:rtl/>
          <w:lang w:bidi="fa-IR"/>
        </w:rPr>
        <w:t xml:space="preserve"> لأنّ النبي </w:t>
      </w:r>
      <w:r w:rsidR="00F53ECA" w:rsidRPr="00F53ECA">
        <w:rPr>
          <w:rStyle w:val="libAlaemChar"/>
          <w:rtl/>
        </w:rPr>
        <w:t>عليه‌السلام</w:t>
      </w:r>
      <w:r>
        <w:rPr>
          <w:rtl/>
          <w:lang w:bidi="fa-IR"/>
        </w:rPr>
        <w:t xml:space="preserve"> كان يوصي م</w:t>
      </w:r>
      <w:r w:rsidR="00303D18">
        <w:rPr>
          <w:rFonts w:hint="cs"/>
          <w:rtl/>
          <w:lang w:bidi="fa-IR"/>
        </w:rPr>
        <w:t>َ</w:t>
      </w:r>
      <w:r>
        <w:rPr>
          <w:rtl/>
          <w:lang w:bidi="fa-IR"/>
        </w:rPr>
        <w:t>ن</w:t>
      </w:r>
      <w:r w:rsidR="00303D18">
        <w:rPr>
          <w:rFonts w:hint="cs"/>
          <w:rtl/>
          <w:lang w:bidi="fa-IR"/>
        </w:rPr>
        <w:t>ْ</w:t>
      </w:r>
      <w:r>
        <w:rPr>
          <w:rtl/>
          <w:lang w:bidi="fa-IR"/>
        </w:rPr>
        <w:t xml:space="preserve"> يبعث من ال</w:t>
      </w:r>
      <w:r w:rsidR="00303D18">
        <w:rPr>
          <w:rFonts w:hint="cs"/>
          <w:rtl/>
          <w:lang w:bidi="fa-IR"/>
        </w:rPr>
        <w:t>اُ</w:t>
      </w:r>
      <w:r>
        <w:rPr>
          <w:rtl/>
          <w:lang w:bidi="fa-IR"/>
        </w:rPr>
        <w:t xml:space="preserve">مراء بالدعاء إلى ثلاث خصال من جملتها الجزية </w:t>
      </w:r>
      <w:r w:rsidRPr="0062714F">
        <w:rPr>
          <w:rStyle w:val="libFootnotenumChar"/>
          <w:rtl/>
        </w:rPr>
        <w:t>(5)</w:t>
      </w:r>
      <w:r>
        <w:rPr>
          <w:rtl/>
          <w:lang w:bidi="fa-IR"/>
        </w:rPr>
        <w:t xml:space="preserve"> ، وهو عامّ في جميع الكفّار </w:t>
      </w:r>
      <w:r w:rsidRPr="0062714F">
        <w:rPr>
          <w:rStyle w:val="libFootnotenumChar"/>
          <w:rtl/>
        </w:rPr>
        <w:t>(6)</w:t>
      </w:r>
      <w:r>
        <w:rPr>
          <w:rtl/>
          <w:lang w:bidi="fa-IR"/>
        </w:rPr>
        <w:t>.</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في « ق ، ك » : « عن » بدل « في ».</w:t>
      </w:r>
    </w:p>
    <w:p w:rsidR="00CE42F4" w:rsidRDefault="00CE42F4" w:rsidP="0062714F">
      <w:pPr>
        <w:pStyle w:val="libFootnote0"/>
        <w:rPr>
          <w:lang w:bidi="fa-IR"/>
        </w:rPr>
      </w:pPr>
      <w:r w:rsidRPr="0062714F">
        <w:rPr>
          <w:rtl/>
        </w:rPr>
        <w:t>(2)</w:t>
      </w:r>
      <w:r>
        <w:rPr>
          <w:rtl/>
          <w:lang w:bidi="fa-IR"/>
        </w:rPr>
        <w:t xml:space="preserve"> الموطّأ 1 : 278 </w:t>
      </w:r>
      <w:r w:rsidR="00303D18">
        <w:rPr>
          <w:rFonts w:hint="cs"/>
          <w:rtl/>
          <w:lang w:bidi="fa-IR"/>
        </w:rPr>
        <w:t>/</w:t>
      </w:r>
      <w:r>
        <w:rPr>
          <w:rtl/>
          <w:lang w:bidi="fa-IR"/>
        </w:rPr>
        <w:t xml:space="preserve"> 42 ، سنن البيهقي 9 : 189 </w:t>
      </w:r>
      <w:r w:rsidR="00CC794A">
        <w:rPr>
          <w:rtl/>
          <w:lang w:bidi="fa-IR"/>
        </w:rPr>
        <w:t>-</w:t>
      </w:r>
      <w:r>
        <w:rPr>
          <w:rtl/>
          <w:lang w:bidi="fa-IR"/>
        </w:rPr>
        <w:t xml:space="preserve"> 190 ، المصنّف </w:t>
      </w:r>
      <w:r w:rsidR="00CC794A">
        <w:rPr>
          <w:rtl/>
          <w:lang w:bidi="fa-IR"/>
        </w:rPr>
        <w:t>-</w:t>
      </w:r>
      <w:r>
        <w:rPr>
          <w:rtl/>
          <w:lang w:bidi="fa-IR"/>
        </w:rPr>
        <w:t xml:space="preserve"> لابن أبي شيبة </w:t>
      </w:r>
      <w:r w:rsidR="00CC794A">
        <w:rPr>
          <w:rtl/>
          <w:lang w:bidi="fa-IR"/>
        </w:rPr>
        <w:t>-</w:t>
      </w:r>
      <w:r>
        <w:rPr>
          <w:rtl/>
          <w:lang w:bidi="fa-IR"/>
        </w:rPr>
        <w:t xml:space="preserve"> 3 : 224 ، و 12 : 243 ، المصنّف </w:t>
      </w:r>
      <w:r w:rsidR="00CC794A">
        <w:rPr>
          <w:rtl/>
          <w:lang w:bidi="fa-IR"/>
        </w:rPr>
        <w:t>-</w:t>
      </w:r>
      <w:r>
        <w:rPr>
          <w:rtl/>
          <w:lang w:bidi="fa-IR"/>
        </w:rPr>
        <w:t xml:space="preserve"> لعبد الرزّاق </w:t>
      </w:r>
      <w:r w:rsidR="00CC794A">
        <w:rPr>
          <w:rtl/>
          <w:lang w:bidi="fa-IR"/>
        </w:rPr>
        <w:t>-</w:t>
      </w:r>
      <w:r>
        <w:rPr>
          <w:rtl/>
          <w:lang w:bidi="fa-IR"/>
        </w:rPr>
        <w:t xml:space="preserve"> 6 : 69 </w:t>
      </w:r>
      <w:r w:rsidR="00303D18">
        <w:rPr>
          <w:rFonts w:hint="cs"/>
          <w:rtl/>
          <w:lang w:bidi="fa-IR"/>
        </w:rPr>
        <w:t>/</w:t>
      </w:r>
      <w:r>
        <w:rPr>
          <w:rtl/>
          <w:lang w:bidi="fa-IR"/>
        </w:rPr>
        <w:t xml:space="preserve"> 10025.</w:t>
      </w:r>
    </w:p>
    <w:p w:rsidR="00CE42F4" w:rsidRDefault="00CE42F4" w:rsidP="0062714F">
      <w:pPr>
        <w:pStyle w:val="libFootnote0"/>
        <w:rPr>
          <w:lang w:bidi="fa-IR"/>
        </w:rPr>
      </w:pPr>
      <w:r w:rsidRPr="0062714F">
        <w:rPr>
          <w:rtl/>
        </w:rPr>
        <w:t>(3)</w:t>
      </w:r>
      <w:r>
        <w:rPr>
          <w:rtl/>
          <w:lang w:bidi="fa-IR"/>
        </w:rPr>
        <w:t xml:space="preserve"> المغني 10 : 382 ، الشرح الكبير 10 : 579.</w:t>
      </w:r>
    </w:p>
    <w:p w:rsidR="00CE42F4" w:rsidRDefault="00CE42F4" w:rsidP="0062714F">
      <w:pPr>
        <w:pStyle w:val="libFootnote0"/>
        <w:rPr>
          <w:lang w:bidi="fa-IR"/>
        </w:rPr>
      </w:pPr>
      <w:r w:rsidRPr="0062714F">
        <w:rPr>
          <w:rtl/>
        </w:rPr>
        <w:t>(4)</w:t>
      </w:r>
      <w:r>
        <w:rPr>
          <w:rtl/>
          <w:lang w:bidi="fa-IR"/>
        </w:rPr>
        <w:t xml:space="preserve"> المبسوط </w:t>
      </w:r>
      <w:r w:rsidR="00CC794A">
        <w:rPr>
          <w:rtl/>
          <w:lang w:bidi="fa-IR"/>
        </w:rPr>
        <w:t>-</w:t>
      </w:r>
      <w:r>
        <w:rPr>
          <w:rtl/>
          <w:lang w:bidi="fa-IR"/>
        </w:rPr>
        <w:t xml:space="preserve"> للسرخسي </w:t>
      </w:r>
      <w:r w:rsidR="00CC794A">
        <w:rPr>
          <w:rtl/>
          <w:lang w:bidi="fa-IR"/>
        </w:rPr>
        <w:t>-</w:t>
      </w:r>
      <w:r>
        <w:rPr>
          <w:rtl/>
          <w:lang w:bidi="fa-IR"/>
        </w:rPr>
        <w:t xml:space="preserve"> 10 : 7 ، حلية العلماء 7 : 695 ، العزيز شرح الوجيز 11 : 507 ، الحاوي الكبير 14 : 284 ، المغني 10 : 382 ، الشرح الكبير 10 : 579.</w:t>
      </w:r>
    </w:p>
    <w:p w:rsidR="00CE42F4" w:rsidRDefault="00CE42F4" w:rsidP="0062714F">
      <w:pPr>
        <w:pStyle w:val="libFootnote0"/>
        <w:rPr>
          <w:lang w:bidi="fa-IR"/>
        </w:rPr>
      </w:pPr>
      <w:r w:rsidRPr="0062714F">
        <w:rPr>
          <w:rtl/>
        </w:rPr>
        <w:t>(5)</w:t>
      </w:r>
      <w:r>
        <w:rPr>
          <w:rtl/>
          <w:lang w:bidi="fa-IR"/>
        </w:rPr>
        <w:t xml:space="preserve"> صحيح مسلم 3 : 1357 </w:t>
      </w:r>
      <w:r w:rsidR="00303D18">
        <w:rPr>
          <w:rFonts w:hint="cs"/>
          <w:rtl/>
          <w:lang w:bidi="fa-IR"/>
        </w:rPr>
        <w:t>/</w:t>
      </w:r>
      <w:r>
        <w:rPr>
          <w:rtl/>
          <w:lang w:bidi="fa-IR"/>
        </w:rPr>
        <w:t xml:space="preserve"> 3 ، سنن أبي داو</w:t>
      </w:r>
      <w:r w:rsidR="00303D18">
        <w:rPr>
          <w:rFonts w:hint="cs"/>
          <w:rtl/>
          <w:lang w:bidi="fa-IR"/>
        </w:rPr>
        <w:t>ُ</w:t>
      </w:r>
      <w:r>
        <w:rPr>
          <w:rtl/>
          <w:lang w:bidi="fa-IR"/>
        </w:rPr>
        <w:t xml:space="preserve">د 3 : 37 </w:t>
      </w:r>
      <w:r w:rsidR="00303D18">
        <w:rPr>
          <w:rFonts w:hint="cs"/>
          <w:rtl/>
          <w:lang w:bidi="fa-IR"/>
        </w:rPr>
        <w:t>/</w:t>
      </w:r>
      <w:r>
        <w:rPr>
          <w:rtl/>
          <w:lang w:bidi="fa-IR"/>
        </w:rPr>
        <w:t xml:space="preserve"> 2612 ، سنن البيهقي 9 : 49 ، المغني 10 : 380.</w:t>
      </w:r>
    </w:p>
    <w:p w:rsidR="004727E4" w:rsidRDefault="00CE42F4" w:rsidP="0062714F">
      <w:pPr>
        <w:pStyle w:val="libFootnote0"/>
        <w:rPr>
          <w:lang w:bidi="fa-IR"/>
        </w:rPr>
      </w:pPr>
      <w:r w:rsidRPr="0062714F">
        <w:rPr>
          <w:rtl/>
        </w:rPr>
        <w:t>(6)</w:t>
      </w:r>
      <w:r>
        <w:rPr>
          <w:rtl/>
          <w:lang w:bidi="fa-IR"/>
        </w:rPr>
        <w:t xml:space="preserve"> العزيز شرح الوجيز 11 : 507 ، حلية العلماء 7 : 695 ، الحاوي الكبير 14 : 284 ، المغني 10 : 382 ، الشرح الكبير 10 : 579.</w:t>
      </w:r>
    </w:p>
    <w:p w:rsidR="00D67316" w:rsidRDefault="00D6731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ونمنع إقرارهم على دينهم بالاسترقاق ، والأمر بقبول الجزية مخصوص بأهل الذمّة.</w:t>
      </w:r>
    </w:p>
    <w:p w:rsidR="00CE42F4" w:rsidRDefault="00CE42F4" w:rsidP="00CE42F4">
      <w:pPr>
        <w:pStyle w:val="libNormal"/>
        <w:rPr>
          <w:lang w:bidi="fa-IR"/>
        </w:rPr>
      </w:pPr>
      <w:r>
        <w:rPr>
          <w:rtl/>
          <w:lang w:bidi="fa-IR"/>
        </w:rPr>
        <w:t>إذا عرفت هذا ، فإن كان الكفّار ممّن لا يؤخذ منهم الجزية ، عرض الأمير عليهم الإسلام ، فإن أسلموا ، حقنوا دماءهم وأموالهم ، وإن أبوا ، قاتلهم وسبى ذراريهم ونساءهم وغنم أموالهم وقسّمها ، على ما يأتي ، وإن كانوا ممّن يؤخذ منهم الجزية ، دعاهم إلى الإسلام ، فإن أجابوا ، كفّ عنهم ، وإن أبوا ، دعاهم إلى إعطاء الجزية ، فإن بذلوها ، قبل منهم الجزية ، وإن امتنعوا ، قاتلهم وسبى ذراريهم ونساءهم وغنم أموالهم وقسّمها على المستحقّين.</w:t>
      </w:r>
    </w:p>
    <w:p w:rsidR="00CE42F4" w:rsidRDefault="00CE42F4" w:rsidP="00303D18">
      <w:pPr>
        <w:pStyle w:val="Heading2"/>
        <w:rPr>
          <w:lang w:bidi="fa-IR"/>
        </w:rPr>
      </w:pPr>
      <w:bookmarkStart w:id="27" w:name="_Toc116827088"/>
      <w:r>
        <w:rPr>
          <w:rtl/>
          <w:lang w:bidi="fa-IR"/>
        </w:rPr>
        <w:t>البحث الثاني : في الجند.</w:t>
      </w:r>
      <w:bookmarkEnd w:id="27"/>
    </w:p>
    <w:p w:rsidR="00CE42F4" w:rsidRDefault="00CE42F4" w:rsidP="00CE42F4">
      <w:pPr>
        <w:pStyle w:val="libNormal"/>
        <w:rPr>
          <w:lang w:bidi="fa-IR"/>
        </w:rPr>
      </w:pPr>
      <w:bookmarkStart w:id="28" w:name="_Toc116827089"/>
      <w:r w:rsidRPr="00E24C3C">
        <w:rPr>
          <w:rStyle w:val="Heading2Char"/>
          <w:rtl/>
        </w:rPr>
        <w:t>مسألة 19 :</w:t>
      </w:r>
      <w:bookmarkEnd w:id="28"/>
      <w:r>
        <w:rPr>
          <w:rtl/>
          <w:lang w:bidi="fa-IR"/>
        </w:rPr>
        <w:t xml:space="preserve"> إذا عيّن الإمام شخصا</w:t>
      </w:r>
      <w:r w:rsidR="00303D18">
        <w:rPr>
          <w:rFonts w:hint="cs"/>
          <w:rtl/>
          <w:lang w:bidi="fa-IR"/>
        </w:rPr>
        <w:t>ً</w:t>
      </w:r>
      <w:r>
        <w:rPr>
          <w:rtl/>
          <w:lang w:bidi="fa-IR"/>
        </w:rPr>
        <w:t xml:space="preserve"> للجهاد معه ، وجب عليه طاعته ، وحرم عليه التخلّف عنه ، سواء وجب عليه أوّلا</w:t>
      </w:r>
      <w:r w:rsidR="00303D18">
        <w:rPr>
          <w:rFonts w:hint="cs"/>
          <w:rtl/>
          <w:lang w:bidi="fa-IR"/>
        </w:rPr>
        <w:t>ً</w:t>
      </w:r>
      <w:r>
        <w:rPr>
          <w:rtl/>
          <w:lang w:bidi="fa-IR"/>
        </w:rPr>
        <w:t xml:space="preserve"> الدعاء أو لا ، ولو لم يعيّن ، لم يجب عليه </w:t>
      </w:r>
      <w:r w:rsidR="005A0412">
        <w:rPr>
          <w:rFonts w:hint="cs"/>
          <w:rtl/>
          <w:lang w:bidi="fa-IR"/>
        </w:rPr>
        <w:t>إ</w:t>
      </w:r>
      <w:r>
        <w:rPr>
          <w:rtl/>
          <w:lang w:bidi="fa-IR"/>
        </w:rPr>
        <w:t>ل</w:t>
      </w:r>
      <w:r w:rsidR="005A0412">
        <w:rPr>
          <w:rFonts w:hint="cs"/>
          <w:rtl/>
          <w:lang w:bidi="fa-IR"/>
        </w:rPr>
        <w:t>ّ</w:t>
      </w:r>
      <w:r>
        <w:rPr>
          <w:rtl/>
          <w:lang w:bidi="fa-IR"/>
        </w:rPr>
        <w:t>ا على الكفاية ، إل</w:t>
      </w:r>
      <w:r w:rsidR="005A0412">
        <w:rPr>
          <w:rFonts w:hint="cs"/>
          <w:rtl/>
          <w:lang w:bidi="fa-IR"/>
        </w:rPr>
        <w:t>ّ</w:t>
      </w:r>
      <w:r>
        <w:rPr>
          <w:rtl/>
          <w:lang w:bidi="fa-IR"/>
        </w:rPr>
        <w:t>ا أن يدهم المسلمين عدو</w:t>
      </w:r>
      <w:r w:rsidR="005A0412">
        <w:rPr>
          <w:rFonts w:hint="cs"/>
          <w:rtl/>
          <w:lang w:bidi="fa-IR"/>
        </w:rPr>
        <w:t>ُ</w:t>
      </w:r>
      <w:r>
        <w:rPr>
          <w:rtl/>
          <w:lang w:bidi="fa-IR"/>
        </w:rPr>
        <w:t>ّ يخشى منه على النفس والمال ويخاف على بيضة الإسلام ، فيجب على كلّ متمكّن</w:t>
      </w:r>
      <w:r w:rsidR="005A0412">
        <w:rPr>
          <w:rFonts w:hint="cs"/>
          <w:rtl/>
          <w:lang w:bidi="fa-IR"/>
        </w:rPr>
        <w:t>ٍ</w:t>
      </w:r>
      <w:r>
        <w:rPr>
          <w:rtl/>
          <w:lang w:bidi="fa-IR"/>
        </w:rPr>
        <w:t xml:space="preserve"> الجهاد</w:t>
      </w:r>
      <w:r w:rsidR="005A0412">
        <w:rPr>
          <w:rFonts w:hint="cs"/>
          <w:rtl/>
          <w:lang w:bidi="fa-IR"/>
        </w:rPr>
        <w:t>ُ</w:t>
      </w:r>
      <w:r>
        <w:rPr>
          <w:rtl/>
          <w:lang w:bidi="fa-IR"/>
        </w:rPr>
        <w:t xml:space="preserve"> ، سواء أذن له الإمام أو لا ، وسواء كان مقل</w:t>
      </w:r>
      <w:r w:rsidR="005A0412">
        <w:rPr>
          <w:rFonts w:hint="cs"/>
          <w:rtl/>
          <w:lang w:bidi="fa-IR"/>
        </w:rPr>
        <w:t>ّ</w:t>
      </w:r>
      <w:r>
        <w:rPr>
          <w:rtl/>
          <w:lang w:bidi="fa-IR"/>
        </w:rPr>
        <w:t>ا</w:t>
      </w:r>
      <w:r w:rsidR="005A0412">
        <w:rPr>
          <w:rFonts w:hint="cs"/>
          <w:rtl/>
          <w:lang w:bidi="fa-IR"/>
        </w:rPr>
        <w:t>ً</w:t>
      </w:r>
      <w:r>
        <w:rPr>
          <w:rtl/>
          <w:lang w:bidi="fa-IR"/>
        </w:rPr>
        <w:t xml:space="preserve"> أو مكثرا</w:t>
      </w:r>
      <w:r w:rsidR="005A0412">
        <w:rPr>
          <w:rFonts w:hint="cs"/>
          <w:rtl/>
          <w:lang w:bidi="fa-IR"/>
        </w:rPr>
        <w:t>ً</w:t>
      </w:r>
      <w:r>
        <w:rPr>
          <w:rtl/>
          <w:lang w:bidi="fa-IR"/>
        </w:rPr>
        <w:t xml:space="preserve"> ، ولا يجوز لأحد</w:t>
      </w:r>
      <w:r w:rsidR="005A0412">
        <w:rPr>
          <w:rFonts w:hint="cs"/>
          <w:rtl/>
          <w:lang w:bidi="fa-IR"/>
        </w:rPr>
        <w:t>ٍ</w:t>
      </w:r>
      <w:r>
        <w:rPr>
          <w:rtl/>
          <w:lang w:bidi="fa-IR"/>
        </w:rPr>
        <w:t xml:space="preserve"> التخلّف إل</w:t>
      </w:r>
      <w:r w:rsidR="005A0412">
        <w:rPr>
          <w:rFonts w:hint="cs"/>
          <w:rtl/>
          <w:lang w:bidi="fa-IR"/>
        </w:rPr>
        <w:t>ّ</w:t>
      </w:r>
      <w:r>
        <w:rPr>
          <w:rtl/>
          <w:lang w:bidi="fa-IR"/>
        </w:rPr>
        <w:t>ا مع الحاجة إلى تخلّفه ، كحفظ المكان والأهل والمال أو منع الإمام له من الخروج.</w:t>
      </w:r>
    </w:p>
    <w:p w:rsidR="00CE42F4" w:rsidRDefault="00CE42F4" w:rsidP="00CE42F4">
      <w:pPr>
        <w:pStyle w:val="libNormal"/>
        <w:rPr>
          <w:lang w:bidi="fa-IR"/>
        </w:rPr>
      </w:pPr>
      <w:r>
        <w:rPr>
          <w:rtl/>
          <w:lang w:bidi="fa-IR"/>
        </w:rPr>
        <w:t xml:space="preserve">فإن أمكن استخراج إذن الإمام في جهاد فرض العين ، وجب </w:t>
      </w:r>
      <w:r w:rsidR="005A0412">
        <w:rPr>
          <w:rFonts w:hint="cs"/>
          <w:rtl/>
          <w:lang w:bidi="fa-IR"/>
        </w:rPr>
        <w:t>؛</w:t>
      </w:r>
      <w:r>
        <w:rPr>
          <w:rtl/>
          <w:lang w:bidi="fa-IR"/>
        </w:rPr>
        <w:t xml:space="preserve"> لأنّه أعرف ، وأمر الحرب موكول إليه </w:t>
      </w:r>
      <w:r w:rsidR="005A0412">
        <w:rPr>
          <w:rFonts w:hint="cs"/>
          <w:rtl/>
          <w:lang w:bidi="fa-IR"/>
        </w:rPr>
        <w:t>؛</w:t>
      </w:r>
      <w:r>
        <w:rPr>
          <w:rtl/>
          <w:lang w:bidi="fa-IR"/>
        </w:rPr>
        <w:t xml:space="preserve"> لعلمه بكثرة العدوّ وقلّته ، ولو لم يمكن استئذانه </w:t>
      </w:r>
      <w:r w:rsidR="005A0412">
        <w:rPr>
          <w:rFonts w:hint="cs"/>
          <w:rtl/>
          <w:lang w:bidi="fa-IR"/>
        </w:rPr>
        <w:t>؛</w:t>
      </w:r>
      <w:r>
        <w:rPr>
          <w:rtl/>
          <w:lang w:bidi="fa-IR"/>
        </w:rPr>
        <w:t xml:space="preserve"> لغيبته ومفاج</w:t>
      </w:r>
      <w:r w:rsidR="005A0412">
        <w:rPr>
          <w:rFonts w:hint="cs"/>
          <w:rtl/>
          <w:lang w:bidi="fa-IR"/>
        </w:rPr>
        <w:t>أ</w:t>
      </w:r>
      <w:r>
        <w:rPr>
          <w:rtl/>
          <w:lang w:bidi="fa-IR"/>
        </w:rPr>
        <w:t>ة العدوّ ، وجب الخروج بغير إذن.</w:t>
      </w:r>
    </w:p>
    <w:p w:rsidR="004727E4" w:rsidRDefault="00CE42F4" w:rsidP="00CE42F4">
      <w:pPr>
        <w:pStyle w:val="libNormal"/>
        <w:rPr>
          <w:lang w:bidi="fa-IR"/>
        </w:rPr>
      </w:pPr>
      <w:r>
        <w:rPr>
          <w:rtl/>
          <w:lang w:bidi="fa-IR"/>
        </w:rPr>
        <w:t>وإذا نادى الإمام بالنفير والصلاة ، فإن كان العدو</w:t>
      </w:r>
      <w:r w:rsidR="005A0412">
        <w:rPr>
          <w:rFonts w:hint="cs"/>
          <w:rtl/>
          <w:lang w:bidi="fa-IR"/>
        </w:rPr>
        <w:t>ّ</w:t>
      </w:r>
      <w:r>
        <w:rPr>
          <w:rtl/>
          <w:lang w:bidi="fa-IR"/>
        </w:rPr>
        <w:t xml:space="preserve"> بعيدا</w:t>
      </w:r>
      <w:r w:rsidR="005A0412">
        <w:rPr>
          <w:rFonts w:hint="cs"/>
          <w:rtl/>
          <w:lang w:bidi="fa-IR"/>
        </w:rPr>
        <w:t>ً</w:t>
      </w:r>
      <w:r>
        <w:rPr>
          <w:rtl/>
          <w:lang w:bidi="fa-IR"/>
        </w:rPr>
        <w:t xml:space="preserve"> ، صل</w:t>
      </w:r>
      <w:r w:rsidR="005A0412">
        <w:rPr>
          <w:rFonts w:hint="cs"/>
          <w:rtl/>
          <w:lang w:bidi="fa-IR"/>
        </w:rPr>
        <w:t>ّ</w:t>
      </w:r>
      <w:r>
        <w:rPr>
          <w:rtl/>
          <w:lang w:bidi="fa-IR"/>
        </w:rPr>
        <w:t>وا ثمّ</w:t>
      </w:r>
    </w:p>
    <w:p w:rsidR="005A0412" w:rsidRDefault="005A0412" w:rsidP="005A0412">
      <w:pPr>
        <w:pStyle w:val="libNormal"/>
        <w:rPr>
          <w:rtl/>
          <w:lang w:bidi="fa-IR"/>
        </w:rPr>
      </w:pPr>
      <w:r>
        <w:rPr>
          <w:rtl/>
          <w:lang w:bidi="fa-IR"/>
        </w:rPr>
        <w:br w:type="page"/>
      </w:r>
    </w:p>
    <w:p w:rsidR="00CE42F4" w:rsidRDefault="00CE42F4" w:rsidP="005A0412">
      <w:pPr>
        <w:pStyle w:val="libNormal0"/>
        <w:rPr>
          <w:lang w:bidi="fa-IR"/>
        </w:rPr>
      </w:pPr>
      <w:r>
        <w:rPr>
          <w:rtl/>
          <w:lang w:bidi="fa-IR"/>
        </w:rPr>
        <w:lastRenderedPageBreak/>
        <w:t>خرجوا ، وإن كان قريبا</w:t>
      </w:r>
      <w:r w:rsidR="005A0412">
        <w:rPr>
          <w:rFonts w:hint="cs"/>
          <w:rtl/>
          <w:lang w:bidi="fa-IR"/>
        </w:rPr>
        <w:t>ً</w:t>
      </w:r>
      <w:r>
        <w:rPr>
          <w:rtl/>
          <w:lang w:bidi="fa-IR"/>
        </w:rPr>
        <w:t xml:space="preserve"> يخشى من التأخّر بالصلاة ، خرجوا وصلّوا على ظهور دوابّهم ، ولو كانوا في الصلاة ، أتمّوها ، وكذا يتمّون خطبة الجمعة.</w:t>
      </w:r>
    </w:p>
    <w:p w:rsidR="00CE42F4" w:rsidRDefault="00CE42F4" w:rsidP="00CE42F4">
      <w:pPr>
        <w:pStyle w:val="libNormal"/>
        <w:rPr>
          <w:lang w:bidi="fa-IR"/>
        </w:rPr>
      </w:pPr>
      <w:r>
        <w:rPr>
          <w:rtl/>
          <w:lang w:bidi="fa-IR"/>
        </w:rPr>
        <w:t>وإذا نادى بالصلاة جامعه</w:t>
      </w:r>
      <w:r w:rsidR="005A0412">
        <w:rPr>
          <w:rFonts w:hint="cs"/>
          <w:rtl/>
          <w:lang w:bidi="fa-IR"/>
        </w:rPr>
        <w:t>ً</w:t>
      </w:r>
      <w:r>
        <w:rPr>
          <w:rtl/>
          <w:lang w:bidi="fa-IR"/>
        </w:rPr>
        <w:t xml:space="preserve"> لحدوث أمر يحتاج إلى المشورة ، لم يتخلّف أحد إل</w:t>
      </w:r>
      <w:r w:rsidR="005A0412">
        <w:rPr>
          <w:rFonts w:hint="cs"/>
          <w:rtl/>
          <w:lang w:bidi="fa-IR"/>
        </w:rPr>
        <w:t>ّ</w:t>
      </w:r>
      <w:r>
        <w:rPr>
          <w:rtl/>
          <w:lang w:bidi="fa-IR"/>
        </w:rPr>
        <w:t>ا لعذر. ولا ينبغي أن تنفر الخيل إل</w:t>
      </w:r>
      <w:r w:rsidR="005A0412">
        <w:rPr>
          <w:rFonts w:hint="cs"/>
          <w:rtl/>
          <w:lang w:bidi="fa-IR"/>
        </w:rPr>
        <w:t>ّ</w:t>
      </w:r>
      <w:r>
        <w:rPr>
          <w:rtl/>
          <w:lang w:bidi="fa-IR"/>
        </w:rPr>
        <w:t>ا عن حقيقة الأمر.</w:t>
      </w:r>
    </w:p>
    <w:p w:rsidR="00CE42F4" w:rsidRDefault="00CE42F4" w:rsidP="005A0412">
      <w:pPr>
        <w:pStyle w:val="libNormal"/>
        <w:rPr>
          <w:lang w:bidi="fa-IR"/>
        </w:rPr>
      </w:pPr>
      <w:bookmarkStart w:id="29" w:name="_Toc116827090"/>
      <w:r w:rsidRPr="00E24C3C">
        <w:rPr>
          <w:rStyle w:val="Heading2Char"/>
          <w:rtl/>
        </w:rPr>
        <w:t>مسألة 20 :</w:t>
      </w:r>
      <w:bookmarkEnd w:id="29"/>
      <w:r>
        <w:rPr>
          <w:rtl/>
          <w:lang w:bidi="fa-IR"/>
        </w:rPr>
        <w:t xml:space="preserve"> إذا بعث الإمام سريّة</w:t>
      </w:r>
      <w:r w:rsidR="005A0412">
        <w:rPr>
          <w:rFonts w:hint="cs"/>
          <w:rtl/>
          <w:lang w:bidi="fa-IR"/>
        </w:rPr>
        <w:t>ً</w:t>
      </w:r>
      <w:r>
        <w:rPr>
          <w:rtl/>
          <w:lang w:bidi="fa-IR"/>
        </w:rPr>
        <w:t xml:space="preserve"> ، استحبّ له أن يؤمّر عليهم أميرا</w:t>
      </w:r>
      <w:r w:rsidR="005A0412">
        <w:rPr>
          <w:rFonts w:hint="cs"/>
          <w:rtl/>
          <w:lang w:bidi="fa-IR"/>
        </w:rPr>
        <w:t>ً</w:t>
      </w:r>
      <w:r>
        <w:rPr>
          <w:rtl/>
          <w:lang w:bidi="fa-IR"/>
        </w:rPr>
        <w:t xml:space="preserve"> ثقة</w:t>
      </w:r>
      <w:r w:rsidR="005A0412">
        <w:rPr>
          <w:rFonts w:hint="cs"/>
          <w:rtl/>
          <w:lang w:bidi="fa-IR"/>
        </w:rPr>
        <w:t>ً</w:t>
      </w:r>
      <w:r>
        <w:rPr>
          <w:rtl/>
          <w:lang w:bidi="fa-IR"/>
        </w:rPr>
        <w:t xml:space="preserve"> جلدا</w:t>
      </w:r>
      <w:r w:rsidR="005A0412">
        <w:rPr>
          <w:rFonts w:hint="cs"/>
          <w:rtl/>
          <w:lang w:bidi="fa-IR"/>
        </w:rPr>
        <w:t>ً</w:t>
      </w:r>
      <w:r>
        <w:rPr>
          <w:rtl/>
          <w:lang w:bidi="fa-IR"/>
        </w:rPr>
        <w:t xml:space="preserve"> ،</w:t>
      </w:r>
      <w:r w:rsidR="005A0412">
        <w:rPr>
          <w:rFonts w:hint="cs"/>
          <w:rtl/>
          <w:lang w:bidi="fa-IR"/>
        </w:rPr>
        <w:t xml:space="preserve"> </w:t>
      </w:r>
      <w:r>
        <w:rPr>
          <w:rtl/>
          <w:lang w:bidi="fa-IR"/>
        </w:rPr>
        <w:t>ويأمرهم بطاعته ويوصيه بهم ، وأن يأخذ البيعة على الجند حتى لا يفرّوا ، وأن يبعث الطلائع ويتجسّس أخبار الكفّار ، ويكون الأمير له شفقة ونظر على المسلمين.</w:t>
      </w:r>
    </w:p>
    <w:p w:rsidR="005A0412" w:rsidRDefault="00CE42F4" w:rsidP="00CE42F4">
      <w:pPr>
        <w:pStyle w:val="libNormal"/>
        <w:rPr>
          <w:rtl/>
          <w:lang w:bidi="fa-IR"/>
        </w:rPr>
      </w:pPr>
      <w:r>
        <w:rPr>
          <w:rtl/>
          <w:lang w:bidi="fa-IR"/>
        </w:rPr>
        <w:t>ولو كان القائد معروفا</w:t>
      </w:r>
      <w:r w:rsidR="005A0412">
        <w:rPr>
          <w:rFonts w:hint="cs"/>
          <w:rtl/>
          <w:lang w:bidi="fa-IR"/>
        </w:rPr>
        <w:t>ً</w:t>
      </w:r>
      <w:r>
        <w:rPr>
          <w:rtl/>
          <w:lang w:bidi="fa-IR"/>
        </w:rPr>
        <w:t xml:space="preserve"> بشرب الخمر أو غيره من المعاصي ، لم ينفروا معه ، ولو كان شجاعا</w:t>
      </w:r>
      <w:r w:rsidR="005A0412">
        <w:rPr>
          <w:rFonts w:hint="cs"/>
          <w:rtl/>
          <w:lang w:bidi="fa-IR"/>
        </w:rPr>
        <w:t>ً</w:t>
      </w:r>
      <w:r>
        <w:rPr>
          <w:rtl/>
          <w:lang w:bidi="fa-IR"/>
        </w:rPr>
        <w:t xml:space="preserve"> ذا رأي ، جاز النفور معه </w:t>
      </w:r>
      <w:r w:rsidR="005A0412">
        <w:rPr>
          <w:rFonts w:hint="cs"/>
          <w:rtl/>
          <w:lang w:bidi="fa-IR"/>
        </w:rPr>
        <w:t>؛</w:t>
      </w:r>
      <w:r>
        <w:rPr>
          <w:rtl/>
          <w:lang w:bidi="fa-IR"/>
        </w:rPr>
        <w:t xml:space="preserve"> لقوله </w:t>
      </w:r>
      <w:r w:rsidR="00F53ECA" w:rsidRPr="00F53ECA">
        <w:rPr>
          <w:rStyle w:val="libAlaemChar"/>
          <w:rtl/>
        </w:rPr>
        <w:t>عليه‌السلام</w:t>
      </w:r>
      <w:r>
        <w:rPr>
          <w:rtl/>
          <w:lang w:bidi="fa-IR"/>
        </w:rPr>
        <w:t xml:space="preserve"> : « إنّ الله ليؤيّد هذا الدين بالرجل الفاجر » </w:t>
      </w:r>
      <w:r w:rsidRPr="0062714F">
        <w:rPr>
          <w:rStyle w:val="libFootnotenumChar"/>
          <w:rtl/>
        </w:rPr>
        <w:t>(1)</w:t>
      </w:r>
    </w:p>
    <w:p w:rsidR="00CE42F4" w:rsidRDefault="00CE42F4" w:rsidP="00CE42F4">
      <w:pPr>
        <w:pStyle w:val="libNormal"/>
        <w:rPr>
          <w:lang w:bidi="fa-IR"/>
        </w:rPr>
      </w:pPr>
      <w:r>
        <w:rPr>
          <w:rtl/>
          <w:lang w:bidi="fa-IR"/>
        </w:rPr>
        <w:t>هذا كلّه مع الحاجة إلى النفير من غير إذن الإمام العادل ، أمّا مع عدم الحاجة فلا يجوز بحال.</w:t>
      </w:r>
    </w:p>
    <w:p w:rsidR="00CE42F4" w:rsidRDefault="00CE42F4" w:rsidP="00CE42F4">
      <w:pPr>
        <w:pStyle w:val="libNormal"/>
        <w:rPr>
          <w:lang w:bidi="fa-IR"/>
        </w:rPr>
      </w:pPr>
      <w:r>
        <w:rPr>
          <w:rtl/>
          <w:lang w:bidi="fa-IR"/>
        </w:rPr>
        <w:t>وإذا احتاج إلى إخراج النساء لمداراة المرضى وشبهها ، استحبّ له أن ي</w:t>
      </w:r>
      <w:r w:rsidR="005A0412">
        <w:rPr>
          <w:rFonts w:hint="cs"/>
          <w:rtl/>
          <w:lang w:bidi="fa-IR"/>
        </w:rPr>
        <w:t>ُ</w:t>
      </w:r>
      <w:r>
        <w:rPr>
          <w:rtl/>
          <w:lang w:bidi="fa-IR"/>
        </w:rPr>
        <w:t>خرج العجائز ، ويكره إخراج الشوابّ منهنّ حذرا</w:t>
      </w:r>
      <w:r w:rsidR="005A0412">
        <w:rPr>
          <w:rFonts w:hint="cs"/>
          <w:rtl/>
          <w:lang w:bidi="fa-IR"/>
        </w:rPr>
        <w:t>ً</w:t>
      </w:r>
      <w:r>
        <w:rPr>
          <w:rtl/>
          <w:lang w:bidi="fa-IR"/>
        </w:rPr>
        <w:t xml:space="preserve"> من ظفر الكفّار بهم فينالوا منهنّ الفاحشة ، فإن احتاج إلى إخراجهنّ ، جاز ، فإنّ رسول الله </w:t>
      </w:r>
      <w:r w:rsidR="00F53ECA" w:rsidRPr="00F53ECA">
        <w:rPr>
          <w:rStyle w:val="libAlaemChar"/>
          <w:rtl/>
        </w:rPr>
        <w:t>صلى‌الله‌عليه‌وآله</w:t>
      </w:r>
      <w:r>
        <w:rPr>
          <w:rtl/>
          <w:lang w:bidi="fa-IR"/>
        </w:rPr>
        <w:t xml:space="preserve"> خرج بعائشة في غزوات</w:t>
      </w:r>
      <w:r w:rsidR="005A0412">
        <w:rPr>
          <w:rFonts w:hint="cs"/>
          <w:rtl/>
          <w:lang w:bidi="fa-IR"/>
        </w:rPr>
        <w:t>ٍ</w:t>
      </w:r>
      <w:r>
        <w:rPr>
          <w:rtl/>
          <w:lang w:bidi="fa-IR"/>
        </w:rPr>
        <w:t xml:space="preserve"> </w:t>
      </w:r>
      <w:r w:rsidRPr="0062714F">
        <w:rPr>
          <w:rStyle w:val="libFootnotenumChar"/>
          <w:rtl/>
        </w:rPr>
        <w:t>(2)</w:t>
      </w:r>
      <w:r>
        <w:rPr>
          <w:rtl/>
          <w:lang w:bidi="fa-IR"/>
        </w:rPr>
        <w:t>.</w:t>
      </w:r>
    </w:p>
    <w:p w:rsidR="00CE42F4" w:rsidRDefault="00CE42F4" w:rsidP="00CE42F4">
      <w:pPr>
        <w:pStyle w:val="libNormal"/>
        <w:rPr>
          <w:lang w:bidi="fa-IR"/>
        </w:rPr>
      </w:pPr>
      <w:bookmarkStart w:id="30" w:name="_Toc116827091"/>
      <w:r w:rsidRPr="00E24C3C">
        <w:rPr>
          <w:rStyle w:val="Heading2Char"/>
          <w:rtl/>
        </w:rPr>
        <w:t>مسألة 21 :</w:t>
      </w:r>
      <w:bookmarkEnd w:id="30"/>
      <w:r>
        <w:rPr>
          <w:rtl/>
          <w:lang w:bidi="fa-IR"/>
        </w:rPr>
        <w:t xml:space="preserve"> تجوز الاستعانة بأهل الذمّة وبالمشرك المأمون غائلته‌ إذا‌</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صحيح البخاري 4 : 88 و 5 : 169 و 8 : 155 ، صحيح مسلم 1 : 105 </w:t>
      </w:r>
      <w:r w:rsidR="00CC794A">
        <w:rPr>
          <w:rtl/>
          <w:lang w:bidi="fa-IR"/>
        </w:rPr>
        <w:t>-</w:t>
      </w:r>
      <w:r>
        <w:rPr>
          <w:rtl/>
          <w:lang w:bidi="fa-IR"/>
        </w:rPr>
        <w:t xml:space="preserve"> 106 </w:t>
      </w:r>
      <w:r w:rsidR="005A0412">
        <w:rPr>
          <w:rFonts w:hint="cs"/>
          <w:rtl/>
          <w:lang w:bidi="fa-IR"/>
        </w:rPr>
        <w:t>/</w:t>
      </w:r>
      <w:r>
        <w:rPr>
          <w:rtl/>
          <w:lang w:bidi="fa-IR"/>
        </w:rPr>
        <w:t xml:space="preserve"> 111 ، سنن الدارمي 2 : 241 ، مسند أحمد 2 : 596 </w:t>
      </w:r>
      <w:r w:rsidR="005A0412">
        <w:rPr>
          <w:rFonts w:hint="cs"/>
          <w:rtl/>
          <w:lang w:bidi="fa-IR"/>
        </w:rPr>
        <w:t>/</w:t>
      </w:r>
      <w:r>
        <w:rPr>
          <w:rtl/>
          <w:lang w:bidi="fa-IR"/>
        </w:rPr>
        <w:t xml:space="preserve"> 8029 ، المغني والشرح الكبير 10 : 366.</w:t>
      </w:r>
    </w:p>
    <w:p w:rsidR="004727E4" w:rsidRDefault="00CE42F4" w:rsidP="0062714F">
      <w:pPr>
        <w:pStyle w:val="libFootnote0"/>
        <w:rPr>
          <w:lang w:bidi="fa-IR"/>
        </w:rPr>
      </w:pPr>
      <w:r w:rsidRPr="0062714F">
        <w:rPr>
          <w:rtl/>
        </w:rPr>
        <w:t>(2)</w:t>
      </w:r>
      <w:r>
        <w:rPr>
          <w:rtl/>
          <w:lang w:bidi="fa-IR"/>
        </w:rPr>
        <w:t xml:space="preserve"> المغازي </w:t>
      </w:r>
      <w:r w:rsidR="00CC794A">
        <w:rPr>
          <w:rtl/>
          <w:lang w:bidi="fa-IR"/>
        </w:rPr>
        <w:t>-</w:t>
      </w:r>
      <w:r>
        <w:rPr>
          <w:rtl/>
          <w:lang w:bidi="fa-IR"/>
        </w:rPr>
        <w:t xml:space="preserve"> للواقدي </w:t>
      </w:r>
      <w:r w:rsidR="00CC794A">
        <w:rPr>
          <w:rtl/>
          <w:lang w:bidi="fa-IR"/>
        </w:rPr>
        <w:t>-</w:t>
      </w:r>
      <w:r>
        <w:rPr>
          <w:rtl/>
          <w:lang w:bidi="fa-IR"/>
        </w:rPr>
        <w:t xml:space="preserve"> 1 : 249 و 407 و 2 : 791 ، صحيح البخاري 4 : 40.</w:t>
      </w:r>
    </w:p>
    <w:p w:rsidR="00D67316" w:rsidRDefault="00D67316" w:rsidP="0062714F">
      <w:pPr>
        <w:pStyle w:val="libNormal"/>
        <w:rPr>
          <w:rtl/>
          <w:lang w:bidi="fa-IR"/>
        </w:rPr>
      </w:pPr>
      <w:r>
        <w:rPr>
          <w:rtl/>
          <w:lang w:bidi="fa-IR"/>
        </w:rPr>
        <w:br w:type="page"/>
      </w:r>
    </w:p>
    <w:p w:rsidR="00CE42F4" w:rsidRDefault="00CE42F4" w:rsidP="005A0412">
      <w:pPr>
        <w:pStyle w:val="libNormal0"/>
        <w:rPr>
          <w:lang w:bidi="fa-IR"/>
        </w:rPr>
      </w:pPr>
      <w:r>
        <w:rPr>
          <w:rtl/>
          <w:lang w:bidi="fa-IR"/>
        </w:rPr>
        <w:lastRenderedPageBreak/>
        <w:t xml:space="preserve">كان في المسلمين قلّة </w:t>
      </w:r>
      <w:r w:rsidR="005A0412">
        <w:rPr>
          <w:rFonts w:hint="cs"/>
          <w:rtl/>
          <w:lang w:bidi="fa-IR"/>
        </w:rPr>
        <w:t>؛</w:t>
      </w:r>
      <w:r>
        <w:rPr>
          <w:rtl/>
          <w:lang w:bidi="fa-IR"/>
        </w:rPr>
        <w:t xml:space="preserve"> فإنّ رسول الله </w:t>
      </w:r>
      <w:r w:rsidR="00F53ECA" w:rsidRPr="00F53ECA">
        <w:rPr>
          <w:rStyle w:val="libAlaemChar"/>
          <w:rtl/>
        </w:rPr>
        <w:t>صلى‌الله‌عليه‌وآله</w:t>
      </w:r>
      <w:r>
        <w:rPr>
          <w:rtl/>
          <w:lang w:bidi="fa-IR"/>
        </w:rPr>
        <w:t xml:space="preserve"> استعان بصفوان بن </w:t>
      </w:r>
      <w:r w:rsidR="005A0412">
        <w:rPr>
          <w:rFonts w:hint="cs"/>
          <w:rtl/>
          <w:lang w:bidi="fa-IR"/>
        </w:rPr>
        <w:t>اُ</w:t>
      </w:r>
      <w:r>
        <w:rPr>
          <w:rtl/>
          <w:lang w:bidi="fa-IR"/>
        </w:rPr>
        <w:t xml:space="preserve">ميّة على حرب هوازن قبل إسلامه </w:t>
      </w:r>
      <w:r w:rsidRPr="0062714F">
        <w:rPr>
          <w:rStyle w:val="libFootnotenumChar"/>
          <w:rtl/>
        </w:rPr>
        <w:t>(1)</w:t>
      </w:r>
      <w:r>
        <w:rPr>
          <w:rtl/>
          <w:lang w:bidi="fa-IR"/>
        </w:rPr>
        <w:t xml:space="preserve"> ، واستعان بيهود بني قينقاع ورضخ لهم </w:t>
      </w:r>
      <w:r w:rsidRPr="0062714F">
        <w:rPr>
          <w:rStyle w:val="libFootnotenumChar"/>
          <w:rtl/>
        </w:rPr>
        <w:t>(2)</w:t>
      </w:r>
      <w:r>
        <w:rPr>
          <w:rtl/>
          <w:lang w:bidi="fa-IR"/>
        </w:rPr>
        <w:t>.</w:t>
      </w:r>
    </w:p>
    <w:p w:rsidR="00CE42F4" w:rsidRDefault="00CE42F4" w:rsidP="00CE42F4">
      <w:pPr>
        <w:pStyle w:val="libNormal"/>
        <w:rPr>
          <w:lang w:bidi="fa-IR"/>
        </w:rPr>
      </w:pPr>
      <w:r>
        <w:rPr>
          <w:rtl/>
          <w:lang w:bidi="fa-IR"/>
        </w:rPr>
        <w:t>ولو لم يكن مأمونا</w:t>
      </w:r>
      <w:r w:rsidR="005A0412">
        <w:rPr>
          <w:rFonts w:hint="cs"/>
          <w:rtl/>
          <w:lang w:bidi="fa-IR"/>
        </w:rPr>
        <w:t>ً</w:t>
      </w:r>
      <w:r>
        <w:rPr>
          <w:rtl/>
          <w:lang w:bidi="fa-IR"/>
        </w:rPr>
        <w:t xml:space="preserve"> أو كان بالمسلمين كثرة ، لم يستعن بهم.</w:t>
      </w:r>
    </w:p>
    <w:p w:rsidR="00CE42F4" w:rsidRDefault="00CE42F4" w:rsidP="00CE42F4">
      <w:pPr>
        <w:pStyle w:val="libNormal"/>
        <w:rPr>
          <w:lang w:bidi="fa-IR"/>
        </w:rPr>
      </w:pPr>
      <w:r>
        <w:rPr>
          <w:rtl/>
          <w:lang w:bidi="fa-IR"/>
        </w:rPr>
        <w:t xml:space="preserve">قال الله تعالى </w:t>
      </w:r>
      <w:r w:rsidR="005A0412">
        <w:rPr>
          <w:rFonts w:hint="cs"/>
          <w:rtl/>
          <w:lang w:bidi="fa-IR"/>
        </w:rPr>
        <w:t xml:space="preserve">: </w:t>
      </w:r>
      <w:r w:rsidR="005A0412" w:rsidRPr="00FA2F88">
        <w:rPr>
          <w:rStyle w:val="libAlaemChar"/>
          <w:rtl/>
        </w:rPr>
        <w:t>(</w:t>
      </w:r>
      <w:r w:rsidRPr="005A0412">
        <w:rPr>
          <w:rStyle w:val="libAieChar"/>
          <w:rtl/>
        </w:rPr>
        <w:t xml:space="preserve"> وَما كُنْتُ مُتَّخِذَ الْمُضِلِّينَ عَضُداً </w:t>
      </w:r>
      <w:r w:rsidR="005A0412" w:rsidRPr="00FA2F88">
        <w:rPr>
          <w:rStyle w:val="libAlaemChar"/>
          <w:rtl/>
        </w:rPr>
        <w:t>)</w:t>
      </w:r>
      <w:r>
        <w:rPr>
          <w:rtl/>
          <w:lang w:bidi="fa-IR"/>
        </w:rPr>
        <w:t xml:space="preserve">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وقال </w:t>
      </w:r>
      <w:r w:rsidR="00F53ECA" w:rsidRPr="00F53ECA">
        <w:rPr>
          <w:rStyle w:val="libAlaemChar"/>
          <w:rtl/>
        </w:rPr>
        <w:t>عليه‌السلام</w:t>
      </w:r>
      <w:r>
        <w:rPr>
          <w:rtl/>
          <w:lang w:bidi="fa-IR"/>
        </w:rPr>
        <w:t xml:space="preserve"> : « إنّا لا نستعين بالمشركين على المشركين » </w:t>
      </w:r>
      <w:r w:rsidRPr="0062714F">
        <w:rPr>
          <w:rStyle w:val="libFootnotenumChar"/>
          <w:rtl/>
        </w:rPr>
        <w:t>(4)</w:t>
      </w:r>
      <w:r>
        <w:rPr>
          <w:rtl/>
          <w:lang w:bidi="fa-IR"/>
        </w:rPr>
        <w:t xml:space="preserve"> وأراد </w:t>
      </w:r>
      <w:r w:rsidR="00F53ECA" w:rsidRPr="00F53ECA">
        <w:rPr>
          <w:rStyle w:val="libAlaemChar"/>
          <w:rtl/>
        </w:rPr>
        <w:t>عليه‌السلام</w:t>
      </w:r>
      <w:r>
        <w:rPr>
          <w:rtl/>
          <w:lang w:bidi="fa-IR"/>
        </w:rPr>
        <w:t xml:space="preserve"> مع فقد أحد الشرطين.</w:t>
      </w:r>
    </w:p>
    <w:p w:rsidR="00CE42F4" w:rsidRDefault="00CE42F4" w:rsidP="00CE42F4">
      <w:pPr>
        <w:pStyle w:val="libNormal"/>
        <w:rPr>
          <w:lang w:bidi="fa-IR"/>
        </w:rPr>
      </w:pPr>
      <w:r>
        <w:rPr>
          <w:rtl/>
          <w:lang w:bidi="fa-IR"/>
        </w:rPr>
        <w:t xml:space="preserve">ولأنّهم مغضوب عليهم ، فلا تحصل النصرة بهم ، ومع عدم الأمن منهم لا يجوز استصحابهم. وهذا كلّه مذهب الشافعي </w:t>
      </w:r>
      <w:r w:rsidRPr="0062714F">
        <w:rPr>
          <w:rStyle w:val="libFootnotenumChar"/>
          <w:rtl/>
        </w:rPr>
        <w:t>(5)</w:t>
      </w:r>
      <w:r>
        <w:rPr>
          <w:rtl/>
          <w:lang w:bidi="fa-IR"/>
        </w:rPr>
        <w:t>.</w:t>
      </w:r>
    </w:p>
    <w:p w:rsidR="00CE42F4" w:rsidRDefault="00CE42F4" w:rsidP="00CE42F4">
      <w:pPr>
        <w:pStyle w:val="libNormal"/>
        <w:rPr>
          <w:lang w:bidi="fa-IR"/>
        </w:rPr>
      </w:pPr>
      <w:r>
        <w:rPr>
          <w:rtl/>
          <w:lang w:bidi="fa-IR"/>
        </w:rPr>
        <w:t>وله قول آخر : جواز الاستعانة بشرط كثرة المسلمين بحيث لو خان المستعان بهم وانضمّوا إلى الكفّار ، تمكّن المسلمون من مقاومتهم جميعا</w:t>
      </w:r>
      <w:r w:rsidR="004C2C0A">
        <w:rPr>
          <w:rFonts w:hint="cs"/>
          <w:rtl/>
          <w:lang w:bidi="fa-IR"/>
        </w:rPr>
        <w:t>ً</w:t>
      </w:r>
      <w:r>
        <w:rPr>
          <w:rtl/>
          <w:lang w:bidi="fa-IR"/>
        </w:rPr>
        <w:t xml:space="preserve"> </w:t>
      </w:r>
      <w:r w:rsidRPr="0062714F">
        <w:rPr>
          <w:rStyle w:val="libFootnotenumChar"/>
          <w:rtl/>
        </w:rPr>
        <w:t>(6)</w:t>
      </w:r>
      <w:r>
        <w:rPr>
          <w:rtl/>
          <w:lang w:bidi="fa-IR"/>
        </w:rPr>
        <w:t>.</w:t>
      </w:r>
    </w:p>
    <w:p w:rsidR="00CE42F4" w:rsidRDefault="00CE42F4" w:rsidP="00CE42F4">
      <w:pPr>
        <w:pStyle w:val="libNormal"/>
        <w:rPr>
          <w:lang w:bidi="fa-IR"/>
        </w:rPr>
      </w:pPr>
      <w:r>
        <w:rPr>
          <w:rtl/>
          <w:lang w:bidi="fa-IR"/>
        </w:rPr>
        <w:t>ومنع ابن المنذر من الاستعانة بالمشركين مطلقا</w:t>
      </w:r>
      <w:r w:rsidR="004C2C0A">
        <w:rPr>
          <w:rFonts w:hint="cs"/>
          <w:rtl/>
          <w:lang w:bidi="fa-IR"/>
        </w:rPr>
        <w:t>ً</w:t>
      </w:r>
      <w:r>
        <w:rPr>
          <w:rtl/>
          <w:lang w:bidi="fa-IR"/>
        </w:rPr>
        <w:t xml:space="preserve"> </w:t>
      </w:r>
      <w:r w:rsidRPr="0062714F">
        <w:rPr>
          <w:rStyle w:val="libFootnotenumChar"/>
          <w:rtl/>
        </w:rPr>
        <w:t>(7)</w:t>
      </w:r>
      <w:r>
        <w:rPr>
          <w:rtl/>
          <w:lang w:bidi="fa-IR"/>
        </w:rPr>
        <w:t xml:space="preserve">. وعن أحمد روايتان </w:t>
      </w:r>
      <w:r w:rsidRPr="0062714F">
        <w:rPr>
          <w:rStyle w:val="libFootnotenumChar"/>
          <w:rtl/>
        </w:rPr>
        <w:t>(8)</w:t>
      </w:r>
      <w:r>
        <w:rPr>
          <w:rtl/>
          <w:lang w:bidi="fa-IR"/>
        </w:rPr>
        <w:t>.</w:t>
      </w:r>
    </w:p>
    <w:p w:rsidR="00CE42F4" w:rsidRDefault="00CE42F4" w:rsidP="00CE42F4">
      <w:pPr>
        <w:pStyle w:val="libNormal"/>
        <w:rPr>
          <w:lang w:bidi="fa-IR"/>
        </w:rPr>
      </w:pPr>
      <w:r>
        <w:rPr>
          <w:rtl/>
          <w:lang w:bidi="fa-IR"/>
        </w:rPr>
        <w:t>ويجوز أن يستعين بالعبيد مع إذن السادة ، وبالمراهقين ، والذمّيّ</w:t>
      </w:r>
      <w:r w:rsidR="004C2C0A">
        <w:rPr>
          <w:rFonts w:hint="cs"/>
          <w:rtl/>
          <w:lang w:bidi="fa-IR"/>
        </w:rPr>
        <w:t>ُ</w:t>
      </w:r>
      <w:r>
        <w:rPr>
          <w:rtl/>
          <w:lang w:bidi="fa-IR"/>
        </w:rPr>
        <w:t xml:space="preserve"> إذا‌</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المغازي </w:t>
      </w:r>
      <w:r w:rsidR="00CC794A">
        <w:rPr>
          <w:rtl/>
          <w:lang w:bidi="fa-IR"/>
        </w:rPr>
        <w:t>-</w:t>
      </w:r>
      <w:r>
        <w:rPr>
          <w:rtl/>
          <w:lang w:bidi="fa-IR"/>
        </w:rPr>
        <w:t xml:space="preserve"> للواقدي </w:t>
      </w:r>
      <w:r w:rsidR="00CC794A">
        <w:rPr>
          <w:rtl/>
          <w:lang w:bidi="fa-IR"/>
        </w:rPr>
        <w:t>-</w:t>
      </w:r>
      <w:r>
        <w:rPr>
          <w:rtl/>
          <w:lang w:bidi="fa-IR"/>
        </w:rPr>
        <w:t xml:space="preserve"> 2 : 854 </w:t>
      </w:r>
      <w:r w:rsidR="00CC794A">
        <w:rPr>
          <w:rtl/>
          <w:lang w:bidi="fa-IR"/>
        </w:rPr>
        <w:t>-</w:t>
      </w:r>
      <w:r>
        <w:rPr>
          <w:rtl/>
          <w:lang w:bidi="fa-IR"/>
        </w:rPr>
        <w:t xml:space="preserve"> 855 سنن البيهقي 9 : 37 ، العزيز شرح الوجيز 11 : 381.</w:t>
      </w:r>
    </w:p>
    <w:p w:rsidR="00CE42F4" w:rsidRDefault="00CE42F4" w:rsidP="0062714F">
      <w:pPr>
        <w:pStyle w:val="libFootnote0"/>
        <w:rPr>
          <w:lang w:bidi="fa-IR"/>
        </w:rPr>
      </w:pPr>
      <w:r w:rsidRPr="0062714F">
        <w:rPr>
          <w:rtl/>
        </w:rPr>
        <w:t>(2)</w:t>
      </w:r>
      <w:r>
        <w:rPr>
          <w:rtl/>
          <w:lang w:bidi="fa-IR"/>
        </w:rPr>
        <w:t xml:space="preserve"> سنن البيهقي 9 : 37 ، العزيز شرح الوجيز 11 : 380 </w:t>
      </w:r>
      <w:r w:rsidR="00CC794A">
        <w:rPr>
          <w:rtl/>
          <w:lang w:bidi="fa-IR"/>
        </w:rPr>
        <w:t>-</w:t>
      </w:r>
      <w:r>
        <w:rPr>
          <w:rtl/>
          <w:lang w:bidi="fa-IR"/>
        </w:rPr>
        <w:t xml:space="preserve"> 381.</w:t>
      </w:r>
    </w:p>
    <w:p w:rsidR="00CE42F4" w:rsidRDefault="00CE42F4" w:rsidP="0062714F">
      <w:pPr>
        <w:pStyle w:val="libFootnote0"/>
        <w:rPr>
          <w:lang w:bidi="fa-IR"/>
        </w:rPr>
      </w:pPr>
      <w:r w:rsidRPr="0062714F">
        <w:rPr>
          <w:rtl/>
        </w:rPr>
        <w:t>(3)</w:t>
      </w:r>
      <w:r>
        <w:rPr>
          <w:rtl/>
          <w:lang w:bidi="fa-IR"/>
        </w:rPr>
        <w:t xml:space="preserve"> الكهف : 51.</w:t>
      </w:r>
    </w:p>
    <w:p w:rsidR="00CE42F4" w:rsidRDefault="00CE42F4" w:rsidP="0062714F">
      <w:pPr>
        <w:pStyle w:val="libFootnote0"/>
        <w:rPr>
          <w:lang w:bidi="fa-IR"/>
        </w:rPr>
      </w:pPr>
      <w:r w:rsidRPr="0062714F">
        <w:rPr>
          <w:rtl/>
        </w:rPr>
        <w:t>(4)</w:t>
      </w:r>
      <w:r>
        <w:rPr>
          <w:rtl/>
          <w:lang w:bidi="fa-IR"/>
        </w:rPr>
        <w:t xml:space="preserve"> سنن البيهقي 9 : 37.</w:t>
      </w:r>
    </w:p>
    <w:p w:rsidR="00CE42F4" w:rsidRDefault="00CE42F4" w:rsidP="0062714F">
      <w:pPr>
        <w:pStyle w:val="libFootnote0"/>
        <w:rPr>
          <w:lang w:bidi="fa-IR"/>
        </w:rPr>
      </w:pPr>
      <w:r w:rsidRPr="0062714F">
        <w:rPr>
          <w:rtl/>
        </w:rPr>
        <w:t>(5)</w:t>
      </w:r>
      <w:r>
        <w:rPr>
          <w:rtl/>
          <w:lang w:bidi="fa-IR"/>
        </w:rPr>
        <w:t xml:space="preserve"> الوجيز 2 : 189 ، العزيز شرح الوجيز 11 : 380 </w:t>
      </w:r>
      <w:r w:rsidR="00CC794A">
        <w:rPr>
          <w:rtl/>
          <w:lang w:bidi="fa-IR"/>
        </w:rPr>
        <w:t>-</w:t>
      </w:r>
      <w:r>
        <w:rPr>
          <w:rtl/>
          <w:lang w:bidi="fa-IR"/>
        </w:rPr>
        <w:t xml:space="preserve"> 381 ، المهذّب </w:t>
      </w:r>
      <w:r w:rsidR="00CC794A">
        <w:rPr>
          <w:rtl/>
          <w:lang w:bidi="fa-IR"/>
        </w:rPr>
        <w:t>-</w:t>
      </w:r>
      <w:r>
        <w:rPr>
          <w:rtl/>
          <w:lang w:bidi="fa-IR"/>
        </w:rPr>
        <w:t xml:space="preserve"> للشيرازي </w:t>
      </w:r>
      <w:r w:rsidR="00CC794A">
        <w:rPr>
          <w:rtl/>
          <w:lang w:bidi="fa-IR"/>
        </w:rPr>
        <w:t>-</w:t>
      </w:r>
      <w:r>
        <w:rPr>
          <w:rtl/>
          <w:lang w:bidi="fa-IR"/>
        </w:rPr>
        <w:t xml:space="preserve"> 2 : 231 ، روضة الطالبين 7 : 441 ، الحاوي الكبير 14 : 131 و 132 ، المغني 10 : 447.</w:t>
      </w:r>
    </w:p>
    <w:p w:rsidR="00CE42F4" w:rsidRDefault="00CE42F4" w:rsidP="0062714F">
      <w:pPr>
        <w:pStyle w:val="libFootnote0"/>
        <w:rPr>
          <w:lang w:bidi="fa-IR"/>
        </w:rPr>
      </w:pPr>
      <w:r w:rsidRPr="0062714F">
        <w:rPr>
          <w:rtl/>
        </w:rPr>
        <w:t>(6)</w:t>
      </w:r>
      <w:r>
        <w:rPr>
          <w:rtl/>
          <w:lang w:bidi="fa-IR"/>
        </w:rPr>
        <w:t xml:space="preserve"> روضة الطالبين 7 : 441 ، العزيز شرح الوجيز 11 : 381.</w:t>
      </w:r>
    </w:p>
    <w:p w:rsidR="004727E4" w:rsidRDefault="00CE42F4" w:rsidP="0062714F">
      <w:pPr>
        <w:pStyle w:val="libFootnote0"/>
        <w:rPr>
          <w:lang w:bidi="fa-IR"/>
        </w:rPr>
      </w:pPr>
      <w:r>
        <w:rPr>
          <w:rtl/>
          <w:lang w:bidi="fa-IR"/>
        </w:rPr>
        <w:t>(7 و 8) المغني 10 : 447 ، الشرح الكبير 10 : 421.</w:t>
      </w:r>
    </w:p>
    <w:p w:rsidR="00D67316" w:rsidRDefault="00D67316" w:rsidP="0062714F">
      <w:pPr>
        <w:pStyle w:val="libNormal"/>
        <w:rPr>
          <w:rtl/>
          <w:lang w:bidi="fa-IR"/>
        </w:rPr>
      </w:pPr>
      <w:r>
        <w:rPr>
          <w:rtl/>
          <w:lang w:bidi="fa-IR"/>
        </w:rPr>
        <w:br w:type="page"/>
      </w:r>
    </w:p>
    <w:p w:rsidR="00CE42F4" w:rsidRDefault="00CE42F4" w:rsidP="00B668A3">
      <w:pPr>
        <w:pStyle w:val="libNormal0"/>
        <w:rPr>
          <w:lang w:bidi="fa-IR"/>
        </w:rPr>
      </w:pPr>
      <w:r>
        <w:rPr>
          <w:rtl/>
          <w:lang w:bidi="fa-IR"/>
        </w:rPr>
        <w:lastRenderedPageBreak/>
        <w:t>حضر بإذن</w:t>
      </w:r>
      <w:r w:rsidR="004C2C0A">
        <w:rPr>
          <w:rFonts w:hint="cs"/>
          <w:rtl/>
          <w:lang w:bidi="fa-IR"/>
        </w:rPr>
        <w:t>ٍ</w:t>
      </w:r>
      <w:r>
        <w:rPr>
          <w:rtl/>
          <w:lang w:bidi="fa-IR"/>
        </w:rPr>
        <w:t xml:space="preserve"> ، ر</w:t>
      </w:r>
      <w:r w:rsidR="004C2C0A">
        <w:rPr>
          <w:rFonts w:hint="cs"/>
          <w:rtl/>
          <w:lang w:bidi="fa-IR"/>
        </w:rPr>
        <w:t>ُ</w:t>
      </w:r>
      <w:r>
        <w:rPr>
          <w:rtl/>
          <w:lang w:bidi="fa-IR"/>
        </w:rPr>
        <w:t>ضخ له ، وبغير إذن لا ي</w:t>
      </w:r>
      <w:r w:rsidR="004C2C0A">
        <w:rPr>
          <w:rFonts w:hint="cs"/>
          <w:rtl/>
          <w:lang w:bidi="fa-IR"/>
        </w:rPr>
        <w:t>ُ</w:t>
      </w:r>
      <w:r>
        <w:rPr>
          <w:rtl/>
          <w:lang w:bidi="fa-IR"/>
        </w:rPr>
        <w:t>رضخ.</w:t>
      </w:r>
    </w:p>
    <w:p w:rsidR="00CE42F4" w:rsidRDefault="00CE42F4" w:rsidP="00CE42F4">
      <w:pPr>
        <w:pStyle w:val="libNormal"/>
        <w:rPr>
          <w:lang w:bidi="fa-IR"/>
        </w:rPr>
      </w:pPr>
      <w:r>
        <w:rPr>
          <w:rtl/>
          <w:lang w:bidi="fa-IR"/>
        </w:rPr>
        <w:t xml:space="preserve">وللشافعي في استحقاقه الرضخ مع عدم الإذن قولان ، ولو نهي لم يستحق </w:t>
      </w:r>
      <w:r w:rsidRPr="0062714F">
        <w:rPr>
          <w:rStyle w:val="libFootnotenumChar"/>
          <w:rtl/>
        </w:rPr>
        <w:t>(1)</w:t>
      </w:r>
      <w:r>
        <w:rPr>
          <w:rtl/>
          <w:lang w:bidi="fa-IR"/>
        </w:rPr>
        <w:t>.</w:t>
      </w:r>
    </w:p>
    <w:p w:rsidR="00CE42F4" w:rsidRDefault="00CE42F4" w:rsidP="00CE42F4">
      <w:pPr>
        <w:pStyle w:val="libNormal"/>
        <w:rPr>
          <w:lang w:bidi="fa-IR"/>
        </w:rPr>
      </w:pPr>
      <w:bookmarkStart w:id="31" w:name="_Toc116827092"/>
      <w:r w:rsidRPr="00E24C3C">
        <w:rPr>
          <w:rStyle w:val="Heading2Char"/>
          <w:rtl/>
        </w:rPr>
        <w:t>مسألة 22 :</w:t>
      </w:r>
      <w:bookmarkEnd w:id="31"/>
      <w:r>
        <w:rPr>
          <w:rtl/>
          <w:lang w:bidi="fa-IR"/>
        </w:rPr>
        <w:t xml:space="preserve"> لا يجوز للإمام ولا للأمير من ق</w:t>
      </w:r>
      <w:r w:rsidR="004C2C0A">
        <w:rPr>
          <w:rFonts w:hint="cs"/>
          <w:rtl/>
          <w:lang w:bidi="fa-IR"/>
        </w:rPr>
        <w:t>ِ</w:t>
      </w:r>
      <w:r>
        <w:rPr>
          <w:rtl/>
          <w:lang w:bidi="fa-IR"/>
        </w:rPr>
        <w:t>ب</w:t>
      </w:r>
      <w:r w:rsidR="004C2C0A">
        <w:rPr>
          <w:rFonts w:hint="cs"/>
          <w:rtl/>
          <w:lang w:bidi="fa-IR"/>
        </w:rPr>
        <w:t>َ</w:t>
      </w:r>
      <w:r>
        <w:rPr>
          <w:rtl/>
          <w:lang w:bidi="fa-IR"/>
        </w:rPr>
        <w:t>له أن يخرج معه م</w:t>
      </w:r>
      <w:r w:rsidR="004C2C0A">
        <w:rPr>
          <w:rFonts w:hint="cs"/>
          <w:rtl/>
          <w:lang w:bidi="fa-IR"/>
        </w:rPr>
        <w:t>َ</w:t>
      </w:r>
      <w:r>
        <w:rPr>
          <w:rtl/>
          <w:lang w:bidi="fa-IR"/>
        </w:rPr>
        <w:t>ن</w:t>
      </w:r>
      <w:r w:rsidR="004C2C0A">
        <w:rPr>
          <w:rFonts w:hint="cs"/>
          <w:rtl/>
          <w:lang w:bidi="fa-IR"/>
        </w:rPr>
        <w:t>ْ</w:t>
      </w:r>
      <w:r>
        <w:rPr>
          <w:rtl/>
          <w:lang w:bidi="fa-IR"/>
        </w:rPr>
        <w:t xml:space="preserve"> ي</w:t>
      </w:r>
      <w:r w:rsidR="004C2C0A">
        <w:rPr>
          <w:rFonts w:hint="cs"/>
          <w:rtl/>
          <w:lang w:bidi="fa-IR"/>
        </w:rPr>
        <w:t>ُ</w:t>
      </w:r>
      <w:r>
        <w:rPr>
          <w:rtl/>
          <w:lang w:bidi="fa-IR"/>
        </w:rPr>
        <w:t>خذّل الناس‌ وي</w:t>
      </w:r>
      <w:r w:rsidR="004C2C0A">
        <w:rPr>
          <w:rFonts w:hint="cs"/>
          <w:rtl/>
          <w:lang w:bidi="fa-IR"/>
        </w:rPr>
        <w:t>ُ</w:t>
      </w:r>
      <w:r>
        <w:rPr>
          <w:rtl/>
          <w:lang w:bidi="fa-IR"/>
        </w:rPr>
        <w:t xml:space="preserve">ثبّطهم </w:t>
      </w:r>
      <w:r w:rsidRPr="0062714F">
        <w:rPr>
          <w:rStyle w:val="libFootnotenumChar"/>
          <w:rtl/>
        </w:rPr>
        <w:t>(2)</w:t>
      </w:r>
      <w:r>
        <w:rPr>
          <w:rtl/>
          <w:lang w:bidi="fa-IR"/>
        </w:rPr>
        <w:t xml:space="preserve"> عن الغزو وي</w:t>
      </w:r>
      <w:r w:rsidR="004C2C0A">
        <w:rPr>
          <w:rFonts w:hint="cs"/>
          <w:rtl/>
          <w:lang w:bidi="fa-IR"/>
        </w:rPr>
        <w:t>ُ</w:t>
      </w:r>
      <w:r>
        <w:rPr>
          <w:rtl/>
          <w:lang w:bidi="fa-IR"/>
        </w:rPr>
        <w:t>د</w:t>
      </w:r>
      <w:r w:rsidR="004C2C0A">
        <w:rPr>
          <w:rFonts w:hint="cs"/>
          <w:rtl/>
          <w:lang w:bidi="fa-IR"/>
        </w:rPr>
        <w:t>َ</w:t>
      </w:r>
      <w:r>
        <w:rPr>
          <w:rtl/>
          <w:lang w:bidi="fa-IR"/>
        </w:rPr>
        <w:t>ه</w:t>
      </w:r>
      <w:r w:rsidR="004C2C0A">
        <w:rPr>
          <w:rFonts w:hint="cs"/>
          <w:rtl/>
          <w:lang w:bidi="fa-IR"/>
        </w:rPr>
        <w:t>ْ</w:t>
      </w:r>
      <w:r>
        <w:rPr>
          <w:rtl/>
          <w:lang w:bidi="fa-IR"/>
        </w:rPr>
        <w:t>د</w:t>
      </w:r>
      <w:r w:rsidR="004C2C0A">
        <w:rPr>
          <w:rFonts w:hint="cs"/>
          <w:rtl/>
          <w:lang w:bidi="fa-IR"/>
        </w:rPr>
        <w:t>ِ</w:t>
      </w:r>
      <w:r>
        <w:rPr>
          <w:rtl/>
          <w:lang w:bidi="fa-IR"/>
        </w:rPr>
        <w:t>ه</w:t>
      </w:r>
      <w:r w:rsidR="004C2C0A">
        <w:rPr>
          <w:rFonts w:hint="cs"/>
          <w:rtl/>
          <w:lang w:bidi="fa-IR"/>
        </w:rPr>
        <w:t>ُ</w:t>
      </w:r>
      <w:r>
        <w:rPr>
          <w:rtl/>
          <w:lang w:bidi="fa-IR"/>
        </w:rPr>
        <w:t xml:space="preserve">هم </w:t>
      </w:r>
      <w:r w:rsidRPr="0062714F">
        <w:rPr>
          <w:rStyle w:val="libFootnotenumChar"/>
          <w:rtl/>
        </w:rPr>
        <w:t>(3)</w:t>
      </w:r>
      <w:r>
        <w:rPr>
          <w:rtl/>
          <w:lang w:bidi="fa-IR"/>
        </w:rPr>
        <w:t xml:space="preserve"> في الخروج ، كمن يقول : الح</w:t>
      </w:r>
      <w:r w:rsidR="004C2C0A">
        <w:rPr>
          <w:rFonts w:hint="cs"/>
          <w:rtl/>
          <w:lang w:bidi="fa-IR"/>
        </w:rPr>
        <w:t>َ</w:t>
      </w:r>
      <w:r>
        <w:rPr>
          <w:rtl/>
          <w:lang w:bidi="fa-IR"/>
        </w:rPr>
        <w:t>رّ شديد أو البرد ، والمشقّة عظيمة ، والمسافة بعيدة ، والكفّار كثيرون والمسلمون أقلّ ولا يؤمن هزيمتهم. ولا المرجف ، وهو الذي يقول : هلكت سريّة المسلمين ولا طاقة لكم بهم ولهم قوّة وشوكة ومدد وصبر ، ولا يثبت لهم مقاتل. ونحوه ، ولا م</w:t>
      </w:r>
      <w:r w:rsidR="004C2C0A">
        <w:rPr>
          <w:rFonts w:hint="cs"/>
          <w:rtl/>
          <w:lang w:bidi="fa-IR"/>
        </w:rPr>
        <w:t>َ</w:t>
      </w:r>
      <w:r>
        <w:rPr>
          <w:rtl/>
          <w:lang w:bidi="fa-IR"/>
        </w:rPr>
        <w:t>ن</w:t>
      </w:r>
      <w:r w:rsidR="004C2C0A">
        <w:rPr>
          <w:rFonts w:hint="cs"/>
          <w:rtl/>
          <w:lang w:bidi="fa-IR"/>
        </w:rPr>
        <w:t>ْ</w:t>
      </w:r>
      <w:r>
        <w:rPr>
          <w:rtl/>
          <w:lang w:bidi="fa-IR"/>
        </w:rPr>
        <w:t xml:space="preserve"> يعين على المسلمين بالتجسّس للكفّار ومكاتبتهم بأخبار المسلمين ، واطّلاعهم على عوراتهم وإيواء جاسوسهم ، ولا م</w:t>
      </w:r>
      <w:r w:rsidR="004C2C0A">
        <w:rPr>
          <w:rFonts w:hint="cs"/>
          <w:rtl/>
          <w:lang w:bidi="fa-IR"/>
        </w:rPr>
        <w:t>َ</w:t>
      </w:r>
      <w:r>
        <w:rPr>
          <w:rtl/>
          <w:lang w:bidi="fa-IR"/>
        </w:rPr>
        <w:t>ن</w:t>
      </w:r>
      <w:r w:rsidR="004C2C0A">
        <w:rPr>
          <w:rFonts w:hint="cs"/>
          <w:rtl/>
          <w:lang w:bidi="fa-IR"/>
        </w:rPr>
        <w:t>ْ</w:t>
      </w:r>
      <w:r>
        <w:rPr>
          <w:rtl/>
          <w:lang w:bidi="fa-IR"/>
        </w:rPr>
        <w:t xml:space="preserve"> يوقع العداوة بين المسلمين ويمشي بينهم بالنميمة ويسعى بالفساد </w:t>
      </w:r>
      <w:r w:rsidR="004C2C0A">
        <w:rPr>
          <w:rFonts w:hint="cs"/>
          <w:rtl/>
          <w:lang w:bidi="fa-IR"/>
        </w:rPr>
        <w:t>؛</w:t>
      </w:r>
      <w:r>
        <w:rPr>
          <w:rtl/>
          <w:lang w:bidi="fa-IR"/>
        </w:rPr>
        <w:t xml:space="preserve"> </w:t>
      </w:r>
      <w:r w:rsidR="000C4796">
        <w:rPr>
          <w:rtl/>
          <w:lang w:bidi="fa-IR"/>
        </w:rPr>
        <w:t xml:space="preserve">لقوله تعالى : </w:t>
      </w:r>
      <w:r w:rsidR="004C2C0A" w:rsidRPr="00FA2F88">
        <w:rPr>
          <w:rStyle w:val="libAlaemChar"/>
          <w:rtl/>
        </w:rPr>
        <w:t>(</w:t>
      </w:r>
      <w:r w:rsidRPr="004C2C0A">
        <w:rPr>
          <w:rStyle w:val="libAieChar"/>
          <w:rtl/>
        </w:rPr>
        <w:t xml:space="preserve"> لَوْ خَرَجُوا فِيكُمْ ما زادُوكُمْ إِل</w:t>
      </w:r>
      <w:r w:rsidR="004C2C0A">
        <w:rPr>
          <w:rStyle w:val="libAieChar"/>
          <w:rFonts w:hint="cs"/>
          <w:rtl/>
        </w:rPr>
        <w:t>ّ</w:t>
      </w:r>
      <w:r w:rsidRPr="004C2C0A">
        <w:rPr>
          <w:rStyle w:val="libAieChar"/>
          <w:rtl/>
        </w:rPr>
        <w:t xml:space="preserve">ا خَبالاً وَلَأَوْضَعُوا خِلالَكُمْ يَبْغُونَكُمُ الْفِتْنَةَ </w:t>
      </w:r>
      <w:r w:rsidR="004C2C0A" w:rsidRPr="00FA2F88">
        <w:rPr>
          <w:rStyle w:val="libAlaemChar"/>
          <w:rtl/>
        </w:rPr>
        <w:t>)</w:t>
      </w:r>
      <w:r>
        <w:rPr>
          <w:rtl/>
          <w:lang w:bidi="fa-IR"/>
        </w:rPr>
        <w:t xml:space="preserve"> </w:t>
      </w:r>
      <w:r w:rsidRPr="0062714F">
        <w:rPr>
          <w:rStyle w:val="libFootnotenumChar"/>
          <w:rtl/>
        </w:rPr>
        <w:t>(4)</w:t>
      </w:r>
      <w:r>
        <w:rPr>
          <w:rtl/>
          <w:lang w:bidi="fa-IR"/>
        </w:rPr>
        <w:t>.</w:t>
      </w:r>
    </w:p>
    <w:p w:rsidR="00CE42F4" w:rsidRDefault="00CE42F4" w:rsidP="00CE42F4">
      <w:pPr>
        <w:pStyle w:val="libNormal"/>
        <w:rPr>
          <w:lang w:bidi="fa-IR"/>
        </w:rPr>
      </w:pPr>
      <w:r>
        <w:rPr>
          <w:rtl/>
          <w:lang w:bidi="fa-IR"/>
        </w:rPr>
        <w:t>فإن خرج واحد منهم ، لم ي</w:t>
      </w:r>
      <w:r w:rsidR="004C2C0A">
        <w:rPr>
          <w:rFonts w:hint="cs"/>
          <w:rtl/>
          <w:lang w:bidi="fa-IR"/>
        </w:rPr>
        <w:t>ُ</w:t>
      </w:r>
      <w:r>
        <w:rPr>
          <w:rtl/>
          <w:lang w:bidi="fa-IR"/>
        </w:rPr>
        <w:t>سهم له ولا ي</w:t>
      </w:r>
      <w:r w:rsidR="004C2C0A">
        <w:rPr>
          <w:rFonts w:hint="cs"/>
          <w:rtl/>
          <w:lang w:bidi="fa-IR"/>
        </w:rPr>
        <w:t>ُ</w:t>
      </w:r>
      <w:r>
        <w:rPr>
          <w:rtl/>
          <w:lang w:bidi="fa-IR"/>
        </w:rPr>
        <w:t>رضخ ، ولو قتل كافرا</w:t>
      </w:r>
      <w:r w:rsidR="004C2C0A">
        <w:rPr>
          <w:rFonts w:hint="cs"/>
          <w:rtl/>
          <w:lang w:bidi="fa-IR"/>
        </w:rPr>
        <w:t>ً</w:t>
      </w:r>
      <w:r>
        <w:rPr>
          <w:rtl/>
          <w:lang w:bidi="fa-IR"/>
        </w:rPr>
        <w:t xml:space="preserve"> ، لم يستحق س</w:t>
      </w:r>
      <w:r w:rsidR="004C2C0A">
        <w:rPr>
          <w:rFonts w:hint="cs"/>
          <w:rtl/>
          <w:lang w:bidi="fa-IR"/>
        </w:rPr>
        <w:t>َ</w:t>
      </w:r>
      <w:r>
        <w:rPr>
          <w:rtl/>
          <w:lang w:bidi="fa-IR"/>
        </w:rPr>
        <w:t>ل</w:t>
      </w:r>
      <w:r w:rsidR="004C2C0A">
        <w:rPr>
          <w:rFonts w:hint="cs"/>
          <w:rtl/>
          <w:lang w:bidi="fa-IR"/>
        </w:rPr>
        <w:t>َ</w:t>
      </w:r>
      <w:r>
        <w:rPr>
          <w:rtl/>
          <w:lang w:bidi="fa-IR"/>
        </w:rPr>
        <w:t xml:space="preserve">به وإن أظهر إعانة المسلمين </w:t>
      </w:r>
      <w:r w:rsidR="004C2C0A">
        <w:rPr>
          <w:rFonts w:hint="cs"/>
          <w:rtl/>
          <w:lang w:bidi="fa-IR"/>
        </w:rPr>
        <w:t>؛</w:t>
      </w:r>
      <w:r>
        <w:rPr>
          <w:rtl/>
          <w:lang w:bidi="fa-IR"/>
        </w:rPr>
        <w:t xml:space="preserve"> لأنّه نفاق.</w:t>
      </w:r>
    </w:p>
    <w:p w:rsidR="00CE42F4" w:rsidRDefault="00CE42F4" w:rsidP="00CE42F4">
      <w:pPr>
        <w:pStyle w:val="libNormal"/>
        <w:rPr>
          <w:lang w:bidi="fa-IR"/>
        </w:rPr>
      </w:pPr>
      <w:r>
        <w:rPr>
          <w:rtl/>
          <w:lang w:bidi="fa-IR"/>
        </w:rPr>
        <w:t>ولو كان الأمير أحد</w:t>
      </w:r>
      <w:r w:rsidR="004C2C0A">
        <w:rPr>
          <w:rFonts w:hint="cs"/>
          <w:rtl/>
          <w:lang w:bidi="fa-IR"/>
        </w:rPr>
        <w:t>َ</w:t>
      </w:r>
      <w:r>
        <w:rPr>
          <w:rtl/>
          <w:lang w:bidi="fa-IR"/>
        </w:rPr>
        <w:t xml:space="preserve"> هؤلاء ، لم يخرج الناس معه </w:t>
      </w:r>
      <w:r w:rsidR="004C2C0A">
        <w:rPr>
          <w:rFonts w:hint="cs"/>
          <w:rtl/>
          <w:lang w:bidi="fa-IR"/>
        </w:rPr>
        <w:t>؛</w:t>
      </w:r>
      <w:r>
        <w:rPr>
          <w:rtl/>
          <w:lang w:bidi="fa-IR"/>
        </w:rPr>
        <w:t xml:space="preserve"> لأنّ التابع ي</w:t>
      </w:r>
      <w:r w:rsidR="004C2C0A">
        <w:rPr>
          <w:rFonts w:hint="cs"/>
          <w:rtl/>
          <w:lang w:bidi="fa-IR"/>
        </w:rPr>
        <w:t>ُ</w:t>
      </w:r>
      <w:r>
        <w:rPr>
          <w:rtl/>
          <w:lang w:bidi="fa-IR"/>
        </w:rPr>
        <w:t xml:space="preserve">منع منه فالمتبوع أولى </w:t>
      </w:r>
      <w:r w:rsidRPr="0062714F">
        <w:rPr>
          <w:rStyle w:val="libFootnotenumChar"/>
          <w:rtl/>
        </w:rPr>
        <w:t>(5)</w:t>
      </w:r>
      <w:r>
        <w:rPr>
          <w:rtl/>
          <w:lang w:bidi="fa-IR"/>
        </w:rPr>
        <w:t xml:space="preserve"> </w:t>
      </w:r>
      <w:r w:rsidR="004C2C0A">
        <w:rPr>
          <w:rFonts w:hint="cs"/>
          <w:rtl/>
          <w:lang w:bidi="fa-IR"/>
        </w:rPr>
        <w:t>؛</w:t>
      </w:r>
      <w:r>
        <w:rPr>
          <w:rtl/>
          <w:lang w:bidi="fa-IR"/>
        </w:rPr>
        <w:t xml:space="preserve"> لأنّه أكثر ضررا</w:t>
      </w:r>
      <w:r w:rsidR="004C2C0A">
        <w:rPr>
          <w:rFonts w:hint="cs"/>
          <w:rtl/>
          <w:lang w:bidi="fa-IR"/>
        </w:rPr>
        <w:t>ً</w:t>
      </w:r>
      <w:r>
        <w:rPr>
          <w:rtl/>
          <w:lang w:bidi="fa-IR"/>
        </w:rPr>
        <w:t>.</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الوجيز 2 : 189 ، العزيز شرح الوجيز 11 : 384 ، روضة الطالبين 7 : 441.</w:t>
      </w:r>
    </w:p>
    <w:p w:rsidR="00CE42F4" w:rsidRDefault="00CE42F4" w:rsidP="0062714F">
      <w:pPr>
        <w:pStyle w:val="libFootnote0"/>
        <w:rPr>
          <w:lang w:bidi="fa-IR"/>
        </w:rPr>
      </w:pPr>
      <w:r w:rsidRPr="0062714F">
        <w:rPr>
          <w:rtl/>
        </w:rPr>
        <w:t>(2)</w:t>
      </w:r>
      <w:r>
        <w:rPr>
          <w:rtl/>
          <w:lang w:bidi="fa-IR"/>
        </w:rPr>
        <w:t xml:space="preserve"> ثبّطه عن الشي‌ء تثبيطا</w:t>
      </w:r>
      <w:r w:rsidR="004C2C0A">
        <w:rPr>
          <w:rFonts w:hint="cs"/>
          <w:rtl/>
          <w:lang w:bidi="fa-IR"/>
        </w:rPr>
        <w:t>ً</w:t>
      </w:r>
      <w:r>
        <w:rPr>
          <w:rtl/>
          <w:lang w:bidi="fa-IR"/>
        </w:rPr>
        <w:t xml:space="preserve"> : إذا شغله عنه. لسان العرب 7 : 267 « ثبط ».</w:t>
      </w:r>
    </w:p>
    <w:p w:rsidR="00CE42F4" w:rsidRDefault="00CE42F4" w:rsidP="0062714F">
      <w:pPr>
        <w:pStyle w:val="libFootnote0"/>
        <w:rPr>
          <w:lang w:bidi="fa-IR"/>
        </w:rPr>
      </w:pPr>
      <w:r w:rsidRPr="0062714F">
        <w:rPr>
          <w:rtl/>
        </w:rPr>
        <w:t>(3)</w:t>
      </w:r>
      <w:r>
        <w:rPr>
          <w:rtl/>
          <w:lang w:bidi="fa-IR"/>
        </w:rPr>
        <w:t xml:space="preserve"> الدهدهة : قذفك الحجارة من أعلى إلى أسفل دحرجة</w:t>
      </w:r>
      <w:r w:rsidR="004C2C0A">
        <w:rPr>
          <w:rFonts w:hint="cs"/>
          <w:rtl/>
          <w:lang w:bidi="fa-IR"/>
        </w:rPr>
        <w:t>ً</w:t>
      </w:r>
      <w:r>
        <w:rPr>
          <w:rtl/>
          <w:lang w:bidi="fa-IR"/>
        </w:rPr>
        <w:t>. لسان العرب 13 : 489 « دهده ».</w:t>
      </w:r>
    </w:p>
    <w:p w:rsidR="00CE42F4" w:rsidRDefault="00CE42F4" w:rsidP="0062714F">
      <w:pPr>
        <w:pStyle w:val="libFootnote0"/>
        <w:rPr>
          <w:lang w:bidi="fa-IR"/>
        </w:rPr>
      </w:pPr>
      <w:r w:rsidRPr="0062714F">
        <w:rPr>
          <w:rtl/>
        </w:rPr>
        <w:t>(4)</w:t>
      </w:r>
      <w:r>
        <w:rPr>
          <w:rtl/>
          <w:lang w:bidi="fa-IR"/>
        </w:rPr>
        <w:t xml:space="preserve"> التوبة : 47.</w:t>
      </w:r>
    </w:p>
    <w:p w:rsidR="004727E4" w:rsidRDefault="00CE42F4" w:rsidP="0062714F">
      <w:pPr>
        <w:pStyle w:val="libFootnote0"/>
        <w:rPr>
          <w:lang w:bidi="fa-IR"/>
        </w:rPr>
      </w:pPr>
      <w:r w:rsidRPr="0062714F">
        <w:rPr>
          <w:rtl/>
        </w:rPr>
        <w:t>(5)</w:t>
      </w:r>
      <w:r>
        <w:rPr>
          <w:rtl/>
          <w:lang w:bidi="fa-IR"/>
        </w:rPr>
        <w:t xml:space="preserve"> ورد في « ق ، </w:t>
      </w:r>
      <w:r w:rsidR="004C2C0A">
        <w:rPr>
          <w:rFonts w:hint="cs"/>
          <w:rtl/>
          <w:lang w:bidi="fa-IR"/>
        </w:rPr>
        <w:t xml:space="preserve">ك </w:t>
      </w:r>
      <w:r>
        <w:rPr>
          <w:rtl/>
          <w:lang w:bidi="fa-IR"/>
        </w:rPr>
        <w:t>‍» والطبعة الحجريّة : لأنّ المتبوع ي</w:t>
      </w:r>
      <w:r w:rsidR="004C2C0A">
        <w:rPr>
          <w:rFonts w:hint="cs"/>
          <w:rtl/>
          <w:lang w:bidi="fa-IR"/>
        </w:rPr>
        <w:t>ُ</w:t>
      </w:r>
      <w:r>
        <w:rPr>
          <w:rtl/>
          <w:lang w:bidi="fa-IR"/>
        </w:rPr>
        <w:t>منع منه فالتابع أولى. وما أثبتناه هو الصحيح.</w:t>
      </w:r>
    </w:p>
    <w:p w:rsidR="00D67316" w:rsidRDefault="00D67316" w:rsidP="0062714F">
      <w:pPr>
        <w:pStyle w:val="libNormal"/>
        <w:rPr>
          <w:rtl/>
          <w:lang w:bidi="fa-IR"/>
        </w:rPr>
      </w:pPr>
      <w:r>
        <w:rPr>
          <w:rtl/>
          <w:lang w:bidi="fa-IR"/>
        </w:rPr>
        <w:br w:type="page"/>
      </w:r>
    </w:p>
    <w:p w:rsidR="00CE42F4" w:rsidRDefault="00CE42F4" w:rsidP="00CE42F4">
      <w:pPr>
        <w:pStyle w:val="libNormal"/>
        <w:rPr>
          <w:lang w:bidi="fa-IR"/>
        </w:rPr>
      </w:pPr>
      <w:bookmarkStart w:id="32" w:name="_Toc116827093"/>
      <w:r w:rsidRPr="00E24C3C">
        <w:rPr>
          <w:rStyle w:val="Heading2Char"/>
          <w:rtl/>
        </w:rPr>
        <w:lastRenderedPageBreak/>
        <w:t>مسألة 23 :</w:t>
      </w:r>
      <w:bookmarkEnd w:id="32"/>
      <w:r>
        <w:rPr>
          <w:rtl/>
          <w:lang w:bidi="fa-IR"/>
        </w:rPr>
        <w:t xml:space="preserve"> إذا خرج الإمام بالنفير ، عقد الرايات ، فج</w:t>
      </w:r>
      <w:r w:rsidR="004C2C0A">
        <w:rPr>
          <w:rFonts w:hint="cs"/>
          <w:rtl/>
          <w:lang w:bidi="fa-IR"/>
        </w:rPr>
        <w:t>َ</w:t>
      </w:r>
      <w:r>
        <w:rPr>
          <w:rtl/>
          <w:lang w:bidi="fa-IR"/>
        </w:rPr>
        <w:t>ع</w:t>
      </w:r>
      <w:r w:rsidR="004C2C0A">
        <w:rPr>
          <w:rFonts w:hint="cs"/>
          <w:rtl/>
          <w:lang w:bidi="fa-IR"/>
        </w:rPr>
        <w:t>َ</w:t>
      </w:r>
      <w:r>
        <w:rPr>
          <w:rtl/>
          <w:lang w:bidi="fa-IR"/>
        </w:rPr>
        <w:t>ل كلّ فريق تحت راية ، وج</w:t>
      </w:r>
      <w:r w:rsidR="004C2C0A">
        <w:rPr>
          <w:rFonts w:hint="cs"/>
          <w:rtl/>
          <w:lang w:bidi="fa-IR"/>
        </w:rPr>
        <w:t>َ</w:t>
      </w:r>
      <w:r>
        <w:rPr>
          <w:rtl/>
          <w:lang w:bidi="fa-IR"/>
        </w:rPr>
        <w:t>ع</w:t>
      </w:r>
      <w:r w:rsidR="004C2C0A">
        <w:rPr>
          <w:rFonts w:hint="cs"/>
          <w:rtl/>
          <w:lang w:bidi="fa-IR"/>
        </w:rPr>
        <w:t>َ</w:t>
      </w:r>
      <w:r>
        <w:rPr>
          <w:rtl/>
          <w:lang w:bidi="fa-IR"/>
        </w:rPr>
        <w:t>ل لكلّ م</w:t>
      </w:r>
      <w:r w:rsidR="004C2C0A">
        <w:rPr>
          <w:rFonts w:hint="cs"/>
          <w:rtl/>
          <w:lang w:bidi="fa-IR"/>
        </w:rPr>
        <w:t>َ</w:t>
      </w:r>
      <w:r>
        <w:rPr>
          <w:rtl/>
          <w:lang w:bidi="fa-IR"/>
        </w:rPr>
        <w:t>ن</w:t>
      </w:r>
      <w:r w:rsidR="004C2C0A">
        <w:rPr>
          <w:rFonts w:hint="cs"/>
          <w:rtl/>
          <w:lang w:bidi="fa-IR"/>
        </w:rPr>
        <w:t>ْ</w:t>
      </w:r>
      <w:r>
        <w:rPr>
          <w:rtl/>
          <w:lang w:bidi="fa-IR"/>
        </w:rPr>
        <w:t xml:space="preserve"> تابعه شعارا</w:t>
      </w:r>
      <w:r w:rsidR="004C2C0A">
        <w:rPr>
          <w:rFonts w:hint="cs"/>
          <w:rtl/>
          <w:lang w:bidi="fa-IR"/>
        </w:rPr>
        <w:t>ً</w:t>
      </w:r>
      <w:r>
        <w:rPr>
          <w:rtl/>
          <w:lang w:bidi="fa-IR"/>
        </w:rPr>
        <w:t xml:space="preserve"> يتميّز به عندهم حتى لا يقتل بعضهم بعضا</w:t>
      </w:r>
      <w:r w:rsidR="004C2C0A">
        <w:rPr>
          <w:rFonts w:hint="cs"/>
          <w:rtl/>
          <w:lang w:bidi="fa-IR"/>
        </w:rPr>
        <w:t>ً</w:t>
      </w:r>
      <w:r>
        <w:rPr>
          <w:rtl/>
          <w:lang w:bidi="fa-IR"/>
        </w:rPr>
        <w:t xml:space="preserve"> بيانا</w:t>
      </w:r>
      <w:r w:rsidR="004C2C0A">
        <w:rPr>
          <w:rFonts w:hint="cs"/>
          <w:rtl/>
          <w:lang w:bidi="fa-IR"/>
        </w:rPr>
        <w:t>ً</w:t>
      </w:r>
      <w:r>
        <w:rPr>
          <w:rtl/>
          <w:lang w:bidi="fa-IR"/>
        </w:rPr>
        <w:t xml:space="preserve"> ، ويدخل دار الحرب بجماعته </w:t>
      </w:r>
      <w:r w:rsidR="004C2C0A">
        <w:rPr>
          <w:rFonts w:hint="cs"/>
          <w:rtl/>
          <w:lang w:bidi="fa-IR"/>
        </w:rPr>
        <w:t>؛</w:t>
      </w:r>
      <w:r>
        <w:rPr>
          <w:rtl/>
          <w:lang w:bidi="fa-IR"/>
        </w:rPr>
        <w:t xml:space="preserve"> لأنّه أحوط وأهيب ، وأن ينتظر الضعفاء فيسير على مسيرهم إل</w:t>
      </w:r>
      <w:r w:rsidR="004C2C0A">
        <w:rPr>
          <w:rFonts w:hint="cs"/>
          <w:rtl/>
          <w:lang w:bidi="fa-IR"/>
        </w:rPr>
        <w:t>ّ</w:t>
      </w:r>
      <w:r>
        <w:rPr>
          <w:rtl/>
          <w:lang w:bidi="fa-IR"/>
        </w:rPr>
        <w:t>ا مع الحاجة إلى قوّة السير ، ويدعو عند التقاء الصفّين ، ويكبّر من غير إسراف من رفع الصوت ، وأن يحرّض الناس على القتال وعلى الصبر والثبات.</w:t>
      </w:r>
    </w:p>
    <w:p w:rsidR="00CE42F4" w:rsidRDefault="00CE42F4" w:rsidP="00CE42F4">
      <w:pPr>
        <w:pStyle w:val="libNormal"/>
        <w:rPr>
          <w:lang w:bidi="fa-IR"/>
        </w:rPr>
      </w:pPr>
      <w:r>
        <w:rPr>
          <w:rtl/>
          <w:lang w:bidi="fa-IR"/>
        </w:rPr>
        <w:t>ولو تجدّد عذر أحد معه ، فإن كان لمرض في نفسه ، كان له الانصراف وإن كان بعد التقاء الصف</w:t>
      </w:r>
      <w:r w:rsidR="00CA7DC8">
        <w:rPr>
          <w:rFonts w:hint="cs"/>
          <w:rtl/>
          <w:lang w:bidi="fa-IR"/>
        </w:rPr>
        <w:t>ّ</w:t>
      </w:r>
      <w:r>
        <w:rPr>
          <w:rtl/>
          <w:lang w:bidi="fa-IR"/>
        </w:rPr>
        <w:t xml:space="preserve">ين </w:t>
      </w:r>
      <w:r w:rsidR="00CA7DC8">
        <w:rPr>
          <w:rFonts w:hint="cs"/>
          <w:rtl/>
          <w:lang w:bidi="fa-IR"/>
        </w:rPr>
        <w:t>؛</w:t>
      </w:r>
      <w:r>
        <w:rPr>
          <w:rtl/>
          <w:lang w:bidi="fa-IR"/>
        </w:rPr>
        <w:t xml:space="preserve"> لعدم تمكّنه من القتال ، وإن كان لغير مرض ، كرجوع صاحب الدّ</w:t>
      </w:r>
      <w:r w:rsidR="00CA7DC8">
        <w:rPr>
          <w:rFonts w:hint="cs"/>
          <w:rtl/>
          <w:lang w:bidi="fa-IR"/>
        </w:rPr>
        <w:t>َ</w:t>
      </w:r>
      <w:r>
        <w:rPr>
          <w:rtl/>
          <w:lang w:bidi="fa-IR"/>
        </w:rPr>
        <w:t>ي</w:t>
      </w:r>
      <w:r w:rsidR="00CA7DC8">
        <w:rPr>
          <w:rFonts w:hint="cs"/>
          <w:rtl/>
          <w:lang w:bidi="fa-IR"/>
        </w:rPr>
        <w:t>ْ</w:t>
      </w:r>
      <w:r>
        <w:rPr>
          <w:rtl/>
          <w:lang w:bidi="fa-IR"/>
        </w:rPr>
        <w:t>ن أو أحد الأبوين ، فإن كان بعد التقاء الصفّين ، لم يجز الانصراف ، وإن كان قبله ، جاز.</w:t>
      </w:r>
    </w:p>
    <w:p w:rsidR="00CE42F4" w:rsidRDefault="00CE42F4" w:rsidP="00CE42F4">
      <w:pPr>
        <w:pStyle w:val="libNormal"/>
        <w:rPr>
          <w:lang w:bidi="fa-IR"/>
        </w:rPr>
      </w:pPr>
      <w:r>
        <w:rPr>
          <w:rtl/>
          <w:lang w:bidi="fa-IR"/>
        </w:rPr>
        <w:t xml:space="preserve">ولا ينبغي له أن يقتل أباه الكافر بل يتوقّاه </w:t>
      </w:r>
      <w:r w:rsidR="00CA7DC8">
        <w:rPr>
          <w:rFonts w:hint="cs"/>
          <w:rtl/>
          <w:lang w:bidi="fa-IR"/>
        </w:rPr>
        <w:t>؛</w:t>
      </w:r>
      <w:r>
        <w:rPr>
          <w:rtl/>
          <w:lang w:bidi="fa-IR"/>
        </w:rPr>
        <w:t xml:space="preserve"> </w:t>
      </w:r>
      <w:r w:rsidR="000C4796">
        <w:rPr>
          <w:rtl/>
          <w:lang w:bidi="fa-IR"/>
        </w:rPr>
        <w:t xml:space="preserve">لقوله تعالى </w:t>
      </w:r>
      <w:r>
        <w:rPr>
          <w:rtl/>
          <w:lang w:bidi="fa-IR"/>
        </w:rPr>
        <w:t xml:space="preserve">: </w:t>
      </w:r>
      <w:r w:rsidR="00CA7DC8" w:rsidRPr="00FA2F88">
        <w:rPr>
          <w:rStyle w:val="libAlaemChar"/>
          <w:rtl/>
        </w:rPr>
        <w:t>(</w:t>
      </w:r>
      <w:r w:rsidRPr="00CA7DC8">
        <w:rPr>
          <w:rStyle w:val="libAieChar"/>
          <w:rtl/>
        </w:rPr>
        <w:t xml:space="preserve"> وَصاحِبْهُما فِي الدُّنْيا مَعْرُوفاً</w:t>
      </w:r>
      <w:r w:rsidR="00CA7DC8" w:rsidRPr="00FA2F88">
        <w:rPr>
          <w:rStyle w:val="libAlaemChar"/>
          <w:rtl/>
        </w:rPr>
        <w:t>)</w:t>
      </w:r>
      <w:r w:rsidRPr="0062714F">
        <w:rPr>
          <w:rStyle w:val="libFootnotenumChar"/>
          <w:rtl/>
        </w:rPr>
        <w:t>(1)</w:t>
      </w:r>
      <w:r>
        <w:rPr>
          <w:rtl/>
          <w:lang w:bidi="fa-IR"/>
        </w:rPr>
        <w:t xml:space="preserve"> إل</w:t>
      </w:r>
      <w:r w:rsidR="00CA7DC8">
        <w:rPr>
          <w:rFonts w:hint="cs"/>
          <w:rtl/>
          <w:lang w:bidi="fa-IR"/>
        </w:rPr>
        <w:t>ّ</w:t>
      </w:r>
      <w:r>
        <w:rPr>
          <w:rtl/>
          <w:lang w:bidi="fa-IR"/>
        </w:rPr>
        <w:t xml:space="preserve">ا أن يسبّ النبي </w:t>
      </w:r>
      <w:r w:rsidR="00F53ECA" w:rsidRPr="00F53ECA">
        <w:rPr>
          <w:rStyle w:val="libAlaemChar"/>
          <w:rtl/>
        </w:rPr>
        <w:t>صلى‌الله‌عليه‌وآله</w:t>
      </w:r>
      <w:r>
        <w:rPr>
          <w:rtl/>
          <w:lang w:bidi="fa-IR"/>
        </w:rPr>
        <w:t xml:space="preserve"> ، فإنّ أبا عبيدة قتل أباه حين سبّ رسول الله </w:t>
      </w:r>
      <w:r w:rsidR="00F53ECA" w:rsidRPr="00F53ECA">
        <w:rPr>
          <w:rStyle w:val="libAlaemChar"/>
          <w:rtl/>
        </w:rPr>
        <w:t>صلى‌الله‌عليه‌وآله</w:t>
      </w:r>
      <w:r>
        <w:rPr>
          <w:rtl/>
          <w:lang w:bidi="fa-IR"/>
        </w:rPr>
        <w:t xml:space="preserve"> ، ف</w:t>
      </w:r>
      <w:r w:rsidR="004E43C6">
        <w:rPr>
          <w:rtl/>
          <w:lang w:bidi="fa-IR"/>
        </w:rPr>
        <w:t>لمـّا</w:t>
      </w:r>
      <w:r>
        <w:rPr>
          <w:rtl/>
          <w:lang w:bidi="fa-IR"/>
        </w:rPr>
        <w:t xml:space="preserve"> قال له النبي </w:t>
      </w:r>
      <w:r w:rsidR="00F53ECA" w:rsidRPr="00F53ECA">
        <w:rPr>
          <w:rStyle w:val="libAlaemChar"/>
          <w:rtl/>
        </w:rPr>
        <w:t>صلى‌الله‌عليه‌وآله</w:t>
      </w:r>
      <w:r>
        <w:rPr>
          <w:rtl/>
          <w:lang w:bidi="fa-IR"/>
        </w:rPr>
        <w:t xml:space="preserve"> : « ل</w:t>
      </w:r>
      <w:r w:rsidR="00CA7DC8">
        <w:rPr>
          <w:rFonts w:hint="cs"/>
          <w:rtl/>
          <w:lang w:bidi="fa-IR"/>
        </w:rPr>
        <w:t>ِمَ</w:t>
      </w:r>
      <w:r>
        <w:rPr>
          <w:rtl/>
          <w:lang w:bidi="fa-IR"/>
        </w:rPr>
        <w:t xml:space="preserve"> قتلته؟ » قال : سمعته يسبّك. فسكت عنه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ولا يميل الأمير مع موافقة في المذهب والنسب على مخالفه فيهما </w:t>
      </w:r>
      <w:r w:rsidR="00CA7DC8">
        <w:rPr>
          <w:rFonts w:hint="cs"/>
          <w:rtl/>
          <w:lang w:bidi="fa-IR"/>
        </w:rPr>
        <w:t>؛</w:t>
      </w:r>
      <w:r>
        <w:rPr>
          <w:rtl/>
          <w:lang w:bidi="fa-IR"/>
        </w:rPr>
        <w:t xml:space="preserve"> لئل</w:t>
      </w:r>
      <w:r w:rsidR="00CA7DC8">
        <w:rPr>
          <w:rFonts w:hint="cs"/>
          <w:rtl/>
          <w:lang w:bidi="fa-IR"/>
        </w:rPr>
        <w:t>ّ</w:t>
      </w:r>
      <w:r>
        <w:rPr>
          <w:rtl/>
          <w:lang w:bidi="fa-IR"/>
        </w:rPr>
        <w:t>ا يكسر قلوب غيرهم فيخذلونه عند الحاجة.</w:t>
      </w:r>
    </w:p>
    <w:p w:rsidR="00CE42F4" w:rsidRDefault="00CE42F4" w:rsidP="00CE42F4">
      <w:pPr>
        <w:pStyle w:val="libNormal"/>
        <w:rPr>
          <w:lang w:bidi="fa-IR"/>
        </w:rPr>
      </w:pPr>
      <w:r>
        <w:rPr>
          <w:rtl/>
          <w:lang w:bidi="fa-IR"/>
        </w:rPr>
        <w:t xml:space="preserve">وينبغي أن يستشير بأصحاب الرأي من أصحابه </w:t>
      </w:r>
      <w:r w:rsidR="00CA7DC8">
        <w:rPr>
          <w:rFonts w:hint="cs"/>
          <w:rtl/>
          <w:lang w:bidi="fa-IR"/>
        </w:rPr>
        <w:t>؛</w:t>
      </w:r>
      <w:r>
        <w:rPr>
          <w:rtl/>
          <w:lang w:bidi="fa-IR"/>
        </w:rPr>
        <w:t xml:space="preserve"> لل</w:t>
      </w:r>
      <w:r w:rsidR="00CA7DC8">
        <w:rPr>
          <w:rFonts w:hint="cs"/>
          <w:rtl/>
          <w:lang w:bidi="fa-IR"/>
        </w:rPr>
        <w:t>آ</w:t>
      </w:r>
      <w:r>
        <w:rPr>
          <w:rtl/>
          <w:lang w:bidi="fa-IR"/>
        </w:rPr>
        <w:t xml:space="preserve">ية </w:t>
      </w:r>
      <w:r w:rsidRPr="0062714F">
        <w:rPr>
          <w:rStyle w:val="libFootnotenumChar"/>
          <w:rtl/>
        </w:rPr>
        <w:t>(3)</w:t>
      </w:r>
      <w:r>
        <w:rPr>
          <w:rtl/>
          <w:lang w:bidi="fa-IR"/>
        </w:rPr>
        <w:t>.</w:t>
      </w:r>
    </w:p>
    <w:p w:rsidR="00CE42F4" w:rsidRDefault="00CE42F4" w:rsidP="00CE42F4">
      <w:pPr>
        <w:pStyle w:val="libNormal"/>
        <w:rPr>
          <w:lang w:bidi="fa-IR"/>
        </w:rPr>
      </w:pPr>
      <w:r>
        <w:rPr>
          <w:rtl/>
          <w:lang w:bidi="fa-IR"/>
        </w:rPr>
        <w:t>ويتخيّر لأصحابه المنازل الجيّدة وموارد المياه ومواضع العشب.</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لقمان : 15.</w:t>
      </w:r>
    </w:p>
    <w:p w:rsidR="00CE42F4" w:rsidRDefault="00CE42F4" w:rsidP="0062714F">
      <w:pPr>
        <w:pStyle w:val="libFootnote0"/>
        <w:rPr>
          <w:lang w:bidi="fa-IR"/>
        </w:rPr>
      </w:pPr>
      <w:r w:rsidRPr="0062714F">
        <w:rPr>
          <w:rtl/>
        </w:rPr>
        <w:t>(2)</w:t>
      </w:r>
      <w:r>
        <w:rPr>
          <w:rtl/>
          <w:lang w:bidi="fa-IR"/>
        </w:rPr>
        <w:t xml:space="preserve"> الحاوي الكبير 14 : 127 ، العزيز شرح الوجيز 11 : 389 </w:t>
      </w:r>
      <w:r w:rsidR="00CC794A">
        <w:rPr>
          <w:rtl/>
          <w:lang w:bidi="fa-IR"/>
        </w:rPr>
        <w:t>-</w:t>
      </w:r>
      <w:r>
        <w:rPr>
          <w:rtl/>
          <w:lang w:bidi="fa-IR"/>
        </w:rPr>
        <w:t xml:space="preserve"> 390.</w:t>
      </w:r>
    </w:p>
    <w:p w:rsidR="004727E4" w:rsidRDefault="00CE42F4" w:rsidP="0062714F">
      <w:pPr>
        <w:pStyle w:val="libFootnote0"/>
        <w:rPr>
          <w:lang w:bidi="fa-IR"/>
        </w:rPr>
      </w:pPr>
      <w:r w:rsidRPr="0062714F">
        <w:rPr>
          <w:rtl/>
        </w:rPr>
        <w:t>(3)</w:t>
      </w:r>
      <w:r>
        <w:rPr>
          <w:rtl/>
          <w:lang w:bidi="fa-IR"/>
        </w:rPr>
        <w:t xml:space="preserve"> آل عمران : 159.</w:t>
      </w:r>
    </w:p>
    <w:p w:rsidR="00D67316" w:rsidRDefault="00D6731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ويحمل م</w:t>
      </w:r>
      <w:r w:rsidR="00CA7DC8">
        <w:rPr>
          <w:rFonts w:hint="cs"/>
          <w:rtl/>
          <w:lang w:bidi="fa-IR"/>
        </w:rPr>
        <w:t>َ</w:t>
      </w:r>
      <w:r>
        <w:rPr>
          <w:rtl/>
          <w:lang w:bidi="fa-IR"/>
        </w:rPr>
        <w:t>ن</w:t>
      </w:r>
      <w:r w:rsidR="00CA7DC8">
        <w:rPr>
          <w:rFonts w:hint="cs"/>
          <w:rtl/>
          <w:lang w:bidi="fa-IR"/>
        </w:rPr>
        <w:t>ْ</w:t>
      </w:r>
      <w:r>
        <w:rPr>
          <w:rtl/>
          <w:lang w:bidi="fa-IR"/>
        </w:rPr>
        <w:t xml:space="preserve"> نفقت </w:t>
      </w:r>
      <w:r w:rsidRPr="0062714F">
        <w:rPr>
          <w:rStyle w:val="libFootnotenumChar"/>
          <w:rtl/>
        </w:rPr>
        <w:t>(1)</w:t>
      </w:r>
      <w:r>
        <w:rPr>
          <w:rtl/>
          <w:lang w:bidi="fa-IR"/>
        </w:rPr>
        <w:t xml:space="preserve"> دابّته إذا كان فضل معه أو مع أتباعه.</w:t>
      </w:r>
    </w:p>
    <w:p w:rsidR="00CE42F4" w:rsidRDefault="00CE42F4" w:rsidP="00CE42F4">
      <w:pPr>
        <w:pStyle w:val="libNormal"/>
        <w:rPr>
          <w:lang w:bidi="fa-IR"/>
        </w:rPr>
      </w:pPr>
      <w:r>
        <w:rPr>
          <w:rtl/>
          <w:lang w:bidi="fa-IR"/>
        </w:rPr>
        <w:t>ولو خاف رجل تلف آخر لموت دابّته ، احتمل وجوب بذل فاضل مركوبه ليحيى به صاحبه ، كما يجب بذل فاضل الطعام للمضطرّ ، وتخليصه من عدوّه.</w:t>
      </w:r>
    </w:p>
    <w:p w:rsidR="00CE42F4" w:rsidRDefault="00CE42F4" w:rsidP="00CE42F4">
      <w:pPr>
        <w:pStyle w:val="libNormal"/>
        <w:rPr>
          <w:lang w:bidi="fa-IR"/>
        </w:rPr>
      </w:pPr>
      <w:r>
        <w:rPr>
          <w:rtl/>
          <w:lang w:bidi="fa-IR"/>
        </w:rPr>
        <w:t>ويجوز العقبة بأن يكون الفرس الواحد لاثنين ، لما فيه من الإرفاق.</w:t>
      </w:r>
    </w:p>
    <w:p w:rsidR="00CE42F4" w:rsidRDefault="00CE42F4" w:rsidP="00CE42F4">
      <w:pPr>
        <w:pStyle w:val="libNormal"/>
        <w:rPr>
          <w:lang w:bidi="fa-IR"/>
        </w:rPr>
      </w:pPr>
      <w:bookmarkStart w:id="33" w:name="_Toc116827094"/>
      <w:r w:rsidRPr="00E24C3C">
        <w:rPr>
          <w:rStyle w:val="Heading2Char"/>
          <w:rtl/>
        </w:rPr>
        <w:t>مسألة 24 :</w:t>
      </w:r>
      <w:bookmarkEnd w:id="33"/>
      <w:r>
        <w:rPr>
          <w:rtl/>
          <w:lang w:bidi="fa-IR"/>
        </w:rPr>
        <w:t xml:space="preserve"> قد بيّن</w:t>
      </w:r>
      <w:r w:rsidR="00CA7DC8">
        <w:rPr>
          <w:rFonts w:hint="cs"/>
          <w:rtl/>
          <w:lang w:bidi="fa-IR"/>
        </w:rPr>
        <w:t>ّ</w:t>
      </w:r>
      <w:r>
        <w:rPr>
          <w:rtl/>
          <w:lang w:bidi="fa-IR"/>
        </w:rPr>
        <w:t>ا أنّه لا يخرج الم</w:t>
      </w:r>
      <w:r w:rsidR="00CA7DC8">
        <w:rPr>
          <w:rFonts w:hint="cs"/>
          <w:rtl/>
          <w:lang w:bidi="fa-IR"/>
        </w:rPr>
        <w:t>ـُ</w:t>
      </w:r>
      <w:r>
        <w:rPr>
          <w:rtl/>
          <w:lang w:bidi="fa-IR"/>
        </w:rPr>
        <w:t>خذّ</w:t>
      </w:r>
      <w:r w:rsidR="00CA7DC8">
        <w:rPr>
          <w:rFonts w:hint="cs"/>
          <w:rtl/>
          <w:lang w:bidi="fa-IR"/>
        </w:rPr>
        <w:t>ِ</w:t>
      </w:r>
      <w:r>
        <w:rPr>
          <w:rtl/>
          <w:lang w:bidi="fa-IR"/>
        </w:rPr>
        <w:t>ل وشبهه ، فإن نهاه الإمام عن الخروج فخرج ، لم يستحق ا</w:t>
      </w:r>
      <w:r w:rsidR="00CA7DC8">
        <w:rPr>
          <w:rFonts w:hint="cs"/>
          <w:rtl/>
          <w:lang w:bidi="fa-IR"/>
        </w:rPr>
        <w:t>ُ</w:t>
      </w:r>
      <w:r>
        <w:rPr>
          <w:rtl/>
          <w:lang w:bidi="fa-IR"/>
        </w:rPr>
        <w:t>جرة</w:t>
      </w:r>
      <w:r w:rsidR="00CA7DC8">
        <w:rPr>
          <w:rFonts w:hint="cs"/>
          <w:rtl/>
          <w:lang w:bidi="fa-IR"/>
        </w:rPr>
        <w:t>ً</w:t>
      </w:r>
      <w:r>
        <w:rPr>
          <w:rtl/>
          <w:lang w:bidi="fa-IR"/>
        </w:rPr>
        <w:t xml:space="preserve"> ولا رضخا</w:t>
      </w:r>
      <w:r w:rsidR="00CA7DC8">
        <w:rPr>
          <w:rFonts w:hint="cs"/>
          <w:rtl/>
          <w:lang w:bidi="fa-IR"/>
        </w:rPr>
        <w:t>ً</w:t>
      </w:r>
      <w:r>
        <w:rPr>
          <w:rtl/>
          <w:lang w:bidi="fa-IR"/>
        </w:rPr>
        <w:t xml:space="preserve"> </w:t>
      </w:r>
      <w:r w:rsidR="00CA7DC8">
        <w:rPr>
          <w:rFonts w:hint="cs"/>
          <w:rtl/>
          <w:lang w:bidi="fa-IR"/>
        </w:rPr>
        <w:t>؛</w:t>
      </w:r>
      <w:r>
        <w:rPr>
          <w:rtl/>
          <w:lang w:bidi="fa-IR"/>
        </w:rPr>
        <w:t xml:space="preserve"> لأنّه متّهم بموالاة أهل دينه </w:t>
      </w:r>
      <w:r w:rsidRPr="0062714F">
        <w:rPr>
          <w:rStyle w:val="libFootnotenumChar"/>
          <w:rtl/>
        </w:rPr>
        <w:t>(2)</w:t>
      </w:r>
      <w:r>
        <w:rPr>
          <w:rtl/>
          <w:lang w:bidi="fa-IR"/>
        </w:rPr>
        <w:t xml:space="preserve"> ، وللإمام أن يعزّره إذا رآه.</w:t>
      </w:r>
    </w:p>
    <w:p w:rsidR="00CE42F4" w:rsidRDefault="00CE42F4" w:rsidP="00CE42F4">
      <w:pPr>
        <w:pStyle w:val="libNormal"/>
        <w:rPr>
          <w:lang w:bidi="fa-IR"/>
        </w:rPr>
      </w:pPr>
      <w:r>
        <w:rPr>
          <w:rtl/>
          <w:lang w:bidi="fa-IR"/>
        </w:rPr>
        <w:t>ولو لم يأمره ولا نهاه ، لم يستحق رضخا</w:t>
      </w:r>
      <w:r w:rsidR="00CA7DC8">
        <w:rPr>
          <w:rFonts w:hint="cs"/>
          <w:rtl/>
          <w:lang w:bidi="fa-IR"/>
        </w:rPr>
        <w:t>ً</w:t>
      </w:r>
      <w:r>
        <w:rPr>
          <w:rtl/>
          <w:lang w:bidi="fa-IR"/>
        </w:rPr>
        <w:t xml:space="preserve"> عندنا </w:t>
      </w:r>
      <w:r w:rsidR="00CC794A">
        <w:rPr>
          <w:rtl/>
          <w:lang w:bidi="fa-IR"/>
        </w:rPr>
        <w:t>-</w:t>
      </w:r>
      <w:r>
        <w:rPr>
          <w:rtl/>
          <w:lang w:bidi="fa-IR"/>
        </w:rPr>
        <w:t xml:space="preserve"> وهو أصحّ وجهي الشافعية </w:t>
      </w:r>
      <w:r w:rsidRPr="0062714F">
        <w:rPr>
          <w:rStyle w:val="libFootnotenumChar"/>
          <w:rtl/>
        </w:rPr>
        <w:t>(3)</w:t>
      </w:r>
      <w:r>
        <w:rPr>
          <w:rtl/>
          <w:lang w:bidi="fa-IR"/>
        </w:rPr>
        <w:t xml:space="preserve"> </w:t>
      </w:r>
      <w:r w:rsidR="00CC794A">
        <w:rPr>
          <w:rtl/>
          <w:lang w:bidi="fa-IR"/>
        </w:rPr>
        <w:t>-</w:t>
      </w:r>
      <w:r>
        <w:rPr>
          <w:rtl/>
          <w:lang w:bidi="fa-IR"/>
        </w:rPr>
        <w:t xml:space="preserve"> لأنّه ليس من أهل الذبّ عن الدين ، بل هو متّهم بالخيانة.</w:t>
      </w:r>
    </w:p>
    <w:p w:rsidR="00CE42F4" w:rsidRDefault="00CE42F4" w:rsidP="00CE42F4">
      <w:pPr>
        <w:pStyle w:val="libNormal"/>
        <w:rPr>
          <w:lang w:bidi="fa-IR"/>
        </w:rPr>
      </w:pPr>
      <w:r>
        <w:rPr>
          <w:rtl/>
          <w:lang w:bidi="fa-IR"/>
        </w:rPr>
        <w:t xml:space="preserve">والثاني : أنّه يستحقّ </w:t>
      </w:r>
      <w:r w:rsidR="00CA7DC8">
        <w:rPr>
          <w:rFonts w:hint="cs"/>
          <w:rtl/>
          <w:lang w:bidi="fa-IR"/>
        </w:rPr>
        <w:t>؛</w:t>
      </w:r>
      <w:r>
        <w:rPr>
          <w:rtl/>
          <w:lang w:bidi="fa-IR"/>
        </w:rPr>
        <w:t xml:space="preserve"> لأنّه بالعهد المؤبّد صار من أهل الدار وأهل نصرتها </w:t>
      </w:r>
      <w:r w:rsidRPr="0062714F">
        <w:rPr>
          <w:rStyle w:val="libFootnotenumChar"/>
          <w:rtl/>
        </w:rPr>
        <w:t>(4)</w:t>
      </w:r>
      <w:r>
        <w:rPr>
          <w:rtl/>
          <w:lang w:bidi="fa-IR"/>
        </w:rPr>
        <w:t>.</w:t>
      </w:r>
    </w:p>
    <w:p w:rsidR="00CE42F4" w:rsidRDefault="00CE42F4" w:rsidP="00CE42F4">
      <w:pPr>
        <w:pStyle w:val="libNormal"/>
        <w:rPr>
          <w:lang w:bidi="fa-IR"/>
        </w:rPr>
      </w:pPr>
      <w:r>
        <w:rPr>
          <w:rtl/>
          <w:lang w:bidi="fa-IR"/>
        </w:rPr>
        <w:t xml:space="preserve">وليس بشي‌ء </w:t>
      </w:r>
      <w:r w:rsidR="00CA7DC8">
        <w:rPr>
          <w:rFonts w:hint="cs"/>
          <w:rtl/>
          <w:lang w:bidi="fa-IR"/>
        </w:rPr>
        <w:t>؛</w:t>
      </w:r>
      <w:r>
        <w:rPr>
          <w:rtl/>
          <w:lang w:bidi="fa-IR"/>
        </w:rPr>
        <w:t xml:space="preserve"> لأنّ المخذّ</w:t>
      </w:r>
      <w:r w:rsidR="00CA7DC8">
        <w:rPr>
          <w:rFonts w:hint="cs"/>
          <w:rtl/>
          <w:lang w:bidi="fa-IR"/>
        </w:rPr>
        <w:t>ِ</w:t>
      </w:r>
      <w:r>
        <w:rPr>
          <w:rtl/>
          <w:lang w:bidi="fa-IR"/>
        </w:rPr>
        <w:t>ل أقوى منه في دفع التهمة عنه.</w:t>
      </w:r>
    </w:p>
    <w:p w:rsidR="00CE42F4" w:rsidRDefault="00CE42F4" w:rsidP="00CE42F4">
      <w:pPr>
        <w:pStyle w:val="libNormal"/>
        <w:rPr>
          <w:lang w:bidi="fa-IR"/>
        </w:rPr>
      </w:pPr>
      <w:r>
        <w:rPr>
          <w:rtl/>
          <w:lang w:bidi="fa-IR"/>
        </w:rPr>
        <w:t xml:space="preserve">وليس له إخراج نساء أهل الذمّة ولا ذراريهم ، لأنّه لا قتال فيهم ولا رأي ولا يتبرّك </w:t>
      </w:r>
      <w:r w:rsidRPr="0062714F">
        <w:rPr>
          <w:rStyle w:val="libFootnotenumChar"/>
          <w:rtl/>
        </w:rPr>
        <w:t>(5)</w:t>
      </w:r>
      <w:r>
        <w:rPr>
          <w:rtl/>
          <w:lang w:bidi="fa-IR"/>
        </w:rPr>
        <w:t xml:space="preserve"> بدعائهم.</w:t>
      </w:r>
    </w:p>
    <w:p w:rsidR="00CE42F4" w:rsidRDefault="00CE42F4" w:rsidP="00CE42F4">
      <w:pPr>
        <w:pStyle w:val="libNormal"/>
        <w:rPr>
          <w:lang w:bidi="fa-IR"/>
        </w:rPr>
      </w:pPr>
      <w:r>
        <w:rPr>
          <w:rtl/>
          <w:lang w:bidi="fa-IR"/>
        </w:rPr>
        <w:t xml:space="preserve">وللشافعي قولان </w:t>
      </w:r>
      <w:r w:rsidRPr="0062714F">
        <w:rPr>
          <w:rStyle w:val="libFootnotenumChar"/>
          <w:rtl/>
        </w:rPr>
        <w:t>(6)</w:t>
      </w:r>
      <w:r>
        <w:rPr>
          <w:rtl/>
          <w:lang w:bidi="fa-IR"/>
        </w:rPr>
        <w:t>.</w:t>
      </w:r>
    </w:p>
    <w:p w:rsidR="00CE42F4" w:rsidRDefault="00CE42F4" w:rsidP="00CE42F4">
      <w:pPr>
        <w:pStyle w:val="libNormal"/>
        <w:rPr>
          <w:lang w:bidi="fa-IR"/>
        </w:rPr>
      </w:pPr>
      <w:r>
        <w:rPr>
          <w:rtl/>
          <w:lang w:bidi="fa-IR"/>
        </w:rPr>
        <w:t xml:space="preserve">فعلى الجواز هل له أن يرضخ لهنّ؟ وجهان ، أحدهما : المنع </w:t>
      </w:r>
      <w:r w:rsidRPr="0062714F">
        <w:rPr>
          <w:rStyle w:val="libFootnotenumChar"/>
          <w:rtl/>
        </w:rPr>
        <w:t>(7)</w:t>
      </w:r>
      <w:r>
        <w:rPr>
          <w:rtl/>
          <w:lang w:bidi="fa-IR"/>
        </w:rPr>
        <w:t>.</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نفقت الدابّة : إذا ماتت. لسان العرب 10 : 357 « نفق ».</w:t>
      </w:r>
    </w:p>
    <w:p w:rsidR="00CE42F4" w:rsidRDefault="00CE42F4" w:rsidP="0062714F">
      <w:pPr>
        <w:pStyle w:val="libFootnote0"/>
        <w:rPr>
          <w:lang w:bidi="fa-IR"/>
        </w:rPr>
      </w:pPr>
      <w:r w:rsidRPr="0062714F">
        <w:rPr>
          <w:rtl/>
        </w:rPr>
        <w:t>(2)</w:t>
      </w:r>
      <w:r>
        <w:rPr>
          <w:rtl/>
          <w:lang w:bidi="fa-IR"/>
        </w:rPr>
        <w:t xml:space="preserve"> في « ق ، ك » والطبعة الحجرية : أهل ذمّته. والظاهر أنّ ما أثبتناه هو الصحيح.</w:t>
      </w:r>
    </w:p>
    <w:p w:rsidR="00CE42F4" w:rsidRDefault="00CE42F4" w:rsidP="0062714F">
      <w:pPr>
        <w:pStyle w:val="libFootnote0"/>
        <w:rPr>
          <w:lang w:bidi="fa-IR"/>
        </w:rPr>
      </w:pPr>
      <w:r>
        <w:rPr>
          <w:rtl/>
          <w:lang w:bidi="fa-IR"/>
        </w:rPr>
        <w:t>(3 و 4) العزيز شرح الوجيز 11 : 384 و 385 ، روضة الطالبين 7 : 442.</w:t>
      </w:r>
    </w:p>
    <w:p w:rsidR="00CE42F4" w:rsidRDefault="00CE42F4" w:rsidP="0062714F">
      <w:pPr>
        <w:pStyle w:val="libFootnote0"/>
        <w:rPr>
          <w:lang w:bidi="fa-IR"/>
        </w:rPr>
      </w:pPr>
      <w:r w:rsidRPr="0062714F">
        <w:rPr>
          <w:rtl/>
        </w:rPr>
        <w:t>(5)</w:t>
      </w:r>
      <w:r>
        <w:rPr>
          <w:rtl/>
          <w:lang w:bidi="fa-IR"/>
        </w:rPr>
        <w:t xml:space="preserve"> ورد في « ق ، ك » : ولا يترك. وهو ظاهر الطبعة الحجريّة. والصحيح ما أثبتناه.</w:t>
      </w:r>
    </w:p>
    <w:p w:rsidR="00CE42F4" w:rsidRDefault="00CE42F4" w:rsidP="0062714F">
      <w:pPr>
        <w:pStyle w:val="libFootnote0"/>
        <w:rPr>
          <w:lang w:bidi="fa-IR"/>
        </w:rPr>
      </w:pPr>
      <w:r w:rsidRPr="0062714F">
        <w:rPr>
          <w:rtl/>
        </w:rPr>
        <w:t>(6)</w:t>
      </w:r>
      <w:r>
        <w:rPr>
          <w:rtl/>
          <w:lang w:bidi="fa-IR"/>
        </w:rPr>
        <w:t xml:space="preserve"> العزيز شرح الوجيز 11 : 384 ، روضة الطالبين 7 : 441.</w:t>
      </w:r>
    </w:p>
    <w:p w:rsidR="004727E4" w:rsidRDefault="00CE42F4" w:rsidP="0062714F">
      <w:pPr>
        <w:pStyle w:val="libFootnote0"/>
        <w:rPr>
          <w:lang w:bidi="fa-IR"/>
        </w:rPr>
      </w:pPr>
      <w:r w:rsidRPr="0062714F">
        <w:rPr>
          <w:rtl/>
        </w:rPr>
        <w:t>(7)</w:t>
      </w:r>
      <w:r>
        <w:rPr>
          <w:rtl/>
          <w:lang w:bidi="fa-IR"/>
        </w:rPr>
        <w:t xml:space="preserve"> العزيز شرح الوجيز 7 : 353 و 11 : 384 ، روضة الطالبين 5 : 330.</w:t>
      </w:r>
    </w:p>
    <w:p w:rsidR="00D67316" w:rsidRDefault="00D6731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 xml:space="preserve">وأخرج </w:t>
      </w:r>
      <w:r w:rsidRPr="0062714F">
        <w:rPr>
          <w:rStyle w:val="libFootnotenumChar"/>
          <w:rtl/>
        </w:rPr>
        <w:t>(1)</w:t>
      </w:r>
      <w:r>
        <w:rPr>
          <w:rtl/>
          <w:lang w:bidi="fa-IR"/>
        </w:rPr>
        <w:t xml:space="preserve"> النبي </w:t>
      </w:r>
      <w:r w:rsidR="00F53ECA" w:rsidRPr="00F53ECA">
        <w:rPr>
          <w:rStyle w:val="libAlaemChar"/>
          <w:rtl/>
        </w:rPr>
        <w:t>صلى‌الله‌عليه‌وآله</w:t>
      </w:r>
      <w:r>
        <w:rPr>
          <w:rtl/>
          <w:lang w:bidi="fa-IR"/>
        </w:rPr>
        <w:t xml:space="preserve"> معه عبد الله بن </w:t>
      </w:r>
      <w:r w:rsidR="00CA7DC8">
        <w:rPr>
          <w:rFonts w:hint="cs"/>
          <w:rtl/>
          <w:lang w:bidi="fa-IR"/>
        </w:rPr>
        <w:t>اُ</w:t>
      </w:r>
      <w:r>
        <w:rPr>
          <w:rtl/>
          <w:lang w:bidi="fa-IR"/>
        </w:rPr>
        <w:t xml:space="preserve">بيّ </w:t>
      </w:r>
      <w:r w:rsidRPr="0062714F">
        <w:rPr>
          <w:rStyle w:val="libFootnotenumChar"/>
          <w:rtl/>
        </w:rPr>
        <w:t>(2)</w:t>
      </w:r>
      <w:r>
        <w:rPr>
          <w:rtl/>
          <w:lang w:bidi="fa-IR"/>
        </w:rPr>
        <w:t xml:space="preserve"> مع ظهور التخذيل منه </w:t>
      </w:r>
      <w:r w:rsidR="00CA7DC8">
        <w:rPr>
          <w:rFonts w:hint="cs"/>
          <w:rtl/>
          <w:lang w:bidi="fa-IR"/>
        </w:rPr>
        <w:t>؛</w:t>
      </w:r>
      <w:r>
        <w:rPr>
          <w:rtl/>
          <w:lang w:bidi="fa-IR"/>
        </w:rPr>
        <w:t xml:space="preserve"> لأنّ النبي </w:t>
      </w:r>
      <w:r w:rsidR="00F53ECA" w:rsidRPr="00F53ECA">
        <w:rPr>
          <w:rStyle w:val="libAlaemChar"/>
          <w:rtl/>
        </w:rPr>
        <w:t>صلى‌الله‌عليه‌وآله</w:t>
      </w:r>
      <w:r>
        <w:rPr>
          <w:rtl/>
          <w:lang w:bidi="fa-IR"/>
        </w:rPr>
        <w:t xml:space="preserve"> كان يطّلع بالوحي على أفعاله فلا يتضرّر بكيده.</w:t>
      </w:r>
    </w:p>
    <w:p w:rsidR="00CE42F4" w:rsidRDefault="00CE42F4" w:rsidP="00CE42F4">
      <w:pPr>
        <w:pStyle w:val="libNormal"/>
        <w:rPr>
          <w:lang w:bidi="fa-IR"/>
        </w:rPr>
      </w:pPr>
      <w:r>
        <w:rPr>
          <w:rtl/>
          <w:lang w:bidi="fa-IR"/>
        </w:rPr>
        <w:t>ولو قهر الإمام جماعة</w:t>
      </w:r>
      <w:r w:rsidR="00CA7DC8">
        <w:rPr>
          <w:rFonts w:hint="cs"/>
          <w:rtl/>
          <w:lang w:bidi="fa-IR"/>
        </w:rPr>
        <w:t>ً</w:t>
      </w:r>
      <w:r>
        <w:rPr>
          <w:rtl/>
          <w:lang w:bidi="fa-IR"/>
        </w:rPr>
        <w:t xml:space="preserve"> من المسلمين على الخروج والجهاد معه ، لم يستحقّوا ا</w:t>
      </w:r>
      <w:r w:rsidR="00CA7DC8">
        <w:rPr>
          <w:rFonts w:hint="cs"/>
          <w:rtl/>
          <w:lang w:bidi="fa-IR"/>
        </w:rPr>
        <w:t>ُ</w:t>
      </w:r>
      <w:r>
        <w:rPr>
          <w:rtl/>
          <w:lang w:bidi="fa-IR"/>
        </w:rPr>
        <w:t>جرة</w:t>
      </w:r>
      <w:r w:rsidR="00CA7DC8">
        <w:rPr>
          <w:rFonts w:hint="cs"/>
          <w:rtl/>
          <w:lang w:bidi="fa-IR"/>
        </w:rPr>
        <w:t>ً</w:t>
      </w:r>
      <w:r>
        <w:rPr>
          <w:rtl/>
          <w:lang w:bidi="fa-IR"/>
        </w:rPr>
        <w:t xml:space="preserve"> ، قاله بعض الشافعيّة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والوجه : أنّه إن كان الجهاد تعيّن عليهم </w:t>
      </w:r>
      <w:r w:rsidRPr="0062714F">
        <w:rPr>
          <w:rStyle w:val="libFootnotenumChar"/>
          <w:rtl/>
        </w:rPr>
        <w:t>(4)</w:t>
      </w:r>
      <w:r>
        <w:rPr>
          <w:rtl/>
          <w:lang w:bidi="fa-IR"/>
        </w:rPr>
        <w:t xml:space="preserve"> ، فلا ا</w:t>
      </w:r>
      <w:r w:rsidR="00CA7DC8">
        <w:rPr>
          <w:rFonts w:hint="cs"/>
          <w:rtl/>
          <w:lang w:bidi="fa-IR"/>
        </w:rPr>
        <w:t>ُ</w:t>
      </w:r>
      <w:r>
        <w:rPr>
          <w:rtl/>
          <w:lang w:bidi="fa-IR"/>
        </w:rPr>
        <w:t xml:space="preserve">جرة لهم </w:t>
      </w:r>
      <w:r w:rsidRPr="0062714F">
        <w:rPr>
          <w:rStyle w:val="libFootnotenumChar"/>
          <w:rtl/>
        </w:rPr>
        <w:t>(5)</w:t>
      </w:r>
      <w:r>
        <w:rPr>
          <w:rtl/>
          <w:lang w:bidi="fa-IR"/>
        </w:rPr>
        <w:t xml:space="preserve"> ، وإل</w:t>
      </w:r>
      <w:r w:rsidR="00CA7DC8">
        <w:rPr>
          <w:rFonts w:hint="cs"/>
          <w:rtl/>
          <w:lang w:bidi="fa-IR"/>
        </w:rPr>
        <w:t>ّ</w:t>
      </w:r>
      <w:r>
        <w:rPr>
          <w:rtl/>
          <w:lang w:bidi="fa-IR"/>
        </w:rPr>
        <w:t>ا فلهم ال</w:t>
      </w:r>
      <w:r w:rsidR="00CA7DC8">
        <w:rPr>
          <w:rFonts w:hint="cs"/>
          <w:rtl/>
          <w:lang w:bidi="fa-IR"/>
        </w:rPr>
        <w:t>اُ</w:t>
      </w:r>
      <w:r>
        <w:rPr>
          <w:rtl/>
          <w:lang w:bidi="fa-IR"/>
        </w:rPr>
        <w:t>جرة من حين إخراجهم إلى أن يحضروا الوقعة ، والأقرب : إلى فراغ القتال.</w:t>
      </w:r>
    </w:p>
    <w:p w:rsidR="00CE42F4" w:rsidRDefault="00CE42F4" w:rsidP="00CE42F4">
      <w:pPr>
        <w:pStyle w:val="libNormal"/>
        <w:rPr>
          <w:lang w:bidi="fa-IR"/>
        </w:rPr>
      </w:pPr>
      <w:r>
        <w:rPr>
          <w:rtl/>
          <w:lang w:bidi="fa-IR"/>
        </w:rPr>
        <w:t>وللإمام استئجار عبيد المسلمين بإذن ساداتهم ، كالأحرار.</w:t>
      </w:r>
    </w:p>
    <w:p w:rsidR="00CE42F4" w:rsidRDefault="00CE42F4" w:rsidP="00CE42F4">
      <w:pPr>
        <w:pStyle w:val="libNormal"/>
        <w:rPr>
          <w:lang w:bidi="fa-IR"/>
        </w:rPr>
      </w:pPr>
      <w:r>
        <w:rPr>
          <w:rtl/>
          <w:lang w:bidi="fa-IR"/>
        </w:rPr>
        <w:t xml:space="preserve">وللشافعيّة قولان ، هذا أحدهما </w:t>
      </w:r>
      <w:r w:rsidRPr="0062714F">
        <w:rPr>
          <w:rStyle w:val="libFootnotenumChar"/>
          <w:rtl/>
        </w:rPr>
        <w:t>(6)</w:t>
      </w:r>
      <w:r>
        <w:rPr>
          <w:rtl/>
          <w:lang w:bidi="fa-IR"/>
        </w:rPr>
        <w:t>. والثاني : أن يقال : إن جوّزنا استئجار الأحرار ، جاز استئجار العبيد ، وإل</w:t>
      </w:r>
      <w:r w:rsidR="00CA7DC8">
        <w:rPr>
          <w:rFonts w:hint="cs"/>
          <w:rtl/>
          <w:lang w:bidi="fa-IR"/>
        </w:rPr>
        <w:t>ّ</w:t>
      </w:r>
      <w:r>
        <w:rPr>
          <w:rtl/>
          <w:lang w:bidi="fa-IR"/>
        </w:rPr>
        <w:t>ا فوجهان مخرّجان مبنيّان على أنّه إذا وطئ الكفّار طرفا من بلاد الإسلام هل يتعيّن الجهاد على العبيد؟ إن قلنا : نعم ، فهم من أهل فرض الجهاد ، فإذا وقفوا في الصفّ ، وقع عنهم ، وإل</w:t>
      </w:r>
      <w:r w:rsidR="00CA7DC8">
        <w:rPr>
          <w:rFonts w:hint="cs"/>
          <w:rtl/>
          <w:lang w:bidi="fa-IR"/>
        </w:rPr>
        <w:t>ّ</w:t>
      </w:r>
      <w:r>
        <w:rPr>
          <w:rtl/>
          <w:lang w:bidi="fa-IR"/>
        </w:rPr>
        <w:t xml:space="preserve">ا جاز استئجارهم </w:t>
      </w:r>
      <w:r w:rsidRPr="0062714F">
        <w:rPr>
          <w:rStyle w:val="libFootnotenumChar"/>
          <w:rtl/>
        </w:rPr>
        <w:t>(7)</w:t>
      </w:r>
      <w:r>
        <w:rPr>
          <w:rtl/>
          <w:lang w:bidi="fa-IR"/>
        </w:rPr>
        <w:t>.</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الظاهر أنّ موضع قوله : « وأخرج .. بكيده » في صدر المسألة بعد قوله : « قد بيّن</w:t>
      </w:r>
      <w:r w:rsidR="00CA7DC8">
        <w:rPr>
          <w:rFonts w:hint="cs"/>
          <w:rtl/>
          <w:lang w:bidi="fa-IR"/>
        </w:rPr>
        <w:t>ّ</w:t>
      </w:r>
      <w:r>
        <w:rPr>
          <w:rtl/>
          <w:lang w:bidi="fa-IR"/>
        </w:rPr>
        <w:t>ا .. وشبهه ».</w:t>
      </w:r>
    </w:p>
    <w:p w:rsidR="00CE42F4" w:rsidRDefault="00CE42F4" w:rsidP="0062714F">
      <w:pPr>
        <w:pStyle w:val="libFootnote0"/>
        <w:rPr>
          <w:lang w:bidi="fa-IR"/>
        </w:rPr>
      </w:pPr>
      <w:r w:rsidRPr="0062714F">
        <w:rPr>
          <w:rtl/>
        </w:rPr>
        <w:t>(2)</w:t>
      </w:r>
      <w:r>
        <w:rPr>
          <w:rtl/>
          <w:lang w:bidi="fa-IR"/>
        </w:rPr>
        <w:t xml:space="preserve"> ا</w:t>
      </w:r>
      <w:r w:rsidR="00D17749">
        <w:rPr>
          <w:rFonts w:hint="cs"/>
          <w:rtl/>
          <w:lang w:bidi="fa-IR"/>
        </w:rPr>
        <w:t>ُ</w:t>
      </w:r>
      <w:r>
        <w:rPr>
          <w:rtl/>
          <w:lang w:bidi="fa-IR"/>
        </w:rPr>
        <w:t>نظر : سنن البيهقي 9 : 31.</w:t>
      </w:r>
    </w:p>
    <w:p w:rsidR="00CE42F4" w:rsidRDefault="00CE42F4" w:rsidP="0062714F">
      <w:pPr>
        <w:pStyle w:val="libFootnote0"/>
        <w:rPr>
          <w:lang w:bidi="fa-IR"/>
        </w:rPr>
      </w:pPr>
      <w:r w:rsidRPr="0062714F">
        <w:rPr>
          <w:rtl/>
        </w:rPr>
        <w:t>(3)</w:t>
      </w:r>
      <w:r>
        <w:rPr>
          <w:rtl/>
          <w:lang w:bidi="fa-IR"/>
        </w:rPr>
        <w:t xml:space="preserve"> الوجيز 2 : 189 ، العزيز شرح الوجيز 11 : 386 ، روضة الطالبين 7 : 442.</w:t>
      </w:r>
    </w:p>
    <w:p w:rsidR="00CE42F4" w:rsidRDefault="00CE42F4" w:rsidP="0062714F">
      <w:pPr>
        <w:pStyle w:val="libFootnote0"/>
        <w:rPr>
          <w:lang w:bidi="fa-IR"/>
        </w:rPr>
      </w:pPr>
      <w:r w:rsidRPr="0062714F">
        <w:rPr>
          <w:rtl/>
        </w:rPr>
        <w:t>(4)</w:t>
      </w:r>
      <w:r>
        <w:rPr>
          <w:rtl/>
          <w:lang w:bidi="fa-IR"/>
        </w:rPr>
        <w:t xml:space="preserve"> في « ق ، ك‍ » والطبعة الحجريّة : « عليه » بدل « عليهم » وما أثبتناه لأجل سياق العبارة.</w:t>
      </w:r>
    </w:p>
    <w:p w:rsidR="00CE42F4" w:rsidRDefault="00CE42F4" w:rsidP="0062714F">
      <w:pPr>
        <w:pStyle w:val="libFootnote0"/>
        <w:rPr>
          <w:lang w:bidi="fa-IR"/>
        </w:rPr>
      </w:pPr>
      <w:r w:rsidRPr="0062714F">
        <w:rPr>
          <w:rtl/>
        </w:rPr>
        <w:t>(5)</w:t>
      </w:r>
      <w:r>
        <w:rPr>
          <w:rtl/>
          <w:lang w:bidi="fa-IR"/>
        </w:rPr>
        <w:t xml:space="preserve"> في « ق » والطبعة الحجريّة : « له » بدل « لهم » ولم يرد لفظ « له » في « </w:t>
      </w:r>
      <w:r w:rsidR="00D17749">
        <w:rPr>
          <w:rFonts w:hint="cs"/>
          <w:rtl/>
          <w:lang w:bidi="fa-IR"/>
        </w:rPr>
        <w:t xml:space="preserve">ك </w:t>
      </w:r>
      <w:r>
        <w:rPr>
          <w:rtl/>
          <w:lang w:bidi="fa-IR"/>
        </w:rPr>
        <w:t>‍» وما أثبتناه يقتضيه السياق.</w:t>
      </w:r>
    </w:p>
    <w:p w:rsidR="00CE42F4" w:rsidRDefault="00CE42F4" w:rsidP="0062714F">
      <w:pPr>
        <w:pStyle w:val="libFootnote0"/>
        <w:rPr>
          <w:lang w:bidi="fa-IR"/>
        </w:rPr>
      </w:pPr>
      <w:r w:rsidRPr="0062714F">
        <w:rPr>
          <w:rtl/>
        </w:rPr>
        <w:t>(6)</w:t>
      </w:r>
      <w:r>
        <w:rPr>
          <w:rtl/>
          <w:lang w:bidi="fa-IR"/>
        </w:rPr>
        <w:t xml:space="preserve"> ا</w:t>
      </w:r>
      <w:r w:rsidR="00D17749">
        <w:rPr>
          <w:rFonts w:hint="cs"/>
          <w:rtl/>
          <w:lang w:bidi="fa-IR"/>
        </w:rPr>
        <w:t>ُ</w:t>
      </w:r>
      <w:r>
        <w:rPr>
          <w:rtl/>
          <w:lang w:bidi="fa-IR"/>
        </w:rPr>
        <w:t>نظر : العزيز شرح الوجيز 11 : 384 ، وروضة الطالبين 7 : 441 وفيهما : يجوز الاستعانة بالعبيد إذا أذن السادة.</w:t>
      </w:r>
    </w:p>
    <w:p w:rsidR="004727E4" w:rsidRDefault="00CE42F4" w:rsidP="0062714F">
      <w:pPr>
        <w:pStyle w:val="libFootnote0"/>
        <w:rPr>
          <w:lang w:bidi="fa-IR"/>
        </w:rPr>
      </w:pPr>
      <w:r w:rsidRPr="0062714F">
        <w:rPr>
          <w:rtl/>
        </w:rPr>
        <w:t>(7)</w:t>
      </w:r>
      <w:r>
        <w:rPr>
          <w:rtl/>
          <w:lang w:bidi="fa-IR"/>
        </w:rPr>
        <w:t xml:space="preserve"> العزيز شرح الوجيز 11 : 386 ، روضة الطالبين 7 : 442 </w:t>
      </w:r>
      <w:r w:rsidR="00CC794A">
        <w:rPr>
          <w:rtl/>
          <w:lang w:bidi="fa-IR"/>
        </w:rPr>
        <w:t>-</w:t>
      </w:r>
      <w:r>
        <w:rPr>
          <w:rtl/>
          <w:lang w:bidi="fa-IR"/>
        </w:rPr>
        <w:t xml:space="preserve"> 443.</w:t>
      </w:r>
    </w:p>
    <w:p w:rsidR="00D67316" w:rsidRDefault="00D6731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ولو أخرج العبيد قهرا</w:t>
      </w:r>
      <w:r w:rsidR="00D17749">
        <w:rPr>
          <w:rFonts w:hint="cs"/>
          <w:rtl/>
          <w:lang w:bidi="fa-IR"/>
        </w:rPr>
        <w:t>ً</w:t>
      </w:r>
      <w:r>
        <w:rPr>
          <w:rtl/>
          <w:lang w:bidi="fa-IR"/>
        </w:rPr>
        <w:t xml:space="preserve"> ، فإن كان مع الحاجة ، فلا ا</w:t>
      </w:r>
      <w:r w:rsidR="00D17749">
        <w:rPr>
          <w:rFonts w:hint="cs"/>
          <w:rtl/>
          <w:lang w:bidi="fa-IR"/>
        </w:rPr>
        <w:t>ُ</w:t>
      </w:r>
      <w:r>
        <w:rPr>
          <w:rtl/>
          <w:lang w:bidi="fa-IR"/>
        </w:rPr>
        <w:t>جرة ، وإل</w:t>
      </w:r>
      <w:r w:rsidR="00D17749">
        <w:rPr>
          <w:rFonts w:hint="cs"/>
          <w:rtl/>
          <w:lang w:bidi="fa-IR"/>
        </w:rPr>
        <w:t>ّ</w:t>
      </w:r>
      <w:r>
        <w:rPr>
          <w:rtl/>
          <w:lang w:bidi="fa-IR"/>
        </w:rPr>
        <w:t>ا لزمته ال</w:t>
      </w:r>
      <w:r w:rsidR="00D17749">
        <w:rPr>
          <w:rFonts w:hint="cs"/>
          <w:rtl/>
          <w:lang w:bidi="fa-IR"/>
        </w:rPr>
        <w:t>اُ</w:t>
      </w:r>
      <w:r>
        <w:rPr>
          <w:rtl/>
          <w:lang w:bidi="fa-IR"/>
        </w:rPr>
        <w:t>جرة من يوم الإخراج إلى العود إلى ساداتهم.</w:t>
      </w:r>
    </w:p>
    <w:p w:rsidR="00CE42F4" w:rsidRDefault="00CE42F4" w:rsidP="00CE42F4">
      <w:pPr>
        <w:pStyle w:val="libNormal"/>
        <w:rPr>
          <w:lang w:bidi="fa-IR"/>
        </w:rPr>
      </w:pPr>
      <w:r>
        <w:rPr>
          <w:rtl/>
          <w:lang w:bidi="fa-IR"/>
        </w:rPr>
        <w:t>وللإمام أن يستعمل الذمّي للجهاد بمال يبذله إمّا على وجه الإجارة أو الج</w:t>
      </w:r>
      <w:r w:rsidR="00D17749">
        <w:rPr>
          <w:rFonts w:hint="cs"/>
          <w:rtl/>
          <w:lang w:bidi="fa-IR"/>
        </w:rPr>
        <w:t>ُ</w:t>
      </w:r>
      <w:r>
        <w:rPr>
          <w:rtl/>
          <w:lang w:bidi="fa-IR"/>
        </w:rPr>
        <w:t>عالة.</w:t>
      </w:r>
    </w:p>
    <w:p w:rsidR="00CE42F4" w:rsidRDefault="00CE42F4" w:rsidP="00CE42F4">
      <w:pPr>
        <w:pStyle w:val="libNormal"/>
        <w:rPr>
          <w:lang w:bidi="fa-IR"/>
        </w:rPr>
      </w:pPr>
      <w:r>
        <w:rPr>
          <w:rtl/>
          <w:lang w:bidi="fa-IR"/>
        </w:rPr>
        <w:t>وللشافعيّة وجهان ، أحدهما : أنّه ج</w:t>
      </w:r>
      <w:r w:rsidR="00D17749">
        <w:rPr>
          <w:rFonts w:hint="cs"/>
          <w:rtl/>
          <w:lang w:bidi="fa-IR"/>
        </w:rPr>
        <w:t>ُ</w:t>
      </w:r>
      <w:r>
        <w:rPr>
          <w:rtl/>
          <w:lang w:bidi="fa-IR"/>
        </w:rPr>
        <w:t xml:space="preserve">عالة </w:t>
      </w:r>
      <w:r w:rsidR="00D17749">
        <w:rPr>
          <w:rFonts w:hint="cs"/>
          <w:rtl/>
          <w:lang w:bidi="fa-IR"/>
        </w:rPr>
        <w:t>؛</w:t>
      </w:r>
      <w:r>
        <w:rPr>
          <w:rtl/>
          <w:lang w:bidi="fa-IR"/>
        </w:rPr>
        <w:t xml:space="preserve"> لجهالة أعمال القتال. وأصحّهما عندهم : الإجارة، ولا يضرّ جهالة الأعمال ، فإن المقصود القتال على ما يتّفق والمقاصد هي المرغّبة </w:t>
      </w:r>
      <w:r w:rsidRPr="0062714F">
        <w:rPr>
          <w:rStyle w:val="libFootnotenumChar"/>
          <w:rtl/>
        </w:rPr>
        <w:t>(1)</w:t>
      </w:r>
      <w:r>
        <w:rPr>
          <w:rtl/>
          <w:lang w:bidi="fa-IR"/>
        </w:rPr>
        <w:t xml:space="preserve"> </w:t>
      </w:r>
      <w:r w:rsidRPr="0062714F">
        <w:rPr>
          <w:rStyle w:val="libFootnotenumChar"/>
          <w:rtl/>
        </w:rPr>
        <w:t>(2)</w:t>
      </w:r>
      <w:r>
        <w:rPr>
          <w:rtl/>
          <w:lang w:bidi="fa-IR"/>
        </w:rPr>
        <w:t>.</w:t>
      </w:r>
    </w:p>
    <w:p w:rsidR="00CE42F4" w:rsidRDefault="00CE42F4" w:rsidP="00CE42F4">
      <w:pPr>
        <w:pStyle w:val="libNormal"/>
        <w:rPr>
          <w:lang w:bidi="fa-IR"/>
        </w:rPr>
      </w:pPr>
      <w:r>
        <w:rPr>
          <w:rtl/>
          <w:lang w:bidi="fa-IR"/>
        </w:rPr>
        <w:t>إذا عرفت هذا. فلا حجر في قدر ال</w:t>
      </w:r>
      <w:r w:rsidR="00D17749">
        <w:rPr>
          <w:rFonts w:hint="cs"/>
          <w:rtl/>
          <w:lang w:bidi="fa-IR"/>
        </w:rPr>
        <w:t>اُ</w:t>
      </w:r>
      <w:r>
        <w:rPr>
          <w:rtl/>
          <w:lang w:bidi="fa-IR"/>
        </w:rPr>
        <w:t xml:space="preserve">جرة ، بل يجوز بما يتراضيان عليه </w:t>
      </w:r>
      <w:r w:rsidR="00CC794A">
        <w:rPr>
          <w:rtl/>
          <w:lang w:bidi="fa-IR"/>
        </w:rPr>
        <w:t>-</w:t>
      </w:r>
      <w:r>
        <w:rPr>
          <w:rtl/>
          <w:lang w:bidi="fa-IR"/>
        </w:rPr>
        <w:t xml:space="preserve"> وهو أصحّ وجهي الشافعيّة </w:t>
      </w:r>
      <w:r w:rsidRPr="0062714F">
        <w:rPr>
          <w:rStyle w:val="libFootnotenumChar"/>
          <w:rtl/>
        </w:rPr>
        <w:t>(3)</w:t>
      </w:r>
      <w:r>
        <w:rPr>
          <w:rtl/>
          <w:lang w:bidi="fa-IR"/>
        </w:rPr>
        <w:t xml:space="preserve"> </w:t>
      </w:r>
      <w:r w:rsidR="00CC794A">
        <w:rPr>
          <w:rtl/>
          <w:lang w:bidi="fa-IR"/>
        </w:rPr>
        <w:t>-</w:t>
      </w:r>
      <w:r>
        <w:rPr>
          <w:rtl/>
          <w:lang w:bidi="fa-IR"/>
        </w:rPr>
        <w:t xml:space="preserve"> كغيرها من الإجارات.</w:t>
      </w:r>
    </w:p>
    <w:p w:rsidR="00CE42F4" w:rsidRDefault="00CE42F4" w:rsidP="00CE42F4">
      <w:pPr>
        <w:pStyle w:val="libNormal"/>
        <w:rPr>
          <w:lang w:bidi="fa-IR"/>
        </w:rPr>
      </w:pPr>
      <w:r>
        <w:rPr>
          <w:rtl/>
          <w:lang w:bidi="fa-IR"/>
        </w:rPr>
        <w:t>والثاني : أنّه لا يجوز أن يبلغ به سهم راجل ، لأنّه ليس من أهل فرض الجهاد ، فلا يعطى سهم راجل ، كالمرأة.</w:t>
      </w:r>
    </w:p>
    <w:p w:rsidR="00CE42F4" w:rsidRDefault="00CE42F4" w:rsidP="00CE42F4">
      <w:pPr>
        <w:pStyle w:val="libNormal"/>
        <w:rPr>
          <w:lang w:bidi="fa-IR"/>
        </w:rPr>
      </w:pPr>
      <w:r>
        <w:rPr>
          <w:rtl/>
          <w:lang w:bidi="fa-IR"/>
        </w:rPr>
        <w:t xml:space="preserve">وعلى هذا الوجه يحكم بفسخ العقد والردّ إلى أجرة المثل إذا ظهر أنّ الأجرة أزيد من سهم من الغنيمة ، وإلاّ ففي الابتداء لا ندري قدر الغنيمة وسهم الراجل </w:t>
      </w:r>
      <w:r w:rsidRPr="0062714F">
        <w:rPr>
          <w:rStyle w:val="libFootnotenumChar"/>
          <w:rtl/>
        </w:rPr>
        <w:t>(4)</w:t>
      </w:r>
      <w:r>
        <w:rPr>
          <w:rtl/>
          <w:lang w:bidi="fa-IR"/>
        </w:rPr>
        <w:t>.</w:t>
      </w:r>
    </w:p>
    <w:p w:rsidR="00CE42F4" w:rsidRDefault="00CE42F4" w:rsidP="00CE42F4">
      <w:pPr>
        <w:pStyle w:val="libNormal"/>
        <w:rPr>
          <w:lang w:bidi="fa-IR"/>
        </w:rPr>
      </w:pPr>
      <w:r>
        <w:rPr>
          <w:rtl/>
          <w:lang w:bidi="fa-IR"/>
        </w:rPr>
        <w:t>والأقرب : أنّ لآحاد المسلمين استيجار الذمّي للجهاد.</w:t>
      </w:r>
    </w:p>
    <w:p w:rsidR="00CE42F4" w:rsidRDefault="00CE42F4" w:rsidP="00CE42F4">
      <w:pPr>
        <w:pStyle w:val="libNormal"/>
        <w:rPr>
          <w:lang w:bidi="fa-IR"/>
        </w:rPr>
      </w:pPr>
      <w:r>
        <w:rPr>
          <w:rtl/>
          <w:lang w:bidi="fa-IR"/>
        </w:rPr>
        <w:t>وأصحّ وجهي الشافعيّة : المنع ، لأنّ الآحاد لا يتولّون المصالح العامّة خصوصا</w:t>
      </w:r>
      <w:r w:rsidR="00D17749">
        <w:rPr>
          <w:rFonts w:hint="cs"/>
          <w:rtl/>
          <w:lang w:bidi="fa-IR"/>
        </w:rPr>
        <w:t>ً</w:t>
      </w:r>
      <w:r>
        <w:rPr>
          <w:rtl/>
          <w:lang w:bidi="fa-IR"/>
        </w:rPr>
        <w:t xml:space="preserve"> والذمي</w:t>
      </w:r>
      <w:r w:rsidR="00D17749">
        <w:rPr>
          <w:rFonts w:hint="cs"/>
          <w:rtl/>
          <w:lang w:bidi="fa-IR"/>
        </w:rPr>
        <w:t>ّ</w:t>
      </w:r>
      <w:r>
        <w:rPr>
          <w:rtl/>
          <w:lang w:bidi="fa-IR"/>
        </w:rPr>
        <w:t xml:space="preserve"> مخالف في الدين وقد يخون إذا حضر ، فليفوّض أمره إلى الإمام </w:t>
      </w:r>
      <w:r w:rsidRPr="0062714F">
        <w:rPr>
          <w:rStyle w:val="libFootnotenumChar"/>
          <w:rtl/>
        </w:rPr>
        <w:t>(5)</w:t>
      </w:r>
      <w:r>
        <w:rPr>
          <w:rtl/>
          <w:lang w:bidi="fa-IR"/>
        </w:rPr>
        <w:t>.</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في العزيز شرح الوجيز : والمقاصد هي المرعيّة.</w:t>
      </w:r>
    </w:p>
    <w:p w:rsidR="00CE42F4" w:rsidRDefault="00CE42F4" w:rsidP="0062714F">
      <w:pPr>
        <w:pStyle w:val="libFootnote0"/>
        <w:rPr>
          <w:lang w:bidi="fa-IR"/>
        </w:rPr>
      </w:pPr>
      <w:r w:rsidRPr="0062714F">
        <w:rPr>
          <w:rtl/>
        </w:rPr>
        <w:t>(2)</w:t>
      </w:r>
      <w:r>
        <w:rPr>
          <w:rtl/>
          <w:lang w:bidi="fa-IR"/>
        </w:rPr>
        <w:t xml:space="preserve"> الوجيز 2 : 189 ، العزيز شرح الوجيز 11 : 387 ، روضة الطالبين 7 : 443.</w:t>
      </w:r>
    </w:p>
    <w:p w:rsidR="00CE42F4" w:rsidRDefault="00CE42F4" w:rsidP="0062714F">
      <w:pPr>
        <w:pStyle w:val="libFootnote0"/>
        <w:rPr>
          <w:lang w:bidi="fa-IR"/>
        </w:rPr>
      </w:pPr>
      <w:r>
        <w:rPr>
          <w:rtl/>
          <w:lang w:bidi="fa-IR"/>
        </w:rPr>
        <w:t>(3 و 4) العزيز شرح الوجيز 11 : 387 ، روضة الطالبين 7 : 443.</w:t>
      </w:r>
    </w:p>
    <w:p w:rsidR="004727E4" w:rsidRDefault="00CE42F4" w:rsidP="0062714F">
      <w:pPr>
        <w:pStyle w:val="libFootnote0"/>
        <w:rPr>
          <w:lang w:bidi="fa-IR"/>
        </w:rPr>
      </w:pPr>
      <w:r w:rsidRPr="0062714F">
        <w:rPr>
          <w:rtl/>
        </w:rPr>
        <w:t>(5)</w:t>
      </w:r>
      <w:r>
        <w:rPr>
          <w:rtl/>
          <w:lang w:bidi="fa-IR"/>
        </w:rPr>
        <w:t xml:space="preserve"> الوجيز 2 : 189 ، العزيز شرح الوجيز 11 : 387 ، روضة الطالبين 7 : 443.</w:t>
      </w:r>
    </w:p>
    <w:p w:rsidR="00D67316" w:rsidRDefault="00D67316" w:rsidP="0062714F">
      <w:pPr>
        <w:pStyle w:val="libNormal"/>
        <w:rPr>
          <w:rtl/>
          <w:lang w:bidi="fa-IR"/>
        </w:rPr>
      </w:pPr>
      <w:r>
        <w:rPr>
          <w:rtl/>
          <w:lang w:bidi="fa-IR"/>
        </w:rPr>
        <w:br w:type="page"/>
      </w:r>
    </w:p>
    <w:p w:rsidR="00CE42F4" w:rsidRDefault="00CE42F4" w:rsidP="00CE42F4">
      <w:pPr>
        <w:pStyle w:val="libNormal"/>
        <w:rPr>
          <w:lang w:bidi="fa-IR"/>
        </w:rPr>
      </w:pPr>
      <w:bookmarkStart w:id="34" w:name="_Toc116827095"/>
      <w:r w:rsidRPr="00E24C3C">
        <w:rPr>
          <w:rStyle w:val="Heading2Char"/>
          <w:rtl/>
        </w:rPr>
        <w:lastRenderedPageBreak/>
        <w:t>مسألة 25 :</w:t>
      </w:r>
      <w:bookmarkEnd w:id="34"/>
      <w:r>
        <w:rPr>
          <w:rtl/>
          <w:lang w:bidi="fa-IR"/>
        </w:rPr>
        <w:t xml:space="preserve"> لو أخرج الإمام أهل الذمّة ، فالأولى أن يعيّن لهم </w:t>
      </w:r>
      <w:r w:rsidR="00D17749">
        <w:rPr>
          <w:rFonts w:hint="cs"/>
          <w:rtl/>
          <w:lang w:bidi="fa-IR"/>
        </w:rPr>
        <w:t>اُ</w:t>
      </w:r>
      <w:r>
        <w:rPr>
          <w:rtl/>
          <w:lang w:bidi="fa-IR"/>
        </w:rPr>
        <w:t>جرة</w:t>
      </w:r>
      <w:r w:rsidR="00D17749">
        <w:rPr>
          <w:rFonts w:hint="cs"/>
          <w:rtl/>
          <w:lang w:bidi="fa-IR"/>
        </w:rPr>
        <w:t>ً</w:t>
      </w:r>
      <w:r>
        <w:rPr>
          <w:rtl/>
          <w:lang w:bidi="fa-IR"/>
        </w:rPr>
        <w:t xml:space="preserve"> ، فإن ذكر شيئا</w:t>
      </w:r>
      <w:r w:rsidR="00D17749">
        <w:rPr>
          <w:rFonts w:hint="cs"/>
          <w:rtl/>
          <w:lang w:bidi="fa-IR"/>
        </w:rPr>
        <w:t>ً</w:t>
      </w:r>
      <w:r>
        <w:rPr>
          <w:rtl/>
          <w:lang w:bidi="fa-IR"/>
        </w:rPr>
        <w:t xml:space="preserve"> مجهولا</w:t>
      </w:r>
      <w:r w:rsidR="00D17749">
        <w:rPr>
          <w:rFonts w:hint="cs"/>
          <w:rtl/>
          <w:lang w:bidi="fa-IR"/>
        </w:rPr>
        <w:t>ً</w:t>
      </w:r>
      <w:r>
        <w:rPr>
          <w:rtl/>
          <w:lang w:bidi="fa-IR"/>
        </w:rPr>
        <w:t xml:space="preserve"> ، مثل : نرضيكم ونعطيكم ما تستعينون </w:t>
      </w:r>
      <w:r w:rsidRPr="0062714F">
        <w:rPr>
          <w:rStyle w:val="libFootnotenumChar"/>
          <w:rtl/>
        </w:rPr>
        <w:t>(1)</w:t>
      </w:r>
      <w:r>
        <w:rPr>
          <w:rtl/>
          <w:lang w:bidi="fa-IR"/>
        </w:rPr>
        <w:t xml:space="preserve"> به ، وجب ا</w:t>
      </w:r>
      <w:r w:rsidR="00D17749">
        <w:rPr>
          <w:rFonts w:hint="cs"/>
          <w:rtl/>
          <w:lang w:bidi="fa-IR"/>
        </w:rPr>
        <w:t>ُ</w:t>
      </w:r>
      <w:r>
        <w:rPr>
          <w:rtl/>
          <w:lang w:bidi="fa-IR"/>
        </w:rPr>
        <w:t>جرة المثل.</w:t>
      </w:r>
    </w:p>
    <w:p w:rsidR="00CE42F4" w:rsidRDefault="00CE42F4" w:rsidP="00CE42F4">
      <w:pPr>
        <w:pStyle w:val="libNormal"/>
        <w:rPr>
          <w:lang w:bidi="fa-IR"/>
        </w:rPr>
      </w:pPr>
      <w:r>
        <w:rPr>
          <w:rtl/>
          <w:lang w:bidi="fa-IR"/>
        </w:rPr>
        <w:t>وإن أخرجهم قهرا</w:t>
      </w:r>
      <w:r w:rsidR="00D17749">
        <w:rPr>
          <w:rFonts w:hint="cs"/>
          <w:rtl/>
          <w:lang w:bidi="fa-IR"/>
        </w:rPr>
        <w:t>ً</w:t>
      </w:r>
      <w:r>
        <w:rPr>
          <w:rtl/>
          <w:lang w:bidi="fa-IR"/>
        </w:rPr>
        <w:t xml:space="preserve"> ، وجب ا</w:t>
      </w:r>
      <w:r w:rsidR="00D17749">
        <w:rPr>
          <w:rFonts w:hint="cs"/>
          <w:rtl/>
          <w:lang w:bidi="fa-IR"/>
        </w:rPr>
        <w:t>ُ</w:t>
      </w:r>
      <w:r>
        <w:rPr>
          <w:rtl/>
          <w:lang w:bidi="fa-IR"/>
        </w:rPr>
        <w:t>جرة المثل كالاستئجار في سائر الأعمال. ولو خرجوا باختيارهم ولم يسمّ لهم شيئا</w:t>
      </w:r>
      <w:r w:rsidR="00D17749">
        <w:rPr>
          <w:rFonts w:hint="cs"/>
          <w:rtl/>
          <w:lang w:bidi="fa-IR"/>
        </w:rPr>
        <w:t>ً</w:t>
      </w:r>
      <w:r>
        <w:rPr>
          <w:rtl/>
          <w:lang w:bidi="fa-IR"/>
        </w:rPr>
        <w:t xml:space="preserve"> ، فهو موضع الرضخ ، وسيأتي بيان محلّه.</w:t>
      </w:r>
    </w:p>
    <w:p w:rsidR="00CE42F4" w:rsidRDefault="00CE42F4" w:rsidP="00CE42F4">
      <w:pPr>
        <w:pStyle w:val="libNormal"/>
        <w:rPr>
          <w:lang w:bidi="fa-IR"/>
        </w:rPr>
      </w:pPr>
      <w:r>
        <w:rPr>
          <w:rtl/>
          <w:lang w:bidi="fa-IR"/>
        </w:rPr>
        <w:t>وأما ال</w:t>
      </w:r>
      <w:r w:rsidR="00D17749">
        <w:rPr>
          <w:rFonts w:hint="cs"/>
          <w:rtl/>
          <w:lang w:bidi="fa-IR"/>
        </w:rPr>
        <w:t>اُ</w:t>
      </w:r>
      <w:r>
        <w:rPr>
          <w:rtl/>
          <w:lang w:bidi="fa-IR"/>
        </w:rPr>
        <w:t>جرة الواجبة سواء كانت مسمّاة</w:t>
      </w:r>
      <w:r w:rsidR="00D17749">
        <w:rPr>
          <w:rFonts w:hint="cs"/>
          <w:rtl/>
          <w:lang w:bidi="fa-IR"/>
        </w:rPr>
        <w:t>ً</w:t>
      </w:r>
      <w:r>
        <w:rPr>
          <w:rtl/>
          <w:lang w:bidi="fa-IR"/>
        </w:rPr>
        <w:t xml:space="preserve"> أو ا</w:t>
      </w:r>
      <w:r w:rsidR="00D17749">
        <w:rPr>
          <w:rFonts w:hint="cs"/>
          <w:rtl/>
          <w:lang w:bidi="fa-IR"/>
        </w:rPr>
        <w:t>ُ</w:t>
      </w:r>
      <w:r>
        <w:rPr>
          <w:rtl/>
          <w:lang w:bidi="fa-IR"/>
        </w:rPr>
        <w:t>جرة المثل : فالأقرب خروجها من رأس مال الغنيمة</w:t>
      </w:r>
      <w:r w:rsidR="00D17749">
        <w:rPr>
          <w:rFonts w:hint="cs"/>
          <w:rtl/>
          <w:lang w:bidi="fa-IR"/>
        </w:rPr>
        <w:t>؛</w:t>
      </w:r>
      <w:r>
        <w:rPr>
          <w:rtl/>
          <w:lang w:bidi="fa-IR"/>
        </w:rPr>
        <w:t xml:space="preserve"> إذ لحضورهم أثر في تحصيل الغنيمة ، فيخرج منها ما يدفع إليهم ، كسائر المؤن ، وهو أحد وجوه الشافعيّة </w:t>
      </w:r>
      <w:r w:rsidRPr="0062714F">
        <w:rPr>
          <w:rStyle w:val="libFootnotenumChar"/>
          <w:rtl/>
        </w:rPr>
        <w:t>(2)</w:t>
      </w:r>
      <w:r>
        <w:rPr>
          <w:rtl/>
          <w:lang w:bidi="fa-IR"/>
        </w:rPr>
        <w:t>.</w:t>
      </w:r>
    </w:p>
    <w:p w:rsidR="00CE42F4" w:rsidRDefault="00CE42F4" w:rsidP="00CE42F4">
      <w:pPr>
        <w:pStyle w:val="libNormal"/>
        <w:rPr>
          <w:lang w:bidi="fa-IR"/>
        </w:rPr>
      </w:pPr>
      <w:r w:rsidRPr="00D17749">
        <w:rPr>
          <w:rStyle w:val="libBold2Char"/>
          <w:rtl/>
        </w:rPr>
        <w:t>والثاني :</w:t>
      </w:r>
      <w:r>
        <w:rPr>
          <w:rtl/>
          <w:lang w:bidi="fa-IR"/>
        </w:rPr>
        <w:t xml:space="preserve"> أنّه من خ</w:t>
      </w:r>
      <w:r w:rsidR="00D17749">
        <w:rPr>
          <w:rFonts w:hint="cs"/>
          <w:rtl/>
          <w:lang w:bidi="fa-IR"/>
        </w:rPr>
        <w:t>ُ</w:t>
      </w:r>
      <w:r>
        <w:rPr>
          <w:rtl/>
          <w:lang w:bidi="fa-IR"/>
        </w:rPr>
        <w:t>مس الخ</w:t>
      </w:r>
      <w:r w:rsidR="00D17749">
        <w:rPr>
          <w:rFonts w:hint="cs"/>
          <w:rtl/>
          <w:lang w:bidi="fa-IR"/>
        </w:rPr>
        <w:t>ُ</w:t>
      </w:r>
      <w:r>
        <w:rPr>
          <w:rtl/>
          <w:lang w:bidi="fa-IR"/>
        </w:rPr>
        <w:t xml:space="preserve">مس سهم المصالح </w:t>
      </w:r>
      <w:r w:rsidR="00D17749">
        <w:rPr>
          <w:rFonts w:hint="cs"/>
          <w:rtl/>
          <w:lang w:bidi="fa-IR"/>
        </w:rPr>
        <w:t>؛</w:t>
      </w:r>
      <w:r>
        <w:rPr>
          <w:rtl/>
          <w:lang w:bidi="fa-IR"/>
        </w:rPr>
        <w:t xml:space="preserve"> لأنهم يحضرون للمصلحة لا أنّهم من أهل الجهاد</w:t>
      </w:r>
      <w:r w:rsidRPr="0062714F">
        <w:rPr>
          <w:rStyle w:val="libFootnotenumChar"/>
          <w:rtl/>
        </w:rPr>
        <w:t>(3)</w:t>
      </w:r>
      <w:r>
        <w:rPr>
          <w:rtl/>
          <w:lang w:bidi="fa-IR"/>
        </w:rPr>
        <w:t>.</w:t>
      </w:r>
    </w:p>
    <w:p w:rsidR="00CE42F4" w:rsidRDefault="00CE42F4" w:rsidP="00CE42F4">
      <w:pPr>
        <w:pStyle w:val="libNormal"/>
        <w:rPr>
          <w:lang w:bidi="fa-IR"/>
        </w:rPr>
      </w:pPr>
      <w:r w:rsidRPr="00D17749">
        <w:rPr>
          <w:rStyle w:val="libBold2Char"/>
          <w:rtl/>
        </w:rPr>
        <w:t>والثالث :</w:t>
      </w:r>
      <w:r>
        <w:rPr>
          <w:rtl/>
          <w:lang w:bidi="fa-IR"/>
        </w:rPr>
        <w:t xml:space="preserve"> أنّها تؤدّى من أربعة أخماس الغنيمة </w:t>
      </w:r>
      <w:r w:rsidR="00D17749">
        <w:rPr>
          <w:rFonts w:hint="cs"/>
          <w:rtl/>
          <w:lang w:bidi="fa-IR"/>
        </w:rPr>
        <w:t>؛</w:t>
      </w:r>
      <w:r>
        <w:rPr>
          <w:rtl/>
          <w:lang w:bidi="fa-IR"/>
        </w:rPr>
        <w:t xml:space="preserve"> لأنها تؤدّى بالقتال ، كسهام الغانمين </w:t>
      </w:r>
      <w:r w:rsidRPr="0062714F">
        <w:rPr>
          <w:rStyle w:val="libFootnotenumChar"/>
          <w:rtl/>
        </w:rPr>
        <w:t>(4)</w:t>
      </w:r>
      <w:r>
        <w:rPr>
          <w:rtl/>
          <w:lang w:bidi="fa-IR"/>
        </w:rPr>
        <w:t>.</w:t>
      </w:r>
    </w:p>
    <w:p w:rsidR="00CE42F4" w:rsidRDefault="00CE42F4" w:rsidP="00CE42F4">
      <w:pPr>
        <w:pStyle w:val="libNormal"/>
        <w:rPr>
          <w:lang w:bidi="fa-IR"/>
        </w:rPr>
      </w:pPr>
      <w:r>
        <w:rPr>
          <w:rtl/>
          <w:lang w:bidi="fa-IR"/>
        </w:rPr>
        <w:t>ولو أخرجهم الإمام قهرا</w:t>
      </w:r>
      <w:r w:rsidR="00D17749">
        <w:rPr>
          <w:rFonts w:hint="cs"/>
          <w:rtl/>
          <w:lang w:bidi="fa-IR"/>
        </w:rPr>
        <w:t>ً</w:t>
      </w:r>
      <w:r>
        <w:rPr>
          <w:rtl/>
          <w:lang w:bidi="fa-IR"/>
        </w:rPr>
        <w:t xml:space="preserve"> ثمّ خلّى سبيلهم قبل أن يقفوا في الصف ، أو فرّوا ولم يقفوا ، فلا ا</w:t>
      </w:r>
      <w:r w:rsidR="00D17749">
        <w:rPr>
          <w:rFonts w:hint="cs"/>
          <w:rtl/>
          <w:lang w:bidi="fa-IR"/>
        </w:rPr>
        <w:t>ُ</w:t>
      </w:r>
      <w:r>
        <w:rPr>
          <w:rtl/>
          <w:lang w:bidi="fa-IR"/>
        </w:rPr>
        <w:t xml:space="preserve">جرة لهم عن الذهاب وإن تعطّلت منافعهم في الرجوع </w:t>
      </w:r>
      <w:r w:rsidR="00D17749">
        <w:rPr>
          <w:rFonts w:hint="cs"/>
          <w:rtl/>
          <w:lang w:bidi="fa-IR"/>
        </w:rPr>
        <w:t>؛</w:t>
      </w:r>
      <w:r>
        <w:rPr>
          <w:rtl/>
          <w:lang w:bidi="fa-IR"/>
        </w:rPr>
        <w:t xml:space="preserve"> لأنّه لا حبس هناك ولا استئجار.</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لعل</w:t>
      </w:r>
      <w:r w:rsidR="00D17749">
        <w:rPr>
          <w:rFonts w:hint="cs"/>
          <w:rtl/>
          <w:lang w:bidi="fa-IR"/>
        </w:rPr>
        <w:t>ّ</w:t>
      </w:r>
      <w:r>
        <w:rPr>
          <w:rtl/>
          <w:lang w:bidi="fa-IR"/>
        </w:rPr>
        <w:t>ها : تستغنون.</w:t>
      </w:r>
    </w:p>
    <w:p w:rsidR="00CE42F4" w:rsidRDefault="00CE42F4" w:rsidP="0062714F">
      <w:pPr>
        <w:pStyle w:val="libFootnote0"/>
        <w:rPr>
          <w:lang w:bidi="fa-IR"/>
        </w:rPr>
      </w:pPr>
      <w:r w:rsidRPr="0062714F">
        <w:rPr>
          <w:rtl/>
        </w:rPr>
        <w:t>(2)</w:t>
      </w:r>
      <w:r>
        <w:rPr>
          <w:rtl/>
          <w:lang w:bidi="fa-IR"/>
        </w:rPr>
        <w:t xml:space="preserve"> الوجيز 2 : 189 ، العزيز شرح الوجيز 11 : 387 ، المهذّب </w:t>
      </w:r>
      <w:r w:rsidR="00CC794A">
        <w:rPr>
          <w:rtl/>
          <w:lang w:bidi="fa-IR"/>
        </w:rPr>
        <w:t>-</w:t>
      </w:r>
      <w:r>
        <w:rPr>
          <w:rtl/>
          <w:lang w:bidi="fa-IR"/>
        </w:rPr>
        <w:t xml:space="preserve"> للشيرازي </w:t>
      </w:r>
      <w:r w:rsidR="00CC794A">
        <w:rPr>
          <w:rtl/>
          <w:lang w:bidi="fa-IR"/>
        </w:rPr>
        <w:t>-</w:t>
      </w:r>
      <w:r>
        <w:rPr>
          <w:rtl/>
          <w:lang w:bidi="fa-IR"/>
        </w:rPr>
        <w:t xml:space="preserve"> 2 : 247 ، حلية العلماء 7 : 681 </w:t>
      </w:r>
      <w:r w:rsidR="00CC794A">
        <w:rPr>
          <w:rtl/>
          <w:lang w:bidi="fa-IR"/>
        </w:rPr>
        <w:t>-</w:t>
      </w:r>
      <w:r>
        <w:rPr>
          <w:rtl/>
          <w:lang w:bidi="fa-IR"/>
        </w:rPr>
        <w:t xml:space="preserve"> 682.</w:t>
      </w:r>
    </w:p>
    <w:p w:rsidR="00CE42F4" w:rsidRDefault="00CE42F4" w:rsidP="0062714F">
      <w:pPr>
        <w:pStyle w:val="libFootnote0"/>
        <w:rPr>
          <w:lang w:bidi="fa-IR"/>
        </w:rPr>
      </w:pPr>
      <w:r w:rsidRPr="0062714F">
        <w:rPr>
          <w:rtl/>
        </w:rPr>
        <w:t>(3)</w:t>
      </w:r>
      <w:r>
        <w:rPr>
          <w:rtl/>
          <w:lang w:bidi="fa-IR"/>
        </w:rPr>
        <w:t xml:space="preserve"> العزيز شرح الوجيز 11 : 387 ، المهذّب </w:t>
      </w:r>
      <w:r w:rsidR="00CC794A">
        <w:rPr>
          <w:rtl/>
          <w:lang w:bidi="fa-IR"/>
        </w:rPr>
        <w:t>-</w:t>
      </w:r>
      <w:r>
        <w:rPr>
          <w:rtl/>
          <w:lang w:bidi="fa-IR"/>
        </w:rPr>
        <w:t xml:space="preserve"> للشيرازي </w:t>
      </w:r>
      <w:r w:rsidR="00CC794A">
        <w:rPr>
          <w:rtl/>
          <w:lang w:bidi="fa-IR"/>
        </w:rPr>
        <w:t>-</w:t>
      </w:r>
      <w:r>
        <w:rPr>
          <w:rtl/>
          <w:lang w:bidi="fa-IR"/>
        </w:rPr>
        <w:t xml:space="preserve"> 2 : 247 ، حلية العلماء 7 : 681 </w:t>
      </w:r>
      <w:r w:rsidR="00CC794A">
        <w:rPr>
          <w:rtl/>
          <w:lang w:bidi="fa-IR"/>
        </w:rPr>
        <w:t>-</w:t>
      </w:r>
      <w:r>
        <w:rPr>
          <w:rtl/>
          <w:lang w:bidi="fa-IR"/>
        </w:rPr>
        <w:t xml:space="preserve"> 682 ، روضة الطالبين 7 : 443.</w:t>
      </w:r>
    </w:p>
    <w:p w:rsidR="004727E4" w:rsidRDefault="00CE42F4" w:rsidP="0062714F">
      <w:pPr>
        <w:pStyle w:val="libFootnote0"/>
        <w:rPr>
          <w:lang w:bidi="fa-IR"/>
        </w:rPr>
      </w:pPr>
      <w:r w:rsidRPr="0062714F">
        <w:rPr>
          <w:rtl/>
        </w:rPr>
        <w:t>(4)</w:t>
      </w:r>
      <w:r>
        <w:rPr>
          <w:rtl/>
          <w:lang w:bidi="fa-IR"/>
        </w:rPr>
        <w:t xml:space="preserve"> العزيز شرح الوجيز 11 : 388 ، المهذّب </w:t>
      </w:r>
      <w:r w:rsidR="00CC794A">
        <w:rPr>
          <w:rtl/>
          <w:lang w:bidi="fa-IR"/>
        </w:rPr>
        <w:t>-</w:t>
      </w:r>
      <w:r>
        <w:rPr>
          <w:rtl/>
          <w:lang w:bidi="fa-IR"/>
        </w:rPr>
        <w:t xml:space="preserve"> للشيرازي </w:t>
      </w:r>
      <w:r w:rsidR="00CC794A">
        <w:rPr>
          <w:rtl/>
          <w:lang w:bidi="fa-IR"/>
        </w:rPr>
        <w:t>-</w:t>
      </w:r>
      <w:r>
        <w:rPr>
          <w:rtl/>
          <w:lang w:bidi="fa-IR"/>
        </w:rPr>
        <w:t xml:space="preserve"> 2 : 247 ، حلية العلماء 7 : 681 </w:t>
      </w:r>
      <w:r w:rsidR="00CC794A">
        <w:rPr>
          <w:rtl/>
          <w:lang w:bidi="fa-IR"/>
        </w:rPr>
        <w:t>-</w:t>
      </w:r>
      <w:r>
        <w:rPr>
          <w:rtl/>
          <w:lang w:bidi="fa-IR"/>
        </w:rPr>
        <w:t xml:space="preserve"> 682 ، روضة الطالبين 7 : 443.</w:t>
      </w:r>
    </w:p>
    <w:p w:rsidR="00D67316" w:rsidRDefault="00D6731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ولو وقف المقهورون على الخروج ولم يقاتلوا ، فالأقرب أنّ لهم ا</w:t>
      </w:r>
      <w:r w:rsidR="00D17749">
        <w:rPr>
          <w:rFonts w:hint="cs"/>
          <w:rtl/>
          <w:lang w:bidi="fa-IR"/>
        </w:rPr>
        <w:t>ُ</w:t>
      </w:r>
      <w:r>
        <w:rPr>
          <w:rtl/>
          <w:lang w:bidi="fa-IR"/>
        </w:rPr>
        <w:t>جرة</w:t>
      </w:r>
      <w:r w:rsidR="00D17749">
        <w:rPr>
          <w:rFonts w:hint="cs"/>
          <w:rtl/>
          <w:lang w:bidi="fa-IR"/>
        </w:rPr>
        <w:t>َ</w:t>
      </w:r>
      <w:r>
        <w:rPr>
          <w:rtl/>
          <w:lang w:bidi="fa-IR"/>
        </w:rPr>
        <w:t xml:space="preserve"> الوقوف والحضور </w:t>
      </w:r>
      <w:r w:rsidR="00D17749">
        <w:rPr>
          <w:rFonts w:hint="cs"/>
          <w:rtl/>
          <w:lang w:bidi="fa-IR"/>
        </w:rPr>
        <w:t>؛</w:t>
      </w:r>
      <w:r>
        <w:rPr>
          <w:rtl/>
          <w:lang w:bidi="fa-IR"/>
        </w:rPr>
        <w:t xml:space="preserve"> لأنّه كالقتال في استحقاق سهم الغنيمة ، وكذا في استحقاق ا</w:t>
      </w:r>
      <w:r w:rsidR="00647266">
        <w:rPr>
          <w:rFonts w:hint="cs"/>
          <w:rtl/>
          <w:lang w:bidi="fa-IR"/>
        </w:rPr>
        <w:t>ُ</w:t>
      </w:r>
      <w:r>
        <w:rPr>
          <w:rtl/>
          <w:lang w:bidi="fa-IR"/>
        </w:rPr>
        <w:t>جرة الجهاد ، وهو أحد وجهي الشافعيّة</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وأظهرهما عندهم : المنع </w:t>
      </w:r>
      <w:r w:rsidR="00647266">
        <w:rPr>
          <w:rFonts w:hint="cs"/>
          <w:rtl/>
          <w:lang w:bidi="fa-IR"/>
        </w:rPr>
        <w:t>؛</w:t>
      </w:r>
      <w:r>
        <w:rPr>
          <w:rtl/>
          <w:lang w:bidi="fa-IR"/>
        </w:rPr>
        <w:t xml:space="preserve"> لأنّ ال</w:t>
      </w:r>
      <w:r w:rsidR="00647266">
        <w:rPr>
          <w:rFonts w:hint="cs"/>
          <w:rtl/>
          <w:lang w:bidi="fa-IR"/>
        </w:rPr>
        <w:t>اُ</w:t>
      </w:r>
      <w:r>
        <w:rPr>
          <w:rtl/>
          <w:lang w:bidi="fa-IR"/>
        </w:rPr>
        <w:t xml:space="preserve">جرة في مقابلة العمل ، والفائدة المقصودة لم تحصل </w:t>
      </w:r>
      <w:r w:rsidRPr="0062714F">
        <w:rPr>
          <w:rStyle w:val="libFootnotenumChar"/>
          <w:rtl/>
        </w:rPr>
        <w:t>(2)</w:t>
      </w:r>
      <w:r>
        <w:rPr>
          <w:rtl/>
          <w:lang w:bidi="fa-IR"/>
        </w:rPr>
        <w:t>.</w:t>
      </w:r>
    </w:p>
    <w:p w:rsidR="00CE42F4" w:rsidRDefault="00CE42F4" w:rsidP="00CE42F4">
      <w:pPr>
        <w:pStyle w:val="libNormal"/>
        <w:rPr>
          <w:lang w:bidi="fa-IR"/>
        </w:rPr>
      </w:pPr>
      <w:r>
        <w:rPr>
          <w:rtl/>
          <w:lang w:bidi="fa-IR"/>
        </w:rPr>
        <w:t>ويحتمل أن يقال : إن استؤجروا للقتال ، فلا ا</w:t>
      </w:r>
      <w:r w:rsidR="00647266">
        <w:rPr>
          <w:rFonts w:hint="cs"/>
          <w:rtl/>
          <w:lang w:bidi="fa-IR"/>
        </w:rPr>
        <w:t>ُ</w:t>
      </w:r>
      <w:r>
        <w:rPr>
          <w:rtl/>
          <w:lang w:bidi="fa-IR"/>
        </w:rPr>
        <w:t>جرة ، وإل</w:t>
      </w:r>
      <w:r w:rsidR="00647266">
        <w:rPr>
          <w:rFonts w:hint="cs"/>
          <w:rtl/>
          <w:lang w:bidi="fa-IR"/>
        </w:rPr>
        <w:t>ّ</w:t>
      </w:r>
      <w:r>
        <w:rPr>
          <w:rtl/>
          <w:lang w:bidi="fa-IR"/>
        </w:rPr>
        <w:t>ا فلهم.</w:t>
      </w:r>
    </w:p>
    <w:p w:rsidR="00CC0AAD" w:rsidRDefault="00CE42F4" w:rsidP="00647266">
      <w:pPr>
        <w:pStyle w:val="Heading2"/>
        <w:rPr>
          <w:rtl/>
          <w:lang w:bidi="fa-IR"/>
        </w:rPr>
      </w:pPr>
      <w:bookmarkStart w:id="35" w:name="_Toc116827096"/>
      <w:r>
        <w:rPr>
          <w:rtl/>
          <w:lang w:bidi="fa-IR"/>
        </w:rPr>
        <w:t>البحث الثالث : في كيفيّة القتال‌.</w:t>
      </w:r>
      <w:bookmarkEnd w:id="35"/>
    </w:p>
    <w:p w:rsidR="00CE42F4" w:rsidRDefault="00CE42F4" w:rsidP="00CE42F4">
      <w:pPr>
        <w:pStyle w:val="libNormal"/>
        <w:rPr>
          <w:lang w:bidi="fa-IR"/>
        </w:rPr>
      </w:pPr>
      <w:bookmarkStart w:id="36" w:name="_Toc116827097"/>
      <w:r w:rsidRPr="00E24C3C">
        <w:rPr>
          <w:rStyle w:val="Heading2Char"/>
          <w:rtl/>
        </w:rPr>
        <w:t>مسألة 26 :</w:t>
      </w:r>
      <w:bookmarkEnd w:id="36"/>
      <w:r>
        <w:rPr>
          <w:rtl/>
          <w:lang w:bidi="fa-IR"/>
        </w:rPr>
        <w:t xml:space="preserve"> الجهاد أمر كلّي من أعظم أركان الإسلام يحتاج فيه إلى المساعدة‌ والاعتضاد والاستعداد والفكر في الحيل وغيرها ، فيجب أن يكون أمره موكولا</w:t>
      </w:r>
      <w:r w:rsidR="00647266">
        <w:rPr>
          <w:rFonts w:hint="cs"/>
          <w:rtl/>
          <w:lang w:bidi="fa-IR"/>
        </w:rPr>
        <w:t>ً</w:t>
      </w:r>
      <w:r>
        <w:rPr>
          <w:rtl/>
          <w:lang w:bidi="fa-IR"/>
        </w:rPr>
        <w:t xml:space="preserve"> إلى نظر الإمام واجتهاده ، ويجب على الرعايا طاعته والانقياد لقوله فيما يراه ، فيبدأ بترتيب قوم على أطراف البلاد رجالا</w:t>
      </w:r>
      <w:r w:rsidR="00647266">
        <w:rPr>
          <w:rFonts w:hint="cs"/>
          <w:rtl/>
          <w:lang w:bidi="fa-IR"/>
        </w:rPr>
        <w:t>ً</w:t>
      </w:r>
      <w:r>
        <w:rPr>
          <w:rtl/>
          <w:lang w:bidi="fa-IR"/>
        </w:rPr>
        <w:t xml:space="preserve"> كفايا ليقوموا بإزاء م</w:t>
      </w:r>
      <w:r w:rsidR="00647266">
        <w:rPr>
          <w:rFonts w:hint="cs"/>
          <w:rtl/>
          <w:lang w:bidi="fa-IR"/>
        </w:rPr>
        <w:t>َ</w:t>
      </w:r>
      <w:r>
        <w:rPr>
          <w:rtl/>
          <w:lang w:bidi="fa-IR"/>
        </w:rPr>
        <w:t>ن</w:t>
      </w:r>
      <w:r w:rsidR="00647266">
        <w:rPr>
          <w:rFonts w:hint="cs"/>
          <w:rtl/>
          <w:lang w:bidi="fa-IR"/>
        </w:rPr>
        <w:t>ْ</w:t>
      </w:r>
      <w:r>
        <w:rPr>
          <w:rtl/>
          <w:lang w:bidi="fa-IR"/>
        </w:rPr>
        <w:t xml:space="preserve"> يليهم من المشركين ، وبعمل الحصون والخنادق وجميع ما فيه حراسة المسلمين ، ويجعل في كلّ ناحية أميرا</w:t>
      </w:r>
      <w:r w:rsidR="00647266">
        <w:rPr>
          <w:rFonts w:hint="cs"/>
          <w:rtl/>
          <w:lang w:bidi="fa-IR"/>
        </w:rPr>
        <w:t>ً</w:t>
      </w:r>
      <w:r>
        <w:rPr>
          <w:rtl/>
          <w:lang w:bidi="fa-IR"/>
        </w:rPr>
        <w:t xml:space="preserve"> يقلّده أمر الحروب وتدبير الجهاد ، ويكون ثقة</w:t>
      </w:r>
      <w:r w:rsidR="00647266">
        <w:rPr>
          <w:rFonts w:hint="cs"/>
          <w:rtl/>
          <w:lang w:bidi="fa-IR"/>
        </w:rPr>
        <w:t>ً</w:t>
      </w:r>
      <w:r>
        <w:rPr>
          <w:rtl/>
          <w:lang w:bidi="fa-IR"/>
        </w:rPr>
        <w:t xml:space="preserve"> مأمونا</w:t>
      </w:r>
      <w:r w:rsidR="00647266">
        <w:rPr>
          <w:rFonts w:hint="cs"/>
          <w:rtl/>
          <w:lang w:bidi="fa-IR"/>
        </w:rPr>
        <w:t>ً</w:t>
      </w:r>
      <w:r>
        <w:rPr>
          <w:rtl/>
          <w:lang w:bidi="fa-IR"/>
        </w:rPr>
        <w:t xml:space="preserve"> على المسلمين ذا رأي وتدبير في الحرب ، وله شجاعة وقوّة وعقل ومكايدة.</w:t>
      </w:r>
    </w:p>
    <w:p w:rsidR="00CE42F4" w:rsidRDefault="00CE42F4" w:rsidP="00CE42F4">
      <w:pPr>
        <w:pStyle w:val="libNormal"/>
        <w:rPr>
          <w:lang w:bidi="fa-IR"/>
        </w:rPr>
      </w:pPr>
      <w:r>
        <w:rPr>
          <w:rtl/>
          <w:lang w:bidi="fa-IR"/>
        </w:rPr>
        <w:t>ولو احتاجوا إلى مدد ، استحبّ للإمام ترغيب الناس في المقام عندهم والتردّد إليهم كلّ وقت</w:t>
      </w:r>
      <w:r w:rsidR="00647266">
        <w:rPr>
          <w:rFonts w:hint="cs"/>
          <w:rtl/>
          <w:lang w:bidi="fa-IR"/>
        </w:rPr>
        <w:t>؛</w:t>
      </w:r>
      <w:r>
        <w:rPr>
          <w:rtl/>
          <w:lang w:bidi="fa-IR"/>
        </w:rPr>
        <w:t xml:space="preserve"> ليأمنوا فساد الكفّار ويستغنوا عن طلب الجيوش.</w:t>
      </w:r>
    </w:p>
    <w:p w:rsidR="00CE42F4" w:rsidRDefault="00CE42F4" w:rsidP="00CE42F4">
      <w:pPr>
        <w:pStyle w:val="libNormal"/>
        <w:rPr>
          <w:lang w:bidi="fa-IR"/>
        </w:rPr>
      </w:pPr>
      <w:r>
        <w:rPr>
          <w:rtl/>
          <w:lang w:bidi="fa-IR"/>
        </w:rPr>
        <w:t>فإن رأى الإمام بالمسلمين قلّة</w:t>
      </w:r>
      <w:r w:rsidR="00647266">
        <w:rPr>
          <w:rFonts w:hint="cs"/>
          <w:rtl/>
          <w:lang w:bidi="fa-IR"/>
        </w:rPr>
        <w:t>ً</w:t>
      </w:r>
      <w:r>
        <w:rPr>
          <w:rtl/>
          <w:lang w:bidi="fa-IR"/>
        </w:rPr>
        <w:t xml:space="preserve"> يحتاج معها إلى المهادنة ، هادنهم ،</w:t>
      </w:r>
    </w:p>
    <w:p w:rsidR="00CE42F4" w:rsidRDefault="00AE7492" w:rsidP="00AE7492">
      <w:pPr>
        <w:pStyle w:val="libLine"/>
        <w:rPr>
          <w:lang w:bidi="fa-IR"/>
        </w:rPr>
      </w:pPr>
      <w:r>
        <w:rPr>
          <w:rtl/>
          <w:lang w:bidi="fa-IR"/>
        </w:rPr>
        <w:t>____________________</w:t>
      </w:r>
    </w:p>
    <w:p w:rsidR="004727E4" w:rsidRDefault="00CE42F4" w:rsidP="0062714F">
      <w:pPr>
        <w:pStyle w:val="libFootnote0"/>
        <w:rPr>
          <w:lang w:bidi="fa-IR"/>
        </w:rPr>
      </w:pPr>
      <w:r>
        <w:rPr>
          <w:rtl/>
          <w:lang w:bidi="fa-IR"/>
        </w:rPr>
        <w:t>(1 و 2) العزيز شرح الوجيز 11 : 388 ، روضة الطالبين 7 : 443.</w:t>
      </w:r>
    </w:p>
    <w:p w:rsidR="00D67316" w:rsidRDefault="00D67316" w:rsidP="0062714F">
      <w:pPr>
        <w:pStyle w:val="libNormal"/>
        <w:rPr>
          <w:rtl/>
          <w:lang w:bidi="fa-IR"/>
        </w:rPr>
      </w:pPr>
      <w:r>
        <w:rPr>
          <w:rtl/>
          <w:lang w:bidi="fa-IR"/>
        </w:rPr>
        <w:br w:type="page"/>
      </w:r>
    </w:p>
    <w:p w:rsidR="00CE42F4" w:rsidRDefault="00CE42F4" w:rsidP="00647266">
      <w:pPr>
        <w:pStyle w:val="libNormal0"/>
        <w:rPr>
          <w:lang w:bidi="fa-IR"/>
        </w:rPr>
      </w:pPr>
      <w:r>
        <w:rPr>
          <w:rtl/>
          <w:lang w:bidi="fa-IR"/>
        </w:rPr>
        <w:lastRenderedPageBreak/>
        <w:t>وإل</w:t>
      </w:r>
      <w:r w:rsidR="00647266">
        <w:rPr>
          <w:rFonts w:hint="cs"/>
          <w:rtl/>
          <w:lang w:bidi="fa-IR"/>
        </w:rPr>
        <w:t>ّ</w:t>
      </w:r>
      <w:r>
        <w:rPr>
          <w:rtl/>
          <w:lang w:bidi="fa-IR"/>
        </w:rPr>
        <w:t>ا جاهدهم مع القدرة في كلّ سنة مرّة</w:t>
      </w:r>
      <w:r w:rsidR="00647266">
        <w:rPr>
          <w:rFonts w:hint="cs"/>
          <w:rtl/>
          <w:lang w:bidi="fa-IR"/>
        </w:rPr>
        <w:t>ً</w:t>
      </w:r>
      <w:r>
        <w:rPr>
          <w:rtl/>
          <w:lang w:bidi="fa-IR"/>
        </w:rPr>
        <w:t xml:space="preserve"> ، وإن كان أكثر منه ، كان أفضل. ويبدأ بقتال الأقرب إل</w:t>
      </w:r>
      <w:r w:rsidR="00647266">
        <w:rPr>
          <w:rFonts w:hint="cs"/>
          <w:rtl/>
          <w:lang w:bidi="fa-IR"/>
        </w:rPr>
        <w:t>ّ</w:t>
      </w:r>
      <w:r>
        <w:rPr>
          <w:rtl/>
          <w:lang w:bidi="fa-IR"/>
        </w:rPr>
        <w:t>ا أن يكون الأبعد أشدّ خطرا</w:t>
      </w:r>
      <w:r w:rsidR="00647266">
        <w:rPr>
          <w:rFonts w:hint="cs"/>
          <w:rtl/>
          <w:lang w:bidi="fa-IR"/>
        </w:rPr>
        <w:t>ً</w:t>
      </w:r>
      <w:r>
        <w:rPr>
          <w:rtl/>
          <w:lang w:bidi="fa-IR"/>
        </w:rPr>
        <w:t xml:space="preserve"> فيبدأ به.</w:t>
      </w:r>
    </w:p>
    <w:p w:rsidR="00CE42F4" w:rsidRDefault="00CE42F4" w:rsidP="00CE42F4">
      <w:pPr>
        <w:pStyle w:val="libNormal"/>
        <w:rPr>
          <w:lang w:bidi="fa-IR"/>
        </w:rPr>
      </w:pPr>
      <w:bookmarkStart w:id="37" w:name="_Toc116827098"/>
      <w:r w:rsidRPr="00E24C3C">
        <w:rPr>
          <w:rStyle w:val="Heading2Char"/>
          <w:rtl/>
        </w:rPr>
        <w:t>مسألة 27 :</w:t>
      </w:r>
      <w:bookmarkEnd w:id="37"/>
      <w:r>
        <w:rPr>
          <w:rtl/>
          <w:lang w:bidi="fa-IR"/>
        </w:rPr>
        <w:t xml:space="preserve"> إذا التقى الصفّان ، وجب الثبات وحرم الهرب.</w:t>
      </w:r>
    </w:p>
    <w:p w:rsidR="00CE42F4" w:rsidRDefault="00CE42F4" w:rsidP="00CE42F4">
      <w:pPr>
        <w:pStyle w:val="libNormal"/>
        <w:rPr>
          <w:lang w:bidi="fa-IR"/>
        </w:rPr>
      </w:pPr>
      <w:r>
        <w:rPr>
          <w:rtl/>
          <w:lang w:bidi="fa-IR"/>
        </w:rPr>
        <w:t xml:space="preserve">قال الله تعالى </w:t>
      </w:r>
      <w:r w:rsidR="00647266">
        <w:rPr>
          <w:rFonts w:hint="cs"/>
          <w:rtl/>
          <w:lang w:bidi="fa-IR"/>
        </w:rPr>
        <w:t xml:space="preserve">: </w:t>
      </w:r>
      <w:r w:rsidR="00647266" w:rsidRPr="00FA2F88">
        <w:rPr>
          <w:rStyle w:val="libAlaemChar"/>
          <w:rtl/>
        </w:rPr>
        <w:t>(</w:t>
      </w:r>
      <w:r w:rsidRPr="00F675F9">
        <w:rPr>
          <w:rStyle w:val="libAieChar"/>
          <w:rtl/>
        </w:rPr>
        <w:t xml:space="preserve"> يا أَيُّهَا الَّذِينَ آمَنُوا</w:t>
      </w:r>
      <w:r w:rsidRPr="00647266">
        <w:rPr>
          <w:rStyle w:val="libAieChar"/>
          <w:rtl/>
        </w:rPr>
        <w:t xml:space="preserve"> إِذا لَقِيتُمُ الَّذِينَ كَفَرُوا زَحْفاً فَلا تُوَلُّوهُمُ الْأَدْبارَ </w:t>
      </w:r>
      <w:r w:rsidR="00647266" w:rsidRPr="00FA2F88">
        <w:rPr>
          <w:rStyle w:val="libAlaemChar"/>
          <w:rtl/>
        </w:rPr>
        <w:t>)</w:t>
      </w:r>
      <w:r>
        <w:rPr>
          <w:rtl/>
          <w:lang w:bidi="fa-IR"/>
        </w:rPr>
        <w:t xml:space="preserve"> </w:t>
      </w:r>
      <w:r w:rsidRPr="0062714F">
        <w:rPr>
          <w:rStyle w:val="libFootnotenumChar"/>
          <w:rtl/>
        </w:rPr>
        <w:t>(1)</w:t>
      </w:r>
      <w:r>
        <w:rPr>
          <w:rtl/>
          <w:lang w:bidi="fa-IR"/>
        </w:rPr>
        <w:t xml:space="preserve"> وقال تعالى </w:t>
      </w:r>
      <w:r w:rsidR="00647266">
        <w:rPr>
          <w:rFonts w:hint="cs"/>
          <w:rtl/>
          <w:lang w:bidi="fa-IR"/>
        </w:rPr>
        <w:t xml:space="preserve">: </w:t>
      </w:r>
      <w:r w:rsidR="00647266" w:rsidRPr="00FA2F88">
        <w:rPr>
          <w:rStyle w:val="libAlaemChar"/>
          <w:rtl/>
        </w:rPr>
        <w:t>(</w:t>
      </w:r>
      <w:r w:rsidRPr="00647266">
        <w:rPr>
          <w:rStyle w:val="libAieChar"/>
          <w:rtl/>
        </w:rPr>
        <w:t xml:space="preserve"> يا أَيُّهَا الَّذِينَ آمَنُوا إِذا لَقِيتُمْ فِئَةً</w:t>
      </w:r>
      <w:r w:rsidRPr="00700DCE">
        <w:rPr>
          <w:rStyle w:val="libAieChar"/>
          <w:rtl/>
        </w:rPr>
        <w:t xml:space="preserve"> فَاثْبُتُوا </w:t>
      </w:r>
      <w:r w:rsidR="00647266" w:rsidRPr="00FA2F88">
        <w:rPr>
          <w:rStyle w:val="libAlaemChar"/>
          <w:rtl/>
        </w:rPr>
        <w:t>)</w:t>
      </w:r>
      <w:r>
        <w:rPr>
          <w:rtl/>
          <w:lang w:bidi="fa-IR"/>
        </w:rPr>
        <w:t xml:space="preserve"> </w:t>
      </w:r>
      <w:r w:rsidRPr="0062714F">
        <w:rPr>
          <w:rStyle w:val="libFootnotenumChar"/>
          <w:rtl/>
        </w:rPr>
        <w:t>(2)</w:t>
      </w:r>
      <w:r>
        <w:rPr>
          <w:rtl/>
          <w:lang w:bidi="fa-IR"/>
        </w:rPr>
        <w:t>.</w:t>
      </w:r>
    </w:p>
    <w:p w:rsidR="00CE42F4" w:rsidRDefault="00CE42F4" w:rsidP="00CE42F4">
      <w:pPr>
        <w:pStyle w:val="libNormal"/>
        <w:rPr>
          <w:lang w:bidi="fa-IR"/>
        </w:rPr>
      </w:pPr>
      <w:r>
        <w:rPr>
          <w:rtl/>
          <w:lang w:bidi="fa-IR"/>
        </w:rPr>
        <w:t>وعد</w:t>
      </w:r>
      <w:r w:rsidR="00647266">
        <w:rPr>
          <w:rFonts w:hint="cs"/>
          <w:rtl/>
          <w:lang w:bidi="fa-IR"/>
        </w:rPr>
        <w:t>َ</w:t>
      </w:r>
      <w:r>
        <w:rPr>
          <w:rtl/>
          <w:lang w:bidi="fa-IR"/>
        </w:rPr>
        <w:t xml:space="preserve">ّ رسول الله </w:t>
      </w:r>
      <w:r w:rsidR="00F53ECA" w:rsidRPr="00F53ECA">
        <w:rPr>
          <w:rStyle w:val="libAlaemChar"/>
          <w:rtl/>
        </w:rPr>
        <w:t>صلى‌الله‌عليه‌وآله</w:t>
      </w:r>
      <w:r>
        <w:rPr>
          <w:rtl/>
          <w:lang w:bidi="fa-IR"/>
        </w:rPr>
        <w:t xml:space="preserve"> الفرار من الزحف من الكبائر </w:t>
      </w:r>
      <w:r w:rsidRPr="0062714F">
        <w:rPr>
          <w:rStyle w:val="libFootnotenumChar"/>
          <w:rtl/>
        </w:rPr>
        <w:t>(3)</w:t>
      </w:r>
      <w:r>
        <w:rPr>
          <w:rtl/>
          <w:lang w:bidi="fa-IR"/>
        </w:rPr>
        <w:t>.</w:t>
      </w:r>
    </w:p>
    <w:p w:rsidR="00CE42F4" w:rsidRDefault="00CE42F4" w:rsidP="00CE42F4">
      <w:pPr>
        <w:pStyle w:val="libNormal"/>
        <w:rPr>
          <w:lang w:bidi="fa-IR"/>
        </w:rPr>
      </w:pPr>
      <w:r>
        <w:rPr>
          <w:rtl/>
          <w:lang w:bidi="fa-IR"/>
        </w:rPr>
        <w:t>ويجوز الهرب في أحوال ثلاثة :</w:t>
      </w:r>
    </w:p>
    <w:p w:rsidR="00CE42F4" w:rsidRDefault="00CE42F4" w:rsidP="00CE42F4">
      <w:pPr>
        <w:pStyle w:val="libNormal"/>
        <w:rPr>
          <w:lang w:bidi="fa-IR"/>
        </w:rPr>
      </w:pPr>
      <w:r w:rsidRPr="00647266">
        <w:rPr>
          <w:rStyle w:val="libBold2Char"/>
          <w:rtl/>
        </w:rPr>
        <w:t>الا</w:t>
      </w:r>
      <w:r w:rsidR="00647266" w:rsidRPr="00647266">
        <w:rPr>
          <w:rStyle w:val="libBold2Char"/>
          <w:rFonts w:hint="cs"/>
          <w:rtl/>
        </w:rPr>
        <w:t>ُ</w:t>
      </w:r>
      <w:r w:rsidRPr="00647266">
        <w:rPr>
          <w:rStyle w:val="libBold2Char"/>
          <w:rtl/>
        </w:rPr>
        <w:t>ولى :</w:t>
      </w:r>
      <w:r>
        <w:rPr>
          <w:rtl/>
          <w:lang w:bidi="fa-IR"/>
        </w:rPr>
        <w:t xml:space="preserve"> أن يزيد عدد الكفّار على ضعف عدد المسلمين </w:t>
      </w:r>
      <w:r w:rsidR="00647266">
        <w:rPr>
          <w:rFonts w:hint="cs"/>
          <w:rtl/>
          <w:lang w:bidi="fa-IR"/>
        </w:rPr>
        <w:t>؛</w:t>
      </w:r>
      <w:r>
        <w:rPr>
          <w:rtl/>
          <w:lang w:bidi="fa-IR"/>
        </w:rPr>
        <w:t xml:space="preserve"> </w:t>
      </w:r>
      <w:r w:rsidR="000C4796">
        <w:rPr>
          <w:rtl/>
          <w:lang w:bidi="fa-IR"/>
        </w:rPr>
        <w:t xml:space="preserve">لقوله تعالى : </w:t>
      </w:r>
      <w:r w:rsidR="00647266" w:rsidRPr="00FA2F88">
        <w:rPr>
          <w:rStyle w:val="libAlaemChar"/>
          <w:rtl/>
        </w:rPr>
        <w:t>(</w:t>
      </w:r>
      <w:r w:rsidRPr="00647266">
        <w:rPr>
          <w:rStyle w:val="libAieChar"/>
          <w:rtl/>
        </w:rPr>
        <w:t xml:space="preserve"> الْآنَ خَفَّفَ اللهُ عَنْكُمْ وَعَلِمَ أَنَّ فِيكُمْ ضَعْفاً فَإِنْ يَكُنْ مِنْكُمْ مِائَةٌ صابِرَةٌ يَغْلِبُوا مِائَتَيْنِ </w:t>
      </w:r>
      <w:r w:rsidR="00647266" w:rsidRPr="00FA2F88">
        <w:rPr>
          <w:rStyle w:val="libAlaemChar"/>
          <w:rtl/>
        </w:rPr>
        <w:t>)</w:t>
      </w:r>
      <w:r>
        <w:rPr>
          <w:rtl/>
          <w:lang w:bidi="fa-IR"/>
        </w:rPr>
        <w:t xml:space="preserve"> </w:t>
      </w:r>
      <w:r w:rsidRPr="0062714F">
        <w:rPr>
          <w:rStyle w:val="libFootnotenumChar"/>
          <w:rtl/>
        </w:rPr>
        <w:t>(4)</w:t>
      </w:r>
      <w:r>
        <w:rPr>
          <w:rtl/>
          <w:lang w:bidi="fa-IR"/>
        </w:rPr>
        <w:t>.</w:t>
      </w:r>
    </w:p>
    <w:p w:rsidR="00CE42F4" w:rsidRDefault="00CE42F4" w:rsidP="00CE42F4">
      <w:pPr>
        <w:pStyle w:val="libNormal"/>
        <w:rPr>
          <w:lang w:bidi="fa-IR"/>
        </w:rPr>
      </w:pPr>
      <w:r>
        <w:rPr>
          <w:rtl/>
          <w:lang w:bidi="fa-IR"/>
        </w:rPr>
        <w:t>وما رواه العامّة عن ابن عباس ، قال : م</w:t>
      </w:r>
      <w:r w:rsidR="00647266">
        <w:rPr>
          <w:rFonts w:hint="cs"/>
          <w:rtl/>
          <w:lang w:bidi="fa-IR"/>
        </w:rPr>
        <w:t>َ</w:t>
      </w:r>
      <w:r>
        <w:rPr>
          <w:rtl/>
          <w:lang w:bidi="fa-IR"/>
        </w:rPr>
        <w:t>ن</w:t>
      </w:r>
      <w:r w:rsidR="00647266">
        <w:rPr>
          <w:rFonts w:hint="cs"/>
          <w:rtl/>
          <w:lang w:bidi="fa-IR"/>
        </w:rPr>
        <w:t>ْ</w:t>
      </w:r>
      <w:r>
        <w:rPr>
          <w:rtl/>
          <w:lang w:bidi="fa-IR"/>
        </w:rPr>
        <w:t xml:space="preserve"> فرّ من اثنين فقد فرّ ، وم</w:t>
      </w:r>
      <w:r w:rsidR="00647266">
        <w:rPr>
          <w:rFonts w:hint="cs"/>
          <w:rtl/>
          <w:lang w:bidi="fa-IR"/>
        </w:rPr>
        <w:t>َ</w:t>
      </w:r>
      <w:r>
        <w:rPr>
          <w:rtl/>
          <w:lang w:bidi="fa-IR"/>
        </w:rPr>
        <w:t>ن</w:t>
      </w:r>
      <w:r w:rsidR="00647266">
        <w:rPr>
          <w:rFonts w:hint="cs"/>
          <w:rtl/>
          <w:lang w:bidi="fa-IR"/>
        </w:rPr>
        <w:t>ْ</w:t>
      </w:r>
      <w:r>
        <w:rPr>
          <w:rtl/>
          <w:lang w:bidi="fa-IR"/>
        </w:rPr>
        <w:t xml:space="preserve"> فر</w:t>
      </w:r>
      <w:r w:rsidR="00647266">
        <w:rPr>
          <w:rFonts w:hint="cs"/>
          <w:rtl/>
          <w:lang w:bidi="fa-IR"/>
        </w:rPr>
        <w:t>ّ</w:t>
      </w:r>
      <w:r>
        <w:rPr>
          <w:rtl/>
          <w:lang w:bidi="fa-IR"/>
        </w:rPr>
        <w:t xml:space="preserve"> من ثلاثة فما فرّ </w:t>
      </w:r>
      <w:r w:rsidRPr="0062714F">
        <w:rPr>
          <w:rStyle w:val="libFootnotenumChar"/>
          <w:rtl/>
        </w:rPr>
        <w:t>(5)</w:t>
      </w:r>
      <w:r>
        <w:rPr>
          <w:rtl/>
          <w:lang w:bidi="fa-IR"/>
        </w:rPr>
        <w:t>.</w:t>
      </w:r>
    </w:p>
    <w:p w:rsidR="00CE42F4" w:rsidRDefault="00CE42F4" w:rsidP="00CE42F4">
      <w:pPr>
        <w:pStyle w:val="libNormal"/>
        <w:rPr>
          <w:lang w:bidi="fa-IR"/>
        </w:rPr>
      </w:pPr>
      <w:r>
        <w:rPr>
          <w:rtl/>
          <w:lang w:bidi="fa-IR"/>
        </w:rPr>
        <w:t xml:space="preserve">ومن طريق الخاصّة : قول الصادق </w:t>
      </w:r>
      <w:r w:rsidR="00F53ECA" w:rsidRPr="00F53ECA">
        <w:rPr>
          <w:rStyle w:val="libAlaemChar"/>
          <w:rtl/>
        </w:rPr>
        <w:t>عليه‌السلام</w:t>
      </w:r>
      <w:r>
        <w:rPr>
          <w:rtl/>
          <w:lang w:bidi="fa-IR"/>
        </w:rPr>
        <w:t xml:space="preserve"> : « م</w:t>
      </w:r>
      <w:r w:rsidR="00647266">
        <w:rPr>
          <w:rFonts w:hint="cs"/>
          <w:rtl/>
          <w:lang w:bidi="fa-IR"/>
        </w:rPr>
        <w:t>َ</w:t>
      </w:r>
      <w:r>
        <w:rPr>
          <w:rtl/>
          <w:lang w:bidi="fa-IR"/>
        </w:rPr>
        <w:t>ن</w:t>
      </w:r>
      <w:r w:rsidR="00647266">
        <w:rPr>
          <w:rFonts w:hint="cs"/>
          <w:rtl/>
          <w:lang w:bidi="fa-IR"/>
        </w:rPr>
        <w:t>ْ</w:t>
      </w:r>
      <w:r>
        <w:rPr>
          <w:rtl/>
          <w:lang w:bidi="fa-IR"/>
        </w:rPr>
        <w:t xml:space="preserve"> فرّ من رجلين في القتال من الزحف فقد فرّ ، وم</w:t>
      </w:r>
      <w:r w:rsidR="00647266">
        <w:rPr>
          <w:rFonts w:hint="cs"/>
          <w:rtl/>
          <w:lang w:bidi="fa-IR"/>
        </w:rPr>
        <w:t>َ</w:t>
      </w:r>
      <w:r>
        <w:rPr>
          <w:rtl/>
          <w:lang w:bidi="fa-IR"/>
        </w:rPr>
        <w:t>ن</w:t>
      </w:r>
      <w:r w:rsidR="00647266">
        <w:rPr>
          <w:rFonts w:hint="cs"/>
          <w:rtl/>
          <w:lang w:bidi="fa-IR"/>
        </w:rPr>
        <w:t>ْ</w:t>
      </w:r>
      <w:r>
        <w:rPr>
          <w:rtl/>
          <w:lang w:bidi="fa-IR"/>
        </w:rPr>
        <w:t xml:space="preserve"> فرّ من ثلاثة في القتال من الزحف فلم يفرّ » </w:t>
      </w:r>
      <w:r w:rsidRPr="0062714F">
        <w:rPr>
          <w:rStyle w:val="libFootnotenumChar"/>
          <w:rtl/>
        </w:rPr>
        <w:t>(6)</w:t>
      </w:r>
      <w:r>
        <w:rPr>
          <w:rtl/>
          <w:lang w:bidi="fa-IR"/>
        </w:rPr>
        <w:t>.</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الأنفال : 15.</w:t>
      </w:r>
    </w:p>
    <w:p w:rsidR="00CE42F4" w:rsidRDefault="00CE42F4" w:rsidP="0062714F">
      <w:pPr>
        <w:pStyle w:val="libFootnote0"/>
        <w:rPr>
          <w:lang w:bidi="fa-IR"/>
        </w:rPr>
      </w:pPr>
      <w:r w:rsidRPr="0062714F">
        <w:rPr>
          <w:rtl/>
        </w:rPr>
        <w:t>(2)</w:t>
      </w:r>
      <w:r>
        <w:rPr>
          <w:rtl/>
          <w:lang w:bidi="fa-IR"/>
        </w:rPr>
        <w:t xml:space="preserve"> الأنفال : 45.</w:t>
      </w:r>
    </w:p>
    <w:p w:rsidR="00CE42F4" w:rsidRDefault="00CE42F4" w:rsidP="0062714F">
      <w:pPr>
        <w:pStyle w:val="libFootnote0"/>
        <w:rPr>
          <w:lang w:bidi="fa-IR"/>
        </w:rPr>
      </w:pPr>
      <w:r w:rsidRPr="0062714F">
        <w:rPr>
          <w:rtl/>
        </w:rPr>
        <w:t>(3)</w:t>
      </w:r>
      <w:r>
        <w:rPr>
          <w:rtl/>
          <w:lang w:bidi="fa-IR"/>
        </w:rPr>
        <w:t xml:space="preserve"> المعجم الكبير </w:t>
      </w:r>
      <w:r w:rsidR="00CC794A">
        <w:rPr>
          <w:rtl/>
          <w:lang w:bidi="fa-IR"/>
        </w:rPr>
        <w:t>-</w:t>
      </w:r>
      <w:r>
        <w:rPr>
          <w:rtl/>
          <w:lang w:bidi="fa-IR"/>
        </w:rPr>
        <w:t xml:space="preserve"> للطبراني </w:t>
      </w:r>
      <w:r w:rsidR="00CC794A">
        <w:rPr>
          <w:rtl/>
          <w:lang w:bidi="fa-IR"/>
        </w:rPr>
        <w:t>-</w:t>
      </w:r>
      <w:r>
        <w:rPr>
          <w:rtl/>
          <w:lang w:bidi="fa-IR"/>
        </w:rPr>
        <w:t xml:space="preserve"> 6 : 103 </w:t>
      </w:r>
      <w:r w:rsidR="00647266">
        <w:rPr>
          <w:rFonts w:hint="cs"/>
          <w:rtl/>
          <w:lang w:bidi="fa-IR"/>
        </w:rPr>
        <w:t>/</w:t>
      </w:r>
      <w:r>
        <w:rPr>
          <w:rtl/>
          <w:lang w:bidi="fa-IR"/>
        </w:rPr>
        <w:t xml:space="preserve"> 5636.</w:t>
      </w:r>
    </w:p>
    <w:p w:rsidR="00CE42F4" w:rsidRDefault="00CE42F4" w:rsidP="0062714F">
      <w:pPr>
        <w:pStyle w:val="libFootnote0"/>
        <w:rPr>
          <w:lang w:bidi="fa-IR"/>
        </w:rPr>
      </w:pPr>
      <w:r w:rsidRPr="0062714F">
        <w:rPr>
          <w:rtl/>
        </w:rPr>
        <w:t>(4)</w:t>
      </w:r>
      <w:r>
        <w:rPr>
          <w:rtl/>
          <w:lang w:bidi="fa-IR"/>
        </w:rPr>
        <w:t xml:space="preserve"> الأنفال : 66.</w:t>
      </w:r>
    </w:p>
    <w:p w:rsidR="00CE42F4" w:rsidRDefault="00CE42F4" w:rsidP="0062714F">
      <w:pPr>
        <w:pStyle w:val="libFootnote0"/>
        <w:rPr>
          <w:lang w:bidi="fa-IR"/>
        </w:rPr>
      </w:pPr>
      <w:r w:rsidRPr="0062714F">
        <w:rPr>
          <w:rtl/>
        </w:rPr>
        <w:t>(5)</w:t>
      </w:r>
      <w:r>
        <w:rPr>
          <w:rtl/>
          <w:lang w:bidi="fa-IR"/>
        </w:rPr>
        <w:t xml:space="preserve"> سنن البيهقي 9 : 76 ، الحاوي الكبير 14 : 182 ، المغني 10 : 543 ، العزيز شرح الوجيز 11 : 405.</w:t>
      </w:r>
    </w:p>
    <w:p w:rsidR="004727E4" w:rsidRDefault="00CE42F4" w:rsidP="0062714F">
      <w:pPr>
        <w:pStyle w:val="libFootnote0"/>
        <w:rPr>
          <w:lang w:bidi="fa-IR"/>
        </w:rPr>
      </w:pPr>
      <w:r w:rsidRPr="0062714F">
        <w:rPr>
          <w:rtl/>
        </w:rPr>
        <w:t>(6)</w:t>
      </w:r>
      <w:r>
        <w:rPr>
          <w:rtl/>
          <w:lang w:bidi="fa-IR"/>
        </w:rPr>
        <w:t xml:space="preserve"> الكافي 5 : 34 </w:t>
      </w:r>
      <w:r w:rsidR="00647266">
        <w:rPr>
          <w:rFonts w:hint="cs"/>
          <w:rtl/>
          <w:lang w:bidi="fa-IR"/>
        </w:rPr>
        <w:t>/</w:t>
      </w:r>
      <w:r>
        <w:rPr>
          <w:rtl/>
          <w:lang w:bidi="fa-IR"/>
        </w:rPr>
        <w:t xml:space="preserve"> 1 ، التهذيب 6 : 174 </w:t>
      </w:r>
      <w:r w:rsidR="00647266">
        <w:rPr>
          <w:rFonts w:hint="cs"/>
          <w:rtl/>
          <w:lang w:bidi="fa-IR"/>
        </w:rPr>
        <w:t>/</w:t>
      </w:r>
      <w:r>
        <w:rPr>
          <w:rtl/>
          <w:lang w:bidi="fa-IR"/>
        </w:rPr>
        <w:t xml:space="preserve"> 342.</w:t>
      </w:r>
    </w:p>
    <w:p w:rsidR="00D67316" w:rsidRDefault="00D6731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ولو لم يزد عدد المشركين على الض</w:t>
      </w:r>
      <w:r w:rsidR="00647266">
        <w:rPr>
          <w:rFonts w:hint="cs"/>
          <w:rtl/>
          <w:lang w:bidi="fa-IR"/>
        </w:rPr>
        <w:t>ِ</w:t>
      </w:r>
      <w:r>
        <w:rPr>
          <w:rtl/>
          <w:lang w:bidi="fa-IR"/>
        </w:rPr>
        <w:t>ع</w:t>
      </w:r>
      <w:r w:rsidR="00647266">
        <w:rPr>
          <w:rFonts w:hint="cs"/>
          <w:rtl/>
          <w:lang w:bidi="fa-IR"/>
        </w:rPr>
        <w:t>ْ</w:t>
      </w:r>
      <w:r>
        <w:rPr>
          <w:rtl/>
          <w:lang w:bidi="fa-IR"/>
        </w:rPr>
        <w:t xml:space="preserve">ف لكن غلب على ظنّ المسلمين الهلاك إن ثبتوا ، قيل : يجب الثبات </w:t>
      </w:r>
      <w:r w:rsidR="00647266">
        <w:rPr>
          <w:rFonts w:hint="cs"/>
          <w:rtl/>
          <w:lang w:bidi="fa-IR"/>
        </w:rPr>
        <w:t>؛</w:t>
      </w:r>
      <w:r>
        <w:rPr>
          <w:rtl/>
          <w:lang w:bidi="fa-IR"/>
        </w:rPr>
        <w:t xml:space="preserve"> </w:t>
      </w:r>
      <w:r w:rsidR="000C4796">
        <w:rPr>
          <w:rtl/>
          <w:lang w:bidi="fa-IR"/>
        </w:rPr>
        <w:t xml:space="preserve">لقوله تعالى : </w:t>
      </w:r>
      <w:r w:rsidR="00647266" w:rsidRPr="00FA2F88">
        <w:rPr>
          <w:rStyle w:val="libAlaemChar"/>
          <w:rtl/>
        </w:rPr>
        <w:t>(</w:t>
      </w:r>
      <w:r w:rsidRPr="00647266">
        <w:rPr>
          <w:rStyle w:val="libAieChar"/>
          <w:rtl/>
        </w:rPr>
        <w:t xml:space="preserve"> إِذا لَقِيتُمُ الَّذِينَ كَفَرُوا زَحْفاً فَلا تُوَلُّوهُمُ الْأَدْبارَ </w:t>
      </w:r>
      <w:r w:rsidR="00647266" w:rsidRPr="00FA2F88">
        <w:rPr>
          <w:rStyle w:val="libAlaemChar"/>
          <w:rtl/>
        </w:rPr>
        <w:t>)</w:t>
      </w:r>
      <w:r>
        <w:rPr>
          <w:rtl/>
          <w:lang w:bidi="fa-IR"/>
        </w:rPr>
        <w:t xml:space="preserve"> </w:t>
      </w:r>
      <w:r w:rsidRPr="0062714F">
        <w:rPr>
          <w:rStyle w:val="libFootnotenumChar"/>
          <w:rtl/>
        </w:rPr>
        <w:t>(1)</w:t>
      </w:r>
      <w:r>
        <w:rPr>
          <w:rtl/>
          <w:lang w:bidi="fa-IR"/>
        </w:rPr>
        <w:t xml:space="preserve">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وقيل : يجوز </w:t>
      </w:r>
      <w:r w:rsidR="00647266">
        <w:rPr>
          <w:rFonts w:hint="cs"/>
          <w:rtl/>
          <w:lang w:bidi="fa-IR"/>
        </w:rPr>
        <w:t>؛</w:t>
      </w:r>
      <w:r>
        <w:rPr>
          <w:rtl/>
          <w:lang w:bidi="fa-IR"/>
        </w:rPr>
        <w:t xml:space="preserve"> </w:t>
      </w:r>
      <w:r w:rsidR="000C4796">
        <w:rPr>
          <w:rtl/>
          <w:lang w:bidi="fa-IR"/>
        </w:rPr>
        <w:t xml:space="preserve">لقوله تعالى : </w:t>
      </w:r>
      <w:r w:rsidR="00647266" w:rsidRPr="00FA2F88">
        <w:rPr>
          <w:rStyle w:val="libAlaemChar"/>
          <w:rtl/>
        </w:rPr>
        <w:t>(</w:t>
      </w:r>
      <w:r w:rsidRPr="00647266">
        <w:rPr>
          <w:rStyle w:val="libAieChar"/>
          <w:rtl/>
        </w:rPr>
        <w:t xml:space="preserve"> وَلا تُلْقُوا بِأَيْدِيكُمْ إِلَى التَّهْلُكَةِ </w:t>
      </w:r>
      <w:r w:rsidR="00647266" w:rsidRPr="00FA2F88">
        <w:rPr>
          <w:rStyle w:val="libAlaemChar"/>
          <w:rtl/>
        </w:rPr>
        <w:t>)</w:t>
      </w:r>
      <w:r>
        <w:rPr>
          <w:rtl/>
          <w:lang w:bidi="fa-IR"/>
        </w:rPr>
        <w:t xml:space="preserve"> </w:t>
      </w:r>
      <w:r w:rsidRPr="0062714F">
        <w:rPr>
          <w:rStyle w:val="libFootnotenumChar"/>
          <w:rtl/>
        </w:rPr>
        <w:t>(3)</w:t>
      </w:r>
      <w:r>
        <w:rPr>
          <w:rtl/>
          <w:lang w:bidi="fa-IR"/>
        </w:rPr>
        <w:t xml:space="preserve"> </w:t>
      </w:r>
      <w:r w:rsidRPr="0062714F">
        <w:rPr>
          <w:rStyle w:val="libFootnotenumChar"/>
          <w:rtl/>
        </w:rPr>
        <w:t>(4)</w:t>
      </w:r>
      <w:r>
        <w:rPr>
          <w:rtl/>
          <w:lang w:bidi="fa-IR"/>
        </w:rPr>
        <w:t>.</w:t>
      </w:r>
    </w:p>
    <w:p w:rsidR="00CE42F4" w:rsidRDefault="00CE42F4" w:rsidP="00CE42F4">
      <w:pPr>
        <w:pStyle w:val="libNormal"/>
        <w:rPr>
          <w:lang w:bidi="fa-IR"/>
        </w:rPr>
      </w:pPr>
      <w:r>
        <w:rPr>
          <w:rtl/>
          <w:lang w:bidi="fa-IR"/>
        </w:rPr>
        <w:t>ولو غلب على ظنّه الأسر ، فالأولى أن يقاتل حتى ي</w:t>
      </w:r>
      <w:r w:rsidR="00647266">
        <w:rPr>
          <w:rFonts w:hint="cs"/>
          <w:rtl/>
          <w:lang w:bidi="fa-IR"/>
        </w:rPr>
        <w:t>ُ</w:t>
      </w:r>
      <w:r>
        <w:rPr>
          <w:rtl/>
          <w:lang w:bidi="fa-IR"/>
        </w:rPr>
        <w:t xml:space="preserve">قتل ، ولا يسلّم نفسه للأسر </w:t>
      </w:r>
      <w:r w:rsidR="00647266">
        <w:rPr>
          <w:rFonts w:hint="cs"/>
          <w:rtl/>
          <w:lang w:bidi="fa-IR"/>
        </w:rPr>
        <w:t>؛</w:t>
      </w:r>
      <w:r>
        <w:rPr>
          <w:rtl/>
          <w:lang w:bidi="fa-IR"/>
        </w:rPr>
        <w:t xml:space="preserve"> لئل</w:t>
      </w:r>
      <w:r w:rsidR="00647266">
        <w:rPr>
          <w:rFonts w:hint="cs"/>
          <w:rtl/>
          <w:lang w:bidi="fa-IR"/>
        </w:rPr>
        <w:t>ّ</w:t>
      </w:r>
      <w:r>
        <w:rPr>
          <w:rtl/>
          <w:lang w:bidi="fa-IR"/>
        </w:rPr>
        <w:t>ا يعذّبه الكفّار بالاستخدام.</w:t>
      </w:r>
    </w:p>
    <w:p w:rsidR="00CE42F4" w:rsidRDefault="00CE42F4" w:rsidP="00CE42F4">
      <w:pPr>
        <w:pStyle w:val="libNormal"/>
        <w:rPr>
          <w:lang w:bidi="fa-IR"/>
        </w:rPr>
      </w:pPr>
      <w:r>
        <w:rPr>
          <w:rtl/>
          <w:lang w:bidi="fa-IR"/>
        </w:rPr>
        <w:t>ولو زاد المشركون على ض</w:t>
      </w:r>
      <w:r w:rsidR="00E350A8">
        <w:rPr>
          <w:rFonts w:hint="cs"/>
          <w:rtl/>
          <w:lang w:bidi="fa-IR"/>
        </w:rPr>
        <w:t>ِ</w:t>
      </w:r>
      <w:r>
        <w:rPr>
          <w:rtl/>
          <w:lang w:bidi="fa-IR"/>
        </w:rPr>
        <w:t>ع</w:t>
      </w:r>
      <w:r w:rsidR="00E350A8">
        <w:rPr>
          <w:rFonts w:hint="cs"/>
          <w:rtl/>
          <w:lang w:bidi="fa-IR"/>
        </w:rPr>
        <w:t>ْ</w:t>
      </w:r>
      <w:r>
        <w:rPr>
          <w:rtl/>
          <w:lang w:bidi="fa-IR"/>
        </w:rPr>
        <w:t>ف المسلمين ، لم يجب الثبات إجماعا</w:t>
      </w:r>
      <w:r w:rsidR="00E350A8">
        <w:rPr>
          <w:rFonts w:hint="cs"/>
          <w:rtl/>
          <w:lang w:bidi="fa-IR"/>
        </w:rPr>
        <w:t>ً</w:t>
      </w:r>
      <w:r>
        <w:rPr>
          <w:rtl/>
          <w:lang w:bidi="fa-IR"/>
        </w:rPr>
        <w:t>.</w:t>
      </w:r>
    </w:p>
    <w:p w:rsidR="00CE42F4" w:rsidRDefault="00CE42F4" w:rsidP="00CE42F4">
      <w:pPr>
        <w:pStyle w:val="libNormal"/>
        <w:rPr>
          <w:lang w:bidi="fa-IR"/>
        </w:rPr>
      </w:pPr>
      <w:r>
        <w:rPr>
          <w:rtl/>
          <w:lang w:bidi="fa-IR"/>
        </w:rPr>
        <w:t>ولو غلب على ظنّ المسلمين الظفر بهم ، استحب الثبات ولا يجب ، لأنهم لا يأمنون التلف.</w:t>
      </w:r>
    </w:p>
    <w:p w:rsidR="00CE42F4" w:rsidRDefault="00CE42F4" w:rsidP="00CE42F4">
      <w:pPr>
        <w:pStyle w:val="libNormal"/>
        <w:rPr>
          <w:lang w:bidi="fa-IR"/>
        </w:rPr>
      </w:pPr>
      <w:r>
        <w:rPr>
          <w:rtl/>
          <w:lang w:bidi="fa-IR"/>
        </w:rPr>
        <w:t xml:space="preserve">ولو غلب على ظنّ المسلمين العطب ، قيل : يجب الانصراف ، </w:t>
      </w:r>
      <w:r w:rsidR="000C4796">
        <w:rPr>
          <w:rtl/>
          <w:lang w:bidi="fa-IR"/>
        </w:rPr>
        <w:t xml:space="preserve">لقوله تعالى : </w:t>
      </w:r>
      <w:r w:rsidR="00E350A8" w:rsidRPr="00FA2F88">
        <w:rPr>
          <w:rStyle w:val="libAlaemChar"/>
          <w:rtl/>
        </w:rPr>
        <w:t>(</w:t>
      </w:r>
      <w:r w:rsidRPr="00647266">
        <w:rPr>
          <w:rStyle w:val="libAieChar"/>
          <w:rtl/>
        </w:rPr>
        <w:t xml:space="preserve"> وَلا تُلْقُوا بِأَيْدِيكُمْ إِلَى التَّهْلُكَةِ </w:t>
      </w:r>
      <w:r w:rsidR="00E350A8" w:rsidRPr="00FA2F88">
        <w:rPr>
          <w:rStyle w:val="libAlaemChar"/>
          <w:rtl/>
        </w:rPr>
        <w:t>)</w:t>
      </w:r>
      <w:r>
        <w:rPr>
          <w:rtl/>
          <w:lang w:bidi="fa-IR"/>
        </w:rPr>
        <w:t xml:space="preserve"> </w:t>
      </w:r>
      <w:r w:rsidRPr="0062714F">
        <w:rPr>
          <w:rStyle w:val="libFootnotenumChar"/>
          <w:rtl/>
        </w:rPr>
        <w:t>(5)</w:t>
      </w:r>
      <w:r>
        <w:rPr>
          <w:rtl/>
          <w:lang w:bidi="fa-IR"/>
        </w:rPr>
        <w:t xml:space="preserve"> </w:t>
      </w:r>
      <w:r w:rsidRPr="0062714F">
        <w:rPr>
          <w:rStyle w:val="libFootnotenumChar"/>
          <w:rtl/>
        </w:rPr>
        <w:t>(6)</w:t>
      </w:r>
      <w:r>
        <w:rPr>
          <w:rtl/>
          <w:lang w:bidi="fa-IR"/>
        </w:rPr>
        <w:t>.</w:t>
      </w:r>
    </w:p>
    <w:p w:rsidR="00CE42F4" w:rsidRDefault="00CE42F4" w:rsidP="00CE42F4">
      <w:pPr>
        <w:pStyle w:val="libNormal"/>
        <w:rPr>
          <w:lang w:bidi="fa-IR"/>
        </w:rPr>
      </w:pPr>
      <w:r>
        <w:rPr>
          <w:rtl/>
          <w:lang w:bidi="fa-IR"/>
        </w:rPr>
        <w:t xml:space="preserve">وقيل : لا يجب </w:t>
      </w:r>
      <w:r w:rsidR="00E350A8">
        <w:rPr>
          <w:rFonts w:hint="cs"/>
          <w:rtl/>
          <w:lang w:bidi="fa-IR"/>
        </w:rPr>
        <w:t>؛</w:t>
      </w:r>
      <w:r>
        <w:rPr>
          <w:rtl/>
          <w:lang w:bidi="fa-IR"/>
        </w:rPr>
        <w:t xml:space="preserve"> تحصيلا</w:t>
      </w:r>
      <w:r w:rsidR="00E350A8">
        <w:rPr>
          <w:rFonts w:hint="cs"/>
          <w:rtl/>
          <w:lang w:bidi="fa-IR"/>
        </w:rPr>
        <w:t>ً</w:t>
      </w:r>
      <w:r>
        <w:rPr>
          <w:rtl/>
          <w:lang w:bidi="fa-IR"/>
        </w:rPr>
        <w:t xml:space="preserve"> للشهادة </w:t>
      </w:r>
      <w:r w:rsidRPr="0062714F">
        <w:rPr>
          <w:rStyle w:val="libFootnotenumChar"/>
          <w:rtl/>
        </w:rPr>
        <w:t>(7)</w:t>
      </w:r>
      <w:r>
        <w:rPr>
          <w:rtl/>
          <w:lang w:bidi="fa-IR"/>
        </w:rPr>
        <w:t>.</w:t>
      </w:r>
    </w:p>
    <w:p w:rsidR="00CE42F4" w:rsidRDefault="00CE42F4" w:rsidP="00CE42F4">
      <w:pPr>
        <w:pStyle w:val="libNormal"/>
        <w:rPr>
          <w:lang w:bidi="fa-IR"/>
        </w:rPr>
      </w:pPr>
      <w:r>
        <w:rPr>
          <w:rtl/>
          <w:lang w:bidi="fa-IR"/>
        </w:rPr>
        <w:t>وقيل : إن كان في الثبات الهلاك المحض من غير نكاية فيهم ، لزم‌</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الأنفال : 15.</w:t>
      </w:r>
    </w:p>
    <w:p w:rsidR="00CE42F4" w:rsidRDefault="00CE42F4" w:rsidP="0062714F">
      <w:pPr>
        <w:pStyle w:val="libFootnote0"/>
        <w:rPr>
          <w:lang w:bidi="fa-IR"/>
        </w:rPr>
      </w:pPr>
      <w:r w:rsidRPr="0062714F">
        <w:rPr>
          <w:rtl/>
        </w:rPr>
        <w:t>(2)</w:t>
      </w:r>
      <w:r>
        <w:rPr>
          <w:rtl/>
          <w:lang w:bidi="fa-IR"/>
        </w:rPr>
        <w:t xml:space="preserve"> العزيز شرح الوجيز 11 : 405 ، المهذّب </w:t>
      </w:r>
      <w:r w:rsidR="00CC794A">
        <w:rPr>
          <w:rtl/>
          <w:lang w:bidi="fa-IR"/>
        </w:rPr>
        <w:t>-</w:t>
      </w:r>
      <w:r>
        <w:rPr>
          <w:rtl/>
          <w:lang w:bidi="fa-IR"/>
        </w:rPr>
        <w:t xml:space="preserve"> للشيرازي </w:t>
      </w:r>
      <w:r w:rsidR="00CC794A">
        <w:rPr>
          <w:rtl/>
          <w:lang w:bidi="fa-IR"/>
        </w:rPr>
        <w:t>-</w:t>
      </w:r>
      <w:r>
        <w:rPr>
          <w:rtl/>
          <w:lang w:bidi="fa-IR"/>
        </w:rPr>
        <w:t xml:space="preserve"> 2 : 234 ، روضة الطالبين 7 : 449.</w:t>
      </w:r>
    </w:p>
    <w:p w:rsidR="00CE42F4" w:rsidRDefault="00CE42F4" w:rsidP="0062714F">
      <w:pPr>
        <w:pStyle w:val="libFootnote0"/>
        <w:rPr>
          <w:lang w:bidi="fa-IR"/>
        </w:rPr>
      </w:pPr>
      <w:r w:rsidRPr="0062714F">
        <w:rPr>
          <w:rtl/>
        </w:rPr>
        <w:t>(3)</w:t>
      </w:r>
      <w:r>
        <w:rPr>
          <w:rtl/>
          <w:lang w:bidi="fa-IR"/>
        </w:rPr>
        <w:t xml:space="preserve"> البقرة : 195.</w:t>
      </w:r>
    </w:p>
    <w:p w:rsidR="00CE42F4" w:rsidRDefault="00CE42F4" w:rsidP="0062714F">
      <w:pPr>
        <w:pStyle w:val="libFootnote0"/>
        <w:rPr>
          <w:lang w:bidi="fa-IR"/>
        </w:rPr>
      </w:pPr>
      <w:r w:rsidRPr="0062714F">
        <w:rPr>
          <w:rtl/>
        </w:rPr>
        <w:t>(4)</w:t>
      </w:r>
      <w:r>
        <w:rPr>
          <w:rtl/>
          <w:lang w:bidi="fa-IR"/>
        </w:rPr>
        <w:t xml:space="preserve"> العزيز شرح الوجيز 11 : 405 ، المهذّب </w:t>
      </w:r>
      <w:r w:rsidR="00CC794A">
        <w:rPr>
          <w:rtl/>
          <w:lang w:bidi="fa-IR"/>
        </w:rPr>
        <w:t>-</w:t>
      </w:r>
      <w:r>
        <w:rPr>
          <w:rtl/>
          <w:lang w:bidi="fa-IR"/>
        </w:rPr>
        <w:t xml:space="preserve"> للشيرازي </w:t>
      </w:r>
      <w:r w:rsidR="00CC794A">
        <w:rPr>
          <w:rtl/>
          <w:lang w:bidi="fa-IR"/>
        </w:rPr>
        <w:t>-</w:t>
      </w:r>
      <w:r>
        <w:rPr>
          <w:rtl/>
          <w:lang w:bidi="fa-IR"/>
        </w:rPr>
        <w:t xml:space="preserve"> 2 : 234 ، روضة الطالبين 7 : 449.</w:t>
      </w:r>
    </w:p>
    <w:p w:rsidR="00CE42F4" w:rsidRDefault="00CE42F4" w:rsidP="0062714F">
      <w:pPr>
        <w:pStyle w:val="libFootnote0"/>
        <w:rPr>
          <w:lang w:bidi="fa-IR"/>
        </w:rPr>
      </w:pPr>
      <w:r w:rsidRPr="0062714F">
        <w:rPr>
          <w:rtl/>
        </w:rPr>
        <w:t>(5)</w:t>
      </w:r>
      <w:r>
        <w:rPr>
          <w:rtl/>
          <w:lang w:bidi="fa-IR"/>
        </w:rPr>
        <w:t xml:space="preserve"> البقرة : 195.</w:t>
      </w:r>
    </w:p>
    <w:p w:rsidR="004727E4" w:rsidRDefault="00CE42F4" w:rsidP="0062714F">
      <w:pPr>
        <w:pStyle w:val="libFootnote0"/>
        <w:rPr>
          <w:lang w:bidi="fa-IR"/>
        </w:rPr>
      </w:pPr>
      <w:r>
        <w:rPr>
          <w:rtl/>
          <w:lang w:bidi="fa-IR"/>
        </w:rPr>
        <w:t xml:space="preserve">(6 و 7) نفس المصادر في الهامش </w:t>
      </w:r>
      <w:r w:rsidRPr="0062714F">
        <w:rPr>
          <w:rtl/>
        </w:rPr>
        <w:t>(4)</w:t>
      </w:r>
      <w:r>
        <w:rPr>
          <w:rtl/>
          <w:lang w:bidi="fa-IR"/>
        </w:rPr>
        <w:t>.</w:t>
      </w:r>
    </w:p>
    <w:p w:rsidR="00D67316" w:rsidRDefault="00D67316" w:rsidP="0062714F">
      <w:pPr>
        <w:pStyle w:val="libNormal"/>
        <w:rPr>
          <w:rtl/>
          <w:lang w:bidi="fa-IR"/>
        </w:rPr>
      </w:pPr>
      <w:r>
        <w:rPr>
          <w:rtl/>
          <w:lang w:bidi="fa-IR"/>
        </w:rPr>
        <w:br w:type="page"/>
      </w:r>
    </w:p>
    <w:p w:rsidR="00CE42F4" w:rsidRDefault="00CE42F4" w:rsidP="00E350A8">
      <w:pPr>
        <w:pStyle w:val="libNormal0"/>
        <w:rPr>
          <w:lang w:bidi="fa-IR"/>
        </w:rPr>
      </w:pPr>
      <w:r>
        <w:rPr>
          <w:rtl/>
          <w:lang w:bidi="fa-IR"/>
        </w:rPr>
        <w:lastRenderedPageBreak/>
        <w:t xml:space="preserve">الفرار ، وإن كان في الثبات نكاية فيهم ، فوجهان </w:t>
      </w:r>
      <w:r w:rsidRPr="0062714F">
        <w:rPr>
          <w:rStyle w:val="libFootnotenumChar"/>
          <w:rtl/>
        </w:rPr>
        <w:t>(1)</w:t>
      </w:r>
      <w:r>
        <w:rPr>
          <w:rtl/>
          <w:lang w:bidi="fa-IR"/>
        </w:rPr>
        <w:t>.</w:t>
      </w:r>
    </w:p>
    <w:p w:rsidR="00CE42F4" w:rsidRDefault="00CE42F4" w:rsidP="00CE42F4">
      <w:pPr>
        <w:pStyle w:val="libNormal"/>
        <w:rPr>
          <w:lang w:bidi="fa-IR"/>
        </w:rPr>
      </w:pPr>
      <w:r>
        <w:rPr>
          <w:rtl/>
          <w:lang w:bidi="fa-IR"/>
        </w:rPr>
        <w:t>ولو قصده رجل وظنّ أنّه إن ثبت ق</w:t>
      </w:r>
      <w:r w:rsidR="00E350A8">
        <w:rPr>
          <w:rFonts w:hint="cs"/>
          <w:rtl/>
          <w:lang w:bidi="fa-IR"/>
        </w:rPr>
        <w:t>َ</w:t>
      </w:r>
      <w:r>
        <w:rPr>
          <w:rtl/>
          <w:lang w:bidi="fa-IR"/>
        </w:rPr>
        <w:t>ت</w:t>
      </w:r>
      <w:r w:rsidR="00E350A8">
        <w:rPr>
          <w:rFonts w:hint="cs"/>
          <w:rtl/>
          <w:lang w:bidi="fa-IR"/>
        </w:rPr>
        <w:t>َ</w:t>
      </w:r>
      <w:r>
        <w:rPr>
          <w:rtl/>
          <w:lang w:bidi="fa-IR"/>
        </w:rPr>
        <w:t xml:space="preserve">له ، وجب الهرب. ولو ظنّ الهلاك مع الثبات والانصراف ، فالأولى الثبات </w:t>
      </w:r>
      <w:r w:rsidR="00E350A8">
        <w:rPr>
          <w:rFonts w:hint="cs"/>
          <w:rtl/>
          <w:lang w:bidi="fa-IR"/>
        </w:rPr>
        <w:t>؛</w:t>
      </w:r>
      <w:r>
        <w:rPr>
          <w:rtl/>
          <w:lang w:bidi="fa-IR"/>
        </w:rPr>
        <w:t xml:space="preserve"> تحصيلا</w:t>
      </w:r>
      <w:r w:rsidR="00E350A8">
        <w:rPr>
          <w:rFonts w:hint="cs"/>
          <w:rtl/>
          <w:lang w:bidi="fa-IR"/>
        </w:rPr>
        <w:t>ً</w:t>
      </w:r>
      <w:r>
        <w:rPr>
          <w:rtl/>
          <w:lang w:bidi="fa-IR"/>
        </w:rPr>
        <w:t xml:space="preserve"> لثواب الصبر ، ولجواز الظفر </w:t>
      </w:r>
      <w:r w:rsidR="00E350A8">
        <w:rPr>
          <w:rFonts w:hint="cs"/>
          <w:rtl/>
          <w:lang w:bidi="fa-IR"/>
        </w:rPr>
        <w:t>؛</w:t>
      </w:r>
      <w:r>
        <w:rPr>
          <w:rtl/>
          <w:lang w:bidi="fa-IR"/>
        </w:rPr>
        <w:t xml:space="preserve"> </w:t>
      </w:r>
      <w:r w:rsidR="000C4796">
        <w:rPr>
          <w:rtl/>
          <w:lang w:bidi="fa-IR"/>
        </w:rPr>
        <w:t xml:space="preserve">لقوله تعالى : </w:t>
      </w:r>
      <w:r w:rsidR="00E350A8" w:rsidRPr="00FA2F88">
        <w:rPr>
          <w:rStyle w:val="libAlaemChar"/>
          <w:rtl/>
        </w:rPr>
        <w:t>(</w:t>
      </w:r>
      <w:r>
        <w:rPr>
          <w:rtl/>
          <w:lang w:bidi="fa-IR"/>
        </w:rPr>
        <w:t xml:space="preserve"> </w:t>
      </w:r>
      <w:r w:rsidRPr="00E350A8">
        <w:rPr>
          <w:rStyle w:val="libAieChar"/>
          <w:rtl/>
        </w:rPr>
        <w:t xml:space="preserve">كَمْ مِنْ فِئَةٍ قَلِيلَةٍ غَلَبَتْ فِئَةً كَثِيرَةً بِإِذْنِ اللهِ </w:t>
      </w:r>
      <w:r w:rsidR="00E350A8" w:rsidRPr="00FA2F88">
        <w:rPr>
          <w:rStyle w:val="libAlaemChar"/>
          <w:rtl/>
        </w:rPr>
        <w:t>)</w:t>
      </w:r>
      <w:r>
        <w:rPr>
          <w:rtl/>
          <w:lang w:bidi="fa-IR"/>
        </w:rPr>
        <w:t xml:space="preserve">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ولو انفرد اثنان بواحد من المسلمين ، قيل : يجب الثبات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وقيل : لا يجب </w:t>
      </w:r>
      <w:r w:rsidR="00E350A8">
        <w:rPr>
          <w:rFonts w:hint="cs"/>
          <w:rtl/>
          <w:lang w:bidi="fa-IR"/>
        </w:rPr>
        <w:t>؛</w:t>
      </w:r>
      <w:r>
        <w:rPr>
          <w:rtl/>
          <w:lang w:bidi="fa-IR"/>
        </w:rPr>
        <w:t xml:space="preserve"> لأنّ وجوب الثبات مع تعد</w:t>
      </w:r>
      <w:r w:rsidR="00E350A8">
        <w:rPr>
          <w:rFonts w:hint="cs"/>
          <w:rtl/>
          <w:lang w:bidi="fa-IR"/>
        </w:rPr>
        <w:t>ّ</w:t>
      </w:r>
      <w:r>
        <w:rPr>
          <w:rtl/>
          <w:lang w:bidi="fa-IR"/>
        </w:rPr>
        <w:t xml:space="preserve">د المسلمين ، فيقوى قلب كلّ واحد منهم بصاحبه </w:t>
      </w:r>
      <w:r w:rsidRPr="0062714F">
        <w:rPr>
          <w:rStyle w:val="libFootnotenumChar"/>
          <w:rtl/>
        </w:rPr>
        <w:t>(4)</w:t>
      </w:r>
      <w:r>
        <w:rPr>
          <w:rtl/>
          <w:lang w:bidi="fa-IR"/>
        </w:rPr>
        <w:t>.</w:t>
      </w:r>
    </w:p>
    <w:p w:rsidR="00CE42F4" w:rsidRDefault="00CE42F4" w:rsidP="00CE42F4">
      <w:pPr>
        <w:pStyle w:val="libNormal"/>
        <w:rPr>
          <w:lang w:bidi="fa-IR"/>
        </w:rPr>
      </w:pPr>
      <w:r>
        <w:rPr>
          <w:rtl/>
          <w:lang w:bidi="fa-IR"/>
        </w:rPr>
        <w:t xml:space="preserve">وقيل : إن طلباه ، كان له الفرار </w:t>
      </w:r>
      <w:r w:rsidR="00E350A8">
        <w:rPr>
          <w:rFonts w:hint="cs"/>
          <w:rtl/>
          <w:lang w:bidi="fa-IR"/>
        </w:rPr>
        <w:t>؛</w:t>
      </w:r>
      <w:r>
        <w:rPr>
          <w:rtl/>
          <w:lang w:bidi="fa-IR"/>
        </w:rPr>
        <w:t xml:space="preserve"> لأنّه غير متأهّب للقتال ، وإن طلبهما ولم يطلباه ، لم يجز </w:t>
      </w:r>
      <w:r w:rsidR="00E350A8">
        <w:rPr>
          <w:rFonts w:hint="cs"/>
          <w:rtl/>
          <w:lang w:bidi="fa-IR"/>
        </w:rPr>
        <w:t>؛</w:t>
      </w:r>
      <w:r>
        <w:rPr>
          <w:rtl/>
          <w:lang w:bidi="fa-IR"/>
        </w:rPr>
        <w:t xml:space="preserve"> لأنّ طلبهما والحمل عليهما شروع في الجهاد فلا يجوز الإعراض </w:t>
      </w:r>
      <w:r w:rsidRPr="0062714F">
        <w:rPr>
          <w:rStyle w:val="libFootnotenumChar"/>
          <w:rtl/>
        </w:rPr>
        <w:t>(5)</w:t>
      </w:r>
      <w:r>
        <w:rPr>
          <w:rtl/>
          <w:lang w:bidi="fa-IR"/>
        </w:rPr>
        <w:t>.</w:t>
      </w:r>
    </w:p>
    <w:p w:rsidR="00CE42F4" w:rsidRDefault="00CE42F4" w:rsidP="00CE42F4">
      <w:pPr>
        <w:pStyle w:val="libNormal"/>
        <w:rPr>
          <w:lang w:bidi="fa-IR"/>
        </w:rPr>
      </w:pPr>
      <w:r>
        <w:rPr>
          <w:rtl/>
          <w:lang w:bidi="fa-IR"/>
        </w:rPr>
        <w:t>وفي جواز فرار مائة بطل من المسلمين من مائتي بطل وواحد من ضعفاء الكفّار إشكال ينشأ : من مراعاة العدد ، ومن المقاومة لو ثبتوا ، والعدد مراعى مع تقارب الأوصاف.</w:t>
      </w:r>
    </w:p>
    <w:p w:rsidR="00CE42F4" w:rsidRDefault="00CE42F4" w:rsidP="00CE42F4">
      <w:pPr>
        <w:pStyle w:val="libNormal"/>
        <w:rPr>
          <w:lang w:bidi="fa-IR"/>
        </w:rPr>
      </w:pPr>
      <w:r>
        <w:rPr>
          <w:rtl/>
          <w:lang w:bidi="fa-IR"/>
        </w:rPr>
        <w:t xml:space="preserve">وللشافعيّة وجهان </w:t>
      </w:r>
      <w:r w:rsidRPr="0062714F">
        <w:rPr>
          <w:rStyle w:val="libFootnotenumChar"/>
          <w:rtl/>
        </w:rPr>
        <w:t>(6)</w:t>
      </w:r>
      <w:r>
        <w:rPr>
          <w:rtl/>
          <w:lang w:bidi="fa-IR"/>
        </w:rPr>
        <w:t>.</w:t>
      </w:r>
    </w:p>
    <w:p w:rsidR="00CE42F4" w:rsidRDefault="00CE42F4" w:rsidP="00CE42F4">
      <w:pPr>
        <w:pStyle w:val="libNormal"/>
        <w:rPr>
          <w:lang w:bidi="fa-IR"/>
        </w:rPr>
      </w:pPr>
      <w:r>
        <w:rPr>
          <w:rtl/>
          <w:lang w:bidi="fa-IR"/>
        </w:rPr>
        <w:t>وكذا الإشكال في عكسه ، وهو : فرار مائة من ضعفاء المسلمين من‌</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العزيز شرح الوجيز 11 : 405 ، روضة الطالبين 7 : 449.</w:t>
      </w:r>
    </w:p>
    <w:p w:rsidR="00CE42F4" w:rsidRDefault="00CE42F4" w:rsidP="0062714F">
      <w:pPr>
        <w:pStyle w:val="libFootnote0"/>
        <w:rPr>
          <w:lang w:bidi="fa-IR"/>
        </w:rPr>
      </w:pPr>
      <w:r w:rsidRPr="0062714F">
        <w:rPr>
          <w:rtl/>
        </w:rPr>
        <w:t>(2)</w:t>
      </w:r>
      <w:r>
        <w:rPr>
          <w:rtl/>
          <w:lang w:bidi="fa-IR"/>
        </w:rPr>
        <w:t xml:space="preserve"> البقرة : 249.</w:t>
      </w:r>
    </w:p>
    <w:p w:rsidR="00CE42F4" w:rsidRDefault="00CE42F4" w:rsidP="0062714F">
      <w:pPr>
        <w:pStyle w:val="libFootnote0"/>
        <w:rPr>
          <w:lang w:bidi="fa-IR"/>
        </w:rPr>
      </w:pPr>
      <w:r w:rsidRPr="0062714F">
        <w:rPr>
          <w:rtl/>
        </w:rPr>
        <w:t>(3)</w:t>
      </w:r>
      <w:r>
        <w:rPr>
          <w:rtl/>
          <w:lang w:bidi="fa-IR"/>
        </w:rPr>
        <w:t xml:space="preserve"> كما في شرائع الإسلام 1 : 311 ، وانظر : العزيز شرح الوجيز 11 : 405 </w:t>
      </w:r>
      <w:r w:rsidR="00CC794A">
        <w:rPr>
          <w:rtl/>
          <w:lang w:bidi="fa-IR"/>
        </w:rPr>
        <w:t>-</w:t>
      </w:r>
      <w:r>
        <w:rPr>
          <w:rtl/>
          <w:lang w:bidi="fa-IR"/>
        </w:rPr>
        <w:t xml:space="preserve"> 406.</w:t>
      </w:r>
    </w:p>
    <w:p w:rsidR="00CE42F4" w:rsidRDefault="00CE42F4" w:rsidP="0062714F">
      <w:pPr>
        <w:pStyle w:val="libFootnote0"/>
        <w:rPr>
          <w:lang w:bidi="fa-IR"/>
        </w:rPr>
      </w:pPr>
      <w:r w:rsidRPr="0062714F">
        <w:rPr>
          <w:rtl/>
        </w:rPr>
        <w:t>(4)</w:t>
      </w:r>
      <w:r>
        <w:rPr>
          <w:rtl/>
          <w:lang w:bidi="fa-IR"/>
        </w:rPr>
        <w:t xml:space="preserve"> قال به أيضا</w:t>
      </w:r>
      <w:r w:rsidR="00E350A8">
        <w:rPr>
          <w:rFonts w:hint="cs"/>
          <w:rtl/>
          <w:lang w:bidi="fa-IR"/>
        </w:rPr>
        <w:t>ً</w:t>
      </w:r>
      <w:r>
        <w:rPr>
          <w:rtl/>
          <w:lang w:bidi="fa-IR"/>
        </w:rPr>
        <w:t xml:space="preserve"> المحقّق الحلّي في شرائع الإسلام 1 : 311 ، وانظر أيضا</w:t>
      </w:r>
      <w:r w:rsidR="00E350A8">
        <w:rPr>
          <w:rFonts w:hint="cs"/>
          <w:rtl/>
          <w:lang w:bidi="fa-IR"/>
        </w:rPr>
        <w:t>ً</w:t>
      </w:r>
      <w:r>
        <w:rPr>
          <w:rtl/>
          <w:lang w:bidi="fa-IR"/>
        </w:rPr>
        <w:t xml:space="preserve"> : العزيز شرح الوجيز 11 : 405 </w:t>
      </w:r>
      <w:r w:rsidR="00CC794A">
        <w:rPr>
          <w:rtl/>
          <w:lang w:bidi="fa-IR"/>
        </w:rPr>
        <w:t>-</w:t>
      </w:r>
      <w:r>
        <w:rPr>
          <w:rtl/>
          <w:lang w:bidi="fa-IR"/>
        </w:rPr>
        <w:t xml:space="preserve"> 406.</w:t>
      </w:r>
    </w:p>
    <w:p w:rsidR="00CE42F4" w:rsidRDefault="00CE42F4" w:rsidP="0062714F">
      <w:pPr>
        <w:pStyle w:val="libFootnote0"/>
        <w:rPr>
          <w:lang w:bidi="fa-IR"/>
        </w:rPr>
      </w:pPr>
      <w:r w:rsidRPr="0062714F">
        <w:rPr>
          <w:rtl/>
        </w:rPr>
        <w:t>(5)</w:t>
      </w:r>
      <w:r>
        <w:rPr>
          <w:rtl/>
          <w:lang w:bidi="fa-IR"/>
        </w:rPr>
        <w:t xml:space="preserve"> العزيز شرح الوجيز 11 : 405 </w:t>
      </w:r>
      <w:r w:rsidR="00CC794A">
        <w:rPr>
          <w:rtl/>
          <w:lang w:bidi="fa-IR"/>
        </w:rPr>
        <w:t>-</w:t>
      </w:r>
      <w:r>
        <w:rPr>
          <w:rtl/>
          <w:lang w:bidi="fa-IR"/>
        </w:rPr>
        <w:t xml:space="preserve"> 406 ، روضة الطالبين 7 : 449.</w:t>
      </w:r>
    </w:p>
    <w:p w:rsidR="004727E4" w:rsidRDefault="00CE42F4" w:rsidP="0062714F">
      <w:pPr>
        <w:pStyle w:val="libFootnote0"/>
        <w:rPr>
          <w:lang w:bidi="fa-IR"/>
        </w:rPr>
      </w:pPr>
      <w:r w:rsidRPr="0062714F">
        <w:rPr>
          <w:rtl/>
        </w:rPr>
        <w:t>(6)</w:t>
      </w:r>
      <w:r>
        <w:rPr>
          <w:rtl/>
          <w:lang w:bidi="fa-IR"/>
        </w:rPr>
        <w:t xml:space="preserve"> الوجيز 2 : 190 ، العزيز شرح الوجيز 11 : 405 ، روضة الطالبين 7 : 449.</w:t>
      </w:r>
    </w:p>
    <w:p w:rsidR="00D67316" w:rsidRDefault="00D67316" w:rsidP="0062714F">
      <w:pPr>
        <w:pStyle w:val="libNormal"/>
        <w:rPr>
          <w:rtl/>
          <w:lang w:bidi="fa-IR"/>
        </w:rPr>
      </w:pPr>
      <w:r>
        <w:rPr>
          <w:rtl/>
          <w:lang w:bidi="fa-IR"/>
        </w:rPr>
        <w:br w:type="page"/>
      </w:r>
    </w:p>
    <w:p w:rsidR="00CE42F4" w:rsidRDefault="00CE42F4" w:rsidP="00E350A8">
      <w:pPr>
        <w:pStyle w:val="libNormal0"/>
        <w:rPr>
          <w:lang w:bidi="fa-IR"/>
        </w:rPr>
      </w:pPr>
      <w:r>
        <w:rPr>
          <w:rtl/>
          <w:lang w:bidi="fa-IR"/>
        </w:rPr>
        <w:lastRenderedPageBreak/>
        <w:t>مائة وتسعة وتسعين من أبطال الكفّار ، فإن راعينا صورة العدد ، لم يجز ، وإل</w:t>
      </w:r>
      <w:r w:rsidR="00E350A8">
        <w:rPr>
          <w:rFonts w:hint="cs"/>
          <w:rtl/>
          <w:lang w:bidi="fa-IR"/>
        </w:rPr>
        <w:t>ّ</w:t>
      </w:r>
      <w:r>
        <w:rPr>
          <w:rtl/>
          <w:lang w:bidi="fa-IR"/>
        </w:rPr>
        <w:t>ا جاز.</w:t>
      </w:r>
    </w:p>
    <w:p w:rsidR="00CE42F4" w:rsidRDefault="00CE42F4" w:rsidP="00CE42F4">
      <w:pPr>
        <w:pStyle w:val="libNormal"/>
        <w:rPr>
          <w:lang w:bidi="fa-IR"/>
        </w:rPr>
      </w:pPr>
      <w:r>
        <w:rPr>
          <w:rtl/>
          <w:lang w:bidi="fa-IR"/>
        </w:rPr>
        <w:t xml:space="preserve">ويجوز للنساء الفرار </w:t>
      </w:r>
      <w:r w:rsidR="00E350A8">
        <w:rPr>
          <w:rFonts w:hint="cs"/>
          <w:rtl/>
          <w:lang w:bidi="fa-IR"/>
        </w:rPr>
        <w:t>؛</w:t>
      </w:r>
      <w:r>
        <w:rPr>
          <w:rtl/>
          <w:lang w:bidi="fa-IR"/>
        </w:rPr>
        <w:t xml:space="preserve"> لأنّهنّ لسن من أهل فرض الجهاد ، وكذا الصبي والمجنون. ويأثم السكران.</w:t>
      </w:r>
    </w:p>
    <w:p w:rsidR="00CE42F4" w:rsidRDefault="00CE42F4" w:rsidP="00CE42F4">
      <w:pPr>
        <w:pStyle w:val="libNormal"/>
        <w:rPr>
          <w:lang w:bidi="fa-IR"/>
        </w:rPr>
      </w:pPr>
      <w:r>
        <w:rPr>
          <w:rtl/>
          <w:lang w:bidi="fa-IR"/>
        </w:rPr>
        <w:t>ولو قصد الكفّار بلدا</w:t>
      </w:r>
      <w:r w:rsidR="00E350A8">
        <w:rPr>
          <w:rFonts w:hint="cs"/>
          <w:rtl/>
          <w:lang w:bidi="fa-IR"/>
        </w:rPr>
        <w:t>ً</w:t>
      </w:r>
      <w:r>
        <w:rPr>
          <w:rtl/>
          <w:lang w:bidi="fa-IR"/>
        </w:rPr>
        <w:t xml:space="preserve"> فتحصّن أهله إلى تحصيل نجدة وقوّة ، لم يأثموا ، إنّما الإثم على م</w:t>
      </w:r>
      <w:r w:rsidR="00E350A8">
        <w:rPr>
          <w:rFonts w:hint="cs"/>
          <w:rtl/>
          <w:lang w:bidi="fa-IR"/>
        </w:rPr>
        <w:t>َ</w:t>
      </w:r>
      <w:r>
        <w:rPr>
          <w:rtl/>
          <w:lang w:bidi="fa-IR"/>
        </w:rPr>
        <w:t>ن</w:t>
      </w:r>
      <w:r w:rsidR="00E350A8">
        <w:rPr>
          <w:rFonts w:hint="cs"/>
          <w:rtl/>
          <w:lang w:bidi="fa-IR"/>
        </w:rPr>
        <w:t>ْ</w:t>
      </w:r>
      <w:r>
        <w:rPr>
          <w:rtl/>
          <w:lang w:bidi="fa-IR"/>
        </w:rPr>
        <w:t xml:space="preserve"> ولّى بعد اللقاء.</w:t>
      </w:r>
    </w:p>
    <w:p w:rsidR="00CE42F4" w:rsidRDefault="00CE42F4" w:rsidP="00CE42F4">
      <w:pPr>
        <w:pStyle w:val="libNormal"/>
        <w:rPr>
          <w:lang w:bidi="fa-IR"/>
        </w:rPr>
      </w:pPr>
      <w:r w:rsidRPr="00E350A8">
        <w:rPr>
          <w:rStyle w:val="libBold2Char"/>
          <w:rtl/>
        </w:rPr>
        <w:t>الحالة الثانية :</w:t>
      </w:r>
      <w:r>
        <w:rPr>
          <w:rtl/>
          <w:lang w:bidi="fa-IR"/>
        </w:rPr>
        <w:t xml:space="preserve"> أن يترك لا بنيّة الهرب ، بل يتحرّف للقتال.</w:t>
      </w:r>
    </w:p>
    <w:p w:rsidR="00CE42F4" w:rsidRDefault="00CE42F4" w:rsidP="00CE42F4">
      <w:pPr>
        <w:pStyle w:val="libNormal"/>
        <w:rPr>
          <w:lang w:bidi="fa-IR"/>
        </w:rPr>
      </w:pPr>
      <w:r>
        <w:rPr>
          <w:rtl/>
          <w:lang w:bidi="fa-IR"/>
        </w:rPr>
        <w:t xml:space="preserve">قال الله تعالى </w:t>
      </w:r>
      <w:r w:rsidR="00E350A8">
        <w:rPr>
          <w:rFonts w:hint="cs"/>
          <w:rtl/>
          <w:lang w:bidi="fa-IR"/>
        </w:rPr>
        <w:t xml:space="preserve">: </w:t>
      </w:r>
      <w:r w:rsidR="00E350A8" w:rsidRPr="00FA2F88">
        <w:rPr>
          <w:rStyle w:val="libAlaemChar"/>
          <w:rtl/>
        </w:rPr>
        <w:t>(</w:t>
      </w:r>
      <w:r w:rsidRPr="00E350A8">
        <w:rPr>
          <w:rStyle w:val="libAieChar"/>
          <w:rtl/>
        </w:rPr>
        <w:t xml:space="preserve"> إِل</w:t>
      </w:r>
      <w:r w:rsidR="00E350A8" w:rsidRPr="00E350A8">
        <w:rPr>
          <w:rStyle w:val="libAieChar"/>
          <w:rFonts w:hint="cs"/>
          <w:rtl/>
        </w:rPr>
        <w:t>ّ</w:t>
      </w:r>
      <w:r w:rsidRPr="00E350A8">
        <w:rPr>
          <w:rStyle w:val="libAieChar"/>
          <w:rtl/>
        </w:rPr>
        <w:t xml:space="preserve">ا مُتَحَرِّفاً لِقِتالٍ أَوْ مُتَحَيِّزاً إِلى فِئَةٍ </w:t>
      </w:r>
      <w:r w:rsidR="00E350A8" w:rsidRPr="00FA2F88">
        <w:rPr>
          <w:rStyle w:val="libAlaemChar"/>
          <w:rtl/>
        </w:rPr>
        <w:t>)</w:t>
      </w:r>
      <w:r>
        <w:rPr>
          <w:rtl/>
          <w:lang w:bidi="fa-IR"/>
        </w:rPr>
        <w:t xml:space="preserve"> </w:t>
      </w:r>
      <w:r w:rsidRPr="0062714F">
        <w:rPr>
          <w:rStyle w:val="libFootnotenumChar"/>
          <w:rtl/>
        </w:rPr>
        <w:t>(1)</w:t>
      </w:r>
      <w:r>
        <w:rPr>
          <w:rtl/>
          <w:lang w:bidi="fa-IR"/>
        </w:rPr>
        <w:t>.</w:t>
      </w:r>
    </w:p>
    <w:p w:rsidR="00CE42F4" w:rsidRDefault="00CE42F4" w:rsidP="00CE42F4">
      <w:pPr>
        <w:pStyle w:val="libNormal"/>
        <w:rPr>
          <w:lang w:bidi="fa-IR"/>
        </w:rPr>
      </w:pPr>
      <w:r>
        <w:rPr>
          <w:rtl/>
          <w:lang w:bidi="fa-IR"/>
        </w:rPr>
        <w:t>والمتحرّف للقتال هو الذي ينصرف ليكمن في موضع ثمّ يهجم ، أو يكون في مضيق فيتحرّف حتى يتبعه العدوّ إلى موضع واسع ليسهل القتال فيه ، أو يرى الصواب في التحوّل من الواسع إلى الضيق ، أو لينحرف عن مقابلة الشمس أو الريح ، أو يرتفع عن هابط ، أو يمضي إلى موارد المياه من المواضع المعطشة ، أو ليستند إلى جبل</w:t>
      </w:r>
      <w:r w:rsidR="00E350A8">
        <w:rPr>
          <w:rFonts w:hint="cs"/>
          <w:rtl/>
          <w:lang w:bidi="fa-IR"/>
        </w:rPr>
        <w:t>ٍ</w:t>
      </w:r>
      <w:r>
        <w:rPr>
          <w:rtl/>
          <w:lang w:bidi="fa-IR"/>
        </w:rPr>
        <w:t xml:space="preserve"> ، أو شبهه.</w:t>
      </w:r>
    </w:p>
    <w:p w:rsidR="00CE42F4" w:rsidRDefault="00CE42F4" w:rsidP="00CE42F4">
      <w:pPr>
        <w:pStyle w:val="libNormal"/>
        <w:rPr>
          <w:lang w:bidi="fa-IR"/>
        </w:rPr>
      </w:pPr>
      <w:r w:rsidRPr="00E350A8">
        <w:rPr>
          <w:rStyle w:val="libBold2Char"/>
          <w:rtl/>
        </w:rPr>
        <w:t>الحالة الثالثة :</w:t>
      </w:r>
      <w:r>
        <w:rPr>
          <w:rtl/>
          <w:lang w:bidi="fa-IR"/>
        </w:rPr>
        <w:t xml:space="preserve"> أن يتحيّز إلى فئة ، وهو الذي ينصرف على قصد أن يذهب إلى طائفة ليستنجد بها في القتال.</w:t>
      </w:r>
    </w:p>
    <w:p w:rsidR="00CE42F4" w:rsidRDefault="00CE42F4" w:rsidP="00CE42F4">
      <w:pPr>
        <w:pStyle w:val="libNormal"/>
        <w:rPr>
          <w:lang w:bidi="fa-IR"/>
        </w:rPr>
      </w:pPr>
      <w:r>
        <w:rPr>
          <w:rtl/>
          <w:lang w:bidi="fa-IR"/>
        </w:rPr>
        <w:t>ولا فرق بين أن تكون الطائفة قليلة</w:t>
      </w:r>
      <w:r w:rsidR="00347218">
        <w:rPr>
          <w:rFonts w:hint="cs"/>
          <w:rtl/>
          <w:lang w:bidi="fa-IR"/>
        </w:rPr>
        <w:t>ً</w:t>
      </w:r>
      <w:r>
        <w:rPr>
          <w:rtl/>
          <w:lang w:bidi="fa-IR"/>
        </w:rPr>
        <w:t xml:space="preserve"> أو كثيرة ، للعموم ، ولا بين أن تكون المسافة قصيرة</w:t>
      </w:r>
      <w:r w:rsidR="00347218">
        <w:rPr>
          <w:rFonts w:hint="cs"/>
          <w:rtl/>
          <w:lang w:bidi="fa-IR"/>
        </w:rPr>
        <w:t>ً</w:t>
      </w:r>
      <w:r>
        <w:rPr>
          <w:rtl/>
          <w:lang w:bidi="fa-IR"/>
        </w:rPr>
        <w:t xml:space="preserve"> أو طويلة</w:t>
      </w:r>
      <w:r w:rsidR="00347218">
        <w:rPr>
          <w:rFonts w:hint="cs"/>
          <w:rtl/>
          <w:lang w:bidi="fa-IR"/>
        </w:rPr>
        <w:t>ً</w:t>
      </w:r>
      <w:r>
        <w:rPr>
          <w:rtl/>
          <w:lang w:bidi="fa-IR"/>
        </w:rPr>
        <w:t xml:space="preserve"> ، وهو أحد وجهي الشافعيّة. والثاني : أنّه يجب أن تكون المسافة قصيرة ليتصور الاستنجاد بها في هذا القتال وإتمامه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وهل يجب عليه تحقيق </w:t>
      </w:r>
      <w:r w:rsidRPr="0062714F">
        <w:rPr>
          <w:rStyle w:val="libFootnotenumChar"/>
          <w:rtl/>
        </w:rPr>
        <w:t>(3)</w:t>
      </w:r>
      <w:r>
        <w:rPr>
          <w:rtl/>
          <w:lang w:bidi="fa-IR"/>
        </w:rPr>
        <w:t xml:space="preserve"> ما عزم عليه بالقتال مع الفئة التي تحيّ</w:t>
      </w:r>
      <w:r w:rsidR="00347218">
        <w:rPr>
          <w:rFonts w:hint="cs"/>
          <w:rtl/>
          <w:lang w:bidi="fa-IR"/>
        </w:rPr>
        <w:t>َ</w:t>
      </w:r>
      <w:r>
        <w:rPr>
          <w:rtl/>
          <w:lang w:bidi="fa-IR"/>
        </w:rPr>
        <w:t>ز‌</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الأنفال : 16.</w:t>
      </w:r>
    </w:p>
    <w:p w:rsidR="00CE42F4" w:rsidRDefault="00CE42F4" w:rsidP="0062714F">
      <w:pPr>
        <w:pStyle w:val="libFootnote0"/>
        <w:rPr>
          <w:lang w:bidi="fa-IR"/>
        </w:rPr>
      </w:pPr>
      <w:r w:rsidRPr="0062714F">
        <w:rPr>
          <w:rtl/>
        </w:rPr>
        <w:t>(2)</w:t>
      </w:r>
      <w:r>
        <w:rPr>
          <w:rtl/>
          <w:lang w:bidi="fa-IR"/>
        </w:rPr>
        <w:t xml:space="preserve"> الوجيز 2 : 190 ، العزيز شرح الوجيز 11 : 403 ، المهذّب </w:t>
      </w:r>
      <w:r w:rsidR="00CC794A">
        <w:rPr>
          <w:rtl/>
          <w:lang w:bidi="fa-IR"/>
        </w:rPr>
        <w:t>-</w:t>
      </w:r>
      <w:r>
        <w:rPr>
          <w:rtl/>
          <w:lang w:bidi="fa-IR"/>
        </w:rPr>
        <w:t xml:space="preserve"> للشيرازي </w:t>
      </w:r>
      <w:r w:rsidR="00CC794A">
        <w:rPr>
          <w:rtl/>
          <w:lang w:bidi="fa-IR"/>
        </w:rPr>
        <w:t>-</w:t>
      </w:r>
      <w:r>
        <w:rPr>
          <w:rtl/>
          <w:lang w:bidi="fa-IR"/>
        </w:rPr>
        <w:t xml:space="preserve"> 2 : 233 ، روضة الطالبين 7 : 448.</w:t>
      </w:r>
    </w:p>
    <w:p w:rsidR="004727E4" w:rsidRDefault="00CE42F4" w:rsidP="0062714F">
      <w:pPr>
        <w:pStyle w:val="libFootnote0"/>
        <w:rPr>
          <w:lang w:bidi="fa-IR"/>
        </w:rPr>
      </w:pPr>
      <w:r w:rsidRPr="0062714F">
        <w:rPr>
          <w:rtl/>
        </w:rPr>
        <w:t>(3)</w:t>
      </w:r>
      <w:r>
        <w:rPr>
          <w:rtl/>
          <w:lang w:bidi="fa-IR"/>
        </w:rPr>
        <w:t xml:space="preserve"> في « ق ، </w:t>
      </w:r>
      <w:r w:rsidR="00347218">
        <w:rPr>
          <w:rFonts w:hint="cs"/>
          <w:rtl/>
          <w:lang w:bidi="fa-IR"/>
        </w:rPr>
        <w:t xml:space="preserve">ك </w:t>
      </w:r>
      <w:r>
        <w:rPr>
          <w:rtl/>
          <w:lang w:bidi="fa-IR"/>
        </w:rPr>
        <w:t>‍» والطبعة الحجريّة : تحقّق. والصحيح ما أثبتناه.</w:t>
      </w:r>
    </w:p>
    <w:p w:rsidR="00D67316" w:rsidRDefault="00D67316" w:rsidP="0062714F">
      <w:pPr>
        <w:pStyle w:val="libNormal"/>
        <w:rPr>
          <w:rtl/>
          <w:lang w:bidi="fa-IR"/>
        </w:rPr>
      </w:pPr>
      <w:r>
        <w:rPr>
          <w:rtl/>
          <w:lang w:bidi="fa-IR"/>
        </w:rPr>
        <w:br w:type="page"/>
      </w:r>
    </w:p>
    <w:p w:rsidR="00CE42F4" w:rsidRDefault="00CE42F4" w:rsidP="00347218">
      <w:pPr>
        <w:pStyle w:val="libNormal0"/>
        <w:rPr>
          <w:lang w:bidi="fa-IR"/>
        </w:rPr>
      </w:pPr>
      <w:r>
        <w:rPr>
          <w:rtl/>
          <w:lang w:bidi="fa-IR"/>
        </w:rPr>
        <w:lastRenderedPageBreak/>
        <w:t>إليها؟ للشافعيّة وجهان :</w:t>
      </w:r>
    </w:p>
    <w:p w:rsidR="00CE42F4" w:rsidRDefault="00CE42F4" w:rsidP="00CE42F4">
      <w:pPr>
        <w:pStyle w:val="libNormal"/>
        <w:rPr>
          <w:lang w:bidi="fa-IR"/>
        </w:rPr>
      </w:pPr>
      <w:r>
        <w:rPr>
          <w:rtl/>
          <w:lang w:bidi="fa-IR"/>
        </w:rPr>
        <w:t xml:space="preserve">أصحّهما عندهم : لا </w:t>
      </w:r>
      <w:r w:rsidR="00347218">
        <w:rPr>
          <w:rFonts w:hint="cs"/>
          <w:rtl/>
          <w:lang w:bidi="fa-IR"/>
        </w:rPr>
        <w:t>؛</w:t>
      </w:r>
      <w:r>
        <w:rPr>
          <w:rtl/>
          <w:lang w:bidi="fa-IR"/>
        </w:rPr>
        <w:t xml:space="preserve"> لأنّ العزم عليه رخّص له [ في ] </w:t>
      </w:r>
      <w:r w:rsidRPr="0062714F">
        <w:rPr>
          <w:rStyle w:val="libFootnotenumChar"/>
          <w:rtl/>
        </w:rPr>
        <w:t>(1)</w:t>
      </w:r>
      <w:r>
        <w:rPr>
          <w:rtl/>
          <w:lang w:bidi="fa-IR"/>
        </w:rPr>
        <w:t xml:space="preserve"> الانصراف ، فلا حجر عليه بعد ذلك ، والجهاد لا يجب قضاؤه ، ولا فرق بين أن يخاف عجز المسلمين أو لا.</w:t>
      </w:r>
    </w:p>
    <w:p w:rsidR="00CE42F4" w:rsidRDefault="00CE42F4" w:rsidP="00CE42F4">
      <w:pPr>
        <w:pStyle w:val="libNormal"/>
        <w:rPr>
          <w:lang w:bidi="fa-IR"/>
        </w:rPr>
      </w:pPr>
      <w:r>
        <w:rPr>
          <w:rtl/>
          <w:lang w:bidi="fa-IR"/>
        </w:rPr>
        <w:t xml:space="preserve">والثاني : نعم </w:t>
      </w:r>
      <w:r w:rsidR="00347218">
        <w:rPr>
          <w:rFonts w:hint="cs"/>
          <w:rtl/>
          <w:lang w:bidi="fa-IR"/>
        </w:rPr>
        <w:t>؛</w:t>
      </w:r>
      <w:r>
        <w:rPr>
          <w:rtl/>
          <w:lang w:bidi="fa-IR"/>
        </w:rPr>
        <w:t xml:space="preserve"> لدلالة الآية على العزم على القتال ، والرخصة منوطة بالعزم ، ولا يمكن مخادعة الله تعالى في العزم </w:t>
      </w:r>
      <w:r w:rsidRPr="0062714F">
        <w:rPr>
          <w:rStyle w:val="libFootnotenumChar"/>
          <w:rtl/>
        </w:rPr>
        <w:t>(2)</w:t>
      </w:r>
      <w:r>
        <w:rPr>
          <w:rtl/>
          <w:lang w:bidi="fa-IR"/>
        </w:rPr>
        <w:t>.</w:t>
      </w:r>
    </w:p>
    <w:p w:rsidR="00CE42F4" w:rsidRDefault="00CE42F4" w:rsidP="00CE42F4">
      <w:pPr>
        <w:pStyle w:val="libNormal"/>
        <w:rPr>
          <w:lang w:bidi="fa-IR"/>
        </w:rPr>
      </w:pPr>
      <w:r>
        <w:rPr>
          <w:rtl/>
          <w:lang w:bidi="fa-IR"/>
        </w:rPr>
        <w:t>وقال بعض الشافعيّة : إنّما يجوز التحيّز إلى فئة إذا استشعر المتحرّف عجزا</w:t>
      </w:r>
      <w:r w:rsidR="00347218">
        <w:rPr>
          <w:rFonts w:hint="cs"/>
          <w:rtl/>
          <w:lang w:bidi="fa-IR"/>
        </w:rPr>
        <w:t>ً</w:t>
      </w:r>
      <w:r>
        <w:rPr>
          <w:rtl/>
          <w:lang w:bidi="fa-IR"/>
        </w:rPr>
        <w:t xml:space="preserve"> محوجا</w:t>
      </w:r>
      <w:r w:rsidR="00347218">
        <w:rPr>
          <w:rFonts w:hint="cs"/>
          <w:rtl/>
          <w:lang w:bidi="fa-IR"/>
        </w:rPr>
        <w:t>ً</w:t>
      </w:r>
      <w:r>
        <w:rPr>
          <w:rtl/>
          <w:lang w:bidi="fa-IR"/>
        </w:rPr>
        <w:t xml:space="preserve"> إلى الاستنجاد لضعف جند الإسلام ، فإن لم يكن كذلك ، فلا </w:t>
      </w:r>
      <w:r w:rsidRPr="0062714F">
        <w:rPr>
          <w:rStyle w:val="libFootnotenumChar"/>
          <w:rtl/>
        </w:rPr>
        <w:t>(3)</w:t>
      </w:r>
      <w:r>
        <w:rPr>
          <w:rtl/>
          <w:lang w:bidi="fa-IR"/>
        </w:rPr>
        <w:t>. والعموم يخالفه.</w:t>
      </w:r>
    </w:p>
    <w:p w:rsidR="00CE42F4" w:rsidRDefault="00CE42F4" w:rsidP="00CE42F4">
      <w:pPr>
        <w:pStyle w:val="libNormal"/>
        <w:rPr>
          <w:lang w:bidi="fa-IR"/>
        </w:rPr>
      </w:pPr>
      <w:r>
        <w:rPr>
          <w:rtl/>
          <w:lang w:bidi="fa-IR"/>
        </w:rPr>
        <w:t>وقال بعضهم : لا يجوز الانصراف من صفّ القتال إن كان فيه انكسار المسلمين ، فإن لم يكن ، جاز التحيّز للمتحرّف للقتال والمتحي</w:t>
      </w:r>
      <w:r w:rsidR="00347218">
        <w:rPr>
          <w:rFonts w:hint="cs"/>
          <w:rtl/>
          <w:lang w:bidi="fa-IR"/>
        </w:rPr>
        <w:t>ّ</w:t>
      </w:r>
      <w:r>
        <w:rPr>
          <w:rtl/>
          <w:lang w:bidi="fa-IR"/>
        </w:rPr>
        <w:t xml:space="preserve">ز إلى فئة </w:t>
      </w:r>
      <w:r w:rsidRPr="0062714F">
        <w:rPr>
          <w:rStyle w:val="libFootnotenumChar"/>
          <w:rtl/>
        </w:rPr>
        <w:t>(4)</w:t>
      </w:r>
      <w:r>
        <w:rPr>
          <w:rtl/>
          <w:lang w:bidi="fa-IR"/>
        </w:rPr>
        <w:t>.</w:t>
      </w:r>
    </w:p>
    <w:p w:rsidR="00CE42F4" w:rsidRDefault="00CE42F4" w:rsidP="00CE42F4">
      <w:pPr>
        <w:pStyle w:val="libNormal"/>
        <w:rPr>
          <w:lang w:bidi="fa-IR"/>
        </w:rPr>
      </w:pPr>
      <w:r>
        <w:rPr>
          <w:rtl/>
          <w:lang w:bidi="fa-IR"/>
        </w:rPr>
        <w:t>إذا عرفت هذا ، فالاستثناء إنّما هو حالة القدرة والتمكّن من القتال ، فينحصر الاستثناء فيهما ، أمّا العاجز بمرض أو عدم سلاح فله أن ينصرف بكلّ حال.</w:t>
      </w:r>
    </w:p>
    <w:p w:rsidR="00CE42F4" w:rsidRDefault="00CE42F4" w:rsidP="00CE42F4">
      <w:pPr>
        <w:pStyle w:val="libNormal"/>
        <w:rPr>
          <w:lang w:bidi="fa-IR"/>
        </w:rPr>
      </w:pPr>
      <w:r>
        <w:rPr>
          <w:rtl/>
          <w:lang w:bidi="fa-IR"/>
        </w:rPr>
        <w:t>ولو أمكنه الرمي بالحجارة ، احتمل وجوب الثبات.</w:t>
      </w:r>
    </w:p>
    <w:p w:rsidR="00CE42F4" w:rsidRDefault="00CE42F4" w:rsidP="00CE42F4">
      <w:pPr>
        <w:pStyle w:val="libNormal"/>
        <w:rPr>
          <w:lang w:bidi="fa-IR"/>
        </w:rPr>
      </w:pPr>
      <w:r>
        <w:rPr>
          <w:rtl/>
          <w:lang w:bidi="fa-IR"/>
        </w:rPr>
        <w:t xml:space="preserve">وللشافعيّة وجهان </w:t>
      </w:r>
      <w:r w:rsidRPr="0062714F">
        <w:rPr>
          <w:rStyle w:val="libFootnotenumChar"/>
          <w:rtl/>
        </w:rPr>
        <w:t>(5)</w:t>
      </w:r>
      <w:r>
        <w:rPr>
          <w:rtl/>
          <w:lang w:bidi="fa-IR"/>
        </w:rPr>
        <w:t>.</w:t>
      </w:r>
    </w:p>
    <w:p w:rsidR="00CE42F4" w:rsidRDefault="00CE42F4" w:rsidP="00CE42F4">
      <w:pPr>
        <w:pStyle w:val="libNormal"/>
        <w:rPr>
          <w:lang w:bidi="fa-IR"/>
        </w:rPr>
      </w:pPr>
      <w:r>
        <w:rPr>
          <w:rtl/>
          <w:lang w:bidi="fa-IR"/>
        </w:rPr>
        <w:t>والمتحيّز إلى فئة بعيدة لا يشارك الغانمين في غنيمة فارق قبل‌</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أثبتناها من العزيز شرح الوجيز.</w:t>
      </w:r>
    </w:p>
    <w:p w:rsidR="00CE42F4" w:rsidRDefault="00CE42F4" w:rsidP="0062714F">
      <w:pPr>
        <w:pStyle w:val="libFootnote0"/>
        <w:rPr>
          <w:lang w:bidi="fa-IR"/>
        </w:rPr>
      </w:pPr>
      <w:r>
        <w:rPr>
          <w:rtl/>
          <w:lang w:bidi="fa-IR"/>
        </w:rPr>
        <w:t>(2 و 3) العزيز شرح الوجيز 11 : 403 ، روضة الطالبين 7 : 448.</w:t>
      </w:r>
    </w:p>
    <w:p w:rsidR="00CE42F4" w:rsidRDefault="00CE42F4" w:rsidP="0062714F">
      <w:pPr>
        <w:pStyle w:val="libFootnote0"/>
        <w:rPr>
          <w:lang w:bidi="fa-IR"/>
        </w:rPr>
      </w:pPr>
      <w:r w:rsidRPr="0062714F">
        <w:rPr>
          <w:rtl/>
        </w:rPr>
        <w:t>(4)</w:t>
      </w:r>
      <w:r>
        <w:rPr>
          <w:rtl/>
          <w:lang w:bidi="fa-IR"/>
        </w:rPr>
        <w:t xml:space="preserve"> الوجيز 2 : 190 ، العزيز شرح الوجيز 11 : 403 ، روضة الطالبين 7 : 447 </w:t>
      </w:r>
      <w:r w:rsidR="00CC794A">
        <w:rPr>
          <w:rtl/>
          <w:lang w:bidi="fa-IR"/>
        </w:rPr>
        <w:t>-</w:t>
      </w:r>
      <w:r>
        <w:rPr>
          <w:rtl/>
          <w:lang w:bidi="fa-IR"/>
        </w:rPr>
        <w:t xml:space="preserve"> 448.</w:t>
      </w:r>
    </w:p>
    <w:p w:rsidR="004727E4" w:rsidRDefault="00CE42F4" w:rsidP="0062714F">
      <w:pPr>
        <w:pStyle w:val="libFootnote0"/>
        <w:rPr>
          <w:lang w:bidi="fa-IR"/>
        </w:rPr>
      </w:pPr>
      <w:r w:rsidRPr="0062714F">
        <w:rPr>
          <w:rtl/>
        </w:rPr>
        <w:t>(5)</w:t>
      </w:r>
      <w:r>
        <w:rPr>
          <w:rtl/>
          <w:lang w:bidi="fa-IR"/>
        </w:rPr>
        <w:t xml:space="preserve"> العزيز شرح الوجيز 11 : 404 ، روضة الطالبين 7 : 448.</w:t>
      </w:r>
    </w:p>
    <w:p w:rsidR="00D67316" w:rsidRDefault="00D67316" w:rsidP="0062714F">
      <w:pPr>
        <w:pStyle w:val="libNormal"/>
        <w:rPr>
          <w:rtl/>
          <w:lang w:bidi="fa-IR"/>
        </w:rPr>
      </w:pPr>
      <w:r>
        <w:rPr>
          <w:rtl/>
          <w:lang w:bidi="fa-IR"/>
        </w:rPr>
        <w:br w:type="page"/>
      </w:r>
    </w:p>
    <w:p w:rsidR="00CE42F4" w:rsidRDefault="00CE42F4" w:rsidP="00347218">
      <w:pPr>
        <w:pStyle w:val="libNormal0"/>
        <w:rPr>
          <w:lang w:bidi="fa-IR"/>
        </w:rPr>
      </w:pPr>
      <w:r>
        <w:rPr>
          <w:rtl/>
          <w:lang w:bidi="fa-IR"/>
        </w:rPr>
        <w:lastRenderedPageBreak/>
        <w:t>اغتنامها ، ولو فارق بعد غنيمة البعض ، شارك فيه دون الباقي.</w:t>
      </w:r>
    </w:p>
    <w:p w:rsidR="00CE42F4" w:rsidRDefault="00CE42F4" w:rsidP="00CE42F4">
      <w:pPr>
        <w:pStyle w:val="libNormal"/>
        <w:rPr>
          <w:lang w:bidi="fa-IR"/>
        </w:rPr>
      </w:pPr>
      <w:r>
        <w:rPr>
          <w:rtl/>
          <w:lang w:bidi="fa-IR"/>
        </w:rPr>
        <w:t>أمّا لو تحيّز إلى فئة</w:t>
      </w:r>
      <w:r w:rsidR="00347218">
        <w:rPr>
          <w:rFonts w:hint="cs"/>
          <w:rtl/>
          <w:lang w:bidi="fa-IR"/>
        </w:rPr>
        <w:t>ٍ</w:t>
      </w:r>
      <w:r>
        <w:rPr>
          <w:rtl/>
          <w:lang w:bidi="fa-IR"/>
        </w:rPr>
        <w:t xml:space="preserve"> قريبة ، فإنّه يشارك الغانمين في المغنوم بعد مفارقته </w:t>
      </w:r>
      <w:r w:rsidR="00CC794A">
        <w:rPr>
          <w:rtl/>
          <w:lang w:bidi="fa-IR"/>
        </w:rPr>
        <w:t>-</w:t>
      </w:r>
      <w:r>
        <w:rPr>
          <w:rtl/>
          <w:lang w:bidi="fa-IR"/>
        </w:rPr>
        <w:t xml:space="preserve"> وهو أحد وجهي الشافعي </w:t>
      </w:r>
      <w:r w:rsidRPr="0062714F">
        <w:rPr>
          <w:rStyle w:val="libFootnotenumChar"/>
          <w:rtl/>
        </w:rPr>
        <w:t>(1)</w:t>
      </w:r>
      <w:r>
        <w:rPr>
          <w:rtl/>
          <w:lang w:bidi="fa-IR"/>
        </w:rPr>
        <w:t xml:space="preserve"> </w:t>
      </w:r>
      <w:r w:rsidR="00CC794A">
        <w:rPr>
          <w:rtl/>
          <w:lang w:bidi="fa-IR"/>
        </w:rPr>
        <w:t>-</w:t>
      </w:r>
      <w:r>
        <w:rPr>
          <w:rtl/>
          <w:lang w:bidi="fa-IR"/>
        </w:rPr>
        <w:t xml:space="preserve"> لأنّه لا يفوّت نصرته والاستنجاد به ، فهو كالسريّة يشارك جند الإمام فيما يغنمون ، وإنّما ي</w:t>
      </w:r>
      <w:r w:rsidR="00347218">
        <w:rPr>
          <w:rFonts w:hint="cs"/>
          <w:rtl/>
          <w:lang w:bidi="fa-IR"/>
        </w:rPr>
        <w:t>ُ</w:t>
      </w:r>
      <w:r>
        <w:rPr>
          <w:rtl/>
          <w:lang w:bidi="fa-IR"/>
        </w:rPr>
        <w:t>سقط الانهزام الحقّ</w:t>
      </w:r>
      <w:r w:rsidR="00347218">
        <w:rPr>
          <w:rFonts w:hint="cs"/>
          <w:rtl/>
          <w:lang w:bidi="fa-IR"/>
        </w:rPr>
        <w:t>َ</w:t>
      </w:r>
      <w:r>
        <w:rPr>
          <w:rtl/>
          <w:lang w:bidi="fa-IR"/>
        </w:rPr>
        <w:t xml:space="preserve"> إذا اتّفق قبل القسمة ، أمّا إذا غنموا شيئا</w:t>
      </w:r>
      <w:r w:rsidR="00347218">
        <w:rPr>
          <w:rFonts w:hint="cs"/>
          <w:rtl/>
          <w:lang w:bidi="fa-IR"/>
        </w:rPr>
        <w:t>ً</w:t>
      </w:r>
      <w:r>
        <w:rPr>
          <w:rtl/>
          <w:lang w:bidi="fa-IR"/>
        </w:rPr>
        <w:t xml:space="preserve"> واقتسموه ثمّ انهزم بعضهم ، لم يسترد منه ما أخذ.</w:t>
      </w:r>
    </w:p>
    <w:p w:rsidR="00CE42F4" w:rsidRDefault="00CE42F4" w:rsidP="00CE42F4">
      <w:pPr>
        <w:pStyle w:val="libNormal"/>
        <w:rPr>
          <w:lang w:bidi="fa-IR"/>
        </w:rPr>
      </w:pPr>
      <w:bookmarkStart w:id="38" w:name="_Toc116827099"/>
      <w:r w:rsidRPr="00E24C3C">
        <w:rPr>
          <w:rStyle w:val="Heading2Char"/>
          <w:rtl/>
        </w:rPr>
        <w:t>مسألة 28 :</w:t>
      </w:r>
      <w:bookmarkEnd w:id="38"/>
      <w:r>
        <w:rPr>
          <w:rtl/>
          <w:lang w:bidi="fa-IR"/>
        </w:rPr>
        <w:t xml:space="preserve"> ينبغي للإمام أن يوصي الأمير المنفذ مع الجيش بتقوى الله تعالى والرفق بالمسلمين.</w:t>
      </w:r>
    </w:p>
    <w:p w:rsidR="00CE42F4" w:rsidRDefault="00CE42F4" w:rsidP="00CE42F4">
      <w:pPr>
        <w:pStyle w:val="libNormal"/>
        <w:rPr>
          <w:lang w:bidi="fa-IR"/>
        </w:rPr>
      </w:pPr>
      <w:r>
        <w:rPr>
          <w:rtl/>
          <w:lang w:bidi="fa-IR"/>
        </w:rPr>
        <w:t xml:space="preserve">قال الصادق </w:t>
      </w:r>
      <w:r w:rsidR="00F53ECA" w:rsidRPr="00F53ECA">
        <w:rPr>
          <w:rStyle w:val="libAlaemChar"/>
          <w:rtl/>
        </w:rPr>
        <w:t>عليه‌السلام</w:t>
      </w:r>
      <w:r>
        <w:rPr>
          <w:rtl/>
          <w:lang w:bidi="fa-IR"/>
        </w:rPr>
        <w:t xml:space="preserve"> : « كان رسول الله </w:t>
      </w:r>
      <w:r w:rsidR="00F53ECA" w:rsidRPr="00F53ECA">
        <w:rPr>
          <w:rStyle w:val="libAlaemChar"/>
          <w:rtl/>
        </w:rPr>
        <w:t>صلى‌الله‌عليه‌وآله</w:t>
      </w:r>
      <w:r>
        <w:rPr>
          <w:rtl/>
          <w:lang w:bidi="fa-IR"/>
        </w:rPr>
        <w:t xml:space="preserve"> إذا أراد أن يبعث سريّة</w:t>
      </w:r>
      <w:r w:rsidR="00347218">
        <w:rPr>
          <w:rFonts w:hint="cs"/>
          <w:rtl/>
          <w:lang w:bidi="fa-IR"/>
        </w:rPr>
        <w:t>ً</w:t>
      </w:r>
      <w:r>
        <w:rPr>
          <w:rtl/>
          <w:lang w:bidi="fa-IR"/>
        </w:rPr>
        <w:t xml:space="preserve"> دعاهم فأجلسهم بين يديه ، ثمّ يقول : سيروا بسم الله وبالله وفي سبيل الله وعلى ملّة رسول الله </w:t>
      </w:r>
      <w:r w:rsidR="00F53ECA" w:rsidRPr="00F53ECA">
        <w:rPr>
          <w:rStyle w:val="libAlaemChar"/>
          <w:rtl/>
        </w:rPr>
        <w:t>صلى‌الله‌عليه‌وآله</w:t>
      </w:r>
      <w:r>
        <w:rPr>
          <w:rtl/>
          <w:lang w:bidi="fa-IR"/>
        </w:rPr>
        <w:t xml:space="preserve"> لا تغلّوا ولا تمثلوا ولا تغدروا ولا تقتلوا شيخا</w:t>
      </w:r>
      <w:r w:rsidR="00347218">
        <w:rPr>
          <w:rFonts w:hint="cs"/>
          <w:rtl/>
          <w:lang w:bidi="fa-IR"/>
        </w:rPr>
        <w:t>ً</w:t>
      </w:r>
      <w:r>
        <w:rPr>
          <w:rtl/>
          <w:lang w:bidi="fa-IR"/>
        </w:rPr>
        <w:t xml:space="preserve"> فانيا</w:t>
      </w:r>
      <w:r w:rsidR="00347218">
        <w:rPr>
          <w:rFonts w:hint="cs"/>
          <w:rtl/>
          <w:lang w:bidi="fa-IR"/>
        </w:rPr>
        <w:t>ً</w:t>
      </w:r>
      <w:r>
        <w:rPr>
          <w:rtl/>
          <w:lang w:bidi="fa-IR"/>
        </w:rPr>
        <w:t xml:space="preserve"> ولا صبيّا</w:t>
      </w:r>
      <w:r w:rsidR="00347218">
        <w:rPr>
          <w:rFonts w:hint="cs"/>
          <w:rtl/>
          <w:lang w:bidi="fa-IR"/>
        </w:rPr>
        <w:t>ً</w:t>
      </w:r>
      <w:r>
        <w:rPr>
          <w:rtl/>
          <w:lang w:bidi="fa-IR"/>
        </w:rPr>
        <w:t xml:space="preserve"> ولا امرأة</w:t>
      </w:r>
      <w:r w:rsidR="00347218">
        <w:rPr>
          <w:rFonts w:hint="cs"/>
          <w:rtl/>
          <w:lang w:bidi="fa-IR"/>
        </w:rPr>
        <w:t>ً</w:t>
      </w:r>
      <w:r>
        <w:rPr>
          <w:rtl/>
          <w:lang w:bidi="fa-IR"/>
        </w:rPr>
        <w:t xml:space="preserve"> ، ولا تقطعوا شجرا</w:t>
      </w:r>
      <w:r w:rsidR="00347218">
        <w:rPr>
          <w:rFonts w:hint="cs"/>
          <w:rtl/>
          <w:lang w:bidi="fa-IR"/>
        </w:rPr>
        <w:t>ً</w:t>
      </w:r>
      <w:r>
        <w:rPr>
          <w:rtl/>
          <w:lang w:bidi="fa-IR"/>
        </w:rPr>
        <w:t xml:space="preserve"> إل</w:t>
      </w:r>
      <w:r w:rsidR="00347218">
        <w:rPr>
          <w:rFonts w:hint="cs"/>
          <w:rtl/>
          <w:lang w:bidi="fa-IR"/>
        </w:rPr>
        <w:t>ّ</w:t>
      </w:r>
      <w:r>
        <w:rPr>
          <w:rtl/>
          <w:lang w:bidi="fa-IR"/>
        </w:rPr>
        <w:t xml:space="preserve">ا أن تضطرّوا إليها ، وأيّما رجل من أدنى المسلمين وأفضلهم نظر إلى رجل من المشركين فهو جار حتى يسمع كلام الله ، فإن تبعكم فأخوكم في دينكم ، وإن أبى فأبلغوه مأمنه ، ثمّ استعينوا بالله عليه » </w:t>
      </w:r>
      <w:r w:rsidRPr="0062714F">
        <w:rPr>
          <w:rStyle w:val="libFootnotenumChar"/>
          <w:rtl/>
        </w:rPr>
        <w:t>(2)</w:t>
      </w:r>
      <w:r>
        <w:rPr>
          <w:rtl/>
          <w:lang w:bidi="fa-IR"/>
        </w:rPr>
        <w:t>.</w:t>
      </w:r>
    </w:p>
    <w:p w:rsidR="00CE42F4" w:rsidRDefault="00CE42F4" w:rsidP="00CE42F4">
      <w:pPr>
        <w:pStyle w:val="libNormal"/>
        <w:rPr>
          <w:lang w:bidi="fa-IR"/>
        </w:rPr>
      </w:pPr>
      <w:r>
        <w:rPr>
          <w:rtl/>
          <w:lang w:bidi="fa-IR"/>
        </w:rPr>
        <w:t>وينبغي أن يوصيه بأن لا يحملهم على مهلكة ولا يكلّفهم نقب حصن يخاف من سقوطه عليهم ولا دخول مطمورة يخشى من موتهم تحتها ، فإن ف</w:t>
      </w:r>
      <w:r w:rsidR="00347218">
        <w:rPr>
          <w:rFonts w:hint="cs"/>
          <w:rtl/>
          <w:lang w:bidi="fa-IR"/>
        </w:rPr>
        <w:t>َ</w:t>
      </w:r>
      <w:r>
        <w:rPr>
          <w:rtl/>
          <w:lang w:bidi="fa-IR"/>
        </w:rPr>
        <w:t>ع</w:t>
      </w:r>
      <w:r w:rsidR="00347218">
        <w:rPr>
          <w:rFonts w:hint="cs"/>
          <w:rtl/>
          <w:lang w:bidi="fa-IR"/>
        </w:rPr>
        <w:t>َ</w:t>
      </w:r>
      <w:r>
        <w:rPr>
          <w:rtl/>
          <w:lang w:bidi="fa-IR"/>
        </w:rPr>
        <w:t>ل شيئا</w:t>
      </w:r>
      <w:r w:rsidR="00347218">
        <w:rPr>
          <w:rFonts w:hint="cs"/>
          <w:rtl/>
          <w:lang w:bidi="fa-IR"/>
        </w:rPr>
        <w:t>ً</w:t>
      </w:r>
      <w:r>
        <w:rPr>
          <w:rtl/>
          <w:lang w:bidi="fa-IR"/>
        </w:rPr>
        <w:t xml:space="preserve"> من ذلك ، فقد أساء ، وليستغفر الله تعالى.</w:t>
      </w:r>
    </w:p>
    <w:p w:rsidR="00CE42F4" w:rsidRDefault="00CE42F4" w:rsidP="00CE42F4">
      <w:pPr>
        <w:pStyle w:val="libNormal"/>
        <w:rPr>
          <w:lang w:bidi="fa-IR"/>
        </w:rPr>
      </w:pPr>
      <w:r>
        <w:rPr>
          <w:rtl/>
          <w:lang w:bidi="fa-IR"/>
        </w:rPr>
        <w:t>ولا يجب عليه عقل ولا دية ولا كفّارة إذا أصيب واحد منهم بطاعته ، لأنّه ف</w:t>
      </w:r>
      <w:r w:rsidR="00347218">
        <w:rPr>
          <w:rFonts w:hint="cs"/>
          <w:rtl/>
          <w:lang w:bidi="fa-IR"/>
        </w:rPr>
        <w:t>َ</w:t>
      </w:r>
      <w:r>
        <w:rPr>
          <w:rtl/>
          <w:lang w:bidi="fa-IR"/>
        </w:rPr>
        <w:t>ع</w:t>
      </w:r>
      <w:r w:rsidR="00347218">
        <w:rPr>
          <w:rFonts w:hint="cs"/>
          <w:rtl/>
          <w:lang w:bidi="fa-IR"/>
        </w:rPr>
        <w:t>َ</w:t>
      </w:r>
      <w:r>
        <w:rPr>
          <w:rtl/>
          <w:lang w:bidi="fa-IR"/>
        </w:rPr>
        <w:t>له باختياره ومعرفته ، فلا يكون ضامنا</w:t>
      </w:r>
      <w:r w:rsidR="00347218">
        <w:rPr>
          <w:rFonts w:hint="cs"/>
          <w:rtl/>
          <w:lang w:bidi="fa-IR"/>
        </w:rPr>
        <w:t>ً</w:t>
      </w:r>
      <w:r>
        <w:rPr>
          <w:rtl/>
          <w:lang w:bidi="fa-IR"/>
        </w:rPr>
        <w:t>.</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العزيز شرح الوجيز 11 : 404 ، روضة الطالبين 7 : 449.</w:t>
      </w:r>
    </w:p>
    <w:p w:rsidR="004727E4" w:rsidRDefault="00CE42F4" w:rsidP="0062714F">
      <w:pPr>
        <w:pStyle w:val="libFootnote0"/>
        <w:rPr>
          <w:lang w:bidi="fa-IR"/>
        </w:rPr>
      </w:pPr>
      <w:r w:rsidRPr="0062714F">
        <w:rPr>
          <w:rtl/>
        </w:rPr>
        <w:t>(2)</w:t>
      </w:r>
      <w:r>
        <w:rPr>
          <w:rtl/>
          <w:lang w:bidi="fa-IR"/>
        </w:rPr>
        <w:t xml:space="preserve"> الكافي 5 : 27 </w:t>
      </w:r>
      <w:r w:rsidR="00CC794A">
        <w:rPr>
          <w:rtl/>
          <w:lang w:bidi="fa-IR"/>
        </w:rPr>
        <w:t>-</w:t>
      </w:r>
      <w:r>
        <w:rPr>
          <w:rtl/>
          <w:lang w:bidi="fa-IR"/>
        </w:rPr>
        <w:t xml:space="preserve"> 28 </w:t>
      </w:r>
      <w:r w:rsidR="0037759F">
        <w:rPr>
          <w:rFonts w:hint="cs"/>
          <w:rtl/>
          <w:lang w:bidi="fa-IR"/>
        </w:rPr>
        <w:t>/</w:t>
      </w:r>
      <w:r>
        <w:rPr>
          <w:rtl/>
          <w:lang w:bidi="fa-IR"/>
        </w:rPr>
        <w:t xml:space="preserve"> 1 ، التهذيب 6 : 138 </w:t>
      </w:r>
      <w:r w:rsidR="0037759F">
        <w:rPr>
          <w:rFonts w:hint="cs"/>
          <w:rtl/>
          <w:lang w:bidi="fa-IR"/>
        </w:rPr>
        <w:t>/</w:t>
      </w:r>
      <w:r>
        <w:rPr>
          <w:rtl/>
          <w:lang w:bidi="fa-IR"/>
        </w:rPr>
        <w:t xml:space="preserve"> 231.</w:t>
      </w:r>
    </w:p>
    <w:p w:rsidR="00D67316" w:rsidRDefault="00D67316" w:rsidP="0062714F">
      <w:pPr>
        <w:pStyle w:val="libNormal"/>
        <w:rPr>
          <w:rtl/>
          <w:lang w:bidi="fa-IR"/>
        </w:rPr>
      </w:pPr>
      <w:r>
        <w:rPr>
          <w:rtl/>
          <w:lang w:bidi="fa-IR"/>
        </w:rPr>
        <w:br w:type="page"/>
      </w:r>
    </w:p>
    <w:p w:rsidR="00CE42F4" w:rsidRDefault="00CE42F4" w:rsidP="00CE42F4">
      <w:pPr>
        <w:pStyle w:val="libNormal"/>
        <w:rPr>
          <w:lang w:bidi="fa-IR"/>
        </w:rPr>
      </w:pPr>
      <w:bookmarkStart w:id="39" w:name="_Toc116827100"/>
      <w:r w:rsidRPr="00E24C3C">
        <w:rPr>
          <w:rStyle w:val="Heading2Char"/>
          <w:rtl/>
        </w:rPr>
        <w:lastRenderedPageBreak/>
        <w:t>مسألة 29 :</w:t>
      </w:r>
      <w:bookmarkEnd w:id="39"/>
      <w:r>
        <w:rPr>
          <w:rtl/>
          <w:lang w:bidi="fa-IR"/>
        </w:rPr>
        <w:t xml:space="preserve"> لا يجوز قتل صبيان الكفّار ونسائهم إذا لم يقاتلوا </w:t>
      </w:r>
      <w:r w:rsidR="0037759F">
        <w:rPr>
          <w:rFonts w:hint="cs"/>
          <w:rtl/>
          <w:lang w:bidi="fa-IR"/>
        </w:rPr>
        <w:t>؛</w:t>
      </w:r>
      <w:r>
        <w:rPr>
          <w:rtl/>
          <w:lang w:bidi="fa-IR"/>
        </w:rPr>
        <w:t xml:space="preserve"> لأنّ النبي </w:t>
      </w:r>
      <w:r w:rsidR="00F53ECA" w:rsidRPr="00F53ECA">
        <w:rPr>
          <w:rStyle w:val="libAlaemChar"/>
          <w:rtl/>
        </w:rPr>
        <w:t>صلى‌الله‌عليه‌وآله</w:t>
      </w:r>
      <w:r>
        <w:rPr>
          <w:rtl/>
          <w:lang w:bidi="fa-IR"/>
        </w:rPr>
        <w:t xml:space="preserve"> نهى عن قتل النساء والصبيان </w:t>
      </w:r>
      <w:r w:rsidRPr="0062714F">
        <w:rPr>
          <w:rStyle w:val="libFootnotenumChar"/>
          <w:rtl/>
        </w:rPr>
        <w:t>(1)</w:t>
      </w:r>
      <w:r>
        <w:rPr>
          <w:rtl/>
          <w:lang w:bidi="fa-IR"/>
        </w:rPr>
        <w:t>.</w:t>
      </w:r>
    </w:p>
    <w:p w:rsidR="00CE42F4" w:rsidRDefault="00CE42F4" w:rsidP="00CE42F4">
      <w:pPr>
        <w:pStyle w:val="libNormal"/>
        <w:rPr>
          <w:lang w:bidi="fa-IR"/>
        </w:rPr>
      </w:pPr>
      <w:r>
        <w:rPr>
          <w:rtl/>
          <w:lang w:bidi="fa-IR"/>
        </w:rPr>
        <w:t>والمجنون كالصبي ، والخنثى المشكل كالمرأة. فإن قاتلوا ، جاز قتلهم مع الضرورة لا بدونها.</w:t>
      </w:r>
    </w:p>
    <w:p w:rsidR="00CE42F4" w:rsidRDefault="00CE42F4" w:rsidP="00CE42F4">
      <w:pPr>
        <w:pStyle w:val="libNormal"/>
        <w:rPr>
          <w:lang w:bidi="fa-IR"/>
        </w:rPr>
      </w:pPr>
      <w:r>
        <w:rPr>
          <w:rtl/>
          <w:lang w:bidi="fa-IR"/>
        </w:rPr>
        <w:t xml:space="preserve">ولو </w:t>
      </w:r>
      <w:r w:rsidR="0037759F">
        <w:rPr>
          <w:rFonts w:hint="cs"/>
          <w:rtl/>
          <w:lang w:bidi="fa-IR"/>
        </w:rPr>
        <w:t>اُ</w:t>
      </w:r>
      <w:r>
        <w:rPr>
          <w:rtl/>
          <w:lang w:bidi="fa-IR"/>
        </w:rPr>
        <w:t>سر منهم مراهق وجهل بلوغه ، كشف عن م</w:t>
      </w:r>
      <w:r w:rsidR="0037759F">
        <w:rPr>
          <w:rFonts w:hint="cs"/>
          <w:rtl/>
          <w:lang w:bidi="fa-IR"/>
        </w:rPr>
        <w:t>ُ</w:t>
      </w:r>
      <w:r>
        <w:rPr>
          <w:rtl/>
          <w:lang w:bidi="fa-IR"/>
        </w:rPr>
        <w:t>ؤتزره ، فإن لم ينبت ، فحكمه حكم الصبيان ، وإن أنبت ، ح</w:t>
      </w:r>
      <w:r w:rsidR="0037759F">
        <w:rPr>
          <w:rFonts w:hint="cs"/>
          <w:rtl/>
          <w:lang w:bidi="fa-IR"/>
        </w:rPr>
        <w:t>ُ</w:t>
      </w:r>
      <w:r>
        <w:rPr>
          <w:rtl/>
          <w:lang w:bidi="fa-IR"/>
        </w:rPr>
        <w:t xml:space="preserve">كم ببلوغه ، وبه قال الشافعي </w:t>
      </w:r>
      <w:r w:rsidRPr="0062714F">
        <w:rPr>
          <w:rStyle w:val="libFootnotenumChar"/>
          <w:rtl/>
        </w:rPr>
        <w:t>(2)</w:t>
      </w:r>
      <w:r>
        <w:rPr>
          <w:rtl/>
          <w:lang w:bidi="fa-IR"/>
        </w:rPr>
        <w:t xml:space="preserve"> ، خلافا</w:t>
      </w:r>
      <w:r w:rsidR="0037759F">
        <w:rPr>
          <w:rFonts w:hint="cs"/>
          <w:rtl/>
          <w:lang w:bidi="fa-IR"/>
        </w:rPr>
        <w:t>ً</w:t>
      </w:r>
      <w:r>
        <w:rPr>
          <w:rtl/>
          <w:lang w:bidi="fa-IR"/>
        </w:rPr>
        <w:t xml:space="preserve"> لأبي حنيفة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وهل هو بلوغ أو دليل؟ الأقرب : الثاني. وللشافعي وجهان </w:t>
      </w:r>
      <w:r w:rsidRPr="0062714F">
        <w:rPr>
          <w:rStyle w:val="libFootnotenumChar"/>
          <w:rtl/>
        </w:rPr>
        <w:t>(4)</w:t>
      </w:r>
      <w:r>
        <w:rPr>
          <w:rtl/>
          <w:lang w:bidi="fa-IR"/>
        </w:rPr>
        <w:t>.</w:t>
      </w:r>
    </w:p>
    <w:p w:rsidR="00CE42F4" w:rsidRDefault="00CE42F4" w:rsidP="00CE42F4">
      <w:pPr>
        <w:pStyle w:val="libNormal"/>
        <w:rPr>
          <w:lang w:bidi="fa-IR"/>
        </w:rPr>
      </w:pPr>
      <w:r>
        <w:rPr>
          <w:rtl/>
          <w:lang w:bidi="fa-IR"/>
        </w:rPr>
        <w:t>ولو قال الأسير : استعجلت الشعر بالدواء ، ب</w:t>
      </w:r>
      <w:r w:rsidR="0037759F">
        <w:rPr>
          <w:rFonts w:hint="cs"/>
          <w:rtl/>
          <w:lang w:bidi="fa-IR"/>
        </w:rPr>
        <w:t>ُ</w:t>
      </w:r>
      <w:r>
        <w:rPr>
          <w:rtl/>
          <w:lang w:bidi="fa-IR"/>
        </w:rPr>
        <w:t xml:space="preserve">ني على القولين ، فإن قلنا : إنّه عين البلوغ ، فلا عبرة بما يقوله ، وهو بالغ ، وإن قلنا : إنّه دليل </w:t>
      </w:r>
      <w:r w:rsidR="00CC794A">
        <w:rPr>
          <w:rtl/>
          <w:lang w:bidi="fa-IR"/>
        </w:rPr>
        <w:t>-</w:t>
      </w:r>
      <w:r>
        <w:rPr>
          <w:rtl/>
          <w:lang w:bidi="fa-IR"/>
        </w:rPr>
        <w:t xml:space="preserve"> وهو الأظهر </w:t>
      </w:r>
      <w:r w:rsidR="00CC794A">
        <w:rPr>
          <w:rtl/>
          <w:lang w:bidi="fa-IR"/>
        </w:rPr>
        <w:t>-</w:t>
      </w:r>
      <w:r>
        <w:rPr>
          <w:rtl/>
          <w:lang w:bidi="fa-IR"/>
        </w:rPr>
        <w:t xml:space="preserve"> ص</w:t>
      </w:r>
      <w:r w:rsidR="0037759F">
        <w:rPr>
          <w:rFonts w:hint="cs"/>
          <w:rtl/>
          <w:lang w:bidi="fa-IR"/>
        </w:rPr>
        <w:t>ُ</w:t>
      </w:r>
      <w:r>
        <w:rPr>
          <w:rtl/>
          <w:lang w:bidi="fa-IR"/>
        </w:rPr>
        <w:t>دّق بيمينه ويحكم بالصّغر.</w:t>
      </w:r>
    </w:p>
    <w:p w:rsidR="00CE42F4" w:rsidRDefault="00CE42F4" w:rsidP="00CE42F4">
      <w:pPr>
        <w:pStyle w:val="libNormal"/>
        <w:rPr>
          <w:lang w:bidi="fa-IR"/>
        </w:rPr>
      </w:pPr>
      <w:r>
        <w:rPr>
          <w:rtl/>
          <w:lang w:bidi="fa-IR"/>
        </w:rPr>
        <w:t xml:space="preserve">وفي اليمين إشكال </w:t>
      </w:r>
      <w:r w:rsidR="0037759F">
        <w:rPr>
          <w:rFonts w:hint="cs"/>
          <w:rtl/>
          <w:lang w:bidi="fa-IR"/>
        </w:rPr>
        <w:t>؛</w:t>
      </w:r>
      <w:r>
        <w:rPr>
          <w:rtl/>
          <w:lang w:bidi="fa-IR"/>
        </w:rPr>
        <w:t xml:space="preserve"> لأنّ تحليف م</w:t>
      </w:r>
      <w:r w:rsidR="0037759F">
        <w:rPr>
          <w:rFonts w:hint="cs"/>
          <w:rtl/>
          <w:lang w:bidi="fa-IR"/>
        </w:rPr>
        <w:t>َ</w:t>
      </w:r>
      <w:r>
        <w:rPr>
          <w:rtl/>
          <w:lang w:bidi="fa-IR"/>
        </w:rPr>
        <w:t>ن</w:t>
      </w:r>
      <w:r w:rsidR="0037759F">
        <w:rPr>
          <w:rFonts w:hint="cs"/>
          <w:rtl/>
          <w:lang w:bidi="fa-IR"/>
        </w:rPr>
        <w:t>ْ</w:t>
      </w:r>
      <w:r>
        <w:rPr>
          <w:rtl/>
          <w:lang w:bidi="fa-IR"/>
        </w:rPr>
        <w:t xml:space="preserve"> يدّعي الصّغر بعيد.</w:t>
      </w:r>
    </w:p>
    <w:p w:rsidR="00CE42F4" w:rsidRDefault="00CE42F4" w:rsidP="00CE42F4">
      <w:pPr>
        <w:pStyle w:val="libNormal"/>
        <w:rPr>
          <w:lang w:bidi="fa-IR"/>
        </w:rPr>
      </w:pPr>
      <w:r>
        <w:rPr>
          <w:rtl/>
          <w:lang w:bidi="fa-IR"/>
        </w:rPr>
        <w:t xml:space="preserve">وقال بعض الشافعيّة : إنّ اليمين استظهار واحتياط لا أنّها واجبة </w:t>
      </w:r>
      <w:r w:rsidRPr="0062714F">
        <w:rPr>
          <w:rStyle w:val="libFootnotenumChar"/>
          <w:rtl/>
        </w:rPr>
        <w:t>(5)</w:t>
      </w:r>
      <w:r>
        <w:rPr>
          <w:rtl/>
          <w:lang w:bidi="fa-IR"/>
        </w:rPr>
        <w:t>.</w:t>
      </w:r>
    </w:p>
    <w:p w:rsidR="00CE42F4" w:rsidRDefault="00CE42F4" w:rsidP="00CE42F4">
      <w:pPr>
        <w:pStyle w:val="libNormal"/>
        <w:rPr>
          <w:lang w:bidi="fa-IR"/>
        </w:rPr>
      </w:pPr>
      <w:r>
        <w:rPr>
          <w:rtl/>
          <w:lang w:bidi="fa-IR"/>
        </w:rPr>
        <w:t xml:space="preserve">وقال الباقون : لا بدّ من اليمين </w:t>
      </w:r>
      <w:r w:rsidR="0037759F">
        <w:rPr>
          <w:rFonts w:hint="cs"/>
          <w:rtl/>
          <w:lang w:bidi="fa-IR"/>
        </w:rPr>
        <w:t>؛</w:t>
      </w:r>
      <w:r>
        <w:rPr>
          <w:rtl/>
          <w:lang w:bidi="fa-IR"/>
        </w:rPr>
        <w:t xml:space="preserve"> لأنّ الدليل الظاهر قائم ، فلا يترك بمجرّد قول المأسور </w:t>
      </w:r>
      <w:r w:rsidRPr="0062714F">
        <w:rPr>
          <w:rStyle w:val="libFootnotenumChar"/>
          <w:rtl/>
        </w:rPr>
        <w:t>(6)</w:t>
      </w:r>
      <w:r>
        <w:rPr>
          <w:rtl/>
          <w:lang w:bidi="fa-IR"/>
        </w:rPr>
        <w:t>.</w:t>
      </w:r>
    </w:p>
    <w:p w:rsidR="00CE42F4" w:rsidRDefault="00CE42F4" w:rsidP="00CE42F4">
      <w:pPr>
        <w:pStyle w:val="libNormal"/>
        <w:rPr>
          <w:lang w:bidi="fa-IR"/>
        </w:rPr>
      </w:pPr>
      <w:r>
        <w:rPr>
          <w:rtl/>
          <w:lang w:bidi="fa-IR"/>
        </w:rPr>
        <w:t>والاعتماد من شعر العانة على الخشن دون الضعيف الذي لا يحوج‌</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صحيح البخاري 4 : 74 ، صحيح مسلم 3 : 1364 </w:t>
      </w:r>
      <w:r w:rsidR="0037759F">
        <w:rPr>
          <w:rFonts w:hint="cs"/>
          <w:rtl/>
          <w:lang w:bidi="fa-IR"/>
        </w:rPr>
        <w:t>/</w:t>
      </w:r>
      <w:r>
        <w:rPr>
          <w:rtl/>
          <w:lang w:bidi="fa-IR"/>
        </w:rPr>
        <w:t xml:space="preserve"> 25 ، سنن البيهقي 9 : 77 ، الموطأ 2 : 447 </w:t>
      </w:r>
      <w:r w:rsidR="0037759F">
        <w:rPr>
          <w:rFonts w:hint="cs"/>
          <w:rtl/>
          <w:lang w:bidi="fa-IR"/>
        </w:rPr>
        <w:t>/</w:t>
      </w:r>
      <w:r>
        <w:rPr>
          <w:rtl/>
          <w:lang w:bidi="fa-IR"/>
        </w:rPr>
        <w:t xml:space="preserve"> 9.</w:t>
      </w:r>
    </w:p>
    <w:p w:rsidR="00CE42F4" w:rsidRDefault="00CE42F4" w:rsidP="0062714F">
      <w:pPr>
        <w:pStyle w:val="libFootnote0"/>
        <w:rPr>
          <w:lang w:bidi="fa-IR"/>
        </w:rPr>
      </w:pPr>
      <w:r w:rsidRPr="0062714F">
        <w:rPr>
          <w:rtl/>
        </w:rPr>
        <w:t>(2)</w:t>
      </w:r>
      <w:r>
        <w:rPr>
          <w:rtl/>
          <w:lang w:bidi="fa-IR"/>
        </w:rPr>
        <w:t xml:space="preserve"> الوجيز 2 : 189 ، العزيز شرح الوجيز 11 : 390 ، روضة الطالبين 7 : 444.</w:t>
      </w:r>
    </w:p>
    <w:p w:rsidR="00CE42F4" w:rsidRDefault="00CE42F4" w:rsidP="0062714F">
      <w:pPr>
        <w:pStyle w:val="libFootnote0"/>
        <w:rPr>
          <w:lang w:bidi="fa-IR"/>
        </w:rPr>
      </w:pPr>
      <w:r w:rsidRPr="0062714F">
        <w:rPr>
          <w:rtl/>
        </w:rPr>
        <w:t>(3)</w:t>
      </w:r>
      <w:r>
        <w:rPr>
          <w:rtl/>
          <w:lang w:bidi="fa-IR"/>
        </w:rPr>
        <w:t xml:space="preserve"> المبسوط </w:t>
      </w:r>
      <w:r w:rsidR="00CC794A">
        <w:rPr>
          <w:rtl/>
          <w:lang w:bidi="fa-IR"/>
        </w:rPr>
        <w:t>-</w:t>
      </w:r>
      <w:r>
        <w:rPr>
          <w:rtl/>
          <w:lang w:bidi="fa-IR"/>
        </w:rPr>
        <w:t xml:space="preserve"> للسرخسي </w:t>
      </w:r>
      <w:r w:rsidR="00CC794A">
        <w:rPr>
          <w:rtl/>
          <w:lang w:bidi="fa-IR"/>
        </w:rPr>
        <w:t>-</w:t>
      </w:r>
      <w:r>
        <w:rPr>
          <w:rtl/>
          <w:lang w:bidi="fa-IR"/>
        </w:rPr>
        <w:t xml:space="preserve"> 10 : 27 ، العزيز شرح الوجيز 11 : 390.</w:t>
      </w:r>
    </w:p>
    <w:p w:rsidR="00CE42F4" w:rsidRDefault="00CE42F4" w:rsidP="0062714F">
      <w:pPr>
        <w:pStyle w:val="libFootnote0"/>
        <w:rPr>
          <w:lang w:bidi="fa-IR"/>
        </w:rPr>
      </w:pPr>
      <w:r w:rsidRPr="0062714F">
        <w:rPr>
          <w:rtl/>
        </w:rPr>
        <w:t>(4)</w:t>
      </w:r>
      <w:r>
        <w:rPr>
          <w:rtl/>
          <w:lang w:bidi="fa-IR"/>
        </w:rPr>
        <w:t xml:space="preserve"> العزيز شرح الوجيز 11 : 390 ، روضة الطالبين 7 : 444.</w:t>
      </w:r>
    </w:p>
    <w:p w:rsidR="004727E4" w:rsidRDefault="00CE42F4" w:rsidP="0062714F">
      <w:pPr>
        <w:pStyle w:val="libFootnote0"/>
        <w:rPr>
          <w:lang w:bidi="fa-IR"/>
        </w:rPr>
      </w:pPr>
      <w:r>
        <w:rPr>
          <w:rtl/>
          <w:lang w:bidi="fa-IR"/>
        </w:rPr>
        <w:t>(5 و 6) العزيز شرح الوجيز 11 : 391 ، روضة الطالبين 7 : 444.</w:t>
      </w:r>
    </w:p>
    <w:p w:rsidR="00D67316" w:rsidRDefault="00D67316" w:rsidP="0062714F">
      <w:pPr>
        <w:pStyle w:val="libNormal"/>
        <w:rPr>
          <w:rtl/>
          <w:lang w:bidi="fa-IR"/>
        </w:rPr>
      </w:pPr>
      <w:r>
        <w:rPr>
          <w:rtl/>
          <w:lang w:bidi="fa-IR"/>
        </w:rPr>
        <w:br w:type="page"/>
      </w:r>
    </w:p>
    <w:p w:rsidR="00CE42F4" w:rsidRDefault="00CE42F4" w:rsidP="0037759F">
      <w:pPr>
        <w:pStyle w:val="libNormal0"/>
        <w:rPr>
          <w:lang w:bidi="fa-IR"/>
        </w:rPr>
      </w:pPr>
      <w:r>
        <w:rPr>
          <w:rtl/>
          <w:lang w:bidi="fa-IR"/>
        </w:rPr>
        <w:lastRenderedPageBreak/>
        <w:t>إلى الحلق.</w:t>
      </w:r>
    </w:p>
    <w:p w:rsidR="00CE42F4" w:rsidRDefault="00CE42F4" w:rsidP="00CE42F4">
      <w:pPr>
        <w:pStyle w:val="libNormal"/>
        <w:rPr>
          <w:lang w:bidi="fa-IR"/>
        </w:rPr>
      </w:pPr>
      <w:r>
        <w:rPr>
          <w:rtl/>
          <w:lang w:bidi="fa-IR"/>
        </w:rPr>
        <w:t>ويحتمل عندي أنّ شعر الإبط الخشن والوجه ي</w:t>
      </w:r>
      <w:r w:rsidR="0037759F">
        <w:rPr>
          <w:rFonts w:hint="cs"/>
          <w:rtl/>
          <w:lang w:bidi="fa-IR"/>
        </w:rPr>
        <w:t>ُ</w:t>
      </w:r>
      <w:r>
        <w:rPr>
          <w:rtl/>
          <w:lang w:bidi="fa-IR"/>
        </w:rPr>
        <w:t>لحقان بشعر العانة.</w:t>
      </w:r>
    </w:p>
    <w:p w:rsidR="00CE42F4" w:rsidRDefault="00CE42F4" w:rsidP="00CE42F4">
      <w:pPr>
        <w:pStyle w:val="libNormal"/>
        <w:rPr>
          <w:lang w:bidi="fa-IR"/>
        </w:rPr>
      </w:pPr>
      <w:r>
        <w:rPr>
          <w:rtl/>
          <w:lang w:bidi="fa-IR"/>
        </w:rPr>
        <w:t>ونبات الشارب كاللحية ، ولا أثر لاخضرار الشارب.</w:t>
      </w:r>
    </w:p>
    <w:p w:rsidR="00CE42F4" w:rsidRDefault="00CE42F4" w:rsidP="00CE42F4">
      <w:pPr>
        <w:pStyle w:val="libNormal"/>
        <w:rPr>
          <w:lang w:bidi="fa-IR"/>
        </w:rPr>
      </w:pPr>
      <w:bookmarkStart w:id="40" w:name="_Toc116827101"/>
      <w:r w:rsidRPr="00E24C3C">
        <w:rPr>
          <w:rStyle w:val="Heading2Char"/>
          <w:rtl/>
        </w:rPr>
        <w:t>مسألة 30 :</w:t>
      </w:r>
      <w:bookmarkEnd w:id="40"/>
      <w:r>
        <w:rPr>
          <w:rtl/>
          <w:lang w:bidi="fa-IR"/>
        </w:rPr>
        <w:t xml:space="preserve"> الشيخ من المحاربين إن كان ذا رأي وقتال ، جاز قتله إجماعا</w:t>
      </w:r>
      <w:r w:rsidR="0037759F">
        <w:rPr>
          <w:rFonts w:hint="cs"/>
          <w:rtl/>
          <w:lang w:bidi="fa-IR"/>
        </w:rPr>
        <w:t>ً</w:t>
      </w:r>
      <w:r>
        <w:rPr>
          <w:rtl/>
          <w:lang w:bidi="fa-IR"/>
        </w:rPr>
        <w:t>. وكذا إن كان فيه قتال ولا رأي له ، أو كان له رأي ولا قتال فيه ، لأن د</w:t>
      </w:r>
      <w:r w:rsidR="00EF6173">
        <w:rPr>
          <w:rFonts w:hint="cs"/>
          <w:rtl/>
          <w:lang w:bidi="fa-IR"/>
        </w:rPr>
        <w:t>ُ</w:t>
      </w:r>
      <w:r>
        <w:rPr>
          <w:rtl/>
          <w:lang w:bidi="fa-IR"/>
        </w:rPr>
        <w:t>ر</w:t>
      </w:r>
      <w:r w:rsidR="00EF6173">
        <w:rPr>
          <w:rFonts w:hint="cs"/>
          <w:rtl/>
          <w:lang w:bidi="fa-IR"/>
        </w:rPr>
        <w:t>َ</w:t>
      </w:r>
      <w:r>
        <w:rPr>
          <w:rtl/>
          <w:lang w:bidi="fa-IR"/>
        </w:rPr>
        <w:t>ي</w:t>
      </w:r>
      <w:r w:rsidR="00EF6173">
        <w:rPr>
          <w:rFonts w:hint="cs"/>
          <w:rtl/>
          <w:lang w:bidi="fa-IR"/>
        </w:rPr>
        <w:t>ْ</w:t>
      </w:r>
      <w:r>
        <w:rPr>
          <w:rtl/>
          <w:lang w:bidi="fa-IR"/>
        </w:rPr>
        <w:t xml:space="preserve">د [ بن ] </w:t>
      </w:r>
      <w:r w:rsidRPr="0062714F">
        <w:rPr>
          <w:rStyle w:val="libFootnotenumChar"/>
          <w:rtl/>
        </w:rPr>
        <w:t>(1)</w:t>
      </w:r>
      <w:r>
        <w:rPr>
          <w:rtl/>
          <w:lang w:bidi="fa-IR"/>
        </w:rPr>
        <w:t xml:space="preserve"> الصمّة ق</w:t>
      </w:r>
      <w:r w:rsidR="00EF6173">
        <w:rPr>
          <w:rFonts w:hint="cs"/>
          <w:rtl/>
          <w:lang w:bidi="fa-IR"/>
        </w:rPr>
        <w:t>ُ</w:t>
      </w:r>
      <w:r>
        <w:rPr>
          <w:rtl/>
          <w:lang w:bidi="fa-IR"/>
        </w:rPr>
        <w:t>تل يوم ح</w:t>
      </w:r>
      <w:r w:rsidR="00EF6173">
        <w:rPr>
          <w:rFonts w:hint="cs"/>
          <w:rtl/>
          <w:lang w:bidi="fa-IR"/>
        </w:rPr>
        <w:t>ُ</w:t>
      </w:r>
      <w:r>
        <w:rPr>
          <w:rtl/>
          <w:lang w:bidi="fa-IR"/>
        </w:rPr>
        <w:t xml:space="preserve">نين </w:t>
      </w:r>
      <w:r w:rsidRPr="0062714F">
        <w:rPr>
          <w:rStyle w:val="libFootnotenumChar"/>
          <w:rtl/>
        </w:rPr>
        <w:t>(2)</w:t>
      </w:r>
      <w:r>
        <w:rPr>
          <w:rtl/>
          <w:lang w:bidi="fa-IR"/>
        </w:rPr>
        <w:t xml:space="preserve"> ، وكان له مائة وخمسون سنة ، وكان له معرفة بالحرب ، وكان المشركون يحملونه معهم في قفص حديد ليعرّفهم كيفيّة القتال ، فق</w:t>
      </w:r>
      <w:r w:rsidR="00EF6173">
        <w:rPr>
          <w:rFonts w:hint="cs"/>
          <w:rtl/>
          <w:lang w:bidi="fa-IR"/>
        </w:rPr>
        <w:t>َ</w:t>
      </w:r>
      <w:r>
        <w:rPr>
          <w:rtl/>
          <w:lang w:bidi="fa-IR"/>
        </w:rPr>
        <w:t>ت</w:t>
      </w:r>
      <w:r w:rsidR="00EF6173">
        <w:rPr>
          <w:rFonts w:hint="cs"/>
          <w:rtl/>
          <w:lang w:bidi="fa-IR"/>
        </w:rPr>
        <w:t>َ</w:t>
      </w:r>
      <w:r>
        <w:rPr>
          <w:rtl/>
          <w:lang w:bidi="fa-IR"/>
        </w:rPr>
        <w:t xml:space="preserve">له المسلمون ، ولم ينكر عليهم النبي </w:t>
      </w:r>
      <w:r w:rsidR="00F53ECA" w:rsidRPr="00F53ECA">
        <w:rPr>
          <w:rStyle w:val="libAlaemChar"/>
          <w:rtl/>
        </w:rPr>
        <w:t>صلى‌الله‌عليه‌وآله</w:t>
      </w:r>
      <w:r>
        <w:rPr>
          <w:rtl/>
          <w:lang w:bidi="fa-IR"/>
        </w:rPr>
        <w:t xml:space="preserve">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وإن لم يكن له رأي ولا قتال ، لم يجز قتله عندنا </w:t>
      </w:r>
      <w:r w:rsidR="00CC794A">
        <w:rPr>
          <w:rtl/>
          <w:lang w:bidi="fa-IR"/>
        </w:rPr>
        <w:t>-</w:t>
      </w:r>
      <w:r>
        <w:rPr>
          <w:rtl/>
          <w:lang w:bidi="fa-IR"/>
        </w:rPr>
        <w:t xml:space="preserve"> وبه قال أبو حنيفة ومالك والثوري والليث والأوزاعي وأبو ثور </w:t>
      </w:r>
      <w:r w:rsidRPr="0062714F">
        <w:rPr>
          <w:rStyle w:val="libFootnotenumChar"/>
          <w:rtl/>
        </w:rPr>
        <w:t>(4)</w:t>
      </w:r>
      <w:r>
        <w:rPr>
          <w:rtl/>
          <w:lang w:bidi="fa-IR"/>
        </w:rPr>
        <w:t xml:space="preserve"> </w:t>
      </w:r>
      <w:r w:rsidR="00CC794A">
        <w:rPr>
          <w:rtl/>
          <w:lang w:bidi="fa-IR"/>
        </w:rPr>
        <w:t>-</w:t>
      </w:r>
      <w:r>
        <w:rPr>
          <w:rtl/>
          <w:lang w:bidi="fa-IR"/>
        </w:rPr>
        <w:t xml:space="preserve"> لما رواه العامّة عن النبي </w:t>
      </w:r>
      <w:r w:rsidR="00F53ECA" w:rsidRPr="00F53ECA">
        <w:rPr>
          <w:rStyle w:val="libAlaemChar"/>
          <w:rtl/>
        </w:rPr>
        <w:t>صلى‌الله‌عليه‌وآله</w:t>
      </w:r>
      <w:r>
        <w:rPr>
          <w:rtl/>
          <w:lang w:bidi="fa-IR"/>
        </w:rPr>
        <w:t xml:space="preserve"> ، قال : « لا تقتلوا شيخا</w:t>
      </w:r>
      <w:r w:rsidR="00EF6173">
        <w:rPr>
          <w:rFonts w:hint="cs"/>
          <w:rtl/>
          <w:lang w:bidi="fa-IR"/>
        </w:rPr>
        <w:t>ً</w:t>
      </w:r>
      <w:r>
        <w:rPr>
          <w:rtl/>
          <w:lang w:bidi="fa-IR"/>
        </w:rPr>
        <w:t xml:space="preserve"> فانيا</w:t>
      </w:r>
      <w:r w:rsidR="00EF6173">
        <w:rPr>
          <w:rFonts w:hint="cs"/>
          <w:rtl/>
          <w:lang w:bidi="fa-IR"/>
        </w:rPr>
        <w:t>ً</w:t>
      </w:r>
      <w:r>
        <w:rPr>
          <w:rtl/>
          <w:lang w:bidi="fa-IR"/>
        </w:rPr>
        <w:t xml:space="preserve"> » </w:t>
      </w:r>
      <w:r w:rsidRPr="0062714F">
        <w:rPr>
          <w:rStyle w:val="libFootnotenumChar"/>
          <w:rtl/>
        </w:rPr>
        <w:t>(5)</w:t>
      </w:r>
      <w:r>
        <w:rPr>
          <w:rtl/>
          <w:lang w:bidi="fa-IR"/>
        </w:rPr>
        <w:t>.</w:t>
      </w:r>
    </w:p>
    <w:p w:rsidR="00CE42F4" w:rsidRDefault="00CE42F4" w:rsidP="00CE42F4">
      <w:pPr>
        <w:pStyle w:val="libNormal"/>
        <w:rPr>
          <w:lang w:bidi="fa-IR"/>
        </w:rPr>
      </w:pPr>
      <w:r>
        <w:rPr>
          <w:rtl/>
          <w:lang w:bidi="fa-IR"/>
        </w:rPr>
        <w:t xml:space="preserve">ومن طريق الخاصّة : قول الصادق </w:t>
      </w:r>
      <w:r w:rsidR="00F53ECA" w:rsidRPr="00F53ECA">
        <w:rPr>
          <w:rStyle w:val="libAlaemChar"/>
          <w:rtl/>
        </w:rPr>
        <w:t>عليه‌السلام</w:t>
      </w:r>
      <w:r>
        <w:rPr>
          <w:rtl/>
          <w:lang w:bidi="fa-IR"/>
        </w:rPr>
        <w:t xml:space="preserve"> : « .. ولا تقتلوا شيخا</w:t>
      </w:r>
      <w:r w:rsidR="00EF6173">
        <w:rPr>
          <w:rFonts w:hint="cs"/>
          <w:rtl/>
          <w:lang w:bidi="fa-IR"/>
        </w:rPr>
        <w:t>ً</w:t>
      </w:r>
      <w:r>
        <w:rPr>
          <w:rtl/>
          <w:lang w:bidi="fa-IR"/>
        </w:rPr>
        <w:t xml:space="preserve"> فانيا</w:t>
      </w:r>
      <w:r w:rsidR="00EF6173">
        <w:rPr>
          <w:rFonts w:hint="cs"/>
          <w:rtl/>
          <w:lang w:bidi="fa-IR"/>
        </w:rPr>
        <w:t>ً</w:t>
      </w:r>
      <w:r>
        <w:rPr>
          <w:rtl/>
          <w:lang w:bidi="fa-IR"/>
        </w:rPr>
        <w:t xml:space="preserve"> ولا صبيّا</w:t>
      </w:r>
      <w:r w:rsidR="00EF6173">
        <w:rPr>
          <w:rFonts w:hint="cs"/>
          <w:rtl/>
          <w:lang w:bidi="fa-IR"/>
        </w:rPr>
        <w:t>ً</w:t>
      </w:r>
      <w:r>
        <w:rPr>
          <w:rtl/>
          <w:lang w:bidi="fa-IR"/>
        </w:rPr>
        <w:t xml:space="preserve"> ولا امرأة » </w:t>
      </w:r>
      <w:r w:rsidRPr="0062714F">
        <w:rPr>
          <w:rStyle w:val="libFootnotenumChar"/>
          <w:rtl/>
        </w:rPr>
        <w:t>(6)</w:t>
      </w:r>
      <w:r>
        <w:rPr>
          <w:rtl/>
          <w:lang w:bidi="fa-IR"/>
        </w:rPr>
        <w:t>.</w:t>
      </w:r>
    </w:p>
    <w:p w:rsidR="00CE42F4" w:rsidRDefault="00CE42F4" w:rsidP="00CE42F4">
      <w:pPr>
        <w:pStyle w:val="libNormal"/>
        <w:rPr>
          <w:lang w:bidi="fa-IR"/>
        </w:rPr>
      </w:pPr>
      <w:r>
        <w:rPr>
          <w:rtl/>
          <w:lang w:bidi="fa-IR"/>
        </w:rPr>
        <w:t>ولأنّه لا ضرر فيه من حيث المخاصمة ومن حيث المشورة ، فأشبه‌</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أضفناها من المصادر.</w:t>
      </w:r>
    </w:p>
    <w:p w:rsidR="00CE42F4" w:rsidRDefault="00CE42F4" w:rsidP="0062714F">
      <w:pPr>
        <w:pStyle w:val="libFootnote0"/>
        <w:rPr>
          <w:lang w:bidi="fa-IR"/>
        </w:rPr>
      </w:pPr>
      <w:r w:rsidRPr="0062714F">
        <w:rPr>
          <w:rtl/>
        </w:rPr>
        <w:t>(2)</w:t>
      </w:r>
      <w:r>
        <w:rPr>
          <w:rtl/>
          <w:lang w:bidi="fa-IR"/>
        </w:rPr>
        <w:t xml:space="preserve"> في « ك » والطبعة الحجريّة : ب</w:t>
      </w:r>
      <w:r w:rsidR="00EF6173">
        <w:rPr>
          <w:rFonts w:hint="cs"/>
          <w:rtl/>
          <w:lang w:bidi="fa-IR"/>
        </w:rPr>
        <w:t>َ</w:t>
      </w:r>
      <w:r>
        <w:rPr>
          <w:rtl/>
          <w:lang w:bidi="fa-IR"/>
        </w:rPr>
        <w:t>د</w:t>
      </w:r>
      <w:r w:rsidR="00EF6173">
        <w:rPr>
          <w:rFonts w:hint="cs"/>
          <w:rtl/>
          <w:lang w:bidi="fa-IR"/>
        </w:rPr>
        <w:t>ْ</w:t>
      </w:r>
      <w:r>
        <w:rPr>
          <w:rtl/>
          <w:lang w:bidi="fa-IR"/>
        </w:rPr>
        <w:t>ر. وفي « ق » : خيبر. وما أثبتناه من المصادر.</w:t>
      </w:r>
    </w:p>
    <w:p w:rsidR="00CE42F4" w:rsidRDefault="00CE42F4" w:rsidP="0062714F">
      <w:pPr>
        <w:pStyle w:val="libFootnote0"/>
        <w:rPr>
          <w:lang w:bidi="fa-IR"/>
        </w:rPr>
      </w:pPr>
      <w:r w:rsidRPr="0062714F">
        <w:rPr>
          <w:rtl/>
        </w:rPr>
        <w:t>(3)</w:t>
      </w:r>
      <w:r>
        <w:rPr>
          <w:rtl/>
          <w:lang w:bidi="fa-IR"/>
        </w:rPr>
        <w:t xml:space="preserve"> المغازي </w:t>
      </w:r>
      <w:r w:rsidR="00CC794A">
        <w:rPr>
          <w:rtl/>
          <w:lang w:bidi="fa-IR"/>
        </w:rPr>
        <w:t>-</w:t>
      </w:r>
      <w:r>
        <w:rPr>
          <w:rtl/>
          <w:lang w:bidi="fa-IR"/>
        </w:rPr>
        <w:t xml:space="preserve"> للواقدي </w:t>
      </w:r>
      <w:r w:rsidR="00CC794A">
        <w:rPr>
          <w:rtl/>
          <w:lang w:bidi="fa-IR"/>
        </w:rPr>
        <w:t>-</w:t>
      </w:r>
      <w:r>
        <w:rPr>
          <w:rtl/>
          <w:lang w:bidi="fa-IR"/>
        </w:rPr>
        <w:t xml:space="preserve"> 3 : 886 </w:t>
      </w:r>
      <w:r w:rsidR="00CC794A">
        <w:rPr>
          <w:rtl/>
          <w:lang w:bidi="fa-IR"/>
        </w:rPr>
        <w:t>-</w:t>
      </w:r>
      <w:r>
        <w:rPr>
          <w:rtl/>
          <w:lang w:bidi="fa-IR"/>
        </w:rPr>
        <w:t xml:space="preserve"> 889 و 914 </w:t>
      </w:r>
      <w:r w:rsidR="00CC794A">
        <w:rPr>
          <w:rtl/>
          <w:lang w:bidi="fa-IR"/>
        </w:rPr>
        <w:t>-</w:t>
      </w:r>
      <w:r>
        <w:rPr>
          <w:rtl/>
          <w:lang w:bidi="fa-IR"/>
        </w:rPr>
        <w:t xml:space="preserve"> 915 ، صحيح البخاري 5 : 197 ، صحيح مسلم 4 : 1943 </w:t>
      </w:r>
      <w:r w:rsidR="00EF6173">
        <w:rPr>
          <w:rFonts w:hint="cs"/>
          <w:rtl/>
          <w:lang w:bidi="fa-IR"/>
        </w:rPr>
        <w:t>/</w:t>
      </w:r>
      <w:r>
        <w:rPr>
          <w:rtl/>
          <w:lang w:bidi="fa-IR"/>
        </w:rPr>
        <w:t xml:space="preserve"> 2498 ، الا</w:t>
      </w:r>
      <w:r w:rsidR="00EF6173">
        <w:rPr>
          <w:rFonts w:hint="cs"/>
          <w:rtl/>
          <w:lang w:bidi="fa-IR"/>
        </w:rPr>
        <w:t>ُ</w:t>
      </w:r>
      <w:r>
        <w:rPr>
          <w:rtl/>
          <w:lang w:bidi="fa-IR"/>
        </w:rPr>
        <w:t xml:space="preserve">مّ 4 : 240 و 284 ، مختصر المزني : 272 ، شرح معاني الآثار 3 : 224 ، العزيز شرح الوجيز 11 : 292 ، المهذّب </w:t>
      </w:r>
      <w:r w:rsidR="00CC794A">
        <w:rPr>
          <w:rtl/>
          <w:lang w:bidi="fa-IR"/>
        </w:rPr>
        <w:t>-</w:t>
      </w:r>
      <w:r>
        <w:rPr>
          <w:rtl/>
          <w:lang w:bidi="fa-IR"/>
        </w:rPr>
        <w:t xml:space="preserve"> للشيرازي </w:t>
      </w:r>
      <w:r w:rsidR="00CC794A">
        <w:rPr>
          <w:rtl/>
          <w:lang w:bidi="fa-IR"/>
        </w:rPr>
        <w:t>-</w:t>
      </w:r>
      <w:r>
        <w:rPr>
          <w:rtl/>
          <w:lang w:bidi="fa-IR"/>
        </w:rPr>
        <w:t xml:space="preserve"> 2 : 234 ، المغني 10 : 534 ، الشرح الكبير 10 : 394.</w:t>
      </w:r>
    </w:p>
    <w:p w:rsidR="00CE42F4" w:rsidRDefault="00CE42F4" w:rsidP="0062714F">
      <w:pPr>
        <w:pStyle w:val="libFootnote0"/>
        <w:rPr>
          <w:lang w:bidi="fa-IR"/>
        </w:rPr>
      </w:pPr>
      <w:r w:rsidRPr="0062714F">
        <w:rPr>
          <w:rtl/>
        </w:rPr>
        <w:t>(4)</w:t>
      </w:r>
      <w:r>
        <w:rPr>
          <w:rtl/>
          <w:lang w:bidi="fa-IR"/>
        </w:rPr>
        <w:t xml:space="preserve"> بدائع الصنائع 7 : 101 ، بداية المجتهد 1 : 384 ، المنتقى </w:t>
      </w:r>
      <w:r w:rsidR="00CC794A">
        <w:rPr>
          <w:rtl/>
          <w:lang w:bidi="fa-IR"/>
        </w:rPr>
        <w:t>-</w:t>
      </w:r>
      <w:r>
        <w:rPr>
          <w:rtl/>
          <w:lang w:bidi="fa-IR"/>
        </w:rPr>
        <w:t xml:space="preserve"> للباجي </w:t>
      </w:r>
      <w:r w:rsidR="00CC794A">
        <w:rPr>
          <w:rtl/>
          <w:lang w:bidi="fa-IR"/>
        </w:rPr>
        <w:t>-</w:t>
      </w:r>
      <w:r>
        <w:rPr>
          <w:rtl/>
          <w:lang w:bidi="fa-IR"/>
        </w:rPr>
        <w:t xml:space="preserve"> 3 : 169 ، المغني 10 : 532 ، الشرح الكبير 10 : 392 ، معالم السنن </w:t>
      </w:r>
      <w:r w:rsidR="00CC794A">
        <w:rPr>
          <w:rtl/>
          <w:lang w:bidi="fa-IR"/>
        </w:rPr>
        <w:t>-</w:t>
      </w:r>
      <w:r>
        <w:rPr>
          <w:rtl/>
          <w:lang w:bidi="fa-IR"/>
        </w:rPr>
        <w:t xml:space="preserve"> للخطّابي </w:t>
      </w:r>
      <w:r w:rsidR="00CC794A">
        <w:rPr>
          <w:rtl/>
          <w:lang w:bidi="fa-IR"/>
        </w:rPr>
        <w:t>-</w:t>
      </w:r>
      <w:r>
        <w:rPr>
          <w:rtl/>
          <w:lang w:bidi="fa-IR"/>
        </w:rPr>
        <w:t xml:space="preserve"> 4 : 13.</w:t>
      </w:r>
    </w:p>
    <w:p w:rsidR="00CE42F4" w:rsidRDefault="00CE42F4" w:rsidP="0062714F">
      <w:pPr>
        <w:pStyle w:val="libFootnote0"/>
        <w:rPr>
          <w:lang w:bidi="fa-IR"/>
        </w:rPr>
      </w:pPr>
      <w:r w:rsidRPr="0062714F">
        <w:rPr>
          <w:rtl/>
        </w:rPr>
        <w:t>(5)</w:t>
      </w:r>
      <w:r>
        <w:rPr>
          <w:rtl/>
          <w:lang w:bidi="fa-IR"/>
        </w:rPr>
        <w:t xml:space="preserve"> سنن أبي داو</w:t>
      </w:r>
      <w:r w:rsidR="00EF6173">
        <w:rPr>
          <w:rFonts w:hint="cs"/>
          <w:rtl/>
          <w:lang w:bidi="fa-IR"/>
        </w:rPr>
        <w:t>ُ</w:t>
      </w:r>
      <w:r>
        <w:rPr>
          <w:rtl/>
          <w:lang w:bidi="fa-IR"/>
        </w:rPr>
        <w:t xml:space="preserve">د 3 : 37 </w:t>
      </w:r>
      <w:r w:rsidR="00CC794A">
        <w:rPr>
          <w:rtl/>
          <w:lang w:bidi="fa-IR"/>
        </w:rPr>
        <w:t>-</w:t>
      </w:r>
      <w:r>
        <w:rPr>
          <w:rtl/>
          <w:lang w:bidi="fa-IR"/>
        </w:rPr>
        <w:t xml:space="preserve"> 38 </w:t>
      </w:r>
      <w:r w:rsidR="00EF6173">
        <w:rPr>
          <w:rFonts w:hint="cs"/>
          <w:rtl/>
          <w:lang w:bidi="fa-IR"/>
        </w:rPr>
        <w:t>/</w:t>
      </w:r>
      <w:r>
        <w:rPr>
          <w:rtl/>
          <w:lang w:bidi="fa-IR"/>
        </w:rPr>
        <w:t xml:space="preserve"> 2614 ، المصنّف </w:t>
      </w:r>
      <w:r w:rsidR="00CC794A">
        <w:rPr>
          <w:rtl/>
          <w:lang w:bidi="fa-IR"/>
        </w:rPr>
        <w:t>-</w:t>
      </w:r>
      <w:r>
        <w:rPr>
          <w:rtl/>
          <w:lang w:bidi="fa-IR"/>
        </w:rPr>
        <w:t xml:space="preserve"> لابن أبي شيبة </w:t>
      </w:r>
      <w:r w:rsidR="00CC794A">
        <w:rPr>
          <w:rtl/>
          <w:lang w:bidi="fa-IR"/>
        </w:rPr>
        <w:t>-</w:t>
      </w:r>
      <w:r>
        <w:rPr>
          <w:rtl/>
          <w:lang w:bidi="fa-IR"/>
        </w:rPr>
        <w:t xml:space="preserve"> 12 : 383 </w:t>
      </w:r>
      <w:r w:rsidR="00EF6173">
        <w:rPr>
          <w:rFonts w:hint="cs"/>
          <w:rtl/>
          <w:lang w:bidi="fa-IR"/>
        </w:rPr>
        <w:t>/</w:t>
      </w:r>
      <w:r>
        <w:rPr>
          <w:rtl/>
          <w:lang w:bidi="fa-IR"/>
        </w:rPr>
        <w:t xml:space="preserve"> 14064 ، المغني 10 : 533 ، الشرح الكبير 10 : 392.</w:t>
      </w:r>
    </w:p>
    <w:p w:rsidR="004727E4" w:rsidRDefault="00CE42F4" w:rsidP="0062714F">
      <w:pPr>
        <w:pStyle w:val="libFootnote0"/>
        <w:rPr>
          <w:lang w:bidi="fa-IR"/>
        </w:rPr>
      </w:pPr>
      <w:r w:rsidRPr="0062714F">
        <w:rPr>
          <w:rtl/>
        </w:rPr>
        <w:t>(6)</w:t>
      </w:r>
      <w:r>
        <w:rPr>
          <w:rtl/>
          <w:lang w:bidi="fa-IR"/>
        </w:rPr>
        <w:t xml:space="preserve"> الكافي 5 : 27 </w:t>
      </w:r>
      <w:r w:rsidR="00EF6173">
        <w:rPr>
          <w:rFonts w:hint="cs"/>
          <w:rtl/>
          <w:lang w:bidi="fa-IR"/>
        </w:rPr>
        <w:t>/</w:t>
      </w:r>
      <w:r>
        <w:rPr>
          <w:rtl/>
          <w:lang w:bidi="fa-IR"/>
        </w:rPr>
        <w:t xml:space="preserve"> 1 ، التهذيب 6 : 138 </w:t>
      </w:r>
      <w:r w:rsidR="00EF6173">
        <w:rPr>
          <w:rFonts w:hint="cs"/>
          <w:rtl/>
          <w:lang w:bidi="fa-IR"/>
        </w:rPr>
        <w:t>/</w:t>
      </w:r>
      <w:r>
        <w:rPr>
          <w:rtl/>
          <w:lang w:bidi="fa-IR"/>
        </w:rPr>
        <w:t xml:space="preserve"> 231.</w:t>
      </w:r>
    </w:p>
    <w:p w:rsidR="00D67316" w:rsidRDefault="00D67316" w:rsidP="0062714F">
      <w:pPr>
        <w:pStyle w:val="libNormal"/>
        <w:rPr>
          <w:rtl/>
          <w:lang w:bidi="fa-IR"/>
        </w:rPr>
      </w:pPr>
      <w:r>
        <w:rPr>
          <w:rtl/>
          <w:lang w:bidi="fa-IR"/>
        </w:rPr>
        <w:br w:type="page"/>
      </w:r>
    </w:p>
    <w:p w:rsidR="00CE42F4" w:rsidRDefault="00CE42F4" w:rsidP="00EF6173">
      <w:pPr>
        <w:pStyle w:val="libNormal0"/>
        <w:rPr>
          <w:lang w:bidi="fa-IR"/>
        </w:rPr>
      </w:pPr>
      <w:r>
        <w:rPr>
          <w:rtl/>
          <w:lang w:bidi="fa-IR"/>
        </w:rPr>
        <w:lastRenderedPageBreak/>
        <w:t xml:space="preserve">المرأة وقد أشار النبي </w:t>
      </w:r>
      <w:r w:rsidR="00F53ECA" w:rsidRPr="00F53ECA">
        <w:rPr>
          <w:rStyle w:val="libAlaemChar"/>
          <w:rtl/>
        </w:rPr>
        <w:t>صلى‌الله‌عليه‌وآله</w:t>
      </w:r>
      <w:r>
        <w:rPr>
          <w:rtl/>
          <w:lang w:bidi="fa-IR"/>
        </w:rPr>
        <w:t xml:space="preserve"> إلى هذه العلّة فقال : « ما بالها ق</w:t>
      </w:r>
      <w:r w:rsidR="00EF6173">
        <w:rPr>
          <w:rFonts w:hint="cs"/>
          <w:rtl/>
          <w:lang w:bidi="fa-IR"/>
        </w:rPr>
        <w:t>ُ</w:t>
      </w:r>
      <w:r>
        <w:rPr>
          <w:rtl/>
          <w:lang w:bidi="fa-IR"/>
        </w:rPr>
        <w:t xml:space="preserve">تلت وهي لا تقاتل » </w:t>
      </w:r>
      <w:r w:rsidRPr="0062714F">
        <w:rPr>
          <w:rStyle w:val="libFootnotenumChar"/>
          <w:rtl/>
        </w:rPr>
        <w:t>(1)</w:t>
      </w:r>
      <w:r>
        <w:rPr>
          <w:rtl/>
          <w:lang w:bidi="fa-IR"/>
        </w:rPr>
        <w:t>.</w:t>
      </w:r>
    </w:p>
    <w:p w:rsidR="00CE42F4" w:rsidRDefault="00CE42F4" w:rsidP="00CE42F4">
      <w:pPr>
        <w:pStyle w:val="libNormal"/>
        <w:rPr>
          <w:lang w:bidi="fa-IR"/>
        </w:rPr>
      </w:pPr>
      <w:r>
        <w:rPr>
          <w:rtl/>
          <w:lang w:bidi="fa-IR"/>
        </w:rPr>
        <w:t>وقال أحمد : ي</w:t>
      </w:r>
      <w:r w:rsidR="00EF6173">
        <w:rPr>
          <w:rFonts w:hint="cs"/>
          <w:rtl/>
          <w:lang w:bidi="fa-IR"/>
        </w:rPr>
        <w:t>ُ</w:t>
      </w:r>
      <w:r>
        <w:rPr>
          <w:rtl/>
          <w:lang w:bidi="fa-IR"/>
        </w:rPr>
        <w:t xml:space="preserve">قتل. وبه قال المزني </w:t>
      </w:r>
      <w:r w:rsidR="00CC794A">
        <w:rPr>
          <w:rtl/>
          <w:lang w:bidi="fa-IR"/>
        </w:rPr>
        <w:t>-</w:t>
      </w:r>
      <w:r>
        <w:rPr>
          <w:rtl/>
          <w:lang w:bidi="fa-IR"/>
        </w:rPr>
        <w:t xml:space="preserve"> وللشافعي قولان </w:t>
      </w:r>
      <w:r w:rsidRPr="0062714F">
        <w:rPr>
          <w:rStyle w:val="libFootnotenumChar"/>
          <w:rtl/>
        </w:rPr>
        <w:t>(2)</w:t>
      </w:r>
      <w:r>
        <w:rPr>
          <w:rtl/>
          <w:lang w:bidi="fa-IR"/>
        </w:rPr>
        <w:t xml:space="preserve"> </w:t>
      </w:r>
      <w:r w:rsidR="00CC794A">
        <w:rPr>
          <w:rtl/>
          <w:lang w:bidi="fa-IR"/>
        </w:rPr>
        <w:t>-</w:t>
      </w:r>
      <w:r>
        <w:rPr>
          <w:rtl/>
          <w:lang w:bidi="fa-IR"/>
        </w:rPr>
        <w:t xml:space="preserve"> لعموم قوله تعالى </w:t>
      </w:r>
      <w:r w:rsidR="00EF6173">
        <w:rPr>
          <w:rFonts w:hint="cs"/>
          <w:rtl/>
          <w:lang w:bidi="fa-IR"/>
        </w:rPr>
        <w:t xml:space="preserve">: </w:t>
      </w:r>
      <w:r w:rsidR="00EF6173" w:rsidRPr="00FA2F88">
        <w:rPr>
          <w:rStyle w:val="libAlaemChar"/>
          <w:rtl/>
        </w:rPr>
        <w:t>(</w:t>
      </w:r>
      <w:r w:rsidRPr="00EF6173">
        <w:rPr>
          <w:rStyle w:val="libAieChar"/>
          <w:rtl/>
        </w:rPr>
        <w:t xml:space="preserve"> فَاقْتُلُوا الْمُشْرِكِينَ </w:t>
      </w:r>
      <w:r w:rsidR="00EF6173" w:rsidRPr="00FA2F88">
        <w:rPr>
          <w:rStyle w:val="libAlaemChar"/>
          <w:rtl/>
        </w:rPr>
        <w:t>)</w:t>
      </w:r>
      <w:r>
        <w:rPr>
          <w:rtl/>
          <w:lang w:bidi="fa-IR"/>
        </w:rPr>
        <w:t xml:space="preserve"> </w:t>
      </w:r>
      <w:r w:rsidRPr="0062714F">
        <w:rPr>
          <w:rStyle w:val="libFootnotenumChar"/>
          <w:rtl/>
        </w:rPr>
        <w:t>(3)</w:t>
      </w:r>
      <w:r>
        <w:rPr>
          <w:rtl/>
          <w:lang w:bidi="fa-IR"/>
        </w:rPr>
        <w:t xml:space="preserve"> </w:t>
      </w:r>
      <w:r w:rsidRPr="0062714F">
        <w:rPr>
          <w:rStyle w:val="libFootnotenumChar"/>
          <w:rtl/>
        </w:rPr>
        <w:t>(4)</w:t>
      </w:r>
      <w:r>
        <w:rPr>
          <w:rtl/>
          <w:lang w:bidi="fa-IR"/>
        </w:rPr>
        <w:t>.</w:t>
      </w:r>
    </w:p>
    <w:p w:rsidR="00CE42F4" w:rsidRDefault="00CE42F4" w:rsidP="00CE42F4">
      <w:pPr>
        <w:pStyle w:val="libNormal"/>
        <w:rPr>
          <w:lang w:bidi="fa-IR"/>
        </w:rPr>
      </w:pPr>
      <w:r>
        <w:rPr>
          <w:rtl/>
          <w:lang w:bidi="fa-IR"/>
        </w:rPr>
        <w:t>وهو مخصوص بالصبي والمرأة إجماعا</w:t>
      </w:r>
      <w:r w:rsidR="00EF6173">
        <w:rPr>
          <w:rFonts w:hint="cs"/>
          <w:rtl/>
          <w:lang w:bidi="fa-IR"/>
        </w:rPr>
        <w:t>ً</w:t>
      </w:r>
      <w:r>
        <w:rPr>
          <w:rtl/>
          <w:lang w:bidi="fa-IR"/>
        </w:rPr>
        <w:t xml:space="preserve"> فكذا بالفاني.</w:t>
      </w:r>
    </w:p>
    <w:p w:rsidR="00CE42F4" w:rsidRDefault="00CE42F4" w:rsidP="00CE42F4">
      <w:pPr>
        <w:pStyle w:val="libNormal"/>
        <w:rPr>
          <w:lang w:bidi="fa-IR"/>
        </w:rPr>
      </w:pPr>
      <w:bookmarkStart w:id="41" w:name="_Toc116827102"/>
      <w:r w:rsidRPr="00E24C3C">
        <w:rPr>
          <w:rStyle w:val="Heading2Char"/>
          <w:rtl/>
        </w:rPr>
        <w:t>مسألة 31 :</w:t>
      </w:r>
      <w:bookmarkEnd w:id="41"/>
      <w:r>
        <w:rPr>
          <w:rtl/>
          <w:lang w:bidi="fa-IR"/>
        </w:rPr>
        <w:t xml:space="preserve"> الرهبان وأصحاب الصوامع ي</w:t>
      </w:r>
      <w:r w:rsidR="00EF6173">
        <w:rPr>
          <w:rFonts w:hint="cs"/>
          <w:rtl/>
          <w:lang w:bidi="fa-IR"/>
        </w:rPr>
        <w:t>ُ</w:t>
      </w:r>
      <w:r>
        <w:rPr>
          <w:rtl/>
          <w:lang w:bidi="fa-IR"/>
        </w:rPr>
        <w:t>قتلون إن كان لهم قوّة أو رأي أو كانوا شبّانا</w:t>
      </w:r>
      <w:r w:rsidR="00EF6173">
        <w:rPr>
          <w:rFonts w:hint="cs"/>
          <w:rtl/>
          <w:lang w:bidi="fa-IR"/>
        </w:rPr>
        <w:t>ً</w:t>
      </w:r>
      <w:r>
        <w:rPr>
          <w:rtl/>
          <w:lang w:bidi="fa-IR"/>
        </w:rPr>
        <w:t>.</w:t>
      </w:r>
    </w:p>
    <w:p w:rsidR="00CE42F4" w:rsidRDefault="00CE42F4" w:rsidP="00CE42F4">
      <w:pPr>
        <w:pStyle w:val="libNormal"/>
        <w:rPr>
          <w:lang w:bidi="fa-IR"/>
        </w:rPr>
      </w:pPr>
      <w:r>
        <w:rPr>
          <w:rtl/>
          <w:lang w:bidi="fa-IR"/>
        </w:rPr>
        <w:t xml:space="preserve">وللشافعي قولان </w:t>
      </w:r>
      <w:r w:rsidR="00CC794A">
        <w:rPr>
          <w:rtl/>
          <w:lang w:bidi="fa-IR"/>
        </w:rPr>
        <w:t>-</w:t>
      </w:r>
      <w:r>
        <w:rPr>
          <w:rtl/>
          <w:lang w:bidi="fa-IR"/>
        </w:rPr>
        <w:t xml:space="preserve"> وفي معناهم العميان والزمنى ومقطوعي الأيدي والأرجل </w:t>
      </w:r>
      <w:r w:rsidR="00CC794A">
        <w:rPr>
          <w:rtl/>
          <w:lang w:bidi="fa-IR"/>
        </w:rPr>
        <w:t>-</w:t>
      </w:r>
      <w:r>
        <w:rPr>
          <w:rtl/>
          <w:lang w:bidi="fa-IR"/>
        </w:rPr>
        <w:t xml:space="preserve"> أحدهما : الجواز ، كما قلناه </w:t>
      </w:r>
      <w:r w:rsidR="00CC794A">
        <w:rPr>
          <w:rtl/>
          <w:lang w:bidi="fa-IR"/>
        </w:rPr>
        <w:t>-</w:t>
      </w:r>
      <w:r>
        <w:rPr>
          <w:rtl/>
          <w:lang w:bidi="fa-IR"/>
        </w:rPr>
        <w:t xml:space="preserve"> وبه قال أحمد والمزني وأبو إسحاق </w:t>
      </w:r>
      <w:r w:rsidRPr="0062714F">
        <w:rPr>
          <w:rStyle w:val="libFootnotenumChar"/>
          <w:rtl/>
        </w:rPr>
        <w:t>(5)</w:t>
      </w:r>
      <w:r>
        <w:rPr>
          <w:rtl/>
          <w:lang w:bidi="fa-IR"/>
        </w:rPr>
        <w:t xml:space="preserve"> </w:t>
      </w:r>
      <w:r w:rsidR="00CC794A">
        <w:rPr>
          <w:rtl/>
          <w:lang w:bidi="fa-IR"/>
        </w:rPr>
        <w:t>-</w:t>
      </w:r>
      <w:r>
        <w:rPr>
          <w:rtl/>
          <w:lang w:bidi="fa-IR"/>
        </w:rPr>
        <w:t xml:space="preserve"> للعموم </w:t>
      </w:r>
      <w:r w:rsidRPr="0062714F">
        <w:rPr>
          <w:rStyle w:val="libFootnotenumChar"/>
          <w:rtl/>
        </w:rPr>
        <w:t>(6)</w:t>
      </w:r>
      <w:r>
        <w:rPr>
          <w:rtl/>
          <w:lang w:bidi="fa-IR"/>
        </w:rPr>
        <w:t>.</w:t>
      </w:r>
    </w:p>
    <w:p w:rsidR="00CE42F4" w:rsidRDefault="00CE42F4" w:rsidP="00CE42F4">
      <w:pPr>
        <w:pStyle w:val="libNormal"/>
        <w:rPr>
          <w:lang w:bidi="fa-IR"/>
        </w:rPr>
      </w:pPr>
      <w:r>
        <w:rPr>
          <w:rtl/>
          <w:lang w:bidi="fa-IR"/>
        </w:rPr>
        <w:t xml:space="preserve">والثاني : أنّه لا يجوز قتلهم </w:t>
      </w:r>
      <w:r w:rsidR="00CC794A">
        <w:rPr>
          <w:rtl/>
          <w:lang w:bidi="fa-IR"/>
        </w:rPr>
        <w:t>-</w:t>
      </w:r>
      <w:r>
        <w:rPr>
          <w:rtl/>
          <w:lang w:bidi="fa-IR"/>
        </w:rPr>
        <w:t xml:space="preserve"> وبه قال أبو حنيفة ومالك </w:t>
      </w:r>
      <w:r w:rsidRPr="0062714F">
        <w:rPr>
          <w:rStyle w:val="libFootnotenumChar"/>
          <w:rtl/>
        </w:rPr>
        <w:t>(7)</w:t>
      </w:r>
      <w:r>
        <w:rPr>
          <w:rtl/>
          <w:lang w:bidi="fa-IR"/>
        </w:rPr>
        <w:t xml:space="preserve"> </w:t>
      </w:r>
      <w:r w:rsidR="00CC794A">
        <w:rPr>
          <w:rtl/>
          <w:lang w:bidi="fa-IR"/>
        </w:rPr>
        <w:t>-</w:t>
      </w:r>
      <w:r>
        <w:rPr>
          <w:rtl/>
          <w:lang w:bidi="fa-IR"/>
        </w:rPr>
        <w:t xml:space="preserve"> لما روي أنّه </w:t>
      </w:r>
      <w:r w:rsidR="00F53ECA" w:rsidRPr="00F53ECA">
        <w:rPr>
          <w:rStyle w:val="libAlaemChar"/>
          <w:rtl/>
        </w:rPr>
        <w:t>عليه‌السلام</w:t>
      </w:r>
      <w:r>
        <w:rPr>
          <w:rtl/>
          <w:lang w:bidi="fa-IR"/>
        </w:rPr>
        <w:t xml:space="preserve"> قال : « لا تقتلوا النساء ولا أصحاب الصوامع » </w:t>
      </w:r>
      <w:r w:rsidRPr="0062714F">
        <w:rPr>
          <w:rStyle w:val="libFootnotenumChar"/>
          <w:rtl/>
        </w:rPr>
        <w:t>(8)</w:t>
      </w:r>
      <w:r>
        <w:rPr>
          <w:rtl/>
          <w:lang w:bidi="fa-IR"/>
        </w:rPr>
        <w:t xml:space="preserve"> </w:t>
      </w:r>
      <w:r w:rsidRPr="0062714F">
        <w:rPr>
          <w:rStyle w:val="libFootnotenumChar"/>
          <w:rtl/>
        </w:rPr>
        <w:t>(9)</w:t>
      </w:r>
      <w:r>
        <w:rPr>
          <w:rtl/>
          <w:lang w:bidi="fa-IR"/>
        </w:rPr>
        <w:t>.</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أورده ابنا قدامة في المغني 10 : 533 و 535 ، والشرح الكبير 10 : 392.</w:t>
      </w:r>
    </w:p>
    <w:p w:rsidR="00CE42F4" w:rsidRDefault="00CE42F4" w:rsidP="0062714F">
      <w:pPr>
        <w:pStyle w:val="libFootnote0"/>
        <w:rPr>
          <w:lang w:bidi="fa-IR"/>
        </w:rPr>
      </w:pPr>
      <w:r w:rsidRPr="0062714F">
        <w:rPr>
          <w:rtl/>
        </w:rPr>
        <w:t>(2)</w:t>
      </w:r>
      <w:r>
        <w:rPr>
          <w:rtl/>
          <w:lang w:bidi="fa-IR"/>
        </w:rPr>
        <w:t xml:space="preserve"> الوجيز 2 : 189 ، العزيز شرح الوجيز 11 : 391 ، المهذّب </w:t>
      </w:r>
      <w:r w:rsidR="00CC794A">
        <w:rPr>
          <w:rtl/>
          <w:lang w:bidi="fa-IR"/>
        </w:rPr>
        <w:t>-</w:t>
      </w:r>
      <w:r>
        <w:rPr>
          <w:rtl/>
          <w:lang w:bidi="fa-IR"/>
        </w:rPr>
        <w:t xml:space="preserve"> للشيرازي </w:t>
      </w:r>
      <w:r w:rsidR="00CC794A">
        <w:rPr>
          <w:rtl/>
          <w:lang w:bidi="fa-IR"/>
        </w:rPr>
        <w:t>-</w:t>
      </w:r>
      <w:r>
        <w:rPr>
          <w:rtl/>
          <w:lang w:bidi="fa-IR"/>
        </w:rPr>
        <w:t xml:space="preserve"> 2 : 234 </w:t>
      </w:r>
      <w:r w:rsidR="00CC794A">
        <w:rPr>
          <w:rtl/>
          <w:lang w:bidi="fa-IR"/>
        </w:rPr>
        <w:t>-</w:t>
      </w:r>
      <w:r>
        <w:rPr>
          <w:rtl/>
          <w:lang w:bidi="fa-IR"/>
        </w:rPr>
        <w:t xml:space="preserve"> 235 ، روضة الطالبين 7 : 444 ، حلية العلماء 7 : 650 ، الحاوي الكبير 14 : 193 ، المغني 10 : 533 ، الشرح الكبير 10 : 392.</w:t>
      </w:r>
    </w:p>
    <w:p w:rsidR="00CE42F4" w:rsidRDefault="00CE42F4" w:rsidP="0062714F">
      <w:pPr>
        <w:pStyle w:val="libFootnote0"/>
        <w:rPr>
          <w:lang w:bidi="fa-IR"/>
        </w:rPr>
      </w:pPr>
      <w:r w:rsidRPr="0062714F">
        <w:rPr>
          <w:rtl/>
        </w:rPr>
        <w:t>(3)</w:t>
      </w:r>
      <w:r>
        <w:rPr>
          <w:rtl/>
          <w:lang w:bidi="fa-IR"/>
        </w:rPr>
        <w:t xml:space="preserve"> التوبة : 5.</w:t>
      </w:r>
    </w:p>
    <w:p w:rsidR="00CE42F4" w:rsidRDefault="00CE42F4" w:rsidP="0062714F">
      <w:pPr>
        <w:pStyle w:val="libFootnote0"/>
        <w:rPr>
          <w:lang w:bidi="fa-IR"/>
        </w:rPr>
      </w:pPr>
      <w:r w:rsidRPr="0062714F">
        <w:rPr>
          <w:rtl/>
        </w:rPr>
        <w:t>(4)</w:t>
      </w:r>
      <w:r>
        <w:rPr>
          <w:rtl/>
          <w:lang w:bidi="fa-IR"/>
        </w:rPr>
        <w:t xml:space="preserve"> العزيز شرح الوجيز 11 : 391 ، الحاوي الكبير 14 : 193.</w:t>
      </w:r>
    </w:p>
    <w:p w:rsidR="00CE42F4" w:rsidRDefault="00CE42F4" w:rsidP="0062714F">
      <w:pPr>
        <w:pStyle w:val="libFootnote0"/>
        <w:rPr>
          <w:lang w:bidi="fa-IR"/>
        </w:rPr>
      </w:pPr>
      <w:r w:rsidRPr="0062714F">
        <w:rPr>
          <w:rtl/>
        </w:rPr>
        <w:t>(5)</w:t>
      </w:r>
      <w:r>
        <w:rPr>
          <w:rtl/>
          <w:lang w:bidi="fa-IR"/>
        </w:rPr>
        <w:t xml:space="preserve"> العزيز شرح الوجيز 11 : 391 ، الحاوي الكبير 14 : 193 ، مختصر المزني : 272.</w:t>
      </w:r>
    </w:p>
    <w:p w:rsidR="00CE42F4" w:rsidRDefault="00CE42F4" w:rsidP="0062714F">
      <w:pPr>
        <w:pStyle w:val="libFootnote0"/>
        <w:rPr>
          <w:lang w:bidi="fa-IR"/>
        </w:rPr>
      </w:pPr>
      <w:r w:rsidRPr="0062714F">
        <w:rPr>
          <w:rtl/>
        </w:rPr>
        <w:t>(6)</w:t>
      </w:r>
      <w:r>
        <w:rPr>
          <w:rtl/>
          <w:lang w:bidi="fa-IR"/>
        </w:rPr>
        <w:t xml:space="preserve"> التوبة : 5.</w:t>
      </w:r>
    </w:p>
    <w:p w:rsidR="00CE42F4" w:rsidRDefault="00CE42F4" w:rsidP="0062714F">
      <w:pPr>
        <w:pStyle w:val="libFootnote0"/>
        <w:rPr>
          <w:lang w:bidi="fa-IR"/>
        </w:rPr>
      </w:pPr>
      <w:r w:rsidRPr="0062714F">
        <w:rPr>
          <w:rtl/>
        </w:rPr>
        <w:t>(7)</w:t>
      </w:r>
      <w:r>
        <w:rPr>
          <w:rtl/>
          <w:lang w:bidi="fa-IR"/>
        </w:rPr>
        <w:t xml:space="preserve"> بدائع الصنائع 7 : 101 ، المدوّنة الكبرى 2 : 6 ، العزيز شرح الوجيز 11 : 391 ، الحاوي الكبير 14 : 193.</w:t>
      </w:r>
    </w:p>
    <w:p w:rsidR="00CE42F4" w:rsidRDefault="00CE42F4" w:rsidP="0062714F">
      <w:pPr>
        <w:pStyle w:val="libFootnote0"/>
        <w:rPr>
          <w:lang w:bidi="fa-IR"/>
        </w:rPr>
      </w:pPr>
      <w:r w:rsidRPr="0062714F">
        <w:rPr>
          <w:rtl/>
        </w:rPr>
        <w:t>(8)</w:t>
      </w:r>
      <w:r>
        <w:rPr>
          <w:rtl/>
          <w:lang w:bidi="fa-IR"/>
        </w:rPr>
        <w:t xml:space="preserve"> أورده الرافعي في العزيز شرح الوجيز 11 : 391.</w:t>
      </w:r>
    </w:p>
    <w:p w:rsidR="004727E4" w:rsidRDefault="00CE42F4" w:rsidP="0062714F">
      <w:pPr>
        <w:pStyle w:val="libFootnote0"/>
        <w:rPr>
          <w:lang w:bidi="fa-IR"/>
        </w:rPr>
      </w:pPr>
      <w:r w:rsidRPr="0062714F">
        <w:rPr>
          <w:rtl/>
        </w:rPr>
        <w:t>(9)</w:t>
      </w:r>
      <w:r>
        <w:rPr>
          <w:rtl/>
          <w:lang w:bidi="fa-IR"/>
        </w:rPr>
        <w:t xml:space="preserve"> الوجيز 2 : 189 ، العزيز شرح الوجيز 11 : 391 ، الحاوي الكبير 14 : 193 ، المهذّب </w:t>
      </w:r>
      <w:r w:rsidR="00CC794A">
        <w:rPr>
          <w:rtl/>
          <w:lang w:bidi="fa-IR"/>
        </w:rPr>
        <w:t>-</w:t>
      </w:r>
      <w:r>
        <w:rPr>
          <w:rtl/>
          <w:lang w:bidi="fa-IR"/>
        </w:rPr>
        <w:t xml:space="preserve"> للشيرازي </w:t>
      </w:r>
      <w:r w:rsidR="00CC794A">
        <w:rPr>
          <w:rtl/>
          <w:lang w:bidi="fa-IR"/>
        </w:rPr>
        <w:t>-</w:t>
      </w:r>
      <w:r>
        <w:rPr>
          <w:rtl/>
          <w:lang w:bidi="fa-IR"/>
        </w:rPr>
        <w:t xml:space="preserve"> 2 : 235.</w:t>
      </w:r>
    </w:p>
    <w:p w:rsidR="00D67316" w:rsidRDefault="00D67316" w:rsidP="0062714F">
      <w:pPr>
        <w:pStyle w:val="libNormal"/>
        <w:rPr>
          <w:rtl/>
          <w:lang w:bidi="fa-IR"/>
        </w:rPr>
      </w:pPr>
      <w:r>
        <w:rPr>
          <w:rtl/>
          <w:lang w:bidi="fa-IR"/>
        </w:rPr>
        <w:br w:type="page"/>
      </w:r>
    </w:p>
    <w:p w:rsidR="00CE42F4" w:rsidRDefault="00CE42F4" w:rsidP="00EF6173">
      <w:pPr>
        <w:pStyle w:val="libNormal0"/>
        <w:rPr>
          <w:lang w:bidi="fa-IR"/>
        </w:rPr>
      </w:pPr>
      <w:r>
        <w:rPr>
          <w:rtl/>
          <w:lang w:bidi="fa-IR"/>
        </w:rPr>
        <w:lastRenderedPageBreak/>
        <w:t>ولا فرق بين أن يحضر ذو الرأي من الشيوخ والرهبان في صفّ القتال أو لا يحضر في جواز قتله ، ولا بين أن نجده في بلاده وغازيا</w:t>
      </w:r>
      <w:r w:rsidR="00EF6173">
        <w:rPr>
          <w:rFonts w:hint="cs"/>
          <w:rtl/>
          <w:lang w:bidi="fa-IR"/>
        </w:rPr>
        <w:t>ً</w:t>
      </w:r>
      <w:r>
        <w:rPr>
          <w:rtl/>
          <w:lang w:bidi="fa-IR"/>
        </w:rPr>
        <w:t xml:space="preserve"> في جواز قتله.</w:t>
      </w:r>
    </w:p>
    <w:p w:rsidR="00CE42F4" w:rsidRDefault="00CE42F4" w:rsidP="00CE42F4">
      <w:pPr>
        <w:pStyle w:val="libNormal"/>
        <w:rPr>
          <w:lang w:bidi="fa-IR"/>
        </w:rPr>
      </w:pPr>
      <w:r>
        <w:rPr>
          <w:rtl/>
          <w:lang w:bidi="fa-IR"/>
        </w:rPr>
        <w:t>وللشافعي قولان في أرباب الح</w:t>
      </w:r>
      <w:r w:rsidR="00EF6173">
        <w:rPr>
          <w:rFonts w:hint="cs"/>
          <w:rtl/>
          <w:lang w:bidi="fa-IR"/>
        </w:rPr>
        <w:t>ِ</w:t>
      </w:r>
      <w:r>
        <w:rPr>
          <w:rtl/>
          <w:lang w:bidi="fa-IR"/>
        </w:rPr>
        <w:t>ر</w:t>
      </w:r>
      <w:r w:rsidR="00EF6173">
        <w:rPr>
          <w:rFonts w:hint="cs"/>
          <w:rtl/>
          <w:lang w:bidi="fa-IR"/>
        </w:rPr>
        <w:t>َ</w:t>
      </w:r>
      <w:r>
        <w:rPr>
          <w:rtl/>
          <w:lang w:bidi="fa-IR"/>
        </w:rPr>
        <w:t>ف والصناعات ، أقواهما : جواز قتلهم ، لأنّ أكثر الناس أصحاب ح</w:t>
      </w:r>
      <w:r w:rsidR="00EF6173">
        <w:rPr>
          <w:rFonts w:hint="cs"/>
          <w:rtl/>
          <w:lang w:bidi="fa-IR"/>
        </w:rPr>
        <w:t>ِ</w:t>
      </w:r>
      <w:r>
        <w:rPr>
          <w:rtl/>
          <w:lang w:bidi="fa-IR"/>
        </w:rPr>
        <w:t>ر</w:t>
      </w:r>
      <w:r w:rsidR="00EF6173">
        <w:rPr>
          <w:rFonts w:hint="cs"/>
          <w:rtl/>
          <w:lang w:bidi="fa-IR"/>
        </w:rPr>
        <w:t>َ</w:t>
      </w:r>
      <w:r>
        <w:rPr>
          <w:rtl/>
          <w:lang w:bidi="fa-IR"/>
        </w:rPr>
        <w:t xml:space="preserve">ف وصناعات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وأمّا الزمنى والعميان والمعرضون عن القتال كالرهبان : فالأقوى عنده ترك قتله </w:t>
      </w:r>
      <w:r w:rsidRPr="0062714F">
        <w:rPr>
          <w:rStyle w:val="libFootnotenumChar"/>
          <w:rtl/>
        </w:rPr>
        <w:t>(2)</w:t>
      </w:r>
      <w:r>
        <w:rPr>
          <w:rtl/>
          <w:lang w:bidi="fa-IR"/>
        </w:rPr>
        <w:t>.</w:t>
      </w:r>
    </w:p>
    <w:p w:rsidR="00CE42F4" w:rsidRDefault="00CE42F4" w:rsidP="00CE42F4">
      <w:pPr>
        <w:pStyle w:val="libNormal"/>
        <w:rPr>
          <w:lang w:bidi="fa-IR"/>
        </w:rPr>
      </w:pPr>
      <w:r>
        <w:rPr>
          <w:rtl/>
          <w:lang w:bidi="fa-IR"/>
        </w:rPr>
        <w:t>وفي السوقة للشافعيّة طريقان :</w:t>
      </w:r>
    </w:p>
    <w:p w:rsidR="00CE42F4" w:rsidRDefault="00CE42F4" w:rsidP="00CE42F4">
      <w:pPr>
        <w:pStyle w:val="libNormal"/>
        <w:rPr>
          <w:lang w:bidi="fa-IR"/>
        </w:rPr>
      </w:pPr>
      <w:r>
        <w:rPr>
          <w:rtl/>
          <w:lang w:bidi="fa-IR"/>
        </w:rPr>
        <w:t xml:space="preserve">أحدهما : أنّ فيهم قولين </w:t>
      </w:r>
      <w:r w:rsidR="00EF6173">
        <w:rPr>
          <w:rFonts w:hint="cs"/>
          <w:rtl/>
          <w:lang w:bidi="fa-IR"/>
        </w:rPr>
        <w:t>؛</w:t>
      </w:r>
      <w:r>
        <w:rPr>
          <w:rtl/>
          <w:lang w:bidi="fa-IR"/>
        </w:rPr>
        <w:t xml:space="preserve"> لأنّهم لا يمارسون القتال ، ولا يتعاطون الأسلحة.</w:t>
      </w:r>
    </w:p>
    <w:p w:rsidR="00CE42F4" w:rsidRDefault="00CE42F4" w:rsidP="00CE42F4">
      <w:pPr>
        <w:pStyle w:val="libNormal"/>
        <w:rPr>
          <w:lang w:bidi="fa-IR"/>
        </w:rPr>
      </w:pPr>
      <w:r>
        <w:rPr>
          <w:rtl/>
          <w:lang w:bidi="fa-IR"/>
        </w:rPr>
        <w:t>والثاني : أنّهم ي</w:t>
      </w:r>
      <w:r w:rsidR="00C422DE">
        <w:rPr>
          <w:rFonts w:hint="cs"/>
          <w:rtl/>
          <w:lang w:bidi="fa-IR"/>
        </w:rPr>
        <w:t>ُ</w:t>
      </w:r>
      <w:r>
        <w:rPr>
          <w:rtl/>
          <w:lang w:bidi="fa-IR"/>
        </w:rPr>
        <w:t xml:space="preserve">قتلون </w:t>
      </w:r>
      <w:r w:rsidR="00C422DE">
        <w:rPr>
          <w:rFonts w:hint="cs"/>
          <w:rtl/>
          <w:lang w:bidi="fa-IR"/>
        </w:rPr>
        <w:t>؛</w:t>
      </w:r>
      <w:r>
        <w:rPr>
          <w:rtl/>
          <w:lang w:bidi="fa-IR"/>
        </w:rPr>
        <w:t xml:space="preserve"> لقدرتهم على القتال.</w:t>
      </w:r>
    </w:p>
    <w:p w:rsidR="00CE42F4" w:rsidRDefault="00CE42F4" w:rsidP="00CE42F4">
      <w:pPr>
        <w:pStyle w:val="libNormal"/>
        <w:rPr>
          <w:lang w:bidi="fa-IR"/>
        </w:rPr>
      </w:pPr>
      <w:r>
        <w:rPr>
          <w:rtl/>
          <w:lang w:bidi="fa-IR"/>
        </w:rPr>
        <w:t>وفرّعوا على القولين : فإن جوّزوا قتلهم ، جوّزوا استرقاقهم وسبي نسائهم وذراريهم واغتنام أموالهم ، وإن منعوه ، ففي استرقاقهم ط</w:t>
      </w:r>
      <w:r w:rsidR="00C422DE">
        <w:rPr>
          <w:rFonts w:hint="cs"/>
          <w:rtl/>
          <w:lang w:bidi="fa-IR"/>
        </w:rPr>
        <w:t>ُ</w:t>
      </w:r>
      <w:r>
        <w:rPr>
          <w:rtl/>
          <w:lang w:bidi="fa-IR"/>
        </w:rPr>
        <w:t>ر</w:t>
      </w:r>
      <w:r w:rsidR="00C422DE">
        <w:rPr>
          <w:rFonts w:hint="cs"/>
          <w:rtl/>
          <w:lang w:bidi="fa-IR"/>
        </w:rPr>
        <w:t>ُ</w:t>
      </w:r>
      <w:r>
        <w:rPr>
          <w:rtl/>
          <w:lang w:bidi="fa-IR"/>
        </w:rPr>
        <w:t>ق ، أظهرها : أنّهم ي</w:t>
      </w:r>
      <w:r w:rsidR="00C422DE">
        <w:rPr>
          <w:rFonts w:hint="cs"/>
          <w:rtl/>
          <w:lang w:bidi="fa-IR"/>
        </w:rPr>
        <w:t>ُ</w:t>
      </w:r>
      <w:r>
        <w:rPr>
          <w:rtl/>
          <w:lang w:bidi="fa-IR"/>
        </w:rPr>
        <w:t>رق</w:t>
      </w:r>
      <w:r w:rsidR="00C422DE">
        <w:rPr>
          <w:rFonts w:hint="cs"/>
          <w:rtl/>
          <w:lang w:bidi="fa-IR"/>
        </w:rPr>
        <w:t>ّ</w:t>
      </w:r>
      <w:r>
        <w:rPr>
          <w:rtl/>
          <w:lang w:bidi="fa-IR"/>
        </w:rPr>
        <w:t>ون بنفس الأسر ، كالنساء والصبيان.</w:t>
      </w:r>
    </w:p>
    <w:p w:rsidR="00CE42F4" w:rsidRDefault="00CE42F4" w:rsidP="00CE42F4">
      <w:pPr>
        <w:pStyle w:val="libNormal"/>
        <w:rPr>
          <w:lang w:bidi="fa-IR"/>
        </w:rPr>
      </w:pPr>
      <w:r>
        <w:rPr>
          <w:rtl/>
          <w:lang w:bidi="fa-IR"/>
        </w:rPr>
        <w:t>والثاني : أن</w:t>
      </w:r>
      <w:r w:rsidR="00C422DE">
        <w:rPr>
          <w:rFonts w:hint="cs"/>
          <w:rtl/>
          <w:lang w:bidi="fa-IR"/>
        </w:rPr>
        <w:t>ّ</w:t>
      </w:r>
      <w:r>
        <w:rPr>
          <w:rtl/>
          <w:lang w:bidi="fa-IR"/>
        </w:rPr>
        <w:t xml:space="preserve"> فيهم قولين كالأسير إذا أسلم قبل الاسترقاق ، ففي قول</w:t>
      </w:r>
      <w:r w:rsidR="00C422DE">
        <w:rPr>
          <w:rFonts w:hint="cs"/>
          <w:rtl/>
          <w:lang w:bidi="fa-IR"/>
        </w:rPr>
        <w:t>ٍ</w:t>
      </w:r>
      <w:r>
        <w:rPr>
          <w:rtl/>
          <w:lang w:bidi="fa-IR"/>
        </w:rPr>
        <w:t xml:space="preserve"> : لا يسترق</w:t>
      </w:r>
      <w:r w:rsidR="00C422DE">
        <w:rPr>
          <w:rFonts w:hint="cs"/>
          <w:rtl/>
          <w:lang w:bidi="fa-IR"/>
        </w:rPr>
        <w:t>ّ</w:t>
      </w:r>
      <w:r>
        <w:rPr>
          <w:rtl/>
          <w:lang w:bidi="fa-IR"/>
        </w:rPr>
        <w:t xml:space="preserve"> </w:t>
      </w:r>
      <w:r w:rsidRPr="0062714F">
        <w:rPr>
          <w:rStyle w:val="libFootnotenumChar"/>
          <w:rtl/>
        </w:rPr>
        <w:t>(3)</w:t>
      </w:r>
      <w:r>
        <w:rPr>
          <w:rtl/>
          <w:lang w:bidi="fa-IR"/>
        </w:rPr>
        <w:t>. وفي آخر: يتخيّر الإمام بين الاسترقاق والمنّ والفداء.</w:t>
      </w:r>
    </w:p>
    <w:p w:rsidR="00CE42F4" w:rsidRDefault="00CE42F4" w:rsidP="00CE42F4">
      <w:pPr>
        <w:pStyle w:val="libNormal"/>
        <w:rPr>
          <w:lang w:bidi="fa-IR"/>
        </w:rPr>
      </w:pPr>
      <w:r>
        <w:rPr>
          <w:rtl/>
          <w:lang w:bidi="fa-IR"/>
        </w:rPr>
        <w:t xml:space="preserve">والثالث : أنّه لا يجوز استرقاقهم بل يتركون ولا يتعرّض لهم </w:t>
      </w:r>
      <w:r w:rsidRPr="0062714F">
        <w:rPr>
          <w:rStyle w:val="libFootnotenumChar"/>
          <w:rtl/>
        </w:rPr>
        <w:t>(4)</w:t>
      </w:r>
      <w:r>
        <w:rPr>
          <w:rtl/>
          <w:lang w:bidi="fa-IR"/>
        </w:rPr>
        <w:t>.</w:t>
      </w:r>
    </w:p>
    <w:p w:rsidR="00CE42F4" w:rsidRDefault="00CE42F4" w:rsidP="00CE42F4">
      <w:pPr>
        <w:pStyle w:val="libNormal"/>
        <w:rPr>
          <w:lang w:bidi="fa-IR"/>
        </w:rPr>
      </w:pPr>
      <w:r>
        <w:rPr>
          <w:rtl/>
          <w:lang w:bidi="fa-IR"/>
        </w:rPr>
        <w:t>ولو ترهّبت المرأة ، ففي جواز سبيها عندهم وجهان بناء</w:t>
      </w:r>
      <w:r w:rsidR="00C422DE">
        <w:rPr>
          <w:rFonts w:hint="cs"/>
          <w:rtl/>
          <w:lang w:bidi="fa-IR"/>
        </w:rPr>
        <w:t>ً</w:t>
      </w:r>
      <w:r>
        <w:rPr>
          <w:rtl/>
          <w:lang w:bidi="fa-IR"/>
        </w:rPr>
        <w:t xml:space="preserve"> على القولين‌</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العزيز شرح الوجيز 11 : 392.</w:t>
      </w:r>
    </w:p>
    <w:p w:rsidR="00CE42F4" w:rsidRDefault="00CE42F4" w:rsidP="0062714F">
      <w:pPr>
        <w:pStyle w:val="libFootnote0"/>
        <w:rPr>
          <w:lang w:bidi="fa-IR"/>
        </w:rPr>
      </w:pPr>
      <w:r w:rsidRPr="0062714F">
        <w:rPr>
          <w:rtl/>
        </w:rPr>
        <w:t>(2)</w:t>
      </w:r>
      <w:r>
        <w:rPr>
          <w:rtl/>
          <w:lang w:bidi="fa-IR"/>
        </w:rPr>
        <w:t xml:space="preserve"> ا</w:t>
      </w:r>
      <w:r w:rsidR="00C422DE">
        <w:rPr>
          <w:rFonts w:hint="cs"/>
          <w:rtl/>
          <w:lang w:bidi="fa-IR"/>
        </w:rPr>
        <w:t>ُ</w:t>
      </w:r>
      <w:r>
        <w:rPr>
          <w:rtl/>
          <w:lang w:bidi="fa-IR"/>
        </w:rPr>
        <w:t>نظر : العزيز شرح الوجيز 11 : 392.</w:t>
      </w:r>
    </w:p>
    <w:p w:rsidR="00CE42F4" w:rsidRDefault="00CE42F4" w:rsidP="0062714F">
      <w:pPr>
        <w:pStyle w:val="libFootnote0"/>
        <w:rPr>
          <w:lang w:bidi="fa-IR"/>
        </w:rPr>
      </w:pPr>
      <w:r w:rsidRPr="0062714F">
        <w:rPr>
          <w:rtl/>
        </w:rPr>
        <w:t>(3)</w:t>
      </w:r>
      <w:r>
        <w:rPr>
          <w:rtl/>
          <w:lang w:bidi="fa-IR"/>
        </w:rPr>
        <w:t xml:space="preserve"> كذا في النسخ الخطّيّة والحجريّة ، وفي المصدر : يتعيّن رقّه. بدل لا يسترقّ.</w:t>
      </w:r>
    </w:p>
    <w:p w:rsidR="004727E4" w:rsidRDefault="00CE42F4" w:rsidP="0062714F">
      <w:pPr>
        <w:pStyle w:val="libFootnote0"/>
        <w:rPr>
          <w:lang w:bidi="fa-IR"/>
        </w:rPr>
      </w:pPr>
      <w:r w:rsidRPr="0062714F">
        <w:rPr>
          <w:rtl/>
        </w:rPr>
        <w:t>(4)</w:t>
      </w:r>
      <w:r>
        <w:rPr>
          <w:rtl/>
          <w:lang w:bidi="fa-IR"/>
        </w:rPr>
        <w:t xml:space="preserve"> العزيز شرح الوجيز 11 : 393 ، روضة الطالبين 7 : 444.</w:t>
      </w:r>
    </w:p>
    <w:p w:rsidR="00D67316" w:rsidRDefault="00D67316" w:rsidP="0062714F">
      <w:pPr>
        <w:pStyle w:val="libNormal"/>
        <w:rPr>
          <w:rtl/>
          <w:lang w:bidi="fa-IR"/>
        </w:rPr>
      </w:pPr>
      <w:r>
        <w:rPr>
          <w:rtl/>
          <w:lang w:bidi="fa-IR"/>
        </w:rPr>
        <w:br w:type="page"/>
      </w:r>
    </w:p>
    <w:p w:rsidR="00CE42F4" w:rsidRDefault="00CE42F4" w:rsidP="00C422DE">
      <w:pPr>
        <w:pStyle w:val="libNormal0"/>
        <w:rPr>
          <w:lang w:bidi="fa-IR"/>
        </w:rPr>
      </w:pPr>
      <w:r>
        <w:rPr>
          <w:rtl/>
          <w:lang w:bidi="fa-IR"/>
        </w:rPr>
        <w:lastRenderedPageBreak/>
        <w:t xml:space="preserve">في جواز قتل الراهب </w:t>
      </w:r>
      <w:r w:rsidRPr="0062714F">
        <w:rPr>
          <w:rStyle w:val="libFootnotenumChar"/>
          <w:rtl/>
        </w:rPr>
        <w:t>(1)</w:t>
      </w:r>
      <w:r>
        <w:rPr>
          <w:rtl/>
          <w:lang w:bidi="fa-IR"/>
        </w:rPr>
        <w:t>.</w:t>
      </w:r>
    </w:p>
    <w:p w:rsidR="00CE42F4" w:rsidRDefault="00CE42F4" w:rsidP="00CE42F4">
      <w:pPr>
        <w:pStyle w:val="libNormal"/>
        <w:rPr>
          <w:lang w:bidi="fa-IR"/>
        </w:rPr>
      </w:pPr>
      <w:r>
        <w:rPr>
          <w:rtl/>
          <w:lang w:bidi="fa-IR"/>
        </w:rPr>
        <w:t>ولا ي</w:t>
      </w:r>
      <w:r w:rsidR="00C422DE">
        <w:rPr>
          <w:rFonts w:hint="cs"/>
          <w:rtl/>
          <w:lang w:bidi="fa-IR"/>
        </w:rPr>
        <w:t>ُ</w:t>
      </w:r>
      <w:r>
        <w:rPr>
          <w:rtl/>
          <w:lang w:bidi="fa-IR"/>
        </w:rPr>
        <w:t>قتل رسول الكافر.</w:t>
      </w:r>
    </w:p>
    <w:p w:rsidR="00CE42F4" w:rsidRDefault="00CE42F4" w:rsidP="00CE42F4">
      <w:pPr>
        <w:pStyle w:val="libNormal"/>
        <w:rPr>
          <w:lang w:bidi="fa-IR"/>
        </w:rPr>
      </w:pPr>
      <w:r>
        <w:rPr>
          <w:rtl/>
          <w:lang w:bidi="fa-IR"/>
        </w:rPr>
        <w:t xml:space="preserve">روى العامّة عن ابن مسعود : أنّ رجلين أتيا النبي </w:t>
      </w:r>
      <w:r w:rsidR="00F53ECA" w:rsidRPr="00F53ECA">
        <w:rPr>
          <w:rStyle w:val="libAlaemChar"/>
          <w:rtl/>
        </w:rPr>
        <w:t>صلى‌الله‌عليه‌وآله</w:t>
      </w:r>
      <w:r>
        <w:rPr>
          <w:rtl/>
          <w:lang w:bidi="fa-IR"/>
        </w:rPr>
        <w:t xml:space="preserve"> رسولين لمسيلمة ، فقال لهما :« اشهدا أنّي رسول الله » فقالا : نشهد أنّ مسيلمة رسول الله ، فقال النبي </w:t>
      </w:r>
      <w:r w:rsidR="00F53ECA" w:rsidRPr="00F53ECA">
        <w:rPr>
          <w:rStyle w:val="libAlaemChar"/>
          <w:rtl/>
        </w:rPr>
        <w:t>صلى‌الله‌عليه‌وآله</w:t>
      </w:r>
      <w:r>
        <w:rPr>
          <w:rtl/>
          <w:lang w:bidi="fa-IR"/>
        </w:rPr>
        <w:t xml:space="preserve"> : « لو كنت قاتلا</w:t>
      </w:r>
      <w:r w:rsidR="00C422DE">
        <w:rPr>
          <w:rFonts w:hint="cs"/>
          <w:rtl/>
          <w:lang w:bidi="fa-IR"/>
        </w:rPr>
        <w:t>ً</w:t>
      </w:r>
      <w:r>
        <w:rPr>
          <w:rtl/>
          <w:lang w:bidi="fa-IR"/>
        </w:rPr>
        <w:t xml:space="preserve"> رسولا</w:t>
      </w:r>
      <w:r w:rsidR="00C422DE">
        <w:rPr>
          <w:rFonts w:hint="cs"/>
          <w:rtl/>
          <w:lang w:bidi="fa-IR"/>
        </w:rPr>
        <w:t>ً</w:t>
      </w:r>
      <w:r>
        <w:rPr>
          <w:rtl/>
          <w:lang w:bidi="fa-IR"/>
        </w:rPr>
        <w:t xml:space="preserve"> لضربت عنقكما » </w:t>
      </w:r>
      <w:r w:rsidRPr="0062714F">
        <w:rPr>
          <w:rStyle w:val="libFootnotenumChar"/>
          <w:rtl/>
        </w:rPr>
        <w:t>(2)</w:t>
      </w:r>
      <w:r>
        <w:rPr>
          <w:rtl/>
          <w:lang w:bidi="fa-IR"/>
        </w:rPr>
        <w:t>.</w:t>
      </w:r>
    </w:p>
    <w:p w:rsidR="00CE42F4" w:rsidRDefault="00CE42F4" w:rsidP="00CE42F4">
      <w:pPr>
        <w:pStyle w:val="libNormal"/>
        <w:rPr>
          <w:lang w:bidi="fa-IR"/>
        </w:rPr>
      </w:pPr>
      <w:r>
        <w:rPr>
          <w:rtl/>
          <w:lang w:bidi="fa-IR"/>
        </w:rPr>
        <w:t>والفل</w:t>
      </w:r>
      <w:r w:rsidR="00C422DE">
        <w:rPr>
          <w:rFonts w:hint="cs"/>
          <w:rtl/>
          <w:lang w:bidi="fa-IR"/>
        </w:rPr>
        <w:t>ّ</w:t>
      </w:r>
      <w:r>
        <w:rPr>
          <w:rtl/>
          <w:lang w:bidi="fa-IR"/>
        </w:rPr>
        <w:t>اح ي</w:t>
      </w:r>
      <w:r w:rsidR="00C422DE">
        <w:rPr>
          <w:rFonts w:hint="cs"/>
          <w:rtl/>
          <w:lang w:bidi="fa-IR"/>
        </w:rPr>
        <w:t>ُ</w:t>
      </w:r>
      <w:r>
        <w:rPr>
          <w:rtl/>
          <w:lang w:bidi="fa-IR"/>
        </w:rPr>
        <w:t xml:space="preserve">قتل ، عندنا </w:t>
      </w:r>
      <w:r w:rsidR="00C422DE">
        <w:rPr>
          <w:rFonts w:hint="cs"/>
          <w:rtl/>
          <w:lang w:bidi="fa-IR"/>
        </w:rPr>
        <w:t>؛</w:t>
      </w:r>
      <w:r>
        <w:rPr>
          <w:rtl/>
          <w:lang w:bidi="fa-IR"/>
        </w:rPr>
        <w:t xml:space="preserve"> للعموم </w:t>
      </w:r>
      <w:r w:rsidR="00C422DE">
        <w:rPr>
          <w:rFonts w:hint="cs"/>
          <w:rtl/>
          <w:lang w:bidi="fa-IR"/>
        </w:rPr>
        <w:t>؛</w:t>
      </w:r>
      <w:r>
        <w:rPr>
          <w:rtl/>
          <w:lang w:bidi="fa-IR"/>
        </w:rPr>
        <w:t xml:space="preserve"> لأنّه يطلب منه الإسلام ، وبه قال الشافعي </w:t>
      </w:r>
      <w:r w:rsidRPr="0062714F">
        <w:rPr>
          <w:rStyle w:val="libFootnotenumChar"/>
          <w:rtl/>
        </w:rPr>
        <w:t>(3)</w:t>
      </w:r>
      <w:r>
        <w:rPr>
          <w:rtl/>
          <w:lang w:bidi="fa-IR"/>
        </w:rPr>
        <w:t xml:space="preserve"> ، خلافا</w:t>
      </w:r>
      <w:r w:rsidR="00C422DE">
        <w:rPr>
          <w:rFonts w:hint="cs"/>
          <w:rtl/>
          <w:lang w:bidi="fa-IR"/>
        </w:rPr>
        <w:t>ً</w:t>
      </w:r>
      <w:r>
        <w:rPr>
          <w:rtl/>
          <w:lang w:bidi="fa-IR"/>
        </w:rPr>
        <w:t xml:space="preserve"> لأحمد </w:t>
      </w:r>
      <w:r w:rsidRPr="0062714F">
        <w:rPr>
          <w:rStyle w:val="libFootnotenumChar"/>
          <w:rtl/>
        </w:rPr>
        <w:t>(4)</w:t>
      </w:r>
      <w:r>
        <w:rPr>
          <w:rtl/>
          <w:lang w:bidi="fa-IR"/>
        </w:rPr>
        <w:t>.</w:t>
      </w:r>
    </w:p>
    <w:p w:rsidR="00CE42F4" w:rsidRDefault="00CE42F4" w:rsidP="00CE42F4">
      <w:pPr>
        <w:pStyle w:val="libNormal"/>
        <w:rPr>
          <w:lang w:bidi="fa-IR"/>
        </w:rPr>
      </w:pPr>
      <w:bookmarkStart w:id="42" w:name="_Toc116827103"/>
      <w:r w:rsidRPr="00E24C3C">
        <w:rPr>
          <w:rStyle w:val="Heading2Char"/>
          <w:rtl/>
        </w:rPr>
        <w:t>مسألة 32 :</w:t>
      </w:r>
      <w:bookmarkEnd w:id="42"/>
      <w:r>
        <w:rPr>
          <w:rtl/>
          <w:lang w:bidi="fa-IR"/>
        </w:rPr>
        <w:t xml:space="preserve"> إذا نزل الإمام على بلد ، جاز له محاصرته بمنع السابلة دخولا</w:t>
      </w:r>
      <w:r w:rsidR="00C422DE">
        <w:rPr>
          <w:rFonts w:hint="cs"/>
          <w:rtl/>
          <w:lang w:bidi="fa-IR"/>
        </w:rPr>
        <w:t>ً</w:t>
      </w:r>
      <w:r>
        <w:rPr>
          <w:rtl/>
          <w:lang w:bidi="fa-IR"/>
        </w:rPr>
        <w:t xml:space="preserve"> وخروجا</w:t>
      </w:r>
      <w:r w:rsidR="00C422DE">
        <w:rPr>
          <w:rFonts w:hint="cs"/>
          <w:rtl/>
          <w:lang w:bidi="fa-IR"/>
        </w:rPr>
        <w:t>ً</w:t>
      </w:r>
      <w:r>
        <w:rPr>
          <w:rtl/>
          <w:lang w:bidi="fa-IR"/>
        </w:rPr>
        <w:t xml:space="preserve"> ومحاصرتهم في القلاع والحصون وتشديد الأمر عليهم </w:t>
      </w:r>
      <w:r w:rsidR="00C422DE">
        <w:rPr>
          <w:rFonts w:hint="cs"/>
          <w:rtl/>
          <w:lang w:bidi="fa-IR"/>
        </w:rPr>
        <w:t>؛</w:t>
      </w:r>
      <w:r>
        <w:rPr>
          <w:rtl/>
          <w:lang w:bidi="fa-IR"/>
        </w:rPr>
        <w:t xml:space="preserve"> </w:t>
      </w:r>
      <w:r w:rsidR="000C4796">
        <w:rPr>
          <w:rtl/>
          <w:lang w:bidi="fa-IR"/>
        </w:rPr>
        <w:t xml:space="preserve">لقوله تعالى : </w:t>
      </w:r>
      <w:r w:rsidR="00C422DE" w:rsidRPr="00FA2F88">
        <w:rPr>
          <w:rStyle w:val="libAlaemChar"/>
          <w:rtl/>
        </w:rPr>
        <w:t>(</w:t>
      </w:r>
      <w:r w:rsidRPr="00C422DE">
        <w:rPr>
          <w:rStyle w:val="libAieChar"/>
          <w:rtl/>
        </w:rPr>
        <w:t xml:space="preserve"> وَاحْصُرُوهُمْ </w:t>
      </w:r>
      <w:r w:rsidR="00C422DE" w:rsidRPr="00FA2F88">
        <w:rPr>
          <w:rStyle w:val="libAlaemChar"/>
          <w:rtl/>
        </w:rPr>
        <w:t>)</w:t>
      </w:r>
      <w:r>
        <w:rPr>
          <w:rtl/>
          <w:lang w:bidi="fa-IR"/>
        </w:rPr>
        <w:t xml:space="preserve"> </w:t>
      </w:r>
      <w:r w:rsidRPr="0062714F">
        <w:rPr>
          <w:rStyle w:val="libFootnotenumChar"/>
          <w:rtl/>
        </w:rPr>
        <w:t>(5)</w:t>
      </w:r>
      <w:r>
        <w:rPr>
          <w:rtl/>
          <w:lang w:bidi="fa-IR"/>
        </w:rPr>
        <w:t>.</w:t>
      </w:r>
    </w:p>
    <w:p w:rsidR="00CE42F4" w:rsidRDefault="00CE42F4" w:rsidP="00CE42F4">
      <w:pPr>
        <w:pStyle w:val="libNormal"/>
        <w:rPr>
          <w:lang w:bidi="fa-IR"/>
        </w:rPr>
      </w:pPr>
      <w:r>
        <w:rPr>
          <w:rtl/>
          <w:lang w:bidi="fa-IR"/>
        </w:rPr>
        <w:t xml:space="preserve">وحاصر رسول الله </w:t>
      </w:r>
      <w:r w:rsidR="00F53ECA" w:rsidRPr="00F53ECA">
        <w:rPr>
          <w:rStyle w:val="libAlaemChar"/>
          <w:rtl/>
        </w:rPr>
        <w:t>صلى‌الله‌عليه‌وآله</w:t>
      </w:r>
      <w:r>
        <w:rPr>
          <w:rtl/>
          <w:lang w:bidi="fa-IR"/>
        </w:rPr>
        <w:t xml:space="preserve"> أهل</w:t>
      </w:r>
      <w:r w:rsidR="00C422DE">
        <w:rPr>
          <w:rFonts w:hint="cs"/>
          <w:rtl/>
          <w:lang w:bidi="fa-IR"/>
        </w:rPr>
        <w:t>َ</w:t>
      </w:r>
      <w:r>
        <w:rPr>
          <w:rtl/>
          <w:lang w:bidi="fa-IR"/>
        </w:rPr>
        <w:t xml:space="preserve"> الطائف شهرا</w:t>
      </w:r>
      <w:r w:rsidR="00C422DE">
        <w:rPr>
          <w:rFonts w:hint="cs"/>
          <w:rtl/>
          <w:lang w:bidi="fa-IR"/>
        </w:rPr>
        <w:t>ً</w:t>
      </w:r>
      <w:r>
        <w:rPr>
          <w:rtl/>
          <w:lang w:bidi="fa-IR"/>
        </w:rPr>
        <w:t xml:space="preserve"> </w:t>
      </w:r>
      <w:r w:rsidRPr="0062714F">
        <w:rPr>
          <w:rStyle w:val="libFootnotenumChar"/>
          <w:rtl/>
        </w:rPr>
        <w:t>(6)</w:t>
      </w:r>
      <w:r>
        <w:rPr>
          <w:rtl/>
          <w:lang w:bidi="fa-IR"/>
        </w:rPr>
        <w:t>.</w:t>
      </w:r>
    </w:p>
    <w:p w:rsidR="00CE42F4" w:rsidRDefault="00CE42F4" w:rsidP="00CE42F4">
      <w:pPr>
        <w:pStyle w:val="libNormal"/>
        <w:rPr>
          <w:lang w:bidi="fa-IR"/>
        </w:rPr>
      </w:pPr>
      <w:r>
        <w:rPr>
          <w:rtl/>
          <w:lang w:bidi="fa-IR"/>
        </w:rPr>
        <w:t>ولأنّهم ربما رغبوا في الإسلام وعرفوا محاسنه.</w:t>
      </w:r>
    </w:p>
    <w:p w:rsidR="00CE42F4" w:rsidRDefault="00CE42F4" w:rsidP="00CE42F4">
      <w:pPr>
        <w:pStyle w:val="libNormal"/>
        <w:rPr>
          <w:lang w:bidi="fa-IR"/>
        </w:rPr>
      </w:pPr>
      <w:r>
        <w:rPr>
          <w:rtl/>
          <w:lang w:bidi="fa-IR"/>
        </w:rPr>
        <w:t xml:space="preserve">وكذا يجوز نصب المناجيق على قلاعهم ورمي الأحجار وهدم الحيطان وإن كان فيهم النساء والصبيان </w:t>
      </w:r>
      <w:r w:rsidR="00C422DE">
        <w:rPr>
          <w:rFonts w:hint="cs"/>
          <w:rtl/>
          <w:lang w:bidi="fa-IR"/>
        </w:rPr>
        <w:t>؛</w:t>
      </w:r>
      <w:r>
        <w:rPr>
          <w:rtl/>
          <w:lang w:bidi="fa-IR"/>
        </w:rPr>
        <w:t xml:space="preserve"> لأنّ النبي </w:t>
      </w:r>
      <w:r w:rsidR="00F53ECA" w:rsidRPr="00F53ECA">
        <w:rPr>
          <w:rStyle w:val="libAlaemChar"/>
          <w:rtl/>
        </w:rPr>
        <w:t>صلى‌الله‌عليه‌وآله</w:t>
      </w:r>
      <w:r>
        <w:rPr>
          <w:rtl/>
          <w:lang w:bidi="fa-IR"/>
        </w:rPr>
        <w:t xml:space="preserve"> نصب على أهل الطائف منجنيقا</w:t>
      </w:r>
      <w:r w:rsidR="00C422DE">
        <w:rPr>
          <w:rFonts w:hint="cs"/>
          <w:rtl/>
          <w:lang w:bidi="fa-IR"/>
        </w:rPr>
        <w:t>ً</w:t>
      </w:r>
      <w:r>
        <w:rPr>
          <w:rtl/>
          <w:lang w:bidi="fa-IR"/>
        </w:rPr>
        <w:t xml:space="preserve"> وكان فيهم نساء وصبيان. رواه العامّة </w:t>
      </w:r>
      <w:r w:rsidRPr="0062714F">
        <w:rPr>
          <w:rStyle w:val="libFootnotenumChar"/>
          <w:rtl/>
        </w:rPr>
        <w:t>(7)</w:t>
      </w:r>
      <w:r>
        <w:rPr>
          <w:rtl/>
          <w:lang w:bidi="fa-IR"/>
        </w:rPr>
        <w:t>.</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العزيز شرح الوجيز 11 : 394 ، روضة الطالبين 7 : 445.</w:t>
      </w:r>
    </w:p>
    <w:p w:rsidR="00CE42F4" w:rsidRDefault="00CE42F4" w:rsidP="0062714F">
      <w:pPr>
        <w:pStyle w:val="libFootnote0"/>
        <w:rPr>
          <w:lang w:bidi="fa-IR"/>
        </w:rPr>
      </w:pPr>
      <w:r w:rsidRPr="0062714F">
        <w:rPr>
          <w:rtl/>
        </w:rPr>
        <w:t>(2)</w:t>
      </w:r>
      <w:r>
        <w:rPr>
          <w:rtl/>
          <w:lang w:bidi="fa-IR"/>
        </w:rPr>
        <w:t xml:space="preserve"> مسند أحمد 1 : 645 </w:t>
      </w:r>
      <w:r w:rsidR="00C422DE">
        <w:rPr>
          <w:rFonts w:hint="cs"/>
          <w:rtl/>
          <w:lang w:bidi="fa-IR"/>
        </w:rPr>
        <w:t>/</w:t>
      </w:r>
      <w:r>
        <w:rPr>
          <w:rtl/>
          <w:lang w:bidi="fa-IR"/>
        </w:rPr>
        <w:t xml:space="preserve"> 3700 ، العزيز شرح الوجيز 11 : 394 ، بتفاوت في اللفظ.</w:t>
      </w:r>
    </w:p>
    <w:p w:rsidR="00CE42F4" w:rsidRDefault="00CE42F4" w:rsidP="0062714F">
      <w:pPr>
        <w:pStyle w:val="libFootnote0"/>
        <w:rPr>
          <w:lang w:bidi="fa-IR"/>
        </w:rPr>
      </w:pPr>
      <w:r>
        <w:rPr>
          <w:rtl/>
          <w:lang w:bidi="fa-IR"/>
        </w:rPr>
        <w:t>(3 و 4) المغني 10 : 535 ، الشرح الكبير 10 : 394.</w:t>
      </w:r>
    </w:p>
    <w:p w:rsidR="00CE42F4" w:rsidRDefault="00CE42F4" w:rsidP="0062714F">
      <w:pPr>
        <w:pStyle w:val="libFootnote0"/>
        <w:rPr>
          <w:lang w:bidi="fa-IR"/>
        </w:rPr>
      </w:pPr>
      <w:r w:rsidRPr="0062714F">
        <w:rPr>
          <w:rtl/>
        </w:rPr>
        <w:t>(5)</w:t>
      </w:r>
      <w:r>
        <w:rPr>
          <w:rtl/>
          <w:lang w:bidi="fa-IR"/>
        </w:rPr>
        <w:t xml:space="preserve"> التوبة : 5.</w:t>
      </w:r>
    </w:p>
    <w:p w:rsidR="00CE42F4" w:rsidRDefault="00CE42F4" w:rsidP="0062714F">
      <w:pPr>
        <w:pStyle w:val="libFootnote0"/>
        <w:rPr>
          <w:lang w:bidi="fa-IR"/>
        </w:rPr>
      </w:pPr>
      <w:r w:rsidRPr="0062714F">
        <w:rPr>
          <w:rtl/>
        </w:rPr>
        <w:t>(6)</w:t>
      </w:r>
      <w:r>
        <w:rPr>
          <w:rtl/>
          <w:lang w:bidi="fa-IR"/>
        </w:rPr>
        <w:t xml:space="preserve"> سنن البيهقي 9 : 84 ، المراسيل </w:t>
      </w:r>
      <w:r w:rsidR="00CC794A">
        <w:rPr>
          <w:rtl/>
          <w:lang w:bidi="fa-IR"/>
        </w:rPr>
        <w:t>-</w:t>
      </w:r>
      <w:r>
        <w:rPr>
          <w:rtl/>
          <w:lang w:bidi="fa-IR"/>
        </w:rPr>
        <w:t xml:space="preserve"> لأبي داو</w:t>
      </w:r>
      <w:r w:rsidR="00C422DE">
        <w:rPr>
          <w:rFonts w:hint="cs"/>
          <w:rtl/>
          <w:lang w:bidi="fa-IR"/>
        </w:rPr>
        <w:t>ُ</w:t>
      </w:r>
      <w:r>
        <w:rPr>
          <w:rtl/>
          <w:lang w:bidi="fa-IR"/>
        </w:rPr>
        <w:t xml:space="preserve">د </w:t>
      </w:r>
      <w:r w:rsidR="00CC794A">
        <w:rPr>
          <w:rtl/>
          <w:lang w:bidi="fa-IR"/>
        </w:rPr>
        <w:t>-</w:t>
      </w:r>
      <w:r>
        <w:rPr>
          <w:rtl/>
          <w:lang w:bidi="fa-IR"/>
        </w:rPr>
        <w:t xml:space="preserve"> : 183 </w:t>
      </w:r>
      <w:r w:rsidR="00CC794A">
        <w:rPr>
          <w:rtl/>
          <w:lang w:bidi="fa-IR"/>
        </w:rPr>
        <w:t>-</w:t>
      </w:r>
      <w:r>
        <w:rPr>
          <w:rtl/>
          <w:lang w:bidi="fa-IR"/>
        </w:rPr>
        <w:t xml:space="preserve"> 31 ، العزيز شرح الوجيز 11 : 396.</w:t>
      </w:r>
    </w:p>
    <w:p w:rsidR="004727E4" w:rsidRDefault="00CE42F4" w:rsidP="0062714F">
      <w:pPr>
        <w:pStyle w:val="libFootnote0"/>
        <w:rPr>
          <w:lang w:bidi="fa-IR"/>
        </w:rPr>
      </w:pPr>
      <w:r w:rsidRPr="0062714F">
        <w:rPr>
          <w:rtl/>
        </w:rPr>
        <w:t>(7)</w:t>
      </w:r>
      <w:r>
        <w:rPr>
          <w:rtl/>
          <w:lang w:bidi="fa-IR"/>
        </w:rPr>
        <w:t xml:space="preserve"> المغازي </w:t>
      </w:r>
      <w:r w:rsidR="00CC794A">
        <w:rPr>
          <w:rtl/>
          <w:lang w:bidi="fa-IR"/>
        </w:rPr>
        <w:t>-</w:t>
      </w:r>
      <w:r>
        <w:rPr>
          <w:rtl/>
          <w:lang w:bidi="fa-IR"/>
        </w:rPr>
        <w:t xml:space="preserve"> للواقدي </w:t>
      </w:r>
      <w:r w:rsidR="00CC794A">
        <w:rPr>
          <w:rtl/>
          <w:lang w:bidi="fa-IR"/>
        </w:rPr>
        <w:t>-</w:t>
      </w:r>
      <w:r>
        <w:rPr>
          <w:rtl/>
          <w:lang w:bidi="fa-IR"/>
        </w:rPr>
        <w:t xml:space="preserve"> 3 : 927 ، الكامل في التاريخ 2 : 266 ، سنن البيهقي 9 : 84 ، المهذّب </w:t>
      </w:r>
      <w:r w:rsidR="00CC794A">
        <w:rPr>
          <w:rtl/>
          <w:lang w:bidi="fa-IR"/>
        </w:rPr>
        <w:t>-</w:t>
      </w:r>
      <w:r>
        <w:rPr>
          <w:rtl/>
          <w:lang w:bidi="fa-IR"/>
        </w:rPr>
        <w:t xml:space="preserve"> للشيرازي </w:t>
      </w:r>
      <w:r w:rsidR="00CC794A">
        <w:rPr>
          <w:rtl/>
          <w:lang w:bidi="fa-IR"/>
        </w:rPr>
        <w:t>-</w:t>
      </w:r>
      <w:r>
        <w:rPr>
          <w:rtl/>
          <w:lang w:bidi="fa-IR"/>
        </w:rPr>
        <w:t xml:space="preserve"> 2 : 235.</w:t>
      </w:r>
    </w:p>
    <w:p w:rsidR="00D67316" w:rsidRDefault="00D6731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 xml:space="preserve">ومن طريق الخاصّة : رواية حفص بن غياث ، قال : كتب إليّ بعض إخواني أن أسأل أبا عبد الله </w:t>
      </w:r>
      <w:r w:rsidR="00F53ECA" w:rsidRPr="00F53ECA">
        <w:rPr>
          <w:rStyle w:val="libAlaemChar"/>
          <w:rtl/>
        </w:rPr>
        <w:t>عليه‌السلام</w:t>
      </w:r>
      <w:r>
        <w:rPr>
          <w:rtl/>
          <w:lang w:bidi="fa-IR"/>
        </w:rPr>
        <w:t xml:space="preserve"> عن مدينة من مدائن الحرب هل يجوز أن يرسل عليهم الماء أو يحرقون بالنيران أو يرمون بالمنجنيق حتى يقتلوا وفيهم النساء والصبيان والشيخ الكبير وال</w:t>
      </w:r>
      <w:r w:rsidR="00C422DE">
        <w:rPr>
          <w:rFonts w:hint="cs"/>
          <w:rtl/>
          <w:lang w:bidi="fa-IR"/>
        </w:rPr>
        <w:t>اُ</w:t>
      </w:r>
      <w:r>
        <w:rPr>
          <w:rtl/>
          <w:lang w:bidi="fa-IR"/>
        </w:rPr>
        <w:t xml:space="preserve">سارى من المسلمين والتجّار؟ فقال : « يفعل ذلك ، ولا يمسك عنهم لهؤلاء ، ولا دية عليهم ولا كفّارة » </w:t>
      </w:r>
      <w:r w:rsidRPr="0062714F">
        <w:rPr>
          <w:rStyle w:val="libFootnotenumChar"/>
          <w:rtl/>
        </w:rPr>
        <w:t>(1)</w:t>
      </w:r>
      <w:r>
        <w:rPr>
          <w:rtl/>
          <w:lang w:bidi="fa-IR"/>
        </w:rPr>
        <w:t>.</w:t>
      </w:r>
    </w:p>
    <w:p w:rsidR="00CE42F4" w:rsidRDefault="00CE42F4" w:rsidP="00CE42F4">
      <w:pPr>
        <w:pStyle w:val="libNormal"/>
        <w:rPr>
          <w:lang w:bidi="fa-IR"/>
        </w:rPr>
      </w:pPr>
      <w:r>
        <w:rPr>
          <w:rtl/>
          <w:lang w:bidi="fa-IR"/>
        </w:rPr>
        <w:t>ولأنّه في محلّ الضرورة فكان سائغا</w:t>
      </w:r>
      <w:r w:rsidR="00472D31">
        <w:rPr>
          <w:rFonts w:hint="cs"/>
          <w:rtl/>
          <w:lang w:bidi="fa-IR"/>
        </w:rPr>
        <w:t>ً</w:t>
      </w:r>
      <w:r>
        <w:rPr>
          <w:rtl/>
          <w:lang w:bidi="fa-IR"/>
        </w:rPr>
        <w:t>.</w:t>
      </w:r>
    </w:p>
    <w:p w:rsidR="00CE42F4" w:rsidRDefault="00CE42F4" w:rsidP="00CE42F4">
      <w:pPr>
        <w:pStyle w:val="libNormal"/>
        <w:rPr>
          <w:lang w:bidi="fa-IR"/>
        </w:rPr>
      </w:pPr>
      <w:r>
        <w:rPr>
          <w:rtl/>
          <w:lang w:bidi="fa-IR"/>
        </w:rPr>
        <w:t>ونهي</w:t>
      </w:r>
      <w:r w:rsidR="00472D31">
        <w:rPr>
          <w:rFonts w:hint="cs"/>
          <w:rtl/>
          <w:lang w:bidi="fa-IR"/>
        </w:rPr>
        <w:t>ُ</w:t>
      </w:r>
      <w:r>
        <w:rPr>
          <w:rtl/>
          <w:lang w:bidi="fa-IR"/>
        </w:rPr>
        <w:t xml:space="preserve"> النبي </w:t>
      </w:r>
      <w:r w:rsidR="00F53ECA" w:rsidRPr="00F53ECA">
        <w:rPr>
          <w:rStyle w:val="libAlaemChar"/>
          <w:rtl/>
        </w:rPr>
        <w:t>صلى‌الله‌عليه‌وآله</w:t>
      </w:r>
      <w:r>
        <w:rPr>
          <w:rtl/>
          <w:lang w:bidi="fa-IR"/>
        </w:rPr>
        <w:t xml:space="preserve"> عن قتل النساء والصبيان </w:t>
      </w:r>
      <w:r w:rsidRPr="0062714F">
        <w:rPr>
          <w:rStyle w:val="libFootnotenumChar"/>
          <w:rtl/>
        </w:rPr>
        <w:t>(2)</w:t>
      </w:r>
      <w:r>
        <w:rPr>
          <w:rtl/>
          <w:lang w:bidi="fa-IR"/>
        </w:rPr>
        <w:t xml:space="preserve"> مصروف إلى قتلهم صبرا</w:t>
      </w:r>
      <w:r w:rsidR="00472D31">
        <w:rPr>
          <w:rFonts w:hint="cs"/>
          <w:rtl/>
          <w:lang w:bidi="fa-IR"/>
        </w:rPr>
        <w:t>ً</w:t>
      </w:r>
      <w:r>
        <w:rPr>
          <w:rtl/>
          <w:lang w:bidi="fa-IR"/>
        </w:rPr>
        <w:t xml:space="preserve"> </w:t>
      </w:r>
      <w:r w:rsidR="00472D31">
        <w:rPr>
          <w:rFonts w:hint="cs"/>
          <w:rtl/>
          <w:lang w:bidi="fa-IR"/>
        </w:rPr>
        <w:t>؛</w:t>
      </w:r>
      <w:r>
        <w:rPr>
          <w:rtl/>
          <w:lang w:bidi="fa-IR"/>
        </w:rPr>
        <w:t xml:space="preserve"> لأنّه </w:t>
      </w:r>
      <w:r w:rsidR="00F53ECA" w:rsidRPr="00F53ECA">
        <w:rPr>
          <w:rStyle w:val="libAlaemChar"/>
          <w:rtl/>
        </w:rPr>
        <w:t>عليه‌السلام</w:t>
      </w:r>
      <w:r>
        <w:rPr>
          <w:rtl/>
          <w:lang w:bidi="fa-IR"/>
        </w:rPr>
        <w:t xml:space="preserve"> رماهم بالمنجنيق في الطائف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ويجوز تخريب حصونهم وبيوتهم </w:t>
      </w:r>
      <w:r w:rsidR="00472D31">
        <w:rPr>
          <w:rFonts w:hint="cs"/>
          <w:rtl/>
          <w:lang w:bidi="fa-IR"/>
        </w:rPr>
        <w:t>؛</w:t>
      </w:r>
      <w:r>
        <w:rPr>
          <w:rtl/>
          <w:lang w:bidi="fa-IR"/>
        </w:rPr>
        <w:t xml:space="preserve"> لأنّ النبي </w:t>
      </w:r>
      <w:r w:rsidR="00F53ECA" w:rsidRPr="00F53ECA">
        <w:rPr>
          <w:rStyle w:val="libAlaemChar"/>
          <w:rtl/>
        </w:rPr>
        <w:t>صلى‌الله‌عليه‌وآله</w:t>
      </w:r>
      <w:r>
        <w:rPr>
          <w:rtl/>
          <w:lang w:bidi="fa-IR"/>
        </w:rPr>
        <w:t xml:space="preserve"> خرّب حصون بني النضير وخيبر وه</w:t>
      </w:r>
      <w:r w:rsidR="00472D31">
        <w:rPr>
          <w:rFonts w:hint="cs"/>
          <w:rtl/>
          <w:lang w:bidi="fa-IR"/>
        </w:rPr>
        <w:t>َ</w:t>
      </w:r>
      <w:r>
        <w:rPr>
          <w:rtl/>
          <w:lang w:bidi="fa-IR"/>
        </w:rPr>
        <w:t>د</w:t>
      </w:r>
      <w:r w:rsidR="00472D31">
        <w:rPr>
          <w:rFonts w:hint="cs"/>
          <w:rtl/>
          <w:lang w:bidi="fa-IR"/>
        </w:rPr>
        <w:t>َ</w:t>
      </w:r>
      <w:r>
        <w:rPr>
          <w:rtl/>
          <w:lang w:bidi="fa-IR"/>
        </w:rPr>
        <w:t>م ديارهم</w:t>
      </w:r>
      <w:r w:rsidRPr="0062714F">
        <w:rPr>
          <w:rStyle w:val="libFootnotenumChar"/>
          <w:rtl/>
        </w:rPr>
        <w:t>(4)</w:t>
      </w:r>
      <w:r>
        <w:rPr>
          <w:rtl/>
          <w:lang w:bidi="fa-IR"/>
        </w:rPr>
        <w:t>.</w:t>
      </w:r>
    </w:p>
    <w:p w:rsidR="00CE42F4" w:rsidRDefault="00CE42F4" w:rsidP="00CE42F4">
      <w:pPr>
        <w:pStyle w:val="libNormal"/>
        <w:rPr>
          <w:lang w:bidi="fa-IR"/>
        </w:rPr>
      </w:pPr>
      <w:bookmarkStart w:id="43" w:name="_Toc116827104"/>
      <w:r w:rsidRPr="00E24C3C">
        <w:rPr>
          <w:rStyle w:val="Heading2Char"/>
          <w:rtl/>
        </w:rPr>
        <w:t>مسألة 33 :</w:t>
      </w:r>
      <w:bookmarkEnd w:id="43"/>
      <w:r>
        <w:rPr>
          <w:rtl/>
          <w:lang w:bidi="fa-IR"/>
        </w:rPr>
        <w:t xml:space="preserve"> يجوز قتل المشركين كيف اتّفق ، كإلقاء النار إليهم وقذفهم بها ورميهم بالنفط مع الحاجة ، عند أكثر العلماء </w:t>
      </w:r>
      <w:r w:rsidRPr="0062714F">
        <w:rPr>
          <w:rStyle w:val="libFootnotenumChar"/>
          <w:rtl/>
        </w:rPr>
        <w:t>(5)</w:t>
      </w:r>
      <w:r>
        <w:rPr>
          <w:rtl/>
          <w:lang w:bidi="fa-IR"/>
        </w:rPr>
        <w:t xml:space="preserve"> </w:t>
      </w:r>
      <w:r w:rsidR="00CC794A">
        <w:rPr>
          <w:rtl/>
          <w:lang w:bidi="fa-IR"/>
        </w:rPr>
        <w:t>-</w:t>
      </w:r>
      <w:r>
        <w:rPr>
          <w:rtl/>
          <w:lang w:bidi="fa-IR"/>
        </w:rPr>
        <w:t xml:space="preserve"> خلافا</w:t>
      </w:r>
      <w:r w:rsidR="00472D31">
        <w:rPr>
          <w:rFonts w:hint="cs"/>
          <w:rtl/>
          <w:lang w:bidi="fa-IR"/>
        </w:rPr>
        <w:t>ً</w:t>
      </w:r>
      <w:r>
        <w:rPr>
          <w:rtl/>
          <w:lang w:bidi="fa-IR"/>
        </w:rPr>
        <w:t xml:space="preserve"> لبعضهم </w:t>
      </w:r>
      <w:r w:rsidR="00CC794A">
        <w:rPr>
          <w:rtl/>
          <w:lang w:bidi="fa-IR"/>
        </w:rPr>
        <w:t>-</w:t>
      </w:r>
      <w:r>
        <w:rPr>
          <w:rtl/>
          <w:lang w:bidi="fa-IR"/>
        </w:rPr>
        <w:t xml:space="preserve"> لأنّ أبا بكر أمر بتحريق أهل الردّة ، وف</w:t>
      </w:r>
      <w:r w:rsidR="00472D31">
        <w:rPr>
          <w:rFonts w:hint="cs"/>
          <w:rtl/>
          <w:lang w:bidi="fa-IR"/>
        </w:rPr>
        <w:t>َ</w:t>
      </w:r>
      <w:r>
        <w:rPr>
          <w:rtl/>
          <w:lang w:bidi="fa-IR"/>
        </w:rPr>
        <w:t>ع</w:t>
      </w:r>
      <w:r w:rsidR="00472D31">
        <w:rPr>
          <w:rFonts w:hint="cs"/>
          <w:rtl/>
          <w:lang w:bidi="fa-IR"/>
        </w:rPr>
        <w:t>َ</w:t>
      </w:r>
      <w:r>
        <w:rPr>
          <w:rtl/>
          <w:lang w:bidi="fa-IR"/>
        </w:rPr>
        <w:t xml:space="preserve">له خالد بن الوليد بأمره </w:t>
      </w:r>
      <w:r w:rsidRPr="0062714F">
        <w:rPr>
          <w:rStyle w:val="libFootnotenumChar"/>
          <w:rtl/>
        </w:rPr>
        <w:t>(6)</w:t>
      </w:r>
      <w:r>
        <w:rPr>
          <w:rtl/>
          <w:lang w:bidi="fa-IR"/>
        </w:rPr>
        <w:t>.</w:t>
      </w:r>
    </w:p>
    <w:p w:rsidR="00CE42F4" w:rsidRDefault="00CE42F4" w:rsidP="00CE42F4">
      <w:pPr>
        <w:pStyle w:val="libNormal"/>
        <w:rPr>
          <w:lang w:bidi="fa-IR"/>
        </w:rPr>
      </w:pPr>
      <w:r>
        <w:rPr>
          <w:rtl/>
          <w:lang w:bidi="fa-IR"/>
        </w:rPr>
        <w:t xml:space="preserve">ومن طريق الخاصّة : قول الصادق </w:t>
      </w:r>
      <w:r w:rsidR="00F53ECA" w:rsidRPr="00F53ECA">
        <w:rPr>
          <w:rStyle w:val="libAlaemChar"/>
          <w:rtl/>
        </w:rPr>
        <w:t>عليه‌السلام</w:t>
      </w:r>
      <w:r>
        <w:rPr>
          <w:rtl/>
          <w:lang w:bidi="fa-IR"/>
        </w:rPr>
        <w:t xml:space="preserve"> : « يفعل ذلك » </w:t>
      </w:r>
      <w:r w:rsidR="004E43C6">
        <w:rPr>
          <w:rtl/>
          <w:lang w:bidi="fa-IR"/>
        </w:rPr>
        <w:t>لمـّا</w:t>
      </w:r>
      <w:r>
        <w:rPr>
          <w:rtl/>
          <w:lang w:bidi="fa-IR"/>
        </w:rPr>
        <w:t xml:space="preserve"> س</w:t>
      </w:r>
      <w:r w:rsidR="00472D31">
        <w:rPr>
          <w:rFonts w:hint="cs"/>
          <w:rtl/>
          <w:lang w:bidi="fa-IR"/>
        </w:rPr>
        <w:t>ُ</w:t>
      </w:r>
      <w:r>
        <w:rPr>
          <w:rtl/>
          <w:lang w:bidi="fa-IR"/>
        </w:rPr>
        <w:t>ئل عن‌</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التهذيب 6 : 142 </w:t>
      </w:r>
      <w:r w:rsidR="00472D31">
        <w:rPr>
          <w:rFonts w:hint="cs"/>
          <w:rtl/>
          <w:lang w:bidi="fa-IR"/>
        </w:rPr>
        <w:t>/</w:t>
      </w:r>
      <w:r>
        <w:rPr>
          <w:rtl/>
          <w:lang w:bidi="fa-IR"/>
        </w:rPr>
        <w:t xml:space="preserve"> 242.</w:t>
      </w:r>
    </w:p>
    <w:p w:rsidR="00CE42F4" w:rsidRDefault="00CE42F4" w:rsidP="0062714F">
      <w:pPr>
        <w:pStyle w:val="libFootnote0"/>
        <w:rPr>
          <w:lang w:bidi="fa-IR"/>
        </w:rPr>
      </w:pPr>
      <w:r w:rsidRPr="0062714F">
        <w:rPr>
          <w:rtl/>
        </w:rPr>
        <w:t>(2)</w:t>
      </w:r>
      <w:r>
        <w:rPr>
          <w:rtl/>
          <w:lang w:bidi="fa-IR"/>
        </w:rPr>
        <w:t xml:space="preserve"> صحيح البخاري 4 : 74 ، صحيح مسلم 3 : 1364 </w:t>
      </w:r>
      <w:r w:rsidR="00472D31">
        <w:rPr>
          <w:rFonts w:hint="cs"/>
          <w:rtl/>
          <w:lang w:bidi="fa-IR"/>
        </w:rPr>
        <w:t>/</w:t>
      </w:r>
      <w:r>
        <w:rPr>
          <w:rtl/>
          <w:lang w:bidi="fa-IR"/>
        </w:rPr>
        <w:t xml:space="preserve"> 25 ، سنن البيهقي 9 : 77 ، الموطأ 2 : 447 </w:t>
      </w:r>
      <w:r w:rsidR="00472D31">
        <w:rPr>
          <w:rFonts w:hint="cs"/>
          <w:rtl/>
          <w:lang w:bidi="fa-IR"/>
        </w:rPr>
        <w:t>/</w:t>
      </w:r>
      <w:r>
        <w:rPr>
          <w:rtl/>
          <w:lang w:bidi="fa-IR"/>
        </w:rPr>
        <w:t xml:space="preserve"> 9.</w:t>
      </w:r>
    </w:p>
    <w:p w:rsidR="00CE42F4" w:rsidRDefault="00CE42F4" w:rsidP="0062714F">
      <w:pPr>
        <w:pStyle w:val="libFootnote0"/>
        <w:rPr>
          <w:lang w:bidi="fa-IR"/>
        </w:rPr>
      </w:pPr>
      <w:r w:rsidRPr="0062714F">
        <w:rPr>
          <w:rtl/>
        </w:rPr>
        <w:t>(3)</w:t>
      </w:r>
      <w:r>
        <w:rPr>
          <w:rtl/>
          <w:lang w:bidi="fa-IR"/>
        </w:rPr>
        <w:t xml:space="preserve"> تقدّمت الإشارة إلى مصادره في ص 68 ، الهامش </w:t>
      </w:r>
      <w:r w:rsidRPr="0062714F">
        <w:rPr>
          <w:rtl/>
        </w:rPr>
        <w:t>(7)</w:t>
      </w:r>
      <w:r>
        <w:rPr>
          <w:rtl/>
          <w:lang w:bidi="fa-IR"/>
        </w:rPr>
        <w:t>.</w:t>
      </w:r>
    </w:p>
    <w:p w:rsidR="00CE42F4" w:rsidRDefault="00CE42F4" w:rsidP="0062714F">
      <w:pPr>
        <w:pStyle w:val="libFootnote0"/>
        <w:rPr>
          <w:lang w:bidi="fa-IR"/>
        </w:rPr>
      </w:pPr>
      <w:r w:rsidRPr="0062714F">
        <w:rPr>
          <w:rtl/>
        </w:rPr>
        <w:t>(4)</w:t>
      </w:r>
      <w:r>
        <w:rPr>
          <w:rtl/>
          <w:lang w:bidi="fa-IR"/>
        </w:rPr>
        <w:t xml:space="preserve"> كما في المبسوط </w:t>
      </w:r>
      <w:r w:rsidR="00CC794A">
        <w:rPr>
          <w:rtl/>
          <w:lang w:bidi="fa-IR"/>
        </w:rPr>
        <w:t>-</w:t>
      </w:r>
      <w:r>
        <w:rPr>
          <w:rtl/>
          <w:lang w:bidi="fa-IR"/>
        </w:rPr>
        <w:t xml:space="preserve"> للطوسي </w:t>
      </w:r>
      <w:r w:rsidR="00CC794A">
        <w:rPr>
          <w:rtl/>
          <w:lang w:bidi="fa-IR"/>
        </w:rPr>
        <w:t>-</w:t>
      </w:r>
      <w:r>
        <w:rPr>
          <w:rtl/>
          <w:lang w:bidi="fa-IR"/>
        </w:rPr>
        <w:t xml:space="preserve"> 2 : 11.</w:t>
      </w:r>
    </w:p>
    <w:p w:rsidR="00CE42F4" w:rsidRDefault="00CE42F4" w:rsidP="0062714F">
      <w:pPr>
        <w:pStyle w:val="libFootnote0"/>
        <w:rPr>
          <w:lang w:bidi="fa-IR"/>
        </w:rPr>
      </w:pPr>
      <w:r w:rsidRPr="0062714F">
        <w:rPr>
          <w:rtl/>
        </w:rPr>
        <w:t>(5)</w:t>
      </w:r>
      <w:r>
        <w:rPr>
          <w:rtl/>
          <w:lang w:bidi="fa-IR"/>
        </w:rPr>
        <w:t xml:space="preserve"> المغني 10 : 494 ، الشرح الكبير 10 : 390 ، العزيز شرح الوجيز 11 : 396 ، روضة الطالبين 7 : 445.</w:t>
      </w:r>
    </w:p>
    <w:p w:rsidR="004727E4" w:rsidRDefault="00CE42F4" w:rsidP="0062714F">
      <w:pPr>
        <w:pStyle w:val="libFootnote0"/>
        <w:rPr>
          <w:lang w:bidi="fa-IR"/>
        </w:rPr>
      </w:pPr>
      <w:r w:rsidRPr="0062714F">
        <w:rPr>
          <w:rtl/>
        </w:rPr>
        <w:t>(6)</w:t>
      </w:r>
      <w:r>
        <w:rPr>
          <w:rtl/>
          <w:lang w:bidi="fa-IR"/>
        </w:rPr>
        <w:t xml:space="preserve"> المغني 10 : 493 ، الشرح الكبير 10 : 389.</w:t>
      </w:r>
    </w:p>
    <w:p w:rsidR="00D67316" w:rsidRDefault="00D67316" w:rsidP="0062714F">
      <w:pPr>
        <w:pStyle w:val="libNormal"/>
        <w:rPr>
          <w:rtl/>
          <w:lang w:bidi="fa-IR"/>
        </w:rPr>
      </w:pPr>
      <w:r>
        <w:rPr>
          <w:rtl/>
          <w:lang w:bidi="fa-IR"/>
        </w:rPr>
        <w:br w:type="page"/>
      </w:r>
    </w:p>
    <w:p w:rsidR="00CE42F4" w:rsidRDefault="00CE42F4" w:rsidP="00472D31">
      <w:pPr>
        <w:pStyle w:val="libNormal0"/>
        <w:rPr>
          <w:lang w:bidi="fa-IR"/>
        </w:rPr>
      </w:pPr>
      <w:r>
        <w:rPr>
          <w:rtl/>
          <w:lang w:bidi="fa-IR"/>
        </w:rPr>
        <w:lastRenderedPageBreak/>
        <w:t xml:space="preserve">إحراقهم بالنار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وهل يجوز مع عدم الحاجة؟ ظاهر كلام الشيخ </w:t>
      </w:r>
      <w:r w:rsidRPr="0062714F">
        <w:rPr>
          <w:rStyle w:val="libFootnotenumChar"/>
          <w:rtl/>
        </w:rPr>
        <w:t>(2)</w:t>
      </w:r>
      <w:r>
        <w:rPr>
          <w:rtl/>
          <w:lang w:bidi="fa-IR"/>
        </w:rPr>
        <w:t xml:space="preserve"> </w:t>
      </w:r>
      <w:r w:rsidR="00CC794A">
        <w:rPr>
          <w:rtl/>
          <w:lang w:bidi="fa-IR"/>
        </w:rPr>
        <w:t>-</w:t>
      </w:r>
      <w:r>
        <w:rPr>
          <w:rtl/>
          <w:lang w:bidi="fa-IR"/>
        </w:rPr>
        <w:t xml:space="preserve"> </w:t>
      </w:r>
      <w:r w:rsidRPr="00601724">
        <w:rPr>
          <w:rStyle w:val="libAlaemChar"/>
          <w:rtl/>
        </w:rPr>
        <w:t xml:space="preserve">رحمه‌الله </w:t>
      </w:r>
      <w:r w:rsidR="00CC794A">
        <w:rPr>
          <w:rtl/>
          <w:lang w:bidi="fa-IR"/>
        </w:rPr>
        <w:t>-</w:t>
      </w:r>
      <w:r>
        <w:rPr>
          <w:rtl/>
          <w:lang w:bidi="fa-IR"/>
        </w:rPr>
        <w:t xml:space="preserve"> يقتضيه </w:t>
      </w:r>
      <w:r w:rsidR="00472D31">
        <w:rPr>
          <w:rFonts w:hint="cs"/>
          <w:rtl/>
          <w:lang w:bidi="fa-IR"/>
        </w:rPr>
        <w:t>؛</w:t>
      </w:r>
      <w:r>
        <w:rPr>
          <w:rtl/>
          <w:lang w:bidi="fa-IR"/>
        </w:rPr>
        <w:t xml:space="preserve"> لأنّه سبب في هلاكهم ، كالقتل بالسيف.</w:t>
      </w:r>
    </w:p>
    <w:p w:rsidR="00CE42F4" w:rsidRDefault="00CE42F4" w:rsidP="00CE42F4">
      <w:pPr>
        <w:pStyle w:val="libNormal"/>
        <w:rPr>
          <w:lang w:bidi="fa-IR"/>
        </w:rPr>
      </w:pPr>
      <w:r>
        <w:rPr>
          <w:rtl/>
          <w:lang w:bidi="fa-IR"/>
        </w:rPr>
        <w:t>وم</w:t>
      </w:r>
      <w:r w:rsidR="00472D31">
        <w:rPr>
          <w:rFonts w:hint="cs"/>
          <w:rtl/>
          <w:lang w:bidi="fa-IR"/>
        </w:rPr>
        <w:t>َ</w:t>
      </w:r>
      <w:r>
        <w:rPr>
          <w:rtl/>
          <w:lang w:bidi="fa-IR"/>
        </w:rPr>
        <w:t>ن</w:t>
      </w:r>
      <w:r w:rsidR="00472D31">
        <w:rPr>
          <w:rFonts w:hint="cs"/>
          <w:rtl/>
          <w:lang w:bidi="fa-IR"/>
        </w:rPr>
        <w:t>َ</w:t>
      </w:r>
      <w:r>
        <w:rPr>
          <w:rtl/>
          <w:lang w:bidi="fa-IR"/>
        </w:rPr>
        <w:t xml:space="preserve">ع بعض </w:t>
      </w:r>
      <w:r w:rsidRPr="0062714F">
        <w:rPr>
          <w:rStyle w:val="libFootnotenumChar"/>
          <w:rtl/>
        </w:rPr>
        <w:t>(3)</w:t>
      </w:r>
      <w:r>
        <w:rPr>
          <w:rtl/>
          <w:lang w:bidi="fa-IR"/>
        </w:rPr>
        <w:t xml:space="preserve"> العامّة منه </w:t>
      </w:r>
      <w:r w:rsidR="00472D31">
        <w:rPr>
          <w:rFonts w:hint="cs"/>
          <w:rtl/>
          <w:lang w:bidi="fa-IR"/>
        </w:rPr>
        <w:t>؛</w:t>
      </w:r>
      <w:r>
        <w:rPr>
          <w:rtl/>
          <w:lang w:bidi="fa-IR"/>
        </w:rPr>
        <w:t xml:space="preserve"> لما رواه حمزة الأسلمي أنّ رسول الله </w:t>
      </w:r>
      <w:r w:rsidR="00F53ECA" w:rsidRPr="00F53ECA">
        <w:rPr>
          <w:rStyle w:val="libAlaemChar"/>
          <w:rtl/>
        </w:rPr>
        <w:t>صلى‌الله‌عليه‌وآله</w:t>
      </w:r>
      <w:r>
        <w:rPr>
          <w:rtl/>
          <w:lang w:bidi="fa-IR"/>
        </w:rPr>
        <w:t xml:space="preserve"> أمّ</w:t>
      </w:r>
      <w:r w:rsidR="00472D31">
        <w:rPr>
          <w:rFonts w:hint="cs"/>
          <w:rtl/>
          <w:lang w:bidi="fa-IR"/>
        </w:rPr>
        <w:t>َ</w:t>
      </w:r>
      <w:r>
        <w:rPr>
          <w:rtl/>
          <w:lang w:bidi="fa-IR"/>
        </w:rPr>
        <w:t>ره على سريّة ، قال : فخرجت فيها ، فقال : « إن أخذتم فلانا</w:t>
      </w:r>
      <w:r w:rsidR="00472D31">
        <w:rPr>
          <w:rFonts w:hint="cs"/>
          <w:rtl/>
          <w:lang w:bidi="fa-IR"/>
        </w:rPr>
        <w:t>ً</w:t>
      </w:r>
      <w:r>
        <w:rPr>
          <w:rtl/>
          <w:lang w:bidi="fa-IR"/>
        </w:rPr>
        <w:t xml:space="preserve"> فأحرقوه بالنار » فوليت ، فناداني ، فرجعت ، فقال : « إن أخذتم فلانا</w:t>
      </w:r>
      <w:r w:rsidR="00472D31">
        <w:rPr>
          <w:rFonts w:hint="cs"/>
          <w:rtl/>
          <w:lang w:bidi="fa-IR"/>
        </w:rPr>
        <w:t>ً</w:t>
      </w:r>
      <w:r>
        <w:rPr>
          <w:rtl/>
          <w:lang w:bidi="fa-IR"/>
        </w:rPr>
        <w:t xml:space="preserve"> فاقتلوه ولا تحرقوه ، فإنّه لا يعذّب بالنار إل</w:t>
      </w:r>
      <w:r w:rsidR="00472D31">
        <w:rPr>
          <w:rFonts w:hint="cs"/>
          <w:rtl/>
          <w:lang w:bidi="fa-IR"/>
        </w:rPr>
        <w:t>ّ</w:t>
      </w:r>
      <w:r>
        <w:rPr>
          <w:rtl/>
          <w:lang w:bidi="fa-IR"/>
        </w:rPr>
        <w:t xml:space="preserve">ا ربّ النار » </w:t>
      </w:r>
      <w:r w:rsidRPr="0062714F">
        <w:rPr>
          <w:rStyle w:val="libFootnotenumChar"/>
          <w:rtl/>
        </w:rPr>
        <w:t>(4)</w:t>
      </w:r>
      <w:r>
        <w:rPr>
          <w:rtl/>
          <w:lang w:bidi="fa-IR"/>
        </w:rPr>
        <w:t>.</w:t>
      </w:r>
    </w:p>
    <w:p w:rsidR="00CE42F4" w:rsidRDefault="00CE42F4" w:rsidP="00CE42F4">
      <w:pPr>
        <w:pStyle w:val="libNormal"/>
        <w:rPr>
          <w:lang w:bidi="fa-IR"/>
        </w:rPr>
      </w:pPr>
      <w:r>
        <w:rPr>
          <w:rtl/>
          <w:lang w:bidi="fa-IR"/>
        </w:rPr>
        <w:t xml:space="preserve">وهو غير محلّ النزاع </w:t>
      </w:r>
      <w:r w:rsidR="00472D31">
        <w:rPr>
          <w:rFonts w:hint="cs"/>
          <w:rtl/>
          <w:lang w:bidi="fa-IR"/>
        </w:rPr>
        <w:t>؛</w:t>
      </w:r>
      <w:r>
        <w:rPr>
          <w:rtl/>
          <w:lang w:bidi="fa-IR"/>
        </w:rPr>
        <w:t xml:space="preserve"> لأنّه لا يجوز قتل الأسير بغير السيف.</w:t>
      </w:r>
    </w:p>
    <w:p w:rsidR="00CE42F4" w:rsidRDefault="00CE42F4" w:rsidP="00CE42F4">
      <w:pPr>
        <w:pStyle w:val="libNormal"/>
        <w:rPr>
          <w:lang w:bidi="fa-IR"/>
        </w:rPr>
      </w:pPr>
      <w:r>
        <w:rPr>
          <w:rtl/>
          <w:lang w:bidi="fa-IR"/>
        </w:rPr>
        <w:t xml:space="preserve">وكذا يجوز تغريقهم بإرسال الماء إليهم </w:t>
      </w:r>
      <w:r w:rsidRPr="0062714F">
        <w:rPr>
          <w:rStyle w:val="libFootnotenumChar"/>
          <w:rtl/>
        </w:rPr>
        <w:t>(5)</w:t>
      </w:r>
      <w:r>
        <w:rPr>
          <w:rtl/>
          <w:lang w:bidi="fa-IR"/>
        </w:rPr>
        <w:t xml:space="preserve"> وفتح البثوق عليهم لكن يكره مع القدرة عليهم بغيره.</w:t>
      </w:r>
    </w:p>
    <w:p w:rsidR="00CE42F4" w:rsidRDefault="00CE42F4" w:rsidP="00CE42F4">
      <w:pPr>
        <w:pStyle w:val="libNormal"/>
        <w:rPr>
          <w:lang w:bidi="fa-IR"/>
        </w:rPr>
      </w:pPr>
      <w:r>
        <w:rPr>
          <w:rtl/>
          <w:lang w:bidi="fa-IR"/>
        </w:rPr>
        <w:t xml:space="preserve">وهل يجوز إلقاء السمّ في بلادهم؟ منع الشيخ منه </w:t>
      </w:r>
      <w:r w:rsidRPr="0062714F">
        <w:rPr>
          <w:rStyle w:val="libFootnotenumChar"/>
          <w:rtl/>
        </w:rPr>
        <w:t>(6)</w:t>
      </w:r>
      <w:r>
        <w:rPr>
          <w:rtl/>
          <w:lang w:bidi="fa-IR"/>
        </w:rPr>
        <w:t xml:space="preserve"> </w:t>
      </w:r>
      <w:r w:rsidR="00472D31">
        <w:rPr>
          <w:rFonts w:hint="cs"/>
          <w:rtl/>
          <w:lang w:bidi="fa-IR"/>
        </w:rPr>
        <w:t>؛</w:t>
      </w:r>
      <w:r>
        <w:rPr>
          <w:rtl/>
          <w:lang w:bidi="fa-IR"/>
        </w:rPr>
        <w:t xml:space="preserve"> لأنّ النبي </w:t>
      </w:r>
      <w:r w:rsidR="00F53ECA" w:rsidRPr="00F53ECA">
        <w:rPr>
          <w:rStyle w:val="libAlaemChar"/>
          <w:rtl/>
        </w:rPr>
        <w:t>صلى‌الله‌عليه‌وآله</w:t>
      </w:r>
      <w:r>
        <w:rPr>
          <w:rtl/>
          <w:lang w:bidi="fa-IR"/>
        </w:rPr>
        <w:t xml:space="preserve"> نهى أن يلقى السمّ في بلاد المشركين </w:t>
      </w:r>
      <w:r w:rsidRPr="0062714F">
        <w:rPr>
          <w:rStyle w:val="libFootnotenumChar"/>
          <w:rtl/>
        </w:rPr>
        <w:t>(7)</w:t>
      </w:r>
      <w:r>
        <w:rPr>
          <w:rtl/>
          <w:lang w:bidi="fa-IR"/>
        </w:rPr>
        <w:t>.</w:t>
      </w:r>
    </w:p>
    <w:p w:rsidR="00CE42F4" w:rsidRDefault="00CE42F4" w:rsidP="00CE42F4">
      <w:pPr>
        <w:pStyle w:val="libNormal"/>
        <w:rPr>
          <w:lang w:bidi="fa-IR"/>
        </w:rPr>
      </w:pPr>
      <w:r>
        <w:rPr>
          <w:rtl/>
          <w:lang w:bidi="fa-IR"/>
        </w:rPr>
        <w:t>والأقوى : الجواز : وي</w:t>
      </w:r>
      <w:r w:rsidR="00472D31">
        <w:rPr>
          <w:rFonts w:hint="cs"/>
          <w:rtl/>
          <w:lang w:bidi="fa-IR"/>
        </w:rPr>
        <w:t>ُ</w:t>
      </w:r>
      <w:r>
        <w:rPr>
          <w:rtl/>
          <w:lang w:bidi="fa-IR"/>
        </w:rPr>
        <w:t>حمل النهي على الكراهة.</w:t>
      </w:r>
    </w:p>
    <w:p w:rsidR="00CE42F4" w:rsidRDefault="00CE42F4" w:rsidP="00CE42F4">
      <w:pPr>
        <w:pStyle w:val="libNormal"/>
        <w:rPr>
          <w:lang w:bidi="fa-IR"/>
        </w:rPr>
      </w:pPr>
      <w:r>
        <w:rPr>
          <w:rtl/>
          <w:lang w:bidi="fa-IR"/>
        </w:rPr>
        <w:t>وبالجملة ، يجوز قتالهم بجميع أسباب القتل ، كرمي الحيّات القواتل والعقارب وكلّ ما فيه ضرر.</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التهذيب 6 : 142 </w:t>
      </w:r>
      <w:r w:rsidR="00472D31">
        <w:rPr>
          <w:rFonts w:hint="cs"/>
          <w:rtl/>
          <w:lang w:bidi="fa-IR"/>
        </w:rPr>
        <w:t>/</w:t>
      </w:r>
      <w:r>
        <w:rPr>
          <w:rtl/>
          <w:lang w:bidi="fa-IR"/>
        </w:rPr>
        <w:t xml:space="preserve"> 142.</w:t>
      </w:r>
    </w:p>
    <w:p w:rsidR="00CE42F4" w:rsidRDefault="00CE42F4" w:rsidP="0062714F">
      <w:pPr>
        <w:pStyle w:val="libFootnote0"/>
        <w:rPr>
          <w:lang w:bidi="fa-IR"/>
        </w:rPr>
      </w:pPr>
      <w:r w:rsidRPr="0062714F">
        <w:rPr>
          <w:rtl/>
        </w:rPr>
        <w:t>(2)</w:t>
      </w:r>
      <w:r>
        <w:rPr>
          <w:rtl/>
          <w:lang w:bidi="fa-IR"/>
        </w:rPr>
        <w:t xml:space="preserve"> ا</w:t>
      </w:r>
      <w:r w:rsidR="00472D31">
        <w:rPr>
          <w:rFonts w:hint="cs"/>
          <w:rtl/>
          <w:lang w:bidi="fa-IR"/>
        </w:rPr>
        <w:t>ُ</w:t>
      </w:r>
      <w:r>
        <w:rPr>
          <w:rtl/>
          <w:lang w:bidi="fa-IR"/>
        </w:rPr>
        <w:t>نظر : النهاية : 293.</w:t>
      </w:r>
    </w:p>
    <w:p w:rsidR="00CE42F4" w:rsidRDefault="00CE42F4" w:rsidP="0062714F">
      <w:pPr>
        <w:pStyle w:val="libFootnote0"/>
        <w:rPr>
          <w:lang w:bidi="fa-IR"/>
        </w:rPr>
      </w:pPr>
      <w:r w:rsidRPr="0062714F">
        <w:rPr>
          <w:rtl/>
        </w:rPr>
        <w:t>(3)</w:t>
      </w:r>
      <w:r>
        <w:rPr>
          <w:rtl/>
          <w:lang w:bidi="fa-IR"/>
        </w:rPr>
        <w:t xml:space="preserve"> المغني 10 : 493 و 494 ، الشرح الكبير 10 : 389 و 390.</w:t>
      </w:r>
    </w:p>
    <w:p w:rsidR="00CE42F4" w:rsidRDefault="00CE42F4" w:rsidP="0062714F">
      <w:pPr>
        <w:pStyle w:val="libFootnote0"/>
        <w:rPr>
          <w:lang w:bidi="fa-IR"/>
        </w:rPr>
      </w:pPr>
      <w:r w:rsidRPr="0062714F">
        <w:rPr>
          <w:rtl/>
        </w:rPr>
        <w:t>(4)</w:t>
      </w:r>
      <w:r>
        <w:rPr>
          <w:rtl/>
          <w:lang w:bidi="fa-IR"/>
        </w:rPr>
        <w:t xml:space="preserve"> سنن أبي داو</w:t>
      </w:r>
      <w:r w:rsidR="00472D31">
        <w:rPr>
          <w:rFonts w:hint="cs"/>
          <w:rtl/>
          <w:lang w:bidi="fa-IR"/>
        </w:rPr>
        <w:t>ُ</w:t>
      </w:r>
      <w:r>
        <w:rPr>
          <w:rtl/>
          <w:lang w:bidi="fa-IR"/>
        </w:rPr>
        <w:t xml:space="preserve">د 3 : 54 </w:t>
      </w:r>
      <w:r w:rsidR="00CC794A">
        <w:rPr>
          <w:rtl/>
          <w:lang w:bidi="fa-IR"/>
        </w:rPr>
        <w:t>-</w:t>
      </w:r>
      <w:r>
        <w:rPr>
          <w:rtl/>
          <w:lang w:bidi="fa-IR"/>
        </w:rPr>
        <w:t xml:space="preserve"> 55 </w:t>
      </w:r>
      <w:r w:rsidR="00472D31">
        <w:rPr>
          <w:rFonts w:hint="cs"/>
          <w:rtl/>
          <w:lang w:bidi="fa-IR"/>
        </w:rPr>
        <w:t>/</w:t>
      </w:r>
      <w:r>
        <w:rPr>
          <w:rtl/>
          <w:lang w:bidi="fa-IR"/>
        </w:rPr>
        <w:t xml:space="preserve"> 2673 ، سنن سعيد بن منصور 2 : 243 </w:t>
      </w:r>
      <w:r w:rsidR="00472D31">
        <w:rPr>
          <w:rFonts w:hint="cs"/>
          <w:rtl/>
          <w:lang w:bidi="fa-IR"/>
        </w:rPr>
        <w:t>/</w:t>
      </w:r>
      <w:r>
        <w:rPr>
          <w:rtl/>
          <w:lang w:bidi="fa-IR"/>
        </w:rPr>
        <w:t xml:space="preserve"> 2643 ، المغني 10 : 494 ، الشرح الكبير 10 : 389.</w:t>
      </w:r>
    </w:p>
    <w:p w:rsidR="00CE42F4" w:rsidRDefault="00CE42F4" w:rsidP="0062714F">
      <w:pPr>
        <w:pStyle w:val="libFootnote0"/>
        <w:rPr>
          <w:lang w:bidi="fa-IR"/>
        </w:rPr>
      </w:pPr>
      <w:r w:rsidRPr="0062714F">
        <w:rPr>
          <w:rtl/>
        </w:rPr>
        <w:t>(5)</w:t>
      </w:r>
      <w:r>
        <w:rPr>
          <w:rtl/>
          <w:lang w:bidi="fa-IR"/>
        </w:rPr>
        <w:t xml:space="preserve"> كلمة « إليهم » لم ترد في « ق ، ك».</w:t>
      </w:r>
    </w:p>
    <w:p w:rsidR="00CE42F4" w:rsidRDefault="00CE42F4" w:rsidP="0062714F">
      <w:pPr>
        <w:pStyle w:val="libFootnote0"/>
        <w:rPr>
          <w:lang w:bidi="fa-IR"/>
        </w:rPr>
      </w:pPr>
      <w:r w:rsidRPr="0062714F">
        <w:rPr>
          <w:rtl/>
        </w:rPr>
        <w:t>(6)</w:t>
      </w:r>
      <w:r>
        <w:rPr>
          <w:rtl/>
          <w:lang w:bidi="fa-IR"/>
        </w:rPr>
        <w:t xml:space="preserve"> النهاية : 293 ، الجمل والعقود ( ضمن الرسائل العشر ) : 243.</w:t>
      </w:r>
    </w:p>
    <w:p w:rsidR="004727E4" w:rsidRDefault="00CE42F4" w:rsidP="0062714F">
      <w:pPr>
        <w:pStyle w:val="libFootnote0"/>
        <w:rPr>
          <w:lang w:bidi="fa-IR"/>
        </w:rPr>
      </w:pPr>
      <w:r w:rsidRPr="0062714F">
        <w:rPr>
          <w:rtl/>
        </w:rPr>
        <w:t>(7)</w:t>
      </w:r>
      <w:r>
        <w:rPr>
          <w:rtl/>
          <w:lang w:bidi="fa-IR"/>
        </w:rPr>
        <w:t xml:space="preserve"> الكافي 5 : 28 </w:t>
      </w:r>
      <w:r w:rsidR="00472D31">
        <w:rPr>
          <w:rFonts w:hint="cs"/>
          <w:rtl/>
          <w:lang w:bidi="fa-IR"/>
        </w:rPr>
        <w:t>/</w:t>
      </w:r>
      <w:r>
        <w:rPr>
          <w:rtl/>
          <w:lang w:bidi="fa-IR"/>
        </w:rPr>
        <w:t xml:space="preserve"> 2 ، التهذيب 6 : 143 </w:t>
      </w:r>
      <w:r w:rsidR="00472D31">
        <w:rPr>
          <w:rFonts w:hint="cs"/>
          <w:rtl/>
          <w:lang w:bidi="fa-IR"/>
        </w:rPr>
        <w:t>/</w:t>
      </w:r>
      <w:r>
        <w:rPr>
          <w:rtl/>
          <w:lang w:bidi="fa-IR"/>
        </w:rPr>
        <w:t xml:space="preserve"> 244.</w:t>
      </w:r>
    </w:p>
    <w:p w:rsidR="00D67316" w:rsidRDefault="00D67316" w:rsidP="0062714F">
      <w:pPr>
        <w:pStyle w:val="libNormal"/>
        <w:rPr>
          <w:rtl/>
          <w:lang w:bidi="fa-IR"/>
        </w:rPr>
      </w:pPr>
      <w:r>
        <w:rPr>
          <w:rtl/>
          <w:lang w:bidi="fa-IR"/>
        </w:rPr>
        <w:br w:type="page"/>
      </w:r>
    </w:p>
    <w:p w:rsidR="00CE42F4" w:rsidRDefault="00CE42F4" w:rsidP="00CE42F4">
      <w:pPr>
        <w:pStyle w:val="libNormal"/>
        <w:rPr>
          <w:lang w:bidi="fa-IR"/>
        </w:rPr>
      </w:pPr>
      <w:bookmarkStart w:id="44" w:name="_Toc116827105"/>
      <w:r w:rsidRPr="00E24C3C">
        <w:rPr>
          <w:rStyle w:val="Heading2Char"/>
          <w:rtl/>
        </w:rPr>
        <w:lastRenderedPageBreak/>
        <w:t>مسألة 34 :</w:t>
      </w:r>
      <w:bookmarkEnd w:id="44"/>
      <w:r>
        <w:rPr>
          <w:rtl/>
          <w:lang w:bidi="fa-IR"/>
        </w:rPr>
        <w:t xml:space="preserve"> يكره تبييت العدوّ غارّين ليلا</w:t>
      </w:r>
      <w:r w:rsidR="00472D31">
        <w:rPr>
          <w:rFonts w:hint="cs"/>
          <w:rtl/>
          <w:lang w:bidi="fa-IR"/>
        </w:rPr>
        <w:t>ً</w:t>
      </w:r>
      <w:r>
        <w:rPr>
          <w:rtl/>
          <w:lang w:bidi="fa-IR"/>
        </w:rPr>
        <w:t xml:space="preserve"> ، وإنّما يلاقون بالنهار ، ولو احتيج إليه فعل </w:t>
      </w:r>
      <w:r w:rsidR="00472D31">
        <w:rPr>
          <w:rFonts w:hint="cs"/>
          <w:rtl/>
          <w:lang w:bidi="fa-IR"/>
        </w:rPr>
        <w:t>؛</w:t>
      </w:r>
      <w:r>
        <w:rPr>
          <w:rtl/>
          <w:lang w:bidi="fa-IR"/>
        </w:rPr>
        <w:t xml:space="preserve"> لما روى العامّة عن النبي </w:t>
      </w:r>
      <w:r w:rsidR="00F53ECA" w:rsidRPr="00F53ECA">
        <w:rPr>
          <w:rStyle w:val="libAlaemChar"/>
          <w:rtl/>
        </w:rPr>
        <w:t>صلى‌الله‌عليه‌وآله</w:t>
      </w:r>
      <w:r>
        <w:rPr>
          <w:rtl/>
          <w:lang w:bidi="fa-IR"/>
        </w:rPr>
        <w:t xml:space="preserve"> كان إذا طرق العدوّ ليلا</w:t>
      </w:r>
      <w:r w:rsidR="00472D31">
        <w:rPr>
          <w:rFonts w:hint="cs"/>
          <w:rtl/>
          <w:lang w:bidi="fa-IR"/>
        </w:rPr>
        <w:t>ً</w:t>
      </w:r>
      <w:r>
        <w:rPr>
          <w:rtl/>
          <w:lang w:bidi="fa-IR"/>
        </w:rPr>
        <w:t xml:space="preserve"> لم ي</w:t>
      </w:r>
      <w:r w:rsidR="00472D31">
        <w:rPr>
          <w:rFonts w:hint="cs"/>
          <w:rtl/>
          <w:lang w:bidi="fa-IR"/>
        </w:rPr>
        <w:t>ُ</w:t>
      </w:r>
      <w:r>
        <w:rPr>
          <w:rtl/>
          <w:lang w:bidi="fa-IR"/>
        </w:rPr>
        <w:t>غ</w:t>
      </w:r>
      <w:r w:rsidR="00472D31">
        <w:rPr>
          <w:rFonts w:hint="cs"/>
          <w:rtl/>
          <w:lang w:bidi="fa-IR"/>
        </w:rPr>
        <w:t>ِ</w:t>
      </w:r>
      <w:r>
        <w:rPr>
          <w:rtl/>
          <w:lang w:bidi="fa-IR"/>
        </w:rPr>
        <w:t>ر</w:t>
      </w:r>
      <w:r w:rsidR="00472D31">
        <w:rPr>
          <w:rFonts w:hint="cs"/>
          <w:rtl/>
          <w:lang w:bidi="fa-IR"/>
        </w:rPr>
        <w:t>ْ</w:t>
      </w:r>
      <w:r>
        <w:rPr>
          <w:rtl/>
          <w:lang w:bidi="fa-IR"/>
        </w:rPr>
        <w:t xml:space="preserve"> حتى يصبح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ومن طريق الخاصّة : قول الصادق </w:t>
      </w:r>
      <w:r w:rsidR="00F53ECA" w:rsidRPr="00F53ECA">
        <w:rPr>
          <w:rStyle w:val="libAlaemChar"/>
          <w:rtl/>
        </w:rPr>
        <w:t>عليه‌السلام</w:t>
      </w:r>
      <w:r>
        <w:rPr>
          <w:rtl/>
          <w:lang w:bidi="fa-IR"/>
        </w:rPr>
        <w:t xml:space="preserve"> : « ما بيّت رسول الله </w:t>
      </w:r>
      <w:r w:rsidR="00F53ECA" w:rsidRPr="00F53ECA">
        <w:rPr>
          <w:rStyle w:val="libAlaemChar"/>
          <w:rtl/>
        </w:rPr>
        <w:t>صلى‌الله‌عليه‌وآله</w:t>
      </w:r>
      <w:r>
        <w:rPr>
          <w:rtl/>
          <w:lang w:bidi="fa-IR"/>
        </w:rPr>
        <w:t xml:space="preserve"> عدوّا</w:t>
      </w:r>
      <w:r w:rsidR="00472D31">
        <w:rPr>
          <w:rFonts w:hint="cs"/>
          <w:rtl/>
          <w:lang w:bidi="fa-IR"/>
        </w:rPr>
        <w:t>ً</w:t>
      </w:r>
      <w:r>
        <w:rPr>
          <w:rtl/>
          <w:lang w:bidi="fa-IR"/>
        </w:rPr>
        <w:t xml:space="preserve"> قطّ ليلا</w:t>
      </w:r>
      <w:r w:rsidR="00472D31">
        <w:rPr>
          <w:rFonts w:hint="cs"/>
          <w:rtl/>
          <w:lang w:bidi="fa-IR"/>
        </w:rPr>
        <w:t>ً</w:t>
      </w:r>
      <w:r>
        <w:rPr>
          <w:rtl/>
          <w:lang w:bidi="fa-IR"/>
        </w:rPr>
        <w:t xml:space="preserve"> »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إذا عرفت هذا ، فيستحبّ أن يكون القتال بعد الزوال </w:t>
      </w:r>
      <w:r w:rsidR="00472D31">
        <w:rPr>
          <w:rFonts w:hint="cs"/>
          <w:rtl/>
          <w:lang w:bidi="fa-IR"/>
        </w:rPr>
        <w:t>؛</w:t>
      </w:r>
      <w:r>
        <w:rPr>
          <w:rtl/>
          <w:lang w:bidi="fa-IR"/>
        </w:rPr>
        <w:t xml:space="preserve"> لأنّه ربما يحضر وقت صلاة الظهر فلا يمكنهم أداؤها ، بخلاف العشاءين </w:t>
      </w:r>
      <w:r w:rsidR="00472D31">
        <w:rPr>
          <w:rFonts w:hint="cs"/>
          <w:rtl/>
          <w:lang w:bidi="fa-IR"/>
        </w:rPr>
        <w:t>؛</w:t>
      </w:r>
      <w:r>
        <w:rPr>
          <w:rtl/>
          <w:lang w:bidi="fa-IR"/>
        </w:rPr>
        <w:t xml:space="preserve"> لأنّهم يمتنعون عن القتال بدخول الليل.</w:t>
      </w:r>
    </w:p>
    <w:p w:rsidR="00CE42F4" w:rsidRDefault="00CE42F4" w:rsidP="00CE42F4">
      <w:pPr>
        <w:pStyle w:val="libNormal"/>
        <w:rPr>
          <w:lang w:bidi="fa-IR"/>
        </w:rPr>
      </w:pPr>
      <w:r>
        <w:rPr>
          <w:rtl/>
          <w:lang w:bidi="fa-IR"/>
        </w:rPr>
        <w:t xml:space="preserve">قال الصادق </w:t>
      </w:r>
      <w:r w:rsidR="00F53ECA" w:rsidRPr="00F53ECA">
        <w:rPr>
          <w:rStyle w:val="libAlaemChar"/>
          <w:rtl/>
        </w:rPr>
        <w:t>عليه‌السلام</w:t>
      </w:r>
      <w:r>
        <w:rPr>
          <w:rtl/>
          <w:lang w:bidi="fa-IR"/>
        </w:rPr>
        <w:t xml:space="preserve"> : « كان علي </w:t>
      </w:r>
      <w:r w:rsidR="00F53ECA" w:rsidRPr="00F53ECA">
        <w:rPr>
          <w:rStyle w:val="libAlaemChar"/>
          <w:rtl/>
        </w:rPr>
        <w:t>عليه‌السلام</w:t>
      </w:r>
      <w:r>
        <w:rPr>
          <w:rtl/>
          <w:lang w:bidi="fa-IR"/>
        </w:rPr>
        <w:t xml:space="preserve"> لا يقاتل حتى تزول الشمس »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ويكره قطع الشجر والنخل. ولو احتاج إليه ، جاز في قول عامّة العلماء </w:t>
      </w:r>
      <w:r w:rsidRPr="0062714F">
        <w:rPr>
          <w:rStyle w:val="libFootnotenumChar"/>
          <w:rtl/>
        </w:rPr>
        <w:t>(4)</w:t>
      </w:r>
      <w:r>
        <w:rPr>
          <w:rtl/>
          <w:lang w:bidi="fa-IR"/>
        </w:rPr>
        <w:t xml:space="preserve"> </w:t>
      </w:r>
      <w:r w:rsidR="00CC794A">
        <w:rPr>
          <w:rtl/>
          <w:lang w:bidi="fa-IR"/>
        </w:rPr>
        <w:t>-</w:t>
      </w:r>
      <w:r>
        <w:rPr>
          <w:rtl/>
          <w:lang w:bidi="fa-IR"/>
        </w:rPr>
        <w:t xml:space="preserve"> خلافا</w:t>
      </w:r>
      <w:r w:rsidR="00472D31">
        <w:rPr>
          <w:rFonts w:hint="cs"/>
          <w:rtl/>
          <w:lang w:bidi="fa-IR"/>
        </w:rPr>
        <w:t>ً</w:t>
      </w:r>
      <w:r>
        <w:rPr>
          <w:rtl/>
          <w:lang w:bidi="fa-IR"/>
        </w:rPr>
        <w:t xml:space="preserve"> لأحمد </w:t>
      </w:r>
      <w:r w:rsidRPr="0062714F">
        <w:rPr>
          <w:rStyle w:val="libFootnotenumChar"/>
          <w:rtl/>
        </w:rPr>
        <w:t>(5)</w:t>
      </w:r>
      <w:r>
        <w:rPr>
          <w:rtl/>
          <w:lang w:bidi="fa-IR"/>
        </w:rPr>
        <w:t xml:space="preserve"> </w:t>
      </w:r>
      <w:r w:rsidR="00CC794A">
        <w:rPr>
          <w:rtl/>
          <w:lang w:bidi="fa-IR"/>
        </w:rPr>
        <w:t>-</w:t>
      </w:r>
      <w:r>
        <w:rPr>
          <w:rtl/>
          <w:lang w:bidi="fa-IR"/>
        </w:rPr>
        <w:t xml:space="preserve"> </w:t>
      </w:r>
      <w:r w:rsidR="000C4796">
        <w:rPr>
          <w:rtl/>
          <w:lang w:bidi="fa-IR"/>
        </w:rPr>
        <w:t xml:space="preserve">لقوله تعالى : </w:t>
      </w:r>
      <w:r w:rsidR="00472D31" w:rsidRPr="00FA2F88">
        <w:rPr>
          <w:rStyle w:val="libAlaemChar"/>
          <w:rtl/>
        </w:rPr>
        <w:t>(</w:t>
      </w:r>
      <w:r w:rsidRPr="00472D31">
        <w:rPr>
          <w:rStyle w:val="libAieChar"/>
          <w:rtl/>
        </w:rPr>
        <w:t xml:space="preserve"> ما قَطَعْتُمْ مِنْ لِينَةٍ أَوْ تَرَكْتُمُوها قائِمَةً عَلى أُصُولِها فَبِإِذْنِ اللهِ </w:t>
      </w:r>
      <w:r w:rsidR="00472D31" w:rsidRPr="00FA2F88">
        <w:rPr>
          <w:rStyle w:val="libAlaemChar"/>
          <w:rtl/>
        </w:rPr>
        <w:t>)</w:t>
      </w:r>
      <w:r>
        <w:rPr>
          <w:rtl/>
          <w:lang w:bidi="fa-IR"/>
        </w:rPr>
        <w:t xml:space="preserve"> </w:t>
      </w:r>
      <w:r w:rsidRPr="0062714F">
        <w:rPr>
          <w:rStyle w:val="libFootnotenumChar"/>
          <w:rtl/>
        </w:rPr>
        <w:t>(6)</w:t>
      </w:r>
      <w:r>
        <w:rPr>
          <w:rtl/>
          <w:lang w:bidi="fa-IR"/>
        </w:rPr>
        <w:t xml:space="preserve"> قال ابن عباس : اللينة : النخلة غير الجعرور </w:t>
      </w:r>
      <w:r w:rsidRPr="0062714F">
        <w:rPr>
          <w:rStyle w:val="libFootnotenumChar"/>
          <w:rtl/>
        </w:rPr>
        <w:t>(7)</w:t>
      </w:r>
      <w:r>
        <w:rPr>
          <w:rtl/>
          <w:lang w:bidi="fa-IR"/>
        </w:rPr>
        <w:t>.</w:t>
      </w:r>
    </w:p>
    <w:p w:rsidR="00CE42F4" w:rsidRDefault="00CE42F4" w:rsidP="00CE42F4">
      <w:pPr>
        <w:pStyle w:val="libNormal"/>
        <w:rPr>
          <w:lang w:bidi="fa-IR"/>
        </w:rPr>
      </w:pPr>
      <w:r>
        <w:rPr>
          <w:rtl/>
          <w:lang w:bidi="fa-IR"/>
        </w:rPr>
        <w:t xml:space="preserve">وما رواه العامّة : أنّ النبي </w:t>
      </w:r>
      <w:r w:rsidR="00F53ECA" w:rsidRPr="00F53ECA">
        <w:rPr>
          <w:rStyle w:val="libAlaemChar"/>
          <w:rtl/>
        </w:rPr>
        <w:t>صلى‌الله‌عليه‌وآله</w:t>
      </w:r>
      <w:r>
        <w:rPr>
          <w:rtl/>
          <w:lang w:bidi="fa-IR"/>
        </w:rPr>
        <w:t xml:space="preserve"> قطع الشجر بالطائف ون</w:t>
      </w:r>
      <w:r w:rsidR="00472D31">
        <w:rPr>
          <w:rFonts w:hint="cs"/>
          <w:rtl/>
          <w:lang w:bidi="fa-IR"/>
        </w:rPr>
        <w:t>َ</w:t>
      </w:r>
      <w:r>
        <w:rPr>
          <w:rtl/>
          <w:lang w:bidi="fa-IR"/>
        </w:rPr>
        <w:t>خ</w:t>
      </w:r>
      <w:r w:rsidR="00472D31">
        <w:rPr>
          <w:rFonts w:hint="cs"/>
          <w:rtl/>
          <w:lang w:bidi="fa-IR"/>
        </w:rPr>
        <w:t>ْ</w:t>
      </w:r>
      <w:r>
        <w:rPr>
          <w:rtl/>
          <w:lang w:bidi="fa-IR"/>
        </w:rPr>
        <w:t>ل</w:t>
      </w:r>
      <w:r w:rsidR="00472D31">
        <w:rPr>
          <w:rFonts w:hint="cs"/>
          <w:rtl/>
          <w:lang w:bidi="fa-IR"/>
        </w:rPr>
        <w:t>َ</w:t>
      </w:r>
      <w:r>
        <w:rPr>
          <w:rtl/>
          <w:lang w:bidi="fa-IR"/>
        </w:rPr>
        <w:t>هم ، وق</w:t>
      </w:r>
      <w:r w:rsidR="00472D31">
        <w:rPr>
          <w:rFonts w:hint="cs"/>
          <w:rtl/>
          <w:lang w:bidi="fa-IR"/>
        </w:rPr>
        <w:t>َ</w:t>
      </w:r>
      <w:r>
        <w:rPr>
          <w:rtl/>
          <w:lang w:bidi="fa-IR"/>
        </w:rPr>
        <w:t>ط</w:t>
      </w:r>
      <w:r w:rsidR="00472D31">
        <w:rPr>
          <w:rFonts w:hint="cs"/>
          <w:rtl/>
          <w:lang w:bidi="fa-IR"/>
        </w:rPr>
        <w:t>َ</w:t>
      </w:r>
      <w:r>
        <w:rPr>
          <w:rtl/>
          <w:lang w:bidi="fa-IR"/>
        </w:rPr>
        <w:t>ع‌</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سنن البيهقي 9 : 79 ، مسند أحمد 4 : 66 </w:t>
      </w:r>
      <w:r w:rsidR="00472D31">
        <w:rPr>
          <w:rFonts w:hint="cs"/>
          <w:rtl/>
          <w:lang w:bidi="fa-IR"/>
        </w:rPr>
        <w:t>/</w:t>
      </w:r>
      <w:r>
        <w:rPr>
          <w:rtl/>
          <w:lang w:bidi="fa-IR"/>
        </w:rPr>
        <w:t xml:space="preserve"> 12727.</w:t>
      </w:r>
    </w:p>
    <w:p w:rsidR="00CE42F4" w:rsidRDefault="00CE42F4" w:rsidP="0062714F">
      <w:pPr>
        <w:pStyle w:val="libFootnote0"/>
        <w:rPr>
          <w:lang w:bidi="fa-IR"/>
        </w:rPr>
      </w:pPr>
      <w:r w:rsidRPr="0062714F">
        <w:rPr>
          <w:rtl/>
        </w:rPr>
        <w:t>(2)</w:t>
      </w:r>
      <w:r>
        <w:rPr>
          <w:rtl/>
          <w:lang w:bidi="fa-IR"/>
        </w:rPr>
        <w:t xml:space="preserve"> التهذيب 6 : 174 </w:t>
      </w:r>
      <w:r w:rsidR="00472D31">
        <w:rPr>
          <w:rFonts w:hint="cs"/>
          <w:rtl/>
          <w:lang w:bidi="fa-IR"/>
        </w:rPr>
        <w:t>/</w:t>
      </w:r>
      <w:r>
        <w:rPr>
          <w:rtl/>
          <w:lang w:bidi="fa-IR"/>
        </w:rPr>
        <w:t xml:space="preserve"> 343.</w:t>
      </w:r>
    </w:p>
    <w:p w:rsidR="00CE42F4" w:rsidRDefault="00CE42F4" w:rsidP="0062714F">
      <w:pPr>
        <w:pStyle w:val="libFootnote0"/>
        <w:rPr>
          <w:lang w:bidi="fa-IR"/>
        </w:rPr>
      </w:pPr>
      <w:r w:rsidRPr="0062714F">
        <w:rPr>
          <w:rtl/>
        </w:rPr>
        <w:t>(3)</w:t>
      </w:r>
      <w:r>
        <w:rPr>
          <w:rtl/>
          <w:lang w:bidi="fa-IR"/>
        </w:rPr>
        <w:t xml:space="preserve"> الكافي 5 : 28 </w:t>
      </w:r>
      <w:r w:rsidR="00F02794">
        <w:rPr>
          <w:rFonts w:hint="cs"/>
          <w:rtl/>
          <w:lang w:bidi="fa-IR"/>
        </w:rPr>
        <w:t>/</w:t>
      </w:r>
      <w:r>
        <w:rPr>
          <w:rtl/>
          <w:lang w:bidi="fa-IR"/>
        </w:rPr>
        <w:t xml:space="preserve"> 5 ، التهذيب 6 : 173 </w:t>
      </w:r>
      <w:r w:rsidR="00F02794">
        <w:rPr>
          <w:rFonts w:hint="cs"/>
          <w:rtl/>
          <w:lang w:bidi="fa-IR"/>
        </w:rPr>
        <w:t>/</w:t>
      </w:r>
      <w:r>
        <w:rPr>
          <w:rtl/>
          <w:lang w:bidi="fa-IR"/>
        </w:rPr>
        <w:t xml:space="preserve"> 341.</w:t>
      </w:r>
    </w:p>
    <w:p w:rsidR="00CE42F4" w:rsidRDefault="00CE42F4" w:rsidP="0062714F">
      <w:pPr>
        <w:pStyle w:val="libFootnote0"/>
        <w:rPr>
          <w:lang w:bidi="fa-IR"/>
        </w:rPr>
      </w:pPr>
      <w:r w:rsidRPr="0062714F">
        <w:rPr>
          <w:rtl/>
        </w:rPr>
        <w:t>(4)</w:t>
      </w:r>
      <w:r>
        <w:rPr>
          <w:rtl/>
          <w:lang w:bidi="fa-IR"/>
        </w:rPr>
        <w:t xml:space="preserve"> المغني 10 : 501 </w:t>
      </w:r>
      <w:r w:rsidR="00CC794A">
        <w:rPr>
          <w:rtl/>
          <w:lang w:bidi="fa-IR"/>
        </w:rPr>
        <w:t>-</w:t>
      </w:r>
      <w:r>
        <w:rPr>
          <w:rtl/>
          <w:lang w:bidi="fa-IR"/>
        </w:rPr>
        <w:t xml:space="preserve"> 502 ، الشرح الكبير 10 : 388 ، بداية المجتهد 1 : 386 ، التفريع 1 : 357 ، النتف 2 : 710 ، معالم السنن </w:t>
      </w:r>
      <w:r w:rsidR="00CC794A">
        <w:rPr>
          <w:rtl/>
          <w:lang w:bidi="fa-IR"/>
        </w:rPr>
        <w:t>-</w:t>
      </w:r>
      <w:r>
        <w:rPr>
          <w:rtl/>
          <w:lang w:bidi="fa-IR"/>
        </w:rPr>
        <w:t xml:space="preserve"> للخطّابي </w:t>
      </w:r>
      <w:r w:rsidR="00CC794A">
        <w:rPr>
          <w:rtl/>
          <w:lang w:bidi="fa-IR"/>
        </w:rPr>
        <w:t>-</w:t>
      </w:r>
      <w:r>
        <w:rPr>
          <w:rtl/>
          <w:lang w:bidi="fa-IR"/>
        </w:rPr>
        <w:t xml:space="preserve"> 3 : 420 ، المهذّب </w:t>
      </w:r>
      <w:r w:rsidR="00CC794A">
        <w:rPr>
          <w:rtl/>
          <w:lang w:bidi="fa-IR"/>
        </w:rPr>
        <w:t>-</w:t>
      </w:r>
      <w:r>
        <w:rPr>
          <w:rtl/>
          <w:lang w:bidi="fa-IR"/>
        </w:rPr>
        <w:t xml:space="preserve"> للشيرازي </w:t>
      </w:r>
      <w:r w:rsidR="00CC794A">
        <w:rPr>
          <w:rtl/>
          <w:lang w:bidi="fa-IR"/>
        </w:rPr>
        <w:t>-</w:t>
      </w:r>
      <w:r>
        <w:rPr>
          <w:rtl/>
          <w:lang w:bidi="fa-IR"/>
        </w:rPr>
        <w:t xml:space="preserve"> 2 : 236 ، العزيز شرح الوجيز 11 : 422 ، روضة الطالبين 7 : 456.</w:t>
      </w:r>
    </w:p>
    <w:p w:rsidR="00CE42F4" w:rsidRDefault="00CE42F4" w:rsidP="0062714F">
      <w:pPr>
        <w:pStyle w:val="libFootnote0"/>
        <w:rPr>
          <w:lang w:bidi="fa-IR"/>
        </w:rPr>
      </w:pPr>
      <w:r w:rsidRPr="0062714F">
        <w:rPr>
          <w:rtl/>
        </w:rPr>
        <w:t>(5)</w:t>
      </w:r>
      <w:r>
        <w:rPr>
          <w:rtl/>
          <w:lang w:bidi="fa-IR"/>
        </w:rPr>
        <w:t xml:space="preserve"> ا</w:t>
      </w:r>
      <w:r w:rsidR="00F02794">
        <w:rPr>
          <w:rFonts w:hint="cs"/>
          <w:rtl/>
          <w:lang w:bidi="fa-IR"/>
        </w:rPr>
        <w:t>ُ</w:t>
      </w:r>
      <w:r>
        <w:rPr>
          <w:rtl/>
          <w:lang w:bidi="fa-IR"/>
        </w:rPr>
        <w:t xml:space="preserve">نظر : المغني 10 : 501 </w:t>
      </w:r>
      <w:r w:rsidR="00CC794A">
        <w:rPr>
          <w:rtl/>
          <w:lang w:bidi="fa-IR"/>
        </w:rPr>
        <w:t>-</w:t>
      </w:r>
      <w:r>
        <w:rPr>
          <w:rtl/>
          <w:lang w:bidi="fa-IR"/>
        </w:rPr>
        <w:t xml:space="preserve"> 502 ، والشرح الكبير 10 : 388.</w:t>
      </w:r>
    </w:p>
    <w:p w:rsidR="00CE42F4" w:rsidRDefault="00CE42F4" w:rsidP="0062714F">
      <w:pPr>
        <w:pStyle w:val="libFootnote0"/>
        <w:rPr>
          <w:lang w:bidi="fa-IR"/>
        </w:rPr>
      </w:pPr>
      <w:r w:rsidRPr="0062714F">
        <w:rPr>
          <w:rtl/>
        </w:rPr>
        <w:t>(6)</w:t>
      </w:r>
      <w:r>
        <w:rPr>
          <w:rtl/>
          <w:lang w:bidi="fa-IR"/>
        </w:rPr>
        <w:t xml:space="preserve"> الحشر : 5.</w:t>
      </w:r>
    </w:p>
    <w:p w:rsidR="004727E4" w:rsidRDefault="00CE42F4" w:rsidP="0062714F">
      <w:pPr>
        <w:pStyle w:val="libFootnote0"/>
        <w:rPr>
          <w:lang w:bidi="fa-IR"/>
        </w:rPr>
      </w:pPr>
      <w:r w:rsidRPr="0062714F">
        <w:rPr>
          <w:rtl/>
        </w:rPr>
        <w:t>(7)</w:t>
      </w:r>
      <w:r>
        <w:rPr>
          <w:rtl/>
          <w:lang w:bidi="fa-IR"/>
        </w:rPr>
        <w:t xml:space="preserve"> أحكام القرآن </w:t>
      </w:r>
      <w:r w:rsidR="00CC794A">
        <w:rPr>
          <w:rtl/>
          <w:lang w:bidi="fa-IR"/>
        </w:rPr>
        <w:t>-</w:t>
      </w:r>
      <w:r>
        <w:rPr>
          <w:rtl/>
          <w:lang w:bidi="fa-IR"/>
        </w:rPr>
        <w:t xml:space="preserve"> للجص</w:t>
      </w:r>
      <w:r w:rsidR="00F02794">
        <w:rPr>
          <w:rFonts w:hint="cs"/>
          <w:rtl/>
          <w:lang w:bidi="fa-IR"/>
        </w:rPr>
        <w:t>ّ</w:t>
      </w:r>
      <w:r>
        <w:rPr>
          <w:rtl/>
          <w:lang w:bidi="fa-IR"/>
        </w:rPr>
        <w:t xml:space="preserve">اص </w:t>
      </w:r>
      <w:r w:rsidR="00CC794A">
        <w:rPr>
          <w:rtl/>
          <w:lang w:bidi="fa-IR"/>
        </w:rPr>
        <w:t>-</w:t>
      </w:r>
      <w:r>
        <w:rPr>
          <w:rtl/>
          <w:lang w:bidi="fa-IR"/>
        </w:rPr>
        <w:t xml:space="preserve"> 3 : 429 ، تفسير الطبري 28 : 22 ، وفيهما : « العجوة » بدل « الجعرور ».</w:t>
      </w:r>
    </w:p>
    <w:p w:rsidR="00D67316" w:rsidRDefault="00D67316" w:rsidP="0062714F">
      <w:pPr>
        <w:pStyle w:val="libNormal"/>
        <w:rPr>
          <w:rtl/>
          <w:lang w:bidi="fa-IR"/>
        </w:rPr>
      </w:pPr>
      <w:r>
        <w:rPr>
          <w:rtl/>
          <w:lang w:bidi="fa-IR"/>
        </w:rPr>
        <w:br w:type="page"/>
      </w:r>
    </w:p>
    <w:p w:rsidR="00CE42F4" w:rsidRDefault="00CE42F4" w:rsidP="00F02794">
      <w:pPr>
        <w:pStyle w:val="libNormal0"/>
        <w:rPr>
          <w:lang w:bidi="fa-IR"/>
        </w:rPr>
      </w:pPr>
      <w:r>
        <w:rPr>
          <w:rtl/>
          <w:lang w:bidi="fa-IR"/>
        </w:rPr>
        <w:lastRenderedPageBreak/>
        <w:t xml:space="preserve">النخل بخيبر ، وقطع شجر بني المصطلق وأحرق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وأمّا الكراهة : فلقول الصادق </w:t>
      </w:r>
      <w:r w:rsidR="00F53ECA" w:rsidRPr="00F53ECA">
        <w:rPr>
          <w:rStyle w:val="libAlaemChar"/>
          <w:rtl/>
        </w:rPr>
        <w:t>عليه‌السلام</w:t>
      </w:r>
      <w:r>
        <w:rPr>
          <w:rtl/>
          <w:lang w:bidi="fa-IR"/>
        </w:rPr>
        <w:t xml:space="preserve"> </w:t>
      </w:r>
      <w:r w:rsidR="00CC794A">
        <w:rPr>
          <w:rtl/>
          <w:lang w:bidi="fa-IR"/>
        </w:rPr>
        <w:t>-</w:t>
      </w:r>
      <w:r>
        <w:rPr>
          <w:rtl/>
          <w:lang w:bidi="fa-IR"/>
        </w:rPr>
        <w:t xml:space="preserve"> في الحسن </w:t>
      </w:r>
      <w:r w:rsidR="00CC794A">
        <w:rPr>
          <w:rtl/>
          <w:lang w:bidi="fa-IR"/>
        </w:rPr>
        <w:t>-</w:t>
      </w:r>
      <w:r>
        <w:rPr>
          <w:rtl/>
          <w:lang w:bidi="fa-IR"/>
        </w:rPr>
        <w:t xml:space="preserve"> : « كان رسول الله </w:t>
      </w:r>
      <w:r w:rsidR="00F53ECA" w:rsidRPr="00F53ECA">
        <w:rPr>
          <w:rStyle w:val="libAlaemChar"/>
          <w:rtl/>
        </w:rPr>
        <w:t>صلى‌الله‌عليه‌وآله</w:t>
      </w:r>
      <w:r>
        <w:rPr>
          <w:rtl/>
          <w:lang w:bidi="fa-IR"/>
        </w:rPr>
        <w:t xml:space="preserve"> يقول : لا تقطعوا شجرا</w:t>
      </w:r>
      <w:r w:rsidR="00F02794">
        <w:rPr>
          <w:rFonts w:hint="cs"/>
          <w:rtl/>
          <w:lang w:bidi="fa-IR"/>
        </w:rPr>
        <w:t>ً</w:t>
      </w:r>
      <w:r>
        <w:rPr>
          <w:rtl/>
          <w:lang w:bidi="fa-IR"/>
        </w:rPr>
        <w:t xml:space="preserve"> إل</w:t>
      </w:r>
      <w:r w:rsidR="00F02794">
        <w:rPr>
          <w:rFonts w:hint="cs"/>
          <w:rtl/>
          <w:lang w:bidi="fa-IR"/>
        </w:rPr>
        <w:t>ّ</w:t>
      </w:r>
      <w:r>
        <w:rPr>
          <w:rtl/>
          <w:lang w:bidi="fa-IR"/>
        </w:rPr>
        <w:t xml:space="preserve">ا أن تضطرّوا إليها »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ولو غلب على الظنّ حصوله للمسلمين ، كره قطعه. وللشافعي قولان </w:t>
      </w:r>
      <w:r w:rsidRPr="0062714F">
        <w:rPr>
          <w:rStyle w:val="libFootnotenumChar"/>
          <w:rtl/>
        </w:rPr>
        <w:t>(3)</w:t>
      </w:r>
      <w:r>
        <w:rPr>
          <w:rtl/>
          <w:lang w:bidi="fa-IR"/>
        </w:rPr>
        <w:t>.</w:t>
      </w:r>
    </w:p>
    <w:p w:rsidR="00CE42F4" w:rsidRDefault="00CE42F4" w:rsidP="00CE42F4">
      <w:pPr>
        <w:pStyle w:val="libNormal"/>
        <w:rPr>
          <w:lang w:bidi="fa-IR"/>
        </w:rPr>
      </w:pPr>
      <w:r>
        <w:rPr>
          <w:rtl/>
          <w:lang w:bidi="fa-IR"/>
        </w:rPr>
        <w:t>ولو فتحها قهرا</w:t>
      </w:r>
      <w:r w:rsidR="00F02794">
        <w:rPr>
          <w:rFonts w:hint="cs"/>
          <w:rtl/>
          <w:lang w:bidi="fa-IR"/>
        </w:rPr>
        <w:t>ً</w:t>
      </w:r>
      <w:r>
        <w:rPr>
          <w:rtl/>
          <w:lang w:bidi="fa-IR"/>
        </w:rPr>
        <w:t xml:space="preserve"> ، لم يجز القطع والتخريب </w:t>
      </w:r>
      <w:r w:rsidR="00F02794">
        <w:rPr>
          <w:rFonts w:hint="cs"/>
          <w:rtl/>
          <w:lang w:bidi="fa-IR"/>
        </w:rPr>
        <w:t>؛</w:t>
      </w:r>
      <w:r>
        <w:rPr>
          <w:rtl/>
          <w:lang w:bidi="fa-IR"/>
        </w:rPr>
        <w:t xml:space="preserve"> لأنّها صارت غنيمة</w:t>
      </w:r>
      <w:r w:rsidR="00F02794">
        <w:rPr>
          <w:rFonts w:hint="cs"/>
          <w:rtl/>
          <w:lang w:bidi="fa-IR"/>
        </w:rPr>
        <w:t>ً</w:t>
      </w:r>
      <w:r>
        <w:rPr>
          <w:rtl/>
          <w:lang w:bidi="fa-IR"/>
        </w:rPr>
        <w:t xml:space="preserve"> للمسلمين. وكذا لا يجوز لو ف</w:t>
      </w:r>
      <w:r w:rsidR="00F02794">
        <w:rPr>
          <w:rFonts w:hint="cs"/>
          <w:rtl/>
          <w:lang w:bidi="fa-IR"/>
        </w:rPr>
        <w:t>ُ</w:t>
      </w:r>
      <w:r>
        <w:rPr>
          <w:rtl/>
          <w:lang w:bidi="fa-IR"/>
        </w:rPr>
        <w:t>تحت صلحا</w:t>
      </w:r>
      <w:r w:rsidR="00F02794">
        <w:rPr>
          <w:rFonts w:hint="cs"/>
          <w:rtl/>
          <w:lang w:bidi="fa-IR"/>
        </w:rPr>
        <w:t>ً</w:t>
      </w:r>
      <w:r>
        <w:rPr>
          <w:rtl/>
          <w:lang w:bidi="fa-IR"/>
        </w:rPr>
        <w:t xml:space="preserve"> على أن يكون لنا أو لهم.</w:t>
      </w:r>
    </w:p>
    <w:p w:rsidR="00CE42F4" w:rsidRDefault="00CE42F4" w:rsidP="00CE42F4">
      <w:pPr>
        <w:pStyle w:val="libNormal"/>
        <w:rPr>
          <w:lang w:bidi="fa-IR"/>
        </w:rPr>
      </w:pPr>
      <w:r>
        <w:rPr>
          <w:rtl/>
          <w:lang w:bidi="fa-IR"/>
        </w:rPr>
        <w:t>ولو غنمنا أموالهم وخفنا لحوقهم واستردادهم ، جاز هلاكها.</w:t>
      </w:r>
    </w:p>
    <w:p w:rsidR="00CE42F4" w:rsidRDefault="00CE42F4" w:rsidP="00CE42F4">
      <w:pPr>
        <w:pStyle w:val="libNormal"/>
        <w:rPr>
          <w:lang w:bidi="fa-IR"/>
        </w:rPr>
      </w:pPr>
      <w:r>
        <w:rPr>
          <w:rtl/>
          <w:lang w:bidi="fa-IR"/>
        </w:rPr>
        <w:t xml:space="preserve">ويجوز قتل دوابّهم حالة الحرب </w:t>
      </w:r>
      <w:r w:rsidR="00F02794">
        <w:rPr>
          <w:rFonts w:hint="cs"/>
          <w:rtl/>
          <w:lang w:bidi="fa-IR"/>
        </w:rPr>
        <w:t>؛</w:t>
      </w:r>
      <w:r>
        <w:rPr>
          <w:rtl/>
          <w:lang w:bidi="fa-IR"/>
        </w:rPr>
        <w:t xml:space="preserve"> لما فيه من التوصّل إلى قتلهم وهربهم ، ولأنّه يجوز قتل الصبيان والنساء و</w:t>
      </w:r>
      <w:r w:rsidR="00F02794">
        <w:rPr>
          <w:rFonts w:hint="cs"/>
          <w:rtl/>
          <w:lang w:bidi="fa-IR"/>
        </w:rPr>
        <w:t>اُ</w:t>
      </w:r>
      <w:r>
        <w:rPr>
          <w:rtl/>
          <w:lang w:bidi="fa-IR"/>
        </w:rPr>
        <w:t xml:space="preserve">سارى المسلمين لو تترّسوا بهم فالدوابّ أولى ، أمّا في غير حال الحرب فلا ينبغي </w:t>
      </w:r>
      <w:r w:rsidR="00CC794A">
        <w:rPr>
          <w:rtl/>
          <w:lang w:bidi="fa-IR"/>
        </w:rPr>
        <w:t>-</w:t>
      </w:r>
      <w:r>
        <w:rPr>
          <w:rtl/>
          <w:lang w:bidi="fa-IR"/>
        </w:rPr>
        <w:t xml:space="preserve"> وبه قال الأوزاعي والليث والشافعي وأبو ثور </w:t>
      </w:r>
      <w:r w:rsidRPr="0062714F">
        <w:rPr>
          <w:rStyle w:val="libFootnotenumChar"/>
          <w:rtl/>
        </w:rPr>
        <w:t>(4)</w:t>
      </w:r>
      <w:r>
        <w:rPr>
          <w:rtl/>
          <w:lang w:bidi="fa-IR"/>
        </w:rPr>
        <w:t xml:space="preserve"> </w:t>
      </w:r>
      <w:r w:rsidR="00CC794A">
        <w:rPr>
          <w:rtl/>
          <w:lang w:bidi="fa-IR"/>
        </w:rPr>
        <w:t>-</w:t>
      </w:r>
      <w:r>
        <w:rPr>
          <w:rtl/>
          <w:lang w:bidi="fa-IR"/>
        </w:rPr>
        <w:t xml:space="preserve"> لما رواه العامّة عن النبي </w:t>
      </w:r>
      <w:r w:rsidR="00F53ECA" w:rsidRPr="00F53ECA">
        <w:rPr>
          <w:rStyle w:val="libAlaemChar"/>
          <w:rtl/>
        </w:rPr>
        <w:t>صلى‌الله‌عليه‌وآله</w:t>
      </w:r>
      <w:r>
        <w:rPr>
          <w:rtl/>
          <w:lang w:bidi="fa-IR"/>
        </w:rPr>
        <w:t xml:space="preserve"> أنّه نهى عن قتل شي‌ء من الدوابّ صبرا</w:t>
      </w:r>
      <w:r w:rsidR="00F02794">
        <w:rPr>
          <w:rFonts w:hint="cs"/>
          <w:rtl/>
          <w:lang w:bidi="fa-IR"/>
        </w:rPr>
        <w:t>ً</w:t>
      </w:r>
      <w:r>
        <w:rPr>
          <w:rtl/>
          <w:lang w:bidi="fa-IR"/>
        </w:rPr>
        <w:t xml:space="preserve"> </w:t>
      </w:r>
      <w:r w:rsidRPr="0062714F">
        <w:rPr>
          <w:rStyle w:val="libFootnotenumChar"/>
          <w:rtl/>
        </w:rPr>
        <w:t>(5)</w:t>
      </w:r>
      <w:r>
        <w:rPr>
          <w:rtl/>
          <w:lang w:bidi="fa-IR"/>
        </w:rPr>
        <w:t>.</w:t>
      </w:r>
    </w:p>
    <w:p w:rsidR="00CE42F4" w:rsidRDefault="00CE42F4" w:rsidP="00CE42F4">
      <w:pPr>
        <w:pStyle w:val="libNormal"/>
        <w:rPr>
          <w:lang w:bidi="fa-IR"/>
        </w:rPr>
      </w:pPr>
      <w:r>
        <w:rPr>
          <w:rtl/>
          <w:lang w:bidi="fa-IR"/>
        </w:rPr>
        <w:t xml:space="preserve">ومن طريق الخاصّة : قول الصادق </w:t>
      </w:r>
      <w:r w:rsidR="00F53ECA" w:rsidRPr="00F53ECA">
        <w:rPr>
          <w:rStyle w:val="libAlaemChar"/>
          <w:rtl/>
        </w:rPr>
        <w:t>عليه‌السلام</w:t>
      </w:r>
      <w:r>
        <w:rPr>
          <w:rtl/>
          <w:lang w:bidi="fa-IR"/>
        </w:rPr>
        <w:t xml:space="preserve"> في وصيّة النبي </w:t>
      </w:r>
      <w:r w:rsidR="00F53ECA" w:rsidRPr="00F53ECA">
        <w:rPr>
          <w:rStyle w:val="libAlaemChar"/>
          <w:rtl/>
        </w:rPr>
        <w:t>صلى‌الله‌عليه‌وآله</w:t>
      </w:r>
      <w:r>
        <w:rPr>
          <w:rtl/>
          <w:lang w:bidi="fa-IR"/>
        </w:rPr>
        <w:t xml:space="preserve"> : « ولا تعقروا البهائم ما يؤكل لحمه إل</w:t>
      </w:r>
      <w:r w:rsidR="00F02794">
        <w:rPr>
          <w:rFonts w:hint="cs"/>
          <w:rtl/>
          <w:lang w:bidi="fa-IR"/>
        </w:rPr>
        <w:t>ّ</w:t>
      </w:r>
      <w:r>
        <w:rPr>
          <w:rtl/>
          <w:lang w:bidi="fa-IR"/>
        </w:rPr>
        <w:t xml:space="preserve">ا ما لا بدّ لكم من أكله » </w:t>
      </w:r>
      <w:r w:rsidRPr="0062714F">
        <w:rPr>
          <w:rStyle w:val="libFootnotenumChar"/>
          <w:rtl/>
        </w:rPr>
        <w:t>(6)</w:t>
      </w:r>
      <w:r>
        <w:rPr>
          <w:rtl/>
          <w:lang w:bidi="fa-IR"/>
        </w:rPr>
        <w:t>.</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w:t>
      </w:r>
      <w:r w:rsidR="00F02794">
        <w:rPr>
          <w:rFonts w:hint="cs"/>
          <w:rtl/>
          <w:lang w:bidi="fa-IR"/>
        </w:rPr>
        <w:t>ُ</w:t>
      </w:r>
      <w:r>
        <w:rPr>
          <w:rtl/>
          <w:lang w:bidi="fa-IR"/>
        </w:rPr>
        <w:t>نظر : سنن البيهقي 9 : 84 والعزيز شرح الوجيز 11 : 422 وفيهما بعض المقصود.</w:t>
      </w:r>
    </w:p>
    <w:p w:rsidR="00CE42F4" w:rsidRDefault="00CE42F4" w:rsidP="0062714F">
      <w:pPr>
        <w:pStyle w:val="libFootnote0"/>
        <w:rPr>
          <w:lang w:bidi="fa-IR"/>
        </w:rPr>
      </w:pPr>
      <w:r w:rsidRPr="0062714F">
        <w:rPr>
          <w:rtl/>
        </w:rPr>
        <w:t>(2)</w:t>
      </w:r>
      <w:r>
        <w:rPr>
          <w:rtl/>
          <w:lang w:bidi="fa-IR"/>
        </w:rPr>
        <w:t xml:space="preserve"> الكافي 5 : 30 </w:t>
      </w:r>
      <w:r w:rsidR="00F02794">
        <w:rPr>
          <w:rFonts w:hint="cs"/>
          <w:rtl/>
          <w:lang w:bidi="fa-IR"/>
        </w:rPr>
        <w:t>/</w:t>
      </w:r>
      <w:r>
        <w:rPr>
          <w:rtl/>
          <w:lang w:bidi="fa-IR"/>
        </w:rPr>
        <w:t xml:space="preserve"> 9 ، التهذيب 6 : 138 </w:t>
      </w:r>
      <w:r w:rsidR="00F02794">
        <w:rPr>
          <w:rFonts w:hint="cs"/>
          <w:rtl/>
          <w:lang w:bidi="fa-IR"/>
        </w:rPr>
        <w:t>/</w:t>
      </w:r>
      <w:r>
        <w:rPr>
          <w:rtl/>
          <w:lang w:bidi="fa-IR"/>
        </w:rPr>
        <w:t xml:space="preserve"> 231.</w:t>
      </w:r>
    </w:p>
    <w:p w:rsidR="00CE42F4" w:rsidRDefault="00CE42F4" w:rsidP="0062714F">
      <w:pPr>
        <w:pStyle w:val="libFootnote0"/>
        <w:rPr>
          <w:lang w:bidi="fa-IR"/>
        </w:rPr>
      </w:pPr>
      <w:r w:rsidRPr="0062714F">
        <w:rPr>
          <w:rtl/>
        </w:rPr>
        <w:t>(3)</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236 ، العزيز شرح الوجيز 11 : 422 ، روضة الطالبين 7 : 456 ، حلية العلماء 7 : 651.</w:t>
      </w:r>
    </w:p>
    <w:p w:rsidR="00CE42F4" w:rsidRDefault="00CE42F4" w:rsidP="0062714F">
      <w:pPr>
        <w:pStyle w:val="libFootnote0"/>
        <w:rPr>
          <w:lang w:bidi="fa-IR"/>
        </w:rPr>
      </w:pPr>
      <w:r w:rsidRPr="0062714F">
        <w:rPr>
          <w:rtl/>
        </w:rPr>
        <w:t>(4)</w:t>
      </w:r>
      <w:r>
        <w:rPr>
          <w:rtl/>
          <w:lang w:bidi="fa-IR"/>
        </w:rPr>
        <w:t xml:space="preserve"> المغني 10 : 498 ، الشرح الكبير 10 : 385 ، العزيز شرح الوجيز 11 : 423.</w:t>
      </w:r>
    </w:p>
    <w:p w:rsidR="00CE42F4" w:rsidRDefault="00CE42F4" w:rsidP="0062714F">
      <w:pPr>
        <w:pStyle w:val="libFootnote0"/>
        <w:rPr>
          <w:lang w:bidi="fa-IR"/>
        </w:rPr>
      </w:pPr>
      <w:r w:rsidRPr="0062714F">
        <w:rPr>
          <w:rtl/>
        </w:rPr>
        <w:t>(5)</w:t>
      </w:r>
      <w:r>
        <w:rPr>
          <w:rtl/>
          <w:lang w:bidi="fa-IR"/>
        </w:rPr>
        <w:t xml:space="preserve"> صحيح مسلم 3 : 1549 </w:t>
      </w:r>
      <w:r w:rsidR="00F02794">
        <w:rPr>
          <w:rFonts w:hint="cs"/>
          <w:rtl/>
          <w:lang w:bidi="fa-IR"/>
        </w:rPr>
        <w:t>/</w:t>
      </w:r>
      <w:r>
        <w:rPr>
          <w:rtl/>
          <w:lang w:bidi="fa-IR"/>
        </w:rPr>
        <w:t xml:space="preserve"> 1956 ، و 1550 </w:t>
      </w:r>
      <w:r w:rsidR="00F02794">
        <w:rPr>
          <w:rFonts w:hint="cs"/>
          <w:rtl/>
          <w:lang w:bidi="fa-IR"/>
        </w:rPr>
        <w:t>/</w:t>
      </w:r>
      <w:r>
        <w:rPr>
          <w:rtl/>
          <w:lang w:bidi="fa-IR"/>
        </w:rPr>
        <w:t xml:space="preserve"> 1959 ، سنن البيهقي 9 : 86 ، المعجم الكبير </w:t>
      </w:r>
      <w:r w:rsidR="00CC794A">
        <w:rPr>
          <w:rtl/>
          <w:lang w:bidi="fa-IR"/>
        </w:rPr>
        <w:t>-</w:t>
      </w:r>
      <w:r>
        <w:rPr>
          <w:rtl/>
          <w:lang w:bidi="fa-IR"/>
        </w:rPr>
        <w:t xml:space="preserve"> للطبراني </w:t>
      </w:r>
      <w:r w:rsidR="00CC794A">
        <w:rPr>
          <w:rtl/>
          <w:lang w:bidi="fa-IR"/>
        </w:rPr>
        <w:t>-</w:t>
      </w:r>
      <w:r>
        <w:rPr>
          <w:rtl/>
          <w:lang w:bidi="fa-IR"/>
        </w:rPr>
        <w:t xml:space="preserve"> 12 : 46 </w:t>
      </w:r>
      <w:r w:rsidR="00F02794">
        <w:rPr>
          <w:rFonts w:hint="cs"/>
          <w:rtl/>
          <w:lang w:bidi="fa-IR"/>
        </w:rPr>
        <w:t>/</w:t>
      </w:r>
      <w:r>
        <w:rPr>
          <w:rtl/>
          <w:lang w:bidi="fa-IR"/>
        </w:rPr>
        <w:t xml:space="preserve"> 12430 ، المغني 10 : 499 ، الشرح الكبير 10 : 385 ، العزيز شرح الوجيز 11 : 423.</w:t>
      </w:r>
    </w:p>
    <w:p w:rsidR="004727E4" w:rsidRDefault="00CE42F4" w:rsidP="0062714F">
      <w:pPr>
        <w:pStyle w:val="libFootnote0"/>
        <w:rPr>
          <w:lang w:bidi="fa-IR"/>
        </w:rPr>
      </w:pPr>
      <w:r w:rsidRPr="0062714F">
        <w:rPr>
          <w:rtl/>
        </w:rPr>
        <w:t>(6)</w:t>
      </w:r>
      <w:r>
        <w:rPr>
          <w:rtl/>
          <w:lang w:bidi="fa-IR"/>
        </w:rPr>
        <w:t xml:space="preserve"> الكافي 5 : 29 </w:t>
      </w:r>
      <w:r w:rsidR="00F02794">
        <w:rPr>
          <w:rFonts w:hint="cs"/>
          <w:rtl/>
          <w:lang w:bidi="fa-IR"/>
        </w:rPr>
        <w:t>/</w:t>
      </w:r>
      <w:r>
        <w:rPr>
          <w:rtl/>
          <w:lang w:bidi="fa-IR"/>
        </w:rPr>
        <w:t xml:space="preserve"> 8 ، التهذيب 6 : 138 </w:t>
      </w:r>
      <w:r w:rsidR="00F02794">
        <w:rPr>
          <w:rFonts w:hint="cs"/>
          <w:rtl/>
          <w:lang w:bidi="fa-IR"/>
        </w:rPr>
        <w:t>/</w:t>
      </w:r>
      <w:r>
        <w:rPr>
          <w:rtl/>
          <w:lang w:bidi="fa-IR"/>
        </w:rPr>
        <w:t xml:space="preserve"> 232.</w:t>
      </w:r>
    </w:p>
    <w:p w:rsidR="00D67316" w:rsidRDefault="00D6731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ولأنّه حيوان ذو حرمة ، فلا يجوز قتله لمغايظة الكفّار ، كالنساء والصبيان.</w:t>
      </w:r>
    </w:p>
    <w:p w:rsidR="00CE42F4" w:rsidRDefault="00CE42F4" w:rsidP="00CE42F4">
      <w:pPr>
        <w:pStyle w:val="libNormal"/>
        <w:rPr>
          <w:lang w:bidi="fa-IR"/>
        </w:rPr>
      </w:pPr>
      <w:r>
        <w:rPr>
          <w:rtl/>
          <w:lang w:bidi="fa-IR"/>
        </w:rPr>
        <w:t xml:space="preserve">ويجوز عقر </w:t>
      </w:r>
      <w:r w:rsidRPr="0062714F">
        <w:rPr>
          <w:rStyle w:val="libFootnotenumChar"/>
          <w:rtl/>
        </w:rPr>
        <w:t>(1)</w:t>
      </w:r>
      <w:r>
        <w:rPr>
          <w:rtl/>
          <w:lang w:bidi="fa-IR"/>
        </w:rPr>
        <w:t xml:space="preserve"> الدوابّ للأكل مع الحاجة إن كان لا يتّخذ إل</w:t>
      </w:r>
      <w:r w:rsidR="00F02794">
        <w:rPr>
          <w:rFonts w:hint="cs"/>
          <w:rtl/>
          <w:lang w:bidi="fa-IR"/>
        </w:rPr>
        <w:t>ّ</w:t>
      </w:r>
      <w:r>
        <w:rPr>
          <w:rtl/>
          <w:lang w:bidi="fa-IR"/>
        </w:rPr>
        <w:t>ا للأكل ، كالدجاج والحمام إجماعا</w:t>
      </w:r>
      <w:r w:rsidR="00F02794">
        <w:rPr>
          <w:rFonts w:hint="cs"/>
          <w:rtl/>
          <w:lang w:bidi="fa-IR"/>
        </w:rPr>
        <w:t>ً</w:t>
      </w:r>
      <w:r>
        <w:rPr>
          <w:rtl/>
          <w:lang w:bidi="fa-IR"/>
        </w:rPr>
        <w:t>. ولو كان يحتاج إليه للقتال كالخيل ، فكذا مع الحاجة ، خلافا</w:t>
      </w:r>
      <w:r w:rsidR="00F02794">
        <w:rPr>
          <w:rFonts w:hint="cs"/>
          <w:rtl/>
          <w:lang w:bidi="fa-IR"/>
        </w:rPr>
        <w:t>ً</w:t>
      </w:r>
      <w:r>
        <w:rPr>
          <w:rtl/>
          <w:lang w:bidi="fa-IR"/>
        </w:rPr>
        <w:t xml:space="preserve"> لبعض العامّة </w:t>
      </w:r>
      <w:r w:rsidRPr="0062714F">
        <w:rPr>
          <w:rStyle w:val="libFootnotenumChar"/>
          <w:rtl/>
        </w:rPr>
        <w:t>(2)</w:t>
      </w:r>
      <w:r>
        <w:rPr>
          <w:rtl/>
          <w:lang w:bidi="fa-IR"/>
        </w:rPr>
        <w:t>.</w:t>
      </w:r>
    </w:p>
    <w:p w:rsidR="00CE42F4" w:rsidRDefault="00CE42F4" w:rsidP="00CE42F4">
      <w:pPr>
        <w:pStyle w:val="libNormal"/>
        <w:rPr>
          <w:lang w:bidi="fa-IR"/>
        </w:rPr>
      </w:pPr>
      <w:r>
        <w:rPr>
          <w:rtl/>
          <w:lang w:bidi="fa-IR"/>
        </w:rPr>
        <w:t>ولو أذن الإمام في ذبحها ، جاز إجماعا</w:t>
      </w:r>
      <w:r w:rsidR="00F02794">
        <w:rPr>
          <w:rFonts w:hint="cs"/>
          <w:rtl/>
          <w:lang w:bidi="fa-IR"/>
        </w:rPr>
        <w:t>ً</w:t>
      </w:r>
      <w:r>
        <w:rPr>
          <w:rtl/>
          <w:lang w:bidi="fa-IR"/>
        </w:rPr>
        <w:t>.</w:t>
      </w:r>
    </w:p>
    <w:p w:rsidR="00CE42F4" w:rsidRDefault="00CE42F4" w:rsidP="00CE42F4">
      <w:pPr>
        <w:pStyle w:val="libNormal"/>
        <w:rPr>
          <w:lang w:bidi="fa-IR"/>
        </w:rPr>
      </w:pPr>
      <w:r>
        <w:rPr>
          <w:rtl/>
          <w:lang w:bidi="fa-IR"/>
        </w:rPr>
        <w:t>ولو عجز المسلمون عن سوقه وأخذه ، جاز ذبحه للانتفاع به مع الحاجة وعدمها.</w:t>
      </w:r>
    </w:p>
    <w:p w:rsidR="00CE42F4" w:rsidRDefault="00CE42F4" w:rsidP="00CE42F4">
      <w:pPr>
        <w:pStyle w:val="libNormal"/>
        <w:rPr>
          <w:lang w:bidi="fa-IR"/>
        </w:rPr>
      </w:pPr>
      <w:r>
        <w:rPr>
          <w:rtl/>
          <w:lang w:bidi="fa-IR"/>
        </w:rPr>
        <w:t xml:space="preserve">ولو غنم المسلمون خيل الكفّار ثمّ لحقوا بهم وخافوا استرجاعها ، لم يجز قتلها ولا عقرها </w:t>
      </w:r>
      <w:r w:rsidR="00F02794">
        <w:rPr>
          <w:rFonts w:hint="cs"/>
          <w:rtl/>
          <w:lang w:bidi="fa-IR"/>
        </w:rPr>
        <w:t>؛</w:t>
      </w:r>
      <w:r>
        <w:rPr>
          <w:rtl/>
          <w:lang w:bidi="fa-IR"/>
        </w:rPr>
        <w:t xml:space="preserve"> لما تقدّم ، أمّا لو خافوا حصول قوّة لهم علينا ، جاز عقرها.</w:t>
      </w:r>
    </w:p>
    <w:p w:rsidR="00CE42F4" w:rsidRDefault="00CE42F4" w:rsidP="00CE42F4">
      <w:pPr>
        <w:pStyle w:val="libNormal"/>
        <w:rPr>
          <w:lang w:bidi="fa-IR"/>
        </w:rPr>
      </w:pPr>
      <w:r>
        <w:rPr>
          <w:rtl/>
          <w:lang w:bidi="fa-IR"/>
        </w:rPr>
        <w:t>وقال أبو حنيفة ومالك : يجوز إتلاف الخيول بكلّ حال مغايظة</w:t>
      </w:r>
      <w:r w:rsidR="00F02794">
        <w:rPr>
          <w:rFonts w:hint="cs"/>
          <w:rtl/>
          <w:lang w:bidi="fa-IR"/>
        </w:rPr>
        <w:t>ً</w:t>
      </w:r>
      <w:r>
        <w:rPr>
          <w:rtl/>
          <w:lang w:bidi="fa-IR"/>
        </w:rPr>
        <w:t xml:space="preserve"> للكفّار </w:t>
      </w:r>
      <w:r w:rsidRPr="0062714F">
        <w:rPr>
          <w:rStyle w:val="libFootnotenumChar"/>
          <w:rtl/>
        </w:rPr>
        <w:t>(3)</w:t>
      </w:r>
      <w:r>
        <w:rPr>
          <w:rtl/>
          <w:lang w:bidi="fa-IR"/>
        </w:rPr>
        <w:t>.</w:t>
      </w:r>
    </w:p>
    <w:p w:rsidR="00CE42F4" w:rsidRDefault="00CE42F4" w:rsidP="00CE42F4">
      <w:pPr>
        <w:pStyle w:val="libNormal"/>
        <w:rPr>
          <w:lang w:bidi="fa-IR"/>
        </w:rPr>
      </w:pPr>
      <w:bookmarkStart w:id="45" w:name="_Toc116827106"/>
      <w:r w:rsidRPr="00E24C3C">
        <w:rPr>
          <w:rStyle w:val="Heading2Char"/>
          <w:rtl/>
        </w:rPr>
        <w:t>مسألة 35 :</w:t>
      </w:r>
      <w:bookmarkEnd w:id="45"/>
      <w:r>
        <w:rPr>
          <w:rtl/>
          <w:lang w:bidi="fa-IR"/>
        </w:rPr>
        <w:t xml:space="preserve"> لو تترّس الكفّار بنسائهم وصبيانهم ، فإن دعت الضرورة إلى الرمي بأن كانت الحرب ملتحمة</w:t>
      </w:r>
      <w:r w:rsidR="00F02794">
        <w:rPr>
          <w:rFonts w:hint="cs"/>
          <w:rtl/>
          <w:lang w:bidi="fa-IR"/>
        </w:rPr>
        <w:t>ً</w:t>
      </w:r>
      <w:r>
        <w:rPr>
          <w:rtl/>
          <w:lang w:bidi="fa-IR"/>
        </w:rPr>
        <w:t xml:space="preserve"> وخ</w:t>
      </w:r>
      <w:r w:rsidR="00F02794">
        <w:rPr>
          <w:rFonts w:hint="cs"/>
          <w:rtl/>
          <w:lang w:bidi="fa-IR"/>
        </w:rPr>
        <w:t>ِ</w:t>
      </w:r>
      <w:r>
        <w:rPr>
          <w:rtl/>
          <w:lang w:bidi="fa-IR"/>
        </w:rPr>
        <w:t>يف لو تركوا لغلبوا ، جاز قتالهم ، ولا يقصد قتل الت</w:t>
      </w:r>
      <w:r w:rsidR="00F02794">
        <w:rPr>
          <w:rFonts w:hint="cs"/>
          <w:rtl/>
          <w:lang w:bidi="fa-IR"/>
        </w:rPr>
        <w:t>ُّ</w:t>
      </w:r>
      <w:r>
        <w:rPr>
          <w:rtl/>
          <w:lang w:bidi="fa-IR"/>
        </w:rPr>
        <w:t>ر</w:t>
      </w:r>
      <w:r w:rsidR="00F02794">
        <w:rPr>
          <w:rFonts w:hint="cs"/>
          <w:rtl/>
          <w:lang w:bidi="fa-IR"/>
        </w:rPr>
        <w:t>ْ</w:t>
      </w:r>
      <w:r>
        <w:rPr>
          <w:rtl/>
          <w:lang w:bidi="fa-IR"/>
        </w:rPr>
        <w:t>س ولا يكفّ عنهم لأجل التّ</w:t>
      </w:r>
      <w:r w:rsidR="00F02794">
        <w:rPr>
          <w:rFonts w:hint="cs"/>
          <w:rtl/>
          <w:lang w:bidi="fa-IR"/>
        </w:rPr>
        <w:t>ُ</w:t>
      </w:r>
      <w:r>
        <w:rPr>
          <w:rtl/>
          <w:lang w:bidi="fa-IR"/>
        </w:rPr>
        <w:t>ر</w:t>
      </w:r>
      <w:r w:rsidR="00F02794">
        <w:rPr>
          <w:rFonts w:hint="cs"/>
          <w:rtl/>
          <w:lang w:bidi="fa-IR"/>
        </w:rPr>
        <w:t>ْ</w:t>
      </w:r>
      <w:r>
        <w:rPr>
          <w:rtl/>
          <w:lang w:bidi="fa-IR"/>
        </w:rPr>
        <w:t>س.</w:t>
      </w:r>
    </w:p>
    <w:p w:rsidR="00CE42F4" w:rsidRDefault="00CE42F4" w:rsidP="00CE42F4">
      <w:pPr>
        <w:pStyle w:val="libNormal"/>
        <w:rPr>
          <w:lang w:bidi="fa-IR"/>
        </w:rPr>
      </w:pPr>
      <w:r>
        <w:rPr>
          <w:rtl/>
          <w:lang w:bidi="fa-IR"/>
        </w:rPr>
        <w:t xml:space="preserve">ولقول الصادق </w:t>
      </w:r>
      <w:r w:rsidR="00F53ECA" w:rsidRPr="00F53ECA">
        <w:rPr>
          <w:rStyle w:val="libAlaemChar"/>
          <w:rtl/>
        </w:rPr>
        <w:t>عليه‌السلام</w:t>
      </w:r>
      <w:r>
        <w:rPr>
          <w:rtl/>
          <w:lang w:bidi="fa-IR"/>
        </w:rPr>
        <w:t xml:space="preserve"> : « ولا يمسك عنهم لهؤلاء » </w:t>
      </w:r>
      <w:r w:rsidR="004E43C6">
        <w:rPr>
          <w:rtl/>
          <w:lang w:bidi="fa-IR"/>
        </w:rPr>
        <w:t>لمـّا</w:t>
      </w:r>
      <w:r>
        <w:rPr>
          <w:rtl/>
          <w:lang w:bidi="fa-IR"/>
        </w:rPr>
        <w:t xml:space="preserve"> س</w:t>
      </w:r>
      <w:r w:rsidR="00F02794">
        <w:rPr>
          <w:rFonts w:hint="cs"/>
          <w:rtl/>
          <w:lang w:bidi="fa-IR"/>
        </w:rPr>
        <w:t>ُ</w:t>
      </w:r>
      <w:r>
        <w:rPr>
          <w:rtl/>
          <w:lang w:bidi="fa-IR"/>
        </w:rPr>
        <w:t xml:space="preserve">ئل عن قتلهم وفيهم النساء والصبيان والشيخ الكبير والأسارى من المسلمين </w:t>
      </w:r>
      <w:r w:rsidRPr="0062714F">
        <w:rPr>
          <w:rStyle w:val="libFootnotenumChar"/>
          <w:rtl/>
        </w:rPr>
        <w:t>(4)</w:t>
      </w:r>
      <w:r>
        <w:rPr>
          <w:rtl/>
          <w:lang w:bidi="fa-IR"/>
        </w:rPr>
        <w:t>.</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في النسخ الخطّيّة والحجريّة : « غير » بدل « عقر ». وما أثبتناه هو الصحيح.</w:t>
      </w:r>
    </w:p>
    <w:p w:rsidR="00CE42F4" w:rsidRDefault="00CE42F4" w:rsidP="0062714F">
      <w:pPr>
        <w:pStyle w:val="libFootnote0"/>
        <w:rPr>
          <w:lang w:bidi="fa-IR"/>
        </w:rPr>
      </w:pPr>
      <w:r w:rsidRPr="0062714F">
        <w:rPr>
          <w:rtl/>
        </w:rPr>
        <w:t>(2)</w:t>
      </w:r>
      <w:r>
        <w:rPr>
          <w:rtl/>
          <w:lang w:bidi="fa-IR"/>
        </w:rPr>
        <w:t xml:space="preserve"> المغني 10 : 499 ، الشرح الكبير 10 : 386.</w:t>
      </w:r>
    </w:p>
    <w:p w:rsidR="00CE42F4" w:rsidRDefault="00CE42F4" w:rsidP="0062714F">
      <w:pPr>
        <w:pStyle w:val="libFootnote0"/>
        <w:rPr>
          <w:lang w:bidi="fa-IR"/>
        </w:rPr>
      </w:pPr>
      <w:r w:rsidRPr="0062714F">
        <w:rPr>
          <w:rtl/>
        </w:rPr>
        <w:t>(3)</w:t>
      </w:r>
      <w:r>
        <w:rPr>
          <w:rtl/>
          <w:lang w:bidi="fa-IR"/>
        </w:rPr>
        <w:t xml:space="preserve"> العزيز شرح الوجيز 11 : 423 ، المغني 10 : 498 ، الشرح الكبير 10 : 385.</w:t>
      </w:r>
    </w:p>
    <w:p w:rsidR="004727E4" w:rsidRDefault="00CE42F4" w:rsidP="0062714F">
      <w:pPr>
        <w:pStyle w:val="libFootnote0"/>
        <w:rPr>
          <w:lang w:bidi="fa-IR"/>
        </w:rPr>
      </w:pPr>
      <w:r w:rsidRPr="0062714F">
        <w:rPr>
          <w:rtl/>
        </w:rPr>
        <w:t>(4)</w:t>
      </w:r>
      <w:r>
        <w:rPr>
          <w:rtl/>
          <w:lang w:bidi="fa-IR"/>
        </w:rPr>
        <w:t xml:space="preserve"> التهذيب 6 : 142 </w:t>
      </w:r>
      <w:r w:rsidR="00F02794">
        <w:rPr>
          <w:rFonts w:hint="cs"/>
          <w:rtl/>
          <w:lang w:bidi="fa-IR"/>
        </w:rPr>
        <w:t>/</w:t>
      </w:r>
      <w:r>
        <w:rPr>
          <w:rtl/>
          <w:lang w:bidi="fa-IR"/>
        </w:rPr>
        <w:t xml:space="preserve"> 242.</w:t>
      </w:r>
    </w:p>
    <w:p w:rsidR="00D67316" w:rsidRDefault="00D6731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ولأنّ ترك الت</w:t>
      </w:r>
      <w:r w:rsidR="00F02794">
        <w:rPr>
          <w:rFonts w:hint="cs"/>
          <w:rtl/>
          <w:lang w:bidi="fa-IR"/>
        </w:rPr>
        <w:t>ُ</w:t>
      </w:r>
      <w:r>
        <w:rPr>
          <w:rtl/>
          <w:lang w:bidi="fa-IR"/>
        </w:rPr>
        <w:t>ّر</w:t>
      </w:r>
      <w:r w:rsidR="00F02794">
        <w:rPr>
          <w:rFonts w:hint="cs"/>
          <w:rtl/>
          <w:lang w:bidi="fa-IR"/>
        </w:rPr>
        <w:t>ْ</w:t>
      </w:r>
      <w:r>
        <w:rPr>
          <w:rtl/>
          <w:lang w:bidi="fa-IR"/>
        </w:rPr>
        <w:t>س يؤدّي إلى تعطيل الجهاد ، ولئل</w:t>
      </w:r>
      <w:r w:rsidR="00F02794">
        <w:rPr>
          <w:rFonts w:hint="cs"/>
          <w:rtl/>
          <w:lang w:bidi="fa-IR"/>
        </w:rPr>
        <w:t>ّ</w:t>
      </w:r>
      <w:r>
        <w:rPr>
          <w:rtl/>
          <w:lang w:bidi="fa-IR"/>
        </w:rPr>
        <w:t>ا يتّخذوا ذلك ذريعة</w:t>
      </w:r>
      <w:r w:rsidR="00F02794">
        <w:rPr>
          <w:rFonts w:hint="cs"/>
          <w:rtl/>
          <w:lang w:bidi="fa-IR"/>
        </w:rPr>
        <w:t>ً</w:t>
      </w:r>
      <w:r>
        <w:rPr>
          <w:rtl/>
          <w:lang w:bidi="fa-IR"/>
        </w:rPr>
        <w:t xml:space="preserve"> إليه.</w:t>
      </w:r>
    </w:p>
    <w:p w:rsidR="00CE42F4" w:rsidRDefault="00CE42F4" w:rsidP="00CE42F4">
      <w:pPr>
        <w:pStyle w:val="libNormal"/>
        <w:rPr>
          <w:lang w:bidi="fa-IR"/>
        </w:rPr>
      </w:pPr>
      <w:r>
        <w:rPr>
          <w:rtl/>
          <w:lang w:bidi="fa-IR"/>
        </w:rPr>
        <w:t>وإن لم تكن الضرورة داعية</w:t>
      </w:r>
      <w:r w:rsidR="00F02794">
        <w:rPr>
          <w:rFonts w:hint="cs"/>
          <w:rtl/>
          <w:lang w:bidi="fa-IR"/>
        </w:rPr>
        <w:t>ً</w:t>
      </w:r>
      <w:r>
        <w:rPr>
          <w:rtl/>
          <w:lang w:bidi="fa-IR"/>
        </w:rPr>
        <w:t xml:space="preserve"> إلى قتلهم بأن كانوا يدفعون بهم عن أنفسهم ولم تكن الحرب ملتحمة</w:t>
      </w:r>
      <w:r w:rsidR="00F02794">
        <w:rPr>
          <w:rFonts w:hint="cs"/>
          <w:rtl/>
          <w:lang w:bidi="fa-IR"/>
        </w:rPr>
        <w:t>ً</w:t>
      </w:r>
      <w:r>
        <w:rPr>
          <w:rtl/>
          <w:lang w:bidi="fa-IR"/>
        </w:rPr>
        <w:t xml:space="preserve"> وكان المشركون في حصن متحصّنين أو كانوا من وراء خندق كافّين عن القتال ، فالأقرب: كراهية قتلهم </w:t>
      </w:r>
      <w:r w:rsidR="00F02794">
        <w:rPr>
          <w:rFonts w:hint="cs"/>
          <w:rtl/>
          <w:lang w:bidi="fa-IR"/>
        </w:rPr>
        <w:t>؛</w:t>
      </w:r>
      <w:r>
        <w:rPr>
          <w:rtl/>
          <w:lang w:bidi="fa-IR"/>
        </w:rPr>
        <w:t xml:space="preserve"> للنهي عن قتل النساء والصبيان ، ونحن في غنية عن قتلهم ، وهو أحد قولي الشافعي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والثاني : المنع </w:t>
      </w:r>
      <w:r w:rsidR="00F02794">
        <w:rPr>
          <w:rFonts w:hint="cs"/>
          <w:rtl/>
          <w:lang w:bidi="fa-IR"/>
        </w:rPr>
        <w:t>؛</w:t>
      </w:r>
      <w:r>
        <w:rPr>
          <w:rtl/>
          <w:lang w:bidi="fa-IR"/>
        </w:rPr>
        <w:t xml:space="preserve"> للنهي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وليس بجيّد </w:t>
      </w:r>
      <w:r w:rsidR="00F02794">
        <w:rPr>
          <w:rFonts w:hint="cs"/>
          <w:rtl/>
          <w:lang w:bidi="fa-IR"/>
        </w:rPr>
        <w:t>؛</w:t>
      </w:r>
      <w:r>
        <w:rPr>
          <w:rtl/>
          <w:lang w:bidi="fa-IR"/>
        </w:rPr>
        <w:t xml:space="preserve"> لأنّه يجوز نصب المنجنيق على القلعة وإن كان يصيبهم.</w:t>
      </w:r>
    </w:p>
    <w:p w:rsidR="00CE42F4" w:rsidRDefault="00CE42F4" w:rsidP="00CE42F4">
      <w:pPr>
        <w:pStyle w:val="libNormal"/>
        <w:rPr>
          <w:lang w:bidi="fa-IR"/>
        </w:rPr>
      </w:pPr>
      <w:r>
        <w:rPr>
          <w:rtl/>
          <w:lang w:bidi="fa-IR"/>
        </w:rPr>
        <w:t>ولو تترّسوا بهم وه</w:t>
      </w:r>
      <w:r w:rsidR="00F02794">
        <w:rPr>
          <w:rFonts w:hint="cs"/>
          <w:rtl/>
          <w:lang w:bidi="fa-IR"/>
        </w:rPr>
        <w:t>ُ</w:t>
      </w:r>
      <w:r>
        <w:rPr>
          <w:rtl/>
          <w:lang w:bidi="fa-IR"/>
        </w:rPr>
        <w:t>م</w:t>
      </w:r>
      <w:r w:rsidR="00F02794">
        <w:rPr>
          <w:rFonts w:hint="cs"/>
          <w:rtl/>
          <w:lang w:bidi="fa-IR"/>
        </w:rPr>
        <w:t>ْ</w:t>
      </w:r>
      <w:r>
        <w:rPr>
          <w:rtl/>
          <w:lang w:bidi="fa-IR"/>
        </w:rPr>
        <w:t xml:space="preserve"> في القلعة ، فكذلك. وللشافعي قولان </w:t>
      </w:r>
      <w:r w:rsidRPr="0062714F">
        <w:rPr>
          <w:rStyle w:val="libFootnotenumChar"/>
          <w:rtl/>
        </w:rPr>
        <w:t>(3)</w:t>
      </w:r>
      <w:r>
        <w:rPr>
          <w:rtl/>
          <w:lang w:bidi="fa-IR"/>
        </w:rPr>
        <w:t>.</w:t>
      </w:r>
    </w:p>
    <w:p w:rsidR="00CE42F4" w:rsidRDefault="00CE42F4" w:rsidP="00CE42F4">
      <w:pPr>
        <w:pStyle w:val="libNormal"/>
        <w:rPr>
          <w:lang w:bidi="fa-IR"/>
        </w:rPr>
      </w:pPr>
      <w:r>
        <w:rPr>
          <w:rtl/>
          <w:lang w:bidi="fa-IR"/>
        </w:rPr>
        <w:t>أمّا لو تترّسوا بمسلم ، فإن لم تكن الحرب قائمة ، لم يجز الرمي ، وكذا لو أمكنت القدرة عليهم بدون الرمي أو أمن شرّهم ، فلو خالفوا ورموا ، كان الحكم فيه كالحكم في غير هذا المكان : إن كان القتل عمدا</w:t>
      </w:r>
      <w:r w:rsidR="008E6A5E">
        <w:rPr>
          <w:rFonts w:hint="cs"/>
          <w:rtl/>
          <w:lang w:bidi="fa-IR"/>
        </w:rPr>
        <w:t>ً</w:t>
      </w:r>
      <w:r>
        <w:rPr>
          <w:rtl/>
          <w:lang w:bidi="fa-IR"/>
        </w:rPr>
        <w:t xml:space="preserve"> ، وجب القود والكفّارة على قاتله ، وإن كان خطأ ، فالدية على عاقلته والكفّارة عليه.</w:t>
      </w:r>
    </w:p>
    <w:p w:rsidR="00CE42F4" w:rsidRDefault="00CE42F4" w:rsidP="00CE42F4">
      <w:pPr>
        <w:pStyle w:val="libNormal"/>
        <w:rPr>
          <w:lang w:bidi="fa-IR"/>
        </w:rPr>
      </w:pPr>
      <w:r>
        <w:rPr>
          <w:rtl/>
          <w:lang w:bidi="fa-IR"/>
        </w:rPr>
        <w:t>ولو كان حال التحام الحرب ، جاز رميهم ، ويقصد بالرمي المشركين</w:t>
      </w:r>
      <w:r w:rsidR="00471DFB">
        <w:rPr>
          <w:rFonts w:hint="cs"/>
          <w:rtl/>
          <w:lang w:bidi="fa-IR"/>
        </w:rPr>
        <w:t>َ</w:t>
      </w:r>
      <w:r>
        <w:rPr>
          <w:rtl/>
          <w:lang w:bidi="fa-IR"/>
        </w:rPr>
        <w:t xml:space="preserve"> لا المسلمين ، للضرورة إلى ذلك بأن يخاف منهم لو تركوا. ولو لم يخف‌</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Pr>
          <w:rtl/>
          <w:lang w:bidi="fa-IR"/>
        </w:rPr>
        <w:t xml:space="preserve">(1 و 2) الوجيز 2 : 190 ، العزيز شرح الوجيز 11 : 397 </w:t>
      </w:r>
      <w:r w:rsidR="00CC794A">
        <w:rPr>
          <w:rtl/>
          <w:lang w:bidi="fa-IR"/>
        </w:rPr>
        <w:t>-</w:t>
      </w:r>
      <w:r>
        <w:rPr>
          <w:rtl/>
          <w:lang w:bidi="fa-IR"/>
        </w:rPr>
        <w:t xml:space="preserve"> 398 ، المهذّب </w:t>
      </w:r>
      <w:r w:rsidR="00CC794A">
        <w:rPr>
          <w:rtl/>
          <w:lang w:bidi="fa-IR"/>
        </w:rPr>
        <w:t>-</w:t>
      </w:r>
      <w:r>
        <w:rPr>
          <w:rtl/>
          <w:lang w:bidi="fa-IR"/>
        </w:rPr>
        <w:t xml:space="preserve"> للشيرازي </w:t>
      </w:r>
      <w:r w:rsidR="00CC794A">
        <w:rPr>
          <w:rtl/>
          <w:lang w:bidi="fa-IR"/>
        </w:rPr>
        <w:t>-</w:t>
      </w:r>
      <w:r>
        <w:rPr>
          <w:rtl/>
          <w:lang w:bidi="fa-IR"/>
        </w:rPr>
        <w:t xml:space="preserve"> 2 : 235 ، روضة الطالبين 7 : 446.</w:t>
      </w:r>
    </w:p>
    <w:p w:rsidR="004727E4" w:rsidRDefault="00CE42F4" w:rsidP="0062714F">
      <w:pPr>
        <w:pStyle w:val="libFootnote0"/>
        <w:rPr>
          <w:lang w:bidi="fa-IR"/>
        </w:rPr>
      </w:pPr>
      <w:r w:rsidRPr="0062714F">
        <w:rPr>
          <w:rtl/>
        </w:rPr>
        <w:t>(3)</w:t>
      </w:r>
      <w:r>
        <w:rPr>
          <w:rtl/>
          <w:lang w:bidi="fa-IR"/>
        </w:rPr>
        <w:t xml:space="preserve"> العزيز شرح الوجيز 11 : 398 ، روضة الطالبين 7 : 446.</w:t>
      </w:r>
    </w:p>
    <w:p w:rsidR="00D67316" w:rsidRDefault="00D67316" w:rsidP="0062714F">
      <w:pPr>
        <w:pStyle w:val="libNormal"/>
        <w:rPr>
          <w:rtl/>
          <w:lang w:bidi="fa-IR"/>
        </w:rPr>
      </w:pPr>
      <w:r>
        <w:rPr>
          <w:rtl/>
          <w:lang w:bidi="fa-IR"/>
        </w:rPr>
        <w:br w:type="page"/>
      </w:r>
    </w:p>
    <w:p w:rsidR="00CE42F4" w:rsidRDefault="00CE42F4" w:rsidP="00471DFB">
      <w:pPr>
        <w:pStyle w:val="libNormal0"/>
        <w:rPr>
          <w:lang w:bidi="fa-IR"/>
        </w:rPr>
      </w:pPr>
      <w:r>
        <w:rPr>
          <w:rtl/>
          <w:lang w:bidi="fa-IR"/>
        </w:rPr>
        <w:lastRenderedPageBreak/>
        <w:t>منهم لكن لا يقدر عليهم إل</w:t>
      </w:r>
      <w:r w:rsidR="00471DFB">
        <w:rPr>
          <w:rFonts w:hint="cs"/>
          <w:rtl/>
          <w:lang w:bidi="fa-IR"/>
        </w:rPr>
        <w:t>ّ</w:t>
      </w:r>
      <w:r>
        <w:rPr>
          <w:rtl/>
          <w:lang w:bidi="fa-IR"/>
        </w:rPr>
        <w:t>ا بالرمي ، فالأولى الجواز أيضا</w:t>
      </w:r>
      <w:r w:rsidR="00471DFB">
        <w:rPr>
          <w:rFonts w:hint="cs"/>
          <w:rtl/>
          <w:lang w:bidi="fa-IR"/>
        </w:rPr>
        <w:t>ً</w:t>
      </w:r>
      <w:r>
        <w:rPr>
          <w:rtl/>
          <w:lang w:bidi="fa-IR"/>
        </w:rPr>
        <w:t xml:space="preserve"> </w:t>
      </w:r>
      <w:r w:rsidR="00CC794A">
        <w:rPr>
          <w:rtl/>
          <w:lang w:bidi="fa-IR"/>
        </w:rPr>
        <w:t>-</w:t>
      </w:r>
      <w:r>
        <w:rPr>
          <w:rtl/>
          <w:lang w:bidi="fa-IR"/>
        </w:rPr>
        <w:t xml:space="preserve"> وبه قال الشافعي </w:t>
      </w:r>
      <w:r w:rsidRPr="0062714F">
        <w:rPr>
          <w:rStyle w:val="libFootnotenumChar"/>
          <w:rtl/>
        </w:rPr>
        <w:t>(1)</w:t>
      </w:r>
      <w:r>
        <w:rPr>
          <w:rtl/>
          <w:lang w:bidi="fa-IR"/>
        </w:rPr>
        <w:t xml:space="preserve"> </w:t>
      </w:r>
      <w:r w:rsidR="00CC794A">
        <w:rPr>
          <w:rtl/>
          <w:lang w:bidi="fa-IR"/>
        </w:rPr>
        <w:t>-</w:t>
      </w:r>
      <w:r>
        <w:rPr>
          <w:rtl/>
          <w:lang w:bidi="fa-IR"/>
        </w:rPr>
        <w:t xml:space="preserve"> لأنّ تركهم يفضي إلى تعطيل الجهاد.</w:t>
      </w:r>
    </w:p>
    <w:p w:rsidR="00CE42F4" w:rsidRDefault="00CE42F4" w:rsidP="00CE42F4">
      <w:pPr>
        <w:pStyle w:val="libNormal"/>
        <w:rPr>
          <w:lang w:bidi="fa-IR"/>
        </w:rPr>
      </w:pPr>
      <w:r>
        <w:rPr>
          <w:rtl/>
          <w:lang w:bidi="fa-IR"/>
        </w:rPr>
        <w:t>وللشافعي قول آخر : إنّه لا يجوز قتلهم إذا لم يمكن ضرب الكفّار إل</w:t>
      </w:r>
      <w:r w:rsidR="00471DFB">
        <w:rPr>
          <w:rFonts w:hint="cs"/>
          <w:rtl/>
          <w:lang w:bidi="fa-IR"/>
        </w:rPr>
        <w:t>ّ</w:t>
      </w:r>
      <w:r>
        <w:rPr>
          <w:rtl/>
          <w:lang w:bidi="fa-IR"/>
        </w:rPr>
        <w:t xml:space="preserve">ا بضرب المسلم ، سواء خفنا منهم أو لم نخف </w:t>
      </w:r>
      <w:r w:rsidR="00471DFB">
        <w:rPr>
          <w:rFonts w:hint="cs"/>
          <w:rtl/>
          <w:lang w:bidi="fa-IR"/>
        </w:rPr>
        <w:t>؛</w:t>
      </w:r>
      <w:r>
        <w:rPr>
          <w:rtl/>
          <w:lang w:bidi="fa-IR"/>
        </w:rPr>
        <w:t xml:space="preserve"> لأنّ غاية ما فيه أنّا نخاف على أنفسنا ، ودم المسلم لا يباح بالخوف ، كما في صورة الإكراه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وقال الليث والأوزاعي : لا يجوز رميهم مع عدم الخوف </w:t>
      </w:r>
      <w:r w:rsidR="00471DFB">
        <w:rPr>
          <w:rFonts w:hint="cs"/>
          <w:rtl/>
          <w:lang w:bidi="fa-IR"/>
        </w:rPr>
        <w:t>؛</w:t>
      </w:r>
      <w:r>
        <w:rPr>
          <w:rtl/>
          <w:lang w:bidi="fa-IR"/>
        </w:rPr>
        <w:t xml:space="preserve"> </w:t>
      </w:r>
      <w:r w:rsidR="000C4796">
        <w:rPr>
          <w:rtl/>
          <w:lang w:bidi="fa-IR"/>
        </w:rPr>
        <w:t xml:space="preserve">لقوله تعالى : </w:t>
      </w:r>
      <w:r w:rsidR="00471DFB" w:rsidRPr="00FA2F88">
        <w:rPr>
          <w:rStyle w:val="libAlaemChar"/>
          <w:rtl/>
        </w:rPr>
        <w:t>(</w:t>
      </w:r>
      <w:r w:rsidRPr="00471DFB">
        <w:rPr>
          <w:rStyle w:val="libAieChar"/>
          <w:rtl/>
        </w:rPr>
        <w:t xml:space="preserve"> وَلَوْ لا رِجالٌ مُؤْمِنُونَ </w:t>
      </w:r>
      <w:r w:rsidR="00471DFB" w:rsidRPr="00FA2F88">
        <w:rPr>
          <w:rStyle w:val="libAlaemChar"/>
          <w:rtl/>
        </w:rPr>
        <w:t>)</w:t>
      </w:r>
      <w:r>
        <w:rPr>
          <w:rtl/>
          <w:lang w:bidi="fa-IR"/>
        </w:rPr>
        <w:t xml:space="preserve"> </w:t>
      </w:r>
      <w:r w:rsidRPr="0062714F">
        <w:rPr>
          <w:rStyle w:val="libFootnotenumChar"/>
          <w:rtl/>
        </w:rPr>
        <w:t>(3)</w:t>
      </w:r>
      <w:r>
        <w:rPr>
          <w:rtl/>
          <w:lang w:bidi="fa-IR"/>
        </w:rPr>
        <w:t xml:space="preserve"> </w:t>
      </w:r>
      <w:r w:rsidRPr="0062714F">
        <w:rPr>
          <w:rStyle w:val="libFootnotenumChar"/>
          <w:rtl/>
        </w:rPr>
        <w:t>(4)</w:t>
      </w:r>
      <w:r>
        <w:rPr>
          <w:rtl/>
          <w:lang w:bidi="fa-IR"/>
        </w:rPr>
        <w:t>.</w:t>
      </w:r>
    </w:p>
    <w:p w:rsidR="00CE42F4" w:rsidRDefault="00CE42F4" w:rsidP="00CE42F4">
      <w:pPr>
        <w:pStyle w:val="libNormal"/>
        <w:rPr>
          <w:lang w:bidi="fa-IR"/>
        </w:rPr>
      </w:pPr>
      <w:r>
        <w:rPr>
          <w:rtl/>
          <w:lang w:bidi="fa-IR"/>
        </w:rPr>
        <w:t xml:space="preserve">قال الليث : ترك فتح حصن يقدر على فتحه أفضل من قتل مسلم بغير حقّ </w:t>
      </w:r>
      <w:r w:rsidRPr="0062714F">
        <w:rPr>
          <w:rStyle w:val="libFootnotenumChar"/>
          <w:rtl/>
        </w:rPr>
        <w:t>(5)</w:t>
      </w:r>
      <w:r>
        <w:rPr>
          <w:rtl/>
          <w:lang w:bidi="fa-IR"/>
        </w:rPr>
        <w:t>.</w:t>
      </w:r>
    </w:p>
    <w:p w:rsidR="00CE42F4" w:rsidRDefault="00CE42F4" w:rsidP="00CE42F4">
      <w:pPr>
        <w:pStyle w:val="libNormal"/>
        <w:rPr>
          <w:lang w:bidi="fa-IR"/>
        </w:rPr>
      </w:pPr>
      <w:r>
        <w:rPr>
          <w:rtl/>
          <w:lang w:bidi="fa-IR"/>
        </w:rPr>
        <w:t>وفرّ</w:t>
      </w:r>
      <w:r w:rsidR="00471DFB">
        <w:rPr>
          <w:rFonts w:hint="cs"/>
          <w:rtl/>
          <w:lang w:bidi="fa-IR"/>
        </w:rPr>
        <w:t>َ</w:t>
      </w:r>
      <w:r>
        <w:rPr>
          <w:rtl/>
          <w:lang w:bidi="fa-IR"/>
        </w:rPr>
        <w:t xml:space="preserve">ق بعض الشافعيّة بين التترّس بمسلم واحد وبين التترّس بطائفة من المسلمين </w:t>
      </w:r>
      <w:r w:rsidR="00471DFB">
        <w:rPr>
          <w:rFonts w:hint="cs"/>
          <w:rtl/>
          <w:lang w:bidi="fa-IR"/>
        </w:rPr>
        <w:t>؛</w:t>
      </w:r>
      <w:r>
        <w:rPr>
          <w:rtl/>
          <w:lang w:bidi="fa-IR"/>
        </w:rPr>
        <w:t xml:space="preserve"> لأنه يتساهل في أشخاص من الأسارى ، بخلاف الكلّيّات </w:t>
      </w:r>
      <w:r w:rsidRPr="0062714F">
        <w:rPr>
          <w:rStyle w:val="libFootnotenumChar"/>
          <w:rtl/>
        </w:rPr>
        <w:t>(6)</w:t>
      </w:r>
      <w:r>
        <w:rPr>
          <w:rtl/>
          <w:lang w:bidi="fa-IR"/>
        </w:rPr>
        <w:t>.</w:t>
      </w:r>
    </w:p>
    <w:p w:rsidR="00CE42F4" w:rsidRDefault="00CE42F4" w:rsidP="00471DFB">
      <w:pPr>
        <w:pStyle w:val="Heading3"/>
        <w:rPr>
          <w:lang w:bidi="fa-IR"/>
        </w:rPr>
      </w:pPr>
      <w:bookmarkStart w:id="46" w:name="_Toc116827107"/>
      <w:r>
        <w:rPr>
          <w:rtl/>
          <w:lang w:bidi="fa-IR"/>
        </w:rPr>
        <w:t>فروع :</w:t>
      </w:r>
      <w:bookmarkEnd w:id="46"/>
    </w:p>
    <w:p w:rsidR="00CE42F4" w:rsidRDefault="00CE42F4" w:rsidP="00CE42F4">
      <w:pPr>
        <w:pStyle w:val="libNormal"/>
        <w:rPr>
          <w:lang w:bidi="fa-IR"/>
        </w:rPr>
      </w:pPr>
      <w:r>
        <w:rPr>
          <w:rtl/>
          <w:lang w:bidi="fa-IR"/>
        </w:rPr>
        <w:t xml:space="preserve">أ </w:t>
      </w:r>
      <w:r w:rsidR="00CC794A">
        <w:rPr>
          <w:rtl/>
          <w:lang w:bidi="fa-IR"/>
        </w:rPr>
        <w:t>-</w:t>
      </w:r>
      <w:r>
        <w:rPr>
          <w:rtl/>
          <w:lang w:bidi="fa-IR"/>
        </w:rPr>
        <w:t xml:space="preserve"> لو رمى فأصاب مسلما</w:t>
      </w:r>
      <w:r w:rsidR="00471DFB">
        <w:rPr>
          <w:rFonts w:hint="cs"/>
          <w:rtl/>
          <w:lang w:bidi="fa-IR"/>
        </w:rPr>
        <w:t>ً</w:t>
      </w:r>
      <w:r>
        <w:rPr>
          <w:rtl/>
          <w:lang w:bidi="fa-IR"/>
        </w:rPr>
        <w:t xml:space="preserve"> ولم يعلم أنّه مسلم والحرب قائمة ، فلا دية </w:t>
      </w:r>
      <w:r w:rsidR="00471DFB">
        <w:rPr>
          <w:rFonts w:hint="cs"/>
          <w:rtl/>
          <w:lang w:bidi="fa-IR"/>
        </w:rPr>
        <w:t>؛</w:t>
      </w:r>
      <w:r>
        <w:rPr>
          <w:rtl/>
          <w:lang w:bidi="fa-IR"/>
        </w:rPr>
        <w:t xml:space="preserve"> لأنّه مأمور بالرمي ، فلا يجامع العقوبة. ولأنّه يؤدّي إلى بطلان الجهاد </w:t>
      </w:r>
      <w:r w:rsidR="00471DFB">
        <w:rPr>
          <w:rFonts w:hint="cs"/>
          <w:rtl/>
          <w:lang w:bidi="fa-IR"/>
        </w:rPr>
        <w:t>؛</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مختصر المزني : 271 ، الحاوي الكبير 14 : 188 ، العزيز شرح الوجيز 11 : 399 ، المهذّب </w:t>
      </w:r>
      <w:r w:rsidR="00CC794A">
        <w:rPr>
          <w:rtl/>
          <w:lang w:bidi="fa-IR"/>
        </w:rPr>
        <w:t>-</w:t>
      </w:r>
      <w:r>
        <w:rPr>
          <w:rtl/>
          <w:lang w:bidi="fa-IR"/>
        </w:rPr>
        <w:t xml:space="preserve"> للشيرازي </w:t>
      </w:r>
      <w:r w:rsidR="00CC794A">
        <w:rPr>
          <w:rtl/>
          <w:lang w:bidi="fa-IR"/>
        </w:rPr>
        <w:t>-</w:t>
      </w:r>
      <w:r>
        <w:rPr>
          <w:rtl/>
          <w:lang w:bidi="fa-IR"/>
        </w:rPr>
        <w:t xml:space="preserve"> 2 : 235 ، روضة الطالبين 7 : 447.</w:t>
      </w:r>
    </w:p>
    <w:p w:rsidR="00CE42F4" w:rsidRDefault="00CE42F4" w:rsidP="0062714F">
      <w:pPr>
        <w:pStyle w:val="libFootnote0"/>
        <w:rPr>
          <w:lang w:bidi="fa-IR"/>
        </w:rPr>
      </w:pPr>
      <w:r w:rsidRPr="0062714F">
        <w:rPr>
          <w:rtl/>
        </w:rPr>
        <w:t>(2)</w:t>
      </w:r>
      <w:r>
        <w:rPr>
          <w:rtl/>
          <w:lang w:bidi="fa-IR"/>
        </w:rPr>
        <w:t xml:space="preserve"> العزيز شرح الوجيز 11 : 399 ، روضة الطالبين 7 : 447.</w:t>
      </w:r>
    </w:p>
    <w:p w:rsidR="00CE42F4" w:rsidRDefault="00CE42F4" w:rsidP="0062714F">
      <w:pPr>
        <w:pStyle w:val="libFootnote0"/>
        <w:rPr>
          <w:lang w:bidi="fa-IR"/>
        </w:rPr>
      </w:pPr>
      <w:r w:rsidRPr="0062714F">
        <w:rPr>
          <w:rtl/>
        </w:rPr>
        <w:t>(3)</w:t>
      </w:r>
      <w:r>
        <w:rPr>
          <w:rtl/>
          <w:lang w:bidi="fa-IR"/>
        </w:rPr>
        <w:t xml:space="preserve"> الفتح : 25.</w:t>
      </w:r>
    </w:p>
    <w:p w:rsidR="00CE42F4" w:rsidRDefault="00CE42F4" w:rsidP="0062714F">
      <w:pPr>
        <w:pStyle w:val="libFootnote0"/>
        <w:rPr>
          <w:lang w:bidi="fa-IR"/>
        </w:rPr>
      </w:pPr>
      <w:r w:rsidRPr="0062714F">
        <w:rPr>
          <w:rtl/>
        </w:rPr>
        <w:t>(4)</w:t>
      </w:r>
      <w:r>
        <w:rPr>
          <w:rtl/>
          <w:lang w:bidi="fa-IR"/>
        </w:rPr>
        <w:t xml:space="preserve"> المغني 10 : 497 ، الشرح الكبير 10 : 395 </w:t>
      </w:r>
      <w:r w:rsidR="00CC794A">
        <w:rPr>
          <w:rtl/>
          <w:lang w:bidi="fa-IR"/>
        </w:rPr>
        <w:t>-</w:t>
      </w:r>
      <w:r>
        <w:rPr>
          <w:rtl/>
          <w:lang w:bidi="fa-IR"/>
        </w:rPr>
        <w:t xml:space="preserve"> 396.</w:t>
      </w:r>
    </w:p>
    <w:p w:rsidR="00CE42F4" w:rsidRDefault="00CE42F4" w:rsidP="0062714F">
      <w:pPr>
        <w:pStyle w:val="libFootnote0"/>
        <w:rPr>
          <w:lang w:bidi="fa-IR"/>
        </w:rPr>
      </w:pPr>
      <w:r w:rsidRPr="0062714F">
        <w:rPr>
          <w:rtl/>
        </w:rPr>
        <w:t>(5)</w:t>
      </w:r>
      <w:r>
        <w:rPr>
          <w:rtl/>
          <w:lang w:bidi="fa-IR"/>
        </w:rPr>
        <w:t xml:space="preserve"> المغني 10 : 497 ، الشرح الكبير 10 : 396.</w:t>
      </w:r>
    </w:p>
    <w:p w:rsidR="004727E4" w:rsidRDefault="00CE42F4" w:rsidP="0062714F">
      <w:pPr>
        <w:pStyle w:val="libFootnote0"/>
        <w:rPr>
          <w:lang w:bidi="fa-IR"/>
        </w:rPr>
      </w:pPr>
      <w:r w:rsidRPr="0062714F">
        <w:rPr>
          <w:rtl/>
        </w:rPr>
        <w:t>(6)</w:t>
      </w:r>
      <w:r>
        <w:rPr>
          <w:rtl/>
          <w:lang w:bidi="fa-IR"/>
        </w:rPr>
        <w:t xml:space="preserve"> العزيز شرح الوجيز 11 : 399 ، المهذّب </w:t>
      </w:r>
      <w:r w:rsidR="00CC794A">
        <w:rPr>
          <w:rtl/>
          <w:lang w:bidi="fa-IR"/>
        </w:rPr>
        <w:t>-</w:t>
      </w:r>
      <w:r>
        <w:rPr>
          <w:rtl/>
          <w:lang w:bidi="fa-IR"/>
        </w:rPr>
        <w:t xml:space="preserve"> للشيرازي </w:t>
      </w:r>
      <w:r w:rsidR="00CC794A">
        <w:rPr>
          <w:rtl/>
          <w:lang w:bidi="fa-IR"/>
        </w:rPr>
        <w:t>-</w:t>
      </w:r>
      <w:r>
        <w:rPr>
          <w:rtl/>
          <w:lang w:bidi="fa-IR"/>
        </w:rPr>
        <w:t xml:space="preserve"> 2 : 235.</w:t>
      </w:r>
    </w:p>
    <w:p w:rsidR="00D67316" w:rsidRDefault="00D67316" w:rsidP="0062714F">
      <w:pPr>
        <w:pStyle w:val="libNormal"/>
        <w:rPr>
          <w:rtl/>
          <w:lang w:bidi="fa-IR"/>
        </w:rPr>
      </w:pPr>
      <w:r>
        <w:rPr>
          <w:rtl/>
          <w:lang w:bidi="fa-IR"/>
        </w:rPr>
        <w:br w:type="page"/>
      </w:r>
    </w:p>
    <w:p w:rsidR="00CE42F4" w:rsidRDefault="00CE42F4" w:rsidP="00471DFB">
      <w:pPr>
        <w:pStyle w:val="libNormal0"/>
        <w:rPr>
          <w:lang w:bidi="fa-IR"/>
        </w:rPr>
      </w:pPr>
      <w:r>
        <w:rPr>
          <w:rtl/>
          <w:lang w:bidi="fa-IR"/>
        </w:rPr>
        <w:lastRenderedPageBreak/>
        <w:t>لجواز أن يكون كلّ واحد يقصده مسلما</w:t>
      </w:r>
      <w:r w:rsidR="00471DFB">
        <w:rPr>
          <w:rFonts w:hint="cs"/>
          <w:rtl/>
          <w:lang w:bidi="fa-IR"/>
        </w:rPr>
        <w:t>ً</w:t>
      </w:r>
      <w:r>
        <w:rPr>
          <w:rtl/>
          <w:lang w:bidi="fa-IR"/>
        </w:rPr>
        <w:t xml:space="preserve"> فيمتنع من الرمي.</w:t>
      </w:r>
    </w:p>
    <w:p w:rsidR="00CE42F4" w:rsidRDefault="00CE42F4" w:rsidP="00CE42F4">
      <w:pPr>
        <w:pStyle w:val="libNormal"/>
        <w:rPr>
          <w:lang w:bidi="fa-IR"/>
        </w:rPr>
      </w:pPr>
      <w:r>
        <w:rPr>
          <w:rtl/>
          <w:lang w:bidi="fa-IR"/>
        </w:rPr>
        <w:t xml:space="preserve">ب </w:t>
      </w:r>
      <w:r w:rsidR="00CC794A">
        <w:rPr>
          <w:rtl/>
          <w:lang w:bidi="fa-IR"/>
        </w:rPr>
        <w:t>-</w:t>
      </w:r>
      <w:r>
        <w:rPr>
          <w:rtl/>
          <w:lang w:bidi="fa-IR"/>
        </w:rPr>
        <w:t xml:space="preserve"> لو علمه مسلما</w:t>
      </w:r>
      <w:r w:rsidR="00471DFB">
        <w:rPr>
          <w:rFonts w:hint="cs"/>
          <w:rtl/>
          <w:lang w:bidi="fa-IR"/>
        </w:rPr>
        <w:t>ً</w:t>
      </w:r>
      <w:r>
        <w:rPr>
          <w:rtl/>
          <w:lang w:bidi="fa-IR"/>
        </w:rPr>
        <w:t xml:space="preserve"> ورمى قاصدا</w:t>
      </w:r>
      <w:r w:rsidR="00471DFB">
        <w:rPr>
          <w:rFonts w:hint="cs"/>
          <w:rtl/>
          <w:lang w:bidi="fa-IR"/>
        </w:rPr>
        <w:t>ً</w:t>
      </w:r>
      <w:r>
        <w:rPr>
          <w:rtl/>
          <w:lang w:bidi="fa-IR"/>
        </w:rPr>
        <w:t xml:space="preserve"> للمشركين ولم يمكنه التوقّي فأصابه وقتله ، فلا قود عليه إجماعا</w:t>
      </w:r>
      <w:r w:rsidR="00471DFB">
        <w:rPr>
          <w:rFonts w:hint="cs"/>
          <w:rtl/>
          <w:lang w:bidi="fa-IR"/>
        </w:rPr>
        <w:t>ً</w:t>
      </w:r>
      <w:r>
        <w:rPr>
          <w:rtl/>
          <w:lang w:bidi="fa-IR"/>
        </w:rPr>
        <w:t xml:space="preserve"> </w:t>
      </w:r>
      <w:r w:rsidR="00471DFB">
        <w:rPr>
          <w:rFonts w:hint="cs"/>
          <w:rtl/>
          <w:lang w:bidi="fa-IR"/>
        </w:rPr>
        <w:t>؛</w:t>
      </w:r>
      <w:r>
        <w:rPr>
          <w:rtl/>
          <w:lang w:bidi="fa-IR"/>
        </w:rPr>
        <w:t xml:space="preserve"> لأنّ القصاص مع تجويز الرمي متنافيان. ولأنّه لم يقصده ، ولا تجب الدية أيضا</w:t>
      </w:r>
      <w:r w:rsidR="00471DFB">
        <w:rPr>
          <w:rFonts w:hint="cs"/>
          <w:rtl/>
          <w:lang w:bidi="fa-IR"/>
        </w:rPr>
        <w:t>ً</w:t>
      </w:r>
      <w:r>
        <w:rPr>
          <w:rtl/>
          <w:lang w:bidi="fa-IR"/>
        </w:rPr>
        <w:t xml:space="preserve"> عندنا </w:t>
      </w:r>
      <w:r w:rsidR="00CC794A">
        <w:rPr>
          <w:rtl/>
          <w:lang w:bidi="fa-IR"/>
        </w:rPr>
        <w:t>-</w:t>
      </w:r>
      <w:r>
        <w:rPr>
          <w:rtl/>
          <w:lang w:bidi="fa-IR"/>
        </w:rPr>
        <w:t xml:space="preserve"> وهو أحد قولي الشافعي وقول أبي حنيفة وإحدى الروايتين عن أحمد </w:t>
      </w:r>
      <w:r w:rsidRPr="0062714F">
        <w:rPr>
          <w:rStyle w:val="libFootnotenumChar"/>
          <w:rtl/>
        </w:rPr>
        <w:t>(1)</w:t>
      </w:r>
      <w:r>
        <w:rPr>
          <w:rtl/>
          <w:lang w:bidi="fa-IR"/>
        </w:rPr>
        <w:t xml:space="preserve"> </w:t>
      </w:r>
      <w:r w:rsidR="00CC794A">
        <w:rPr>
          <w:rtl/>
          <w:lang w:bidi="fa-IR"/>
        </w:rPr>
        <w:t>-</w:t>
      </w:r>
      <w:r>
        <w:rPr>
          <w:rtl/>
          <w:lang w:bidi="fa-IR"/>
        </w:rPr>
        <w:t xml:space="preserve"> </w:t>
      </w:r>
      <w:r w:rsidR="000C4796">
        <w:rPr>
          <w:rtl/>
          <w:lang w:bidi="fa-IR"/>
        </w:rPr>
        <w:t xml:space="preserve">لقوله تعالى </w:t>
      </w:r>
      <w:r>
        <w:rPr>
          <w:rtl/>
          <w:lang w:bidi="fa-IR"/>
        </w:rPr>
        <w:t xml:space="preserve">: </w:t>
      </w:r>
      <w:r w:rsidR="00471DFB" w:rsidRPr="00FA2F88">
        <w:rPr>
          <w:rStyle w:val="libAlaemChar"/>
          <w:rtl/>
        </w:rPr>
        <w:t>(</w:t>
      </w:r>
      <w:r w:rsidRPr="00471DFB">
        <w:rPr>
          <w:rStyle w:val="libAieChar"/>
          <w:rtl/>
        </w:rPr>
        <w:t xml:space="preserve"> فَإِنْ كانَ مِنْ قَوْمٍ عَدُوٍّ لَكُمْ وَهُوَ مُؤْمِنٌ فَتَحْرِيرُ رَقَبَةٍ مُؤْمِنَةٍ</w:t>
      </w:r>
      <w:r>
        <w:rPr>
          <w:rtl/>
          <w:lang w:bidi="fa-IR"/>
        </w:rPr>
        <w:t xml:space="preserve"> </w:t>
      </w:r>
      <w:r w:rsidR="00471DFB" w:rsidRPr="00FA2F88">
        <w:rPr>
          <w:rStyle w:val="libAlaemChar"/>
          <w:rtl/>
        </w:rPr>
        <w:t>)</w:t>
      </w:r>
      <w:r>
        <w:rPr>
          <w:rtl/>
          <w:lang w:bidi="fa-IR"/>
        </w:rPr>
        <w:t xml:space="preserve"> </w:t>
      </w:r>
      <w:r w:rsidRPr="0062714F">
        <w:rPr>
          <w:rStyle w:val="libFootnotenumChar"/>
          <w:rtl/>
        </w:rPr>
        <w:t>(2)</w:t>
      </w:r>
      <w:r>
        <w:rPr>
          <w:rtl/>
          <w:lang w:bidi="fa-IR"/>
        </w:rPr>
        <w:t xml:space="preserve"> ولم يذكر الدية ، فلا تكون واجبة</w:t>
      </w:r>
      <w:r w:rsidR="00471DFB">
        <w:rPr>
          <w:rFonts w:hint="cs"/>
          <w:rtl/>
          <w:lang w:bidi="fa-IR"/>
        </w:rPr>
        <w:t>ً</w:t>
      </w:r>
      <w:r>
        <w:rPr>
          <w:rtl/>
          <w:lang w:bidi="fa-IR"/>
        </w:rPr>
        <w:t>.</w:t>
      </w:r>
    </w:p>
    <w:p w:rsidR="00CE42F4" w:rsidRDefault="00CE42F4" w:rsidP="00CE42F4">
      <w:pPr>
        <w:pStyle w:val="libNormal"/>
        <w:rPr>
          <w:lang w:bidi="fa-IR"/>
        </w:rPr>
      </w:pPr>
      <w:r>
        <w:rPr>
          <w:rtl/>
          <w:lang w:bidi="fa-IR"/>
        </w:rPr>
        <w:t xml:space="preserve">والثاني للشافعي وأحمد : تجب الدية </w:t>
      </w:r>
      <w:r w:rsidR="00471DFB">
        <w:rPr>
          <w:rFonts w:hint="cs"/>
          <w:rtl/>
          <w:lang w:bidi="fa-IR"/>
        </w:rPr>
        <w:t>؛</w:t>
      </w:r>
      <w:r>
        <w:rPr>
          <w:rtl/>
          <w:lang w:bidi="fa-IR"/>
        </w:rPr>
        <w:t xml:space="preserve"> </w:t>
      </w:r>
      <w:r w:rsidR="000C4796">
        <w:rPr>
          <w:rtl/>
          <w:lang w:bidi="fa-IR"/>
        </w:rPr>
        <w:t xml:space="preserve">لقوله تعالى : </w:t>
      </w:r>
      <w:r w:rsidR="00471DFB" w:rsidRPr="00FA2F88">
        <w:rPr>
          <w:rStyle w:val="libAlaemChar"/>
          <w:rtl/>
        </w:rPr>
        <w:t>(</w:t>
      </w:r>
      <w:r w:rsidRPr="00F95E49">
        <w:rPr>
          <w:rStyle w:val="libAieChar"/>
          <w:rtl/>
        </w:rPr>
        <w:t xml:space="preserve"> وَمَنْ</w:t>
      </w:r>
      <w:r w:rsidRPr="00471DFB">
        <w:rPr>
          <w:rStyle w:val="libAieChar"/>
          <w:rtl/>
        </w:rPr>
        <w:t xml:space="preserve"> قَتَلَ مُؤْمِناً خَطَأً فَتَحْرِيرُ رَقَبَةٍ مُؤْمِنَةٍ وَدِيَةٌ مُسَلَّمَةٌ إِلى أَهْلِهِ </w:t>
      </w:r>
      <w:r w:rsidR="00471DFB" w:rsidRPr="00FA2F88">
        <w:rPr>
          <w:rStyle w:val="libAlaemChar"/>
          <w:rtl/>
        </w:rPr>
        <w:t>)</w:t>
      </w:r>
      <w:r>
        <w:rPr>
          <w:rtl/>
          <w:lang w:bidi="fa-IR"/>
        </w:rPr>
        <w:t xml:space="preserve"> </w:t>
      </w:r>
      <w:r w:rsidRPr="0062714F">
        <w:rPr>
          <w:rStyle w:val="libFootnotenumChar"/>
          <w:rtl/>
        </w:rPr>
        <w:t>(3)</w:t>
      </w:r>
      <w:r>
        <w:rPr>
          <w:rtl/>
          <w:lang w:bidi="fa-IR"/>
        </w:rPr>
        <w:t xml:space="preserve"> </w:t>
      </w:r>
      <w:r w:rsidRPr="0062714F">
        <w:rPr>
          <w:rStyle w:val="libFootnotenumChar"/>
          <w:rtl/>
        </w:rPr>
        <w:t>(4)</w:t>
      </w:r>
      <w:r>
        <w:rPr>
          <w:rtl/>
          <w:lang w:bidi="fa-IR"/>
        </w:rPr>
        <w:t>.</w:t>
      </w:r>
    </w:p>
    <w:p w:rsidR="00CE42F4" w:rsidRDefault="00CE42F4" w:rsidP="00CE42F4">
      <w:pPr>
        <w:pStyle w:val="libNormal"/>
        <w:rPr>
          <w:lang w:bidi="fa-IR"/>
        </w:rPr>
      </w:pPr>
      <w:r>
        <w:rPr>
          <w:rtl/>
          <w:lang w:bidi="fa-IR"/>
        </w:rPr>
        <w:t>وآيتنا أخصّ فتقدّ</w:t>
      </w:r>
      <w:r w:rsidR="00471DFB">
        <w:rPr>
          <w:rFonts w:hint="cs"/>
          <w:rtl/>
          <w:lang w:bidi="fa-IR"/>
        </w:rPr>
        <w:t>َ</w:t>
      </w:r>
      <w:r>
        <w:rPr>
          <w:rtl/>
          <w:lang w:bidi="fa-IR"/>
        </w:rPr>
        <w:t>م.</w:t>
      </w:r>
    </w:p>
    <w:p w:rsidR="00CE42F4" w:rsidRDefault="00CE42F4" w:rsidP="00CE42F4">
      <w:pPr>
        <w:pStyle w:val="libNormal"/>
        <w:rPr>
          <w:lang w:bidi="fa-IR"/>
        </w:rPr>
      </w:pPr>
      <w:r>
        <w:rPr>
          <w:rtl/>
          <w:lang w:bidi="fa-IR"/>
        </w:rPr>
        <w:t xml:space="preserve">وأمّا الكفّارة : فالحقّ وجوبها </w:t>
      </w:r>
      <w:r w:rsidR="00471DFB">
        <w:rPr>
          <w:rFonts w:hint="cs"/>
          <w:rtl/>
          <w:lang w:bidi="fa-IR"/>
        </w:rPr>
        <w:t>؛</w:t>
      </w:r>
      <w:r>
        <w:rPr>
          <w:rtl/>
          <w:lang w:bidi="fa-IR"/>
        </w:rPr>
        <w:t xml:space="preserve"> </w:t>
      </w:r>
      <w:r w:rsidR="000C4796">
        <w:rPr>
          <w:rtl/>
          <w:lang w:bidi="fa-IR"/>
        </w:rPr>
        <w:t xml:space="preserve">لقوله تعالى : </w:t>
      </w:r>
      <w:r w:rsidR="00471DFB" w:rsidRPr="00FA2F88">
        <w:rPr>
          <w:rStyle w:val="libAlaemChar"/>
          <w:rtl/>
        </w:rPr>
        <w:t>(</w:t>
      </w:r>
      <w:r w:rsidRPr="00471DFB">
        <w:rPr>
          <w:rStyle w:val="libAieChar"/>
          <w:rtl/>
        </w:rPr>
        <w:t xml:space="preserve"> فَإِنْ كانَ مِنْ قَوْمٍ عَدُوٍّ لَكُمْ وَهُوَ مُؤْمِنٌ فَتَحْرِيرُ رَقَبَةٍ مُؤْمِنَةٍ</w:t>
      </w:r>
      <w:r>
        <w:rPr>
          <w:rtl/>
          <w:lang w:bidi="fa-IR"/>
        </w:rPr>
        <w:t xml:space="preserve"> </w:t>
      </w:r>
      <w:r w:rsidR="00471DFB" w:rsidRPr="00FA2F88">
        <w:rPr>
          <w:rStyle w:val="libAlaemChar"/>
          <w:rtl/>
        </w:rPr>
        <w:t>)</w:t>
      </w:r>
      <w:r>
        <w:rPr>
          <w:rtl/>
          <w:lang w:bidi="fa-IR"/>
        </w:rPr>
        <w:t xml:space="preserve"> </w:t>
      </w:r>
      <w:r w:rsidRPr="0062714F">
        <w:rPr>
          <w:rStyle w:val="libFootnotenumChar"/>
          <w:rtl/>
        </w:rPr>
        <w:t>(5)</w:t>
      </w:r>
      <w:r>
        <w:rPr>
          <w:rtl/>
          <w:lang w:bidi="fa-IR"/>
        </w:rPr>
        <w:t xml:space="preserve"> وهو قول الشافعي وأحمد </w:t>
      </w:r>
      <w:r w:rsidRPr="0062714F">
        <w:rPr>
          <w:rStyle w:val="libFootnotenumChar"/>
          <w:rtl/>
        </w:rPr>
        <w:t>(6)</w:t>
      </w:r>
      <w:r>
        <w:rPr>
          <w:rtl/>
          <w:lang w:bidi="fa-IR"/>
        </w:rPr>
        <w:t>.</w:t>
      </w:r>
    </w:p>
    <w:p w:rsidR="00CE42F4" w:rsidRDefault="00CE42F4" w:rsidP="00CE42F4">
      <w:pPr>
        <w:pStyle w:val="libNormal"/>
        <w:rPr>
          <w:lang w:bidi="fa-IR"/>
        </w:rPr>
      </w:pPr>
      <w:r>
        <w:rPr>
          <w:rtl/>
          <w:lang w:bidi="fa-IR"/>
        </w:rPr>
        <w:t xml:space="preserve">وقال أبو حنيفة : لا تجب الكفّارة </w:t>
      </w:r>
      <w:r w:rsidR="00471DFB">
        <w:rPr>
          <w:rFonts w:hint="cs"/>
          <w:rtl/>
          <w:lang w:bidi="fa-IR"/>
        </w:rPr>
        <w:t>؛</w:t>
      </w:r>
      <w:r>
        <w:rPr>
          <w:rtl/>
          <w:lang w:bidi="fa-IR"/>
        </w:rPr>
        <w:t xml:space="preserve"> لأنّه كمباح الدم </w:t>
      </w:r>
      <w:r w:rsidRPr="0062714F">
        <w:rPr>
          <w:rStyle w:val="libFootnotenumChar"/>
          <w:rtl/>
        </w:rPr>
        <w:t>(7)</w:t>
      </w:r>
      <w:r>
        <w:rPr>
          <w:rtl/>
          <w:lang w:bidi="fa-IR"/>
        </w:rPr>
        <w:t>.</w:t>
      </w:r>
    </w:p>
    <w:p w:rsidR="00CE42F4" w:rsidRDefault="00CE42F4" w:rsidP="00CE42F4">
      <w:pPr>
        <w:pStyle w:val="libNormal"/>
        <w:rPr>
          <w:lang w:bidi="fa-IR"/>
        </w:rPr>
      </w:pPr>
      <w:r>
        <w:rPr>
          <w:rtl/>
          <w:lang w:bidi="fa-IR"/>
        </w:rPr>
        <w:t>ونمنع القياس خصوصا</w:t>
      </w:r>
      <w:r w:rsidR="00471DFB">
        <w:rPr>
          <w:rFonts w:hint="cs"/>
          <w:rtl/>
          <w:lang w:bidi="fa-IR"/>
        </w:rPr>
        <w:t>ً</w:t>
      </w:r>
      <w:r>
        <w:rPr>
          <w:rtl/>
          <w:lang w:bidi="fa-IR"/>
        </w:rPr>
        <w:t xml:space="preserve"> مع معارضة الكتاب.</w:t>
      </w:r>
    </w:p>
    <w:p w:rsidR="00CE42F4" w:rsidRDefault="00CE42F4" w:rsidP="00CE42F4">
      <w:pPr>
        <w:pStyle w:val="libNormal"/>
        <w:rPr>
          <w:lang w:bidi="fa-IR"/>
        </w:rPr>
      </w:pPr>
      <w:r>
        <w:rPr>
          <w:rtl/>
          <w:lang w:bidi="fa-IR"/>
        </w:rPr>
        <w:t>وللشافعي قول آخر : إنّه إن علمه مسلما</w:t>
      </w:r>
      <w:r w:rsidR="00471DFB">
        <w:rPr>
          <w:rFonts w:hint="cs"/>
          <w:rtl/>
          <w:lang w:bidi="fa-IR"/>
        </w:rPr>
        <w:t>ً</w:t>
      </w:r>
      <w:r>
        <w:rPr>
          <w:rtl/>
          <w:lang w:bidi="fa-IR"/>
        </w:rPr>
        <w:t xml:space="preserve"> ، لزمته الدية وإل</w:t>
      </w:r>
      <w:r w:rsidR="00471DFB">
        <w:rPr>
          <w:rFonts w:hint="cs"/>
          <w:rtl/>
          <w:lang w:bidi="fa-IR"/>
        </w:rPr>
        <w:t>ّ</w:t>
      </w:r>
      <w:r>
        <w:rPr>
          <w:rtl/>
          <w:lang w:bidi="fa-IR"/>
        </w:rPr>
        <w:t>ا فلا ،</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العزيز شرح الوجيز 11 : 399 ، روضة الطالبين 7 : 447 ، الحاوي الكبير 14 : 189 ، بدائع الصنائع 7 : 101 ، المغني 10 : 497 ، الشرح الكبير 10 : 396.</w:t>
      </w:r>
    </w:p>
    <w:p w:rsidR="00CE42F4" w:rsidRDefault="00CE42F4" w:rsidP="0062714F">
      <w:pPr>
        <w:pStyle w:val="libFootnote0"/>
        <w:rPr>
          <w:lang w:bidi="fa-IR"/>
        </w:rPr>
      </w:pPr>
      <w:r>
        <w:rPr>
          <w:rtl/>
          <w:lang w:bidi="fa-IR"/>
        </w:rPr>
        <w:t>(2 و 3) النساء : 92.</w:t>
      </w:r>
    </w:p>
    <w:p w:rsidR="00CE42F4" w:rsidRDefault="00CE42F4" w:rsidP="0062714F">
      <w:pPr>
        <w:pStyle w:val="libFootnote0"/>
        <w:rPr>
          <w:lang w:bidi="fa-IR"/>
        </w:rPr>
      </w:pPr>
      <w:r w:rsidRPr="0062714F">
        <w:rPr>
          <w:rtl/>
        </w:rPr>
        <w:t>(4)</w:t>
      </w:r>
      <w:r>
        <w:rPr>
          <w:rtl/>
          <w:lang w:bidi="fa-IR"/>
        </w:rPr>
        <w:t xml:space="preserve"> العزيز شرح الوجيز 11 : 399 ، روضة الطالبين 7 : 447 ، الحاوي الكبير 14 : 189 ، المغني 10 : 497 ، الشرح الكبير 10 : 396.</w:t>
      </w:r>
    </w:p>
    <w:p w:rsidR="00CE42F4" w:rsidRDefault="00CE42F4" w:rsidP="0062714F">
      <w:pPr>
        <w:pStyle w:val="libFootnote0"/>
        <w:rPr>
          <w:lang w:bidi="fa-IR"/>
        </w:rPr>
      </w:pPr>
      <w:r w:rsidRPr="0062714F">
        <w:rPr>
          <w:rtl/>
        </w:rPr>
        <w:t>(5)</w:t>
      </w:r>
      <w:r>
        <w:rPr>
          <w:rtl/>
          <w:lang w:bidi="fa-IR"/>
        </w:rPr>
        <w:t xml:space="preserve"> النساء : 92.</w:t>
      </w:r>
    </w:p>
    <w:p w:rsidR="00CE42F4" w:rsidRDefault="00CE42F4" w:rsidP="0062714F">
      <w:pPr>
        <w:pStyle w:val="libFootnote0"/>
        <w:rPr>
          <w:lang w:bidi="fa-IR"/>
        </w:rPr>
      </w:pPr>
      <w:r w:rsidRPr="0062714F">
        <w:rPr>
          <w:rtl/>
        </w:rPr>
        <w:t>(6)</w:t>
      </w:r>
      <w:r>
        <w:rPr>
          <w:rtl/>
          <w:lang w:bidi="fa-IR"/>
        </w:rPr>
        <w:t xml:space="preserve"> مختصر المزني : 271 ، العزيز شرح الوجيز 11 : 399 ، روضة الطالبين 7 : 447 ، بدائع الصنائع 7 : 101 ، المغني 10 : 497 ، الشرح الكبير 10 : 396.</w:t>
      </w:r>
    </w:p>
    <w:p w:rsidR="004727E4" w:rsidRDefault="00CE42F4" w:rsidP="0062714F">
      <w:pPr>
        <w:pStyle w:val="libFootnote0"/>
        <w:rPr>
          <w:lang w:bidi="fa-IR"/>
        </w:rPr>
      </w:pPr>
      <w:r w:rsidRPr="0062714F">
        <w:rPr>
          <w:rtl/>
        </w:rPr>
        <w:t>(7)</w:t>
      </w:r>
      <w:r>
        <w:rPr>
          <w:rtl/>
          <w:lang w:bidi="fa-IR"/>
        </w:rPr>
        <w:t xml:space="preserve"> بدائع الصنائع 7 : 101 ، المغني 10 : 497 ، الشرح الكبير 10 : 396.</w:t>
      </w:r>
    </w:p>
    <w:p w:rsidR="00D67316" w:rsidRDefault="00D67316" w:rsidP="0062714F">
      <w:pPr>
        <w:pStyle w:val="libNormal"/>
        <w:rPr>
          <w:rtl/>
          <w:lang w:bidi="fa-IR"/>
        </w:rPr>
      </w:pPr>
      <w:r>
        <w:rPr>
          <w:rtl/>
          <w:lang w:bidi="fa-IR"/>
        </w:rPr>
        <w:br w:type="page"/>
      </w:r>
    </w:p>
    <w:p w:rsidR="00CE42F4" w:rsidRDefault="00CE42F4" w:rsidP="008E701B">
      <w:pPr>
        <w:pStyle w:val="libNormal0"/>
        <w:rPr>
          <w:lang w:bidi="fa-IR"/>
        </w:rPr>
      </w:pPr>
      <w:r>
        <w:rPr>
          <w:rtl/>
          <w:lang w:bidi="fa-IR"/>
        </w:rPr>
        <w:lastRenderedPageBreak/>
        <w:t xml:space="preserve">والفرق أنّه إذا علم إسلامه ، أمكنه التوقّي عنه والرمي إلى غيره فغلظ عليه </w:t>
      </w:r>
      <w:r w:rsidRPr="0062714F">
        <w:rPr>
          <w:rStyle w:val="libFootnotenumChar"/>
          <w:rtl/>
        </w:rPr>
        <w:t>(1)</w:t>
      </w:r>
      <w:r>
        <w:rPr>
          <w:rtl/>
          <w:lang w:bidi="fa-IR"/>
        </w:rPr>
        <w:t>.</w:t>
      </w:r>
    </w:p>
    <w:p w:rsidR="00CE42F4" w:rsidRDefault="00CE42F4" w:rsidP="00CE42F4">
      <w:pPr>
        <w:pStyle w:val="libNormal"/>
        <w:rPr>
          <w:lang w:bidi="fa-IR"/>
        </w:rPr>
      </w:pPr>
      <w:r>
        <w:rPr>
          <w:rtl/>
          <w:lang w:bidi="fa-IR"/>
        </w:rPr>
        <w:t>وقال بعض أصحابه : إن قصده بعينه ، لزمته الدية ، سواء علمه مسلما</w:t>
      </w:r>
      <w:r w:rsidR="008E701B">
        <w:rPr>
          <w:rFonts w:hint="cs"/>
          <w:rtl/>
          <w:lang w:bidi="fa-IR"/>
        </w:rPr>
        <w:t>ً</w:t>
      </w:r>
      <w:r>
        <w:rPr>
          <w:rtl/>
          <w:lang w:bidi="fa-IR"/>
        </w:rPr>
        <w:t xml:space="preserve"> أو لا ، وإن لم يقصده بعينه بل رمى إلى الصفّ ، لم تلزم </w:t>
      </w:r>
      <w:r w:rsidRPr="0062714F">
        <w:rPr>
          <w:rStyle w:val="libFootnotenumChar"/>
          <w:rtl/>
        </w:rPr>
        <w:t>(2)</w:t>
      </w:r>
      <w:r>
        <w:rPr>
          <w:rtl/>
          <w:lang w:bidi="fa-IR"/>
        </w:rPr>
        <w:t>.</w:t>
      </w:r>
    </w:p>
    <w:p w:rsidR="00CE42F4" w:rsidRDefault="00CE42F4" w:rsidP="00CE42F4">
      <w:pPr>
        <w:pStyle w:val="libNormal"/>
        <w:rPr>
          <w:lang w:bidi="fa-IR"/>
        </w:rPr>
      </w:pPr>
      <w:r>
        <w:rPr>
          <w:rtl/>
          <w:lang w:bidi="fa-IR"/>
        </w:rPr>
        <w:t>وقال بعض الشافعيّة : إن علم أنّ هناك مسلما</w:t>
      </w:r>
      <w:r w:rsidR="008E701B">
        <w:rPr>
          <w:rFonts w:hint="cs"/>
          <w:rtl/>
          <w:lang w:bidi="fa-IR"/>
        </w:rPr>
        <w:t>ً</w:t>
      </w:r>
      <w:r>
        <w:rPr>
          <w:rtl/>
          <w:lang w:bidi="fa-IR"/>
        </w:rPr>
        <w:t xml:space="preserve"> ، وجبت الدية ، سواء قصده بعينه أو لم يقصده ، وإن لم يعلم ، فقولان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وعن أبي حنيفة : لا دية ولا كفّارة </w:t>
      </w:r>
      <w:r w:rsidRPr="0062714F">
        <w:rPr>
          <w:rStyle w:val="libFootnotenumChar"/>
          <w:rtl/>
        </w:rPr>
        <w:t>(4)</w:t>
      </w:r>
      <w:r>
        <w:rPr>
          <w:rtl/>
          <w:lang w:bidi="fa-IR"/>
        </w:rPr>
        <w:t>.</w:t>
      </w:r>
    </w:p>
    <w:p w:rsidR="00CE42F4" w:rsidRDefault="00CE42F4" w:rsidP="00CE42F4">
      <w:pPr>
        <w:pStyle w:val="libNormal"/>
        <w:rPr>
          <w:lang w:bidi="fa-IR"/>
        </w:rPr>
      </w:pPr>
      <w:r>
        <w:rPr>
          <w:rtl/>
          <w:lang w:bidi="fa-IR"/>
        </w:rPr>
        <w:t xml:space="preserve">ج </w:t>
      </w:r>
      <w:r w:rsidR="00CC794A">
        <w:rPr>
          <w:rtl/>
          <w:lang w:bidi="fa-IR"/>
        </w:rPr>
        <w:t>-</w:t>
      </w:r>
      <w:r>
        <w:rPr>
          <w:rtl/>
          <w:lang w:bidi="fa-IR"/>
        </w:rPr>
        <w:t xml:space="preserve"> قالت الشافعيّة : إن قلنا : لا يجوز الرمي فرمى فق</w:t>
      </w:r>
      <w:r w:rsidR="008E701B">
        <w:rPr>
          <w:rFonts w:hint="cs"/>
          <w:rtl/>
          <w:lang w:bidi="fa-IR"/>
        </w:rPr>
        <w:t>ُ</w:t>
      </w:r>
      <w:r>
        <w:rPr>
          <w:rtl/>
          <w:lang w:bidi="fa-IR"/>
        </w:rPr>
        <w:t>تل ، ففي وجوب القصاص طريقان :</w:t>
      </w:r>
    </w:p>
    <w:p w:rsidR="00CE42F4" w:rsidRDefault="00CE42F4" w:rsidP="00CE42F4">
      <w:pPr>
        <w:pStyle w:val="libNormal"/>
        <w:rPr>
          <w:lang w:bidi="fa-IR"/>
        </w:rPr>
      </w:pPr>
      <w:r>
        <w:rPr>
          <w:rtl/>
          <w:lang w:bidi="fa-IR"/>
        </w:rPr>
        <w:t>أحدهما : أنّه على قولين ، كالمكره إذا قتل.</w:t>
      </w:r>
    </w:p>
    <w:p w:rsidR="00CE42F4" w:rsidRDefault="00CE42F4" w:rsidP="00CE42F4">
      <w:pPr>
        <w:pStyle w:val="libNormal"/>
        <w:rPr>
          <w:lang w:bidi="fa-IR"/>
        </w:rPr>
      </w:pPr>
      <w:r>
        <w:rPr>
          <w:rtl/>
          <w:lang w:bidi="fa-IR"/>
        </w:rPr>
        <w:t xml:space="preserve">والثاني : القطع بالوجوب ، كالمضطرّ إذا قتل إنسانا وأكله. ويفارق المكره بأنّه ملجأ إلى القتل ، وهنا بخلافه ، ولأنّ هناك من يحال عليه وهو المكره ، وليس ها هنا غيره </w:t>
      </w:r>
      <w:r w:rsidRPr="0062714F">
        <w:rPr>
          <w:rStyle w:val="libFootnotenumChar"/>
          <w:rtl/>
        </w:rPr>
        <w:t>(5)</w:t>
      </w:r>
      <w:r>
        <w:rPr>
          <w:rtl/>
          <w:lang w:bidi="fa-IR"/>
        </w:rPr>
        <w:t>.</w:t>
      </w:r>
    </w:p>
    <w:p w:rsidR="00CE42F4" w:rsidRDefault="00CE42F4" w:rsidP="00CE42F4">
      <w:pPr>
        <w:pStyle w:val="libNormal"/>
        <w:rPr>
          <w:lang w:bidi="fa-IR"/>
        </w:rPr>
      </w:pPr>
      <w:r>
        <w:rPr>
          <w:rtl/>
          <w:lang w:bidi="fa-IR"/>
        </w:rPr>
        <w:t xml:space="preserve">د </w:t>
      </w:r>
      <w:r w:rsidR="00CC794A">
        <w:rPr>
          <w:rtl/>
          <w:lang w:bidi="fa-IR"/>
        </w:rPr>
        <w:t>-</w:t>
      </w:r>
      <w:r>
        <w:rPr>
          <w:rtl/>
          <w:lang w:bidi="fa-IR"/>
        </w:rPr>
        <w:t xml:space="preserve"> لو تترّس الكفّار بذمّي أو مستأمن أو عبد ، فالحكم في جواز الرمي والدية والكفّارة على ما تقدّم ، لكنّ الواجب في العبد القيمة لا الدية.</w:t>
      </w:r>
    </w:p>
    <w:p w:rsidR="00CE42F4" w:rsidRDefault="00CE42F4" w:rsidP="00CE42F4">
      <w:pPr>
        <w:pStyle w:val="libNormal"/>
        <w:rPr>
          <w:lang w:bidi="fa-IR"/>
        </w:rPr>
      </w:pPr>
      <w:r>
        <w:rPr>
          <w:rtl/>
          <w:lang w:bidi="fa-IR"/>
        </w:rPr>
        <w:t>وقال بعض الشافعيّة : لو تترّس كافر بت</w:t>
      </w:r>
      <w:r w:rsidR="008E701B">
        <w:rPr>
          <w:rFonts w:hint="cs"/>
          <w:rtl/>
          <w:lang w:bidi="fa-IR"/>
        </w:rPr>
        <w:t>ُ</w:t>
      </w:r>
      <w:r>
        <w:rPr>
          <w:rtl/>
          <w:lang w:bidi="fa-IR"/>
        </w:rPr>
        <w:t>رس مسلم أو ركب فرسه‌</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مختصر المزني : 271 ، الوجيز 2 : 158 ، العزيز شرح الوجيز 11 : 400 ، روضة الطالبين 7 : 447.</w:t>
      </w:r>
    </w:p>
    <w:p w:rsidR="00CE42F4" w:rsidRDefault="00CE42F4" w:rsidP="0062714F">
      <w:pPr>
        <w:pStyle w:val="libFootnote0"/>
        <w:rPr>
          <w:lang w:bidi="fa-IR"/>
        </w:rPr>
      </w:pPr>
      <w:r w:rsidRPr="0062714F">
        <w:rPr>
          <w:rtl/>
        </w:rPr>
        <w:t>(2)</w:t>
      </w:r>
      <w:r>
        <w:rPr>
          <w:rtl/>
          <w:lang w:bidi="fa-IR"/>
        </w:rPr>
        <w:t xml:space="preserve"> الوجيز 2 : 158 ، العزيز شرح الوجيز 11 : 400 ، روضة الطالبين 7 : 447.</w:t>
      </w:r>
    </w:p>
    <w:p w:rsidR="00CE42F4" w:rsidRDefault="00CE42F4" w:rsidP="0062714F">
      <w:pPr>
        <w:pStyle w:val="libFootnote0"/>
        <w:rPr>
          <w:lang w:bidi="fa-IR"/>
        </w:rPr>
      </w:pPr>
      <w:r w:rsidRPr="0062714F">
        <w:rPr>
          <w:rtl/>
        </w:rPr>
        <w:t>(3)</w:t>
      </w:r>
      <w:r>
        <w:rPr>
          <w:rtl/>
          <w:lang w:bidi="fa-IR"/>
        </w:rPr>
        <w:t xml:space="preserve"> العزيز شرح الوجيز 11 : 400 ، روضة الطالبين 7 : 447.</w:t>
      </w:r>
    </w:p>
    <w:p w:rsidR="00CE42F4" w:rsidRDefault="00CE42F4" w:rsidP="0062714F">
      <w:pPr>
        <w:pStyle w:val="libFootnote0"/>
        <w:rPr>
          <w:lang w:bidi="fa-IR"/>
        </w:rPr>
      </w:pPr>
      <w:r w:rsidRPr="0062714F">
        <w:rPr>
          <w:rtl/>
        </w:rPr>
        <w:t>(4)</w:t>
      </w:r>
      <w:r>
        <w:rPr>
          <w:rtl/>
          <w:lang w:bidi="fa-IR"/>
        </w:rPr>
        <w:t xml:space="preserve"> بدائع الصنائع 7 : 101 ، العزيز شرح الوجيز 11 : 400 ، المغني 10 ، 497 ، الشرح الكبير 10 : 396.</w:t>
      </w:r>
    </w:p>
    <w:p w:rsidR="004727E4" w:rsidRDefault="00CE42F4" w:rsidP="0062714F">
      <w:pPr>
        <w:pStyle w:val="libFootnote0"/>
        <w:rPr>
          <w:lang w:bidi="fa-IR"/>
        </w:rPr>
      </w:pPr>
      <w:r w:rsidRPr="0062714F">
        <w:rPr>
          <w:rtl/>
        </w:rPr>
        <w:t>(5)</w:t>
      </w:r>
      <w:r>
        <w:rPr>
          <w:rtl/>
          <w:lang w:bidi="fa-IR"/>
        </w:rPr>
        <w:t xml:space="preserve"> العزيز شرح الوجيز 11 : 400 ، روضة الطالبين 7 : 447.</w:t>
      </w:r>
    </w:p>
    <w:p w:rsidR="00D67316" w:rsidRDefault="00D67316" w:rsidP="0062714F">
      <w:pPr>
        <w:pStyle w:val="libNormal"/>
        <w:rPr>
          <w:rtl/>
          <w:lang w:bidi="fa-IR"/>
        </w:rPr>
      </w:pPr>
      <w:r>
        <w:rPr>
          <w:rtl/>
          <w:lang w:bidi="fa-IR"/>
        </w:rPr>
        <w:br w:type="page"/>
      </w:r>
    </w:p>
    <w:p w:rsidR="00CE42F4" w:rsidRDefault="00CE42F4" w:rsidP="008E701B">
      <w:pPr>
        <w:pStyle w:val="libNormal0"/>
        <w:rPr>
          <w:lang w:bidi="fa-IR"/>
        </w:rPr>
      </w:pPr>
      <w:r>
        <w:rPr>
          <w:rtl/>
          <w:lang w:bidi="fa-IR"/>
        </w:rPr>
        <w:lastRenderedPageBreak/>
        <w:t>فرمى إليه مسلم</w:t>
      </w:r>
      <w:r w:rsidR="008E701B">
        <w:rPr>
          <w:rFonts w:hint="cs"/>
          <w:rtl/>
          <w:lang w:bidi="fa-IR"/>
        </w:rPr>
        <w:t>ٌ</w:t>
      </w:r>
      <w:r>
        <w:rPr>
          <w:rtl/>
          <w:lang w:bidi="fa-IR"/>
        </w:rPr>
        <w:t xml:space="preserve"> فأتلفه ، فإن كان في غير التحام القتال ، فعليه الضمان ، وإن كان في حال الالتحام ، فإن أمكنه أن لا يصيب الت</w:t>
      </w:r>
      <w:r w:rsidR="008E701B">
        <w:rPr>
          <w:rFonts w:hint="cs"/>
          <w:rtl/>
          <w:lang w:bidi="fa-IR"/>
        </w:rPr>
        <w:t>ُّ</w:t>
      </w:r>
      <w:r>
        <w:rPr>
          <w:rtl/>
          <w:lang w:bidi="fa-IR"/>
        </w:rPr>
        <w:t>ر</w:t>
      </w:r>
      <w:r w:rsidR="008E701B">
        <w:rPr>
          <w:rFonts w:hint="cs"/>
          <w:rtl/>
          <w:lang w:bidi="fa-IR"/>
        </w:rPr>
        <w:t>ْ</w:t>
      </w:r>
      <w:r>
        <w:rPr>
          <w:rtl/>
          <w:lang w:bidi="fa-IR"/>
        </w:rPr>
        <w:t>س والفرس فأصابه ، ضمن ، وإن لم يمكنه الدفع إل</w:t>
      </w:r>
      <w:r w:rsidR="008E701B">
        <w:rPr>
          <w:rFonts w:hint="cs"/>
          <w:rtl/>
          <w:lang w:bidi="fa-IR"/>
        </w:rPr>
        <w:t>ّ</w:t>
      </w:r>
      <w:r>
        <w:rPr>
          <w:rtl/>
          <w:lang w:bidi="fa-IR"/>
        </w:rPr>
        <w:t xml:space="preserve">ا بإصابته ، فإن جعلناه كالمكره ، لم يضمن </w:t>
      </w:r>
      <w:r w:rsidR="008E701B">
        <w:rPr>
          <w:rFonts w:hint="cs"/>
          <w:rtl/>
          <w:lang w:bidi="fa-IR"/>
        </w:rPr>
        <w:t>؛</w:t>
      </w:r>
      <w:r>
        <w:rPr>
          <w:rtl/>
          <w:lang w:bidi="fa-IR"/>
        </w:rPr>
        <w:t xml:space="preserve"> لأنّ المكره في المال يكون طريقا</w:t>
      </w:r>
      <w:r w:rsidR="008E701B">
        <w:rPr>
          <w:rFonts w:hint="cs"/>
          <w:rtl/>
          <w:lang w:bidi="fa-IR"/>
        </w:rPr>
        <w:t>ً</w:t>
      </w:r>
      <w:r>
        <w:rPr>
          <w:rtl/>
          <w:lang w:bidi="fa-IR"/>
        </w:rPr>
        <w:t xml:space="preserve"> في الضمان ، وهنا لا ضمان على الحربي حتى يجعل المسلم طريقا</w:t>
      </w:r>
      <w:r w:rsidR="008E701B">
        <w:rPr>
          <w:rFonts w:hint="cs"/>
          <w:rtl/>
          <w:lang w:bidi="fa-IR"/>
        </w:rPr>
        <w:t>ً</w:t>
      </w:r>
      <w:r>
        <w:rPr>
          <w:rtl/>
          <w:lang w:bidi="fa-IR"/>
        </w:rPr>
        <w:t xml:space="preserve"> ، وإن جعلناه مختارا</w:t>
      </w:r>
      <w:r w:rsidR="008E701B">
        <w:rPr>
          <w:rFonts w:hint="cs"/>
          <w:rtl/>
          <w:lang w:bidi="fa-IR"/>
        </w:rPr>
        <w:t>ً</w:t>
      </w:r>
      <w:r>
        <w:rPr>
          <w:rtl/>
          <w:lang w:bidi="fa-IR"/>
        </w:rPr>
        <w:t xml:space="preserve"> ، لزمه الضمان </w:t>
      </w:r>
      <w:r w:rsidRPr="0062714F">
        <w:rPr>
          <w:rStyle w:val="libFootnotenumChar"/>
          <w:rtl/>
        </w:rPr>
        <w:t>(1)</w:t>
      </w:r>
      <w:r>
        <w:rPr>
          <w:rtl/>
          <w:lang w:bidi="fa-IR"/>
        </w:rPr>
        <w:t>.</w:t>
      </w:r>
    </w:p>
    <w:p w:rsidR="00CE42F4" w:rsidRDefault="00CE42F4" w:rsidP="00CE42F4">
      <w:pPr>
        <w:pStyle w:val="libNormal"/>
        <w:rPr>
          <w:lang w:bidi="fa-IR"/>
        </w:rPr>
      </w:pPr>
      <w:bookmarkStart w:id="47" w:name="_Toc116827108"/>
      <w:r w:rsidRPr="00E24C3C">
        <w:rPr>
          <w:rStyle w:val="Heading2Char"/>
          <w:rtl/>
        </w:rPr>
        <w:t>مسألة 36 :</w:t>
      </w:r>
      <w:bookmarkEnd w:id="47"/>
      <w:r>
        <w:rPr>
          <w:rtl/>
          <w:lang w:bidi="fa-IR"/>
        </w:rPr>
        <w:t xml:space="preserve"> إذا حاصر الإمام حصنا</w:t>
      </w:r>
      <w:r w:rsidR="008E701B">
        <w:rPr>
          <w:rFonts w:hint="cs"/>
          <w:rtl/>
          <w:lang w:bidi="fa-IR"/>
        </w:rPr>
        <w:t>ً</w:t>
      </w:r>
      <w:r>
        <w:rPr>
          <w:rtl/>
          <w:lang w:bidi="fa-IR"/>
        </w:rPr>
        <w:t xml:space="preserve"> ، لم يكن له الانصراف إل</w:t>
      </w:r>
      <w:r w:rsidR="008E701B">
        <w:rPr>
          <w:rFonts w:hint="cs"/>
          <w:rtl/>
          <w:lang w:bidi="fa-IR"/>
        </w:rPr>
        <w:t>ّ</w:t>
      </w:r>
      <w:r>
        <w:rPr>
          <w:rtl/>
          <w:lang w:bidi="fa-IR"/>
        </w:rPr>
        <w:t xml:space="preserve">ا بأحد </w:t>
      </w:r>
      <w:r w:rsidR="008E701B">
        <w:rPr>
          <w:rFonts w:hint="cs"/>
          <w:rtl/>
          <w:lang w:bidi="fa-IR"/>
        </w:rPr>
        <w:t>اُ</w:t>
      </w:r>
      <w:r>
        <w:rPr>
          <w:rtl/>
          <w:lang w:bidi="fa-IR"/>
        </w:rPr>
        <w:t>مور خمسة :</w:t>
      </w:r>
    </w:p>
    <w:p w:rsidR="00CE42F4" w:rsidRDefault="00CE42F4" w:rsidP="00CE42F4">
      <w:pPr>
        <w:pStyle w:val="libNormal"/>
        <w:rPr>
          <w:lang w:bidi="fa-IR"/>
        </w:rPr>
      </w:pPr>
      <w:r w:rsidRPr="008E701B">
        <w:rPr>
          <w:rStyle w:val="libBold2Char"/>
          <w:rtl/>
        </w:rPr>
        <w:t>الأوّل :</w:t>
      </w:r>
      <w:r>
        <w:rPr>
          <w:rtl/>
          <w:lang w:bidi="fa-IR"/>
        </w:rPr>
        <w:t xml:space="preserve"> أن يسلموا فيحرزوا بالإسلام دماءهم وأموالهم.</w:t>
      </w:r>
    </w:p>
    <w:p w:rsidR="00CE42F4" w:rsidRDefault="00CE42F4" w:rsidP="00CE42F4">
      <w:pPr>
        <w:pStyle w:val="libNormal"/>
        <w:rPr>
          <w:lang w:bidi="fa-IR"/>
        </w:rPr>
      </w:pPr>
      <w:r>
        <w:rPr>
          <w:rtl/>
          <w:lang w:bidi="fa-IR"/>
        </w:rPr>
        <w:t xml:space="preserve">قال رسول الله </w:t>
      </w:r>
      <w:r w:rsidR="00F53ECA" w:rsidRPr="00F53ECA">
        <w:rPr>
          <w:rStyle w:val="libAlaemChar"/>
          <w:rtl/>
        </w:rPr>
        <w:t>صلى‌الله‌عليه‌وآله</w:t>
      </w:r>
      <w:r>
        <w:rPr>
          <w:rtl/>
          <w:lang w:bidi="fa-IR"/>
        </w:rPr>
        <w:t xml:space="preserve"> : « أمرت أن </w:t>
      </w:r>
      <w:r w:rsidR="008E701B">
        <w:rPr>
          <w:rFonts w:hint="cs"/>
          <w:rtl/>
          <w:lang w:bidi="fa-IR"/>
        </w:rPr>
        <w:t>اُ</w:t>
      </w:r>
      <w:r>
        <w:rPr>
          <w:rtl/>
          <w:lang w:bidi="fa-IR"/>
        </w:rPr>
        <w:t>قاتل الناس حتى يقولوا : لا إله إل</w:t>
      </w:r>
      <w:r w:rsidR="008E701B">
        <w:rPr>
          <w:rFonts w:hint="cs"/>
          <w:rtl/>
          <w:lang w:bidi="fa-IR"/>
        </w:rPr>
        <w:t>ّ</w:t>
      </w:r>
      <w:r>
        <w:rPr>
          <w:rtl/>
          <w:lang w:bidi="fa-IR"/>
        </w:rPr>
        <w:t>ا الله ، فإذا قالوها عصموا دماءهم وأموالهم إل</w:t>
      </w:r>
      <w:r w:rsidR="008E701B">
        <w:rPr>
          <w:rFonts w:hint="cs"/>
          <w:rtl/>
          <w:lang w:bidi="fa-IR"/>
        </w:rPr>
        <w:t>ّ</w:t>
      </w:r>
      <w:r>
        <w:rPr>
          <w:rtl/>
          <w:lang w:bidi="fa-IR"/>
        </w:rPr>
        <w:t xml:space="preserve">ا بحقّها » </w:t>
      </w:r>
      <w:r w:rsidRPr="0062714F">
        <w:rPr>
          <w:rStyle w:val="libFootnotenumChar"/>
          <w:rtl/>
        </w:rPr>
        <w:t>(2)</w:t>
      </w:r>
      <w:r>
        <w:rPr>
          <w:rtl/>
          <w:lang w:bidi="fa-IR"/>
        </w:rPr>
        <w:t>.</w:t>
      </w:r>
    </w:p>
    <w:p w:rsidR="00CE42F4" w:rsidRDefault="00CE42F4" w:rsidP="00CE42F4">
      <w:pPr>
        <w:pStyle w:val="libNormal"/>
        <w:rPr>
          <w:lang w:bidi="fa-IR"/>
        </w:rPr>
      </w:pPr>
      <w:r w:rsidRPr="008E701B">
        <w:rPr>
          <w:rStyle w:val="libBold2Char"/>
          <w:rtl/>
        </w:rPr>
        <w:t>الثاني :</w:t>
      </w:r>
      <w:r>
        <w:rPr>
          <w:rtl/>
          <w:lang w:bidi="fa-IR"/>
        </w:rPr>
        <w:t xml:space="preserve"> أن يبذلوا مالا</w:t>
      </w:r>
      <w:r w:rsidR="008E701B">
        <w:rPr>
          <w:rFonts w:hint="cs"/>
          <w:rtl/>
          <w:lang w:bidi="fa-IR"/>
        </w:rPr>
        <w:t>ً</w:t>
      </w:r>
      <w:r>
        <w:rPr>
          <w:rtl/>
          <w:lang w:bidi="fa-IR"/>
        </w:rPr>
        <w:t xml:space="preserve"> على الترك ، فإن كان جزية</w:t>
      </w:r>
      <w:r w:rsidR="008E701B">
        <w:rPr>
          <w:rFonts w:hint="cs"/>
          <w:rtl/>
          <w:lang w:bidi="fa-IR"/>
        </w:rPr>
        <w:t>ً</w:t>
      </w:r>
      <w:r>
        <w:rPr>
          <w:rtl/>
          <w:lang w:bidi="fa-IR"/>
        </w:rPr>
        <w:t xml:space="preserve"> وه</w:t>
      </w:r>
      <w:r w:rsidR="008E701B">
        <w:rPr>
          <w:rFonts w:hint="cs"/>
          <w:rtl/>
          <w:lang w:bidi="fa-IR"/>
        </w:rPr>
        <w:t>ُ</w:t>
      </w:r>
      <w:r>
        <w:rPr>
          <w:rtl/>
          <w:lang w:bidi="fa-IR"/>
        </w:rPr>
        <w:t>م</w:t>
      </w:r>
      <w:r w:rsidR="008E701B">
        <w:rPr>
          <w:rFonts w:hint="cs"/>
          <w:rtl/>
          <w:lang w:bidi="fa-IR"/>
        </w:rPr>
        <w:t>ْ</w:t>
      </w:r>
      <w:r>
        <w:rPr>
          <w:rtl/>
          <w:lang w:bidi="fa-IR"/>
        </w:rPr>
        <w:t xml:space="preserve"> من أهلها ، ق</w:t>
      </w:r>
      <w:r w:rsidR="008E701B">
        <w:rPr>
          <w:rFonts w:hint="cs"/>
          <w:rtl/>
          <w:lang w:bidi="fa-IR"/>
        </w:rPr>
        <w:t>ُ</w:t>
      </w:r>
      <w:r>
        <w:rPr>
          <w:rtl/>
          <w:lang w:bidi="fa-IR"/>
        </w:rPr>
        <w:t>بلت منهم ، وإن لم تكن جزية</w:t>
      </w:r>
      <w:r w:rsidR="008E701B">
        <w:rPr>
          <w:rFonts w:hint="cs"/>
          <w:rtl/>
          <w:lang w:bidi="fa-IR"/>
        </w:rPr>
        <w:t>ً</w:t>
      </w:r>
      <w:r>
        <w:rPr>
          <w:rtl/>
          <w:lang w:bidi="fa-IR"/>
        </w:rPr>
        <w:t xml:space="preserve"> بل كانوا حربيّين ، ق</w:t>
      </w:r>
      <w:r w:rsidR="008E701B">
        <w:rPr>
          <w:rFonts w:hint="cs"/>
          <w:rtl/>
          <w:lang w:bidi="fa-IR"/>
        </w:rPr>
        <w:t>ُ</w:t>
      </w:r>
      <w:r>
        <w:rPr>
          <w:rtl/>
          <w:lang w:bidi="fa-IR"/>
        </w:rPr>
        <w:t>بل مع المصلحة ، وإل</w:t>
      </w:r>
      <w:r w:rsidR="008E701B">
        <w:rPr>
          <w:rFonts w:hint="cs"/>
          <w:rtl/>
          <w:lang w:bidi="fa-IR"/>
        </w:rPr>
        <w:t>ّ</w:t>
      </w:r>
      <w:r>
        <w:rPr>
          <w:rtl/>
          <w:lang w:bidi="fa-IR"/>
        </w:rPr>
        <w:t>ا فلا.</w:t>
      </w:r>
    </w:p>
    <w:p w:rsidR="00CE42F4" w:rsidRDefault="00CE42F4" w:rsidP="00CE42F4">
      <w:pPr>
        <w:pStyle w:val="libNormal"/>
        <w:rPr>
          <w:lang w:bidi="fa-IR"/>
        </w:rPr>
      </w:pPr>
      <w:r w:rsidRPr="008E701B">
        <w:rPr>
          <w:rStyle w:val="libBold2Char"/>
          <w:rtl/>
        </w:rPr>
        <w:t>الثالث :</w:t>
      </w:r>
      <w:r>
        <w:rPr>
          <w:rtl/>
          <w:lang w:bidi="fa-IR"/>
        </w:rPr>
        <w:t xml:space="preserve"> أن يفتحه ويملكه‌ ويقهرهم عليه.</w:t>
      </w:r>
    </w:p>
    <w:p w:rsidR="00CE42F4" w:rsidRDefault="00CE42F4" w:rsidP="00CE42F4">
      <w:pPr>
        <w:pStyle w:val="libNormal"/>
        <w:rPr>
          <w:lang w:bidi="fa-IR"/>
        </w:rPr>
      </w:pPr>
      <w:r w:rsidRPr="008E701B">
        <w:rPr>
          <w:rStyle w:val="libBold2Char"/>
          <w:rtl/>
        </w:rPr>
        <w:t>الرابع :</w:t>
      </w:r>
      <w:r>
        <w:rPr>
          <w:rtl/>
          <w:lang w:bidi="fa-IR"/>
        </w:rPr>
        <w:t xml:space="preserve"> أن يرى من المصلحة الانصراف إمّا بتضرّر المسلمين بالإقامة أو بحصول اليأس منه ، كما روي أنّ النبي </w:t>
      </w:r>
      <w:r w:rsidR="00F53ECA" w:rsidRPr="00F53ECA">
        <w:rPr>
          <w:rStyle w:val="libAlaemChar"/>
          <w:rtl/>
        </w:rPr>
        <w:t>عليه‌السلام</w:t>
      </w:r>
      <w:r>
        <w:rPr>
          <w:rtl/>
          <w:lang w:bidi="fa-IR"/>
        </w:rPr>
        <w:t xml:space="preserve"> حاصر أهل الطائف فلم ينل منهم شيئا</w:t>
      </w:r>
      <w:r w:rsidR="008E701B">
        <w:rPr>
          <w:rFonts w:hint="cs"/>
          <w:rtl/>
          <w:lang w:bidi="fa-IR"/>
        </w:rPr>
        <w:t>ً</w:t>
      </w:r>
      <w:r>
        <w:rPr>
          <w:rtl/>
          <w:lang w:bidi="fa-IR"/>
        </w:rPr>
        <w:t xml:space="preserve"> ، فقال </w:t>
      </w:r>
      <w:r w:rsidR="00F53ECA" w:rsidRPr="00F53ECA">
        <w:rPr>
          <w:rStyle w:val="libAlaemChar"/>
          <w:rtl/>
        </w:rPr>
        <w:t>عليه‌السلام</w:t>
      </w:r>
      <w:r>
        <w:rPr>
          <w:rtl/>
          <w:lang w:bidi="fa-IR"/>
        </w:rPr>
        <w:t xml:space="preserve"> : « إنّا قافلون إن شاء الله غدا</w:t>
      </w:r>
      <w:r w:rsidR="008E701B">
        <w:rPr>
          <w:rFonts w:hint="cs"/>
          <w:rtl/>
          <w:lang w:bidi="fa-IR"/>
        </w:rPr>
        <w:t>ً</w:t>
      </w:r>
      <w:r>
        <w:rPr>
          <w:rtl/>
          <w:lang w:bidi="fa-IR"/>
        </w:rPr>
        <w:t xml:space="preserve"> » فقال المسلمون : أنرجع ولم نفتحه؟ فقال </w:t>
      </w:r>
      <w:r w:rsidR="00F53ECA" w:rsidRPr="00F53ECA">
        <w:rPr>
          <w:rStyle w:val="libAlaemChar"/>
          <w:rtl/>
        </w:rPr>
        <w:t>عليه‌السلام</w:t>
      </w:r>
      <w:r>
        <w:rPr>
          <w:rtl/>
          <w:lang w:bidi="fa-IR"/>
        </w:rPr>
        <w:t xml:space="preserve"> : « اغدوا على القتال » فغدوا عليه فأصابهم الجراح ، فقال‌</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العزيز شرح الوجيز 11 : 400 ، روضة الطالبين 7 : 447.</w:t>
      </w:r>
    </w:p>
    <w:p w:rsidR="004727E4" w:rsidRDefault="00CE42F4" w:rsidP="0062714F">
      <w:pPr>
        <w:pStyle w:val="libFootnote0"/>
        <w:rPr>
          <w:lang w:bidi="fa-IR"/>
        </w:rPr>
      </w:pPr>
      <w:r w:rsidRPr="0062714F">
        <w:rPr>
          <w:rtl/>
        </w:rPr>
        <w:t>(2)</w:t>
      </w:r>
      <w:r>
        <w:rPr>
          <w:rtl/>
          <w:lang w:bidi="fa-IR"/>
        </w:rPr>
        <w:t xml:space="preserve"> صحيح البخاري 9 : 138 ، المستدرك </w:t>
      </w:r>
      <w:r w:rsidR="00CC794A">
        <w:rPr>
          <w:rtl/>
          <w:lang w:bidi="fa-IR"/>
        </w:rPr>
        <w:t>-</w:t>
      </w:r>
      <w:r>
        <w:rPr>
          <w:rtl/>
          <w:lang w:bidi="fa-IR"/>
        </w:rPr>
        <w:t xml:space="preserve"> للحاكم </w:t>
      </w:r>
      <w:r w:rsidR="00CC794A">
        <w:rPr>
          <w:rtl/>
          <w:lang w:bidi="fa-IR"/>
        </w:rPr>
        <w:t>-</w:t>
      </w:r>
      <w:r>
        <w:rPr>
          <w:rtl/>
          <w:lang w:bidi="fa-IR"/>
        </w:rPr>
        <w:t xml:space="preserve"> 2 : 522 ، سنن ابن ماجة 2 : 1295 </w:t>
      </w:r>
      <w:r w:rsidR="008E701B">
        <w:rPr>
          <w:rFonts w:hint="cs"/>
          <w:rtl/>
          <w:lang w:bidi="fa-IR"/>
        </w:rPr>
        <w:t>/</w:t>
      </w:r>
      <w:r>
        <w:rPr>
          <w:rtl/>
          <w:lang w:bidi="fa-IR"/>
        </w:rPr>
        <w:t xml:space="preserve"> 3927 ، سنن سعيد بن منصور 2 : 332 </w:t>
      </w:r>
      <w:r w:rsidR="00CC794A">
        <w:rPr>
          <w:rtl/>
          <w:lang w:bidi="fa-IR"/>
        </w:rPr>
        <w:t>-</w:t>
      </w:r>
      <w:r>
        <w:rPr>
          <w:rtl/>
          <w:lang w:bidi="fa-IR"/>
        </w:rPr>
        <w:t xml:space="preserve"> 333 </w:t>
      </w:r>
      <w:r w:rsidR="008E701B">
        <w:rPr>
          <w:rFonts w:hint="cs"/>
          <w:rtl/>
          <w:lang w:bidi="fa-IR"/>
        </w:rPr>
        <w:t>/</w:t>
      </w:r>
      <w:r>
        <w:rPr>
          <w:rtl/>
          <w:lang w:bidi="fa-IR"/>
        </w:rPr>
        <w:t xml:space="preserve"> 2933 ، مسند أحمد 1 : 20 </w:t>
      </w:r>
      <w:r w:rsidR="008E701B">
        <w:rPr>
          <w:rFonts w:hint="cs"/>
          <w:rtl/>
          <w:lang w:bidi="fa-IR"/>
        </w:rPr>
        <w:t>/</w:t>
      </w:r>
      <w:r>
        <w:rPr>
          <w:rtl/>
          <w:lang w:bidi="fa-IR"/>
        </w:rPr>
        <w:t xml:space="preserve"> 68.</w:t>
      </w:r>
    </w:p>
    <w:p w:rsidR="00D67316" w:rsidRDefault="00D67316" w:rsidP="0062714F">
      <w:pPr>
        <w:pStyle w:val="libNormal"/>
        <w:rPr>
          <w:rtl/>
          <w:lang w:bidi="fa-IR"/>
        </w:rPr>
      </w:pPr>
      <w:r>
        <w:rPr>
          <w:rtl/>
          <w:lang w:bidi="fa-IR"/>
        </w:rPr>
        <w:br w:type="page"/>
      </w:r>
    </w:p>
    <w:p w:rsidR="00CE42F4" w:rsidRDefault="00CE42F4" w:rsidP="00B058C6">
      <w:pPr>
        <w:pStyle w:val="libNormal0"/>
        <w:rPr>
          <w:lang w:bidi="fa-IR"/>
        </w:rPr>
      </w:pPr>
      <w:r>
        <w:rPr>
          <w:rtl/>
          <w:lang w:bidi="fa-IR"/>
        </w:rPr>
        <w:lastRenderedPageBreak/>
        <w:t xml:space="preserve">لهم رسول الله </w:t>
      </w:r>
      <w:r w:rsidR="00F53ECA" w:rsidRPr="00F53ECA">
        <w:rPr>
          <w:rStyle w:val="libAlaemChar"/>
          <w:rtl/>
        </w:rPr>
        <w:t>صلى‌الله‌عليه‌وآله</w:t>
      </w:r>
      <w:r>
        <w:rPr>
          <w:rtl/>
          <w:lang w:bidi="fa-IR"/>
        </w:rPr>
        <w:t xml:space="preserve"> : « إنّا قافلون غدا</w:t>
      </w:r>
      <w:r w:rsidR="00B058C6">
        <w:rPr>
          <w:rFonts w:hint="cs"/>
          <w:rtl/>
          <w:lang w:bidi="fa-IR"/>
        </w:rPr>
        <w:t>ً</w:t>
      </w:r>
      <w:r>
        <w:rPr>
          <w:rtl/>
          <w:lang w:bidi="fa-IR"/>
        </w:rPr>
        <w:t xml:space="preserve"> » فأعجبهم ، فقفل </w:t>
      </w:r>
      <w:r w:rsidRPr="0062714F">
        <w:rPr>
          <w:rStyle w:val="libFootnotenumChar"/>
          <w:rtl/>
        </w:rPr>
        <w:t>(1)</w:t>
      </w:r>
      <w:r>
        <w:rPr>
          <w:rtl/>
          <w:lang w:bidi="fa-IR"/>
        </w:rPr>
        <w:t xml:space="preserve"> رسول الله </w:t>
      </w:r>
      <w:r w:rsidR="00F53ECA" w:rsidRPr="00F53ECA">
        <w:rPr>
          <w:rStyle w:val="libAlaemChar"/>
          <w:rtl/>
        </w:rPr>
        <w:t>صلى‌الله‌عليه‌وآله</w:t>
      </w:r>
      <w:r>
        <w:rPr>
          <w:rtl/>
          <w:lang w:bidi="fa-IR"/>
        </w:rPr>
        <w:t xml:space="preserve"> </w:t>
      </w:r>
      <w:r w:rsidRPr="0062714F">
        <w:rPr>
          <w:rStyle w:val="libFootnotenumChar"/>
          <w:rtl/>
        </w:rPr>
        <w:t>(2)</w:t>
      </w:r>
      <w:r>
        <w:rPr>
          <w:rtl/>
          <w:lang w:bidi="fa-IR"/>
        </w:rPr>
        <w:t>.</w:t>
      </w:r>
    </w:p>
    <w:p w:rsidR="00CE42F4" w:rsidRDefault="00CE42F4" w:rsidP="00B058C6">
      <w:pPr>
        <w:pStyle w:val="libNormal"/>
        <w:rPr>
          <w:lang w:bidi="fa-IR"/>
        </w:rPr>
      </w:pPr>
      <w:r w:rsidRPr="00B058C6">
        <w:rPr>
          <w:rStyle w:val="libBold2Char"/>
          <w:rtl/>
        </w:rPr>
        <w:t>الخامس :</w:t>
      </w:r>
      <w:r>
        <w:rPr>
          <w:rtl/>
          <w:lang w:bidi="fa-IR"/>
        </w:rPr>
        <w:t xml:space="preserve"> أن ينزلوا على حكم حاكم فيجوز </w:t>
      </w:r>
      <w:r w:rsidR="00B058C6">
        <w:rPr>
          <w:rFonts w:hint="cs"/>
          <w:rtl/>
          <w:lang w:bidi="fa-IR"/>
        </w:rPr>
        <w:t xml:space="preserve">؛ </w:t>
      </w:r>
      <w:r>
        <w:rPr>
          <w:rtl/>
          <w:lang w:bidi="fa-IR"/>
        </w:rPr>
        <w:t xml:space="preserve">لأنّ النبي </w:t>
      </w:r>
      <w:r w:rsidR="00F53ECA" w:rsidRPr="00F53ECA">
        <w:rPr>
          <w:rStyle w:val="libAlaemChar"/>
          <w:rtl/>
        </w:rPr>
        <w:t>صلى‌الله‌عليه‌وآله</w:t>
      </w:r>
      <w:r>
        <w:rPr>
          <w:rtl/>
          <w:lang w:bidi="fa-IR"/>
        </w:rPr>
        <w:t xml:space="preserve"> </w:t>
      </w:r>
      <w:r w:rsidR="004E43C6">
        <w:rPr>
          <w:rtl/>
          <w:lang w:bidi="fa-IR"/>
        </w:rPr>
        <w:t>لمـّا</w:t>
      </w:r>
      <w:r>
        <w:rPr>
          <w:rtl/>
          <w:lang w:bidi="fa-IR"/>
        </w:rPr>
        <w:t xml:space="preserve"> حاصر بني قريظة رضوا بأن ينزلوا على حكم سعد بن معاذ ، فأجابهم </w:t>
      </w:r>
      <w:r w:rsidR="00F53ECA" w:rsidRPr="00F53ECA">
        <w:rPr>
          <w:rStyle w:val="libAlaemChar"/>
          <w:rtl/>
        </w:rPr>
        <w:t>عليه‌السلام</w:t>
      </w:r>
      <w:r>
        <w:rPr>
          <w:rtl/>
          <w:lang w:bidi="fa-IR"/>
        </w:rPr>
        <w:t xml:space="preserve"> إلى ذلك </w:t>
      </w:r>
      <w:r w:rsidRPr="0062714F">
        <w:rPr>
          <w:rStyle w:val="libFootnotenumChar"/>
          <w:rtl/>
        </w:rPr>
        <w:t>(3)</w:t>
      </w:r>
      <w:r>
        <w:rPr>
          <w:rtl/>
          <w:lang w:bidi="fa-IR"/>
        </w:rPr>
        <w:t>.</w:t>
      </w:r>
    </w:p>
    <w:p w:rsidR="00CE42F4" w:rsidRDefault="00CE42F4" w:rsidP="00CE42F4">
      <w:pPr>
        <w:pStyle w:val="libNormal"/>
        <w:rPr>
          <w:lang w:bidi="fa-IR"/>
        </w:rPr>
      </w:pPr>
      <w:bookmarkStart w:id="48" w:name="_Toc116827109"/>
      <w:r w:rsidRPr="00E24C3C">
        <w:rPr>
          <w:rStyle w:val="Heading2Char"/>
          <w:rtl/>
        </w:rPr>
        <w:t>مسألة 37 :</w:t>
      </w:r>
      <w:bookmarkEnd w:id="48"/>
      <w:r>
        <w:rPr>
          <w:rtl/>
          <w:lang w:bidi="fa-IR"/>
        </w:rPr>
        <w:t xml:space="preserve"> لا يجوز التمثيل بالكفّار ولا الغدر بهم ولا الغلول منهم </w:t>
      </w:r>
      <w:r w:rsidR="00B058C6">
        <w:rPr>
          <w:rFonts w:hint="cs"/>
          <w:rtl/>
          <w:lang w:bidi="fa-IR"/>
        </w:rPr>
        <w:t>؛</w:t>
      </w:r>
      <w:r>
        <w:rPr>
          <w:rtl/>
          <w:lang w:bidi="fa-IR"/>
        </w:rPr>
        <w:t xml:space="preserve"> لقول النبي </w:t>
      </w:r>
      <w:r w:rsidR="00F53ECA" w:rsidRPr="00F53ECA">
        <w:rPr>
          <w:rStyle w:val="libAlaemChar"/>
          <w:rtl/>
        </w:rPr>
        <w:t>صلى‌الله‌عليه‌وآله</w:t>
      </w:r>
      <w:r>
        <w:rPr>
          <w:rtl/>
          <w:lang w:bidi="fa-IR"/>
        </w:rPr>
        <w:t xml:space="preserve"> في حديث الصادق </w:t>
      </w:r>
      <w:r w:rsidR="00F53ECA" w:rsidRPr="00F53ECA">
        <w:rPr>
          <w:rStyle w:val="libAlaemChar"/>
          <w:rtl/>
        </w:rPr>
        <w:t>عليه‌السلام</w:t>
      </w:r>
      <w:r>
        <w:rPr>
          <w:rtl/>
          <w:lang w:bidi="fa-IR"/>
        </w:rPr>
        <w:t xml:space="preserve"> : « لا تغلّوا ولا تمثلوا ولا تغدروا » </w:t>
      </w:r>
      <w:r w:rsidRPr="0062714F">
        <w:rPr>
          <w:rStyle w:val="libFootnotenumChar"/>
          <w:rtl/>
        </w:rPr>
        <w:t>(4)</w:t>
      </w:r>
      <w:r>
        <w:rPr>
          <w:rtl/>
          <w:lang w:bidi="fa-IR"/>
        </w:rPr>
        <w:t>.</w:t>
      </w:r>
    </w:p>
    <w:p w:rsidR="00CE42F4" w:rsidRDefault="00CE42F4" w:rsidP="00CE42F4">
      <w:pPr>
        <w:pStyle w:val="libNormal"/>
        <w:rPr>
          <w:lang w:bidi="fa-IR"/>
        </w:rPr>
      </w:pPr>
      <w:bookmarkStart w:id="49" w:name="_Toc116827110"/>
      <w:r w:rsidRPr="00E24C3C">
        <w:rPr>
          <w:rStyle w:val="Heading2Char"/>
          <w:rtl/>
        </w:rPr>
        <w:t>مسألة 38 :</w:t>
      </w:r>
      <w:bookmarkEnd w:id="49"/>
      <w:r>
        <w:rPr>
          <w:rtl/>
          <w:lang w:bidi="fa-IR"/>
        </w:rPr>
        <w:t xml:space="preserve"> المبارزة مشروعة غير مكروهة ، عند عامّة العلماء </w:t>
      </w:r>
      <w:r w:rsidRPr="0062714F">
        <w:rPr>
          <w:rStyle w:val="libFootnotenumChar"/>
          <w:rtl/>
        </w:rPr>
        <w:t>(5)</w:t>
      </w:r>
      <w:r>
        <w:rPr>
          <w:rtl/>
          <w:lang w:bidi="fa-IR"/>
        </w:rPr>
        <w:t xml:space="preserve"> </w:t>
      </w:r>
      <w:r w:rsidR="00CC794A">
        <w:rPr>
          <w:rtl/>
          <w:lang w:bidi="fa-IR"/>
        </w:rPr>
        <w:t>-</w:t>
      </w:r>
      <w:r>
        <w:rPr>
          <w:rtl/>
          <w:lang w:bidi="fa-IR"/>
        </w:rPr>
        <w:t xml:space="preserve"> إل</w:t>
      </w:r>
      <w:r w:rsidR="00B058C6">
        <w:rPr>
          <w:rFonts w:hint="cs"/>
          <w:rtl/>
          <w:lang w:bidi="fa-IR"/>
        </w:rPr>
        <w:t>ّ</w:t>
      </w:r>
      <w:r>
        <w:rPr>
          <w:rtl/>
          <w:lang w:bidi="fa-IR"/>
        </w:rPr>
        <w:t xml:space="preserve">ا الحسن البصري ، فإنّه لم يعرفها وكرهها </w:t>
      </w:r>
      <w:r w:rsidRPr="0062714F">
        <w:rPr>
          <w:rStyle w:val="libFootnotenumChar"/>
          <w:rtl/>
        </w:rPr>
        <w:t>(6)</w:t>
      </w:r>
      <w:r>
        <w:rPr>
          <w:rtl/>
          <w:lang w:bidi="fa-IR"/>
        </w:rPr>
        <w:t xml:space="preserve"> </w:t>
      </w:r>
      <w:r w:rsidR="00CC794A">
        <w:rPr>
          <w:rtl/>
          <w:lang w:bidi="fa-IR"/>
        </w:rPr>
        <w:t>-</w:t>
      </w:r>
      <w:r>
        <w:rPr>
          <w:rtl/>
          <w:lang w:bidi="fa-IR"/>
        </w:rPr>
        <w:t xml:space="preserve"> لأنّ العامّة رووا أنّ عليّا</w:t>
      </w:r>
      <w:r w:rsidR="00B058C6">
        <w:rPr>
          <w:rFonts w:hint="cs"/>
          <w:rtl/>
          <w:lang w:bidi="fa-IR"/>
        </w:rPr>
        <w:t>ً</w:t>
      </w:r>
      <w:r>
        <w:rPr>
          <w:rtl/>
          <w:lang w:bidi="fa-IR"/>
        </w:rPr>
        <w:t xml:space="preserve"> </w:t>
      </w:r>
      <w:r w:rsidR="00F53ECA" w:rsidRPr="00F53ECA">
        <w:rPr>
          <w:rStyle w:val="libAlaemChar"/>
          <w:rtl/>
        </w:rPr>
        <w:t>عليه‌السلام</w:t>
      </w:r>
      <w:r>
        <w:rPr>
          <w:rtl/>
          <w:lang w:bidi="fa-IR"/>
        </w:rPr>
        <w:t xml:space="preserve"> بارز يوم خيبر فقتل مرحبا</w:t>
      </w:r>
      <w:r w:rsidR="00B058C6">
        <w:rPr>
          <w:rFonts w:hint="cs"/>
          <w:rtl/>
          <w:lang w:bidi="fa-IR"/>
        </w:rPr>
        <w:t>ً</w:t>
      </w:r>
      <w:r>
        <w:rPr>
          <w:rtl/>
          <w:lang w:bidi="fa-IR"/>
        </w:rPr>
        <w:t xml:space="preserve"> ، وبارز عمرو بن عبد ودّ يوم الخندق فقتله ، وبارز عليّ </w:t>
      </w:r>
      <w:r w:rsidR="00F53ECA" w:rsidRPr="00F53ECA">
        <w:rPr>
          <w:rStyle w:val="libAlaemChar"/>
          <w:rtl/>
        </w:rPr>
        <w:t>عليه‌السلام</w:t>
      </w:r>
      <w:r>
        <w:rPr>
          <w:rtl/>
          <w:lang w:bidi="fa-IR"/>
        </w:rPr>
        <w:t xml:space="preserve"> وحمزة وعبيدة بن الحارث يوم ب</w:t>
      </w:r>
      <w:r w:rsidR="00B058C6">
        <w:rPr>
          <w:rFonts w:hint="cs"/>
          <w:rtl/>
          <w:lang w:bidi="fa-IR"/>
        </w:rPr>
        <w:t>َ</w:t>
      </w:r>
      <w:r>
        <w:rPr>
          <w:rtl/>
          <w:lang w:bidi="fa-IR"/>
        </w:rPr>
        <w:t>د</w:t>
      </w:r>
      <w:r w:rsidR="00B058C6">
        <w:rPr>
          <w:rFonts w:hint="cs"/>
          <w:rtl/>
          <w:lang w:bidi="fa-IR"/>
        </w:rPr>
        <w:t>ْ</w:t>
      </w:r>
      <w:r>
        <w:rPr>
          <w:rtl/>
          <w:lang w:bidi="fa-IR"/>
        </w:rPr>
        <w:t xml:space="preserve">ر بإذن النبي </w:t>
      </w:r>
      <w:r w:rsidR="00F53ECA" w:rsidRPr="00F53ECA">
        <w:rPr>
          <w:rStyle w:val="libAlaemChar"/>
          <w:rtl/>
        </w:rPr>
        <w:t>عليه‌السلام</w:t>
      </w:r>
      <w:r>
        <w:rPr>
          <w:rtl/>
          <w:lang w:bidi="fa-IR"/>
        </w:rPr>
        <w:t xml:space="preserve"> </w:t>
      </w:r>
      <w:r w:rsidRPr="0062714F">
        <w:rPr>
          <w:rStyle w:val="libFootnotenumChar"/>
          <w:rtl/>
        </w:rPr>
        <w:t>(7)</w:t>
      </w:r>
      <w:r>
        <w:rPr>
          <w:rtl/>
          <w:lang w:bidi="fa-IR"/>
        </w:rPr>
        <w:t xml:space="preserve"> ، ولم يزل أصحاب رسول الله </w:t>
      </w:r>
      <w:r w:rsidR="00F53ECA" w:rsidRPr="00F53ECA">
        <w:rPr>
          <w:rStyle w:val="libAlaemChar"/>
          <w:rtl/>
        </w:rPr>
        <w:t>صلى‌الله‌عليه‌وآله</w:t>
      </w:r>
      <w:r>
        <w:rPr>
          <w:rtl/>
          <w:lang w:bidi="fa-IR"/>
        </w:rPr>
        <w:t xml:space="preserve"> يبارزون في عصر النبي </w:t>
      </w:r>
      <w:r w:rsidR="00F53ECA" w:rsidRPr="00F53ECA">
        <w:rPr>
          <w:rStyle w:val="libAlaemChar"/>
          <w:rtl/>
        </w:rPr>
        <w:t>عليه‌السلام</w:t>
      </w:r>
      <w:r>
        <w:rPr>
          <w:rtl/>
          <w:lang w:bidi="fa-IR"/>
        </w:rPr>
        <w:t xml:space="preserve"> وبعده ولم ينكره أحد ، فكان إجماعا</w:t>
      </w:r>
      <w:r w:rsidR="00B058C6">
        <w:rPr>
          <w:rFonts w:hint="cs"/>
          <w:rtl/>
          <w:lang w:bidi="fa-IR"/>
        </w:rPr>
        <w:t>ً</w:t>
      </w:r>
      <w:r>
        <w:rPr>
          <w:rtl/>
          <w:lang w:bidi="fa-IR"/>
        </w:rPr>
        <w:t>.</w:t>
      </w:r>
    </w:p>
    <w:p w:rsidR="00CE42F4" w:rsidRDefault="00CE42F4" w:rsidP="00CE42F4">
      <w:pPr>
        <w:pStyle w:val="libNormal"/>
        <w:rPr>
          <w:lang w:bidi="fa-IR"/>
        </w:rPr>
      </w:pPr>
      <w:r>
        <w:rPr>
          <w:rtl/>
          <w:lang w:bidi="fa-IR"/>
        </w:rPr>
        <w:t xml:space="preserve">ومن طريق الخاصّة : قول الصادق </w:t>
      </w:r>
      <w:r w:rsidR="00F53ECA" w:rsidRPr="00F53ECA">
        <w:rPr>
          <w:rStyle w:val="libAlaemChar"/>
          <w:rtl/>
        </w:rPr>
        <w:t>عليه‌السلام</w:t>
      </w:r>
      <w:r>
        <w:rPr>
          <w:rtl/>
          <w:lang w:bidi="fa-IR"/>
        </w:rPr>
        <w:t xml:space="preserve"> : « دعا رجل</w:t>
      </w:r>
      <w:r w:rsidR="00B058C6">
        <w:rPr>
          <w:rFonts w:hint="cs"/>
          <w:rtl/>
          <w:lang w:bidi="fa-IR"/>
        </w:rPr>
        <w:t>ٌ</w:t>
      </w:r>
      <w:r>
        <w:rPr>
          <w:rtl/>
          <w:lang w:bidi="fa-IR"/>
        </w:rPr>
        <w:t xml:space="preserve"> بعض</w:t>
      </w:r>
      <w:r w:rsidR="00B058C6">
        <w:rPr>
          <w:rFonts w:hint="cs"/>
          <w:rtl/>
          <w:lang w:bidi="fa-IR"/>
        </w:rPr>
        <w:t>َ</w:t>
      </w:r>
      <w:r>
        <w:rPr>
          <w:rtl/>
          <w:lang w:bidi="fa-IR"/>
        </w:rPr>
        <w:t xml:space="preserve"> بني هاشم إلى البراز ، فأبى أن يبارزه ، فقال له أمير المؤمنين </w:t>
      </w:r>
      <w:r w:rsidR="00F53ECA" w:rsidRPr="00F53ECA">
        <w:rPr>
          <w:rStyle w:val="libAlaemChar"/>
          <w:rtl/>
        </w:rPr>
        <w:t>عليه‌السلام</w:t>
      </w:r>
      <w:r>
        <w:rPr>
          <w:rtl/>
          <w:lang w:bidi="fa-IR"/>
        </w:rPr>
        <w:t xml:space="preserve"> : ما منعك أن تبارزه؟ فقال : كان فارس العرب وخشيت أن يقتلني ، فقال له أمير‌</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فيما عدا المغني : « فضحك » بدل « فقفل ».</w:t>
      </w:r>
    </w:p>
    <w:p w:rsidR="00CE42F4" w:rsidRDefault="00CE42F4" w:rsidP="0062714F">
      <w:pPr>
        <w:pStyle w:val="libFootnote0"/>
        <w:rPr>
          <w:lang w:bidi="fa-IR"/>
        </w:rPr>
      </w:pPr>
      <w:r w:rsidRPr="0062714F">
        <w:rPr>
          <w:rtl/>
        </w:rPr>
        <w:t>(2)</w:t>
      </w:r>
      <w:r>
        <w:rPr>
          <w:rtl/>
          <w:lang w:bidi="fa-IR"/>
        </w:rPr>
        <w:t xml:space="preserve"> صحيح مسلم 3 : 1403 </w:t>
      </w:r>
      <w:r w:rsidR="00B058C6">
        <w:rPr>
          <w:rFonts w:hint="cs"/>
          <w:rtl/>
          <w:lang w:bidi="fa-IR"/>
        </w:rPr>
        <w:t>/</w:t>
      </w:r>
      <w:r>
        <w:rPr>
          <w:rtl/>
          <w:lang w:bidi="fa-IR"/>
        </w:rPr>
        <w:t xml:space="preserve"> 1778 ، مسند أحمد 2 : 77 </w:t>
      </w:r>
      <w:r w:rsidR="00B058C6">
        <w:rPr>
          <w:rFonts w:hint="cs"/>
          <w:rtl/>
          <w:lang w:bidi="fa-IR"/>
        </w:rPr>
        <w:t>/</w:t>
      </w:r>
      <w:r>
        <w:rPr>
          <w:rtl/>
          <w:lang w:bidi="fa-IR"/>
        </w:rPr>
        <w:t xml:space="preserve"> 4574 ، المغني 10 : 536.</w:t>
      </w:r>
    </w:p>
    <w:p w:rsidR="00CE42F4" w:rsidRDefault="00CE42F4" w:rsidP="0062714F">
      <w:pPr>
        <w:pStyle w:val="libFootnote0"/>
        <w:rPr>
          <w:lang w:bidi="fa-IR"/>
        </w:rPr>
      </w:pPr>
      <w:r w:rsidRPr="0062714F">
        <w:rPr>
          <w:rtl/>
        </w:rPr>
        <w:t>(3)</w:t>
      </w:r>
      <w:r>
        <w:rPr>
          <w:rtl/>
          <w:lang w:bidi="fa-IR"/>
        </w:rPr>
        <w:t xml:space="preserve"> صحيح البخاري 5 : 143 ، صحيح مسلم 3 : 1388 </w:t>
      </w:r>
      <w:r w:rsidR="00CC794A">
        <w:rPr>
          <w:rtl/>
          <w:lang w:bidi="fa-IR"/>
        </w:rPr>
        <w:t>-</w:t>
      </w:r>
      <w:r>
        <w:rPr>
          <w:rtl/>
          <w:lang w:bidi="fa-IR"/>
        </w:rPr>
        <w:t xml:space="preserve"> 1389 </w:t>
      </w:r>
      <w:r w:rsidR="00B058C6">
        <w:rPr>
          <w:rFonts w:hint="cs"/>
          <w:rtl/>
          <w:lang w:bidi="fa-IR"/>
        </w:rPr>
        <w:t>/</w:t>
      </w:r>
      <w:r>
        <w:rPr>
          <w:rtl/>
          <w:lang w:bidi="fa-IR"/>
        </w:rPr>
        <w:t xml:space="preserve"> 1768 ، مسند أحمد 3 : 401 </w:t>
      </w:r>
      <w:r w:rsidR="00B058C6">
        <w:rPr>
          <w:rFonts w:hint="cs"/>
          <w:rtl/>
          <w:lang w:bidi="fa-IR"/>
        </w:rPr>
        <w:t>/</w:t>
      </w:r>
      <w:r>
        <w:rPr>
          <w:rtl/>
          <w:lang w:bidi="fa-IR"/>
        </w:rPr>
        <w:t xml:space="preserve"> 10784 و 484 </w:t>
      </w:r>
      <w:r w:rsidR="00B058C6">
        <w:rPr>
          <w:rFonts w:hint="cs"/>
          <w:rtl/>
          <w:lang w:bidi="fa-IR"/>
        </w:rPr>
        <w:t>/</w:t>
      </w:r>
      <w:r>
        <w:rPr>
          <w:rtl/>
          <w:lang w:bidi="fa-IR"/>
        </w:rPr>
        <w:t xml:space="preserve"> 11283 ، و 7 : 204 </w:t>
      </w:r>
      <w:r w:rsidR="00CC794A">
        <w:rPr>
          <w:rtl/>
          <w:lang w:bidi="fa-IR"/>
        </w:rPr>
        <w:t>-</w:t>
      </w:r>
      <w:r>
        <w:rPr>
          <w:rtl/>
          <w:lang w:bidi="fa-IR"/>
        </w:rPr>
        <w:t xml:space="preserve"> 205 </w:t>
      </w:r>
      <w:r w:rsidR="00B058C6">
        <w:rPr>
          <w:rFonts w:hint="cs"/>
          <w:rtl/>
          <w:lang w:bidi="fa-IR"/>
        </w:rPr>
        <w:t>/</w:t>
      </w:r>
      <w:r>
        <w:rPr>
          <w:rtl/>
          <w:lang w:bidi="fa-IR"/>
        </w:rPr>
        <w:t xml:space="preserve"> 24573 ، المصنّف </w:t>
      </w:r>
      <w:r w:rsidR="00CC794A">
        <w:rPr>
          <w:rtl/>
          <w:lang w:bidi="fa-IR"/>
        </w:rPr>
        <w:t>-</w:t>
      </w:r>
      <w:r>
        <w:rPr>
          <w:rtl/>
          <w:lang w:bidi="fa-IR"/>
        </w:rPr>
        <w:t xml:space="preserve"> لابن أبي شيبة </w:t>
      </w:r>
      <w:r w:rsidR="00CC794A">
        <w:rPr>
          <w:rtl/>
          <w:lang w:bidi="fa-IR"/>
        </w:rPr>
        <w:t>-</w:t>
      </w:r>
      <w:r>
        <w:rPr>
          <w:rtl/>
          <w:lang w:bidi="fa-IR"/>
        </w:rPr>
        <w:t xml:space="preserve"> 14 : 425 </w:t>
      </w:r>
      <w:r w:rsidR="00B058C6">
        <w:rPr>
          <w:rFonts w:hint="cs"/>
          <w:rtl/>
          <w:lang w:bidi="fa-IR"/>
        </w:rPr>
        <w:t>/</w:t>
      </w:r>
      <w:r>
        <w:rPr>
          <w:rtl/>
          <w:lang w:bidi="fa-IR"/>
        </w:rPr>
        <w:t xml:space="preserve"> 18677 ، المغني 10 : 537.</w:t>
      </w:r>
    </w:p>
    <w:p w:rsidR="00CE42F4" w:rsidRDefault="00CE42F4" w:rsidP="0062714F">
      <w:pPr>
        <w:pStyle w:val="libFootnote0"/>
        <w:rPr>
          <w:lang w:bidi="fa-IR"/>
        </w:rPr>
      </w:pPr>
      <w:r w:rsidRPr="0062714F">
        <w:rPr>
          <w:rtl/>
        </w:rPr>
        <w:t>(4)</w:t>
      </w:r>
      <w:r>
        <w:rPr>
          <w:rtl/>
          <w:lang w:bidi="fa-IR"/>
        </w:rPr>
        <w:t xml:space="preserve"> الكافي 5 : 27 </w:t>
      </w:r>
      <w:r w:rsidR="00B058C6">
        <w:rPr>
          <w:rFonts w:hint="cs"/>
          <w:rtl/>
          <w:lang w:bidi="fa-IR"/>
        </w:rPr>
        <w:t>/</w:t>
      </w:r>
      <w:r>
        <w:rPr>
          <w:rtl/>
          <w:lang w:bidi="fa-IR"/>
        </w:rPr>
        <w:t xml:space="preserve"> 1 ، التهذيب 6 : 138 </w:t>
      </w:r>
      <w:r w:rsidR="00B058C6">
        <w:rPr>
          <w:rFonts w:hint="cs"/>
          <w:rtl/>
          <w:lang w:bidi="fa-IR"/>
        </w:rPr>
        <w:t>/</w:t>
      </w:r>
      <w:r>
        <w:rPr>
          <w:rtl/>
          <w:lang w:bidi="fa-IR"/>
        </w:rPr>
        <w:t xml:space="preserve"> 231.</w:t>
      </w:r>
    </w:p>
    <w:p w:rsidR="004727E4" w:rsidRDefault="00CE42F4" w:rsidP="0062714F">
      <w:pPr>
        <w:pStyle w:val="libFootnote0"/>
        <w:rPr>
          <w:lang w:bidi="fa-IR"/>
        </w:rPr>
      </w:pPr>
      <w:r>
        <w:rPr>
          <w:rtl/>
          <w:lang w:bidi="fa-IR"/>
        </w:rPr>
        <w:t xml:space="preserve">(5 </w:t>
      </w:r>
      <w:r w:rsidR="00CC794A">
        <w:rPr>
          <w:rtl/>
          <w:lang w:bidi="fa-IR"/>
        </w:rPr>
        <w:t>-</w:t>
      </w:r>
      <w:r>
        <w:rPr>
          <w:rtl/>
          <w:lang w:bidi="fa-IR"/>
        </w:rPr>
        <w:t xml:space="preserve"> 7) المغني 10 : 387 ، الشرح الكبير 10 : 437.</w:t>
      </w:r>
    </w:p>
    <w:p w:rsidR="00D67316" w:rsidRDefault="00D67316" w:rsidP="0062714F">
      <w:pPr>
        <w:pStyle w:val="libNormal"/>
        <w:rPr>
          <w:rtl/>
          <w:lang w:bidi="fa-IR"/>
        </w:rPr>
      </w:pPr>
      <w:r>
        <w:rPr>
          <w:rtl/>
          <w:lang w:bidi="fa-IR"/>
        </w:rPr>
        <w:br w:type="page"/>
      </w:r>
    </w:p>
    <w:p w:rsidR="00CE42F4" w:rsidRDefault="00CE42F4" w:rsidP="00B058C6">
      <w:pPr>
        <w:pStyle w:val="libNormal0"/>
        <w:rPr>
          <w:lang w:bidi="fa-IR"/>
        </w:rPr>
      </w:pPr>
      <w:r>
        <w:rPr>
          <w:rtl/>
          <w:lang w:bidi="fa-IR"/>
        </w:rPr>
        <w:lastRenderedPageBreak/>
        <w:t xml:space="preserve">المؤمنين </w:t>
      </w:r>
      <w:r w:rsidR="00F53ECA" w:rsidRPr="00F53ECA">
        <w:rPr>
          <w:rStyle w:val="libAlaemChar"/>
          <w:rtl/>
        </w:rPr>
        <w:t>عليه‌السلام</w:t>
      </w:r>
      <w:r>
        <w:rPr>
          <w:rtl/>
          <w:lang w:bidi="fa-IR"/>
        </w:rPr>
        <w:t xml:space="preserve"> : فإنّه بغى عليك ولو بارزته لقتلته ، ولو بغى جبل على جبل له</w:t>
      </w:r>
      <w:r w:rsidR="00B058C6">
        <w:rPr>
          <w:rFonts w:hint="cs"/>
          <w:rtl/>
          <w:lang w:bidi="fa-IR"/>
        </w:rPr>
        <w:t>ُ</w:t>
      </w:r>
      <w:r>
        <w:rPr>
          <w:rtl/>
          <w:lang w:bidi="fa-IR"/>
        </w:rPr>
        <w:t xml:space="preserve">دّ الباغي » </w:t>
      </w:r>
      <w:r w:rsidRPr="0062714F">
        <w:rPr>
          <w:rStyle w:val="libFootnotenumChar"/>
          <w:rtl/>
        </w:rPr>
        <w:t>(1)</w:t>
      </w:r>
      <w:r>
        <w:rPr>
          <w:rtl/>
          <w:lang w:bidi="fa-IR"/>
        </w:rPr>
        <w:t>.</w:t>
      </w:r>
    </w:p>
    <w:p w:rsidR="00CE42F4" w:rsidRDefault="00CE42F4" w:rsidP="00CE42F4">
      <w:pPr>
        <w:pStyle w:val="libNormal"/>
        <w:rPr>
          <w:lang w:bidi="fa-IR"/>
        </w:rPr>
      </w:pPr>
      <w:bookmarkStart w:id="50" w:name="_Toc116827111"/>
      <w:r w:rsidRPr="00E24C3C">
        <w:rPr>
          <w:rStyle w:val="Heading2Char"/>
          <w:rtl/>
        </w:rPr>
        <w:t>مسألة 39 :</w:t>
      </w:r>
      <w:bookmarkEnd w:id="50"/>
      <w:r>
        <w:rPr>
          <w:rtl/>
          <w:lang w:bidi="fa-IR"/>
        </w:rPr>
        <w:t xml:space="preserve"> ينبغي للمسلم أن لا يطلب المبارزة إل</w:t>
      </w:r>
      <w:r w:rsidR="00B058C6">
        <w:rPr>
          <w:rFonts w:hint="cs"/>
          <w:rtl/>
          <w:lang w:bidi="fa-IR"/>
        </w:rPr>
        <w:t>ّ</w:t>
      </w:r>
      <w:r>
        <w:rPr>
          <w:rtl/>
          <w:lang w:bidi="fa-IR"/>
        </w:rPr>
        <w:t xml:space="preserve">ا بإذن الإمام إذا أمكن‌ </w:t>
      </w:r>
      <w:r w:rsidR="00CC794A">
        <w:rPr>
          <w:rtl/>
          <w:lang w:bidi="fa-IR"/>
        </w:rPr>
        <w:t>-</w:t>
      </w:r>
      <w:r>
        <w:rPr>
          <w:rtl/>
          <w:lang w:bidi="fa-IR"/>
        </w:rPr>
        <w:t xml:space="preserve"> وبه قال الثوري وإسحاق وأحمد </w:t>
      </w:r>
      <w:r w:rsidRPr="0062714F">
        <w:rPr>
          <w:rStyle w:val="libFootnotenumChar"/>
          <w:rtl/>
        </w:rPr>
        <w:t>(2)</w:t>
      </w:r>
      <w:r>
        <w:rPr>
          <w:rtl/>
          <w:lang w:bidi="fa-IR"/>
        </w:rPr>
        <w:t xml:space="preserve"> </w:t>
      </w:r>
      <w:r w:rsidR="00CC794A">
        <w:rPr>
          <w:rtl/>
          <w:lang w:bidi="fa-IR"/>
        </w:rPr>
        <w:t>-</w:t>
      </w:r>
      <w:r>
        <w:rPr>
          <w:rtl/>
          <w:lang w:bidi="fa-IR"/>
        </w:rPr>
        <w:t xml:space="preserve"> لأنّ ال</w:t>
      </w:r>
      <w:r w:rsidR="00B058C6">
        <w:rPr>
          <w:rFonts w:hint="cs"/>
          <w:rtl/>
          <w:lang w:bidi="fa-IR"/>
        </w:rPr>
        <w:t>ا</w:t>
      </w:r>
      <w:r>
        <w:rPr>
          <w:rtl/>
          <w:lang w:bidi="fa-IR"/>
        </w:rPr>
        <w:t>مام أعرف بفرسانه وفرسان المشركين وم</w:t>
      </w:r>
      <w:r w:rsidR="00B058C6">
        <w:rPr>
          <w:rFonts w:hint="cs"/>
          <w:rtl/>
          <w:lang w:bidi="fa-IR"/>
        </w:rPr>
        <w:t>َ</w:t>
      </w:r>
      <w:r>
        <w:rPr>
          <w:rtl/>
          <w:lang w:bidi="fa-IR"/>
        </w:rPr>
        <w:t>ن</w:t>
      </w:r>
      <w:r w:rsidR="00B058C6">
        <w:rPr>
          <w:rFonts w:hint="cs"/>
          <w:rtl/>
          <w:lang w:bidi="fa-IR"/>
        </w:rPr>
        <w:t>ْ</w:t>
      </w:r>
      <w:r>
        <w:rPr>
          <w:rtl/>
          <w:lang w:bidi="fa-IR"/>
        </w:rPr>
        <w:t xml:space="preserve"> يصلح للمبارزة وم</w:t>
      </w:r>
      <w:r w:rsidR="00B058C6">
        <w:rPr>
          <w:rFonts w:hint="cs"/>
          <w:rtl/>
          <w:lang w:bidi="fa-IR"/>
        </w:rPr>
        <w:t>َ</w:t>
      </w:r>
      <w:r>
        <w:rPr>
          <w:rtl/>
          <w:lang w:bidi="fa-IR"/>
        </w:rPr>
        <w:t>ن</w:t>
      </w:r>
      <w:r w:rsidR="00B058C6">
        <w:rPr>
          <w:rFonts w:hint="cs"/>
          <w:rtl/>
          <w:lang w:bidi="fa-IR"/>
        </w:rPr>
        <w:t>ْ</w:t>
      </w:r>
      <w:r>
        <w:rPr>
          <w:rtl/>
          <w:lang w:bidi="fa-IR"/>
        </w:rPr>
        <w:t xml:space="preserve"> لا يصلح وم</w:t>
      </w:r>
      <w:r w:rsidR="00B058C6">
        <w:rPr>
          <w:rFonts w:hint="cs"/>
          <w:rtl/>
          <w:lang w:bidi="fa-IR"/>
        </w:rPr>
        <w:t>َ</w:t>
      </w:r>
      <w:r>
        <w:rPr>
          <w:rtl/>
          <w:lang w:bidi="fa-IR"/>
        </w:rPr>
        <w:t>ن</w:t>
      </w:r>
      <w:r w:rsidR="00B058C6">
        <w:rPr>
          <w:rFonts w:hint="cs"/>
          <w:rtl/>
          <w:lang w:bidi="fa-IR"/>
        </w:rPr>
        <w:t>ْ</w:t>
      </w:r>
      <w:r>
        <w:rPr>
          <w:rtl/>
          <w:lang w:bidi="fa-IR"/>
        </w:rPr>
        <w:t xml:space="preserve"> يكون قرنا</w:t>
      </w:r>
      <w:r w:rsidR="00B058C6">
        <w:rPr>
          <w:rFonts w:hint="cs"/>
          <w:rtl/>
          <w:lang w:bidi="fa-IR"/>
        </w:rPr>
        <w:t>ً</w:t>
      </w:r>
      <w:r>
        <w:rPr>
          <w:rtl/>
          <w:lang w:bidi="fa-IR"/>
        </w:rPr>
        <w:t xml:space="preserve"> للكافر وم</w:t>
      </w:r>
      <w:r w:rsidR="00B058C6">
        <w:rPr>
          <w:rFonts w:hint="cs"/>
          <w:rtl/>
          <w:lang w:bidi="fa-IR"/>
        </w:rPr>
        <w:t>َ</w:t>
      </w:r>
      <w:r>
        <w:rPr>
          <w:rtl/>
          <w:lang w:bidi="fa-IR"/>
        </w:rPr>
        <w:t>ن</w:t>
      </w:r>
      <w:r w:rsidR="00B058C6">
        <w:rPr>
          <w:rFonts w:hint="cs"/>
          <w:rtl/>
          <w:lang w:bidi="fa-IR"/>
        </w:rPr>
        <w:t>ْ</w:t>
      </w:r>
      <w:r>
        <w:rPr>
          <w:rtl/>
          <w:lang w:bidi="fa-IR"/>
        </w:rPr>
        <w:t xml:space="preserve"> لا يكون ، فربما تضرّر المسلمون. بكسر قلوبهم عند عجز صاحبهم ، فينبغي تفويضه إلى الإمام ليختار للمبارزة م</w:t>
      </w:r>
      <w:r w:rsidR="00B058C6">
        <w:rPr>
          <w:rFonts w:hint="cs"/>
          <w:rtl/>
          <w:lang w:bidi="fa-IR"/>
        </w:rPr>
        <w:t>َ</w:t>
      </w:r>
      <w:r>
        <w:rPr>
          <w:rtl/>
          <w:lang w:bidi="fa-IR"/>
        </w:rPr>
        <w:t>ن</w:t>
      </w:r>
      <w:r w:rsidR="00B058C6">
        <w:rPr>
          <w:rFonts w:hint="cs"/>
          <w:rtl/>
          <w:lang w:bidi="fa-IR"/>
        </w:rPr>
        <w:t>ْ</w:t>
      </w:r>
      <w:r>
        <w:rPr>
          <w:rtl/>
          <w:lang w:bidi="fa-IR"/>
        </w:rPr>
        <w:t xml:space="preserve"> يرتضيه لها ، فيكون أحفظ لقلوب المسلمين وكسر قلوب الكفّار.</w:t>
      </w:r>
    </w:p>
    <w:p w:rsidR="00CE42F4" w:rsidRDefault="00CE42F4" w:rsidP="00CE42F4">
      <w:pPr>
        <w:pStyle w:val="libNormal"/>
        <w:rPr>
          <w:lang w:bidi="fa-IR"/>
        </w:rPr>
      </w:pPr>
      <w:r>
        <w:rPr>
          <w:rtl/>
          <w:lang w:bidi="fa-IR"/>
        </w:rPr>
        <w:t>ولأنّ عليّا</w:t>
      </w:r>
      <w:r w:rsidR="00B058C6">
        <w:rPr>
          <w:rFonts w:hint="cs"/>
          <w:rtl/>
          <w:lang w:bidi="fa-IR"/>
        </w:rPr>
        <w:t>ً</w:t>
      </w:r>
      <w:r>
        <w:rPr>
          <w:rtl/>
          <w:lang w:bidi="fa-IR"/>
        </w:rPr>
        <w:t xml:space="preserve"> </w:t>
      </w:r>
      <w:r w:rsidR="00F53ECA" w:rsidRPr="00F53ECA">
        <w:rPr>
          <w:rStyle w:val="libAlaemChar"/>
          <w:rtl/>
        </w:rPr>
        <w:t>عليه‌السلام</w:t>
      </w:r>
      <w:r>
        <w:rPr>
          <w:rtl/>
          <w:lang w:bidi="fa-IR"/>
        </w:rPr>
        <w:t xml:space="preserve"> وحمزة وعبيدة استأذنوا النبي </w:t>
      </w:r>
      <w:r w:rsidR="00F53ECA" w:rsidRPr="00F53ECA">
        <w:rPr>
          <w:rStyle w:val="libAlaemChar"/>
          <w:rtl/>
        </w:rPr>
        <w:t>عليه‌السلام</w:t>
      </w:r>
      <w:r>
        <w:rPr>
          <w:rtl/>
          <w:lang w:bidi="fa-IR"/>
        </w:rPr>
        <w:t xml:space="preserve"> يوم ب</w:t>
      </w:r>
      <w:r w:rsidR="00B058C6">
        <w:rPr>
          <w:rFonts w:hint="cs"/>
          <w:rtl/>
          <w:lang w:bidi="fa-IR"/>
        </w:rPr>
        <w:t>َ</w:t>
      </w:r>
      <w:r>
        <w:rPr>
          <w:rtl/>
          <w:lang w:bidi="fa-IR"/>
        </w:rPr>
        <w:t>د</w:t>
      </w:r>
      <w:r w:rsidR="00B058C6">
        <w:rPr>
          <w:rFonts w:hint="cs"/>
          <w:rtl/>
          <w:lang w:bidi="fa-IR"/>
        </w:rPr>
        <w:t>ْ</w:t>
      </w:r>
      <w:r>
        <w:rPr>
          <w:rtl/>
          <w:lang w:bidi="fa-IR"/>
        </w:rPr>
        <w:t xml:space="preserve">ر ، رواه العامّة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ومن طريق الخاصّة : أنّ أمير المؤمنين </w:t>
      </w:r>
      <w:r w:rsidR="00F53ECA" w:rsidRPr="00F53ECA">
        <w:rPr>
          <w:rStyle w:val="libAlaemChar"/>
          <w:rtl/>
        </w:rPr>
        <w:t>عليه‌السلام</w:t>
      </w:r>
      <w:r>
        <w:rPr>
          <w:rtl/>
          <w:lang w:bidi="fa-IR"/>
        </w:rPr>
        <w:t xml:space="preserve"> س</w:t>
      </w:r>
      <w:r w:rsidR="00B058C6">
        <w:rPr>
          <w:rFonts w:hint="cs"/>
          <w:rtl/>
          <w:lang w:bidi="fa-IR"/>
        </w:rPr>
        <w:t>ُ</w:t>
      </w:r>
      <w:r>
        <w:rPr>
          <w:rtl/>
          <w:lang w:bidi="fa-IR"/>
        </w:rPr>
        <w:t>ئل عن المبارزة بين الصفّين بغير إذن الإمام ، قال: « لا بأس بذلك ، ولكن لا يطلب ذلك إل</w:t>
      </w:r>
      <w:r w:rsidR="00B058C6">
        <w:rPr>
          <w:rFonts w:hint="cs"/>
          <w:rtl/>
          <w:lang w:bidi="fa-IR"/>
        </w:rPr>
        <w:t>ّ</w:t>
      </w:r>
      <w:r>
        <w:rPr>
          <w:rtl/>
          <w:lang w:bidi="fa-IR"/>
        </w:rPr>
        <w:t xml:space="preserve">ا بإذن الإمام » </w:t>
      </w:r>
      <w:r w:rsidRPr="0062714F">
        <w:rPr>
          <w:rStyle w:val="libFootnotenumChar"/>
          <w:rtl/>
        </w:rPr>
        <w:t>(4)</w:t>
      </w:r>
      <w:r>
        <w:rPr>
          <w:rtl/>
          <w:lang w:bidi="fa-IR"/>
        </w:rPr>
        <w:t>.</w:t>
      </w:r>
    </w:p>
    <w:p w:rsidR="00CE42F4" w:rsidRDefault="00CE42F4" w:rsidP="00CE42F4">
      <w:pPr>
        <w:pStyle w:val="libNormal"/>
        <w:rPr>
          <w:lang w:bidi="fa-IR"/>
        </w:rPr>
      </w:pPr>
      <w:r>
        <w:rPr>
          <w:rtl/>
          <w:lang w:bidi="fa-IR"/>
        </w:rPr>
        <w:t>ورخّص فيها مطلقا</w:t>
      </w:r>
      <w:r w:rsidR="00B058C6">
        <w:rPr>
          <w:rFonts w:hint="cs"/>
          <w:rtl/>
          <w:lang w:bidi="fa-IR"/>
        </w:rPr>
        <w:t>ً</w:t>
      </w:r>
      <w:r>
        <w:rPr>
          <w:rtl/>
          <w:lang w:bidi="fa-IR"/>
        </w:rPr>
        <w:t xml:space="preserve"> من غير إذن الإمام</w:t>
      </w:r>
      <w:r w:rsidR="00B058C6">
        <w:rPr>
          <w:rFonts w:hint="cs"/>
          <w:rtl/>
          <w:lang w:bidi="fa-IR"/>
        </w:rPr>
        <w:t>ِ</w:t>
      </w:r>
      <w:r>
        <w:rPr>
          <w:rtl/>
          <w:lang w:bidi="fa-IR"/>
        </w:rPr>
        <w:t xml:space="preserve"> مالك والشافعي وابن المنذر </w:t>
      </w:r>
      <w:r w:rsidR="00B058C6">
        <w:rPr>
          <w:rFonts w:hint="cs"/>
          <w:rtl/>
          <w:lang w:bidi="fa-IR"/>
        </w:rPr>
        <w:t>؛</w:t>
      </w:r>
      <w:r>
        <w:rPr>
          <w:rtl/>
          <w:lang w:bidi="fa-IR"/>
        </w:rPr>
        <w:t xml:space="preserve"> لأنّ أبا قتادة قال : بارزت رجلا</w:t>
      </w:r>
      <w:r w:rsidR="00B058C6">
        <w:rPr>
          <w:rFonts w:hint="cs"/>
          <w:rtl/>
          <w:lang w:bidi="fa-IR"/>
        </w:rPr>
        <w:t>ً</w:t>
      </w:r>
      <w:r>
        <w:rPr>
          <w:rtl/>
          <w:lang w:bidi="fa-IR"/>
        </w:rPr>
        <w:t xml:space="preserve"> يوم خيبر </w:t>
      </w:r>
      <w:r w:rsidRPr="0062714F">
        <w:rPr>
          <w:rStyle w:val="libFootnotenumChar"/>
          <w:rtl/>
        </w:rPr>
        <w:t>(5)</w:t>
      </w:r>
      <w:r>
        <w:rPr>
          <w:rtl/>
          <w:lang w:bidi="fa-IR"/>
        </w:rPr>
        <w:t xml:space="preserve"> فقتلته. ولم ي</w:t>
      </w:r>
      <w:r w:rsidR="00B058C6">
        <w:rPr>
          <w:rFonts w:hint="cs"/>
          <w:rtl/>
          <w:lang w:bidi="fa-IR"/>
        </w:rPr>
        <w:t>ُ</w:t>
      </w:r>
      <w:r>
        <w:rPr>
          <w:rtl/>
          <w:lang w:bidi="fa-IR"/>
        </w:rPr>
        <w:t xml:space="preserve">علم أنّه استأذن النبي </w:t>
      </w:r>
      <w:r w:rsidR="00F53ECA" w:rsidRPr="00F53ECA">
        <w:rPr>
          <w:rStyle w:val="libAlaemChar"/>
          <w:rtl/>
        </w:rPr>
        <w:t>عليه‌السلام</w:t>
      </w:r>
      <w:r>
        <w:rPr>
          <w:rtl/>
          <w:lang w:bidi="fa-IR"/>
        </w:rPr>
        <w:t xml:space="preserve"> </w:t>
      </w:r>
      <w:r w:rsidRPr="0062714F">
        <w:rPr>
          <w:rStyle w:val="libFootnotenumChar"/>
          <w:rtl/>
        </w:rPr>
        <w:t>(6)</w:t>
      </w:r>
      <w:r>
        <w:rPr>
          <w:rtl/>
          <w:lang w:bidi="fa-IR"/>
        </w:rPr>
        <w:t>.</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التهذيب 6 : 169 </w:t>
      </w:r>
      <w:r w:rsidR="00B058C6">
        <w:rPr>
          <w:rFonts w:hint="cs"/>
          <w:rtl/>
          <w:lang w:bidi="fa-IR"/>
        </w:rPr>
        <w:t>/</w:t>
      </w:r>
      <w:r>
        <w:rPr>
          <w:rtl/>
          <w:lang w:bidi="fa-IR"/>
        </w:rPr>
        <w:t xml:space="preserve"> 324 ، وفي الكافي 5 : 34 </w:t>
      </w:r>
      <w:r w:rsidR="00CC794A">
        <w:rPr>
          <w:rtl/>
          <w:lang w:bidi="fa-IR"/>
        </w:rPr>
        <w:t>-</w:t>
      </w:r>
      <w:r>
        <w:rPr>
          <w:rtl/>
          <w:lang w:bidi="fa-IR"/>
        </w:rPr>
        <w:t xml:space="preserve"> 35 </w:t>
      </w:r>
      <w:r w:rsidR="00B058C6">
        <w:rPr>
          <w:rFonts w:hint="cs"/>
          <w:rtl/>
          <w:lang w:bidi="fa-IR"/>
        </w:rPr>
        <w:t>/</w:t>
      </w:r>
      <w:r>
        <w:rPr>
          <w:rtl/>
          <w:lang w:bidi="fa-IR"/>
        </w:rPr>
        <w:t xml:space="preserve"> 2 بتفاوت يسير.</w:t>
      </w:r>
    </w:p>
    <w:p w:rsidR="00CE42F4" w:rsidRDefault="00CE42F4" w:rsidP="0062714F">
      <w:pPr>
        <w:pStyle w:val="libFootnote0"/>
        <w:rPr>
          <w:lang w:bidi="fa-IR"/>
        </w:rPr>
      </w:pPr>
      <w:r>
        <w:rPr>
          <w:rtl/>
          <w:lang w:bidi="fa-IR"/>
        </w:rPr>
        <w:t>(2 و 3) المغني 10 : 387 ، الشرح الكبير 10 : 437.</w:t>
      </w:r>
    </w:p>
    <w:p w:rsidR="00CE42F4" w:rsidRDefault="00CE42F4" w:rsidP="0062714F">
      <w:pPr>
        <w:pStyle w:val="libFootnote0"/>
        <w:rPr>
          <w:lang w:bidi="fa-IR"/>
        </w:rPr>
      </w:pPr>
      <w:r w:rsidRPr="0062714F">
        <w:rPr>
          <w:rtl/>
        </w:rPr>
        <w:t>(4)</w:t>
      </w:r>
      <w:r>
        <w:rPr>
          <w:rtl/>
          <w:lang w:bidi="fa-IR"/>
        </w:rPr>
        <w:t xml:space="preserve"> التهذيب 6 : 169 </w:t>
      </w:r>
      <w:r w:rsidR="00B058C6">
        <w:rPr>
          <w:rFonts w:hint="cs"/>
          <w:rtl/>
          <w:lang w:bidi="fa-IR"/>
        </w:rPr>
        <w:t>/</w:t>
      </w:r>
      <w:r>
        <w:rPr>
          <w:rtl/>
          <w:lang w:bidi="fa-IR"/>
        </w:rPr>
        <w:t xml:space="preserve"> 323.</w:t>
      </w:r>
    </w:p>
    <w:p w:rsidR="00CE42F4" w:rsidRDefault="00CE42F4" w:rsidP="0062714F">
      <w:pPr>
        <w:pStyle w:val="libFootnote0"/>
        <w:rPr>
          <w:lang w:bidi="fa-IR"/>
        </w:rPr>
      </w:pPr>
      <w:r w:rsidRPr="0062714F">
        <w:rPr>
          <w:rtl/>
        </w:rPr>
        <w:t>(5)</w:t>
      </w:r>
      <w:r>
        <w:rPr>
          <w:rtl/>
          <w:lang w:bidi="fa-IR"/>
        </w:rPr>
        <w:t xml:space="preserve"> في الشرح الكبير : « حنين » بدل « خيبر ».</w:t>
      </w:r>
    </w:p>
    <w:p w:rsidR="004727E4" w:rsidRDefault="00CE42F4" w:rsidP="0062714F">
      <w:pPr>
        <w:pStyle w:val="libFootnote0"/>
        <w:rPr>
          <w:lang w:bidi="fa-IR"/>
        </w:rPr>
      </w:pPr>
      <w:r w:rsidRPr="0062714F">
        <w:rPr>
          <w:rtl/>
        </w:rPr>
        <w:t>(6)</w:t>
      </w:r>
      <w:r>
        <w:rPr>
          <w:rtl/>
          <w:lang w:bidi="fa-IR"/>
        </w:rPr>
        <w:t xml:space="preserve"> المغني 10 : 387 ، الشرح الكبير 10 : 438 ، الوجيز 2 : 190 ، العزيز شرح الوجيز 11 : 406 و 407 ، حلية العلماء 7 : 657 ، المهذّب </w:t>
      </w:r>
      <w:r w:rsidR="00CC794A">
        <w:rPr>
          <w:rtl/>
          <w:lang w:bidi="fa-IR"/>
        </w:rPr>
        <w:t>-</w:t>
      </w:r>
      <w:r>
        <w:rPr>
          <w:rtl/>
          <w:lang w:bidi="fa-IR"/>
        </w:rPr>
        <w:t xml:space="preserve"> للشيرازي </w:t>
      </w:r>
      <w:r w:rsidR="00CC794A">
        <w:rPr>
          <w:rtl/>
          <w:lang w:bidi="fa-IR"/>
        </w:rPr>
        <w:t>-</w:t>
      </w:r>
      <w:r>
        <w:rPr>
          <w:rtl/>
          <w:lang w:bidi="fa-IR"/>
        </w:rPr>
        <w:t xml:space="preserve"> 2 : 238 ، معالم السنن </w:t>
      </w:r>
      <w:r w:rsidR="00CC794A">
        <w:rPr>
          <w:rtl/>
          <w:lang w:bidi="fa-IR"/>
        </w:rPr>
        <w:t>-</w:t>
      </w:r>
      <w:r>
        <w:rPr>
          <w:rtl/>
          <w:lang w:bidi="fa-IR"/>
        </w:rPr>
        <w:t xml:space="preserve"> للخطّابي </w:t>
      </w:r>
      <w:r w:rsidR="00CC794A">
        <w:rPr>
          <w:rtl/>
          <w:lang w:bidi="fa-IR"/>
        </w:rPr>
        <w:t>-</w:t>
      </w:r>
      <w:r>
        <w:rPr>
          <w:rtl/>
          <w:lang w:bidi="fa-IR"/>
        </w:rPr>
        <w:t xml:space="preserve"> 4 : 11 ، الجامع لأحكام القرآن 3 : 258.</w:t>
      </w:r>
    </w:p>
    <w:p w:rsidR="00D67316" w:rsidRDefault="00D6731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وهي حكاية حال لا عموم لها. ولاحتمال أن يكون المشرك سأل المبارزة ، لا أنّ أبا قتادة طلبها.</w:t>
      </w:r>
    </w:p>
    <w:p w:rsidR="00CE42F4" w:rsidRDefault="00CE42F4" w:rsidP="00CE42F4">
      <w:pPr>
        <w:pStyle w:val="libNormal"/>
        <w:rPr>
          <w:lang w:bidi="fa-IR"/>
        </w:rPr>
      </w:pPr>
      <w:r>
        <w:rPr>
          <w:rtl/>
          <w:lang w:bidi="fa-IR"/>
        </w:rPr>
        <w:t xml:space="preserve">ويؤيّده : قول الصادق </w:t>
      </w:r>
      <w:r w:rsidR="00F53ECA" w:rsidRPr="00F53ECA">
        <w:rPr>
          <w:rStyle w:val="libAlaemChar"/>
          <w:rtl/>
        </w:rPr>
        <w:t>عليه‌السلام</w:t>
      </w:r>
      <w:r>
        <w:rPr>
          <w:rtl/>
          <w:lang w:bidi="fa-IR"/>
        </w:rPr>
        <w:t xml:space="preserve"> : « إنّ الحسن بن علي </w:t>
      </w:r>
      <w:r w:rsidR="00B058C6" w:rsidRPr="00B058C6">
        <w:rPr>
          <w:rStyle w:val="libAlaemChar"/>
          <w:rtl/>
        </w:rPr>
        <w:t>عليهما‌السلام</w:t>
      </w:r>
      <w:r>
        <w:rPr>
          <w:rtl/>
          <w:lang w:bidi="fa-IR"/>
        </w:rPr>
        <w:t xml:space="preserve"> دعا رجلا</w:t>
      </w:r>
      <w:r w:rsidR="00B058C6">
        <w:rPr>
          <w:rFonts w:hint="cs"/>
          <w:rtl/>
          <w:lang w:bidi="fa-IR"/>
        </w:rPr>
        <w:t>ً</w:t>
      </w:r>
      <w:r>
        <w:rPr>
          <w:rtl/>
          <w:lang w:bidi="fa-IR"/>
        </w:rPr>
        <w:t xml:space="preserve"> إلى المبارزة ، فعلم أمير المؤمنين </w:t>
      </w:r>
      <w:r w:rsidR="00F53ECA" w:rsidRPr="00F53ECA">
        <w:rPr>
          <w:rStyle w:val="libAlaemChar"/>
          <w:rtl/>
        </w:rPr>
        <w:t>عليه‌السلام</w:t>
      </w:r>
      <w:r>
        <w:rPr>
          <w:rtl/>
          <w:lang w:bidi="fa-IR"/>
        </w:rPr>
        <w:t xml:space="preserve"> ، فقال له : لئن عدت إلى مثلها ل</w:t>
      </w:r>
      <w:r w:rsidR="00B058C6">
        <w:rPr>
          <w:rFonts w:hint="cs"/>
          <w:rtl/>
          <w:lang w:bidi="fa-IR"/>
        </w:rPr>
        <w:t>اُ</w:t>
      </w:r>
      <w:r>
        <w:rPr>
          <w:rtl/>
          <w:lang w:bidi="fa-IR"/>
        </w:rPr>
        <w:t xml:space="preserve">عاقبنّك ، ولئن دعاك أحد إلى مثلها فلم تجبه لأعاقبنّك ، أما علمت أنّه بغى » </w:t>
      </w:r>
      <w:r w:rsidRPr="0062714F">
        <w:rPr>
          <w:rStyle w:val="libFootnotenumChar"/>
          <w:rtl/>
        </w:rPr>
        <w:t>(1)</w:t>
      </w:r>
      <w:r>
        <w:rPr>
          <w:rtl/>
          <w:lang w:bidi="fa-IR"/>
        </w:rPr>
        <w:t>.</w:t>
      </w:r>
    </w:p>
    <w:p w:rsidR="00CE42F4" w:rsidRDefault="00CE42F4" w:rsidP="00CE42F4">
      <w:pPr>
        <w:pStyle w:val="libNormal"/>
        <w:rPr>
          <w:lang w:bidi="fa-IR"/>
        </w:rPr>
      </w:pPr>
      <w:r>
        <w:rPr>
          <w:rtl/>
          <w:lang w:bidi="fa-IR"/>
        </w:rPr>
        <w:t>وقد ظهر من هذا أن</w:t>
      </w:r>
      <w:r w:rsidR="007206E2">
        <w:rPr>
          <w:rFonts w:hint="cs"/>
          <w:rtl/>
          <w:lang w:bidi="fa-IR"/>
        </w:rPr>
        <w:t>ّ</w:t>
      </w:r>
      <w:r>
        <w:rPr>
          <w:rtl/>
          <w:lang w:bidi="fa-IR"/>
        </w:rPr>
        <w:t xml:space="preserve"> طلب المبارزة ممنوع منه بغير إذن الإمام ، وفعلها سائغ من دون إذنه.</w:t>
      </w:r>
    </w:p>
    <w:p w:rsidR="00CE42F4" w:rsidRDefault="00CE42F4" w:rsidP="00CE42F4">
      <w:pPr>
        <w:pStyle w:val="libNormal"/>
        <w:rPr>
          <w:lang w:bidi="fa-IR"/>
        </w:rPr>
      </w:pPr>
      <w:bookmarkStart w:id="51" w:name="_Toc116827112"/>
      <w:r w:rsidRPr="00E24C3C">
        <w:rPr>
          <w:rStyle w:val="Heading2Char"/>
          <w:rtl/>
        </w:rPr>
        <w:t>مسألة 40 :</w:t>
      </w:r>
      <w:bookmarkEnd w:id="51"/>
      <w:r>
        <w:rPr>
          <w:rtl/>
          <w:lang w:bidi="fa-IR"/>
        </w:rPr>
        <w:t xml:space="preserve"> إذا خرج ع</w:t>
      </w:r>
      <w:r w:rsidR="007206E2">
        <w:rPr>
          <w:rFonts w:hint="cs"/>
          <w:rtl/>
          <w:lang w:bidi="fa-IR"/>
        </w:rPr>
        <w:t>ِ</w:t>
      </w:r>
      <w:r>
        <w:rPr>
          <w:rtl/>
          <w:lang w:bidi="fa-IR"/>
        </w:rPr>
        <w:t>ل</w:t>
      </w:r>
      <w:r w:rsidR="007206E2">
        <w:rPr>
          <w:rFonts w:hint="cs"/>
          <w:rtl/>
          <w:lang w:bidi="fa-IR"/>
        </w:rPr>
        <w:t>ْ</w:t>
      </w:r>
      <w:r>
        <w:rPr>
          <w:rtl/>
          <w:lang w:bidi="fa-IR"/>
        </w:rPr>
        <w:t>ج</w:t>
      </w:r>
      <w:r w:rsidR="007206E2">
        <w:rPr>
          <w:rFonts w:hint="cs"/>
          <w:rtl/>
          <w:lang w:bidi="fa-IR"/>
        </w:rPr>
        <w:t>ٌ</w:t>
      </w:r>
      <w:r>
        <w:rPr>
          <w:rtl/>
          <w:lang w:bidi="fa-IR"/>
        </w:rPr>
        <w:t xml:space="preserve"> </w:t>
      </w:r>
      <w:r w:rsidRPr="0062714F">
        <w:rPr>
          <w:rStyle w:val="libFootnotenumChar"/>
          <w:rtl/>
        </w:rPr>
        <w:t>(2)</w:t>
      </w:r>
      <w:r>
        <w:rPr>
          <w:rtl/>
          <w:lang w:bidi="fa-IR"/>
        </w:rPr>
        <w:t xml:space="preserve"> يطلب البراز ، استحبّ لمن فيه قوّة ( أن يبارزه ) </w:t>
      </w:r>
      <w:r w:rsidRPr="0062714F">
        <w:rPr>
          <w:rStyle w:val="libFootnotenumChar"/>
          <w:rtl/>
        </w:rPr>
        <w:t>(3)</w:t>
      </w:r>
      <w:r>
        <w:rPr>
          <w:rtl/>
          <w:lang w:bidi="fa-IR"/>
        </w:rPr>
        <w:t xml:space="preserve"> بإذن الإمام ، وينبغي للإمام أن يأذن له في ذلك </w:t>
      </w:r>
      <w:r w:rsidR="007206E2">
        <w:rPr>
          <w:rFonts w:hint="cs"/>
          <w:rtl/>
          <w:lang w:bidi="fa-IR"/>
        </w:rPr>
        <w:t>؛</w:t>
      </w:r>
      <w:r>
        <w:rPr>
          <w:rtl/>
          <w:lang w:bidi="fa-IR"/>
        </w:rPr>
        <w:t xml:space="preserve"> لأنّ في تركه ضعف قلوب المسلمين واجتراء المشركين ، وفي الخروج ردّ عن المسلمين وإظهار قوّتهم وشجاعتهم.</w:t>
      </w:r>
    </w:p>
    <w:p w:rsidR="00CE42F4" w:rsidRDefault="00CE42F4" w:rsidP="00CE42F4">
      <w:pPr>
        <w:pStyle w:val="libNormal"/>
        <w:rPr>
          <w:lang w:bidi="fa-IR"/>
        </w:rPr>
      </w:pPr>
      <w:r>
        <w:rPr>
          <w:rtl/>
          <w:lang w:bidi="fa-IR"/>
        </w:rPr>
        <w:t xml:space="preserve">فانقسمت </w:t>
      </w:r>
      <w:r w:rsidRPr="0062714F">
        <w:rPr>
          <w:rStyle w:val="libFootnotenumChar"/>
          <w:rtl/>
        </w:rPr>
        <w:t>(4)</w:t>
      </w:r>
      <w:r>
        <w:rPr>
          <w:rtl/>
          <w:lang w:bidi="fa-IR"/>
        </w:rPr>
        <w:t xml:space="preserve"> أربعة أقسام :</w:t>
      </w:r>
    </w:p>
    <w:p w:rsidR="00CE42F4" w:rsidRDefault="00CE42F4" w:rsidP="00CE42F4">
      <w:pPr>
        <w:pStyle w:val="libNormal"/>
        <w:rPr>
          <w:lang w:bidi="fa-IR"/>
        </w:rPr>
      </w:pPr>
      <w:r w:rsidRPr="007206E2">
        <w:rPr>
          <w:rStyle w:val="libBold2Char"/>
          <w:rtl/>
        </w:rPr>
        <w:t>الأوّل :</w:t>
      </w:r>
      <w:r>
        <w:rPr>
          <w:rtl/>
          <w:lang w:bidi="fa-IR"/>
        </w:rPr>
        <w:t xml:space="preserve"> أن تكون واجبة</w:t>
      </w:r>
      <w:r w:rsidR="007206E2">
        <w:rPr>
          <w:rFonts w:hint="cs"/>
          <w:rtl/>
          <w:lang w:bidi="fa-IR"/>
        </w:rPr>
        <w:t>ً</w:t>
      </w:r>
      <w:r>
        <w:rPr>
          <w:rtl/>
          <w:lang w:bidi="fa-IR"/>
        </w:rPr>
        <w:t xml:space="preserve"> ، وهي ما إذا ألزم الإمام بها.</w:t>
      </w:r>
    </w:p>
    <w:p w:rsidR="00CE42F4" w:rsidRDefault="00CE42F4" w:rsidP="00CE42F4">
      <w:pPr>
        <w:pStyle w:val="libNormal"/>
        <w:rPr>
          <w:lang w:bidi="fa-IR"/>
        </w:rPr>
      </w:pPr>
      <w:r w:rsidRPr="007206E2">
        <w:rPr>
          <w:rStyle w:val="libBold2Char"/>
          <w:rtl/>
        </w:rPr>
        <w:t>الثاني :</w:t>
      </w:r>
      <w:r>
        <w:rPr>
          <w:rtl/>
          <w:lang w:bidi="fa-IR"/>
        </w:rPr>
        <w:t xml:space="preserve"> أن تكون مستحبّة</w:t>
      </w:r>
      <w:r w:rsidR="007206E2">
        <w:rPr>
          <w:rFonts w:hint="cs"/>
          <w:rtl/>
          <w:lang w:bidi="fa-IR"/>
        </w:rPr>
        <w:t>ً</w:t>
      </w:r>
      <w:r>
        <w:rPr>
          <w:rtl/>
          <w:lang w:bidi="fa-IR"/>
        </w:rPr>
        <w:t xml:space="preserve"> ، وهي أن يخرج ( رجل من المشركين ) </w:t>
      </w:r>
      <w:r w:rsidRPr="0062714F">
        <w:rPr>
          <w:rStyle w:val="libFootnotenumChar"/>
          <w:rtl/>
        </w:rPr>
        <w:t>(5)</w:t>
      </w:r>
      <w:r>
        <w:rPr>
          <w:rtl/>
          <w:lang w:bidi="fa-IR"/>
        </w:rPr>
        <w:t xml:space="preserve"> فيطلب المبارزة ، فيستحبّ ( لمن فيه قوّة ) </w:t>
      </w:r>
      <w:r w:rsidRPr="0062714F">
        <w:rPr>
          <w:rStyle w:val="libFootnotenumChar"/>
          <w:rtl/>
        </w:rPr>
        <w:t>(6)</w:t>
      </w:r>
      <w:r>
        <w:rPr>
          <w:rtl/>
          <w:lang w:bidi="fa-IR"/>
        </w:rPr>
        <w:t xml:space="preserve"> من المسلمين الخروج إليه.</w:t>
      </w:r>
    </w:p>
    <w:p w:rsidR="00CE42F4" w:rsidRDefault="00CE42F4" w:rsidP="00CE42F4">
      <w:pPr>
        <w:pStyle w:val="libNormal"/>
        <w:rPr>
          <w:lang w:bidi="fa-IR"/>
        </w:rPr>
      </w:pPr>
      <w:r w:rsidRPr="007206E2">
        <w:rPr>
          <w:rStyle w:val="libBold2Char"/>
          <w:rtl/>
        </w:rPr>
        <w:t>الثالث :</w:t>
      </w:r>
      <w:r>
        <w:rPr>
          <w:rtl/>
          <w:lang w:bidi="fa-IR"/>
        </w:rPr>
        <w:t xml:space="preserve"> أن تكون مكروهة</w:t>
      </w:r>
      <w:r w:rsidR="007206E2">
        <w:rPr>
          <w:rFonts w:hint="cs"/>
          <w:rtl/>
          <w:lang w:bidi="fa-IR"/>
        </w:rPr>
        <w:t>ً</w:t>
      </w:r>
      <w:r>
        <w:rPr>
          <w:rtl/>
          <w:lang w:bidi="fa-IR"/>
        </w:rPr>
        <w:t xml:space="preserve"> ، وهي أن يخرج الضعيف من المسلمين‌</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التهذيب 6 : 169 </w:t>
      </w:r>
      <w:r w:rsidR="007206E2">
        <w:rPr>
          <w:rFonts w:hint="cs"/>
          <w:rtl/>
          <w:lang w:bidi="fa-IR"/>
        </w:rPr>
        <w:t>/</w:t>
      </w:r>
      <w:r>
        <w:rPr>
          <w:rtl/>
          <w:lang w:bidi="fa-IR"/>
        </w:rPr>
        <w:t xml:space="preserve"> 324 ، وفي الكافي 5 : 34 </w:t>
      </w:r>
      <w:r w:rsidR="00CC794A">
        <w:rPr>
          <w:rtl/>
          <w:lang w:bidi="fa-IR"/>
        </w:rPr>
        <w:t>-</w:t>
      </w:r>
      <w:r>
        <w:rPr>
          <w:rtl/>
          <w:lang w:bidi="fa-IR"/>
        </w:rPr>
        <w:t xml:space="preserve"> 35 </w:t>
      </w:r>
      <w:r w:rsidR="007206E2">
        <w:rPr>
          <w:rFonts w:hint="cs"/>
          <w:rtl/>
          <w:lang w:bidi="fa-IR"/>
        </w:rPr>
        <w:t>/</w:t>
      </w:r>
      <w:r>
        <w:rPr>
          <w:rtl/>
          <w:lang w:bidi="fa-IR"/>
        </w:rPr>
        <w:t xml:space="preserve"> 2 : « الحسين بن علي </w:t>
      </w:r>
      <w:r w:rsidR="00902B86" w:rsidRPr="00902B86">
        <w:rPr>
          <w:rStyle w:val="libFootnoteAlaemChar"/>
          <w:rtl/>
        </w:rPr>
        <w:t>عليهما‌السلام</w:t>
      </w:r>
      <w:r>
        <w:rPr>
          <w:rtl/>
          <w:lang w:bidi="fa-IR"/>
        </w:rPr>
        <w:t>».</w:t>
      </w:r>
    </w:p>
    <w:p w:rsidR="00CE42F4" w:rsidRDefault="00CE42F4" w:rsidP="0062714F">
      <w:pPr>
        <w:pStyle w:val="libFootnote0"/>
        <w:rPr>
          <w:lang w:bidi="fa-IR"/>
        </w:rPr>
      </w:pPr>
      <w:r w:rsidRPr="0062714F">
        <w:rPr>
          <w:rtl/>
        </w:rPr>
        <w:t>(2)</w:t>
      </w:r>
      <w:r>
        <w:rPr>
          <w:rtl/>
          <w:lang w:bidi="fa-IR"/>
        </w:rPr>
        <w:t xml:space="preserve"> الع</w:t>
      </w:r>
      <w:r w:rsidR="007206E2">
        <w:rPr>
          <w:rFonts w:hint="cs"/>
          <w:rtl/>
          <w:lang w:bidi="fa-IR"/>
        </w:rPr>
        <w:t>ِ</w:t>
      </w:r>
      <w:r>
        <w:rPr>
          <w:rtl/>
          <w:lang w:bidi="fa-IR"/>
        </w:rPr>
        <w:t>ل</w:t>
      </w:r>
      <w:r w:rsidR="007206E2">
        <w:rPr>
          <w:rFonts w:hint="cs"/>
          <w:rtl/>
          <w:lang w:bidi="fa-IR"/>
        </w:rPr>
        <w:t>ْ</w:t>
      </w:r>
      <w:r>
        <w:rPr>
          <w:rtl/>
          <w:lang w:bidi="fa-IR"/>
        </w:rPr>
        <w:t>ج : الرجل القويّ الضخم من الكفّار. لسان العرب 2 : 326 « علج ».</w:t>
      </w:r>
    </w:p>
    <w:p w:rsidR="00CE42F4" w:rsidRDefault="00CE42F4" w:rsidP="0062714F">
      <w:pPr>
        <w:pStyle w:val="libFootnote0"/>
        <w:rPr>
          <w:lang w:bidi="fa-IR"/>
        </w:rPr>
      </w:pPr>
      <w:r w:rsidRPr="0062714F">
        <w:rPr>
          <w:rtl/>
        </w:rPr>
        <w:t>(3)</w:t>
      </w:r>
      <w:r>
        <w:rPr>
          <w:rtl/>
          <w:lang w:bidi="fa-IR"/>
        </w:rPr>
        <w:t xml:space="preserve"> بدل ما بين القوسين في « ق ، ك» : مبارزته.</w:t>
      </w:r>
    </w:p>
    <w:p w:rsidR="00CE42F4" w:rsidRDefault="00CE42F4" w:rsidP="0062714F">
      <w:pPr>
        <w:pStyle w:val="libFootnote0"/>
        <w:rPr>
          <w:lang w:bidi="fa-IR"/>
        </w:rPr>
      </w:pPr>
      <w:r w:rsidRPr="0062714F">
        <w:rPr>
          <w:rtl/>
        </w:rPr>
        <w:t>(4)</w:t>
      </w:r>
      <w:r>
        <w:rPr>
          <w:rtl/>
          <w:lang w:bidi="fa-IR"/>
        </w:rPr>
        <w:t xml:space="preserve"> أي : المبارزة.</w:t>
      </w:r>
    </w:p>
    <w:p w:rsidR="00CE42F4" w:rsidRDefault="00CE42F4" w:rsidP="0062714F">
      <w:pPr>
        <w:pStyle w:val="libFootnote0"/>
        <w:rPr>
          <w:lang w:bidi="fa-IR"/>
        </w:rPr>
      </w:pPr>
      <w:r w:rsidRPr="0062714F">
        <w:rPr>
          <w:rtl/>
        </w:rPr>
        <w:t>(5)</w:t>
      </w:r>
      <w:r>
        <w:rPr>
          <w:rtl/>
          <w:lang w:bidi="fa-IR"/>
        </w:rPr>
        <w:t xml:space="preserve"> بدل ما بين القوسين في « ك» : المشرك.</w:t>
      </w:r>
    </w:p>
    <w:p w:rsidR="004727E4" w:rsidRDefault="00CE42F4" w:rsidP="0062714F">
      <w:pPr>
        <w:pStyle w:val="libFootnote0"/>
        <w:rPr>
          <w:lang w:bidi="fa-IR"/>
        </w:rPr>
      </w:pPr>
      <w:r w:rsidRPr="0062714F">
        <w:rPr>
          <w:rtl/>
        </w:rPr>
        <w:t>(6)</w:t>
      </w:r>
      <w:r>
        <w:rPr>
          <w:rtl/>
          <w:lang w:bidi="fa-IR"/>
        </w:rPr>
        <w:t xml:space="preserve"> بدل ما بين القوسين في « ق » : لذي القوّة.</w:t>
      </w:r>
    </w:p>
    <w:p w:rsidR="00D67316" w:rsidRDefault="00D67316" w:rsidP="0062714F">
      <w:pPr>
        <w:pStyle w:val="libNormal"/>
        <w:rPr>
          <w:rtl/>
          <w:lang w:bidi="fa-IR"/>
        </w:rPr>
      </w:pPr>
      <w:r>
        <w:rPr>
          <w:rtl/>
          <w:lang w:bidi="fa-IR"/>
        </w:rPr>
        <w:br w:type="page"/>
      </w:r>
    </w:p>
    <w:p w:rsidR="00CE42F4" w:rsidRDefault="00CE42F4" w:rsidP="007206E2">
      <w:pPr>
        <w:pStyle w:val="libNormal0"/>
        <w:rPr>
          <w:lang w:bidi="fa-IR"/>
        </w:rPr>
      </w:pPr>
      <w:r>
        <w:rPr>
          <w:rtl/>
          <w:lang w:bidi="fa-IR"/>
        </w:rPr>
        <w:lastRenderedPageBreak/>
        <w:t>الذي لا يعلم من نفسه المقاومة.</w:t>
      </w:r>
    </w:p>
    <w:p w:rsidR="00CE42F4" w:rsidRDefault="00CE42F4" w:rsidP="00CE42F4">
      <w:pPr>
        <w:pStyle w:val="libNormal"/>
        <w:rPr>
          <w:lang w:bidi="fa-IR"/>
        </w:rPr>
      </w:pPr>
      <w:r w:rsidRPr="007206E2">
        <w:rPr>
          <w:rStyle w:val="libBold2Char"/>
          <w:rtl/>
        </w:rPr>
        <w:t>الرابع :</w:t>
      </w:r>
      <w:r>
        <w:rPr>
          <w:rtl/>
          <w:lang w:bidi="fa-IR"/>
        </w:rPr>
        <w:t xml:space="preserve"> أن تكون مباحة</w:t>
      </w:r>
      <w:r w:rsidR="007206E2">
        <w:rPr>
          <w:rFonts w:hint="cs"/>
          <w:rtl/>
          <w:lang w:bidi="fa-IR"/>
        </w:rPr>
        <w:t>ً</w:t>
      </w:r>
      <w:r>
        <w:rPr>
          <w:rtl/>
          <w:lang w:bidi="fa-IR"/>
        </w:rPr>
        <w:t xml:space="preserve"> ، وهي أن يخرج ابتداء</w:t>
      </w:r>
      <w:r w:rsidR="007206E2">
        <w:rPr>
          <w:rFonts w:hint="cs"/>
          <w:rtl/>
          <w:lang w:bidi="fa-IR"/>
        </w:rPr>
        <w:t>ً</w:t>
      </w:r>
      <w:r>
        <w:rPr>
          <w:rtl/>
          <w:lang w:bidi="fa-IR"/>
        </w:rPr>
        <w:t xml:space="preserve"> فيبارز.</w:t>
      </w:r>
    </w:p>
    <w:p w:rsidR="00CE42F4" w:rsidRDefault="00CE42F4" w:rsidP="00CE42F4">
      <w:pPr>
        <w:pStyle w:val="libNormal"/>
        <w:rPr>
          <w:lang w:bidi="fa-IR"/>
        </w:rPr>
      </w:pPr>
      <w:bookmarkStart w:id="52" w:name="_Toc116827113"/>
      <w:r w:rsidRPr="00E24C3C">
        <w:rPr>
          <w:rStyle w:val="Heading2Char"/>
          <w:rtl/>
        </w:rPr>
        <w:t>مسألة 41 :</w:t>
      </w:r>
      <w:bookmarkEnd w:id="52"/>
      <w:r>
        <w:rPr>
          <w:rtl/>
          <w:lang w:bidi="fa-IR"/>
        </w:rPr>
        <w:t xml:space="preserve"> إذا خرج المشرك وطلب المبارزة ، جاز لكلّ أحد رميه وقتله </w:t>
      </w:r>
      <w:r w:rsidR="007206E2">
        <w:rPr>
          <w:rFonts w:hint="cs"/>
          <w:rtl/>
          <w:lang w:bidi="fa-IR"/>
        </w:rPr>
        <w:t>؛</w:t>
      </w:r>
      <w:r>
        <w:rPr>
          <w:rtl/>
          <w:lang w:bidi="fa-IR"/>
        </w:rPr>
        <w:t xml:space="preserve"> لأنّه مشرك لا أمان له ولا عهد إل</w:t>
      </w:r>
      <w:r w:rsidR="007206E2">
        <w:rPr>
          <w:rFonts w:hint="cs"/>
          <w:rtl/>
          <w:lang w:bidi="fa-IR"/>
        </w:rPr>
        <w:t>ّ</w:t>
      </w:r>
      <w:r>
        <w:rPr>
          <w:rtl/>
          <w:lang w:bidi="fa-IR"/>
        </w:rPr>
        <w:t>ا أن تكون العادة بينهم جارية أن</w:t>
      </w:r>
      <w:r w:rsidR="007206E2">
        <w:rPr>
          <w:rFonts w:hint="cs"/>
          <w:rtl/>
          <w:lang w:bidi="fa-IR"/>
        </w:rPr>
        <w:t>ّ</w:t>
      </w:r>
      <w:r>
        <w:rPr>
          <w:rtl/>
          <w:lang w:bidi="fa-IR"/>
        </w:rPr>
        <w:t xml:space="preserve"> م</w:t>
      </w:r>
      <w:r w:rsidR="007206E2">
        <w:rPr>
          <w:rFonts w:hint="cs"/>
          <w:rtl/>
          <w:lang w:bidi="fa-IR"/>
        </w:rPr>
        <w:t>َ</w:t>
      </w:r>
      <w:r>
        <w:rPr>
          <w:rtl/>
          <w:lang w:bidi="fa-IR"/>
        </w:rPr>
        <w:t>ن</w:t>
      </w:r>
      <w:r w:rsidR="007206E2">
        <w:rPr>
          <w:rFonts w:hint="cs"/>
          <w:rtl/>
          <w:lang w:bidi="fa-IR"/>
        </w:rPr>
        <w:t>ْ</w:t>
      </w:r>
      <w:r>
        <w:rPr>
          <w:rtl/>
          <w:lang w:bidi="fa-IR"/>
        </w:rPr>
        <w:t xml:space="preserve"> خرج يطلب المبارزة لا يتعرّض له ، فيجري مجرى الشرط ، فإن خرج إليه أحد يبارزه بشرط أن لا يعينه عليه سواه ، وجب الوفاء له بالشرط ، لقوله </w:t>
      </w:r>
      <w:r w:rsidR="00F53ECA" w:rsidRPr="00F53ECA">
        <w:rPr>
          <w:rStyle w:val="libAlaemChar"/>
          <w:rtl/>
        </w:rPr>
        <w:t>عليه‌السلام</w:t>
      </w:r>
      <w:r>
        <w:rPr>
          <w:rtl/>
          <w:lang w:bidi="fa-IR"/>
        </w:rPr>
        <w:t xml:space="preserve"> : « المؤمنون عند شروطهم » </w:t>
      </w:r>
      <w:r w:rsidRPr="0062714F">
        <w:rPr>
          <w:rStyle w:val="libFootnotenumChar"/>
          <w:rtl/>
        </w:rPr>
        <w:t>(1)</w:t>
      </w:r>
      <w:r>
        <w:rPr>
          <w:rtl/>
          <w:lang w:bidi="fa-IR"/>
        </w:rPr>
        <w:t>.</w:t>
      </w:r>
    </w:p>
    <w:p w:rsidR="00CE42F4" w:rsidRDefault="00CE42F4" w:rsidP="00CE42F4">
      <w:pPr>
        <w:pStyle w:val="libNormal"/>
        <w:rPr>
          <w:lang w:bidi="fa-IR"/>
        </w:rPr>
      </w:pPr>
      <w:r>
        <w:rPr>
          <w:rtl/>
          <w:lang w:bidi="fa-IR"/>
        </w:rPr>
        <w:t>فإن انهزم المسلم تاركا</w:t>
      </w:r>
      <w:r w:rsidR="007206E2">
        <w:rPr>
          <w:rFonts w:hint="cs"/>
          <w:rtl/>
          <w:lang w:bidi="fa-IR"/>
        </w:rPr>
        <w:t>ً</w:t>
      </w:r>
      <w:r>
        <w:rPr>
          <w:rtl/>
          <w:lang w:bidi="fa-IR"/>
        </w:rPr>
        <w:t xml:space="preserve"> للقتال أو مثخنا</w:t>
      </w:r>
      <w:r w:rsidR="007206E2">
        <w:rPr>
          <w:rFonts w:hint="cs"/>
          <w:rtl/>
          <w:lang w:bidi="fa-IR"/>
        </w:rPr>
        <w:t>ً</w:t>
      </w:r>
      <w:r>
        <w:rPr>
          <w:rtl/>
          <w:lang w:bidi="fa-IR"/>
        </w:rPr>
        <w:t xml:space="preserve"> بالجراح ، جاز قتاله </w:t>
      </w:r>
      <w:r w:rsidR="007206E2">
        <w:rPr>
          <w:rFonts w:hint="cs"/>
          <w:rtl/>
          <w:lang w:bidi="fa-IR"/>
        </w:rPr>
        <w:t>؛</w:t>
      </w:r>
      <w:r>
        <w:rPr>
          <w:rtl/>
          <w:lang w:bidi="fa-IR"/>
        </w:rPr>
        <w:t xml:space="preserve"> لأنّ المسلم إذا صار إلى هذه الحالة فقد انقضى القتال ، والمشرك شرط الأمان ما دام في القتال وقد زال.</w:t>
      </w:r>
    </w:p>
    <w:p w:rsidR="00CE42F4" w:rsidRDefault="00CE42F4" w:rsidP="00CE42F4">
      <w:pPr>
        <w:pStyle w:val="libNormal"/>
        <w:rPr>
          <w:lang w:bidi="fa-IR"/>
        </w:rPr>
      </w:pPr>
      <w:r>
        <w:rPr>
          <w:rtl/>
          <w:lang w:bidi="fa-IR"/>
        </w:rPr>
        <w:t>ولو شرط المشرك أن لا يقاتل حتى يرجع إلى صفّه ، وجب الوفاء له إل</w:t>
      </w:r>
      <w:r w:rsidR="007206E2">
        <w:rPr>
          <w:rFonts w:hint="cs"/>
          <w:rtl/>
          <w:lang w:bidi="fa-IR"/>
        </w:rPr>
        <w:t>ّ</w:t>
      </w:r>
      <w:r>
        <w:rPr>
          <w:rtl/>
          <w:lang w:bidi="fa-IR"/>
        </w:rPr>
        <w:t>ا أن يترك المسلم قتاله أو يثخنه بالجراح فيرجع فيتبعه فيقتله ، أو يخشى عليه منه فيمنع ويدفع عن المسلم ويقاتل إن امتنع من الكفّ عنه إل</w:t>
      </w:r>
      <w:r w:rsidR="007206E2">
        <w:rPr>
          <w:rFonts w:hint="cs"/>
          <w:rtl/>
          <w:lang w:bidi="fa-IR"/>
        </w:rPr>
        <w:t>ّ</w:t>
      </w:r>
      <w:r>
        <w:rPr>
          <w:rtl/>
          <w:lang w:bidi="fa-IR"/>
        </w:rPr>
        <w:t xml:space="preserve">ا بالقتال </w:t>
      </w:r>
      <w:r w:rsidR="007206E2">
        <w:rPr>
          <w:rFonts w:hint="cs"/>
          <w:rtl/>
          <w:lang w:bidi="fa-IR"/>
        </w:rPr>
        <w:t>؛</w:t>
      </w:r>
      <w:r>
        <w:rPr>
          <w:rtl/>
          <w:lang w:bidi="fa-IR"/>
        </w:rPr>
        <w:t xml:space="preserve"> لأنّه نقض الشرط وأبطل أمانه بمنعهم من تخليصه.</w:t>
      </w:r>
    </w:p>
    <w:p w:rsidR="00CE42F4" w:rsidRDefault="00CE42F4" w:rsidP="00CE42F4">
      <w:pPr>
        <w:pStyle w:val="libNormal"/>
        <w:rPr>
          <w:lang w:bidi="fa-IR"/>
        </w:rPr>
      </w:pPr>
      <w:r>
        <w:rPr>
          <w:rtl/>
          <w:lang w:bidi="fa-IR"/>
        </w:rPr>
        <w:t>ولو أعان المشركون صاحب</w:t>
      </w:r>
      <w:r w:rsidR="007206E2">
        <w:rPr>
          <w:rFonts w:hint="cs"/>
          <w:rtl/>
          <w:lang w:bidi="fa-IR"/>
        </w:rPr>
        <w:t>َ</w:t>
      </w:r>
      <w:r>
        <w:rPr>
          <w:rtl/>
          <w:lang w:bidi="fa-IR"/>
        </w:rPr>
        <w:t>هم ، كان على المسلمين إعانة</w:t>
      </w:r>
      <w:r w:rsidR="007206E2">
        <w:rPr>
          <w:rFonts w:hint="cs"/>
          <w:rtl/>
          <w:lang w:bidi="fa-IR"/>
        </w:rPr>
        <w:t>ُ</w:t>
      </w:r>
      <w:r>
        <w:rPr>
          <w:rtl/>
          <w:lang w:bidi="fa-IR"/>
        </w:rPr>
        <w:t xml:space="preserve"> صاحبهم ، ويقاتلون م</w:t>
      </w:r>
      <w:r w:rsidR="007206E2">
        <w:rPr>
          <w:rFonts w:hint="cs"/>
          <w:rtl/>
          <w:lang w:bidi="fa-IR"/>
        </w:rPr>
        <w:t>َ</w:t>
      </w:r>
      <w:r>
        <w:rPr>
          <w:rtl/>
          <w:lang w:bidi="fa-IR"/>
        </w:rPr>
        <w:t>ن</w:t>
      </w:r>
      <w:r w:rsidR="007206E2">
        <w:rPr>
          <w:rFonts w:hint="cs"/>
          <w:rtl/>
          <w:lang w:bidi="fa-IR"/>
        </w:rPr>
        <w:t>ْ</w:t>
      </w:r>
      <w:r>
        <w:rPr>
          <w:rtl/>
          <w:lang w:bidi="fa-IR"/>
        </w:rPr>
        <w:t xml:space="preserve"> أعان عليه ، ولا يقاتلونه </w:t>
      </w:r>
      <w:r w:rsidR="007206E2">
        <w:rPr>
          <w:rFonts w:hint="cs"/>
          <w:rtl/>
          <w:lang w:bidi="fa-IR"/>
        </w:rPr>
        <w:t>؛</w:t>
      </w:r>
      <w:r>
        <w:rPr>
          <w:rtl/>
          <w:lang w:bidi="fa-IR"/>
        </w:rPr>
        <w:t xml:space="preserve"> لأنّ النقض ليس من جهته.</w:t>
      </w:r>
    </w:p>
    <w:p w:rsidR="00CE42F4" w:rsidRDefault="00CE42F4" w:rsidP="00CE42F4">
      <w:pPr>
        <w:pStyle w:val="libNormal"/>
        <w:rPr>
          <w:lang w:bidi="fa-IR"/>
        </w:rPr>
      </w:pPr>
      <w:r>
        <w:rPr>
          <w:rtl/>
          <w:lang w:bidi="fa-IR"/>
        </w:rPr>
        <w:t>وإن كان قد شرط أن لا يقاتله غير مبارزه ، وجب الوفاء له. فإن استنجد أصحاب</w:t>
      </w:r>
      <w:r w:rsidR="007206E2">
        <w:rPr>
          <w:rFonts w:hint="cs"/>
          <w:rtl/>
          <w:lang w:bidi="fa-IR"/>
        </w:rPr>
        <w:t>َ</w:t>
      </w:r>
      <w:r>
        <w:rPr>
          <w:rtl/>
          <w:lang w:bidi="fa-IR"/>
        </w:rPr>
        <w:t>ه فأعانوه ، فقد نقض أمانه ، ويقاتل معهم. ولو منعهم فلم يمتنعوا ، فأمان</w:t>
      </w:r>
      <w:r w:rsidR="007206E2">
        <w:rPr>
          <w:rFonts w:hint="cs"/>
          <w:rtl/>
          <w:lang w:bidi="fa-IR"/>
        </w:rPr>
        <w:t>ُ</w:t>
      </w:r>
      <w:r>
        <w:rPr>
          <w:rtl/>
          <w:lang w:bidi="fa-IR"/>
        </w:rPr>
        <w:t>ه باق</w:t>
      </w:r>
      <w:r w:rsidR="000D0A57">
        <w:rPr>
          <w:rFonts w:hint="cs"/>
          <w:rtl/>
          <w:lang w:bidi="fa-IR"/>
        </w:rPr>
        <w:t>ٍ</w:t>
      </w:r>
      <w:r>
        <w:rPr>
          <w:rtl/>
          <w:lang w:bidi="fa-IR"/>
        </w:rPr>
        <w:t xml:space="preserve"> ، فلا يجوز قتاله ولكن يقاتل أصحابه.</w:t>
      </w:r>
    </w:p>
    <w:p w:rsidR="00CE42F4" w:rsidRDefault="00CE42F4" w:rsidP="00CE42F4">
      <w:pPr>
        <w:pStyle w:val="libNormal"/>
        <w:rPr>
          <w:lang w:bidi="fa-IR"/>
        </w:rPr>
      </w:pPr>
      <w:r>
        <w:rPr>
          <w:rtl/>
          <w:lang w:bidi="fa-IR"/>
        </w:rPr>
        <w:t>هذا إذا أعانوه بغير قوله ، ولو سكت ولم ينههم عن إعانته ، فقد‌</w:t>
      </w:r>
    </w:p>
    <w:p w:rsidR="00CE42F4" w:rsidRDefault="00AE7492" w:rsidP="00AE7492">
      <w:pPr>
        <w:pStyle w:val="libLine"/>
        <w:rPr>
          <w:lang w:bidi="fa-IR"/>
        </w:rPr>
      </w:pPr>
      <w:r>
        <w:rPr>
          <w:rtl/>
          <w:lang w:bidi="fa-IR"/>
        </w:rPr>
        <w:t>____________________</w:t>
      </w:r>
    </w:p>
    <w:p w:rsidR="004727E4" w:rsidRDefault="00CE42F4" w:rsidP="0062714F">
      <w:pPr>
        <w:pStyle w:val="libFootnote0"/>
        <w:rPr>
          <w:lang w:bidi="fa-IR"/>
        </w:rPr>
      </w:pPr>
      <w:r w:rsidRPr="0062714F">
        <w:rPr>
          <w:rtl/>
        </w:rPr>
        <w:t>(1)</w:t>
      </w:r>
      <w:r>
        <w:rPr>
          <w:rtl/>
          <w:lang w:bidi="fa-IR"/>
        </w:rPr>
        <w:t xml:space="preserve"> الجامع لأحكام القرآن 6 : 33 ، الشرح الكبير 10 : 559 ، التهذيب 7 : 371 </w:t>
      </w:r>
      <w:r w:rsidR="000D0A57">
        <w:rPr>
          <w:rFonts w:hint="cs"/>
          <w:rtl/>
          <w:lang w:bidi="fa-IR"/>
        </w:rPr>
        <w:t>/</w:t>
      </w:r>
      <w:r>
        <w:rPr>
          <w:rtl/>
          <w:lang w:bidi="fa-IR"/>
        </w:rPr>
        <w:t xml:space="preserve"> 1503 ، الاستبصار 3 : 232 </w:t>
      </w:r>
      <w:r w:rsidR="000D0A57">
        <w:rPr>
          <w:rFonts w:hint="cs"/>
          <w:rtl/>
          <w:lang w:bidi="fa-IR"/>
        </w:rPr>
        <w:t>/</w:t>
      </w:r>
      <w:r>
        <w:rPr>
          <w:rtl/>
          <w:lang w:bidi="fa-IR"/>
        </w:rPr>
        <w:t xml:space="preserve"> 835.</w:t>
      </w:r>
    </w:p>
    <w:p w:rsidR="00D67316" w:rsidRDefault="00D67316" w:rsidP="0062714F">
      <w:pPr>
        <w:pStyle w:val="libNormal"/>
        <w:rPr>
          <w:rtl/>
          <w:lang w:bidi="fa-IR"/>
        </w:rPr>
      </w:pPr>
      <w:r>
        <w:rPr>
          <w:rtl/>
          <w:lang w:bidi="fa-IR"/>
        </w:rPr>
        <w:br w:type="page"/>
      </w:r>
    </w:p>
    <w:p w:rsidR="00CE42F4" w:rsidRDefault="00CE42F4" w:rsidP="000D0A57">
      <w:pPr>
        <w:pStyle w:val="libNormal0"/>
        <w:rPr>
          <w:lang w:bidi="fa-IR"/>
        </w:rPr>
      </w:pPr>
      <w:r>
        <w:rPr>
          <w:rtl/>
          <w:lang w:bidi="fa-IR"/>
        </w:rPr>
        <w:lastRenderedPageBreak/>
        <w:t xml:space="preserve">نقض أمانه </w:t>
      </w:r>
      <w:r w:rsidR="000D0A57">
        <w:rPr>
          <w:rFonts w:hint="cs"/>
          <w:rtl/>
          <w:lang w:bidi="fa-IR"/>
        </w:rPr>
        <w:t>؛</w:t>
      </w:r>
      <w:r>
        <w:rPr>
          <w:rtl/>
          <w:lang w:bidi="fa-IR"/>
        </w:rPr>
        <w:t xml:space="preserve"> لأنّ سكوته يدلّ على الرضى بذلك ، أمّا لو استنجدهم ، فإنّه يجوز قتاله مطلقا</w:t>
      </w:r>
      <w:r w:rsidR="000D0A57">
        <w:rPr>
          <w:rFonts w:hint="cs"/>
          <w:rtl/>
          <w:lang w:bidi="fa-IR"/>
        </w:rPr>
        <w:t>ً</w:t>
      </w:r>
      <w:r>
        <w:rPr>
          <w:rtl/>
          <w:lang w:bidi="fa-IR"/>
        </w:rPr>
        <w:t>.</w:t>
      </w:r>
    </w:p>
    <w:p w:rsidR="00CE42F4" w:rsidRDefault="00CE42F4" w:rsidP="00CE42F4">
      <w:pPr>
        <w:pStyle w:val="libNormal"/>
        <w:rPr>
          <w:lang w:bidi="fa-IR"/>
        </w:rPr>
      </w:pPr>
      <w:r>
        <w:rPr>
          <w:rtl/>
          <w:lang w:bidi="fa-IR"/>
        </w:rPr>
        <w:t xml:space="preserve">ولو طلب المشرك المبارزة ولم يشترط </w:t>
      </w:r>
      <w:r w:rsidRPr="0062714F">
        <w:rPr>
          <w:rStyle w:val="libFootnotenumChar"/>
          <w:rtl/>
        </w:rPr>
        <w:t>(1)</w:t>
      </w:r>
      <w:r>
        <w:rPr>
          <w:rtl/>
          <w:lang w:bidi="fa-IR"/>
        </w:rPr>
        <w:t xml:space="preserve"> ، جاز معونة قرنه. ولو شرط أن لا يقاتله غيره ، وجب الوفاء له. فإن فرّ المسلم وطلبه </w:t>
      </w:r>
      <w:r w:rsidRPr="0062714F">
        <w:rPr>
          <w:rStyle w:val="libFootnotenumChar"/>
          <w:rtl/>
        </w:rPr>
        <w:t>(2)</w:t>
      </w:r>
      <w:r>
        <w:rPr>
          <w:rtl/>
          <w:lang w:bidi="fa-IR"/>
        </w:rPr>
        <w:t xml:space="preserve"> الحربي ، جاز دفعه ، سواء فرّ المسلم مختارا</w:t>
      </w:r>
      <w:r w:rsidR="000D0A57">
        <w:rPr>
          <w:rFonts w:hint="cs"/>
          <w:rtl/>
          <w:lang w:bidi="fa-IR"/>
        </w:rPr>
        <w:t>ً</w:t>
      </w:r>
      <w:r>
        <w:rPr>
          <w:rtl/>
          <w:lang w:bidi="fa-IR"/>
        </w:rPr>
        <w:t xml:space="preserve"> أو لإثخانه بالجراح.</w:t>
      </w:r>
    </w:p>
    <w:p w:rsidR="00CE42F4" w:rsidRDefault="00CE42F4" w:rsidP="00CE42F4">
      <w:pPr>
        <w:pStyle w:val="libNormal"/>
        <w:rPr>
          <w:lang w:bidi="fa-IR"/>
        </w:rPr>
      </w:pPr>
      <w:r>
        <w:rPr>
          <w:rtl/>
          <w:lang w:bidi="fa-IR"/>
        </w:rPr>
        <w:t>ويجوز لهم معاونة المسلم مع إثخانه.</w:t>
      </w:r>
    </w:p>
    <w:p w:rsidR="00CE42F4" w:rsidRDefault="00CE42F4" w:rsidP="00CE42F4">
      <w:pPr>
        <w:pStyle w:val="libNormal"/>
        <w:rPr>
          <w:lang w:bidi="fa-IR"/>
        </w:rPr>
      </w:pPr>
      <w:r>
        <w:rPr>
          <w:rtl/>
          <w:lang w:bidi="fa-IR"/>
        </w:rPr>
        <w:t xml:space="preserve">وقال الأوزاعي : ليس لهم ذلك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وهو غلط </w:t>
      </w:r>
      <w:r w:rsidR="000D0A57">
        <w:rPr>
          <w:rFonts w:hint="cs"/>
          <w:rtl/>
          <w:lang w:bidi="fa-IR"/>
        </w:rPr>
        <w:t>؛</w:t>
      </w:r>
      <w:r>
        <w:rPr>
          <w:rtl/>
          <w:lang w:bidi="fa-IR"/>
        </w:rPr>
        <w:t xml:space="preserve"> لأنّ عليّا</w:t>
      </w:r>
      <w:r w:rsidR="000D0A57">
        <w:rPr>
          <w:rFonts w:hint="cs"/>
          <w:rtl/>
          <w:lang w:bidi="fa-IR"/>
        </w:rPr>
        <w:t>ً</w:t>
      </w:r>
      <w:r>
        <w:rPr>
          <w:rtl/>
          <w:lang w:bidi="fa-IR"/>
        </w:rPr>
        <w:t xml:space="preserve"> </w:t>
      </w:r>
      <w:r w:rsidR="00F53ECA" w:rsidRPr="00F53ECA">
        <w:rPr>
          <w:rStyle w:val="libAlaemChar"/>
          <w:rtl/>
        </w:rPr>
        <w:t>عليه‌السلام</w:t>
      </w:r>
      <w:r>
        <w:rPr>
          <w:rtl/>
          <w:lang w:bidi="fa-IR"/>
        </w:rPr>
        <w:t xml:space="preserve"> وحمزة أعانا عبيدة بن الحارث على قتل شيبة بن ربيعة حين أثخن عبيدة </w:t>
      </w:r>
      <w:r w:rsidRPr="0062714F">
        <w:rPr>
          <w:rStyle w:val="libFootnotenumChar"/>
          <w:rtl/>
        </w:rPr>
        <w:t>(4)</w:t>
      </w:r>
      <w:r>
        <w:rPr>
          <w:rtl/>
          <w:lang w:bidi="fa-IR"/>
        </w:rPr>
        <w:t>.</w:t>
      </w:r>
    </w:p>
    <w:p w:rsidR="00CE42F4" w:rsidRDefault="00CE42F4" w:rsidP="00CE42F4">
      <w:pPr>
        <w:pStyle w:val="libNormal"/>
        <w:rPr>
          <w:lang w:bidi="fa-IR"/>
        </w:rPr>
      </w:pPr>
      <w:r>
        <w:rPr>
          <w:rtl/>
          <w:lang w:bidi="fa-IR"/>
        </w:rPr>
        <w:t xml:space="preserve">ولو لم يطلبه المشرك ، لم تجز محاربته </w:t>
      </w:r>
      <w:r w:rsidR="000D0A57">
        <w:rPr>
          <w:rFonts w:hint="cs"/>
          <w:rtl/>
          <w:lang w:bidi="fa-IR"/>
        </w:rPr>
        <w:t>؛</w:t>
      </w:r>
      <w:r>
        <w:rPr>
          <w:rtl/>
          <w:lang w:bidi="fa-IR"/>
        </w:rPr>
        <w:t xml:space="preserve"> لأنّه لم ينقض شرطا</w:t>
      </w:r>
      <w:r w:rsidR="000D0A57">
        <w:rPr>
          <w:rFonts w:hint="cs"/>
          <w:rtl/>
          <w:lang w:bidi="fa-IR"/>
        </w:rPr>
        <w:t>ً</w:t>
      </w:r>
      <w:r>
        <w:rPr>
          <w:rtl/>
          <w:lang w:bidi="fa-IR"/>
        </w:rPr>
        <w:t>.</w:t>
      </w:r>
    </w:p>
    <w:p w:rsidR="00CE42F4" w:rsidRDefault="00CE42F4" w:rsidP="00CE42F4">
      <w:pPr>
        <w:pStyle w:val="libNormal"/>
        <w:rPr>
          <w:lang w:bidi="fa-IR"/>
        </w:rPr>
      </w:pPr>
      <w:r>
        <w:rPr>
          <w:rtl/>
          <w:lang w:bidi="fa-IR"/>
        </w:rPr>
        <w:t xml:space="preserve">وقيل : يجوز قتاله ما لم يشترط </w:t>
      </w:r>
      <w:r w:rsidRPr="0062714F">
        <w:rPr>
          <w:rStyle w:val="libFootnotenumChar"/>
          <w:rtl/>
        </w:rPr>
        <w:t>(5)</w:t>
      </w:r>
      <w:r>
        <w:rPr>
          <w:rtl/>
          <w:lang w:bidi="fa-IR"/>
        </w:rPr>
        <w:t xml:space="preserve"> الأمان حتى يعود إلى فئته </w:t>
      </w:r>
      <w:r w:rsidRPr="0062714F">
        <w:rPr>
          <w:rStyle w:val="libFootnotenumChar"/>
          <w:rtl/>
        </w:rPr>
        <w:t>(6)</w:t>
      </w:r>
      <w:r>
        <w:rPr>
          <w:rtl/>
          <w:lang w:bidi="fa-IR"/>
        </w:rPr>
        <w:t>.</w:t>
      </w:r>
    </w:p>
    <w:p w:rsidR="00CE42F4" w:rsidRDefault="00CE42F4" w:rsidP="00CE42F4">
      <w:pPr>
        <w:pStyle w:val="libNormal"/>
        <w:rPr>
          <w:lang w:bidi="fa-IR"/>
        </w:rPr>
      </w:pPr>
      <w:bookmarkStart w:id="53" w:name="_Toc116827114"/>
      <w:r w:rsidRPr="00E24C3C">
        <w:rPr>
          <w:rStyle w:val="Heading2Char"/>
          <w:rtl/>
        </w:rPr>
        <w:t>مسألة 42 :</w:t>
      </w:r>
      <w:bookmarkEnd w:id="53"/>
      <w:r>
        <w:rPr>
          <w:rtl/>
          <w:lang w:bidi="fa-IR"/>
        </w:rPr>
        <w:t xml:space="preserve"> تجوز المخادعة في الحرب وأن يخدع المبارز قرنه ليتوصّل بذلك إلى قتله إجماعا</w:t>
      </w:r>
      <w:r w:rsidR="000D0A57">
        <w:rPr>
          <w:rFonts w:hint="cs"/>
          <w:rtl/>
          <w:lang w:bidi="fa-IR"/>
        </w:rPr>
        <w:t>ً</w:t>
      </w:r>
      <w:r>
        <w:rPr>
          <w:rtl/>
          <w:lang w:bidi="fa-IR"/>
        </w:rPr>
        <w:t>.</w:t>
      </w:r>
    </w:p>
    <w:p w:rsidR="00CE42F4" w:rsidRDefault="00CE42F4" w:rsidP="00CE42F4">
      <w:pPr>
        <w:pStyle w:val="libNormal"/>
        <w:rPr>
          <w:lang w:bidi="fa-IR"/>
        </w:rPr>
      </w:pPr>
      <w:r>
        <w:rPr>
          <w:rtl/>
          <w:lang w:bidi="fa-IR"/>
        </w:rPr>
        <w:t>روى العامّة أنّ عمرو بن عبد و</w:t>
      </w:r>
      <w:r w:rsidR="000D0A57">
        <w:rPr>
          <w:rFonts w:hint="cs"/>
          <w:rtl/>
          <w:lang w:bidi="fa-IR"/>
        </w:rPr>
        <w:t>ُ</w:t>
      </w:r>
      <w:r>
        <w:rPr>
          <w:rtl/>
          <w:lang w:bidi="fa-IR"/>
        </w:rPr>
        <w:t>دّ بارز عليّا</w:t>
      </w:r>
      <w:r w:rsidR="000D0A57">
        <w:rPr>
          <w:rFonts w:hint="cs"/>
          <w:rtl/>
          <w:lang w:bidi="fa-IR"/>
        </w:rPr>
        <w:t>ً</w:t>
      </w:r>
      <w:r>
        <w:rPr>
          <w:rtl/>
          <w:lang w:bidi="fa-IR"/>
        </w:rPr>
        <w:t xml:space="preserve"> </w:t>
      </w:r>
      <w:r w:rsidR="00F53ECA" w:rsidRPr="00F53ECA">
        <w:rPr>
          <w:rStyle w:val="libAlaemChar"/>
          <w:rtl/>
        </w:rPr>
        <w:t>عليه‌السلام</w:t>
      </w:r>
      <w:r>
        <w:rPr>
          <w:rtl/>
          <w:lang w:bidi="fa-IR"/>
        </w:rPr>
        <w:t xml:space="preserve"> ، فقال : ما </w:t>
      </w:r>
      <w:r w:rsidR="000D0A57">
        <w:rPr>
          <w:rFonts w:hint="cs"/>
          <w:rtl/>
          <w:lang w:bidi="fa-IR"/>
        </w:rPr>
        <w:t>اُ</w:t>
      </w:r>
      <w:r>
        <w:rPr>
          <w:rtl/>
          <w:lang w:bidi="fa-IR"/>
        </w:rPr>
        <w:t xml:space="preserve">حبّ ذلك يا بن أخي ، فقال علي </w:t>
      </w:r>
      <w:r w:rsidR="00F53ECA" w:rsidRPr="00F53ECA">
        <w:rPr>
          <w:rStyle w:val="libAlaemChar"/>
          <w:rtl/>
        </w:rPr>
        <w:t>عليه‌السلام</w:t>
      </w:r>
      <w:r>
        <w:rPr>
          <w:rtl/>
          <w:lang w:bidi="fa-IR"/>
        </w:rPr>
        <w:t xml:space="preserve"> : « لكنّي أحبّ أن أقتلك » فغضب عمرو وأقبل إليه ، فقال علي </w:t>
      </w:r>
      <w:r w:rsidR="00F53ECA" w:rsidRPr="00F53ECA">
        <w:rPr>
          <w:rStyle w:val="libAlaemChar"/>
          <w:rtl/>
        </w:rPr>
        <w:t>عليه‌السلام</w:t>
      </w:r>
      <w:r>
        <w:rPr>
          <w:rtl/>
          <w:lang w:bidi="fa-IR"/>
        </w:rPr>
        <w:t xml:space="preserve"> : « ما برزت لأقاتل اثنين » فالتفت عمرو ، فوثب علي </w:t>
      </w:r>
      <w:r w:rsidR="00F53ECA" w:rsidRPr="00F53ECA">
        <w:rPr>
          <w:rStyle w:val="libAlaemChar"/>
          <w:rtl/>
        </w:rPr>
        <w:t>عليه‌السلام</w:t>
      </w:r>
      <w:r>
        <w:rPr>
          <w:rtl/>
          <w:lang w:bidi="fa-IR"/>
        </w:rPr>
        <w:t xml:space="preserve"> فضربه ، فقال عمرو : خدعتني ، فقال علي </w:t>
      </w:r>
      <w:r w:rsidR="00F53ECA" w:rsidRPr="00F53ECA">
        <w:rPr>
          <w:rStyle w:val="libAlaemChar"/>
          <w:rtl/>
        </w:rPr>
        <w:t>عليه‌السلام</w:t>
      </w:r>
      <w:r>
        <w:rPr>
          <w:rtl/>
          <w:lang w:bidi="fa-IR"/>
        </w:rPr>
        <w:t xml:space="preserve"> : « الحرب خدعة » </w:t>
      </w:r>
      <w:r w:rsidRPr="0062714F">
        <w:rPr>
          <w:rStyle w:val="libFootnotenumChar"/>
          <w:rtl/>
        </w:rPr>
        <w:t>(7)</w:t>
      </w:r>
      <w:r>
        <w:rPr>
          <w:rtl/>
          <w:lang w:bidi="fa-IR"/>
        </w:rPr>
        <w:t>.</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في « ق » : ولم يشرط.</w:t>
      </w:r>
    </w:p>
    <w:p w:rsidR="00CE42F4" w:rsidRDefault="00CE42F4" w:rsidP="0062714F">
      <w:pPr>
        <w:pStyle w:val="libFootnote0"/>
        <w:rPr>
          <w:lang w:bidi="fa-IR"/>
        </w:rPr>
      </w:pPr>
      <w:r w:rsidRPr="0062714F">
        <w:rPr>
          <w:rtl/>
        </w:rPr>
        <w:t>(2)</w:t>
      </w:r>
      <w:r>
        <w:rPr>
          <w:rtl/>
          <w:lang w:bidi="fa-IR"/>
        </w:rPr>
        <w:t xml:space="preserve"> في « ق » : فطلبه.</w:t>
      </w:r>
    </w:p>
    <w:p w:rsidR="00CE42F4" w:rsidRDefault="00CE42F4" w:rsidP="0062714F">
      <w:pPr>
        <w:pStyle w:val="libFootnote0"/>
        <w:rPr>
          <w:lang w:bidi="fa-IR"/>
        </w:rPr>
      </w:pPr>
      <w:r>
        <w:rPr>
          <w:rtl/>
          <w:lang w:bidi="fa-IR"/>
        </w:rPr>
        <w:t>(3 و 4) المغني 10 : 389 ، الشرح الكبير 10 : 440.</w:t>
      </w:r>
    </w:p>
    <w:p w:rsidR="00CE42F4" w:rsidRDefault="00CE42F4" w:rsidP="0062714F">
      <w:pPr>
        <w:pStyle w:val="libFootnote0"/>
        <w:rPr>
          <w:lang w:bidi="fa-IR"/>
        </w:rPr>
      </w:pPr>
      <w:r w:rsidRPr="0062714F">
        <w:rPr>
          <w:rtl/>
        </w:rPr>
        <w:t>(5)</w:t>
      </w:r>
      <w:r>
        <w:rPr>
          <w:rtl/>
          <w:lang w:bidi="fa-IR"/>
        </w:rPr>
        <w:t xml:space="preserve"> في « ق » : لم يشرط.</w:t>
      </w:r>
    </w:p>
    <w:p w:rsidR="00CE42F4" w:rsidRDefault="00CE42F4" w:rsidP="0062714F">
      <w:pPr>
        <w:pStyle w:val="libFootnote0"/>
        <w:rPr>
          <w:lang w:bidi="fa-IR"/>
        </w:rPr>
      </w:pPr>
      <w:r w:rsidRPr="0062714F">
        <w:rPr>
          <w:rtl/>
        </w:rPr>
        <w:t>(6)</w:t>
      </w:r>
      <w:r>
        <w:rPr>
          <w:rtl/>
          <w:lang w:bidi="fa-IR"/>
        </w:rPr>
        <w:t xml:space="preserve"> كما في شرائع الإسلام 1 : 313.</w:t>
      </w:r>
    </w:p>
    <w:p w:rsidR="004727E4" w:rsidRDefault="00CE42F4" w:rsidP="0062714F">
      <w:pPr>
        <w:pStyle w:val="libFootnote0"/>
        <w:rPr>
          <w:lang w:bidi="fa-IR"/>
        </w:rPr>
      </w:pPr>
      <w:r w:rsidRPr="0062714F">
        <w:rPr>
          <w:rtl/>
        </w:rPr>
        <w:t>(7)</w:t>
      </w:r>
      <w:r>
        <w:rPr>
          <w:rtl/>
          <w:lang w:bidi="fa-IR"/>
        </w:rPr>
        <w:t xml:space="preserve"> تاريخ الطبري 2 : 239 ، المغني 10 : 390 ، الشرح الكبير 10 : 440.</w:t>
      </w:r>
    </w:p>
    <w:p w:rsidR="00D67316" w:rsidRDefault="00D6731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 xml:space="preserve">ومن طريق الخاصّة : قول الباقر </w:t>
      </w:r>
      <w:r w:rsidR="00F53ECA" w:rsidRPr="00F53ECA">
        <w:rPr>
          <w:rStyle w:val="libAlaemChar"/>
          <w:rtl/>
        </w:rPr>
        <w:t>عليه‌السلام</w:t>
      </w:r>
      <w:r>
        <w:rPr>
          <w:rtl/>
          <w:lang w:bidi="fa-IR"/>
        </w:rPr>
        <w:t xml:space="preserve"> : « إنّ عليّا</w:t>
      </w:r>
      <w:r w:rsidR="000D0A57">
        <w:rPr>
          <w:rFonts w:hint="cs"/>
          <w:rtl/>
          <w:lang w:bidi="fa-IR"/>
        </w:rPr>
        <w:t>ً</w:t>
      </w:r>
      <w:r>
        <w:rPr>
          <w:rtl/>
          <w:lang w:bidi="fa-IR"/>
        </w:rPr>
        <w:t xml:space="preserve"> </w:t>
      </w:r>
      <w:r w:rsidR="00F53ECA" w:rsidRPr="00F53ECA">
        <w:rPr>
          <w:rStyle w:val="libAlaemChar"/>
          <w:rtl/>
        </w:rPr>
        <w:t>عليه‌السلام</w:t>
      </w:r>
      <w:r>
        <w:rPr>
          <w:rtl/>
          <w:lang w:bidi="fa-IR"/>
        </w:rPr>
        <w:t xml:space="preserve"> كان يقول : لئن تخطفني الطير أحبّ إليّ من أن أقول على رسول الله </w:t>
      </w:r>
      <w:r w:rsidR="00F53ECA" w:rsidRPr="00F53ECA">
        <w:rPr>
          <w:rStyle w:val="libAlaemChar"/>
          <w:rtl/>
        </w:rPr>
        <w:t>صلى‌الله‌عليه‌وآله</w:t>
      </w:r>
      <w:r>
        <w:rPr>
          <w:rtl/>
          <w:lang w:bidi="fa-IR"/>
        </w:rPr>
        <w:t xml:space="preserve"> ما لم يقل ، سمعت رسول الله </w:t>
      </w:r>
      <w:r w:rsidR="00F53ECA" w:rsidRPr="00F53ECA">
        <w:rPr>
          <w:rStyle w:val="libAlaemChar"/>
          <w:rtl/>
        </w:rPr>
        <w:t>صلى‌الله‌عليه‌وآله</w:t>
      </w:r>
      <w:r>
        <w:rPr>
          <w:rtl/>
          <w:lang w:bidi="fa-IR"/>
        </w:rPr>
        <w:t xml:space="preserve"> يقول : الحرب خدعة»</w:t>
      </w:r>
      <w:r w:rsidRPr="0062714F">
        <w:rPr>
          <w:rStyle w:val="libFootnotenumChar"/>
          <w:rtl/>
        </w:rPr>
        <w:t>(1)</w:t>
      </w:r>
      <w:r>
        <w:rPr>
          <w:rtl/>
          <w:lang w:bidi="fa-IR"/>
        </w:rPr>
        <w:t>.</w:t>
      </w:r>
    </w:p>
    <w:p w:rsidR="00CE42F4" w:rsidRDefault="00CE42F4" w:rsidP="00CE42F4">
      <w:pPr>
        <w:pStyle w:val="libNormal"/>
        <w:rPr>
          <w:lang w:bidi="fa-IR"/>
        </w:rPr>
      </w:pPr>
      <w:bookmarkStart w:id="54" w:name="_Toc116827115"/>
      <w:r w:rsidRPr="00E24C3C">
        <w:rPr>
          <w:rStyle w:val="Heading2Char"/>
          <w:rtl/>
        </w:rPr>
        <w:t>مسألة 43 :</w:t>
      </w:r>
      <w:bookmarkEnd w:id="54"/>
      <w:r>
        <w:rPr>
          <w:rtl/>
          <w:lang w:bidi="fa-IR"/>
        </w:rPr>
        <w:t xml:space="preserve"> يكره تبييت العدوّ ليلا</w:t>
      </w:r>
      <w:r w:rsidR="000D0A57">
        <w:rPr>
          <w:rFonts w:hint="cs"/>
          <w:rtl/>
          <w:lang w:bidi="fa-IR"/>
        </w:rPr>
        <w:t>ً</w:t>
      </w:r>
      <w:r>
        <w:rPr>
          <w:rtl/>
          <w:lang w:bidi="fa-IR"/>
        </w:rPr>
        <w:t xml:space="preserve"> ، وإنّما يلاقون بالنهار ، إل</w:t>
      </w:r>
      <w:r w:rsidR="000D0A57">
        <w:rPr>
          <w:rFonts w:hint="cs"/>
          <w:rtl/>
          <w:lang w:bidi="fa-IR"/>
        </w:rPr>
        <w:t>ّ</w:t>
      </w:r>
      <w:r>
        <w:rPr>
          <w:rtl/>
          <w:lang w:bidi="fa-IR"/>
        </w:rPr>
        <w:t>ا مع الحاجة إلى التبييت فيبيّتهم.</w:t>
      </w:r>
    </w:p>
    <w:p w:rsidR="00CE42F4" w:rsidRDefault="00CE42F4" w:rsidP="00CE42F4">
      <w:pPr>
        <w:pStyle w:val="libNormal"/>
        <w:rPr>
          <w:lang w:bidi="fa-IR"/>
        </w:rPr>
      </w:pPr>
      <w:r>
        <w:rPr>
          <w:rtl/>
          <w:lang w:bidi="fa-IR"/>
        </w:rPr>
        <w:t>ويستحبّ أن يلاقوا بالنهار ، ويبدأ بالقتال بعد الزوال ، ويكره قبله إل</w:t>
      </w:r>
      <w:r w:rsidR="000D0A57">
        <w:rPr>
          <w:rFonts w:hint="cs"/>
          <w:rtl/>
          <w:lang w:bidi="fa-IR"/>
        </w:rPr>
        <w:t>ّ</w:t>
      </w:r>
      <w:r>
        <w:rPr>
          <w:rtl/>
          <w:lang w:bidi="fa-IR"/>
        </w:rPr>
        <w:t>ا مع الحاجة.</w:t>
      </w:r>
    </w:p>
    <w:p w:rsidR="00CE42F4" w:rsidRDefault="00CE42F4" w:rsidP="00CE42F4">
      <w:pPr>
        <w:pStyle w:val="libNormal"/>
        <w:rPr>
          <w:lang w:bidi="fa-IR"/>
        </w:rPr>
      </w:pPr>
      <w:r>
        <w:rPr>
          <w:rtl/>
          <w:lang w:bidi="fa-IR"/>
        </w:rPr>
        <w:t>ويكره أن يعرقب الدابّة ، وإن وقفت به ، ذبحها ولا يعرقبها.</w:t>
      </w:r>
    </w:p>
    <w:p w:rsidR="00CE42F4" w:rsidRDefault="00CE42F4" w:rsidP="00934D42">
      <w:pPr>
        <w:pStyle w:val="libNormal"/>
        <w:rPr>
          <w:lang w:bidi="fa-IR"/>
        </w:rPr>
      </w:pPr>
      <w:r>
        <w:rPr>
          <w:rtl/>
          <w:lang w:bidi="fa-IR"/>
        </w:rPr>
        <w:t>وأمّا نقل ر</w:t>
      </w:r>
      <w:r w:rsidR="000D0A57">
        <w:rPr>
          <w:rFonts w:hint="cs"/>
          <w:rtl/>
          <w:lang w:bidi="fa-IR"/>
        </w:rPr>
        <w:t>ؤ</w:t>
      </w:r>
      <w:r>
        <w:rPr>
          <w:rtl/>
          <w:lang w:bidi="fa-IR"/>
        </w:rPr>
        <w:t xml:space="preserve">وس المشركين إلى بلاد الإسلام : فإن اشتمل على نكاية في الكفّار ، لم يكن مكروها. وكذا إن </w:t>
      </w:r>
      <w:r w:rsidR="00934D42">
        <w:rPr>
          <w:rFonts w:hint="cs"/>
          <w:rtl/>
          <w:lang w:bidi="fa-IR"/>
        </w:rPr>
        <w:t>اُ</w:t>
      </w:r>
      <w:r>
        <w:rPr>
          <w:rtl/>
          <w:lang w:bidi="fa-IR"/>
        </w:rPr>
        <w:t xml:space="preserve">ريد معرفة المسلمين بموته </w:t>
      </w:r>
      <w:r w:rsidR="00934D42">
        <w:rPr>
          <w:rFonts w:hint="cs"/>
          <w:rtl/>
          <w:lang w:bidi="fa-IR"/>
        </w:rPr>
        <w:t>؛</w:t>
      </w:r>
      <w:r>
        <w:rPr>
          <w:rtl/>
          <w:lang w:bidi="fa-IR"/>
        </w:rPr>
        <w:t xml:space="preserve"> فإنّ أبا جهل </w:t>
      </w:r>
      <w:r w:rsidR="004E43C6">
        <w:rPr>
          <w:rtl/>
          <w:lang w:bidi="fa-IR"/>
        </w:rPr>
        <w:t>لمـّا</w:t>
      </w:r>
      <w:r>
        <w:rPr>
          <w:rtl/>
          <w:lang w:bidi="fa-IR"/>
        </w:rPr>
        <w:t xml:space="preserve"> قتل حمل رأسه </w:t>
      </w:r>
      <w:r w:rsidRPr="0062714F">
        <w:rPr>
          <w:rStyle w:val="libFootnotenumChar"/>
          <w:rtl/>
        </w:rPr>
        <w:t>(2)</w:t>
      </w:r>
      <w:r>
        <w:rPr>
          <w:rtl/>
          <w:lang w:bidi="fa-IR"/>
        </w:rPr>
        <w:t>. وإن لم يكن كذلك ، كان مكروها</w:t>
      </w:r>
      <w:r w:rsidR="00934D42">
        <w:rPr>
          <w:rFonts w:hint="cs"/>
          <w:rtl/>
          <w:lang w:bidi="fa-IR"/>
        </w:rPr>
        <w:t>ً</w:t>
      </w:r>
      <w:r>
        <w:rPr>
          <w:rtl/>
          <w:lang w:bidi="fa-IR"/>
        </w:rPr>
        <w:t xml:space="preserve"> </w:t>
      </w:r>
      <w:r w:rsidR="00934D42">
        <w:rPr>
          <w:rFonts w:hint="cs"/>
          <w:rtl/>
          <w:lang w:bidi="fa-IR"/>
        </w:rPr>
        <w:t>؛</w:t>
      </w:r>
      <w:r>
        <w:rPr>
          <w:rtl/>
          <w:lang w:bidi="fa-IR"/>
        </w:rPr>
        <w:t xml:space="preserve"> لأنّه لم ينقل إلى رسول الله </w:t>
      </w:r>
      <w:r w:rsidR="00F53ECA" w:rsidRPr="00F53ECA">
        <w:rPr>
          <w:rStyle w:val="libAlaemChar"/>
          <w:rtl/>
        </w:rPr>
        <w:t>صلى‌الله‌عليه‌وآله</w:t>
      </w:r>
      <w:r>
        <w:rPr>
          <w:rtl/>
          <w:lang w:bidi="fa-IR"/>
        </w:rPr>
        <w:t xml:space="preserve"> رأس كافر قطّ.</w:t>
      </w:r>
    </w:p>
    <w:p w:rsidR="00CE42F4" w:rsidRDefault="00CE42F4" w:rsidP="00CE42F4">
      <w:pPr>
        <w:pStyle w:val="libNormal"/>
        <w:rPr>
          <w:lang w:bidi="fa-IR"/>
        </w:rPr>
      </w:pPr>
      <w:r>
        <w:rPr>
          <w:rtl/>
          <w:lang w:bidi="fa-IR"/>
        </w:rPr>
        <w:t xml:space="preserve">وللشافعي وجهان : الكراهة وعدمها </w:t>
      </w:r>
      <w:r w:rsidRPr="0062714F">
        <w:rPr>
          <w:rStyle w:val="libFootnotenumChar"/>
          <w:rtl/>
        </w:rPr>
        <w:t>(3)</w:t>
      </w:r>
      <w:r>
        <w:rPr>
          <w:rtl/>
          <w:lang w:bidi="fa-IR"/>
        </w:rPr>
        <w:t>.</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التهذيب 6 : 162 </w:t>
      </w:r>
      <w:r w:rsidR="00CC794A">
        <w:rPr>
          <w:rtl/>
          <w:lang w:bidi="fa-IR"/>
        </w:rPr>
        <w:t>-</w:t>
      </w:r>
      <w:r>
        <w:rPr>
          <w:rtl/>
          <w:lang w:bidi="fa-IR"/>
        </w:rPr>
        <w:t xml:space="preserve"> 163 </w:t>
      </w:r>
      <w:r w:rsidR="00934D42">
        <w:rPr>
          <w:rFonts w:hint="cs"/>
          <w:rtl/>
          <w:lang w:bidi="fa-IR"/>
        </w:rPr>
        <w:t>/</w:t>
      </w:r>
      <w:r>
        <w:rPr>
          <w:rtl/>
          <w:lang w:bidi="fa-IR"/>
        </w:rPr>
        <w:t xml:space="preserve"> 298.</w:t>
      </w:r>
    </w:p>
    <w:p w:rsidR="00CE42F4" w:rsidRDefault="00CE42F4" w:rsidP="0062714F">
      <w:pPr>
        <w:pStyle w:val="libFootnote0"/>
        <w:rPr>
          <w:lang w:bidi="fa-IR"/>
        </w:rPr>
      </w:pPr>
      <w:r w:rsidRPr="0062714F">
        <w:rPr>
          <w:rtl/>
        </w:rPr>
        <w:t>(2)</w:t>
      </w:r>
      <w:r>
        <w:rPr>
          <w:rtl/>
          <w:lang w:bidi="fa-IR"/>
        </w:rPr>
        <w:t xml:space="preserve"> العزيز شرح الوجيز 11 : 408.</w:t>
      </w:r>
    </w:p>
    <w:p w:rsidR="004727E4" w:rsidRDefault="00CE42F4" w:rsidP="0062714F">
      <w:pPr>
        <w:pStyle w:val="libFootnote0"/>
        <w:rPr>
          <w:lang w:bidi="fa-IR"/>
        </w:rPr>
      </w:pPr>
      <w:r w:rsidRPr="0062714F">
        <w:rPr>
          <w:rtl/>
        </w:rPr>
        <w:t>(3)</w:t>
      </w:r>
      <w:r>
        <w:rPr>
          <w:rtl/>
          <w:lang w:bidi="fa-IR"/>
        </w:rPr>
        <w:t xml:space="preserve"> العزيز شرح الوجيز 11 : 408 </w:t>
      </w:r>
      <w:r w:rsidR="00CC794A">
        <w:rPr>
          <w:rtl/>
          <w:lang w:bidi="fa-IR"/>
        </w:rPr>
        <w:t>-</w:t>
      </w:r>
      <w:r>
        <w:rPr>
          <w:rtl/>
          <w:lang w:bidi="fa-IR"/>
        </w:rPr>
        <w:t xml:space="preserve"> 409 ، روضة الطالبين 7 : 450.</w:t>
      </w:r>
    </w:p>
    <w:p w:rsidR="00D67316" w:rsidRDefault="00D67316" w:rsidP="0062714F">
      <w:pPr>
        <w:pStyle w:val="libNormal"/>
        <w:rPr>
          <w:rtl/>
          <w:lang w:bidi="fa-IR"/>
        </w:rPr>
      </w:pPr>
      <w:r>
        <w:rPr>
          <w:rtl/>
          <w:lang w:bidi="fa-IR"/>
        </w:rPr>
        <w:br w:type="page"/>
      </w:r>
    </w:p>
    <w:p w:rsidR="00CC0AAD" w:rsidRDefault="00CE42F4" w:rsidP="001E20DB">
      <w:pPr>
        <w:pStyle w:val="Heading2Center"/>
        <w:rPr>
          <w:rtl/>
          <w:lang w:bidi="fa-IR"/>
        </w:rPr>
      </w:pPr>
      <w:bookmarkStart w:id="55" w:name="_Toc116827116"/>
      <w:r>
        <w:rPr>
          <w:rtl/>
          <w:lang w:bidi="fa-IR"/>
        </w:rPr>
        <w:lastRenderedPageBreak/>
        <w:t>الفصل الثالث</w:t>
      </w:r>
      <w:bookmarkEnd w:id="55"/>
    </w:p>
    <w:p w:rsidR="00CE42F4" w:rsidRDefault="00CE42F4" w:rsidP="001E20DB">
      <w:pPr>
        <w:pStyle w:val="Heading2Center"/>
        <w:rPr>
          <w:lang w:bidi="fa-IR"/>
        </w:rPr>
      </w:pPr>
      <w:bookmarkStart w:id="56" w:name="_Toc116827117"/>
      <w:r>
        <w:rPr>
          <w:rtl/>
          <w:lang w:bidi="fa-IR"/>
        </w:rPr>
        <w:t>في الأمان‌</w:t>
      </w:r>
      <w:bookmarkEnd w:id="56"/>
    </w:p>
    <w:p w:rsidR="00CE42F4" w:rsidRDefault="00CE42F4" w:rsidP="00CC0AAD">
      <w:pPr>
        <w:pStyle w:val="libBold2"/>
        <w:rPr>
          <w:lang w:bidi="fa-IR"/>
        </w:rPr>
      </w:pPr>
      <w:r>
        <w:rPr>
          <w:rtl/>
          <w:lang w:bidi="fa-IR"/>
        </w:rPr>
        <w:t>وفيه مباحث :</w:t>
      </w:r>
    </w:p>
    <w:p w:rsidR="00CE42F4" w:rsidRDefault="00CE42F4" w:rsidP="001E20DB">
      <w:pPr>
        <w:pStyle w:val="Heading2"/>
        <w:rPr>
          <w:lang w:bidi="fa-IR"/>
        </w:rPr>
      </w:pPr>
      <w:bookmarkStart w:id="57" w:name="_Toc116827118"/>
      <w:r>
        <w:rPr>
          <w:rtl/>
          <w:lang w:bidi="fa-IR"/>
        </w:rPr>
        <w:t>الأوّل : في تعريفه وتسويغه.</w:t>
      </w:r>
      <w:bookmarkEnd w:id="57"/>
    </w:p>
    <w:p w:rsidR="00CE42F4" w:rsidRDefault="00CE42F4" w:rsidP="00CE42F4">
      <w:pPr>
        <w:pStyle w:val="libNormal"/>
        <w:rPr>
          <w:lang w:bidi="fa-IR"/>
        </w:rPr>
      </w:pPr>
      <w:r>
        <w:rPr>
          <w:rtl/>
          <w:lang w:bidi="fa-IR"/>
        </w:rPr>
        <w:t>عقد الأمان ترك القتال إجاب</w:t>
      </w:r>
      <w:r w:rsidR="00CC0AAD">
        <w:rPr>
          <w:rFonts w:hint="cs"/>
          <w:rtl/>
          <w:lang w:bidi="fa-IR"/>
        </w:rPr>
        <w:t>ةً</w:t>
      </w:r>
      <w:r>
        <w:rPr>
          <w:rtl/>
          <w:lang w:bidi="fa-IR"/>
        </w:rPr>
        <w:t xml:space="preserve"> لسؤال الكفّار بالإمهال ، وهو جائز إجماعا</w:t>
      </w:r>
      <w:r w:rsidR="00CC0AAD">
        <w:rPr>
          <w:rFonts w:hint="cs"/>
          <w:rtl/>
          <w:lang w:bidi="fa-IR"/>
        </w:rPr>
        <w:t>ً</w:t>
      </w:r>
      <w:r>
        <w:rPr>
          <w:rtl/>
          <w:lang w:bidi="fa-IR"/>
        </w:rPr>
        <w:t>.</w:t>
      </w:r>
    </w:p>
    <w:p w:rsidR="00CE42F4" w:rsidRDefault="00CE42F4" w:rsidP="00CE42F4">
      <w:pPr>
        <w:pStyle w:val="libNormal"/>
        <w:rPr>
          <w:lang w:bidi="fa-IR"/>
        </w:rPr>
      </w:pPr>
      <w:r>
        <w:rPr>
          <w:rtl/>
          <w:lang w:bidi="fa-IR"/>
        </w:rPr>
        <w:t xml:space="preserve">قال الله تعالى </w:t>
      </w:r>
      <w:r w:rsidR="00CC0AAD">
        <w:rPr>
          <w:rFonts w:hint="cs"/>
          <w:rtl/>
          <w:lang w:bidi="fa-IR"/>
        </w:rPr>
        <w:t xml:space="preserve">: </w:t>
      </w:r>
      <w:r w:rsidR="00CC0AAD" w:rsidRPr="00FA2F88">
        <w:rPr>
          <w:rStyle w:val="libAlaemChar"/>
          <w:rtl/>
        </w:rPr>
        <w:t>(</w:t>
      </w:r>
      <w:r w:rsidRPr="00436B0A">
        <w:rPr>
          <w:rStyle w:val="libAieChar"/>
          <w:rtl/>
        </w:rPr>
        <w:t xml:space="preserve"> وَإِنْ أَحَدٌ مِنَ الْمُشْرِكِينَ اسْتَجارَكَ فَأَجِرْهُ </w:t>
      </w:r>
      <w:r w:rsidRPr="00CC0AAD">
        <w:rPr>
          <w:rStyle w:val="libAieChar"/>
          <w:rtl/>
        </w:rPr>
        <w:t>حَتّى يَسْمَعَ كَلامَ اللهِ ثُمَّ أَبْلِغْهُ مَأْمَنَهُ</w:t>
      </w:r>
      <w:r w:rsidR="00CC0AAD" w:rsidRPr="00FA2F88">
        <w:rPr>
          <w:rStyle w:val="libAlaemChar"/>
          <w:rtl/>
        </w:rPr>
        <w:t>)</w:t>
      </w:r>
      <w:r>
        <w:rPr>
          <w:rtl/>
          <w:lang w:bidi="fa-IR"/>
        </w:rPr>
        <w:t xml:space="preserve">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وروى العامّة : أنّ النبي </w:t>
      </w:r>
      <w:r w:rsidR="00F53ECA" w:rsidRPr="00F53ECA">
        <w:rPr>
          <w:rStyle w:val="libAlaemChar"/>
          <w:rtl/>
        </w:rPr>
        <w:t>صلى‌الله‌عليه‌وآله</w:t>
      </w:r>
      <w:r>
        <w:rPr>
          <w:rtl/>
          <w:lang w:bidi="fa-IR"/>
        </w:rPr>
        <w:t xml:space="preserve"> أمّ</w:t>
      </w:r>
      <w:r w:rsidR="00CC0AAD">
        <w:rPr>
          <w:rFonts w:hint="cs"/>
          <w:rtl/>
          <w:lang w:bidi="fa-IR"/>
        </w:rPr>
        <w:t>َ</w:t>
      </w:r>
      <w:r>
        <w:rPr>
          <w:rtl/>
          <w:lang w:bidi="fa-IR"/>
        </w:rPr>
        <w:t xml:space="preserve">ن المشركين يوم الحديبيّة ، وعقد معهم الصلح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ومن طريق الخاصّة : ما رواه السكوني عن الصادق </w:t>
      </w:r>
      <w:r w:rsidR="00F53ECA" w:rsidRPr="00F53ECA">
        <w:rPr>
          <w:rStyle w:val="libAlaemChar"/>
          <w:rtl/>
        </w:rPr>
        <w:t>عليه‌السلام</w:t>
      </w:r>
      <w:r>
        <w:rPr>
          <w:rtl/>
          <w:lang w:bidi="fa-IR"/>
        </w:rPr>
        <w:t xml:space="preserve"> ، قال : قلت : ما معنى قول النبي </w:t>
      </w:r>
      <w:r w:rsidR="00F53ECA" w:rsidRPr="00F53ECA">
        <w:rPr>
          <w:rStyle w:val="libAlaemChar"/>
          <w:rtl/>
        </w:rPr>
        <w:t>صلى‌الله‌عليه‌وآله</w:t>
      </w:r>
      <w:r>
        <w:rPr>
          <w:rtl/>
          <w:lang w:bidi="fa-IR"/>
        </w:rPr>
        <w:t xml:space="preserve"> : « يسعى بذمّتهم أدناهم »؟ قال « لو أنّ جيشا</w:t>
      </w:r>
      <w:r w:rsidR="00CC0AAD">
        <w:rPr>
          <w:rFonts w:hint="cs"/>
          <w:rtl/>
          <w:lang w:bidi="fa-IR"/>
        </w:rPr>
        <w:t>ً</w:t>
      </w:r>
      <w:r>
        <w:rPr>
          <w:rtl/>
          <w:lang w:bidi="fa-IR"/>
        </w:rPr>
        <w:t xml:space="preserve"> من المسلمين حاصروا </w:t>
      </w:r>
      <w:r w:rsidRPr="0062714F">
        <w:rPr>
          <w:rStyle w:val="libFootnotenumChar"/>
          <w:rtl/>
        </w:rPr>
        <w:t>(3)</w:t>
      </w:r>
      <w:r>
        <w:rPr>
          <w:rtl/>
          <w:lang w:bidi="fa-IR"/>
        </w:rPr>
        <w:t xml:space="preserve"> قوما</w:t>
      </w:r>
      <w:r w:rsidR="00CC0AAD">
        <w:rPr>
          <w:rFonts w:hint="cs"/>
          <w:rtl/>
          <w:lang w:bidi="fa-IR"/>
        </w:rPr>
        <w:t>ً</w:t>
      </w:r>
      <w:r>
        <w:rPr>
          <w:rtl/>
          <w:lang w:bidi="fa-IR"/>
        </w:rPr>
        <w:t xml:space="preserve"> من المشركين فأشرب رجل فقال : أعطوني الأمان حتى ألقى صاحبكم ف</w:t>
      </w:r>
      <w:r w:rsidR="00CC0AAD">
        <w:rPr>
          <w:rFonts w:hint="cs"/>
          <w:rtl/>
          <w:lang w:bidi="fa-IR"/>
        </w:rPr>
        <w:t>اُ</w:t>
      </w:r>
      <w:r>
        <w:rPr>
          <w:rtl/>
          <w:lang w:bidi="fa-IR"/>
        </w:rPr>
        <w:t xml:space="preserve">ناظره </w:t>
      </w:r>
      <w:r w:rsidRPr="0062714F">
        <w:rPr>
          <w:rStyle w:val="libFootnotenumChar"/>
          <w:rtl/>
        </w:rPr>
        <w:t>(4)</w:t>
      </w:r>
      <w:r>
        <w:rPr>
          <w:rtl/>
          <w:lang w:bidi="fa-IR"/>
        </w:rPr>
        <w:t xml:space="preserve"> ، فأعطاه الأمان أدناهم ، وجب على أفضلهم الوفاء به » </w:t>
      </w:r>
      <w:r w:rsidRPr="0062714F">
        <w:rPr>
          <w:rStyle w:val="libFootnotenumChar"/>
          <w:rtl/>
        </w:rPr>
        <w:t>(5)</w:t>
      </w:r>
      <w:r>
        <w:rPr>
          <w:rtl/>
          <w:lang w:bidi="fa-IR"/>
        </w:rPr>
        <w:t>.</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التوبة : 6.</w:t>
      </w:r>
    </w:p>
    <w:p w:rsidR="00CE42F4" w:rsidRDefault="00CE42F4" w:rsidP="0062714F">
      <w:pPr>
        <w:pStyle w:val="libFootnote0"/>
        <w:rPr>
          <w:lang w:bidi="fa-IR"/>
        </w:rPr>
      </w:pPr>
      <w:r w:rsidRPr="0062714F">
        <w:rPr>
          <w:rtl/>
        </w:rPr>
        <w:t>(2)</w:t>
      </w:r>
      <w:r>
        <w:rPr>
          <w:rtl/>
          <w:lang w:bidi="fa-IR"/>
        </w:rPr>
        <w:t xml:space="preserve"> صحيح مسلم 3 : 1409 </w:t>
      </w:r>
      <w:r w:rsidR="00963612">
        <w:rPr>
          <w:rFonts w:hint="cs"/>
          <w:rtl/>
          <w:lang w:bidi="fa-IR"/>
        </w:rPr>
        <w:t>/</w:t>
      </w:r>
      <w:r>
        <w:rPr>
          <w:rtl/>
          <w:lang w:bidi="fa-IR"/>
        </w:rPr>
        <w:t xml:space="preserve"> 1783 ، مسند أحمد 1 : 138 </w:t>
      </w:r>
      <w:r w:rsidR="00CC794A">
        <w:rPr>
          <w:rtl/>
          <w:lang w:bidi="fa-IR"/>
        </w:rPr>
        <w:t>-</w:t>
      </w:r>
      <w:r>
        <w:rPr>
          <w:rtl/>
          <w:lang w:bidi="fa-IR"/>
        </w:rPr>
        <w:t xml:space="preserve"> 139 </w:t>
      </w:r>
      <w:r w:rsidR="00963612">
        <w:rPr>
          <w:rFonts w:hint="cs"/>
          <w:rtl/>
          <w:lang w:bidi="fa-IR"/>
        </w:rPr>
        <w:t>/</w:t>
      </w:r>
      <w:r>
        <w:rPr>
          <w:rtl/>
          <w:lang w:bidi="fa-IR"/>
        </w:rPr>
        <w:t xml:space="preserve"> 658 و 563 </w:t>
      </w:r>
      <w:r w:rsidR="00CC794A">
        <w:rPr>
          <w:rtl/>
          <w:lang w:bidi="fa-IR"/>
        </w:rPr>
        <w:t>-</w:t>
      </w:r>
      <w:r>
        <w:rPr>
          <w:rtl/>
          <w:lang w:bidi="fa-IR"/>
        </w:rPr>
        <w:t xml:space="preserve"> 564 </w:t>
      </w:r>
      <w:r w:rsidR="00963612">
        <w:rPr>
          <w:rFonts w:hint="cs"/>
          <w:rtl/>
          <w:lang w:bidi="fa-IR"/>
        </w:rPr>
        <w:t>/</w:t>
      </w:r>
      <w:r>
        <w:rPr>
          <w:rtl/>
          <w:lang w:bidi="fa-IR"/>
        </w:rPr>
        <w:t xml:space="preserve"> 3177.</w:t>
      </w:r>
    </w:p>
    <w:p w:rsidR="00CE42F4" w:rsidRDefault="00CE42F4" w:rsidP="0062714F">
      <w:pPr>
        <w:pStyle w:val="libFootnote0"/>
        <w:rPr>
          <w:lang w:bidi="fa-IR"/>
        </w:rPr>
      </w:pPr>
      <w:r w:rsidRPr="0062714F">
        <w:rPr>
          <w:rtl/>
        </w:rPr>
        <w:t>(3)</w:t>
      </w:r>
      <w:r>
        <w:rPr>
          <w:rtl/>
          <w:lang w:bidi="fa-IR"/>
        </w:rPr>
        <w:t xml:space="preserve"> في النسخ الخطّيّة والحجريّة : « حاصر ». وما أثبتناه من المصدر.</w:t>
      </w:r>
    </w:p>
    <w:p w:rsidR="00CE42F4" w:rsidRDefault="00CE42F4" w:rsidP="0062714F">
      <w:pPr>
        <w:pStyle w:val="libFootnote0"/>
        <w:rPr>
          <w:lang w:bidi="fa-IR"/>
        </w:rPr>
      </w:pPr>
      <w:r w:rsidRPr="0062714F">
        <w:rPr>
          <w:rtl/>
        </w:rPr>
        <w:t>(4)</w:t>
      </w:r>
      <w:r>
        <w:rPr>
          <w:rtl/>
          <w:lang w:bidi="fa-IR"/>
        </w:rPr>
        <w:t xml:space="preserve"> في النسخ الخطّية والحجريّة : « فأنظره ». وما أثبتناه من المصدر.</w:t>
      </w:r>
    </w:p>
    <w:p w:rsidR="004727E4" w:rsidRDefault="00CE42F4" w:rsidP="0062714F">
      <w:pPr>
        <w:pStyle w:val="libFootnote0"/>
        <w:rPr>
          <w:lang w:bidi="fa-IR"/>
        </w:rPr>
      </w:pPr>
      <w:r w:rsidRPr="0062714F">
        <w:rPr>
          <w:rtl/>
        </w:rPr>
        <w:t>(5)</w:t>
      </w:r>
      <w:r>
        <w:rPr>
          <w:rtl/>
          <w:lang w:bidi="fa-IR"/>
        </w:rPr>
        <w:t xml:space="preserve"> الكافي 5 : 30 </w:t>
      </w:r>
      <w:r w:rsidR="00CC794A">
        <w:rPr>
          <w:rtl/>
          <w:lang w:bidi="fa-IR"/>
        </w:rPr>
        <w:t>-</w:t>
      </w:r>
      <w:r>
        <w:rPr>
          <w:rtl/>
          <w:lang w:bidi="fa-IR"/>
        </w:rPr>
        <w:t xml:space="preserve"> 31 </w:t>
      </w:r>
      <w:r w:rsidR="00963612">
        <w:rPr>
          <w:rFonts w:hint="cs"/>
          <w:rtl/>
          <w:lang w:bidi="fa-IR"/>
        </w:rPr>
        <w:t>/</w:t>
      </w:r>
      <w:r>
        <w:rPr>
          <w:rtl/>
          <w:lang w:bidi="fa-IR"/>
        </w:rPr>
        <w:t xml:space="preserve"> 1 ، التهذيب 6 : 140 </w:t>
      </w:r>
      <w:r w:rsidR="00963612">
        <w:rPr>
          <w:rFonts w:hint="cs"/>
          <w:rtl/>
          <w:lang w:bidi="fa-IR"/>
        </w:rPr>
        <w:t>/</w:t>
      </w:r>
      <w:r>
        <w:rPr>
          <w:rtl/>
          <w:lang w:bidi="fa-IR"/>
        </w:rPr>
        <w:t xml:space="preserve"> 234.</w:t>
      </w:r>
    </w:p>
    <w:p w:rsidR="00D67316" w:rsidRDefault="00D67316" w:rsidP="0062714F">
      <w:pPr>
        <w:pStyle w:val="libNormal"/>
        <w:rPr>
          <w:rtl/>
          <w:lang w:bidi="fa-IR"/>
        </w:rPr>
      </w:pPr>
      <w:r>
        <w:rPr>
          <w:rtl/>
          <w:lang w:bidi="fa-IR"/>
        </w:rPr>
        <w:br w:type="page"/>
      </w:r>
    </w:p>
    <w:p w:rsidR="00CE42F4" w:rsidRDefault="00CE42F4" w:rsidP="00963612">
      <w:pPr>
        <w:pStyle w:val="libNormal0"/>
        <w:rPr>
          <w:lang w:bidi="fa-IR"/>
        </w:rPr>
      </w:pPr>
      <w:r>
        <w:rPr>
          <w:rtl/>
          <w:lang w:bidi="fa-IR"/>
        </w:rPr>
        <w:lastRenderedPageBreak/>
        <w:t>ولا خلاف بين المسلمين في ذلك.</w:t>
      </w:r>
    </w:p>
    <w:p w:rsidR="00CE42F4" w:rsidRDefault="00CE42F4" w:rsidP="00CE42F4">
      <w:pPr>
        <w:pStyle w:val="libNormal"/>
        <w:rPr>
          <w:lang w:bidi="fa-IR"/>
        </w:rPr>
      </w:pPr>
      <w:bookmarkStart w:id="58" w:name="_Toc116827119"/>
      <w:r w:rsidRPr="00E24C3C">
        <w:rPr>
          <w:rStyle w:val="Heading2Char"/>
          <w:rtl/>
        </w:rPr>
        <w:t>مسألة 44 :</w:t>
      </w:r>
      <w:bookmarkEnd w:id="58"/>
      <w:r>
        <w:rPr>
          <w:rtl/>
          <w:lang w:bidi="fa-IR"/>
        </w:rPr>
        <w:t xml:space="preserve"> إنّما يجوز عقد الأمان مع اعتبار المصلحة ، فلو اقتضت المصلحة ترك الأمان وأن لا يجابوا إليه ، لم يفعل </w:t>
      </w:r>
      <w:r w:rsidR="00963612">
        <w:rPr>
          <w:rFonts w:hint="cs"/>
          <w:rtl/>
          <w:lang w:bidi="fa-IR"/>
        </w:rPr>
        <w:t>؛</w:t>
      </w:r>
      <w:r>
        <w:rPr>
          <w:rtl/>
          <w:lang w:bidi="fa-IR"/>
        </w:rPr>
        <w:t xml:space="preserve"> لأنّه مصلحة في بعض الأحوال ومكيدة من مكايد القتال في المبارزة ، فإذا لم تكن مصلحة ، لم يجز فعله ، وسواء في ذلك عقد الأمان لمشرك واحد أو لجماعة كثيرة ، فإنّه جائز مع المصلحة إجماعا</w:t>
      </w:r>
      <w:r w:rsidR="00963612">
        <w:rPr>
          <w:rFonts w:hint="cs"/>
          <w:rtl/>
          <w:lang w:bidi="fa-IR"/>
        </w:rPr>
        <w:t>ً</w:t>
      </w:r>
      <w:r>
        <w:rPr>
          <w:rtl/>
          <w:lang w:bidi="fa-IR"/>
        </w:rPr>
        <w:t>.</w:t>
      </w:r>
    </w:p>
    <w:p w:rsidR="00CE42F4" w:rsidRDefault="00CE42F4" w:rsidP="00CE42F4">
      <w:pPr>
        <w:pStyle w:val="libNormal"/>
        <w:rPr>
          <w:lang w:bidi="fa-IR"/>
        </w:rPr>
      </w:pPr>
      <w:r>
        <w:rPr>
          <w:rtl/>
          <w:lang w:bidi="fa-IR"/>
        </w:rPr>
        <w:t>وم</w:t>
      </w:r>
      <w:r w:rsidR="00963612">
        <w:rPr>
          <w:rFonts w:hint="cs"/>
          <w:rtl/>
          <w:lang w:bidi="fa-IR"/>
        </w:rPr>
        <w:t>َ</w:t>
      </w:r>
      <w:r>
        <w:rPr>
          <w:rtl/>
          <w:lang w:bidi="fa-IR"/>
        </w:rPr>
        <w:t>ن</w:t>
      </w:r>
      <w:r w:rsidR="00963612">
        <w:rPr>
          <w:rFonts w:hint="cs"/>
          <w:rtl/>
          <w:lang w:bidi="fa-IR"/>
        </w:rPr>
        <w:t>ْ</w:t>
      </w:r>
      <w:r>
        <w:rPr>
          <w:rtl/>
          <w:lang w:bidi="fa-IR"/>
        </w:rPr>
        <w:t xml:space="preserve"> طلب الأمان من الكفّار ليسمع كلام الله ويعرف شرائع الإسلام ، وجب أن يعطى أمانا</w:t>
      </w:r>
      <w:r w:rsidR="00963612">
        <w:rPr>
          <w:rFonts w:hint="cs"/>
          <w:rtl/>
          <w:lang w:bidi="fa-IR"/>
        </w:rPr>
        <w:t>ً</w:t>
      </w:r>
      <w:r>
        <w:rPr>
          <w:rtl/>
          <w:lang w:bidi="fa-IR"/>
        </w:rPr>
        <w:t xml:space="preserve"> ثم يردّ إلى مأمنه </w:t>
      </w:r>
      <w:r w:rsidR="00963612">
        <w:rPr>
          <w:rFonts w:hint="cs"/>
          <w:rtl/>
          <w:lang w:bidi="fa-IR"/>
        </w:rPr>
        <w:t>؛</w:t>
      </w:r>
      <w:r>
        <w:rPr>
          <w:rtl/>
          <w:lang w:bidi="fa-IR"/>
        </w:rPr>
        <w:t xml:space="preserve"> للآية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ويجوز أن يعقد الأمان لرسول المشركين وللمستأمن </w:t>
      </w:r>
      <w:r w:rsidR="00963612">
        <w:rPr>
          <w:rFonts w:hint="cs"/>
          <w:rtl/>
          <w:lang w:bidi="fa-IR"/>
        </w:rPr>
        <w:t>؛</w:t>
      </w:r>
      <w:r>
        <w:rPr>
          <w:rtl/>
          <w:lang w:bidi="fa-IR"/>
        </w:rPr>
        <w:t xml:space="preserve"> لأنّ النبي </w:t>
      </w:r>
      <w:r w:rsidR="00F53ECA" w:rsidRPr="00F53ECA">
        <w:rPr>
          <w:rStyle w:val="libAlaemChar"/>
          <w:rtl/>
        </w:rPr>
        <w:t>صلى‌الله‌عليه‌وآله</w:t>
      </w:r>
      <w:r>
        <w:rPr>
          <w:rtl/>
          <w:lang w:bidi="fa-IR"/>
        </w:rPr>
        <w:t xml:space="preserve"> كان يؤمن ر</w:t>
      </w:r>
      <w:r w:rsidR="00963612">
        <w:rPr>
          <w:rFonts w:hint="cs"/>
          <w:rtl/>
          <w:lang w:bidi="fa-IR"/>
        </w:rPr>
        <w:t>ُ</w:t>
      </w:r>
      <w:r>
        <w:rPr>
          <w:rtl/>
          <w:lang w:bidi="fa-IR"/>
        </w:rPr>
        <w:t>س</w:t>
      </w:r>
      <w:r w:rsidR="00963612">
        <w:rPr>
          <w:rFonts w:hint="cs"/>
          <w:rtl/>
          <w:lang w:bidi="fa-IR"/>
        </w:rPr>
        <w:t>ُ</w:t>
      </w:r>
      <w:r>
        <w:rPr>
          <w:rtl/>
          <w:lang w:bidi="fa-IR"/>
        </w:rPr>
        <w:t>ل المشركين</w:t>
      </w:r>
      <w:r w:rsidRPr="0062714F">
        <w:rPr>
          <w:rStyle w:val="libFootnotenumChar"/>
          <w:rtl/>
        </w:rPr>
        <w:t>(2)</w:t>
      </w:r>
      <w:r>
        <w:rPr>
          <w:rtl/>
          <w:lang w:bidi="fa-IR"/>
        </w:rPr>
        <w:t>. ولأنّ الحاجة تدعو إلى المراسلة ، ولو ق</w:t>
      </w:r>
      <w:r w:rsidR="00963612">
        <w:rPr>
          <w:rFonts w:hint="cs"/>
          <w:rtl/>
          <w:lang w:bidi="fa-IR"/>
        </w:rPr>
        <w:t>َ</w:t>
      </w:r>
      <w:r>
        <w:rPr>
          <w:rtl/>
          <w:lang w:bidi="fa-IR"/>
        </w:rPr>
        <w:t>ت</w:t>
      </w:r>
      <w:r w:rsidR="00963612">
        <w:rPr>
          <w:rFonts w:hint="cs"/>
          <w:rtl/>
          <w:lang w:bidi="fa-IR"/>
        </w:rPr>
        <w:t>َ</w:t>
      </w:r>
      <w:r>
        <w:rPr>
          <w:rtl/>
          <w:lang w:bidi="fa-IR"/>
        </w:rPr>
        <w:t>لوا رسلهم لقتلوا ر</w:t>
      </w:r>
      <w:r w:rsidR="00963612">
        <w:rPr>
          <w:rFonts w:hint="cs"/>
          <w:rtl/>
          <w:lang w:bidi="fa-IR"/>
        </w:rPr>
        <w:t>ُ</w:t>
      </w:r>
      <w:r>
        <w:rPr>
          <w:rtl/>
          <w:lang w:bidi="fa-IR"/>
        </w:rPr>
        <w:t>س</w:t>
      </w:r>
      <w:r w:rsidR="00963612">
        <w:rPr>
          <w:rFonts w:hint="cs"/>
          <w:rtl/>
          <w:lang w:bidi="fa-IR"/>
        </w:rPr>
        <w:t>ُ</w:t>
      </w:r>
      <w:r>
        <w:rPr>
          <w:rtl/>
          <w:lang w:bidi="fa-IR"/>
        </w:rPr>
        <w:t>ل</w:t>
      </w:r>
      <w:r w:rsidR="00963612">
        <w:rPr>
          <w:rFonts w:hint="cs"/>
          <w:rtl/>
          <w:lang w:bidi="fa-IR"/>
        </w:rPr>
        <w:t>َ</w:t>
      </w:r>
      <w:r>
        <w:rPr>
          <w:rtl/>
          <w:lang w:bidi="fa-IR"/>
        </w:rPr>
        <w:t>نا فتفوت المصلحة.</w:t>
      </w:r>
    </w:p>
    <w:p w:rsidR="00CE42F4" w:rsidRDefault="00CE42F4" w:rsidP="00CE42F4">
      <w:pPr>
        <w:pStyle w:val="libNormal"/>
        <w:rPr>
          <w:lang w:bidi="fa-IR"/>
        </w:rPr>
      </w:pPr>
      <w:r>
        <w:rPr>
          <w:rtl/>
          <w:lang w:bidi="fa-IR"/>
        </w:rPr>
        <w:t>ولا تقدّر مدّة العقد لهما بقدر ، بل يجوز مطلقا</w:t>
      </w:r>
      <w:r w:rsidR="00963612">
        <w:rPr>
          <w:rFonts w:hint="cs"/>
          <w:rtl/>
          <w:lang w:bidi="fa-IR"/>
        </w:rPr>
        <w:t>ً</w:t>
      </w:r>
      <w:r>
        <w:rPr>
          <w:rtl/>
          <w:lang w:bidi="fa-IR"/>
        </w:rPr>
        <w:t xml:space="preserve"> ومقيّدا</w:t>
      </w:r>
      <w:r w:rsidR="00963612">
        <w:rPr>
          <w:rFonts w:hint="cs"/>
          <w:rtl/>
          <w:lang w:bidi="fa-IR"/>
        </w:rPr>
        <w:t>ً</w:t>
      </w:r>
      <w:r>
        <w:rPr>
          <w:rtl/>
          <w:lang w:bidi="fa-IR"/>
        </w:rPr>
        <w:t xml:space="preserve"> بزمان طويل أو قصير نظرا</w:t>
      </w:r>
      <w:r w:rsidR="00963612">
        <w:rPr>
          <w:rFonts w:hint="cs"/>
          <w:rtl/>
          <w:lang w:bidi="fa-IR"/>
        </w:rPr>
        <w:t>ً</w:t>
      </w:r>
      <w:r>
        <w:rPr>
          <w:rtl/>
          <w:lang w:bidi="fa-IR"/>
        </w:rPr>
        <w:t xml:space="preserve"> إلى المصلحة.</w:t>
      </w:r>
    </w:p>
    <w:p w:rsidR="00CE42F4" w:rsidRDefault="00CE42F4" w:rsidP="00963612">
      <w:pPr>
        <w:pStyle w:val="Heading2"/>
        <w:rPr>
          <w:lang w:bidi="fa-IR"/>
        </w:rPr>
      </w:pPr>
      <w:bookmarkStart w:id="59" w:name="_Toc116827120"/>
      <w:r>
        <w:rPr>
          <w:rtl/>
          <w:lang w:bidi="fa-IR"/>
        </w:rPr>
        <w:t>البحث الثاني : في العاقد.</w:t>
      </w:r>
      <w:bookmarkEnd w:id="59"/>
    </w:p>
    <w:p w:rsidR="00CE42F4" w:rsidRDefault="00CE42F4" w:rsidP="00CE42F4">
      <w:pPr>
        <w:pStyle w:val="libNormal"/>
        <w:rPr>
          <w:lang w:bidi="fa-IR"/>
        </w:rPr>
      </w:pPr>
      <w:bookmarkStart w:id="60" w:name="_Toc116827121"/>
      <w:r w:rsidRPr="00E24C3C">
        <w:rPr>
          <w:rStyle w:val="Heading2Char"/>
          <w:rtl/>
        </w:rPr>
        <w:t>مسألة 45 :</w:t>
      </w:r>
      <w:bookmarkEnd w:id="60"/>
      <w:r>
        <w:rPr>
          <w:rtl/>
          <w:lang w:bidi="fa-IR"/>
        </w:rPr>
        <w:t xml:space="preserve"> يجوز للإمام عقد الصلح إجماعا</w:t>
      </w:r>
      <w:r w:rsidR="00963612">
        <w:rPr>
          <w:rFonts w:hint="cs"/>
          <w:rtl/>
          <w:lang w:bidi="fa-IR"/>
        </w:rPr>
        <w:t>ً</w:t>
      </w:r>
      <w:r>
        <w:rPr>
          <w:rtl/>
          <w:lang w:bidi="fa-IR"/>
        </w:rPr>
        <w:t xml:space="preserve"> </w:t>
      </w:r>
      <w:r w:rsidR="00963612">
        <w:rPr>
          <w:rFonts w:hint="cs"/>
          <w:rtl/>
          <w:lang w:bidi="fa-IR"/>
        </w:rPr>
        <w:t>؛</w:t>
      </w:r>
      <w:r>
        <w:rPr>
          <w:rtl/>
          <w:lang w:bidi="fa-IR"/>
        </w:rPr>
        <w:t xml:space="preserve"> لأنّ أمور الحرب موكولة إليه كما كانت موكولة إلى رسول الله </w:t>
      </w:r>
      <w:r w:rsidR="00F53ECA" w:rsidRPr="00F53ECA">
        <w:rPr>
          <w:rStyle w:val="libAlaemChar"/>
          <w:rtl/>
        </w:rPr>
        <w:t>صلى‌الله‌عليه‌وآله</w:t>
      </w:r>
      <w:r>
        <w:rPr>
          <w:rtl/>
          <w:lang w:bidi="fa-IR"/>
        </w:rPr>
        <w:t xml:space="preserve"> ، فإن رأى المصلحة في عقده لواحد ، ف</w:t>
      </w:r>
      <w:r w:rsidR="00963612">
        <w:rPr>
          <w:rFonts w:hint="cs"/>
          <w:rtl/>
          <w:lang w:bidi="fa-IR"/>
        </w:rPr>
        <w:t>َ</w:t>
      </w:r>
      <w:r>
        <w:rPr>
          <w:rtl/>
          <w:lang w:bidi="fa-IR"/>
        </w:rPr>
        <w:t>ع</w:t>
      </w:r>
      <w:r w:rsidR="00963612">
        <w:rPr>
          <w:rFonts w:hint="cs"/>
          <w:rtl/>
          <w:lang w:bidi="fa-IR"/>
        </w:rPr>
        <w:t>َ</w:t>
      </w:r>
      <w:r>
        <w:rPr>
          <w:rtl/>
          <w:lang w:bidi="fa-IR"/>
        </w:rPr>
        <w:t xml:space="preserve">ل ، وكذا لأهل حصن أو قرية أو بلد أو إقليم ولجميع الكفّار بحسب المصلحة </w:t>
      </w:r>
      <w:r w:rsidR="00963612">
        <w:rPr>
          <w:rFonts w:hint="cs"/>
          <w:rtl/>
          <w:lang w:bidi="fa-IR"/>
        </w:rPr>
        <w:t>؛</w:t>
      </w:r>
      <w:r>
        <w:rPr>
          <w:rtl/>
          <w:lang w:bidi="fa-IR"/>
        </w:rPr>
        <w:t xml:space="preserve"> لعموم ولايته ، ولا نعلم فيه خلافا.</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التوبة : 6.</w:t>
      </w:r>
    </w:p>
    <w:p w:rsidR="004727E4" w:rsidRDefault="00CE42F4" w:rsidP="0062714F">
      <w:pPr>
        <w:pStyle w:val="libFootnote0"/>
        <w:rPr>
          <w:lang w:bidi="fa-IR"/>
        </w:rPr>
      </w:pPr>
      <w:r w:rsidRPr="0062714F">
        <w:rPr>
          <w:rtl/>
        </w:rPr>
        <w:t>(2)</w:t>
      </w:r>
      <w:r>
        <w:rPr>
          <w:rtl/>
          <w:lang w:bidi="fa-IR"/>
        </w:rPr>
        <w:t xml:space="preserve"> سنن أبي داو</w:t>
      </w:r>
      <w:r w:rsidR="00963612">
        <w:rPr>
          <w:rFonts w:hint="cs"/>
          <w:rtl/>
          <w:lang w:bidi="fa-IR"/>
        </w:rPr>
        <w:t>ُ</w:t>
      </w:r>
      <w:r>
        <w:rPr>
          <w:rtl/>
          <w:lang w:bidi="fa-IR"/>
        </w:rPr>
        <w:t xml:space="preserve">د 3 : 83 </w:t>
      </w:r>
      <w:r w:rsidR="00CC794A">
        <w:rPr>
          <w:rtl/>
          <w:lang w:bidi="fa-IR"/>
        </w:rPr>
        <w:t>-</w:t>
      </w:r>
      <w:r>
        <w:rPr>
          <w:rtl/>
          <w:lang w:bidi="fa-IR"/>
        </w:rPr>
        <w:t xml:space="preserve"> 84 </w:t>
      </w:r>
      <w:r w:rsidR="00963612">
        <w:rPr>
          <w:rFonts w:hint="cs"/>
          <w:rtl/>
          <w:lang w:bidi="fa-IR"/>
        </w:rPr>
        <w:t>/</w:t>
      </w:r>
      <w:r>
        <w:rPr>
          <w:rtl/>
          <w:lang w:bidi="fa-IR"/>
        </w:rPr>
        <w:t xml:space="preserve"> 2761 و 2762 ، سنن البيهقي 9 : 211 ، المغني 10 : 428 ، الشرح الكبير 10 : 553.</w:t>
      </w:r>
    </w:p>
    <w:p w:rsidR="00D67316" w:rsidRDefault="00D6731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وأمّا نائبه : فإن كانت ولايته عامّة ، كان له ذلك أيضا ، وإن لم تكن عامّة ، جاز عقد أمانه لجميع من في ولايته ولآحادهم ، وأمّا غير ولايته : فحكمه حكم آحاد الرعايا.</w:t>
      </w:r>
    </w:p>
    <w:p w:rsidR="00CE42F4" w:rsidRDefault="00CE42F4" w:rsidP="00CE42F4">
      <w:pPr>
        <w:pStyle w:val="libNormal"/>
        <w:rPr>
          <w:lang w:bidi="fa-IR"/>
        </w:rPr>
      </w:pPr>
      <w:r>
        <w:rPr>
          <w:rtl/>
          <w:lang w:bidi="fa-IR"/>
        </w:rPr>
        <w:t xml:space="preserve">وأمّا آحاد الرعية : فيصحّ أمان الواحد منهم للواحد من المشركين وللعدد اليسير ، كالعشرة والقافلة القليلة والحصن الصغير </w:t>
      </w:r>
      <w:r w:rsidR="00963612">
        <w:rPr>
          <w:rFonts w:hint="cs"/>
          <w:rtl/>
          <w:lang w:bidi="fa-IR"/>
        </w:rPr>
        <w:t>؛</w:t>
      </w:r>
      <w:r>
        <w:rPr>
          <w:rtl/>
          <w:lang w:bidi="fa-IR"/>
        </w:rPr>
        <w:t xml:space="preserve"> لعموم قوله </w:t>
      </w:r>
      <w:r w:rsidR="00F53ECA" w:rsidRPr="00F53ECA">
        <w:rPr>
          <w:rStyle w:val="libAlaemChar"/>
          <w:rtl/>
        </w:rPr>
        <w:t>عليه‌السلام</w:t>
      </w:r>
      <w:r>
        <w:rPr>
          <w:rtl/>
          <w:lang w:bidi="fa-IR"/>
        </w:rPr>
        <w:t xml:space="preserve"> : « ويسعى بذمّتهم أدناهم »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ولقول الصادق </w:t>
      </w:r>
      <w:r w:rsidR="00F53ECA" w:rsidRPr="00F53ECA">
        <w:rPr>
          <w:rStyle w:val="libAlaemChar"/>
          <w:rtl/>
        </w:rPr>
        <w:t>عليه‌السلام</w:t>
      </w:r>
      <w:r>
        <w:rPr>
          <w:rtl/>
          <w:lang w:bidi="fa-IR"/>
        </w:rPr>
        <w:t xml:space="preserve"> : « إنّ عليّا</w:t>
      </w:r>
      <w:r w:rsidR="00FC2ADE">
        <w:rPr>
          <w:rFonts w:hint="cs"/>
          <w:rtl/>
          <w:lang w:bidi="fa-IR"/>
        </w:rPr>
        <w:t>ً</w:t>
      </w:r>
      <w:r>
        <w:rPr>
          <w:rtl/>
          <w:lang w:bidi="fa-IR"/>
        </w:rPr>
        <w:t xml:space="preserve"> </w:t>
      </w:r>
      <w:r w:rsidR="00F53ECA" w:rsidRPr="00F53ECA">
        <w:rPr>
          <w:rStyle w:val="libAlaemChar"/>
          <w:rtl/>
        </w:rPr>
        <w:t>عليه‌السلام</w:t>
      </w:r>
      <w:r>
        <w:rPr>
          <w:rtl/>
          <w:lang w:bidi="fa-IR"/>
        </w:rPr>
        <w:t xml:space="preserve"> أجاز أمان عبد</w:t>
      </w:r>
      <w:r w:rsidR="00FC2ADE">
        <w:rPr>
          <w:rFonts w:hint="cs"/>
          <w:rtl/>
          <w:lang w:bidi="fa-IR"/>
        </w:rPr>
        <w:t>ٍ</w:t>
      </w:r>
      <w:r>
        <w:rPr>
          <w:rtl/>
          <w:lang w:bidi="fa-IR"/>
        </w:rPr>
        <w:t xml:space="preserve"> مملوك لأهل حصن ، وقال : هو من المؤمنين »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ولأنّ علّة تسويغه للواحد </w:t>
      </w:r>
      <w:r w:rsidR="00CC794A">
        <w:rPr>
          <w:rtl/>
          <w:lang w:bidi="fa-IR"/>
        </w:rPr>
        <w:t>-</w:t>
      </w:r>
      <w:r>
        <w:rPr>
          <w:rtl/>
          <w:lang w:bidi="fa-IR"/>
        </w:rPr>
        <w:t xml:space="preserve"> وهو استمالته إلى الإسلام مع الأمن منه </w:t>
      </w:r>
      <w:r w:rsidR="00CC794A">
        <w:rPr>
          <w:rtl/>
          <w:lang w:bidi="fa-IR"/>
        </w:rPr>
        <w:t>-</w:t>
      </w:r>
      <w:r>
        <w:rPr>
          <w:rtl/>
          <w:lang w:bidi="fa-IR"/>
        </w:rPr>
        <w:t xml:space="preserve"> موجود في العدد اليسير.</w:t>
      </w:r>
    </w:p>
    <w:p w:rsidR="00CE42F4" w:rsidRDefault="00CE42F4" w:rsidP="00CE42F4">
      <w:pPr>
        <w:pStyle w:val="libNormal"/>
        <w:rPr>
          <w:lang w:bidi="fa-IR"/>
        </w:rPr>
      </w:pPr>
      <w:r>
        <w:rPr>
          <w:rtl/>
          <w:lang w:bidi="fa-IR"/>
        </w:rPr>
        <w:t xml:space="preserve">أمّا العدد الكثير من المشركين فإنّه موكول إلى الإمام خاصّة </w:t>
      </w:r>
      <w:r w:rsidR="00FC2ADE">
        <w:rPr>
          <w:rFonts w:hint="cs"/>
          <w:rtl/>
          <w:lang w:bidi="fa-IR"/>
        </w:rPr>
        <w:t>؛</w:t>
      </w:r>
      <w:r>
        <w:rPr>
          <w:rtl/>
          <w:lang w:bidi="fa-IR"/>
        </w:rPr>
        <w:t xml:space="preserve"> لأنّ في تسويغه للواحد من المسلمين تعطيلا</w:t>
      </w:r>
      <w:r w:rsidR="00FC2ADE">
        <w:rPr>
          <w:rFonts w:hint="cs"/>
          <w:rtl/>
          <w:lang w:bidi="fa-IR"/>
        </w:rPr>
        <w:t>ً</w:t>
      </w:r>
      <w:r>
        <w:rPr>
          <w:rtl/>
          <w:lang w:bidi="fa-IR"/>
        </w:rPr>
        <w:t xml:space="preserve"> للجهاد على الإمام وتقوية</w:t>
      </w:r>
      <w:r w:rsidR="00FC2ADE">
        <w:rPr>
          <w:rFonts w:hint="cs"/>
          <w:rtl/>
          <w:lang w:bidi="fa-IR"/>
        </w:rPr>
        <w:t>ً</w:t>
      </w:r>
      <w:r>
        <w:rPr>
          <w:rtl/>
          <w:lang w:bidi="fa-IR"/>
        </w:rPr>
        <w:t xml:space="preserve"> للكفّار.</w:t>
      </w:r>
    </w:p>
    <w:p w:rsidR="00CE42F4" w:rsidRDefault="00CE42F4" w:rsidP="00CE42F4">
      <w:pPr>
        <w:pStyle w:val="libNormal"/>
        <w:rPr>
          <w:lang w:bidi="fa-IR"/>
        </w:rPr>
      </w:pPr>
      <w:bookmarkStart w:id="61" w:name="_Toc116827122"/>
      <w:r w:rsidRPr="00E24C3C">
        <w:rPr>
          <w:rStyle w:val="Heading2Char"/>
          <w:rtl/>
        </w:rPr>
        <w:t>مسألة 46 :</w:t>
      </w:r>
      <w:bookmarkEnd w:id="61"/>
      <w:r>
        <w:rPr>
          <w:rtl/>
          <w:lang w:bidi="fa-IR"/>
        </w:rPr>
        <w:t xml:space="preserve"> يصحّ عقد الأمان من الح</w:t>
      </w:r>
      <w:r w:rsidR="00FC2ADE">
        <w:rPr>
          <w:rFonts w:hint="cs"/>
          <w:rtl/>
          <w:lang w:bidi="fa-IR"/>
        </w:rPr>
        <w:t>ُ</w:t>
      </w:r>
      <w:r>
        <w:rPr>
          <w:rtl/>
          <w:lang w:bidi="fa-IR"/>
        </w:rPr>
        <w:t xml:space="preserve">رّ والعبد المأذون له في الجهاد وغير المأذون ، عند علمائنا أجمع </w:t>
      </w:r>
      <w:r w:rsidR="00CC794A">
        <w:rPr>
          <w:rtl/>
          <w:lang w:bidi="fa-IR"/>
        </w:rPr>
        <w:t>-</w:t>
      </w:r>
      <w:r>
        <w:rPr>
          <w:rtl/>
          <w:lang w:bidi="fa-IR"/>
        </w:rPr>
        <w:t xml:space="preserve"> وبه قال أكثر العلماء والثوري والأوزاعي والشافعي وأحمد وإسحاق ، وهو مروي عن علي </w:t>
      </w:r>
      <w:r w:rsidR="00F53ECA" w:rsidRPr="00F53ECA">
        <w:rPr>
          <w:rStyle w:val="libAlaemChar"/>
          <w:rtl/>
        </w:rPr>
        <w:t>عليه‌السلام</w:t>
      </w:r>
      <w:r>
        <w:rPr>
          <w:rtl/>
          <w:lang w:bidi="fa-IR"/>
        </w:rPr>
        <w:t xml:space="preserve"> ، وعن عمر </w:t>
      </w:r>
      <w:r w:rsidRPr="0062714F">
        <w:rPr>
          <w:rStyle w:val="libFootnotenumChar"/>
          <w:rtl/>
        </w:rPr>
        <w:t>(3)</w:t>
      </w:r>
      <w:r>
        <w:rPr>
          <w:rtl/>
          <w:lang w:bidi="fa-IR"/>
        </w:rPr>
        <w:t xml:space="preserve"> </w:t>
      </w:r>
      <w:r w:rsidR="00CC794A">
        <w:rPr>
          <w:rtl/>
          <w:lang w:bidi="fa-IR"/>
        </w:rPr>
        <w:t>-</w:t>
      </w:r>
      <w:r>
        <w:rPr>
          <w:rtl/>
          <w:lang w:bidi="fa-IR"/>
        </w:rPr>
        <w:t xml:space="preserve"> لما رواه العامّة عن النبي </w:t>
      </w:r>
      <w:r w:rsidR="00F53ECA" w:rsidRPr="00F53ECA">
        <w:rPr>
          <w:rStyle w:val="libAlaemChar"/>
          <w:rtl/>
        </w:rPr>
        <w:t>صلى‌الله‌عليه‌وآله</w:t>
      </w:r>
      <w:r>
        <w:rPr>
          <w:rtl/>
          <w:lang w:bidi="fa-IR"/>
        </w:rPr>
        <w:t xml:space="preserve"> أنّه قال : « ذمّة المسلمين واحدة يسعى بها أدناهم‌</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سنن أبي داو</w:t>
      </w:r>
      <w:r w:rsidR="00FC2ADE">
        <w:rPr>
          <w:rFonts w:hint="cs"/>
          <w:rtl/>
          <w:lang w:bidi="fa-IR"/>
        </w:rPr>
        <w:t>ُ</w:t>
      </w:r>
      <w:r>
        <w:rPr>
          <w:rtl/>
          <w:lang w:bidi="fa-IR"/>
        </w:rPr>
        <w:t xml:space="preserve">د 4 : 180 </w:t>
      </w:r>
      <w:r w:rsidR="00CC794A">
        <w:rPr>
          <w:rtl/>
          <w:lang w:bidi="fa-IR"/>
        </w:rPr>
        <w:t>-</w:t>
      </w:r>
      <w:r>
        <w:rPr>
          <w:rtl/>
          <w:lang w:bidi="fa-IR"/>
        </w:rPr>
        <w:t xml:space="preserve"> 181 </w:t>
      </w:r>
      <w:r w:rsidR="00FC2ADE">
        <w:rPr>
          <w:rFonts w:hint="cs"/>
          <w:rtl/>
          <w:lang w:bidi="fa-IR"/>
        </w:rPr>
        <w:t>/</w:t>
      </w:r>
      <w:r>
        <w:rPr>
          <w:rtl/>
          <w:lang w:bidi="fa-IR"/>
        </w:rPr>
        <w:t xml:space="preserve"> 4530 ، سنن النسائي 8 : 19 </w:t>
      </w:r>
      <w:r w:rsidR="00CC794A">
        <w:rPr>
          <w:rtl/>
          <w:lang w:bidi="fa-IR"/>
        </w:rPr>
        <w:t>-</w:t>
      </w:r>
      <w:r>
        <w:rPr>
          <w:rtl/>
          <w:lang w:bidi="fa-IR"/>
        </w:rPr>
        <w:t xml:space="preserve"> 20 و 24 ، سنن الدار قطني 3 : 131 </w:t>
      </w:r>
      <w:r w:rsidR="00FC2ADE">
        <w:rPr>
          <w:rFonts w:hint="cs"/>
          <w:rtl/>
          <w:lang w:bidi="fa-IR"/>
        </w:rPr>
        <w:t>/</w:t>
      </w:r>
      <w:r>
        <w:rPr>
          <w:rtl/>
          <w:lang w:bidi="fa-IR"/>
        </w:rPr>
        <w:t xml:space="preserve"> 155 ، سنن البيهقي 8 : 29 ، و 30 ، و 9 : 94 ، مسند أحمد 1 : 191 </w:t>
      </w:r>
      <w:r w:rsidR="00FC2ADE">
        <w:rPr>
          <w:rFonts w:hint="cs"/>
          <w:rtl/>
          <w:lang w:bidi="fa-IR"/>
        </w:rPr>
        <w:t>/</w:t>
      </w:r>
      <w:r>
        <w:rPr>
          <w:rtl/>
          <w:lang w:bidi="fa-IR"/>
        </w:rPr>
        <w:t xml:space="preserve"> 962 ، الكافي 5 : 30 </w:t>
      </w:r>
      <w:r w:rsidR="00FC2ADE">
        <w:rPr>
          <w:rFonts w:hint="cs"/>
          <w:rtl/>
          <w:lang w:bidi="fa-IR"/>
        </w:rPr>
        <w:t>/</w:t>
      </w:r>
      <w:r>
        <w:rPr>
          <w:rtl/>
          <w:lang w:bidi="fa-IR"/>
        </w:rPr>
        <w:t xml:space="preserve"> 1 ، التهذيب 6 : 140 </w:t>
      </w:r>
      <w:r w:rsidR="00FC2ADE">
        <w:rPr>
          <w:rFonts w:hint="cs"/>
          <w:rtl/>
          <w:lang w:bidi="fa-IR"/>
        </w:rPr>
        <w:t>/</w:t>
      </w:r>
      <w:r>
        <w:rPr>
          <w:rtl/>
          <w:lang w:bidi="fa-IR"/>
        </w:rPr>
        <w:t xml:space="preserve"> 235.</w:t>
      </w:r>
    </w:p>
    <w:p w:rsidR="00CE42F4" w:rsidRDefault="00CE42F4" w:rsidP="0062714F">
      <w:pPr>
        <w:pStyle w:val="libFootnote0"/>
        <w:rPr>
          <w:lang w:bidi="fa-IR"/>
        </w:rPr>
      </w:pPr>
      <w:r w:rsidRPr="0062714F">
        <w:rPr>
          <w:rtl/>
        </w:rPr>
        <w:t>(2)</w:t>
      </w:r>
      <w:r>
        <w:rPr>
          <w:rtl/>
          <w:lang w:bidi="fa-IR"/>
        </w:rPr>
        <w:t xml:space="preserve"> الكافي 5 : 31 </w:t>
      </w:r>
      <w:r w:rsidR="00FC2ADE">
        <w:rPr>
          <w:rFonts w:hint="cs"/>
          <w:rtl/>
          <w:lang w:bidi="fa-IR"/>
        </w:rPr>
        <w:t>/</w:t>
      </w:r>
      <w:r>
        <w:rPr>
          <w:rtl/>
          <w:lang w:bidi="fa-IR"/>
        </w:rPr>
        <w:t xml:space="preserve"> 2 ، التهذيب : 140 </w:t>
      </w:r>
      <w:r w:rsidR="00FC2ADE">
        <w:rPr>
          <w:rFonts w:hint="cs"/>
          <w:rtl/>
          <w:lang w:bidi="fa-IR"/>
        </w:rPr>
        <w:t>/</w:t>
      </w:r>
      <w:r>
        <w:rPr>
          <w:rtl/>
          <w:lang w:bidi="fa-IR"/>
        </w:rPr>
        <w:t xml:space="preserve"> 235.</w:t>
      </w:r>
    </w:p>
    <w:p w:rsidR="004727E4" w:rsidRDefault="00CE42F4" w:rsidP="0062714F">
      <w:pPr>
        <w:pStyle w:val="libFootnote0"/>
        <w:rPr>
          <w:lang w:bidi="fa-IR"/>
        </w:rPr>
      </w:pPr>
      <w:r w:rsidRPr="0062714F">
        <w:rPr>
          <w:rtl/>
        </w:rPr>
        <w:t>(3)</w:t>
      </w:r>
      <w:r>
        <w:rPr>
          <w:rtl/>
          <w:lang w:bidi="fa-IR"/>
        </w:rPr>
        <w:t xml:space="preserve"> المغني 10 : 424 ، الشرح الكبير 10 : 546 ، الا</w:t>
      </w:r>
      <w:r w:rsidR="00FC2ADE">
        <w:rPr>
          <w:rFonts w:hint="cs"/>
          <w:rtl/>
          <w:lang w:bidi="fa-IR"/>
        </w:rPr>
        <w:t>ُ</w:t>
      </w:r>
      <w:r>
        <w:rPr>
          <w:rtl/>
          <w:lang w:bidi="fa-IR"/>
        </w:rPr>
        <w:t xml:space="preserve">مّ 4 : 284 ، الوجيز 2 : 194 ، العزيز شرح الوجيز 11 : 458 ، المهذّب </w:t>
      </w:r>
      <w:r w:rsidR="00CC794A">
        <w:rPr>
          <w:rtl/>
          <w:lang w:bidi="fa-IR"/>
        </w:rPr>
        <w:t>-</w:t>
      </w:r>
      <w:r>
        <w:rPr>
          <w:rtl/>
          <w:lang w:bidi="fa-IR"/>
        </w:rPr>
        <w:t xml:space="preserve"> للشيرازي </w:t>
      </w:r>
      <w:r w:rsidR="00CC794A">
        <w:rPr>
          <w:rtl/>
          <w:lang w:bidi="fa-IR"/>
        </w:rPr>
        <w:t>-</w:t>
      </w:r>
      <w:r>
        <w:rPr>
          <w:rtl/>
          <w:lang w:bidi="fa-IR"/>
        </w:rPr>
        <w:t xml:space="preserve"> 2 : 236 ، حلية العلماء 7 : 652 ، روضة الطالبين 7 : 472 ، الحاوي الكبير 14 : 196 ، الهداية </w:t>
      </w:r>
      <w:r w:rsidR="00CC794A">
        <w:rPr>
          <w:rtl/>
          <w:lang w:bidi="fa-IR"/>
        </w:rPr>
        <w:t>-</w:t>
      </w:r>
      <w:r>
        <w:rPr>
          <w:rtl/>
          <w:lang w:bidi="fa-IR"/>
        </w:rPr>
        <w:t xml:space="preserve"> للمرغيناني </w:t>
      </w:r>
      <w:r w:rsidR="00CC794A">
        <w:rPr>
          <w:rtl/>
          <w:lang w:bidi="fa-IR"/>
        </w:rPr>
        <w:t>-</w:t>
      </w:r>
      <w:r>
        <w:rPr>
          <w:rtl/>
          <w:lang w:bidi="fa-IR"/>
        </w:rPr>
        <w:t xml:space="preserve"> 2 : 140.</w:t>
      </w:r>
    </w:p>
    <w:p w:rsidR="00D67316" w:rsidRDefault="00D67316" w:rsidP="0062714F">
      <w:pPr>
        <w:pStyle w:val="libNormal"/>
        <w:rPr>
          <w:rtl/>
          <w:lang w:bidi="fa-IR"/>
        </w:rPr>
      </w:pPr>
      <w:r>
        <w:rPr>
          <w:rtl/>
          <w:lang w:bidi="fa-IR"/>
        </w:rPr>
        <w:br w:type="page"/>
      </w:r>
    </w:p>
    <w:p w:rsidR="00CE42F4" w:rsidRDefault="00CE42F4" w:rsidP="00FC2ADE">
      <w:pPr>
        <w:pStyle w:val="libNormal0"/>
        <w:rPr>
          <w:lang w:bidi="fa-IR"/>
        </w:rPr>
      </w:pPr>
      <w:r>
        <w:rPr>
          <w:rtl/>
          <w:lang w:bidi="fa-IR"/>
        </w:rPr>
        <w:lastRenderedPageBreak/>
        <w:t>فم</w:t>
      </w:r>
      <w:r w:rsidR="00FC2ADE">
        <w:rPr>
          <w:rFonts w:hint="cs"/>
          <w:rtl/>
          <w:lang w:bidi="fa-IR"/>
        </w:rPr>
        <w:t>َ</w:t>
      </w:r>
      <w:r>
        <w:rPr>
          <w:rtl/>
          <w:lang w:bidi="fa-IR"/>
        </w:rPr>
        <w:t>ن</w:t>
      </w:r>
      <w:r w:rsidR="00FC2ADE">
        <w:rPr>
          <w:rFonts w:hint="cs"/>
          <w:rtl/>
          <w:lang w:bidi="fa-IR"/>
        </w:rPr>
        <w:t>ْ</w:t>
      </w:r>
      <w:r>
        <w:rPr>
          <w:rtl/>
          <w:lang w:bidi="fa-IR"/>
        </w:rPr>
        <w:t xml:space="preserve"> أخفر </w:t>
      </w:r>
      <w:r w:rsidRPr="0062714F">
        <w:rPr>
          <w:rStyle w:val="libFootnotenumChar"/>
          <w:rtl/>
        </w:rPr>
        <w:t>(1)</w:t>
      </w:r>
      <w:r>
        <w:rPr>
          <w:rtl/>
          <w:lang w:bidi="fa-IR"/>
        </w:rPr>
        <w:t xml:space="preserve"> مسلما</w:t>
      </w:r>
      <w:r w:rsidR="00FC2ADE">
        <w:rPr>
          <w:rFonts w:hint="cs"/>
          <w:rtl/>
          <w:lang w:bidi="fa-IR"/>
        </w:rPr>
        <w:t>ً</w:t>
      </w:r>
      <w:r>
        <w:rPr>
          <w:rtl/>
          <w:lang w:bidi="fa-IR"/>
        </w:rPr>
        <w:t xml:space="preserve"> فعليه لعنة الله والملائكة والناس أجمعين ، لا ي</w:t>
      </w:r>
      <w:r w:rsidR="00FC2ADE">
        <w:rPr>
          <w:rFonts w:hint="cs"/>
          <w:rtl/>
          <w:lang w:bidi="fa-IR"/>
        </w:rPr>
        <w:t>ُ</w:t>
      </w:r>
      <w:r>
        <w:rPr>
          <w:rtl/>
          <w:lang w:bidi="fa-IR"/>
        </w:rPr>
        <w:t xml:space="preserve">قبل منه صرف ولا عدل »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ومن طريق الخاصّة : قول الصادق </w:t>
      </w:r>
      <w:r w:rsidR="00F53ECA" w:rsidRPr="00F53ECA">
        <w:rPr>
          <w:rStyle w:val="libAlaemChar"/>
          <w:rtl/>
        </w:rPr>
        <w:t>عليه‌السلام</w:t>
      </w:r>
      <w:r>
        <w:rPr>
          <w:rtl/>
          <w:lang w:bidi="fa-IR"/>
        </w:rPr>
        <w:t xml:space="preserve"> : « إنّ عليّا</w:t>
      </w:r>
      <w:r w:rsidR="00FC2ADE">
        <w:rPr>
          <w:rFonts w:hint="cs"/>
          <w:rtl/>
          <w:lang w:bidi="fa-IR"/>
        </w:rPr>
        <w:t>ً</w:t>
      </w:r>
      <w:r>
        <w:rPr>
          <w:rtl/>
          <w:lang w:bidi="fa-IR"/>
        </w:rPr>
        <w:t xml:space="preserve"> </w:t>
      </w:r>
      <w:r w:rsidR="00F53ECA" w:rsidRPr="00F53ECA">
        <w:rPr>
          <w:rStyle w:val="libAlaemChar"/>
          <w:rtl/>
        </w:rPr>
        <w:t>عليه‌السلام</w:t>
      </w:r>
      <w:r>
        <w:rPr>
          <w:rtl/>
          <w:lang w:bidi="fa-IR"/>
        </w:rPr>
        <w:t xml:space="preserve"> أجاز أمان عبد مملوك لأهل حصن وقال : هو من المؤمنين » </w:t>
      </w:r>
      <w:r w:rsidRPr="0062714F">
        <w:rPr>
          <w:rStyle w:val="libFootnotenumChar"/>
          <w:rtl/>
        </w:rPr>
        <w:t>(3)</w:t>
      </w:r>
      <w:r>
        <w:rPr>
          <w:rtl/>
          <w:lang w:bidi="fa-IR"/>
        </w:rPr>
        <w:t>.</w:t>
      </w:r>
    </w:p>
    <w:p w:rsidR="00CE42F4" w:rsidRDefault="00CE42F4" w:rsidP="00CE42F4">
      <w:pPr>
        <w:pStyle w:val="libNormal"/>
        <w:rPr>
          <w:lang w:bidi="fa-IR"/>
        </w:rPr>
      </w:pPr>
      <w:r>
        <w:rPr>
          <w:rtl/>
          <w:lang w:bidi="fa-IR"/>
        </w:rPr>
        <w:t>ولأنّه مسلم مكلّف غير متّهم في حقّ المسلمين ، فصحّ أمانه ، كالح</w:t>
      </w:r>
      <w:r w:rsidR="00FC2ADE">
        <w:rPr>
          <w:rFonts w:hint="cs"/>
          <w:rtl/>
          <w:lang w:bidi="fa-IR"/>
        </w:rPr>
        <w:t>ُ</w:t>
      </w:r>
      <w:r>
        <w:rPr>
          <w:rtl/>
          <w:lang w:bidi="fa-IR"/>
        </w:rPr>
        <w:t>رّ.</w:t>
      </w:r>
    </w:p>
    <w:p w:rsidR="00CE42F4" w:rsidRDefault="00CE42F4" w:rsidP="00CE42F4">
      <w:pPr>
        <w:pStyle w:val="libNormal"/>
        <w:rPr>
          <w:lang w:bidi="fa-IR"/>
        </w:rPr>
      </w:pPr>
      <w:r>
        <w:rPr>
          <w:rtl/>
          <w:lang w:bidi="fa-IR"/>
        </w:rPr>
        <w:t>وقال أبو حنيفة وأبو يوسف : لا يصحّ أمان العبد إل</w:t>
      </w:r>
      <w:r w:rsidR="00FC2ADE">
        <w:rPr>
          <w:rFonts w:hint="cs"/>
          <w:rtl/>
          <w:lang w:bidi="fa-IR"/>
        </w:rPr>
        <w:t>ّ</w:t>
      </w:r>
      <w:r>
        <w:rPr>
          <w:rtl/>
          <w:lang w:bidi="fa-IR"/>
        </w:rPr>
        <w:t>ا أن يكون مأذونا</w:t>
      </w:r>
      <w:r w:rsidR="00FC2ADE">
        <w:rPr>
          <w:rFonts w:hint="cs"/>
          <w:rtl/>
          <w:lang w:bidi="fa-IR"/>
        </w:rPr>
        <w:t>ً</w:t>
      </w:r>
      <w:r>
        <w:rPr>
          <w:rtl/>
          <w:lang w:bidi="fa-IR"/>
        </w:rPr>
        <w:t xml:space="preserve"> له في القتال ، لأنّه لا يجب عليه الجهاد ، فلا يصحّ أمانه ، كالصبي </w:t>
      </w:r>
      <w:r w:rsidRPr="0062714F">
        <w:rPr>
          <w:rStyle w:val="libFootnotenumChar"/>
          <w:rtl/>
        </w:rPr>
        <w:t>(4)</w:t>
      </w:r>
      <w:r>
        <w:rPr>
          <w:rtl/>
          <w:lang w:bidi="fa-IR"/>
        </w:rPr>
        <w:t>.</w:t>
      </w:r>
    </w:p>
    <w:p w:rsidR="00CE42F4" w:rsidRDefault="00CE42F4" w:rsidP="00CE42F4">
      <w:pPr>
        <w:pStyle w:val="libNormal"/>
        <w:rPr>
          <w:lang w:bidi="fa-IR"/>
        </w:rPr>
      </w:pPr>
      <w:r>
        <w:rPr>
          <w:rtl/>
          <w:lang w:bidi="fa-IR"/>
        </w:rPr>
        <w:t>وينتقض بالمرأة والمأذون له.</w:t>
      </w:r>
    </w:p>
    <w:p w:rsidR="0058383A" w:rsidRDefault="00CE42F4" w:rsidP="00D67316">
      <w:pPr>
        <w:pStyle w:val="libNormal"/>
        <w:rPr>
          <w:rtl/>
          <w:lang w:bidi="fa-IR"/>
        </w:rPr>
      </w:pPr>
      <w:bookmarkStart w:id="62" w:name="_Toc116827123"/>
      <w:r w:rsidRPr="00E24C3C">
        <w:rPr>
          <w:rStyle w:val="Heading2Char"/>
          <w:rtl/>
        </w:rPr>
        <w:t>مسألة 47 :</w:t>
      </w:r>
      <w:bookmarkEnd w:id="62"/>
      <w:r>
        <w:rPr>
          <w:rtl/>
          <w:lang w:bidi="fa-IR"/>
        </w:rPr>
        <w:t xml:space="preserve"> يصح</w:t>
      </w:r>
      <w:r w:rsidR="00FC2ADE">
        <w:rPr>
          <w:rFonts w:hint="cs"/>
          <w:rtl/>
          <w:lang w:bidi="fa-IR"/>
        </w:rPr>
        <w:t>ّ</w:t>
      </w:r>
      <w:r>
        <w:rPr>
          <w:rtl/>
          <w:lang w:bidi="fa-IR"/>
        </w:rPr>
        <w:t xml:space="preserve"> أمان المرأة إجماعا</w:t>
      </w:r>
      <w:r w:rsidR="00FC2ADE">
        <w:rPr>
          <w:rFonts w:hint="cs"/>
          <w:rtl/>
          <w:lang w:bidi="fa-IR"/>
        </w:rPr>
        <w:t>ً</w:t>
      </w:r>
      <w:r>
        <w:rPr>
          <w:rtl/>
          <w:lang w:bidi="fa-IR"/>
        </w:rPr>
        <w:t xml:space="preserve"> </w:t>
      </w:r>
      <w:r w:rsidR="00FC2ADE">
        <w:rPr>
          <w:rFonts w:hint="cs"/>
          <w:rtl/>
          <w:lang w:bidi="fa-IR"/>
        </w:rPr>
        <w:t>؛</w:t>
      </w:r>
      <w:r>
        <w:rPr>
          <w:rtl/>
          <w:lang w:bidi="fa-IR"/>
        </w:rPr>
        <w:t xml:space="preserve"> لأنّ النبي </w:t>
      </w:r>
      <w:r w:rsidR="00F53ECA" w:rsidRPr="00F53ECA">
        <w:rPr>
          <w:rStyle w:val="libAlaemChar"/>
          <w:rtl/>
        </w:rPr>
        <w:t>صلى‌الله‌عليه‌وآله</w:t>
      </w:r>
      <w:r>
        <w:rPr>
          <w:rtl/>
          <w:lang w:bidi="fa-IR"/>
        </w:rPr>
        <w:t xml:space="preserve"> أجاز أمان </w:t>
      </w:r>
      <w:r w:rsidR="0058383A">
        <w:rPr>
          <w:rFonts w:hint="cs"/>
          <w:rtl/>
          <w:lang w:bidi="fa-IR"/>
        </w:rPr>
        <w:t>اُ</w:t>
      </w:r>
      <w:r>
        <w:rPr>
          <w:rtl/>
          <w:lang w:bidi="fa-IR"/>
        </w:rPr>
        <w:t xml:space="preserve">مّ هاني ، وقال : « إنّما يجير على المسلمين أدناهم » </w:t>
      </w:r>
      <w:r w:rsidRPr="0062714F">
        <w:rPr>
          <w:rStyle w:val="libFootnotenumChar"/>
          <w:rtl/>
        </w:rPr>
        <w:t>(5)</w:t>
      </w:r>
      <w:r>
        <w:rPr>
          <w:rtl/>
          <w:lang w:bidi="fa-IR"/>
        </w:rPr>
        <w:t>.</w:t>
      </w:r>
    </w:p>
    <w:p w:rsidR="00CE42F4" w:rsidRDefault="00CE42F4" w:rsidP="00D67316">
      <w:pPr>
        <w:pStyle w:val="libNormal"/>
        <w:rPr>
          <w:lang w:bidi="fa-IR"/>
        </w:rPr>
      </w:pPr>
      <w:r>
        <w:rPr>
          <w:rtl/>
          <w:lang w:bidi="fa-IR"/>
        </w:rPr>
        <w:t xml:space="preserve">وأمّا المجنون فلا ينعقد أمانه </w:t>
      </w:r>
      <w:r w:rsidR="0058383A">
        <w:rPr>
          <w:rFonts w:hint="cs"/>
          <w:rtl/>
          <w:lang w:bidi="fa-IR"/>
        </w:rPr>
        <w:t>؛</w:t>
      </w:r>
      <w:r>
        <w:rPr>
          <w:rtl/>
          <w:lang w:bidi="fa-IR"/>
        </w:rPr>
        <w:t xml:space="preserve"> لرفع القلم عنه.</w:t>
      </w:r>
    </w:p>
    <w:p w:rsidR="00CE42F4" w:rsidRDefault="00CE42F4" w:rsidP="00CE42F4">
      <w:pPr>
        <w:pStyle w:val="libNormal"/>
        <w:rPr>
          <w:lang w:bidi="fa-IR"/>
        </w:rPr>
      </w:pPr>
      <w:r>
        <w:rPr>
          <w:rtl/>
          <w:lang w:bidi="fa-IR"/>
        </w:rPr>
        <w:t>وكذا الصبي لا ينعقد أمانه وإن كان مميّزا</w:t>
      </w:r>
      <w:r w:rsidR="0058383A">
        <w:rPr>
          <w:rFonts w:hint="cs"/>
          <w:rtl/>
          <w:lang w:bidi="fa-IR"/>
        </w:rPr>
        <w:t>ً</w:t>
      </w:r>
      <w:r>
        <w:rPr>
          <w:rtl/>
          <w:lang w:bidi="fa-IR"/>
        </w:rPr>
        <w:t xml:space="preserve"> مراهقا</w:t>
      </w:r>
      <w:r w:rsidR="0058383A">
        <w:rPr>
          <w:rFonts w:hint="cs"/>
          <w:rtl/>
          <w:lang w:bidi="fa-IR"/>
        </w:rPr>
        <w:t>ً</w:t>
      </w:r>
      <w:r>
        <w:rPr>
          <w:rtl/>
          <w:lang w:bidi="fa-IR"/>
        </w:rPr>
        <w:t xml:space="preserve"> </w:t>
      </w:r>
      <w:r w:rsidR="00CC794A">
        <w:rPr>
          <w:rtl/>
          <w:lang w:bidi="fa-IR"/>
        </w:rPr>
        <w:t>-</w:t>
      </w:r>
      <w:r>
        <w:rPr>
          <w:rtl/>
          <w:lang w:bidi="fa-IR"/>
        </w:rPr>
        <w:t xml:space="preserve"> وبه قال الشافعي وأبو حنيفة </w:t>
      </w:r>
      <w:r w:rsidRPr="0062714F">
        <w:rPr>
          <w:rStyle w:val="libFootnotenumChar"/>
          <w:rtl/>
        </w:rPr>
        <w:t>(6)</w:t>
      </w:r>
      <w:r>
        <w:rPr>
          <w:rtl/>
          <w:lang w:bidi="fa-IR"/>
        </w:rPr>
        <w:t xml:space="preserve"> </w:t>
      </w:r>
      <w:r w:rsidR="00CC794A">
        <w:rPr>
          <w:rtl/>
          <w:lang w:bidi="fa-IR"/>
        </w:rPr>
        <w:t>-</w:t>
      </w:r>
      <w:r>
        <w:rPr>
          <w:rtl/>
          <w:lang w:bidi="fa-IR"/>
        </w:rPr>
        <w:t xml:space="preserve"> لرفع القلم عنه.</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الخ</w:t>
      </w:r>
      <w:r w:rsidR="0058383A">
        <w:rPr>
          <w:rFonts w:hint="cs"/>
          <w:rtl/>
          <w:lang w:bidi="fa-IR"/>
        </w:rPr>
        <w:t>ُ</w:t>
      </w:r>
      <w:r>
        <w:rPr>
          <w:rtl/>
          <w:lang w:bidi="fa-IR"/>
        </w:rPr>
        <w:t xml:space="preserve">فارة : الذمام. وأخفرت الرجل : إذا نقضت عهده وذمامه. النهاية </w:t>
      </w:r>
      <w:r w:rsidR="00CC794A">
        <w:rPr>
          <w:rtl/>
          <w:lang w:bidi="fa-IR"/>
        </w:rPr>
        <w:t>-</w:t>
      </w:r>
      <w:r>
        <w:rPr>
          <w:rtl/>
          <w:lang w:bidi="fa-IR"/>
        </w:rPr>
        <w:t xml:space="preserve"> لابن الأثير </w:t>
      </w:r>
      <w:r w:rsidR="00CC794A">
        <w:rPr>
          <w:rtl/>
          <w:lang w:bidi="fa-IR"/>
        </w:rPr>
        <w:t>-</w:t>
      </w:r>
      <w:r>
        <w:rPr>
          <w:rtl/>
          <w:lang w:bidi="fa-IR"/>
        </w:rPr>
        <w:t xml:space="preserve"> 2 : 52 « خفر ».</w:t>
      </w:r>
    </w:p>
    <w:p w:rsidR="00CE42F4" w:rsidRDefault="00CE42F4" w:rsidP="0062714F">
      <w:pPr>
        <w:pStyle w:val="libFootnote0"/>
        <w:rPr>
          <w:lang w:bidi="fa-IR"/>
        </w:rPr>
      </w:pPr>
      <w:r w:rsidRPr="0062714F">
        <w:rPr>
          <w:rtl/>
        </w:rPr>
        <w:t>(2)</w:t>
      </w:r>
      <w:r>
        <w:rPr>
          <w:rtl/>
          <w:lang w:bidi="fa-IR"/>
        </w:rPr>
        <w:t xml:space="preserve"> صحيح البخاري 4 : 125 ، صحيح مسلم 2 : 999 </w:t>
      </w:r>
      <w:r w:rsidR="0058383A">
        <w:rPr>
          <w:rFonts w:hint="cs"/>
          <w:rtl/>
          <w:lang w:bidi="fa-IR"/>
        </w:rPr>
        <w:t>/</w:t>
      </w:r>
      <w:r>
        <w:rPr>
          <w:rtl/>
          <w:lang w:bidi="fa-IR"/>
        </w:rPr>
        <w:t xml:space="preserve"> 470 ، سنن البيهقي 9 : 94 ، المغني 10 : 424.</w:t>
      </w:r>
    </w:p>
    <w:p w:rsidR="00CE42F4" w:rsidRDefault="00CE42F4" w:rsidP="0062714F">
      <w:pPr>
        <w:pStyle w:val="libFootnote0"/>
        <w:rPr>
          <w:lang w:bidi="fa-IR"/>
        </w:rPr>
      </w:pPr>
      <w:r w:rsidRPr="0062714F">
        <w:rPr>
          <w:rtl/>
        </w:rPr>
        <w:t>(3)</w:t>
      </w:r>
      <w:r>
        <w:rPr>
          <w:rtl/>
          <w:lang w:bidi="fa-IR"/>
        </w:rPr>
        <w:t xml:space="preserve"> الكافي 5 : 31 </w:t>
      </w:r>
      <w:r w:rsidR="0058383A">
        <w:rPr>
          <w:rFonts w:hint="cs"/>
          <w:rtl/>
          <w:lang w:bidi="fa-IR"/>
        </w:rPr>
        <w:t>/</w:t>
      </w:r>
      <w:r>
        <w:rPr>
          <w:rtl/>
          <w:lang w:bidi="fa-IR"/>
        </w:rPr>
        <w:t xml:space="preserve"> 2 ، التهذيب 6 : 140 </w:t>
      </w:r>
      <w:r w:rsidR="0058383A">
        <w:rPr>
          <w:rFonts w:hint="cs"/>
          <w:rtl/>
          <w:lang w:bidi="fa-IR"/>
        </w:rPr>
        <w:t>/</w:t>
      </w:r>
      <w:r>
        <w:rPr>
          <w:rtl/>
          <w:lang w:bidi="fa-IR"/>
        </w:rPr>
        <w:t xml:space="preserve"> 235.</w:t>
      </w:r>
    </w:p>
    <w:p w:rsidR="00CE42F4" w:rsidRDefault="00CE42F4" w:rsidP="0062714F">
      <w:pPr>
        <w:pStyle w:val="libFootnote0"/>
        <w:rPr>
          <w:lang w:bidi="fa-IR"/>
        </w:rPr>
      </w:pPr>
      <w:r w:rsidRPr="0062714F">
        <w:rPr>
          <w:rtl/>
        </w:rPr>
        <w:t>(4)</w:t>
      </w:r>
      <w:r>
        <w:rPr>
          <w:rtl/>
          <w:lang w:bidi="fa-IR"/>
        </w:rPr>
        <w:t xml:space="preserve"> الهداية </w:t>
      </w:r>
      <w:r w:rsidR="00CC794A">
        <w:rPr>
          <w:rtl/>
          <w:lang w:bidi="fa-IR"/>
        </w:rPr>
        <w:t>-</w:t>
      </w:r>
      <w:r>
        <w:rPr>
          <w:rtl/>
          <w:lang w:bidi="fa-IR"/>
        </w:rPr>
        <w:t xml:space="preserve"> للمرغيناني </w:t>
      </w:r>
      <w:r w:rsidR="00CC794A">
        <w:rPr>
          <w:rtl/>
          <w:lang w:bidi="fa-IR"/>
        </w:rPr>
        <w:t>-</w:t>
      </w:r>
      <w:r>
        <w:rPr>
          <w:rtl/>
          <w:lang w:bidi="fa-IR"/>
        </w:rPr>
        <w:t xml:space="preserve"> 2 : 140 ، المغني 10 : 424 ، الشرح الكبير 10 : 546 ، العزيز شرح الوجيز 11 : 458 ، حلية العلماء 7 : 652 ، الحاوي الكبير 14 : 196 ، المنتقى </w:t>
      </w:r>
      <w:r w:rsidR="00CC794A">
        <w:rPr>
          <w:rtl/>
          <w:lang w:bidi="fa-IR"/>
        </w:rPr>
        <w:t>-</w:t>
      </w:r>
      <w:r>
        <w:rPr>
          <w:rtl/>
          <w:lang w:bidi="fa-IR"/>
        </w:rPr>
        <w:t xml:space="preserve"> للباجي </w:t>
      </w:r>
      <w:r w:rsidR="00CC794A">
        <w:rPr>
          <w:rtl/>
          <w:lang w:bidi="fa-IR"/>
        </w:rPr>
        <w:t>-</w:t>
      </w:r>
      <w:r>
        <w:rPr>
          <w:rtl/>
          <w:lang w:bidi="fa-IR"/>
        </w:rPr>
        <w:t xml:space="preserve"> 3 : 173.</w:t>
      </w:r>
    </w:p>
    <w:p w:rsidR="00CE42F4" w:rsidRDefault="00CE42F4" w:rsidP="0062714F">
      <w:pPr>
        <w:pStyle w:val="libFootnote0"/>
        <w:rPr>
          <w:lang w:bidi="fa-IR"/>
        </w:rPr>
      </w:pPr>
      <w:r w:rsidRPr="0062714F">
        <w:rPr>
          <w:rtl/>
        </w:rPr>
        <w:t>(5)</w:t>
      </w:r>
      <w:r>
        <w:rPr>
          <w:rtl/>
          <w:lang w:bidi="fa-IR"/>
        </w:rPr>
        <w:t xml:space="preserve"> سنن سعيد بن منصور 2 : 234 </w:t>
      </w:r>
      <w:r w:rsidR="0058383A">
        <w:rPr>
          <w:rFonts w:hint="cs"/>
          <w:rtl/>
          <w:lang w:bidi="fa-IR"/>
        </w:rPr>
        <w:t>/</w:t>
      </w:r>
      <w:r>
        <w:rPr>
          <w:rtl/>
          <w:lang w:bidi="fa-IR"/>
        </w:rPr>
        <w:t xml:space="preserve"> 2612 ، المغني 10 : 425 ، الشرح الكبير 10 : 546.</w:t>
      </w:r>
    </w:p>
    <w:p w:rsidR="004727E4" w:rsidRDefault="00CE42F4" w:rsidP="0062714F">
      <w:pPr>
        <w:pStyle w:val="libFootnote0"/>
        <w:rPr>
          <w:lang w:bidi="fa-IR"/>
        </w:rPr>
      </w:pPr>
      <w:r w:rsidRPr="0062714F">
        <w:rPr>
          <w:rtl/>
        </w:rPr>
        <w:t>(6)</w:t>
      </w:r>
      <w:r>
        <w:rPr>
          <w:rtl/>
          <w:lang w:bidi="fa-IR"/>
        </w:rPr>
        <w:t xml:space="preserve"> الا</w:t>
      </w:r>
      <w:r w:rsidR="0058383A">
        <w:rPr>
          <w:rFonts w:hint="cs"/>
          <w:rtl/>
          <w:lang w:bidi="fa-IR"/>
        </w:rPr>
        <w:t>ُ</w:t>
      </w:r>
      <w:r>
        <w:rPr>
          <w:rtl/>
          <w:lang w:bidi="fa-IR"/>
        </w:rPr>
        <w:t xml:space="preserve">مّ 4 : 284 ، الوجيز 2 : 194 ، العزيز شرح الوجيز 11 : 459 ، الحاوي الكبير 14 : 197 ، روضة الطالبين 7 : 472 ، حلية العلماء 7 : 652 ، بدائع الصنائع 7 : 106 ، المغني 10 : 425 ، الشرح الكبير 10 : 547 ، المنتقى </w:t>
      </w:r>
      <w:r w:rsidR="00CC794A">
        <w:rPr>
          <w:rtl/>
          <w:lang w:bidi="fa-IR"/>
        </w:rPr>
        <w:t>-</w:t>
      </w:r>
      <w:r>
        <w:rPr>
          <w:rtl/>
          <w:lang w:bidi="fa-IR"/>
        </w:rPr>
        <w:t xml:space="preserve"> للباجي </w:t>
      </w:r>
      <w:r w:rsidR="00CC794A">
        <w:rPr>
          <w:rtl/>
          <w:lang w:bidi="fa-IR"/>
        </w:rPr>
        <w:t>-</w:t>
      </w:r>
      <w:r>
        <w:rPr>
          <w:rtl/>
          <w:lang w:bidi="fa-IR"/>
        </w:rPr>
        <w:t xml:space="preserve"> 3 : 173.</w:t>
      </w:r>
    </w:p>
    <w:p w:rsidR="00D67316" w:rsidRDefault="00D6731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 xml:space="preserve">وقال مالك وأحمد : يصحّ أمان المراهق </w:t>
      </w:r>
      <w:r w:rsidRPr="0062714F">
        <w:rPr>
          <w:rStyle w:val="libFootnotenumChar"/>
          <w:rtl/>
        </w:rPr>
        <w:t>(1)</w:t>
      </w:r>
      <w:r>
        <w:rPr>
          <w:rtl/>
          <w:lang w:bidi="fa-IR"/>
        </w:rPr>
        <w:t xml:space="preserve"> </w:t>
      </w:r>
      <w:r w:rsidR="0058383A">
        <w:rPr>
          <w:rFonts w:hint="cs"/>
          <w:rtl/>
          <w:lang w:bidi="fa-IR"/>
        </w:rPr>
        <w:t>؛</w:t>
      </w:r>
      <w:r>
        <w:rPr>
          <w:rtl/>
          <w:lang w:bidi="fa-IR"/>
        </w:rPr>
        <w:t xml:space="preserve"> لقوله </w:t>
      </w:r>
      <w:r w:rsidR="00F53ECA" w:rsidRPr="00F53ECA">
        <w:rPr>
          <w:rStyle w:val="libAlaemChar"/>
          <w:rtl/>
        </w:rPr>
        <w:t>عليه‌السلام</w:t>
      </w:r>
      <w:r>
        <w:rPr>
          <w:rtl/>
          <w:lang w:bidi="fa-IR"/>
        </w:rPr>
        <w:t xml:space="preserve"> : « إنّما يجير على المسلمين أدناهم»</w:t>
      </w:r>
      <w:r w:rsidRPr="0062714F">
        <w:rPr>
          <w:rStyle w:val="libFootnotenumChar"/>
          <w:rtl/>
        </w:rPr>
        <w:t>(2)</w:t>
      </w:r>
      <w:r>
        <w:rPr>
          <w:rtl/>
          <w:lang w:bidi="fa-IR"/>
        </w:rPr>
        <w:t>.</w:t>
      </w:r>
    </w:p>
    <w:p w:rsidR="00CE42F4" w:rsidRDefault="00CE42F4" w:rsidP="00CE42F4">
      <w:pPr>
        <w:pStyle w:val="libNormal"/>
        <w:rPr>
          <w:lang w:bidi="fa-IR"/>
        </w:rPr>
      </w:pPr>
      <w:r>
        <w:rPr>
          <w:rtl/>
          <w:lang w:bidi="fa-IR"/>
        </w:rPr>
        <w:t>وليس حجّة</w:t>
      </w:r>
      <w:r w:rsidR="0058383A">
        <w:rPr>
          <w:rFonts w:hint="cs"/>
          <w:rtl/>
          <w:lang w:bidi="fa-IR"/>
        </w:rPr>
        <w:t>ً</w:t>
      </w:r>
      <w:r>
        <w:rPr>
          <w:rtl/>
          <w:lang w:bidi="fa-IR"/>
        </w:rPr>
        <w:t xml:space="preserve"> </w:t>
      </w:r>
      <w:r w:rsidR="0058383A">
        <w:rPr>
          <w:rFonts w:hint="cs"/>
          <w:rtl/>
          <w:lang w:bidi="fa-IR"/>
        </w:rPr>
        <w:t>؛</w:t>
      </w:r>
      <w:r>
        <w:rPr>
          <w:rtl/>
          <w:lang w:bidi="fa-IR"/>
        </w:rPr>
        <w:t xml:space="preserve"> لعدم إسلامه حقيقة</w:t>
      </w:r>
      <w:r w:rsidR="0058383A">
        <w:rPr>
          <w:rFonts w:hint="cs"/>
          <w:rtl/>
          <w:lang w:bidi="fa-IR"/>
        </w:rPr>
        <w:t>ً</w:t>
      </w:r>
      <w:r>
        <w:rPr>
          <w:rtl/>
          <w:lang w:bidi="fa-IR"/>
        </w:rPr>
        <w:t xml:space="preserve"> وإنّما هو تمرين.</w:t>
      </w:r>
    </w:p>
    <w:p w:rsidR="00CE42F4" w:rsidRDefault="00CE42F4" w:rsidP="00CE42F4">
      <w:pPr>
        <w:pStyle w:val="libNormal"/>
        <w:rPr>
          <w:lang w:bidi="fa-IR"/>
        </w:rPr>
      </w:pPr>
      <w:r>
        <w:rPr>
          <w:rtl/>
          <w:lang w:bidi="fa-IR"/>
        </w:rPr>
        <w:t>وأمّا المكره فلا ينعقد أمانه إجماعا</w:t>
      </w:r>
      <w:r w:rsidR="0058383A">
        <w:rPr>
          <w:rFonts w:hint="cs"/>
          <w:rtl/>
          <w:lang w:bidi="fa-IR"/>
        </w:rPr>
        <w:t>ً</w:t>
      </w:r>
      <w:r>
        <w:rPr>
          <w:rtl/>
          <w:lang w:bidi="fa-IR"/>
        </w:rPr>
        <w:t xml:space="preserve"> ، وكذا م</w:t>
      </w:r>
      <w:r w:rsidR="0058383A">
        <w:rPr>
          <w:rFonts w:hint="cs"/>
          <w:rtl/>
          <w:lang w:bidi="fa-IR"/>
        </w:rPr>
        <w:t>َ</w:t>
      </w:r>
      <w:r>
        <w:rPr>
          <w:rtl/>
          <w:lang w:bidi="fa-IR"/>
        </w:rPr>
        <w:t>ن</w:t>
      </w:r>
      <w:r w:rsidR="0058383A">
        <w:rPr>
          <w:rFonts w:hint="cs"/>
          <w:rtl/>
          <w:lang w:bidi="fa-IR"/>
        </w:rPr>
        <w:t>ْ</w:t>
      </w:r>
      <w:r>
        <w:rPr>
          <w:rtl/>
          <w:lang w:bidi="fa-IR"/>
        </w:rPr>
        <w:t xml:space="preserve"> زال عقله بنوم أو سكر أو إغماء أو غير ذلك </w:t>
      </w:r>
      <w:r w:rsidR="0058383A">
        <w:rPr>
          <w:rFonts w:hint="cs"/>
          <w:rtl/>
          <w:lang w:bidi="fa-IR"/>
        </w:rPr>
        <w:t>؛</w:t>
      </w:r>
      <w:r>
        <w:rPr>
          <w:rtl/>
          <w:lang w:bidi="fa-IR"/>
        </w:rPr>
        <w:t xml:space="preserve"> لعدم معرفته بمصلحة المسلمين ، فأشبه المجنون.</w:t>
      </w:r>
    </w:p>
    <w:p w:rsidR="00CE42F4" w:rsidRDefault="00CE42F4" w:rsidP="00CE42F4">
      <w:pPr>
        <w:pStyle w:val="libNormal"/>
        <w:rPr>
          <w:lang w:bidi="fa-IR"/>
        </w:rPr>
      </w:pPr>
      <w:r>
        <w:rPr>
          <w:rtl/>
          <w:lang w:bidi="fa-IR"/>
        </w:rPr>
        <w:t>وأمّا الكافر فلا ينعقد أمانه وإن كان ذمّيّا</w:t>
      </w:r>
      <w:r w:rsidR="0058383A">
        <w:rPr>
          <w:rFonts w:hint="cs"/>
          <w:rtl/>
          <w:lang w:bidi="fa-IR"/>
        </w:rPr>
        <w:t>ً</w:t>
      </w:r>
      <w:r>
        <w:rPr>
          <w:rtl/>
          <w:lang w:bidi="fa-IR"/>
        </w:rPr>
        <w:t xml:space="preserve"> </w:t>
      </w:r>
      <w:r w:rsidR="0058383A">
        <w:rPr>
          <w:rFonts w:hint="cs"/>
          <w:rtl/>
          <w:lang w:bidi="fa-IR"/>
        </w:rPr>
        <w:t>؛</w:t>
      </w:r>
      <w:r>
        <w:rPr>
          <w:rtl/>
          <w:lang w:bidi="fa-IR"/>
        </w:rPr>
        <w:t xml:space="preserve"> لأنّ النبي </w:t>
      </w:r>
      <w:r w:rsidR="00F53ECA" w:rsidRPr="00F53ECA">
        <w:rPr>
          <w:rStyle w:val="libAlaemChar"/>
          <w:rtl/>
        </w:rPr>
        <w:t>صلى‌الله‌عليه‌وآله</w:t>
      </w:r>
      <w:r>
        <w:rPr>
          <w:rtl/>
          <w:lang w:bidi="fa-IR"/>
        </w:rPr>
        <w:t xml:space="preserve"> قال : « ذمّة المسلمين واحدة يسعى بها أدناهم » </w:t>
      </w:r>
      <w:r w:rsidRPr="0062714F">
        <w:rPr>
          <w:rStyle w:val="libFootnotenumChar"/>
          <w:rtl/>
        </w:rPr>
        <w:t>(3)</w:t>
      </w:r>
      <w:r>
        <w:rPr>
          <w:rtl/>
          <w:lang w:bidi="fa-IR"/>
        </w:rPr>
        <w:t xml:space="preserve"> فج</w:t>
      </w:r>
      <w:r w:rsidR="0058383A">
        <w:rPr>
          <w:rFonts w:hint="cs"/>
          <w:rtl/>
          <w:lang w:bidi="fa-IR"/>
        </w:rPr>
        <w:t>َ</w:t>
      </w:r>
      <w:r>
        <w:rPr>
          <w:rtl/>
          <w:lang w:bidi="fa-IR"/>
        </w:rPr>
        <w:t>ع</w:t>
      </w:r>
      <w:r w:rsidR="0058383A">
        <w:rPr>
          <w:rFonts w:hint="cs"/>
          <w:rtl/>
          <w:lang w:bidi="fa-IR"/>
        </w:rPr>
        <w:t>َ</w:t>
      </w:r>
      <w:r>
        <w:rPr>
          <w:rtl/>
          <w:lang w:bidi="fa-IR"/>
        </w:rPr>
        <w:t>ل الذمّة للمسلمين. ولأنّه متّهم على المسلمين.</w:t>
      </w:r>
    </w:p>
    <w:p w:rsidR="00CE42F4" w:rsidRDefault="00CE42F4" w:rsidP="00CE42F4">
      <w:pPr>
        <w:pStyle w:val="libNormal"/>
        <w:rPr>
          <w:lang w:bidi="fa-IR"/>
        </w:rPr>
      </w:pPr>
      <w:r>
        <w:rPr>
          <w:rtl/>
          <w:lang w:bidi="fa-IR"/>
        </w:rPr>
        <w:t>وأمّا الأسير من المسلمين فإذا عقد أمانا</w:t>
      </w:r>
      <w:r w:rsidR="0058383A">
        <w:rPr>
          <w:rFonts w:hint="cs"/>
          <w:rtl/>
          <w:lang w:bidi="fa-IR"/>
        </w:rPr>
        <w:t>ً</w:t>
      </w:r>
      <w:r>
        <w:rPr>
          <w:rtl/>
          <w:lang w:bidi="fa-IR"/>
        </w:rPr>
        <w:t xml:space="preserve"> باختياره ، نفذ ، وبه قال الشافعي وأحمد </w:t>
      </w:r>
      <w:r w:rsidRPr="0062714F">
        <w:rPr>
          <w:rStyle w:val="libFootnotenumChar"/>
          <w:rtl/>
        </w:rPr>
        <w:t>(4)</w:t>
      </w:r>
      <w:r>
        <w:rPr>
          <w:rtl/>
          <w:lang w:bidi="fa-IR"/>
        </w:rPr>
        <w:t>. وكذا يجوز أمان التاجر والأجير في دار الحرب.</w:t>
      </w:r>
    </w:p>
    <w:p w:rsidR="00CE42F4" w:rsidRDefault="00CE42F4" w:rsidP="00CE42F4">
      <w:pPr>
        <w:pStyle w:val="libNormal"/>
        <w:rPr>
          <w:lang w:bidi="fa-IR"/>
        </w:rPr>
      </w:pPr>
      <w:r>
        <w:rPr>
          <w:rtl/>
          <w:lang w:bidi="fa-IR"/>
        </w:rPr>
        <w:t xml:space="preserve">وقال الثوري : لا يصحّ أمان أحد منهم </w:t>
      </w:r>
      <w:r w:rsidRPr="0062714F">
        <w:rPr>
          <w:rStyle w:val="libFootnotenumChar"/>
          <w:rtl/>
        </w:rPr>
        <w:t>(5)</w:t>
      </w:r>
      <w:r>
        <w:rPr>
          <w:rtl/>
          <w:lang w:bidi="fa-IR"/>
        </w:rPr>
        <w:t>. والعموم ي</w:t>
      </w:r>
      <w:r w:rsidR="0058383A">
        <w:rPr>
          <w:rFonts w:hint="cs"/>
          <w:rtl/>
          <w:lang w:bidi="fa-IR"/>
        </w:rPr>
        <w:t>ُ</w:t>
      </w:r>
      <w:r>
        <w:rPr>
          <w:rtl/>
          <w:lang w:bidi="fa-IR"/>
        </w:rPr>
        <w:t>بطله.</w:t>
      </w:r>
    </w:p>
    <w:p w:rsidR="00CE42F4" w:rsidRDefault="00CE42F4" w:rsidP="00CE42F4">
      <w:pPr>
        <w:pStyle w:val="libNormal"/>
        <w:rPr>
          <w:lang w:bidi="fa-IR"/>
        </w:rPr>
      </w:pPr>
      <w:r>
        <w:rPr>
          <w:rtl/>
          <w:lang w:bidi="fa-IR"/>
        </w:rPr>
        <w:t>والشيخ اله</w:t>
      </w:r>
      <w:r w:rsidR="0058383A">
        <w:rPr>
          <w:rFonts w:hint="cs"/>
          <w:rtl/>
          <w:lang w:bidi="fa-IR"/>
        </w:rPr>
        <w:t>ِ</w:t>
      </w:r>
      <w:r>
        <w:rPr>
          <w:rtl/>
          <w:lang w:bidi="fa-IR"/>
        </w:rPr>
        <w:t xml:space="preserve">مّ والسفيه ينعقد أمانهما </w:t>
      </w:r>
      <w:r w:rsidR="00CC794A">
        <w:rPr>
          <w:rtl/>
          <w:lang w:bidi="fa-IR"/>
        </w:rPr>
        <w:t>-</w:t>
      </w:r>
      <w:r>
        <w:rPr>
          <w:rtl/>
          <w:lang w:bidi="fa-IR"/>
        </w:rPr>
        <w:t xml:space="preserve"> وبه قال الشافعي </w:t>
      </w:r>
      <w:r w:rsidRPr="0062714F">
        <w:rPr>
          <w:rStyle w:val="libFootnotenumChar"/>
          <w:rtl/>
        </w:rPr>
        <w:t>(6)</w:t>
      </w:r>
      <w:r>
        <w:rPr>
          <w:rtl/>
          <w:lang w:bidi="fa-IR"/>
        </w:rPr>
        <w:t xml:space="preserve"> </w:t>
      </w:r>
      <w:r w:rsidR="00CC794A">
        <w:rPr>
          <w:rtl/>
          <w:lang w:bidi="fa-IR"/>
        </w:rPr>
        <w:t>-</w:t>
      </w:r>
      <w:r>
        <w:rPr>
          <w:rtl/>
          <w:lang w:bidi="fa-IR"/>
        </w:rPr>
        <w:t xml:space="preserve"> للعموم.</w:t>
      </w:r>
    </w:p>
    <w:p w:rsidR="00CE42F4" w:rsidRDefault="00CE42F4" w:rsidP="00CE42F4">
      <w:pPr>
        <w:pStyle w:val="libNormal"/>
        <w:rPr>
          <w:lang w:bidi="fa-IR"/>
        </w:rPr>
      </w:pPr>
      <w:bookmarkStart w:id="63" w:name="_Toc116827124"/>
      <w:r w:rsidRPr="00E24C3C">
        <w:rPr>
          <w:rStyle w:val="Heading2Char"/>
          <w:rtl/>
        </w:rPr>
        <w:t>مسألة 48 :</w:t>
      </w:r>
      <w:bookmarkEnd w:id="63"/>
      <w:r>
        <w:rPr>
          <w:rtl/>
          <w:lang w:bidi="fa-IR"/>
        </w:rPr>
        <w:t xml:space="preserve"> إذا انعقد الأمان ، وجب الوفاء به‌ على حسب ما شرط فيه من وقت وغيره ما لم يخالف المشروع بالإجماع.</w:t>
      </w:r>
    </w:p>
    <w:p w:rsidR="00CE42F4" w:rsidRDefault="00CE42F4" w:rsidP="00CE42F4">
      <w:pPr>
        <w:pStyle w:val="libNormal"/>
        <w:rPr>
          <w:lang w:bidi="fa-IR"/>
        </w:rPr>
      </w:pPr>
      <w:r>
        <w:rPr>
          <w:rtl/>
          <w:lang w:bidi="fa-IR"/>
        </w:rPr>
        <w:t xml:space="preserve">قال الباقر </w:t>
      </w:r>
      <w:r w:rsidR="00F53ECA" w:rsidRPr="00F53ECA">
        <w:rPr>
          <w:rStyle w:val="libAlaemChar"/>
          <w:rtl/>
        </w:rPr>
        <w:t>عليه‌السلام</w:t>
      </w:r>
      <w:r>
        <w:rPr>
          <w:rtl/>
          <w:lang w:bidi="fa-IR"/>
        </w:rPr>
        <w:t xml:space="preserve"> : « ما من رجل آم</w:t>
      </w:r>
      <w:r w:rsidR="0058383A">
        <w:rPr>
          <w:rFonts w:hint="cs"/>
          <w:rtl/>
          <w:lang w:bidi="fa-IR"/>
        </w:rPr>
        <w:t>َ</w:t>
      </w:r>
      <w:r>
        <w:rPr>
          <w:rtl/>
          <w:lang w:bidi="fa-IR"/>
        </w:rPr>
        <w:t>ن رجلا</w:t>
      </w:r>
      <w:r w:rsidR="0058383A">
        <w:rPr>
          <w:rFonts w:hint="cs"/>
          <w:rtl/>
          <w:lang w:bidi="fa-IR"/>
        </w:rPr>
        <w:t>ً</w:t>
      </w:r>
      <w:r>
        <w:rPr>
          <w:rtl/>
          <w:lang w:bidi="fa-IR"/>
        </w:rPr>
        <w:t xml:space="preserve"> على ذمّة </w:t>
      </w:r>
      <w:r w:rsidRPr="0062714F">
        <w:rPr>
          <w:rStyle w:val="libFootnotenumChar"/>
          <w:rtl/>
        </w:rPr>
        <w:t>(7)</w:t>
      </w:r>
      <w:r>
        <w:rPr>
          <w:rtl/>
          <w:lang w:bidi="fa-IR"/>
        </w:rPr>
        <w:t xml:space="preserve"> ثمّ قتله إل</w:t>
      </w:r>
      <w:r w:rsidR="0058383A">
        <w:rPr>
          <w:rFonts w:hint="cs"/>
          <w:rtl/>
          <w:lang w:bidi="fa-IR"/>
        </w:rPr>
        <w:t>ّ</w:t>
      </w:r>
      <w:r>
        <w:rPr>
          <w:rtl/>
          <w:lang w:bidi="fa-IR"/>
        </w:rPr>
        <w:t xml:space="preserve">ا جاء يوم القيامة يحمل لواء الغدر » </w:t>
      </w:r>
      <w:r w:rsidRPr="0062714F">
        <w:rPr>
          <w:rStyle w:val="libFootnotenumChar"/>
          <w:rtl/>
        </w:rPr>
        <w:t>(8)</w:t>
      </w:r>
      <w:r>
        <w:rPr>
          <w:rtl/>
          <w:lang w:bidi="fa-IR"/>
        </w:rPr>
        <w:t>.</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المنتقي </w:t>
      </w:r>
      <w:r w:rsidR="00CC794A">
        <w:rPr>
          <w:rtl/>
          <w:lang w:bidi="fa-IR"/>
        </w:rPr>
        <w:t>-</w:t>
      </w:r>
      <w:r>
        <w:rPr>
          <w:rtl/>
          <w:lang w:bidi="fa-IR"/>
        </w:rPr>
        <w:t xml:space="preserve"> للباجي </w:t>
      </w:r>
      <w:r w:rsidR="00CC794A">
        <w:rPr>
          <w:rtl/>
          <w:lang w:bidi="fa-IR"/>
        </w:rPr>
        <w:t>-</w:t>
      </w:r>
      <w:r>
        <w:rPr>
          <w:rtl/>
          <w:lang w:bidi="fa-IR"/>
        </w:rPr>
        <w:t xml:space="preserve"> 3 : 173 ، المحرّر في الفقه 2 : 180 ، المغني 10 : 425 </w:t>
      </w:r>
      <w:r w:rsidR="00CC794A">
        <w:rPr>
          <w:rtl/>
          <w:lang w:bidi="fa-IR"/>
        </w:rPr>
        <w:t>-</w:t>
      </w:r>
      <w:r>
        <w:rPr>
          <w:rtl/>
          <w:lang w:bidi="fa-IR"/>
        </w:rPr>
        <w:t xml:space="preserve"> 426 ، الشرح الكبير 10 : 546 و 547.</w:t>
      </w:r>
    </w:p>
    <w:p w:rsidR="00CE42F4" w:rsidRDefault="00CE42F4" w:rsidP="0062714F">
      <w:pPr>
        <w:pStyle w:val="libFootnote0"/>
        <w:rPr>
          <w:lang w:bidi="fa-IR"/>
        </w:rPr>
      </w:pPr>
      <w:r w:rsidRPr="0062714F">
        <w:rPr>
          <w:rtl/>
        </w:rPr>
        <w:t>(2)</w:t>
      </w:r>
      <w:r>
        <w:rPr>
          <w:rtl/>
          <w:lang w:bidi="fa-IR"/>
        </w:rPr>
        <w:t xml:space="preserve"> تقدّمت الإشارة إلى مصادره في ص 88 ، الهامش </w:t>
      </w:r>
      <w:r w:rsidRPr="0062714F">
        <w:rPr>
          <w:rtl/>
        </w:rPr>
        <w:t>(5)</w:t>
      </w:r>
      <w:r>
        <w:rPr>
          <w:rtl/>
          <w:lang w:bidi="fa-IR"/>
        </w:rPr>
        <w:t>.</w:t>
      </w:r>
    </w:p>
    <w:p w:rsidR="00CE42F4" w:rsidRDefault="00CE42F4" w:rsidP="0062714F">
      <w:pPr>
        <w:pStyle w:val="libFootnote0"/>
        <w:rPr>
          <w:lang w:bidi="fa-IR"/>
        </w:rPr>
      </w:pPr>
      <w:r w:rsidRPr="0062714F">
        <w:rPr>
          <w:rtl/>
        </w:rPr>
        <w:t>(3)</w:t>
      </w:r>
      <w:r>
        <w:rPr>
          <w:rtl/>
          <w:lang w:bidi="fa-IR"/>
        </w:rPr>
        <w:t xml:space="preserve"> تقدمت الإشارة إلى مصادره في ص 88 ، الهامش </w:t>
      </w:r>
      <w:r w:rsidRPr="0062714F">
        <w:rPr>
          <w:rtl/>
        </w:rPr>
        <w:t>(2)</w:t>
      </w:r>
      <w:r>
        <w:rPr>
          <w:rtl/>
          <w:lang w:bidi="fa-IR"/>
        </w:rPr>
        <w:t>.</w:t>
      </w:r>
    </w:p>
    <w:p w:rsidR="00CE42F4" w:rsidRDefault="00CE42F4" w:rsidP="0062714F">
      <w:pPr>
        <w:pStyle w:val="libFootnote0"/>
        <w:rPr>
          <w:lang w:bidi="fa-IR"/>
        </w:rPr>
      </w:pPr>
      <w:r>
        <w:rPr>
          <w:rtl/>
          <w:lang w:bidi="fa-IR"/>
        </w:rPr>
        <w:t>(4 و 5) المغني 10 : 425 ، الشرح الكبير 10 : 547.</w:t>
      </w:r>
    </w:p>
    <w:p w:rsidR="00CE42F4" w:rsidRDefault="00CE42F4" w:rsidP="0062714F">
      <w:pPr>
        <w:pStyle w:val="libFootnote0"/>
        <w:rPr>
          <w:lang w:bidi="fa-IR"/>
        </w:rPr>
      </w:pPr>
      <w:r w:rsidRPr="0062714F">
        <w:rPr>
          <w:rtl/>
        </w:rPr>
        <w:t>(6)</w:t>
      </w:r>
      <w:r>
        <w:rPr>
          <w:rtl/>
          <w:lang w:bidi="fa-IR"/>
        </w:rPr>
        <w:t xml:space="preserve"> الوجيز 2 : 194 ، العزيز شرح الوجيز 11 : 459 ، روضة الطالبين 7 : 472.</w:t>
      </w:r>
    </w:p>
    <w:p w:rsidR="00CE42F4" w:rsidRDefault="00CE42F4" w:rsidP="0062714F">
      <w:pPr>
        <w:pStyle w:val="libFootnote0"/>
        <w:rPr>
          <w:lang w:bidi="fa-IR"/>
        </w:rPr>
      </w:pPr>
      <w:r w:rsidRPr="0062714F">
        <w:rPr>
          <w:rtl/>
        </w:rPr>
        <w:t>(7)</w:t>
      </w:r>
      <w:r>
        <w:rPr>
          <w:rtl/>
          <w:lang w:bidi="fa-IR"/>
        </w:rPr>
        <w:t xml:space="preserve"> في « ق ، ك» : دمه.</w:t>
      </w:r>
    </w:p>
    <w:p w:rsidR="004727E4" w:rsidRDefault="00CE42F4" w:rsidP="0062714F">
      <w:pPr>
        <w:pStyle w:val="libFootnote0"/>
        <w:rPr>
          <w:lang w:bidi="fa-IR"/>
        </w:rPr>
      </w:pPr>
      <w:r w:rsidRPr="0062714F">
        <w:rPr>
          <w:rtl/>
        </w:rPr>
        <w:t>(8)</w:t>
      </w:r>
      <w:r>
        <w:rPr>
          <w:rtl/>
          <w:lang w:bidi="fa-IR"/>
        </w:rPr>
        <w:t xml:space="preserve"> الكافي 5 : 31 </w:t>
      </w:r>
      <w:r w:rsidR="0058383A">
        <w:rPr>
          <w:rFonts w:hint="cs"/>
          <w:rtl/>
          <w:lang w:bidi="fa-IR"/>
        </w:rPr>
        <w:t>/</w:t>
      </w:r>
      <w:r>
        <w:rPr>
          <w:rtl/>
          <w:lang w:bidi="fa-IR"/>
        </w:rPr>
        <w:t xml:space="preserve"> 3 ، التهذيب 6 : 140 </w:t>
      </w:r>
      <w:r w:rsidR="0058383A">
        <w:rPr>
          <w:rFonts w:hint="cs"/>
          <w:rtl/>
          <w:lang w:bidi="fa-IR"/>
        </w:rPr>
        <w:t>/</w:t>
      </w:r>
      <w:r>
        <w:rPr>
          <w:rtl/>
          <w:lang w:bidi="fa-IR"/>
        </w:rPr>
        <w:t xml:space="preserve"> 236.</w:t>
      </w:r>
    </w:p>
    <w:p w:rsidR="00D67316" w:rsidRDefault="00D6731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ولو انعقد فاسدا</w:t>
      </w:r>
      <w:r w:rsidR="0058383A">
        <w:rPr>
          <w:rFonts w:hint="cs"/>
          <w:rtl/>
          <w:lang w:bidi="fa-IR"/>
        </w:rPr>
        <w:t>ً</w:t>
      </w:r>
      <w:r>
        <w:rPr>
          <w:rtl/>
          <w:lang w:bidi="fa-IR"/>
        </w:rPr>
        <w:t xml:space="preserve"> ، لم يجب الوفاء به إجماعا</w:t>
      </w:r>
      <w:r w:rsidR="0058383A">
        <w:rPr>
          <w:rFonts w:hint="cs"/>
          <w:rtl/>
          <w:lang w:bidi="fa-IR"/>
        </w:rPr>
        <w:t>ً</w:t>
      </w:r>
      <w:r>
        <w:rPr>
          <w:rtl/>
          <w:lang w:bidi="fa-IR"/>
        </w:rPr>
        <w:t xml:space="preserve"> ، كأمان الصبي والمجنون ، وكما إذا تضمّن الذمام شرطا</w:t>
      </w:r>
      <w:r w:rsidR="0058383A">
        <w:rPr>
          <w:rFonts w:hint="cs"/>
          <w:rtl/>
          <w:lang w:bidi="fa-IR"/>
        </w:rPr>
        <w:t>ً</w:t>
      </w:r>
      <w:r>
        <w:rPr>
          <w:rtl/>
          <w:lang w:bidi="fa-IR"/>
        </w:rPr>
        <w:t xml:space="preserve"> لا يسوغ الوفاء به.</w:t>
      </w:r>
    </w:p>
    <w:p w:rsidR="00CE42F4" w:rsidRDefault="00CE42F4" w:rsidP="00CE42F4">
      <w:pPr>
        <w:pStyle w:val="libNormal"/>
        <w:rPr>
          <w:lang w:bidi="fa-IR"/>
        </w:rPr>
      </w:pPr>
      <w:r>
        <w:rPr>
          <w:rtl/>
          <w:lang w:bidi="fa-IR"/>
        </w:rPr>
        <w:t xml:space="preserve">وفي هذه الحالات كلّها يجب ردّ الحربي إلى مأمنه ، ولا يجوز قتله </w:t>
      </w:r>
      <w:r w:rsidR="0058383A">
        <w:rPr>
          <w:rFonts w:hint="cs"/>
          <w:rtl/>
          <w:lang w:bidi="fa-IR"/>
        </w:rPr>
        <w:t>؛</w:t>
      </w:r>
      <w:r>
        <w:rPr>
          <w:rtl/>
          <w:lang w:bidi="fa-IR"/>
        </w:rPr>
        <w:t xml:space="preserve"> لأنّه اعتقد صحّة الأمان ، وهو معذور ، لعدم علمه بأحكام الإسلام.</w:t>
      </w:r>
    </w:p>
    <w:p w:rsidR="00CE42F4" w:rsidRDefault="00CE42F4" w:rsidP="00CE42F4">
      <w:pPr>
        <w:pStyle w:val="libNormal"/>
        <w:rPr>
          <w:lang w:bidi="fa-IR"/>
        </w:rPr>
      </w:pPr>
      <w:r>
        <w:rPr>
          <w:rtl/>
          <w:lang w:bidi="fa-IR"/>
        </w:rPr>
        <w:t>وكذا كلّ حربي دخل دار الإسلام بشبهة الأمان ، كمن سمع لفظا</w:t>
      </w:r>
      <w:r w:rsidR="0058383A">
        <w:rPr>
          <w:rFonts w:hint="cs"/>
          <w:rtl/>
          <w:lang w:bidi="fa-IR"/>
        </w:rPr>
        <w:t>ً</w:t>
      </w:r>
      <w:r>
        <w:rPr>
          <w:rtl/>
          <w:lang w:bidi="fa-IR"/>
        </w:rPr>
        <w:t xml:space="preserve"> فاعتقده أمانا ، أو صحب رفقة فتوهّمها أمانا ، أو طلبوا أمانا فقال المسلمون : لا نذمّكم ، فاعتقدوا أنّهم أذمّوهم ، فلا يجوز قتلهم ، بل يردّون إلى مأمنهم ، لقول الصادق و </w:t>
      </w:r>
      <w:r w:rsidRPr="0062714F">
        <w:rPr>
          <w:rStyle w:val="libFootnotenumChar"/>
          <w:rtl/>
        </w:rPr>
        <w:t>(1)</w:t>
      </w:r>
      <w:r>
        <w:rPr>
          <w:rtl/>
          <w:lang w:bidi="fa-IR"/>
        </w:rPr>
        <w:t xml:space="preserve"> الكاظم </w:t>
      </w:r>
      <w:r w:rsidR="00B058C6" w:rsidRPr="00B058C6">
        <w:rPr>
          <w:rStyle w:val="libAlaemChar"/>
          <w:rtl/>
        </w:rPr>
        <w:t>عليهما‌السلام</w:t>
      </w:r>
      <w:r>
        <w:rPr>
          <w:rtl/>
          <w:lang w:bidi="fa-IR"/>
        </w:rPr>
        <w:t xml:space="preserve"> : « لو أنّ قوما حاصروا مدينة فسألوهم الأمان ، فقالوا : لا ، فظنّوا أنّهم قالوا : نعم ، فنزلوا إليهم ، كانوا آمنين » </w:t>
      </w:r>
      <w:r w:rsidRPr="0062714F">
        <w:rPr>
          <w:rStyle w:val="libFootnotenumChar"/>
          <w:rtl/>
        </w:rPr>
        <w:t>(2)</w:t>
      </w:r>
      <w:r>
        <w:rPr>
          <w:rtl/>
          <w:lang w:bidi="fa-IR"/>
        </w:rPr>
        <w:t>.</w:t>
      </w:r>
    </w:p>
    <w:p w:rsidR="00CE42F4" w:rsidRDefault="00CE42F4" w:rsidP="00436B0A">
      <w:pPr>
        <w:pStyle w:val="Heading2"/>
        <w:rPr>
          <w:lang w:bidi="fa-IR"/>
        </w:rPr>
      </w:pPr>
      <w:bookmarkStart w:id="64" w:name="_Toc116827125"/>
      <w:r>
        <w:rPr>
          <w:rtl/>
          <w:lang w:bidi="fa-IR"/>
        </w:rPr>
        <w:t>البحث الثالث : فيما ينعقد به الأمان.</w:t>
      </w:r>
      <w:bookmarkEnd w:id="64"/>
    </w:p>
    <w:p w:rsidR="00CE42F4" w:rsidRDefault="00CE42F4" w:rsidP="00CE42F4">
      <w:pPr>
        <w:pStyle w:val="libNormal"/>
        <w:rPr>
          <w:lang w:bidi="fa-IR"/>
        </w:rPr>
      </w:pPr>
      <w:bookmarkStart w:id="65" w:name="_Toc116827126"/>
      <w:r w:rsidRPr="00E24C3C">
        <w:rPr>
          <w:rStyle w:val="Heading2Char"/>
          <w:rtl/>
        </w:rPr>
        <w:t>مسألة 49 :</w:t>
      </w:r>
      <w:bookmarkEnd w:id="65"/>
      <w:r>
        <w:rPr>
          <w:rtl/>
          <w:lang w:bidi="fa-IR"/>
        </w:rPr>
        <w:t xml:space="preserve"> الأمان ينعقد بالعبارة والمراسلة والإشارة المفهمة والمكاتبة.</w:t>
      </w:r>
    </w:p>
    <w:p w:rsidR="00CE42F4" w:rsidRDefault="00CE42F4" w:rsidP="00CE42F4">
      <w:pPr>
        <w:pStyle w:val="libNormal"/>
        <w:rPr>
          <w:lang w:bidi="fa-IR"/>
        </w:rPr>
      </w:pPr>
      <w:r>
        <w:rPr>
          <w:rtl/>
          <w:lang w:bidi="fa-IR"/>
        </w:rPr>
        <w:t>وقد ورد في الشرع للعبارة صيغتان : أجرتك ، وأمّ</w:t>
      </w:r>
      <w:r w:rsidR="00436B0A">
        <w:rPr>
          <w:rFonts w:hint="cs"/>
          <w:rtl/>
          <w:lang w:bidi="fa-IR"/>
        </w:rPr>
        <w:t>َ</w:t>
      </w:r>
      <w:r>
        <w:rPr>
          <w:rtl/>
          <w:lang w:bidi="fa-IR"/>
        </w:rPr>
        <w:t>نتك.</w:t>
      </w:r>
    </w:p>
    <w:p w:rsidR="00CE42F4" w:rsidRDefault="00CE42F4" w:rsidP="00CE42F4">
      <w:pPr>
        <w:pStyle w:val="libNormal"/>
        <w:rPr>
          <w:lang w:bidi="fa-IR"/>
        </w:rPr>
      </w:pPr>
      <w:r>
        <w:rPr>
          <w:rtl/>
          <w:lang w:bidi="fa-IR"/>
        </w:rPr>
        <w:t>قال الله تعالى</w:t>
      </w:r>
      <w:r w:rsidR="00436B0A">
        <w:rPr>
          <w:rFonts w:hint="cs"/>
          <w:rtl/>
          <w:lang w:bidi="fa-IR"/>
        </w:rPr>
        <w:t xml:space="preserve"> :</w:t>
      </w:r>
      <w:r>
        <w:rPr>
          <w:rtl/>
          <w:lang w:bidi="fa-IR"/>
        </w:rPr>
        <w:t xml:space="preserve"> </w:t>
      </w:r>
      <w:r w:rsidR="00436B0A" w:rsidRPr="00FA2F88">
        <w:rPr>
          <w:rStyle w:val="libAlaemChar"/>
          <w:rtl/>
        </w:rPr>
        <w:t>(</w:t>
      </w:r>
      <w:r w:rsidRPr="00436B0A">
        <w:rPr>
          <w:rStyle w:val="libAieChar"/>
          <w:rtl/>
        </w:rPr>
        <w:t xml:space="preserve"> وَإِنْ أَحَدٌ مِنَ الْمُشْرِكِينَ اسْتَجارَكَ فَأَجِرْهُ </w:t>
      </w:r>
      <w:r w:rsidR="00436B0A" w:rsidRPr="00FA2F88">
        <w:rPr>
          <w:rStyle w:val="libAlaemChar"/>
          <w:rtl/>
        </w:rPr>
        <w:t>)</w:t>
      </w:r>
      <w:r w:rsidR="00436B0A" w:rsidRPr="0062714F">
        <w:rPr>
          <w:rStyle w:val="libFootnotenumChar"/>
          <w:rtl/>
        </w:rPr>
        <w:t xml:space="preserve">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وقال النبي </w:t>
      </w:r>
      <w:r w:rsidR="00F53ECA" w:rsidRPr="00F53ECA">
        <w:rPr>
          <w:rStyle w:val="libAlaemChar"/>
          <w:rtl/>
        </w:rPr>
        <w:t>صلى‌الله‌عليه‌وآله</w:t>
      </w:r>
      <w:r>
        <w:rPr>
          <w:rtl/>
          <w:lang w:bidi="fa-IR"/>
        </w:rPr>
        <w:t xml:space="preserve"> : « م</w:t>
      </w:r>
      <w:r w:rsidR="00436B0A">
        <w:rPr>
          <w:rFonts w:hint="cs"/>
          <w:rtl/>
          <w:lang w:bidi="fa-IR"/>
        </w:rPr>
        <w:t>َ</w:t>
      </w:r>
      <w:r>
        <w:rPr>
          <w:rtl/>
          <w:lang w:bidi="fa-IR"/>
        </w:rPr>
        <w:t>ن</w:t>
      </w:r>
      <w:r w:rsidR="00436B0A">
        <w:rPr>
          <w:rFonts w:hint="cs"/>
          <w:rtl/>
          <w:lang w:bidi="fa-IR"/>
        </w:rPr>
        <w:t>ْ</w:t>
      </w:r>
      <w:r>
        <w:rPr>
          <w:rtl/>
          <w:lang w:bidi="fa-IR"/>
        </w:rPr>
        <w:t xml:space="preserve"> دخل دار أبي سفيان فهو آمن ، وم</w:t>
      </w:r>
      <w:r w:rsidR="00436B0A">
        <w:rPr>
          <w:rFonts w:hint="cs"/>
          <w:rtl/>
          <w:lang w:bidi="fa-IR"/>
        </w:rPr>
        <w:t>َ</w:t>
      </w:r>
      <w:r>
        <w:rPr>
          <w:rtl/>
          <w:lang w:bidi="fa-IR"/>
        </w:rPr>
        <w:t>ن</w:t>
      </w:r>
      <w:r w:rsidR="00436B0A">
        <w:rPr>
          <w:rFonts w:hint="cs"/>
          <w:rtl/>
          <w:lang w:bidi="fa-IR"/>
        </w:rPr>
        <w:t>ْ</w:t>
      </w:r>
      <w:r>
        <w:rPr>
          <w:rtl/>
          <w:lang w:bidi="fa-IR"/>
        </w:rPr>
        <w:t xml:space="preserve"> أغلق بابه فهو آمن » </w:t>
      </w:r>
      <w:r w:rsidRPr="0062714F">
        <w:rPr>
          <w:rStyle w:val="libFootnotenumChar"/>
          <w:rtl/>
        </w:rPr>
        <w:t>(4)</w:t>
      </w:r>
      <w:r>
        <w:rPr>
          <w:rtl/>
          <w:lang w:bidi="fa-IR"/>
        </w:rPr>
        <w:t>.</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في المصدر : أو.</w:t>
      </w:r>
    </w:p>
    <w:p w:rsidR="00CE42F4" w:rsidRDefault="00CE42F4" w:rsidP="0062714F">
      <w:pPr>
        <w:pStyle w:val="libFootnote0"/>
        <w:rPr>
          <w:lang w:bidi="fa-IR"/>
        </w:rPr>
      </w:pPr>
      <w:r w:rsidRPr="0062714F">
        <w:rPr>
          <w:rtl/>
        </w:rPr>
        <w:t>(2)</w:t>
      </w:r>
      <w:r>
        <w:rPr>
          <w:rtl/>
          <w:lang w:bidi="fa-IR"/>
        </w:rPr>
        <w:t xml:space="preserve"> الكافي 5 : 31 </w:t>
      </w:r>
      <w:r w:rsidR="00436B0A">
        <w:rPr>
          <w:rFonts w:hint="cs"/>
          <w:rtl/>
          <w:lang w:bidi="fa-IR"/>
        </w:rPr>
        <w:t>/</w:t>
      </w:r>
      <w:r>
        <w:rPr>
          <w:rtl/>
          <w:lang w:bidi="fa-IR"/>
        </w:rPr>
        <w:t xml:space="preserve"> 4 ، التهذيب 6 : 140 </w:t>
      </w:r>
      <w:r w:rsidR="00436B0A">
        <w:rPr>
          <w:rFonts w:hint="cs"/>
          <w:rtl/>
          <w:lang w:bidi="fa-IR"/>
        </w:rPr>
        <w:t>/</w:t>
      </w:r>
      <w:r>
        <w:rPr>
          <w:rtl/>
          <w:lang w:bidi="fa-IR"/>
        </w:rPr>
        <w:t xml:space="preserve"> 237.</w:t>
      </w:r>
    </w:p>
    <w:p w:rsidR="00CE42F4" w:rsidRDefault="00CE42F4" w:rsidP="0062714F">
      <w:pPr>
        <w:pStyle w:val="libFootnote0"/>
        <w:rPr>
          <w:lang w:bidi="fa-IR"/>
        </w:rPr>
      </w:pPr>
      <w:r w:rsidRPr="0062714F">
        <w:rPr>
          <w:rtl/>
        </w:rPr>
        <w:t>(3)</w:t>
      </w:r>
      <w:r>
        <w:rPr>
          <w:rtl/>
          <w:lang w:bidi="fa-IR"/>
        </w:rPr>
        <w:t xml:space="preserve"> التوبة : 6.</w:t>
      </w:r>
    </w:p>
    <w:p w:rsidR="004727E4" w:rsidRDefault="00CE42F4" w:rsidP="0062714F">
      <w:pPr>
        <w:pStyle w:val="libFootnote0"/>
        <w:rPr>
          <w:lang w:bidi="fa-IR"/>
        </w:rPr>
      </w:pPr>
      <w:r w:rsidRPr="0062714F">
        <w:rPr>
          <w:rtl/>
        </w:rPr>
        <w:t>(4)</w:t>
      </w:r>
      <w:r>
        <w:rPr>
          <w:rtl/>
          <w:lang w:bidi="fa-IR"/>
        </w:rPr>
        <w:t xml:space="preserve"> صحيح مسلم 3 : 1408 </w:t>
      </w:r>
      <w:r w:rsidR="00436B0A">
        <w:rPr>
          <w:rFonts w:hint="cs"/>
          <w:rtl/>
          <w:lang w:bidi="fa-IR"/>
        </w:rPr>
        <w:t>/</w:t>
      </w:r>
      <w:r>
        <w:rPr>
          <w:rtl/>
          <w:lang w:bidi="fa-IR"/>
        </w:rPr>
        <w:t xml:space="preserve"> 86 ، سنن أبي داود 3 : 162 </w:t>
      </w:r>
      <w:r w:rsidR="00436B0A">
        <w:rPr>
          <w:rFonts w:hint="cs"/>
          <w:rtl/>
          <w:lang w:bidi="fa-IR"/>
        </w:rPr>
        <w:t>/</w:t>
      </w:r>
      <w:r>
        <w:rPr>
          <w:rtl/>
          <w:lang w:bidi="fa-IR"/>
        </w:rPr>
        <w:t xml:space="preserve"> 3021.</w:t>
      </w:r>
    </w:p>
    <w:p w:rsidR="00CC794A" w:rsidRDefault="00CC794A"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وينعقد الأمان بأي اللفظين وقع ، وبما يؤد</w:t>
      </w:r>
      <w:r w:rsidR="00436B0A">
        <w:rPr>
          <w:rFonts w:hint="cs"/>
          <w:rtl/>
          <w:lang w:bidi="fa-IR"/>
        </w:rPr>
        <w:t>ّ</w:t>
      </w:r>
      <w:r>
        <w:rPr>
          <w:rtl/>
          <w:lang w:bidi="fa-IR"/>
        </w:rPr>
        <w:t>ي معناهما ، مثل : أذممتك ، أو : أنت في ذمّة الإسلام ، سواء أدّى بالصريح أو بالكناية مع القصد بلغة العرب أو غيرها ، فلو قال بالفارسيّة : « م</w:t>
      </w:r>
      <w:r w:rsidR="00436B0A">
        <w:rPr>
          <w:rFonts w:hint="cs"/>
          <w:rtl/>
          <w:lang w:bidi="fa-IR"/>
        </w:rPr>
        <w:t>َ</w:t>
      </w:r>
      <w:r>
        <w:rPr>
          <w:rtl/>
          <w:lang w:bidi="fa-IR"/>
        </w:rPr>
        <w:t>ت</w:t>
      </w:r>
      <w:r w:rsidR="00436B0A">
        <w:rPr>
          <w:rFonts w:hint="cs"/>
          <w:rtl/>
          <w:lang w:bidi="fa-IR"/>
        </w:rPr>
        <w:t>َ</w:t>
      </w:r>
      <w:r>
        <w:rPr>
          <w:rtl/>
          <w:lang w:bidi="fa-IR"/>
        </w:rPr>
        <w:t xml:space="preserve">رس » </w:t>
      </w:r>
      <w:r w:rsidR="00CC794A">
        <w:rPr>
          <w:rtl/>
          <w:lang w:bidi="fa-IR"/>
        </w:rPr>
        <w:t>-</w:t>
      </w:r>
      <w:r>
        <w:rPr>
          <w:rtl/>
          <w:lang w:bidi="fa-IR"/>
        </w:rPr>
        <w:t xml:space="preserve"> أي : لا تخف </w:t>
      </w:r>
      <w:r w:rsidRPr="0062714F">
        <w:rPr>
          <w:rStyle w:val="libFootnotenumChar"/>
          <w:rtl/>
        </w:rPr>
        <w:t>(1)</w:t>
      </w:r>
      <w:r>
        <w:rPr>
          <w:rtl/>
          <w:lang w:bidi="fa-IR"/>
        </w:rPr>
        <w:t xml:space="preserve"> </w:t>
      </w:r>
      <w:r w:rsidR="00CC794A">
        <w:rPr>
          <w:rtl/>
          <w:lang w:bidi="fa-IR"/>
        </w:rPr>
        <w:t>-</w:t>
      </w:r>
      <w:r>
        <w:rPr>
          <w:rtl/>
          <w:lang w:bidi="fa-IR"/>
        </w:rPr>
        <w:t xml:space="preserve"> فهو آمن.</w:t>
      </w:r>
    </w:p>
    <w:p w:rsidR="00CE42F4" w:rsidRDefault="00CE42F4" w:rsidP="00CE42F4">
      <w:pPr>
        <w:pStyle w:val="libNormal"/>
        <w:rPr>
          <w:lang w:bidi="fa-IR"/>
        </w:rPr>
      </w:pPr>
      <w:r>
        <w:rPr>
          <w:rtl/>
          <w:lang w:bidi="fa-IR"/>
        </w:rPr>
        <w:t xml:space="preserve">أمّا قوله : لا بأس عليك ، أو : لا تخف ، أو : لا تذهل ، أو : لا تحزن ، وما شاكله : فإن علم من قصده الأمان ، فهو أمان </w:t>
      </w:r>
      <w:r w:rsidRPr="0062714F">
        <w:rPr>
          <w:rStyle w:val="libFootnotenumChar"/>
          <w:rtl/>
        </w:rPr>
        <w:t>(2)</w:t>
      </w:r>
      <w:r>
        <w:rPr>
          <w:rtl/>
          <w:lang w:bidi="fa-IR"/>
        </w:rPr>
        <w:t xml:space="preserve"> </w:t>
      </w:r>
      <w:r w:rsidR="00436B0A">
        <w:rPr>
          <w:rFonts w:hint="cs"/>
          <w:rtl/>
          <w:lang w:bidi="fa-IR"/>
        </w:rPr>
        <w:t>؛</w:t>
      </w:r>
      <w:r>
        <w:rPr>
          <w:rtl/>
          <w:lang w:bidi="fa-IR"/>
        </w:rPr>
        <w:t xml:space="preserve"> لأنّ المراعي القصد لا اللفظ ، وإن لم يقصد ، لم يكن أمانا</w:t>
      </w:r>
      <w:r w:rsidR="00436B0A">
        <w:rPr>
          <w:rFonts w:hint="cs"/>
          <w:rtl/>
          <w:lang w:bidi="fa-IR"/>
        </w:rPr>
        <w:t>ً</w:t>
      </w:r>
      <w:r>
        <w:rPr>
          <w:rtl/>
          <w:lang w:bidi="fa-IR"/>
        </w:rPr>
        <w:t xml:space="preserve"> إل</w:t>
      </w:r>
      <w:r w:rsidR="00436B0A">
        <w:rPr>
          <w:rFonts w:hint="cs"/>
          <w:rtl/>
          <w:lang w:bidi="fa-IR"/>
        </w:rPr>
        <w:t>ّ</w:t>
      </w:r>
      <w:r>
        <w:rPr>
          <w:rtl/>
          <w:lang w:bidi="fa-IR"/>
        </w:rPr>
        <w:t>ا أنّهم لو سكنوا إلى ذلك ودخلوا ، لم يتعرّض لهم ويردّون إلى مأمنهم.</w:t>
      </w:r>
    </w:p>
    <w:p w:rsidR="00CE42F4" w:rsidRDefault="00CE42F4" w:rsidP="00CE42F4">
      <w:pPr>
        <w:pStyle w:val="libNormal"/>
        <w:rPr>
          <w:lang w:bidi="fa-IR"/>
        </w:rPr>
      </w:pPr>
      <w:r>
        <w:rPr>
          <w:rtl/>
          <w:lang w:bidi="fa-IR"/>
        </w:rPr>
        <w:t>وكذا لو أومأ مسلم إلى مشرك بما توهّمه أمانا</w:t>
      </w:r>
      <w:r w:rsidR="00436B0A">
        <w:rPr>
          <w:rFonts w:hint="cs"/>
          <w:rtl/>
          <w:lang w:bidi="fa-IR"/>
        </w:rPr>
        <w:t>ً</w:t>
      </w:r>
      <w:r>
        <w:rPr>
          <w:rtl/>
          <w:lang w:bidi="fa-IR"/>
        </w:rPr>
        <w:t xml:space="preserve"> فأخلد إليه ودخل دار الإسلام.</w:t>
      </w:r>
    </w:p>
    <w:p w:rsidR="00CE42F4" w:rsidRDefault="00CE42F4" w:rsidP="00CE42F4">
      <w:pPr>
        <w:pStyle w:val="libNormal"/>
        <w:rPr>
          <w:lang w:bidi="fa-IR"/>
        </w:rPr>
      </w:pPr>
      <w:r>
        <w:rPr>
          <w:rtl/>
          <w:lang w:bidi="fa-IR"/>
        </w:rPr>
        <w:t>ولو أشار المسلم إليهم بما يرونه أمانا</w:t>
      </w:r>
      <w:r w:rsidR="00436B0A">
        <w:rPr>
          <w:rFonts w:hint="cs"/>
          <w:rtl/>
          <w:lang w:bidi="fa-IR"/>
        </w:rPr>
        <w:t>ً</w:t>
      </w:r>
      <w:r>
        <w:rPr>
          <w:rtl/>
          <w:lang w:bidi="fa-IR"/>
        </w:rPr>
        <w:t xml:space="preserve"> وقال : أردت به الأمان ، فهو أمان ، وإن قال : لم أرد به </w:t>
      </w:r>
      <w:r w:rsidRPr="0062714F">
        <w:rPr>
          <w:rStyle w:val="libFootnotenumChar"/>
          <w:rtl/>
        </w:rPr>
        <w:t>(3)</w:t>
      </w:r>
      <w:r>
        <w:rPr>
          <w:rtl/>
          <w:lang w:bidi="fa-IR"/>
        </w:rPr>
        <w:t xml:space="preserve"> الأمان ، فالقول قوله </w:t>
      </w:r>
      <w:r w:rsidR="00436B0A">
        <w:rPr>
          <w:rFonts w:hint="cs"/>
          <w:rtl/>
          <w:lang w:bidi="fa-IR"/>
        </w:rPr>
        <w:t>؛</w:t>
      </w:r>
      <w:r>
        <w:rPr>
          <w:rtl/>
          <w:lang w:bidi="fa-IR"/>
        </w:rPr>
        <w:t xml:space="preserve"> لأنّه أبصر بنيّته ، فيرجع إليه.</w:t>
      </w:r>
    </w:p>
    <w:p w:rsidR="00CE42F4" w:rsidRDefault="00CE42F4" w:rsidP="00CE42F4">
      <w:pPr>
        <w:pStyle w:val="libNormal"/>
        <w:rPr>
          <w:lang w:bidi="fa-IR"/>
        </w:rPr>
      </w:pPr>
      <w:r>
        <w:rPr>
          <w:rtl/>
          <w:lang w:bidi="fa-IR"/>
        </w:rPr>
        <w:t>ولو دخل بسفارة أو لسماع كلام الله ، لم يفتقر إلى عقد أمان ، بل ذلك القصد يؤم</w:t>
      </w:r>
      <w:r w:rsidR="00436B0A">
        <w:rPr>
          <w:rFonts w:hint="cs"/>
          <w:rtl/>
          <w:lang w:bidi="fa-IR"/>
        </w:rPr>
        <w:t>ّ</w:t>
      </w:r>
      <w:r>
        <w:rPr>
          <w:rtl/>
          <w:lang w:bidi="fa-IR"/>
        </w:rPr>
        <w:t>نه. وقصد التجارة لا يؤم</w:t>
      </w:r>
      <w:r w:rsidR="00436B0A">
        <w:rPr>
          <w:rFonts w:hint="cs"/>
          <w:rtl/>
          <w:lang w:bidi="fa-IR"/>
        </w:rPr>
        <w:t>ّ</w:t>
      </w:r>
      <w:r>
        <w:rPr>
          <w:rtl/>
          <w:lang w:bidi="fa-IR"/>
        </w:rPr>
        <w:t>نه وإن ظنّه أمانا</w:t>
      </w:r>
      <w:r w:rsidR="00436B0A">
        <w:rPr>
          <w:rFonts w:hint="cs"/>
          <w:rtl/>
          <w:lang w:bidi="fa-IR"/>
        </w:rPr>
        <w:t>ً</w:t>
      </w:r>
      <w:r>
        <w:rPr>
          <w:rtl/>
          <w:lang w:bidi="fa-IR"/>
        </w:rPr>
        <w:t>.</w:t>
      </w:r>
    </w:p>
    <w:p w:rsidR="00CE42F4" w:rsidRDefault="00CE42F4" w:rsidP="00CE42F4">
      <w:pPr>
        <w:pStyle w:val="libNormal"/>
        <w:rPr>
          <w:lang w:bidi="fa-IR"/>
        </w:rPr>
      </w:pPr>
      <w:r>
        <w:rPr>
          <w:rtl/>
          <w:lang w:bidi="fa-IR"/>
        </w:rPr>
        <w:t>ولو قال الوالي : أمّنت م</w:t>
      </w:r>
      <w:r w:rsidR="00436B0A">
        <w:rPr>
          <w:rFonts w:hint="cs"/>
          <w:rtl/>
          <w:lang w:bidi="fa-IR"/>
        </w:rPr>
        <w:t>َ</w:t>
      </w:r>
      <w:r>
        <w:rPr>
          <w:rtl/>
          <w:lang w:bidi="fa-IR"/>
        </w:rPr>
        <w:t>ن</w:t>
      </w:r>
      <w:r w:rsidR="00436B0A">
        <w:rPr>
          <w:rFonts w:hint="cs"/>
          <w:rtl/>
          <w:lang w:bidi="fa-IR"/>
        </w:rPr>
        <w:t>ْ</w:t>
      </w:r>
      <w:r>
        <w:rPr>
          <w:rtl/>
          <w:lang w:bidi="fa-IR"/>
        </w:rPr>
        <w:t xml:space="preserve"> قصد التجارة ، صحّ.</w:t>
      </w:r>
    </w:p>
    <w:p w:rsidR="00CE42F4" w:rsidRDefault="00CE42F4" w:rsidP="00CE42F4">
      <w:pPr>
        <w:pStyle w:val="libNormal"/>
        <w:rPr>
          <w:lang w:bidi="fa-IR"/>
        </w:rPr>
      </w:pPr>
      <w:r>
        <w:rPr>
          <w:rtl/>
          <w:lang w:bidi="fa-IR"/>
        </w:rPr>
        <w:t>ولو خرج الكفّار من حصنهم بناء</w:t>
      </w:r>
      <w:r w:rsidR="00226AD5">
        <w:rPr>
          <w:rFonts w:hint="cs"/>
          <w:rtl/>
          <w:lang w:bidi="fa-IR"/>
        </w:rPr>
        <w:t>ً</w:t>
      </w:r>
      <w:r>
        <w:rPr>
          <w:rtl/>
          <w:lang w:bidi="fa-IR"/>
        </w:rPr>
        <w:t xml:space="preserve"> على هذه الإشارة وتوهّمهم أنّها أمان ، لم يجز قتلهم.</w:t>
      </w:r>
    </w:p>
    <w:p w:rsidR="00CE42F4" w:rsidRDefault="00CE42F4" w:rsidP="00CE42F4">
      <w:pPr>
        <w:pStyle w:val="libNormal"/>
        <w:rPr>
          <w:lang w:bidi="fa-IR"/>
        </w:rPr>
      </w:pPr>
      <w:r>
        <w:rPr>
          <w:rtl/>
          <w:lang w:bidi="fa-IR"/>
        </w:rPr>
        <w:t>ولو مات المسلم ولم يبي</w:t>
      </w:r>
      <w:r w:rsidR="00226AD5">
        <w:rPr>
          <w:rFonts w:hint="cs"/>
          <w:rtl/>
          <w:lang w:bidi="fa-IR"/>
        </w:rPr>
        <w:t>َ</w:t>
      </w:r>
      <w:r>
        <w:rPr>
          <w:rtl/>
          <w:lang w:bidi="fa-IR"/>
        </w:rPr>
        <w:t>ّن أو غاب ، كانوا آمنين ور</w:t>
      </w:r>
      <w:r w:rsidR="00226AD5">
        <w:rPr>
          <w:rFonts w:hint="cs"/>
          <w:rtl/>
          <w:lang w:bidi="fa-IR"/>
        </w:rPr>
        <w:t>ُ</w:t>
      </w:r>
      <w:r>
        <w:rPr>
          <w:rtl/>
          <w:lang w:bidi="fa-IR"/>
        </w:rPr>
        <w:t>دّوا إلى مأمنهم ثمّ يصيرون ح</w:t>
      </w:r>
      <w:r w:rsidR="00226AD5">
        <w:rPr>
          <w:rFonts w:hint="cs"/>
          <w:rtl/>
          <w:lang w:bidi="fa-IR"/>
        </w:rPr>
        <w:t>َ</w:t>
      </w:r>
      <w:r>
        <w:rPr>
          <w:rtl/>
          <w:lang w:bidi="fa-IR"/>
        </w:rPr>
        <w:t>ر</w:t>
      </w:r>
      <w:r w:rsidR="00226AD5">
        <w:rPr>
          <w:rFonts w:hint="cs"/>
          <w:rtl/>
          <w:lang w:bidi="fa-IR"/>
        </w:rPr>
        <w:t>ْ</w:t>
      </w:r>
      <w:r>
        <w:rPr>
          <w:rtl/>
          <w:lang w:bidi="fa-IR"/>
        </w:rPr>
        <w:t>با</w:t>
      </w:r>
      <w:r w:rsidR="00226AD5">
        <w:rPr>
          <w:rFonts w:hint="cs"/>
          <w:rtl/>
          <w:lang w:bidi="fa-IR"/>
        </w:rPr>
        <w:t>ً</w:t>
      </w:r>
      <w:r>
        <w:rPr>
          <w:rtl/>
          <w:lang w:bidi="fa-IR"/>
        </w:rPr>
        <w:t>.</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جملة : « أي لا تخف » لم ترد في « ق ، ك».</w:t>
      </w:r>
    </w:p>
    <w:p w:rsidR="00CE42F4" w:rsidRDefault="00CE42F4" w:rsidP="0062714F">
      <w:pPr>
        <w:pStyle w:val="libFootnote0"/>
        <w:rPr>
          <w:lang w:bidi="fa-IR"/>
        </w:rPr>
      </w:pPr>
      <w:r w:rsidRPr="0062714F">
        <w:rPr>
          <w:rtl/>
        </w:rPr>
        <w:t>(2)</w:t>
      </w:r>
      <w:r>
        <w:rPr>
          <w:rtl/>
          <w:lang w:bidi="fa-IR"/>
        </w:rPr>
        <w:t xml:space="preserve"> في « ك» والطبعة الحجرية : آمن.</w:t>
      </w:r>
    </w:p>
    <w:p w:rsidR="004727E4" w:rsidRDefault="00CE42F4" w:rsidP="0062714F">
      <w:pPr>
        <w:pStyle w:val="libFootnote0"/>
        <w:rPr>
          <w:lang w:bidi="fa-IR"/>
        </w:rPr>
      </w:pPr>
      <w:r w:rsidRPr="0062714F">
        <w:rPr>
          <w:rtl/>
        </w:rPr>
        <w:t>(3)</w:t>
      </w:r>
      <w:r>
        <w:rPr>
          <w:rtl/>
          <w:lang w:bidi="fa-IR"/>
        </w:rPr>
        <w:t xml:space="preserve"> في « ق ، ك» : « منه » بدل « به ».</w:t>
      </w:r>
    </w:p>
    <w:p w:rsidR="00CC794A" w:rsidRDefault="00CC794A"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ولو قال للكافر : ق</w:t>
      </w:r>
      <w:r w:rsidR="00226AD5">
        <w:rPr>
          <w:rFonts w:hint="cs"/>
          <w:rtl/>
          <w:lang w:bidi="fa-IR"/>
        </w:rPr>
        <w:t>ِ</w:t>
      </w:r>
      <w:r>
        <w:rPr>
          <w:rtl/>
          <w:lang w:bidi="fa-IR"/>
        </w:rPr>
        <w:t>ف</w:t>
      </w:r>
      <w:r w:rsidR="00226AD5">
        <w:rPr>
          <w:rFonts w:hint="cs"/>
          <w:rtl/>
          <w:lang w:bidi="fa-IR"/>
        </w:rPr>
        <w:t>ْ</w:t>
      </w:r>
      <w:r>
        <w:rPr>
          <w:rtl/>
          <w:lang w:bidi="fa-IR"/>
        </w:rPr>
        <w:t xml:space="preserve"> ، أو : ق</w:t>
      </w:r>
      <w:r w:rsidR="00226AD5">
        <w:rPr>
          <w:rFonts w:hint="cs"/>
          <w:rtl/>
          <w:lang w:bidi="fa-IR"/>
        </w:rPr>
        <w:t>ُ</w:t>
      </w:r>
      <w:r>
        <w:rPr>
          <w:rtl/>
          <w:lang w:bidi="fa-IR"/>
        </w:rPr>
        <w:t>م</w:t>
      </w:r>
      <w:r w:rsidR="00226AD5">
        <w:rPr>
          <w:rFonts w:hint="cs"/>
          <w:rtl/>
          <w:lang w:bidi="fa-IR"/>
        </w:rPr>
        <w:t>ْ</w:t>
      </w:r>
      <w:r>
        <w:rPr>
          <w:rtl/>
          <w:lang w:bidi="fa-IR"/>
        </w:rPr>
        <w:t xml:space="preserve"> ، أو : ألق سلاحك ، فليس أمانا</w:t>
      </w:r>
      <w:r w:rsidR="00226AD5">
        <w:rPr>
          <w:rFonts w:hint="cs"/>
          <w:rtl/>
          <w:lang w:bidi="fa-IR"/>
        </w:rPr>
        <w:t>ً</w:t>
      </w:r>
      <w:r>
        <w:rPr>
          <w:rtl/>
          <w:lang w:bidi="fa-IR"/>
        </w:rPr>
        <w:t xml:space="preserve"> ، خلافا</w:t>
      </w:r>
      <w:r w:rsidR="00226AD5">
        <w:rPr>
          <w:rFonts w:hint="cs"/>
          <w:rtl/>
          <w:lang w:bidi="fa-IR"/>
        </w:rPr>
        <w:t>ً</w:t>
      </w:r>
      <w:r>
        <w:rPr>
          <w:rtl/>
          <w:lang w:bidi="fa-IR"/>
        </w:rPr>
        <w:t xml:space="preserve"> لبعض العامّة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وقال الأوزاعي : إن </w:t>
      </w:r>
      <w:r w:rsidRPr="0062714F">
        <w:rPr>
          <w:rStyle w:val="libFootnotenumChar"/>
          <w:rtl/>
        </w:rPr>
        <w:t>(2)</w:t>
      </w:r>
      <w:r>
        <w:rPr>
          <w:rtl/>
          <w:lang w:bidi="fa-IR"/>
        </w:rPr>
        <w:t xml:space="preserve"> ادّعى الكافر أنّه أمان ، أو قال : إنّما وقفت لندائك ، فهو آمن ، وإن لم يدّع ذلك ، فليس أمانا</w:t>
      </w:r>
      <w:r w:rsidR="00226AD5">
        <w:rPr>
          <w:rFonts w:hint="cs"/>
          <w:rtl/>
          <w:lang w:bidi="fa-IR"/>
        </w:rPr>
        <w:t>ً</w:t>
      </w:r>
      <w:r>
        <w:rPr>
          <w:rtl/>
          <w:lang w:bidi="fa-IR"/>
        </w:rPr>
        <w:t xml:space="preserve">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وهو غلط </w:t>
      </w:r>
      <w:r w:rsidR="00226AD5">
        <w:rPr>
          <w:rFonts w:hint="cs"/>
          <w:rtl/>
          <w:lang w:bidi="fa-IR"/>
        </w:rPr>
        <w:t>؛</w:t>
      </w:r>
      <w:r>
        <w:rPr>
          <w:rtl/>
          <w:lang w:bidi="fa-IR"/>
        </w:rPr>
        <w:t xml:space="preserve"> لأنّه لفظ لا يشعر منه الأمان ولا يستعمل فيه دائما</w:t>
      </w:r>
      <w:r w:rsidR="00226AD5">
        <w:rPr>
          <w:rFonts w:hint="cs"/>
          <w:rtl/>
          <w:lang w:bidi="fa-IR"/>
        </w:rPr>
        <w:t>ً</w:t>
      </w:r>
      <w:r>
        <w:rPr>
          <w:rtl/>
          <w:lang w:bidi="fa-IR"/>
        </w:rPr>
        <w:t xml:space="preserve"> ، فإنّه إنّما يستعمل غالبا</w:t>
      </w:r>
      <w:r w:rsidR="00226AD5">
        <w:rPr>
          <w:rFonts w:hint="cs"/>
          <w:rtl/>
          <w:lang w:bidi="fa-IR"/>
        </w:rPr>
        <w:t>ً</w:t>
      </w:r>
      <w:r>
        <w:rPr>
          <w:rtl/>
          <w:lang w:bidi="fa-IR"/>
        </w:rPr>
        <w:t xml:space="preserve"> للإرهاب والتخويف ، فيصدّ</w:t>
      </w:r>
      <w:r w:rsidR="00226AD5">
        <w:rPr>
          <w:rFonts w:hint="cs"/>
          <w:rtl/>
          <w:lang w:bidi="fa-IR"/>
        </w:rPr>
        <w:t>َ</w:t>
      </w:r>
      <w:r>
        <w:rPr>
          <w:rtl/>
          <w:lang w:bidi="fa-IR"/>
        </w:rPr>
        <w:t xml:space="preserve">ق المسلم ، فإن قال : قصدت الأمان ، فهو أمان ، وإن قال : لم </w:t>
      </w:r>
      <w:r w:rsidR="00226AD5">
        <w:rPr>
          <w:rFonts w:hint="cs"/>
          <w:rtl/>
          <w:lang w:bidi="fa-IR"/>
        </w:rPr>
        <w:t>اُ</w:t>
      </w:r>
      <w:r>
        <w:rPr>
          <w:rtl/>
          <w:lang w:bidi="fa-IR"/>
        </w:rPr>
        <w:t>رده ، س</w:t>
      </w:r>
      <w:r w:rsidR="00226AD5">
        <w:rPr>
          <w:rFonts w:hint="cs"/>
          <w:rtl/>
          <w:lang w:bidi="fa-IR"/>
        </w:rPr>
        <w:t>ُ</w:t>
      </w:r>
      <w:r>
        <w:rPr>
          <w:rtl/>
          <w:lang w:bidi="fa-IR"/>
        </w:rPr>
        <w:t>ئل الكافر فإن قال : اعتقدته أمانا</w:t>
      </w:r>
      <w:r w:rsidR="00226AD5">
        <w:rPr>
          <w:rFonts w:hint="cs"/>
          <w:rtl/>
          <w:lang w:bidi="fa-IR"/>
        </w:rPr>
        <w:t>ً</w:t>
      </w:r>
      <w:r>
        <w:rPr>
          <w:rtl/>
          <w:lang w:bidi="fa-IR"/>
        </w:rPr>
        <w:t xml:space="preserve"> ، ر</w:t>
      </w:r>
      <w:r w:rsidR="00226AD5">
        <w:rPr>
          <w:rFonts w:hint="cs"/>
          <w:rtl/>
          <w:lang w:bidi="fa-IR"/>
        </w:rPr>
        <w:t>ُ</w:t>
      </w:r>
      <w:r>
        <w:rPr>
          <w:rtl/>
          <w:lang w:bidi="fa-IR"/>
        </w:rPr>
        <w:t>دّ إلى مأمنه ، ولم يجز قتله ، وإن لم يعتقده ، فليس بأمان ، ولو ردّ الكافر الأمان ، ارتدّ الأمان ، وإن ق</w:t>
      </w:r>
      <w:r w:rsidR="00226AD5">
        <w:rPr>
          <w:rFonts w:hint="cs"/>
          <w:rtl/>
          <w:lang w:bidi="fa-IR"/>
        </w:rPr>
        <w:t>َ</w:t>
      </w:r>
      <w:r>
        <w:rPr>
          <w:rtl/>
          <w:lang w:bidi="fa-IR"/>
        </w:rPr>
        <w:t>ب</w:t>
      </w:r>
      <w:r w:rsidR="00226AD5">
        <w:rPr>
          <w:rFonts w:hint="cs"/>
          <w:rtl/>
          <w:lang w:bidi="fa-IR"/>
        </w:rPr>
        <w:t>ِ</w:t>
      </w:r>
      <w:r>
        <w:rPr>
          <w:rtl/>
          <w:lang w:bidi="fa-IR"/>
        </w:rPr>
        <w:t>ل صحّ ، ولا يكفي سكوته ، بل لا بدّ من قبوله ولو بالفعل.</w:t>
      </w:r>
    </w:p>
    <w:p w:rsidR="00CE42F4" w:rsidRDefault="00CE42F4" w:rsidP="00CE42F4">
      <w:pPr>
        <w:pStyle w:val="libNormal"/>
        <w:rPr>
          <w:lang w:bidi="fa-IR"/>
        </w:rPr>
      </w:pPr>
      <w:r>
        <w:rPr>
          <w:rtl/>
          <w:lang w:bidi="fa-IR"/>
        </w:rPr>
        <w:t>ولو أشار عليهم مسلم في صفّ الكفّار فانحاز إلى صفّ المسلمين وتفاهما الأمان ، فهو أمان ، وإن ظنّ الكافر أنّه أراد الأمان والمسلم لم ي</w:t>
      </w:r>
      <w:r w:rsidR="00226AD5">
        <w:rPr>
          <w:rFonts w:hint="cs"/>
          <w:rtl/>
          <w:lang w:bidi="fa-IR"/>
        </w:rPr>
        <w:t>ُ</w:t>
      </w:r>
      <w:r>
        <w:rPr>
          <w:rtl/>
          <w:lang w:bidi="fa-IR"/>
        </w:rPr>
        <w:t>رده ، فلا يغتال بل يلحق بمأمنه ، ولو قال : ما فهمت الأمان ، اغتيل.</w:t>
      </w:r>
    </w:p>
    <w:p w:rsidR="00CE42F4" w:rsidRDefault="00CE42F4" w:rsidP="00CE42F4">
      <w:pPr>
        <w:pStyle w:val="libNormal"/>
        <w:rPr>
          <w:lang w:bidi="fa-IR"/>
        </w:rPr>
      </w:pPr>
      <w:bookmarkStart w:id="66" w:name="_Toc116827127"/>
      <w:r w:rsidRPr="00E24C3C">
        <w:rPr>
          <w:rStyle w:val="Heading2Char"/>
          <w:rtl/>
        </w:rPr>
        <w:t>مسألة 50 :</w:t>
      </w:r>
      <w:bookmarkEnd w:id="66"/>
      <w:r>
        <w:rPr>
          <w:rtl/>
          <w:lang w:bidi="fa-IR"/>
        </w:rPr>
        <w:t xml:space="preserve"> يجوز الأمان بالمراسلة.</w:t>
      </w:r>
    </w:p>
    <w:p w:rsidR="00CE42F4" w:rsidRDefault="00CE42F4" w:rsidP="00CE42F4">
      <w:pPr>
        <w:pStyle w:val="libNormal"/>
        <w:rPr>
          <w:lang w:bidi="fa-IR"/>
        </w:rPr>
      </w:pPr>
      <w:r>
        <w:rPr>
          <w:rtl/>
          <w:lang w:bidi="fa-IR"/>
        </w:rPr>
        <w:t>وينبغي لأمير العسكر أن يتخي</w:t>
      </w:r>
      <w:r w:rsidR="00226AD5">
        <w:rPr>
          <w:rFonts w:hint="cs"/>
          <w:rtl/>
          <w:lang w:bidi="fa-IR"/>
        </w:rPr>
        <w:t>ّ</w:t>
      </w:r>
      <w:r>
        <w:rPr>
          <w:rtl/>
          <w:lang w:bidi="fa-IR"/>
        </w:rPr>
        <w:t>ر للرسالة رجلا</w:t>
      </w:r>
      <w:r w:rsidR="00226AD5">
        <w:rPr>
          <w:rFonts w:hint="cs"/>
          <w:rtl/>
          <w:lang w:bidi="fa-IR"/>
        </w:rPr>
        <w:t>ً</w:t>
      </w:r>
      <w:r>
        <w:rPr>
          <w:rtl/>
          <w:lang w:bidi="fa-IR"/>
        </w:rPr>
        <w:t xml:space="preserve"> مسلما</w:t>
      </w:r>
      <w:r w:rsidR="00226AD5">
        <w:rPr>
          <w:rFonts w:hint="cs"/>
          <w:rtl/>
          <w:lang w:bidi="fa-IR"/>
        </w:rPr>
        <w:t>ً</w:t>
      </w:r>
      <w:r>
        <w:rPr>
          <w:rtl/>
          <w:lang w:bidi="fa-IR"/>
        </w:rPr>
        <w:t xml:space="preserve"> أمينا</w:t>
      </w:r>
      <w:r w:rsidR="00226AD5">
        <w:rPr>
          <w:rFonts w:hint="cs"/>
          <w:rtl/>
          <w:lang w:bidi="fa-IR"/>
        </w:rPr>
        <w:t>ً</w:t>
      </w:r>
      <w:r>
        <w:rPr>
          <w:rtl/>
          <w:lang w:bidi="fa-IR"/>
        </w:rPr>
        <w:t xml:space="preserve"> عدلا</w:t>
      </w:r>
      <w:r w:rsidR="00226AD5">
        <w:rPr>
          <w:rFonts w:hint="cs"/>
          <w:rtl/>
          <w:lang w:bidi="fa-IR"/>
        </w:rPr>
        <w:t>ً</w:t>
      </w:r>
      <w:r>
        <w:rPr>
          <w:rtl/>
          <w:lang w:bidi="fa-IR"/>
        </w:rPr>
        <w:t xml:space="preserve"> ، ولا يكون خائنا</w:t>
      </w:r>
      <w:r w:rsidR="00226AD5">
        <w:rPr>
          <w:rFonts w:hint="cs"/>
          <w:rtl/>
          <w:lang w:bidi="fa-IR"/>
        </w:rPr>
        <w:t>ً</w:t>
      </w:r>
      <w:r>
        <w:rPr>
          <w:rtl/>
          <w:lang w:bidi="fa-IR"/>
        </w:rPr>
        <w:t xml:space="preserve"> ولا ذمي</w:t>
      </w:r>
      <w:r w:rsidR="00226AD5">
        <w:rPr>
          <w:rFonts w:hint="cs"/>
          <w:rtl/>
          <w:lang w:bidi="fa-IR"/>
        </w:rPr>
        <w:t>ّ</w:t>
      </w:r>
      <w:r>
        <w:rPr>
          <w:rtl/>
          <w:lang w:bidi="fa-IR"/>
        </w:rPr>
        <w:t>ا</w:t>
      </w:r>
      <w:r w:rsidR="00226AD5">
        <w:rPr>
          <w:rFonts w:hint="cs"/>
          <w:rtl/>
          <w:lang w:bidi="fa-IR"/>
        </w:rPr>
        <w:t>ً</w:t>
      </w:r>
      <w:r>
        <w:rPr>
          <w:rtl/>
          <w:lang w:bidi="fa-IR"/>
        </w:rPr>
        <w:t xml:space="preserve"> ولا حربيّا</w:t>
      </w:r>
      <w:r w:rsidR="00226AD5">
        <w:rPr>
          <w:rFonts w:hint="cs"/>
          <w:rtl/>
          <w:lang w:bidi="fa-IR"/>
        </w:rPr>
        <w:t>ً</w:t>
      </w:r>
      <w:r>
        <w:rPr>
          <w:rtl/>
          <w:lang w:bidi="fa-IR"/>
        </w:rPr>
        <w:t xml:space="preserve"> مستأمنا</w:t>
      </w:r>
      <w:r w:rsidR="00226AD5">
        <w:rPr>
          <w:rFonts w:hint="cs"/>
          <w:rtl/>
          <w:lang w:bidi="fa-IR"/>
        </w:rPr>
        <w:t>ً</w:t>
      </w:r>
      <w:r>
        <w:rPr>
          <w:rtl/>
          <w:lang w:bidi="fa-IR"/>
        </w:rPr>
        <w:t xml:space="preserve"> </w:t>
      </w:r>
      <w:r w:rsidR="00226AD5">
        <w:rPr>
          <w:rFonts w:hint="cs"/>
          <w:rtl/>
          <w:lang w:bidi="fa-IR"/>
        </w:rPr>
        <w:t>؛</w:t>
      </w:r>
      <w:r>
        <w:rPr>
          <w:rtl/>
          <w:lang w:bidi="fa-IR"/>
        </w:rPr>
        <w:t xml:space="preserve"> </w:t>
      </w:r>
      <w:r w:rsidR="000C4796">
        <w:rPr>
          <w:rtl/>
          <w:lang w:bidi="fa-IR"/>
        </w:rPr>
        <w:t xml:space="preserve">لقوله تعالى : </w:t>
      </w:r>
      <w:r w:rsidR="00226AD5" w:rsidRPr="00FA2F88">
        <w:rPr>
          <w:rStyle w:val="libAlaemChar"/>
          <w:rtl/>
        </w:rPr>
        <w:t>(</w:t>
      </w:r>
      <w:r w:rsidRPr="00226AD5">
        <w:rPr>
          <w:rStyle w:val="libAieChar"/>
          <w:rtl/>
        </w:rPr>
        <w:t xml:space="preserve"> وَلا تَرْكَنُوا إِلَى الَّذِينَ ظَلَمُوا </w:t>
      </w:r>
      <w:r w:rsidR="00226AD5" w:rsidRPr="00FA2F88">
        <w:rPr>
          <w:rStyle w:val="libAlaemChar"/>
          <w:rtl/>
        </w:rPr>
        <w:t>)</w:t>
      </w:r>
      <w:r>
        <w:rPr>
          <w:rtl/>
          <w:lang w:bidi="fa-IR"/>
        </w:rPr>
        <w:t xml:space="preserve"> </w:t>
      </w:r>
      <w:r w:rsidRPr="0062714F">
        <w:rPr>
          <w:rStyle w:val="libFootnotenumChar"/>
          <w:rtl/>
        </w:rPr>
        <w:t>(4)</w:t>
      </w:r>
      <w:r>
        <w:rPr>
          <w:rtl/>
          <w:lang w:bidi="fa-IR"/>
        </w:rPr>
        <w:t>.</w:t>
      </w:r>
    </w:p>
    <w:p w:rsidR="00CE42F4" w:rsidRDefault="00CE42F4" w:rsidP="00CE42F4">
      <w:pPr>
        <w:pStyle w:val="libNormal"/>
        <w:rPr>
          <w:lang w:bidi="fa-IR"/>
        </w:rPr>
      </w:pPr>
      <w:r>
        <w:rPr>
          <w:rtl/>
          <w:lang w:bidi="fa-IR"/>
        </w:rPr>
        <w:t xml:space="preserve">وأنكر عمر على أبي موسى الأشعري </w:t>
      </w:r>
      <w:r w:rsidR="004E43C6">
        <w:rPr>
          <w:rtl/>
          <w:lang w:bidi="fa-IR"/>
        </w:rPr>
        <w:t>لمـّا</w:t>
      </w:r>
      <w:r>
        <w:rPr>
          <w:rtl/>
          <w:lang w:bidi="fa-IR"/>
        </w:rPr>
        <w:t xml:space="preserve"> اتّخذ كاتبا</w:t>
      </w:r>
      <w:r w:rsidR="00226AD5">
        <w:rPr>
          <w:rFonts w:hint="cs"/>
          <w:rtl/>
          <w:lang w:bidi="fa-IR"/>
        </w:rPr>
        <w:t>ً</w:t>
      </w:r>
      <w:r>
        <w:rPr>
          <w:rtl/>
          <w:lang w:bidi="fa-IR"/>
        </w:rPr>
        <w:t xml:space="preserve"> نصرانيّا</w:t>
      </w:r>
      <w:r w:rsidR="00226AD5">
        <w:rPr>
          <w:rFonts w:hint="cs"/>
          <w:rtl/>
          <w:lang w:bidi="fa-IR"/>
        </w:rPr>
        <w:t>ً</w:t>
      </w:r>
      <w:r>
        <w:rPr>
          <w:rtl/>
          <w:lang w:bidi="fa-IR"/>
        </w:rPr>
        <w:t xml:space="preserve"> ، وقال :</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المغني والشرح الكبير 10 : 549.</w:t>
      </w:r>
    </w:p>
    <w:p w:rsidR="00CE42F4" w:rsidRDefault="00CE42F4" w:rsidP="0062714F">
      <w:pPr>
        <w:pStyle w:val="libFootnote0"/>
        <w:rPr>
          <w:lang w:bidi="fa-IR"/>
        </w:rPr>
      </w:pPr>
      <w:r w:rsidRPr="0062714F">
        <w:rPr>
          <w:rtl/>
        </w:rPr>
        <w:t>(2)</w:t>
      </w:r>
      <w:r>
        <w:rPr>
          <w:rtl/>
          <w:lang w:bidi="fa-IR"/>
        </w:rPr>
        <w:t xml:space="preserve"> في « ك» والطبعة الحجرية : « لو » بدل « أن ».</w:t>
      </w:r>
    </w:p>
    <w:p w:rsidR="00CE42F4" w:rsidRDefault="00CE42F4" w:rsidP="0062714F">
      <w:pPr>
        <w:pStyle w:val="libFootnote0"/>
        <w:rPr>
          <w:lang w:bidi="fa-IR"/>
        </w:rPr>
      </w:pPr>
      <w:r w:rsidRPr="0062714F">
        <w:rPr>
          <w:rtl/>
        </w:rPr>
        <w:t>(3)</w:t>
      </w:r>
      <w:r>
        <w:rPr>
          <w:rtl/>
          <w:lang w:bidi="fa-IR"/>
        </w:rPr>
        <w:t xml:space="preserve"> المغني والشرح الكبير 10 : 549.</w:t>
      </w:r>
    </w:p>
    <w:p w:rsidR="004727E4" w:rsidRDefault="00CE42F4" w:rsidP="0062714F">
      <w:pPr>
        <w:pStyle w:val="libFootnote0"/>
        <w:rPr>
          <w:lang w:bidi="fa-IR"/>
        </w:rPr>
      </w:pPr>
      <w:r w:rsidRPr="0062714F">
        <w:rPr>
          <w:rtl/>
        </w:rPr>
        <w:t>(4)</w:t>
      </w:r>
      <w:r>
        <w:rPr>
          <w:rtl/>
          <w:lang w:bidi="fa-IR"/>
        </w:rPr>
        <w:t xml:space="preserve"> هود : 113.</w:t>
      </w:r>
    </w:p>
    <w:p w:rsidR="00CC794A" w:rsidRDefault="00CC794A" w:rsidP="0062714F">
      <w:pPr>
        <w:pStyle w:val="libNormal"/>
        <w:rPr>
          <w:rtl/>
          <w:lang w:bidi="fa-IR"/>
        </w:rPr>
      </w:pPr>
      <w:r>
        <w:rPr>
          <w:rtl/>
          <w:lang w:bidi="fa-IR"/>
        </w:rPr>
        <w:br w:type="page"/>
      </w:r>
    </w:p>
    <w:p w:rsidR="00CE42F4" w:rsidRDefault="00CE42F4" w:rsidP="00226AD5">
      <w:pPr>
        <w:pStyle w:val="libNormal0"/>
        <w:rPr>
          <w:lang w:bidi="fa-IR"/>
        </w:rPr>
      </w:pPr>
      <w:r>
        <w:rPr>
          <w:rtl/>
          <w:lang w:bidi="fa-IR"/>
        </w:rPr>
        <w:lastRenderedPageBreak/>
        <w:t>اتّخذت بطانة</w:t>
      </w:r>
      <w:r w:rsidR="00226AD5">
        <w:rPr>
          <w:rFonts w:hint="cs"/>
          <w:rtl/>
          <w:lang w:bidi="fa-IR"/>
        </w:rPr>
        <w:t>ً</w:t>
      </w:r>
      <w:r>
        <w:rPr>
          <w:rtl/>
          <w:lang w:bidi="fa-IR"/>
        </w:rPr>
        <w:t xml:space="preserve"> من دون المؤمنين وقد قال الله تعالى </w:t>
      </w:r>
      <w:r w:rsidR="00226AD5">
        <w:rPr>
          <w:rFonts w:hint="cs"/>
          <w:rtl/>
          <w:lang w:bidi="fa-IR"/>
        </w:rPr>
        <w:t xml:space="preserve">: </w:t>
      </w:r>
      <w:r w:rsidR="00226AD5" w:rsidRPr="00FA2F88">
        <w:rPr>
          <w:rStyle w:val="libAlaemChar"/>
          <w:rtl/>
        </w:rPr>
        <w:t>(</w:t>
      </w:r>
      <w:r w:rsidRPr="00226AD5">
        <w:rPr>
          <w:rStyle w:val="libAieChar"/>
          <w:rtl/>
        </w:rPr>
        <w:t xml:space="preserve"> يا أَيُّهَا الَّذِينَ آمَنُوا لا تَتَّخِذُوا بِطانَةً مِنْ دُونِكُمْ لا يَأْلُونَكُمْ خَبالاً </w:t>
      </w:r>
      <w:r w:rsidR="00226AD5" w:rsidRPr="00FA2F88">
        <w:rPr>
          <w:rStyle w:val="libAlaemChar"/>
          <w:rtl/>
        </w:rPr>
        <w:t>)</w:t>
      </w:r>
      <w:r>
        <w:rPr>
          <w:rtl/>
          <w:lang w:bidi="fa-IR"/>
        </w:rPr>
        <w:t xml:space="preserve"> </w:t>
      </w:r>
      <w:r w:rsidRPr="0062714F">
        <w:rPr>
          <w:rStyle w:val="libFootnotenumChar"/>
          <w:rtl/>
        </w:rPr>
        <w:t>(1)</w:t>
      </w:r>
      <w:r>
        <w:rPr>
          <w:rtl/>
          <w:lang w:bidi="fa-IR"/>
        </w:rPr>
        <w:t xml:space="preserve"> </w:t>
      </w:r>
      <w:r w:rsidRPr="0062714F">
        <w:rPr>
          <w:rStyle w:val="libFootnotenumChar"/>
          <w:rtl/>
        </w:rPr>
        <w:t>(2)</w:t>
      </w:r>
      <w:r>
        <w:rPr>
          <w:rtl/>
          <w:lang w:bidi="fa-IR"/>
        </w:rPr>
        <w:t xml:space="preserve"> أي : لا يقصّرون في فساد </w:t>
      </w:r>
      <w:r w:rsidR="00226AD5">
        <w:rPr>
          <w:rFonts w:hint="cs"/>
          <w:rtl/>
          <w:lang w:bidi="fa-IR"/>
        </w:rPr>
        <w:t>اُ</w:t>
      </w:r>
      <w:r>
        <w:rPr>
          <w:rtl/>
          <w:lang w:bidi="fa-IR"/>
        </w:rPr>
        <w:t>موركم.</w:t>
      </w:r>
    </w:p>
    <w:p w:rsidR="00CE42F4" w:rsidRDefault="00CE42F4" w:rsidP="00CE42F4">
      <w:pPr>
        <w:pStyle w:val="libNormal"/>
        <w:rPr>
          <w:lang w:bidi="fa-IR"/>
        </w:rPr>
      </w:pPr>
      <w:r>
        <w:rPr>
          <w:rtl/>
          <w:lang w:bidi="fa-IR"/>
        </w:rPr>
        <w:t>وينبغي أن يكون بصيرا</w:t>
      </w:r>
      <w:r w:rsidR="00226AD5">
        <w:rPr>
          <w:rFonts w:hint="cs"/>
          <w:rtl/>
          <w:lang w:bidi="fa-IR"/>
        </w:rPr>
        <w:t>ً</w:t>
      </w:r>
      <w:r>
        <w:rPr>
          <w:rtl/>
          <w:lang w:bidi="fa-IR"/>
        </w:rPr>
        <w:t xml:space="preserve"> بال</w:t>
      </w:r>
      <w:r w:rsidR="00226AD5">
        <w:rPr>
          <w:rFonts w:hint="cs"/>
          <w:rtl/>
          <w:lang w:bidi="fa-IR"/>
        </w:rPr>
        <w:t>اُ</w:t>
      </w:r>
      <w:r>
        <w:rPr>
          <w:rtl/>
          <w:lang w:bidi="fa-IR"/>
        </w:rPr>
        <w:t>مور عارفا</w:t>
      </w:r>
      <w:r w:rsidR="00226AD5">
        <w:rPr>
          <w:rFonts w:hint="cs"/>
          <w:rtl/>
          <w:lang w:bidi="fa-IR"/>
        </w:rPr>
        <w:t>ً</w:t>
      </w:r>
      <w:r>
        <w:rPr>
          <w:rtl/>
          <w:lang w:bidi="fa-IR"/>
        </w:rPr>
        <w:t xml:space="preserve"> بمواقع أداء الرسالة.</w:t>
      </w:r>
    </w:p>
    <w:p w:rsidR="00CE42F4" w:rsidRDefault="00CE42F4" w:rsidP="00CE42F4">
      <w:pPr>
        <w:pStyle w:val="libNormal"/>
        <w:rPr>
          <w:lang w:bidi="fa-IR"/>
        </w:rPr>
      </w:pPr>
      <w:r>
        <w:rPr>
          <w:rtl/>
          <w:lang w:bidi="fa-IR"/>
        </w:rPr>
        <w:t>وإذا أرسل الأمير رسولا</w:t>
      </w:r>
      <w:r w:rsidR="00226AD5">
        <w:rPr>
          <w:rFonts w:hint="cs"/>
          <w:rtl/>
          <w:lang w:bidi="fa-IR"/>
        </w:rPr>
        <w:t>ً</w:t>
      </w:r>
      <w:r>
        <w:rPr>
          <w:rtl/>
          <w:lang w:bidi="fa-IR"/>
        </w:rPr>
        <w:t xml:space="preserve"> مسلما</w:t>
      </w:r>
      <w:r w:rsidR="00226AD5">
        <w:rPr>
          <w:rFonts w:hint="cs"/>
          <w:rtl/>
          <w:lang w:bidi="fa-IR"/>
        </w:rPr>
        <w:t>ً</w:t>
      </w:r>
      <w:r>
        <w:rPr>
          <w:rtl/>
          <w:lang w:bidi="fa-IR"/>
        </w:rPr>
        <w:t xml:space="preserve"> فذهب الرسول إلى أمير المشركين فبلّغه الرسالة ، ثمّ قال له : إنّي </w:t>
      </w:r>
      <w:r w:rsidR="00226AD5">
        <w:rPr>
          <w:rFonts w:hint="cs"/>
          <w:rtl/>
          <w:lang w:bidi="fa-IR"/>
        </w:rPr>
        <w:t>اُ</w:t>
      </w:r>
      <w:r>
        <w:rPr>
          <w:rtl/>
          <w:lang w:bidi="fa-IR"/>
        </w:rPr>
        <w:t>رسل على لساني إليك الأمان ولأهل ملّتك فافتح الباب ، ثمّ ناوله كتابا</w:t>
      </w:r>
      <w:r w:rsidR="00226AD5">
        <w:rPr>
          <w:rFonts w:hint="cs"/>
          <w:rtl/>
          <w:lang w:bidi="fa-IR"/>
        </w:rPr>
        <w:t>ً</w:t>
      </w:r>
      <w:r>
        <w:rPr>
          <w:rtl/>
          <w:lang w:bidi="fa-IR"/>
        </w:rPr>
        <w:t xml:space="preserve"> صنعه على لسان الأمير وقرأه بمحضر من المسلمين ، ف</w:t>
      </w:r>
      <w:r w:rsidR="004E43C6">
        <w:rPr>
          <w:rtl/>
          <w:lang w:bidi="fa-IR"/>
        </w:rPr>
        <w:t>لمـّا</w:t>
      </w:r>
      <w:r>
        <w:rPr>
          <w:rtl/>
          <w:lang w:bidi="fa-IR"/>
        </w:rPr>
        <w:t xml:space="preserve"> فتحوا ودخل المسلمون وشرعوا في السبي ، فقال لهم أمير المشركين : إنّ رسولكم أخبرنا </w:t>
      </w:r>
      <w:r w:rsidRPr="0062714F">
        <w:rPr>
          <w:rStyle w:val="libFootnotenumChar"/>
          <w:rtl/>
        </w:rPr>
        <w:t>(3)</w:t>
      </w:r>
      <w:r>
        <w:rPr>
          <w:rtl/>
          <w:lang w:bidi="fa-IR"/>
        </w:rPr>
        <w:t xml:space="preserve"> أنّ أميركم أمّ</w:t>
      </w:r>
      <w:r w:rsidR="00226AD5">
        <w:rPr>
          <w:rFonts w:hint="cs"/>
          <w:rtl/>
          <w:lang w:bidi="fa-IR"/>
        </w:rPr>
        <w:t>َ</w:t>
      </w:r>
      <w:r>
        <w:rPr>
          <w:rtl/>
          <w:lang w:bidi="fa-IR"/>
        </w:rPr>
        <w:t xml:space="preserve">ننا ، وشهد </w:t>
      </w:r>
      <w:r w:rsidR="00226AD5">
        <w:rPr>
          <w:rFonts w:hint="cs"/>
          <w:rtl/>
          <w:lang w:bidi="fa-IR"/>
        </w:rPr>
        <w:t>اُ</w:t>
      </w:r>
      <w:r>
        <w:rPr>
          <w:rtl/>
          <w:lang w:bidi="fa-IR"/>
        </w:rPr>
        <w:t xml:space="preserve">ولئك المسلمون على مقالته ، كانوا آمنين ، ولم يجز سبيهم </w:t>
      </w:r>
      <w:r w:rsidR="00226AD5">
        <w:rPr>
          <w:rFonts w:hint="cs"/>
          <w:rtl/>
          <w:lang w:bidi="fa-IR"/>
        </w:rPr>
        <w:t>؛</w:t>
      </w:r>
      <w:r>
        <w:rPr>
          <w:rtl/>
          <w:lang w:bidi="fa-IR"/>
        </w:rPr>
        <w:t xml:space="preserve"> لعسر التمييز بين الحقّ والاحتيال في حقّ المبعوث إليه </w:t>
      </w:r>
      <w:r w:rsidR="00226AD5">
        <w:rPr>
          <w:rFonts w:hint="cs"/>
          <w:rtl/>
          <w:lang w:bidi="fa-IR"/>
        </w:rPr>
        <w:t>؛</w:t>
      </w:r>
      <w:r>
        <w:rPr>
          <w:rtl/>
          <w:lang w:bidi="fa-IR"/>
        </w:rPr>
        <w:t xml:space="preserve"> إذا الاعتماد على خبره ، فيجعل كأنّه صدق بعد ما تثبت رسالته </w:t>
      </w:r>
      <w:r w:rsidR="00226AD5">
        <w:rPr>
          <w:rFonts w:hint="cs"/>
          <w:rtl/>
          <w:lang w:bidi="fa-IR"/>
        </w:rPr>
        <w:t>؛</w:t>
      </w:r>
      <w:r>
        <w:rPr>
          <w:rtl/>
          <w:lang w:bidi="fa-IR"/>
        </w:rPr>
        <w:t xml:space="preserve"> لئل</w:t>
      </w:r>
      <w:r w:rsidR="00D204AD">
        <w:rPr>
          <w:rFonts w:hint="cs"/>
          <w:rtl/>
          <w:lang w:bidi="fa-IR"/>
        </w:rPr>
        <w:t>ّ</w:t>
      </w:r>
      <w:r>
        <w:rPr>
          <w:rtl/>
          <w:lang w:bidi="fa-IR"/>
        </w:rPr>
        <w:t>ا يؤدّي إلى الغرور في حقّهم وهو حرام.</w:t>
      </w:r>
    </w:p>
    <w:p w:rsidR="00CE42F4" w:rsidRDefault="00CE42F4" w:rsidP="00CE42F4">
      <w:pPr>
        <w:pStyle w:val="libNormal"/>
        <w:rPr>
          <w:lang w:bidi="fa-IR"/>
        </w:rPr>
      </w:pPr>
      <w:bookmarkStart w:id="67" w:name="_Toc116827128"/>
      <w:r w:rsidRPr="00E24C3C">
        <w:rPr>
          <w:rStyle w:val="Heading2Char"/>
          <w:rtl/>
        </w:rPr>
        <w:t>مسألة 51 :</w:t>
      </w:r>
      <w:bookmarkEnd w:id="67"/>
      <w:r>
        <w:rPr>
          <w:rtl/>
          <w:lang w:bidi="fa-IR"/>
        </w:rPr>
        <w:t xml:space="preserve"> لو أرسل الأمير إليهم م</w:t>
      </w:r>
      <w:r w:rsidR="00D204AD">
        <w:rPr>
          <w:rFonts w:hint="cs"/>
          <w:rtl/>
          <w:lang w:bidi="fa-IR"/>
        </w:rPr>
        <w:t>َ</w:t>
      </w:r>
      <w:r>
        <w:rPr>
          <w:rtl/>
          <w:lang w:bidi="fa-IR"/>
        </w:rPr>
        <w:t>ن</w:t>
      </w:r>
      <w:r w:rsidR="00D204AD">
        <w:rPr>
          <w:rFonts w:hint="cs"/>
          <w:rtl/>
          <w:lang w:bidi="fa-IR"/>
        </w:rPr>
        <w:t>ْ</w:t>
      </w:r>
      <w:r>
        <w:rPr>
          <w:rtl/>
          <w:lang w:bidi="fa-IR"/>
        </w:rPr>
        <w:t xml:space="preserve"> ي</w:t>
      </w:r>
      <w:r w:rsidR="00D204AD">
        <w:rPr>
          <w:rFonts w:hint="cs"/>
          <w:rtl/>
          <w:lang w:bidi="fa-IR"/>
        </w:rPr>
        <w:t>ُ</w:t>
      </w:r>
      <w:r>
        <w:rPr>
          <w:rtl/>
          <w:lang w:bidi="fa-IR"/>
        </w:rPr>
        <w:t>خبرهم بأمانة ثمّ رجع الرسول فأخبره بأداء الرسالة ، فه</w:t>
      </w:r>
      <w:r w:rsidR="00D204AD">
        <w:rPr>
          <w:rFonts w:hint="cs"/>
          <w:rtl/>
          <w:lang w:bidi="fa-IR"/>
        </w:rPr>
        <w:t>ُ</w:t>
      </w:r>
      <w:r>
        <w:rPr>
          <w:rtl/>
          <w:lang w:bidi="fa-IR"/>
        </w:rPr>
        <w:t>م</w:t>
      </w:r>
      <w:r w:rsidR="00D204AD">
        <w:rPr>
          <w:rFonts w:hint="cs"/>
          <w:rtl/>
          <w:lang w:bidi="fa-IR"/>
        </w:rPr>
        <w:t>ْ</w:t>
      </w:r>
      <w:r>
        <w:rPr>
          <w:rtl/>
          <w:lang w:bidi="fa-IR"/>
        </w:rPr>
        <w:t xml:space="preserve"> آمنون‌ وإن لم يعلم المسلمون التبليغ </w:t>
      </w:r>
      <w:r w:rsidR="00D204AD">
        <w:rPr>
          <w:rFonts w:hint="cs"/>
          <w:rtl/>
          <w:lang w:bidi="fa-IR"/>
        </w:rPr>
        <w:t>؛</w:t>
      </w:r>
      <w:r>
        <w:rPr>
          <w:rtl/>
          <w:lang w:bidi="fa-IR"/>
        </w:rPr>
        <w:t xml:space="preserve"> لأنّ البناء إنّما هو على الظاهر فيما لا يمكن الوقوف على حقيقته ، ولأنّ قول الرسول يحتمل الصدق ، فتثبت شبهة التبليغ.</w:t>
      </w:r>
    </w:p>
    <w:p w:rsidR="00CE42F4" w:rsidRDefault="00CE42F4" w:rsidP="00CE42F4">
      <w:pPr>
        <w:pStyle w:val="libNormal"/>
        <w:rPr>
          <w:lang w:bidi="fa-IR"/>
        </w:rPr>
      </w:pPr>
      <w:r>
        <w:rPr>
          <w:rtl/>
          <w:lang w:bidi="fa-IR"/>
        </w:rPr>
        <w:t>ولو كتب م</w:t>
      </w:r>
      <w:r w:rsidR="00D204AD">
        <w:rPr>
          <w:rFonts w:hint="cs"/>
          <w:rtl/>
          <w:lang w:bidi="fa-IR"/>
        </w:rPr>
        <w:t>َ</w:t>
      </w:r>
      <w:r>
        <w:rPr>
          <w:rtl/>
          <w:lang w:bidi="fa-IR"/>
        </w:rPr>
        <w:t>ن</w:t>
      </w:r>
      <w:r w:rsidR="00D204AD">
        <w:rPr>
          <w:rFonts w:hint="cs"/>
          <w:rtl/>
          <w:lang w:bidi="fa-IR"/>
        </w:rPr>
        <w:t>ْ</w:t>
      </w:r>
      <w:r>
        <w:rPr>
          <w:rtl/>
          <w:lang w:bidi="fa-IR"/>
        </w:rPr>
        <w:t xml:space="preserve"> ليس برسول كتابا</w:t>
      </w:r>
      <w:r w:rsidR="00D204AD">
        <w:rPr>
          <w:rFonts w:hint="cs"/>
          <w:rtl/>
          <w:lang w:bidi="fa-IR"/>
        </w:rPr>
        <w:t>ً</w:t>
      </w:r>
      <w:r>
        <w:rPr>
          <w:rtl/>
          <w:lang w:bidi="fa-IR"/>
        </w:rPr>
        <w:t xml:space="preserve"> فيه أمانهم وقرأه عليهم وقال : إنّي رسول الأمير إليكم ، لم يكن أمانا</w:t>
      </w:r>
      <w:r w:rsidR="00D204AD">
        <w:rPr>
          <w:rFonts w:hint="cs"/>
          <w:rtl/>
          <w:lang w:bidi="fa-IR"/>
        </w:rPr>
        <w:t>ً</w:t>
      </w:r>
      <w:r>
        <w:rPr>
          <w:rtl/>
          <w:lang w:bidi="fa-IR"/>
        </w:rPr>
        <w:t xml:space="preserve"> من جهته </w:t>
      </w:r>
      <w:r w:rsidR="00D204AD">
        <w:rPr>
          <w:rFonts w:hint="cs"/>
          <w:rtl/>
          <w:lang w:bidi="fa-IR"/>
        </w:rPr>
        <w:t>؛</w:t>
      </w:r>
      <w:r>
        <w:rPr>
          <w:rtl/>
          <w:lang w:bidi="fa-IR"/>
        </w:rPr>
        <w:t xml:space="preserve"> لأنّه ليس للواحد من‌</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آل عمران : 118.</w:t>
      </w:r>
    </w:p>
    <w:p w:rsidR="00CE42F4" w:rsidRDefault="00CE42F4" w:rsidP="0062714F">
      <w:pPr>
        <w:pStyle w:val="libFootnote0"/>
        <w:rPr>
          <w:lang w:bidi="fa-IR"/>
        </w:rPr>
      </w:pPr>
      <w:r w:rsidRPr="0062714F">
        <w:rPr>
          <w:rtl/>
        </w:rPr>
        <w:t>(2)</w:t>
      </w:r>
      <w:r>
        <w:rPr>
          <w:rtl/>
          <w:lang w:bidi="fa-IR"/>
        </w:rPr>
        <w:t xml:space="preserve"> ا</w:t>
      </w:r>
      <w:r w:rsidR="00D204AD">
        <w:rPr>
          <w:rFonts w:hint="cs"/>
          <w:rtl/>
          <w:lang w:bidi="fa-IR"/>
        </w:rPr>
        <w:t>ُ</w:t>
      </w:r>
      <w:r>
        <w:rPr>
          <w:rtl/>
          <w:lang w:bidi="fa-IR"/>
        </w:rPr>
        <w:t xml:space="preserve">نظر : أحكام القرآن </w:t>
      </w:r>
      <w:r w:rsidR="00CC794A">
        <w:rPr>
          <w:rtl/>
          <w:lang w:bidi="fa-IR"/>
        </w:rPr>
        <w:t>-</w:t>
      </w:r>
      <w:r>
        <w:rPr>
          <w:rtl/>
          <w:lang w:bidi="fa-IR"/>
        </w:rPr>
        <w:t xml:space="preserve"> للجصّاص </w:t>
      </w:r>
      <w:r w:rsidR="00CC794A">
        <w:rPr>
          <w:rtl/>
          <w:lang w:bidi="fa-IR"/>
        </w:rPr>
        <w:t>-</w:t>
      </w:r>
      <w:r>
        <w:rPr>
          <w:rtl/>
          <w:lang w:bidi="fa-IR"/>
        </w:rPr>
        <w:t xml:space="preserve"> 2 : 37 ، وأحكام القرآن </w:t>
      </w:r>
      <w:r w:rsidR="00CC794A">
        <w:rPr>
          <w:rtl/>
          <w:lang w:bidi="fa-IR"/>
        </w:rPr>
        <w:t>-</w:t>
      </w:r>
      <w:r>
        <w:rPr>
          <w:rtl/>
          <w:lang w:bidi="fa-IR"/>
        </w:rPr>
        <w:t xml:space="preserve"> للكيا الهراسي </w:t>
      </w:r>
      <w:r w:rsidR="00CC794A">
        <w:rPr>
          <w:rtl/>
          <w:lang w:bidi="fa-IR"/>
        </w:rPr>
        <w:t>-</w:t>
      </w:r>
      <w:r>
        <w:rPr>
          <w:rtl/>
          <w:lang w:bidi="fa-IR"/>
        </w:rPr>
        <w:t xml:space="preserve"> 2 : 304 ، والجامع لأحكام القرآن 4 : 179.</w:t>
      </w:r>
    </w:p>
    <w:p w:rsidR="004727E4" w:rsidRDefault="00CE42F4" w:rsidP="0062714F">
      <w:pPr>
        <w:pStyle w:val="libFootnote0"/>
        <w:rPr>
          <w:lang w:bidi="fa-IR"/>
        </w:rPr>
      </w:pPr>
      <w:r w:rsidRPr="0062714F">
        <w:rPr>
          <w:rtl/>
        </w:rPr>
        <w:t>(3)</w:t>
      </w:r>
      <w:r>
        <w:rPr>
          <w:rtl/>
          <w:lang w:bidi="fa-IR"/>
        </w:rPr>
        <w:t xml:space="preserve"> في « ق » : خبّرنا.</w:t>
      </w:r>
    </w:p>
    <w:p w:rsidR="00CC794A" w:rsidRDefault="00CC794A" w:rsidP="0062714F">
      <w:pPr>
        <w:pStyle w:val="libNormal"/>
        <w:rPr>
          <w:rtl/>
          <w:lang w:bidi="fa-IR"/>
        </w:rPr>
      </w:pPr>
      <w:r>
        <w:rPr>
          <w:rtl/>
          <w:lang w:bidi="fa-IR"/>
        </w:rPr>
        <w:br w:type="page"/>
      </w:r>
    </w:p>
    <w:p w:rsidR="00CE42F4" w:rsidRDefault="00CE42F4" w:rsidP="00D204AD">
      <w:pPr>
        <w:pStyle w:val="libNormal0"/>
        <w:rPr>
          <w:lang w:bidi="fa-IR"/>
        </w:rPr>
      </w:pPr>
      <w:r>
        <w:rPr>
          <w:rtl/>
          <w:lang w:bidi="fa-IR"/>
        </w:rPr>
        <w:lastRenderedPageBreak/>
        <w:t>المسلمين أن يؤمّن حصنا</w:t>
      </w:r>
      <w:r w:rsidR="00D204AD">
        <w:rPr>
          <w:rFonts w:hint="cs"/>
          <w:rtl/>
          <w:lang w:bidi="fa-IR"/>
        </w:rPr>
        <w:t>ً</w:t>
      </w:r>
      <w:r>
        <w:rPr>
          <w:rtl/>
          <w:lang w:bidi="fa-IR"/>
        </w:rPr>
        <w:t xml:space="preserve"> كبيرا</w:t>
      </w:r>
      <w:r w:rsidR="00D204AD">
        <w:rPr>
          <w:rFonts w:hint="cs"/>
          <w:rtl/>
          <w:lang w:bidi="fa-IR"/>
        </w:rPr>
        <w:t>ً</w:t>
      </w:r>
      <w:r>
        <w:rPr>
          <w:rtl/>
          <w:lang w:bidi="fa-IR"/>
        </w:rPr>
        <w:t xml:space="preserve"> ، ولا من جهة الإمام </w:t>
      </w:r>
      <w:r w:rsidR="00D204AD">
        <w:rPr>
          <w:rFonts w:hint="cs"/>
          <w:rtl/>
          <w:lang w:bidi="fa-IR"/>
        </w:rPr>
        <w:t>؛</w:t>
      </w:r>
      <w:r>
        <w:rPr>
          <w:rtl/>
          <w:lang w:bidi="fa-IR"/>
        </w:rPr>
        <w:t xml:space="preserve"> لأنّه ليس برسوله ، ولا غرور هنا </w:t>
      </w:r>
      <w:r w:rsidR="00D204AD">
        <w:rPr>
          <w:rFonts w:hint="cs"/>
          <w:rtl/>
          <w:lang w:bidi="fa-IR"/>
        </w:rPr>
        <w:t>؛</w:t>
      </w:r>
      <w:r>
        <w:rPr>
          <w:rtl/>
          <w:lang w:bidi="fa-IR"/>
        </w:rPr>
        <w:t xml:space="preserve"> لأنّ التقصير من جهتهم حيث عوّلوا على قول مجهول لم يعتضد بشهادة أحد من المسلمين.</w:t>
      </w:r>
    </w:p>
    <w:p w:rsidR="00CE42F4" w:rsidRDefault="00CE42F4" w:rsidP="00CE42F4">
      <w:pPr>
        <w:pStyle w:val="libNormal"/>
        <w:rPr>
          <w:lang w:bidi="fa-IR"/>
        </w:rPr>
      </w:pPr>
      <w:r>
        <w:rPr>
          <w:rtl/>
          <w:lang w:bidi="fa-IR"/>
        </w:rPr>
        <w:t>ولو ناداهم من صفّ المسلمين مسلم</w:t>
      </w:r>
      <w:r w:rsidR="00D204AD">
        <w:rPr>
          <w:rFonts w:hint="cs"/>
          <w:rtl/>
          <w:lang w:bidi="fa-IR"/>
        </w:rPr>
        <w:t>ٌ</w:t>
      </w:r>
      <w:r>
        <w:rPr>
          <w:rtl/>
          <w:lang w:bidi="fa-IR"/>
        </w:rPr>
        <w:t xml:space="preserve"> </w:t>
      </w:r>
      <w:r w:rsidR="00CC794A">
        <w:rPr>
          <w:rtl/>
          <w:lang w:bidi="fa-IR"/>
        </w:rPr>
        <w:t>-</w:t>
      </w:r>
      <w:r>
        <w:rPr>
          <w:rtl/>
          <w:lang w:bidi="fa-IR"/>
        </w:rPr>
        <w:t xml:space="preserve"> وه</w:t>
      </w:r>
      <w:r w:rsidR="00D204AD">
        <w:rPr>
          <w:rFonts w:hint="cs"/>
          <w:rtl/>
          <w:lang w:bidi="fa-IR"/>
        </w:rPr>
        <w:t>ُ</w:t>
      </w:r>
      <w:r>
        <w:rPr>
          <w:rtl/>
          <w:lang w:bidi="fa-IR"/>
        </w:rPr>
        <w:t>م</w:t>
      </w:r>
      <w:r w:rsidR="00D204AD">
        <w:rPr>
          <w:rFonts w:hint="cs"/>
          <w:rtl/>
          <w:lang w:bidi="fa-IR"/>
        </w:rPr>
        <w:t>ْ</w:t>
      </w:r>
      <w:r>
        <w:rPr>
          <w:rtl/>
          <w:lang w:bidi="fa-IR"/>
        </w:rPr>
        <w:t xml:space="preserve"> قليلون يصحّ أمان الواحد لهم </w:t>
      </w:r>
      <w:r w:rsidR="00CC794A">
        <w:rPr>
          <w:rtl/>
          <w:lang w:bidi="fa-IR"/>
        </w:rPr>
        <w:t>-</w:t>
      </w:r>
      <w:r>
        <w:rPr>
          <w:rtl/>
          <w:lang w:bidi="fa-IR"/>
        </w:rPr>
        <w:t xml:space="preserve"> إنّي رسول الأمير إليكم وإنّه أم</w:t>
      </w:r>
      <w:r w:rsidR="00D204AD">
        <w:rPr>
          <w:rFonts w:hint="cs"/>
          <w:rtl/>
          <w:lang w:bidi="fa-IR"/>
        </w:rPr>
        <w:t>َّ</w:t>
      </w:r>
      <w:r>
        <w:rPr>
          <w:rtl/>
          <w:lang w:bidi="fa-IR"/>
        </w:rPr>
        <w:t>نكم ، كان أمانا</w:t>
      </w:r>
      <w:r w:rsidR="00D204AD">
        <w:rPr>
          <w:rFonts w:hint="cs"/>
          <w:rtl/>
          <w:lang w:bidi="fa-IR"/>
        </w:rPr>
        <w:t>ً</w:t>
      </w:r>
      <w:r>
        <w:rPr>
          <w:rtl/>
          <w:lang w:bidi="fa-IR"/>
        </w:rPr>
        <w:t xml:space="preserve"> من جهته </w:t>
      </w:r>
      <w:r w:rsidR="00D204AD">
        <w:rPr>
          <w:rFonts w:hint="cs"/>
          <w:rtl/>
          <w:lang w:bidi="fa-IR"/>
        </w:rPr>
        <w:t>؛</w:t>
      </w:r>
      <w:r>
        <w:rPr>
          <w:rtl/>
          <w:lang w:bidi="fa-IR"/>
        </w:rPr>
        <w:t xml:space="preserve"> لأنّ م</w:t>
      </w:r>
      <w:r w:rsidR="00D204AD">
        <w:rPr>
          <w:rFonts w:hint="cs"/>
          <w:rtl/>
          <w:lang w:bidi="fa-IR"/>
        </w:rPr>
        <w:t>َ</w:t>
      </w:r>
      <w:r>
        <w:rPr>
          <w:rtl/>
          <w:lang w:bidi="fa-IR"/>
        </w:rPr>
        <w:t>ن</w:t>
      </w:r>
      <w:r w:rsidR="00D204AD">
        <w:rPr>
          <w:rFonts w:hint="cs"/>
          <w:rtl/>
          <w:lang w:bidi="fa-IR"/>
        </w:rPr>
        <w:t>ْ</w:t>
      </w:r>
      <w:r>
        <w:rPr>
          <w:rtl/>
          <w:lang w:bidi="fa-IR"/>
        </w:rPr>
        <w:t xml:space="preserve"> يملك الأمان إذا أخبر عمّن يملك الأمان ، كان أمانا</w:t>
      </w:r>
      <w:r w:rsidR="00D204AD">
        <w:rPr>
          <w:rFonts w:hint="cs"/>
          <w:rtl/>
          <w:lang w:bidi="fa-IR"/>
        </w:rPr>
        <w:t>ً</w:t>
      </w:r>
      <w:r>
        <w:rPr>
          <w:rtl/>
          <w:lang w:bidi="fa-IR"/>
        </w:rPr>
        <w:t xml:space="preserve"> صحيحا</w:t>
      </w:r>
      <w:r w:rsidR="00D204AD">
        <w:rPr>
          <w:rFonts w:hint="cs"/>
          <w:rtl/>
          <w:lang w:bidi="fa-IR"/>
        </w:rPr>
        <w:t>ً</w:t>
      </w:r>
      <w:r>
        <w:rPr>
          <w:rtl/>
          <w:lang w:bidi="fa-IR"/>
        </w:rPr>
        <w:t xml:space="preserve"> </w:t>
      </w:r>
      <w:r w:rsidR="00D204AD">
        <w:rPr>
          <w:rFonts w:hint="cs"/>
          <w:rtl/>
          <w:lang w:bidi="fa-IR"/>
        </w:rPr>
        <w:t>؛</w:t>
      </w:r>
      <w:r>
        <w:rPr>
          <w:rtl/>
          <w:lang w:bidi="fa-IR"/>
        </w:rPr>
        <w:t xml:space="preserve"> لأنّه على تقدير صدقه يكون أمانا</w:t>
      </w:r>
      <w:r w:rsidR="00D204AD">
        <w:rPr>
          <w:rFonts w:hint="cs"/>
          <w:rtl/>
          <w:lang w:bidi="fa-IR"/>
        </w:rPr>
        <w:t>ً</w:t>
      </w:r>
      <w:r>
        <w:rPr>
          <w:rtl/>
          <w:lang w:bidi="fa-IR"/>
        </w:rPr>
        <w:t xml:space="preserve"> من جهة المخبر عنه ، وعلى تقدير كذبه يكون أمانا</w:t>
      </w:r>
      <w:r w:rsidR="00D204AD">
        <w:rPr>
          <w:rFonts w:hint="cs"/>
          <w:rtl/>
          <w:lang w:bidi="fa-IR"/>
        </w:rPr>
        <w:t>ً</w:t>
      </w:r>
      <w:r>
        <w:rPr>
          <w:rtl/>
          <w:lang w:bidi="fa-IR"/>
        </w:rPr>
        <w:t xml:space="preserve"> من جهته.</w:t>
      </w:r>
    </w:p>
    <w:p w:rsidR="00CE42F4" w:rsidRDefault="00CE42F4" w:rsidP="00CE42F4">
      <w:pPr>
        <w:pStyle w:val="libNormal"/>
        <w:rPr>
          <w:lang w:bidi="fa-IR"/>
        </w:rPr>
      </w:pPr>
      <w:bookmarkStart w:id="68" w:name="_Toc116827129"/>
      <w:r w:rsidRPr="00E24C3C">
        <w:rPr>
          <w:rStyle w:val="Heading2Char"/>
          <w:rtl/>
        </w:rPr>
        <w:t>مسألة 52 :</w:t>
      </w:r>
      <w:bookmarkEnd w:id="68"/>
      <w:r>
        <w:rPr>
          <w:rtl/>
          <w:lang w:bidi="fa-IR"/>
        </w:rPr>
        <w:t xml:space="preserve"> إذا أمّن الإمام أو نائبه المشركين‌ ثمّ بعث ( إليهم رسولا</w:t>
      </w:r>
      <w:r w:rsidR="00D204AD">
        <w:rPr>
          <w:rFonts w:hint="cs"/>
          <w:rtl/>
          <w:lang w:bidi="fa-IR"/>
        </w:rPr>
        <w:t>ً</w:t>
      </w:r>
      <w:r>
        <w:rPr>
          <w:rtl/>
          <w:lang w:bidi="fa-IR"/>
        </w:rPr>
        <w:t xml:space="preserve"> ) </w:t>
      </w:r>
      <w:r w:rsidRPr="0062714F">
        <w:rPr>
          <w:rStyle w:val="libFootnotenumChar"/>
          <w:rtl/>
        </w:rPr>
        <w:t>(1)</w:t>
      </w:r>
      <w:r>
        <w:rPr>
          <w:rtl/>
          <w:lang w:bidi="fa-IR"/>
        </w:rPr>
        <w:t xml:space="preserve"> لينبذ إليهم وي</w:t>
      </w:r>
      <w:r w:rsidR="00D204AD">
        <w:rPr>
          <w:rFonts w:hint="cs"/>
          <w:rtl/>
          <w:lang w:bidi="fa-IR"/>
        </w:rPr>
        <w:t>ُ</w:t>
      </w:r>
      <w:r>
        <w:rPr>
          <w:rtl/>
          <w:lang w:bidi="fa-IR"/>
        </w:rPr>
        <w:t xml:space="preserve">خبرهم نقض العهد ، فجاء الرسول وأخبر بإعلامهم ، لم يعرّض لهم حتى يعلموا ذلك بشاهدين </w:t>
      </w:r>
      <w:r w:rsidR="00D204AD">
        <w:rPr>
          <w:rFonts w:hint="cs"/>
          <w:rtl/>
          <w:lang w:bidi="fa-IR"/>
        </w:rPr>
        <w:t>؛</w:t>
      </w:r>
      <w:r>
        <w:rPr>
          <w:rtl/>
          <w:lang w:bidi="fa-IR"/>
        </w:rPr>
        <w:t xml:space="preserve"> لأنّ خبره دائر بين الصدق والكذب ، وليس بحجّة في نقض العهد </w:t>
      </w:r>
      <w:r w:rsidR="00D204AD">
        <w:rPr>
          <w:rFonts w:hint="cs"/>
          <w:rtl/>
          <w:lang w:bidi="fa-IR"/>
        </w:rPr>
        <w:t>؛</w:t>
      </w:r>
      <w:r>
        <w:rPr>
          <w:rtl/>
          <w:lang w:bidi="fa-IR"/>
        </w:rPr>
        <w:t xml:space="preserve"> لتعلّقه باستباحة السبي واستحلال الأموال والفروج والدماء ، وهو لا يثبت مع الشبهة ، بخلاف الأمان </w:t>
      </w:r>
      <w:r w:rsidR="00D204AD">
        <w:rPr>
          <w:rFonts w:hint="cs"/>
          <w:rtl/>
          <w:lang w:bidi="fa-IR"/>
        </w:rPr>
        <w:t>؛</w:t>
      </w:r>
      <w:r>
        <w:rPr>
          <w:rtl/>
          <w:lang w:bidi="fa-IR"/>
        </w:rPr>
        <w:t xml:space="preserve"> فإنّ قوله حجّة فيه ، لتعلّقه بحفظ الأموال وحراسة الأنفس وحقن الدماء ، وهو يثبت مع الشبهة.</w:t>
      </w:r>
    </w:p>
    <w:p w:rsidR="00CE42F4" w:rsidRDefault="00CE42F4" w:rsidP="00CE42F4">
      <w:pPr>
        <w:pStyle w:val="libNormal"/>
        <w:rPr>
          <w:lang w:bidi="fa-IR"/>
        </w:rPr>
      </w:pPr>
      <w:r>
        <w:rPr>
          <w:rtl/>
          <w:lang w:bidi="fa-IR"/>
        </w:rPr>
        <w:t xml:space="preserve">فلو أغار المسلمون فقالوا : لم يبلغنا خبر رسولكم ، فالقول قولهم </w:t>
      </w:r>
      <w:r w:rsidR="00D204AD">
        <w:rPr>
          <w:rFonts w:hint="cs"/>
          <w:rtl/>
          <w:lang w:bidi="fa-IR"/>
        </w:rPr>
        <w:t>؛</w:t>
      </w:r>
      <w:r>
        <w:rPr>
          <w:rtl/>
          <w:lang w:bidi="fa-IR"/>
        </w:rPr>
        <w:t xml:space="preserve"> لأنّهم أنكروا نبذ الأمان ، والأصل معهم ، فيصار إلى قولهم </w:t>
      </w:r>
      <w:r w:rsidR="00D204AD">
        <w:rPr>
          <w:rFonts w:hint="cs"/>
          <w:rtl/>
          <w:lang w:bidi="fa-IR"/>
        </w:rPr>
        <w:t>؛</w:t>
      </w:r>
      <w:r>
        <w:rPr>
          <w:rtl/>
          <w:lang w:bidi="fa-IR"/>
        </w:rPr>
        <w:t xml:space="preserve"> لأنّ في وسع الإمام أن ينفذ إليهم مع الرسول شاهدين.</w:t>
      </w:r>
    </w:p>
    <w:p w:rsidR="00CE42F4" w:rsidRDefault="00CE42F4" w:rsidP="00CE42F4">
      <w:pPr>
        <w:pStyle w:val="libNormal"/>
        <w:rPr>
          <w:lang w:bidi="fa-IR"/>
        </w:rPr>
      </w:pPr>
      <w:r>
        <w:rPr>
          <w:rtl/>
          <w:lang w:bidi="fa-IR"/>
        </w:rPr>
        <w:t>أمّا لو كتب الإمام إليهم نقض العهد وسيّره مع رسوله وشاهدين ، فقرأه عليهم بالعربيّة واحتاجوا إلى ترجمان ي</w:t>
      </w:r>
      <w:r w:rsidR="00D204AD">
        <w:rPr>
          <w:rFonts w:hint="cs"/>
          <w:rtl/>
          <w:lang w:bidi="fa-IR"/>
        </w:rPr>
        <w:t>ُ</w:t>
      </w:r>
      <w:r>
        <w:rPr>
          <w:rtl/>
          <w:lang w:bidi="fa-IR"/>
        </w:rPr>
        <w:t>ترجم بلسانهم ، وشهد الآخران‌</w:t>
      </w:r>
    </w:p>
    <w:p w:rsidR="00CE42F4" w:rsidRDefault="00AE7492" w:rsidP="00AE7492">
      <w:pPr>
        <w:pStyle w:val="libLine"/>
        <w:rPr>
          <w:lang w:bidi="fa-IR"/>
        </w:rPr>
      </w:pPr>
      <w:r>
        <w:rPr>
          <w:rtl/>
          <w:lang w:bidi="fa-IR"/>
        </w:rPr>
        <w:t>____________________</w:t>
      </w:r>
    </w:p>
    <w:p w:rsidR="004727E4" w:rsidRDefault="00CE42F4" w:rsidP="0062714F">
      <w:pPr>
        <w:pStyle w:val="libFootnote0"/>
        <w:rPr>
          <w:lang w:bidi="fa-IR"/>
        </w:rPr>
      </w:pPr>
      <w:r w:rsidRPr="0062714F">
        <w:rPr>
          <w:rtl/>
        </w:rPr>
        <w:t>(1)</w:t>
      </w:r>
      <w:r>
        <w:rPr>
          <w:rtl/>
          <w:lang w:bidi="fa-IR"/>
        </w:rPr>
        <w:t xml:space="preserve"> بدل ما بين القوسين في « ق ، ك» : رجلا</w:t>
      </w:r>
      <w:r w:rsidR="00D204AD">
        <w:rPr>
          <w:rFonts w:hint="cs"/>
          <w:rtl/>
          <w:lang w:bidi="fa-IR"/>
        </w:rPr>
        <w:t>ً</w:t>
      </w:r>
      <w:r>
        <w:rPr>
          <w:rtl/>
          <w:lang w:bidi="fa-IR"/>
        </w:rPr>
        <w:t>.</w:t>
      </w:r>
    </w:p>
    <w:p w:rsidR="00CC794A" w:rsidRDefault="00CC794A" w:rsidP="0062714F">
      <w:pPr>
        <w:pStyle w:val="libNormal"/>
        <w:rPr>
          <w:rtl/>
          <w:lang w:bidi="fa-IR"/>
        </w:rPr>
      </w:pPr>
      <w:r>
        <w:rPr>
          <w:rtl/>
          <w:lang w:bidi="fa-IR"/>
        </w:rPr>
        <w:br w:type="page"/>
      </w:r>
    </w:p>
    <w:p w:rsidR="00CE42F4" w:rsidRDefault="00CE42F4" w:rsidP="00D204AD">
      <w:pPr>
        <w:pStyle w:val="libNormal0"/>
        <w:rPr>
          <w:lang w:bidi="fa-IR"/>
        </w:rPr>
      </w:pPr>
      <w:r>
        <w:rPr>
          <w:rtl/>
          <w:lang w:bidi="fa-IR"/>
        </w:rPr>
        <w:lastRenderedPageBreak/>
        <w:t>عليهم ، فادّعوا أنّ الترجمان لم ي</w:t>
      </w:r>
      <w:r w:rsidR="00D204AD">
        <w:rPr>
          <w:rFonts w:hint="cs"/>
          <w:rtl/>
          <w:lang w:bidi="fa-IR"/>
        </w:rPr>
        <w:t>ُ</w:t>
      </w:r>
      <w:r>
        <w:rPr>
          <w:rtl/>
          <w:lang w:bidi="fa-IR"/>
        </w:rPr>
        <w:t xml:space="preserve">خبرهم بنقض العهد بل أخبرهم </w:t>
      </w:r>
      <w:r w:rsidRPr="0062714F">
        <w:rPr>
          <w:rStyle w:val="libFootnotenumChar"/>
          <w:rtl/>
        </w:rPr>
        <w:t>(1)</w:t>
      </w:r>
      <w:r>
        <w:rPr>
          <w:rtl/>
          <w:lang w:bidi="fa-IR"/>
        </w:rPr>
        <w:t xml:space="preserve"> بأنّ الإمام زاد في مدّة الأمان ، لم يلتفت إليهم </w:t>
      </w:r>
      <w:r w:rsidR="00D204AD">
        <w:rPr>
          <w:rFonts w:hint="cs"/>
          <w:rtl/>
          <w:lang w:bidi="fa-IR"/>
        </w:rPr>
        <w:t>؛</w:t>
      </w:r>
      <w:r>
        <w:rPr>
          <w:rtl/>
          <w:lang w:bidi="fa-IR"/>
        </w:rPr>
        <w:t xml:space="preserve"> لأنّ الإمام أتى بما في وسعه من الإخبار بالنقض والشهادة ، وإنّما التقصير من جهتهم حيث اختاروا للترجمة خائنا</w:t>
      </w:r>
      <w:r w:rsidR="00D204AD">
        <w:rPr>
          <w:rFonts w:hint="cs"/>
          <w:rtl/>
          <w:lang w:bidi="fa-IR"/>
        </w:rPr>
        <w:t>ً</w:t>
      </w:r>
      <w:r>
        <w:rPr>
          <w:rtl/>
          <w:lang w:bidi="fa-IR"/>
        </w:rPr>
        <w:t xml:space="preserve"> ، إل</w:t>
      </w:r>
      <w:r w:rsidR="00D204AD">
        <w:rPr>
          <w:rFonts w:hint="cs"/>
          <w:rtl/>
          <w:lang w:bidi="fa-IR"/>
        </w:rPr>
        <w:t>ّ</w:t>
      </w:r>
      <w:r>
        <w:rPr>
          <w:rtl/>
          <w:lang w:bidi="fa-IR"/>
        </w:rPr>
        <w:t>ا أن يعلم م</w:t>
      </w:r>
      <w:r w:rsidR="00D204AD">
        <w:rPr>
          <w:rFonts w:hint="cs"/>
          <w:rtl/>
          <w:lang w:bidi="fa-IR"/>
        </w:rPr>
        <w:t>َ</w:t>
      </w:r>
      <w:r>
        <w:rPr>
          <w:rtl/>
          <w:lang w:bidi="fa-IR"/>
        </w:rPr>
        <w:t>ن</w:t>
      </w:r>
      <w:r w:rsidR="00D204AD">
        <w:rPr>
          <w:rFonts w:hint="cs"/>
          <w:rtl/>
          <w:lang w:bidi="fa-IR"/>
        </w:rPr>
        <w:t>ْ</w:t>
      </w:r>
      <w:r>
        <w:rPr>
          <w:rtl/>
          <w:lang w:bidi="fa-IR"/>
        </w:rPr>
        <w:t xml:space="preserve"> حضر من المسلمين أنّ الترجمان خان في</w:t>
      </w:r>
      <w:r w:rsidR="00D204AD">
        <w:rPr>
          <w:rFonts w:hint="cs"/>
          <w:rtl/>
          <w:lang w:bidi="fa-IR"/>
        </w:rPr>
        <w:t>ُ</w:t>
      </w:r>
      <w:r>
        <w:rPr>
          <w:rtl/>
          <w:lang w:bidi="fa-IR"/>
        </w:rPr>
        <w:t>قبل قولهم.</w:t>
      </w:r>
    </w:p>
    <w:p w:rsidR="00CE42F4" w:rsidRDefault="00CE42F4" w:rsidP="00CE42F4">
      <w:pPr>
        <w:pStyle w:val="libNormal"/>
        <w:rPr>
          <w:lang w:bidi="fa-IR"/>
        </w:rPr>
      </w:pPr>
      <w:r>
        <w:rPr>
          <w:rtl/>
          <w:lang w:bidi="fa-IR"/>
        </w:rPr>
        <w:t>ولو خاف الإمام أن يكون الرسول قد رأى عورة</w:t>
      </w:r>
      <w:r w:rsidR="00CF722F">
        <w:rPr>
          <w:rFonts w:hint="cs"/>
          <w:rtl/>
          <w:lang w:bidi="fa-IR"/>
        </w:rPr>
        <w:t>ً</w:t>
      </w:r>
      <w:r>
        <w:rPr>
          <w:rtl/>
          <w:lang w:bidi="fa-IR"/>
        </w:rPr>
        <w:t xml:space="preserve"> للمسلمين يدلّ عليها العدوّ ، جاز له منعه من الرجوع ، وكذا يمنع التاجر لو انكشف على عورة ينبغي إخفاؤها عن المشركين ، ويجعل عليهما حرسا</w:t>
      </w:r>
      <w:r w:rsidR="00CF722F">
        <w:rPr>
          <w:rFonts w:hint="cs"/>
          <w:rtl/>
          <w:lang w:bidi="fa-IR"/>
        </w:rPr>
        <w:t>ً</w:t>
      </w:r>
      <w:r>
        <w:rPr>
          <w:rtl/>
          <w:lang w:bidi="fa-IR"/>
        </w:rPr>
        <w:t xml:space="preserve"> يحرسونهما نظرا</w:t>
      </w:r>
      <w:r w:rsidR="00CF722F">
        <w:rPr>
          <w:rFonts w:hint="cs"/>
          <w:rtl/>
          <w:lang w:bidi="fa-IR"/>
        </w:rPr>
        <w:t>ً</w:t>
      </w:r>
      <w:r>
        <w:rPr>
          <w:rtl/>
          <w:lang w:bidi="fa-IR"/>
        </w:rPr>
        <w:t xml:space="preserve"> للمسلمين ودفعا</w:t>
      </w:r>
      <w:r w:rsidR="00CF722F">
        <w:rPr>
          <w:rFonts w:hint="cs"/>
          <w:rtl/>
          <w:lang w:bidi="fa-IR"/>
        </w:rPr>
        <w:t>ً</w:t>
      </w:r>
      <w:r>
        <w:rPr>
          <w:rtl/>
          <w:lang w:bidi="fa-IR"/>
        </w:rPr>
        <w:t xml:space="preserve"> للفتنة عنهم.</w:t>
      </w:r>
    </w:p>
    <w:p w:rsidR="00CE42F4" w:rsidRDefault="00CE42F4" w:rsidP="00CE42F4">
      <w:pPr>
        <w:pStyle w:val="libNormal"/>
        <w:rPr>
          <w:lang w:bidi="fa-IR"/>
        </w:rPr>
      </w:pPr>
      <w:r>
        <w:rPr>
          <w:rtl/>
          <w:lang w:bidi="fa-IR"/>
        </w:rPr>
        <w:t>ولو خاف هربهما مع احتياجه إلى حفظهما ، جاز له أن يقيّدهما حتى تنقضي الحاجة.</w:t>
      </w:r>
    </w:p>
    <w:p w:rsidR="00CE42F4" w:rsidRDefault="00CE42F4" w:rsidP="00CE42F4">
      <w:pPr>
        <w:pStyle w:val="libNormal"/>
        <w:rPr>
          <w:lang w:bidi="fa-IR"/>
        </w:rPr>
      </w:pPr>
      <w:r>
        <w:rPr>
          <w:rtl/>
          <w:lang w:bidi="fa-IR"/>
        </w:rPr>
        <w:t>ولو لم يخف الإمام منهما ، أنفذهما ، فإن خافا من اللصوص ، سي</w:t>
      </w:r>
      <w:r w:rsidR="00CF722F">
        <w:rPr>
          <w:rFonts w:hint="cs"/>
          <w:rtl/>
          <w:lang w:bidi="fa-IR"/>
        </w:rPr>
        <w:t>َ</w:t>
      </w:r>
      <w:r>
        <w:rPr>
          <w:rtl/>
          <w:lang w:bidi="fa-IR"/>
        </w:rPr>
        <w:t>ّر معهما م</w:t>
      </w:r>
      <w:r w:rsidR="00CF722F">
        <w:rPr>
          <w:rFonts w:hint="cs"/>
          <w:rtl/>
          <w:lang w:bidi="fa-IR"/>
        </w:rPr>
        <w:t>َ</w:t>
      </w:r>
      <w:r>
        <w:rPr>
          <w:rtl/>
          <w:lang w:bidi="fa-IR"/>
        </w:rPr>
        <w:t>ن</w:t>
      </w:r>
      <w:r w:rsidR="00CF722F">
        <w:rPr>
          <w:rFonts w:hint="cs"/>
          <w:rtl/>
          <w:lang w:bidi="fa-IR"/>
        </w:rPr>
        <w:t>ْ</w:t>
      </w:r>
      <w:r>
        <w:rPr>
          <w:rtl/>
          <w:lang w:bidi="fa-IR"/>
        </w:rPr>
        <w:t xml:space="preserve"> يبلغهما مأمنهما </w:t>
      </w:r>
      <w:r w:rsidR="00CF722F">
        <w:rPr>
          <w:rFonts w:hint="cs"/>
          <w:rtl/>
          <w:lang w:bidi="fa-IR"/>
        </w:rPr>
        <w:t>؛</w:t>
      </w:r>
      <w:r>
        <w:rPr>
          <w:rtl/>
          <w:lang w:bidi="fa-IR"/>
        </w:rPr>
        <w:t xml:space="preserve"> </w:t>
      </w:r>
      <w:r w:rsidR="000C4796">
        <w:rPr>
          <w:rtl/>
          <w:lang w:bidi="fa-IR"/>
        </w:rPr>
        <w:t xml:space="preserve">لقوله تعالى : </w:t>
      </w:r>
      <w:r w:rsidR="00CF722F" w:rsidRPr="00FA2F88">
        <w:rPr>
          <w:rStyle w:val="libAlaemChar"/>
          <w:rtl/>
        </w:rPr>
        <w:t>(</w:t>
      </w:r>
      <w:r w:rsidRPr="00CF722F">
        <w:rPr>
          <w:rStyle w:val="libAieChar"/>
          <w:rtl/>
        </w:rPr>
        <w:t xml:space="preserve"> ثُمَّ أَبْلِغْهُ مَأْمَنَهُ </w:t>
      </w:r>
      <w:r w:rsidR="00CF722F" w:rsidRPr="00FA2F88">
        <w:rPr>
          <w:rStyle w:val="libAlaemChar"/>
          <w:rtl/>
        </w:rPr>
        <w:t>)</w:t>
      </w:r>
      <w:r>
        <w:rPr>
          <w:rtl/>
          <w:lang w:bidi="fa-IR"/>
        </w:rPr>
        <w:t xml:space="preserve"> </w:t>
      </w:r>
      <w:r w:rsidRPr="0062714F">
        <w:rPr>
          <w:rStyle w:val="libFootnotenumChar"/>
          <w:rtl/>
        </w:rPr>
        <w:t>(2)</w:t>
      </w:r>
      <w:r>
        <w:rPr>
          <w:rtl/>
          <w:lang w:bidi="fa-IR"/>
        </w:rPr>
        <w:t>.</w:t>
      </w:r>
    </w:p>
    <w:p w:rsidR="00CE42F4" w:rsidRDefault="00CE42F4" w:rsidP="00CE42F4">
      <w:pPr>
        <w:pStyle w:val="libNormal"/>
        <w:rPr>
          <w:lang w:bidi="fa-IR"/>
        </w:rPr>
      </w:pPr>
      <w:r>
        <w:rPr>
          <w:rtl/>
          <w:lang w:bidi="fa-IR"/>
        </w:rPr>
        <w:t>ويجوز الاستئجار عليه من بيت المال ، وكذا م</w:t>
      </w:r>
      <w:r w:rsidR="00CF722F">
        <w:rPr>
          <w:rFonts w:hint="cs"/>
          <w:rtl/>
          <w:lang w:bidi="fa-IR"/>
        </w:rPr>
        <w:t>ؤ</w:t>
      </w:r>
      <w:r>
        <w:rPr>
          <w:rtl/>
          <w:lang w:bidi="fa-IR"/>
        </w:rPr>
        <w:t xml:space="preserve">ونتهما من بيت المال حال </w:t>
      </w:r>
      <w:r w:rsidRPr="0062714F">
        <w:rPr>
          <w:rStyle w:val="libFootnotenumChar"/>
          <w:rtl/>
        </w:rPr>
        <w:t>(3)</w:t>
      </w:r>
      <w:r>
        <w:rPr>
          <w:rtl/>
          <w:lang w:bidi="fa-IR"/>
        </w:rPr>
        <w:t xml:space="preserve"> منعهما.</w:t>
      </w:r>
    </w:p>
    <w:p w:rsidR="00CE42F4" w:rsidRDefault="00CE42F4" w:rsidP="00CF722F">
      <w:pPr>
        <w:pStyle w:val="Heading2"/>
        <w:rPr>
          <w:lang w:bidi="fa-IR"/>
        </w:rPr>
      </w:pPr>
      <w:bookmarkStart w:id="69" w:name="_Toc116827130"/>
      <w:r>
        <w:rPr>
          <w:rtl/>
          <w:lang w:bidi="fa-IR"/>
        </w:rPr>
        <w:t>البحث الرابع : في وقت الأمان.</w:t>
      </w:r>
      <w:bookmarkEnd w:id="69"/>
    </w:p>
    <w:p w:rsidR="00CE42F4" w:rsidRDefault="00CE42F4" w:rsidP="00CE42F4">
      <w:pPr>
        <w:pStyle w:val="libNormal"/>
        <w:rPr>
          <w:lang w:bidi="fa-IR"/>
        </w:rPr>
      </w:pPr>
      <w:bookmarkStart w:id="70" w:name="_Toc116827131"/>
      <w:r w:rsidRPr="00E24C3C">
        <w:rPr>
          <w:rStyle w:val="Heading2Char"/>
          <w:rtl/>
        </w:rPr>
        <w:t>مسألة 53 :</w:t>
      </w:r>
      <w:bookmarkEnd w:id="70"/>
      <w:r>
        <w:rPr>
          <w:rtl/>
          <w:lang w:bidi="fa-IR"/>
        </w:rPr>
        <w:t xml:space="preserve"> وقت الأمان قبل الأسر ، فيجوز عقده لآحاد المشركين قبل الأسر إجماعا</w:t>
      </w:r>
      <w:r w:rsidR="00CF722F">
        <w:rPr>
          <w:rFonts w:hint="cs"/>
          <w:rtl/>
          <w:lang w:bidi="fa-IR"/>
        </w:rPr>
        <w:t>ً</w:t>
      </w:r>
      <w:r>
        <w:rPr>
          <w:rtl/>
          <w:lang w:bidi="fa-IR"/>
        </w:rPr>
        <w:t>.</w:t>
      </w:r>
    </w:p>
    <w:p w:rsidR="00CE42F4" w:rsidRDefault="00CE42F4" w:rsidP="00CE42F4">
      <w:pPr>
        <w:pStyle w:val="libNormal"/>
        <w:rPr>
          <w:lang w:bidi="fa-IR"/>
        </w:rPr>
      </w:pPr>
      <w:r>
        <w:rPr>
          <w:rtl/>
          <w:lang w:bidi="fa-IR"/>
        </w:rPr>
        <w:t>وهل يجوز لآحاد المسلمين عقد الأمان بعد الأسر؟ منعه علماؤنا‌</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في « ق » : « أخبر » بدل « أخبرهم ».</w:t>
      </w:r>
    </w:p>
    <w:p w:rsidR="00CE42F4" w:rsidRDefault="00CE42F4" w:rsidP="0062714F">
      <w:pPr>
        <w:pStyle w:val="libFootnote0"/>
        <w:rPr>
          <w:lang w:bidi="fa-IR"/>
        </w:rPr>
      </w:pPr>
      <w:r w:rsidRPr="0062714F">
        <w:rPr>
          <w:rtl/>
        </w:rPr>
        <w:t>(2)</w:t>
      </w:r>
      <w:r>
        <w:rPr>
          <w:rtl/>
          <w:lang w:bidi="fa-IR"/>
        </w:rPr>
        <w:t xml:space="preserve"> التوبة : 6.</w:t>
      </w:r>
    </w:p>
    <w:p w:rsidR="004727E4" w:rsidRDefault="00CE42F4" w:rsidP="0062714F">
      <w:pPr>
        <w:pStyle w:val="libFootnote0"/>
        <w:rPr>
          <w:lang w:bidi="fa-IR"/>
        </w:rPr>
      </w:pPr>
      <w:r w:rsidRPr="0062714F">
        <w:rPr>
          <w:rtl/>
        </w:rPr>
        <w:t>(3)</w:t>
      </w:r>
      <w:r>
        <w:rPr>
          <w:rtl/>
          <w:lang w:bidi="fa-IR"/>
        </w:rPr>
        <w:t xml:space="preserve"> في « ك» والطبعة الحجريّة : حالة.</w:t>
      </w:r>
    </w:p>
    <w:p w:rsidR="00CC794A" w:rsidRDefault="00CC794A" w:rsidP="0062714F">
      <w:pPr>
        <w:pStyle w:val="libNormal"/>
        <w:rPr>
          <w:rtl/>
          <w:lang w:bidi="fa-IR"/>
        </w:rPr>
      </w:pPr>
      <w:r>
        <w:rPr>
          <w:rtl/>
          <w:lang w:bidi="fa-IR"/>
        </w:rPr>
        <w:br w:type="page"/>
      </w:r>
    </w:p>
    <w:p w:rsidR="00CE42F4" w:rsidRDefault="00CE42F4" w:rsidP="00CF722F">
      <w:pPr>
        <w:pStyle w:val="libNormal0"/>
        <w:rPr>
          <w:lang w:bidi="fa-IR"/>
        </w:rPr>
      </w:pPr>
      <w:r>
        <w:rPr>
          <w:rtl/>
          <w:lang w:bidi="fa-IR"/>
        </w:rPr>
        <w:lastRenderedPageBreak/>
        <w:t xml:space="preserve">وأكثر أهل العلم </w:t>
      </w:r>
      <w:r w:rsidRPr="0062714F">
        <w:rPr>
          <w:rStyle w:val="libFootnotenumChar"/>
          <w:rtl/>
        </w:rPr>
        <w:t>(1)</w:t>
      </w:r>
      <w:r>
        <w:rPr>
          <w:rtl/>
          <w:lang w:bidi="fa-IR"/>
        </w:rPr>
        <w:t xml:space="preserve"> </w:t>
      </w:r>
      <w:r w:rsidR="00CF722F">
        <w:rPr>
          <w:rFonts w:hint="cs"/>
          <w:rtl/>
          <w:lang w:bidi="fa-IR"/>
        </w:rPr>
        <w:t>؛</w:t>
      </w:r>
      <w:r>
        <w:rPr>
          <w:rtl/>
          <w:lang w:bidi="fa-IR"/>
        </w:rPr>
        <w:t xml:space="preserve"> لأنّه قد ثبت للمسلمين حقّ استرقاقه ، فلا يجوز إبطاله. ولأنّ المشرك إذا وقع في الأسر ، يتخيّر الإمام فيه بين أشياء تأتي ، ومع الأمن يبطل التخيير ، فلا يجوز إبطال ذلك عليه.</w:t>
      </w:r>
    </w:p>
    <w:p w:rsidR="00CE42F4" w:rsidRDefault="00CE42F4" w:rsidP="00CE42F4">
      <w:pPr>
        <w:pStyle w:val="libNormal"/>
        <w:rPr>
          <w:lang w:bidi="fa-IR"/>
        </w:rPr>
      </w:pPr>
      <w:r>
        <w:rPr>
          <w:rtl/>
          <w:lang w:bidi="fa-IR"/>
        </w:rPr>
        <w:t xml:space="preserve">وقال الأوزاعي : يصحّ عقده بعد الأسر </w:t>
      </w:r>
      <w:r w:rsidR="00CF722F">
        <w:rPr>
          <w:rFonts w:hint="cs"/>
          <w:rtl/>
          <w:lang w:bidi="fa-IR"/>
        </w:rPr>
        <w:t>؛</w:t>
      </w:r>
      <w:r>
        <w:rPr>
          <w:rtl/>
          <w:lang w:bidi="fa-IR"/>
        </w:rPr>
        <w:t xml:space="preserve"> لأنّ زينب بنت رسول الله </w:t>
      </w:r>
      <w:r w:rsidR="00F53ECA" w:rsidRPr="00F53ECA">
        <w:rPr>
          <w:rStyle w:val="libAlaemChar"/>
          <w:rtl/>
        </w:rPr>
        <w:t>صلى‌الله‌عليه‌وآله</w:t>
      </w:r>
      <w:r>
        <w:rPr>
          <w:rtl/>
          <w:lang w:bidi="fa-IR"/>
        </w:rPr>
        <w:t xml:space="preserve"> أجارت زوجها أبا العاص بن الربيع ، فأجاز النبي </w:t>
      </w:r>
      <w:r w:rsidR="00F53ECA" w:rsidRPr="00F53ECA">
        <w:rPr>
          <w:rStyle w:val="libAlaemChar"/>
          <w:rtl/>
        </w:rPr>
        <w:t>صلى‌الله‌عليه‌وآله</w:t>
      </w:r>
      <w:r>
        <w:rPr>
          <w:rtl/>
          <w:lang w:bidi="fa-IR"/>
        </w:rPr>
        <w:t xml:space="preserve"> أمانها </w:t>
      </w:r>
      <w:r w:rsidRPr="0062714F">
        <w:rPr>
          <w:rStyle w:val="libFootnotenumChar"/>
          <w:rtl/>
        </w:rPr>
        <w:t>(2)</w:t>
      </w:r>
      <w:r>
        <w:rPr>
          <w:rtl/>
          <w:lang w:bidi="fa-IR"/>
        </w:rPr>
        <w:t xml:space="preserve"> </w:t>
      </w:r>
      <w:r w:rsidRPr="0062714F">
        <w:rPr>
          <w:rStyle w:val="libFootnotenumChar"/>
          <w:rtl/>
        </w:rPr>
        <w:t>(3)</w:t>
      </w:r>
      <w:r>
        <w:rPr>
          <w:rtl/>
          <w:lang w:bidi="fa-IR"/>
        </w:rPr>
        <w:t>.</w:t>
      </w:r>
    </w:p>
    <w:p w:rsidR="00CE42F4" w:rsidRDefault="00CE42F4" w:rsidP="00CE42F4">
      <w:pPr>
        <w:pStyle w:val="libNormal"/>
        <w:rPr>
          <w:lang w:bidi="fa-IR"/>
        </w:rPr>
      </w:pPr>
      <w:r>
        <w:rPr>
          <w:rtl/>
          <w:lang w:bidi="fa-IR"/>
        </w:rPr>
        <w:t>وليس حجّة</w:t>
      </w:r>
      <w:r w:rsidR="00CF722F">
        <w:rPr>
          <w:rFonts w:hint="cs"/>
          <w:rtl/>
          <w:lang w:bidi="fa-IR"/>
        </w:rPr>
        <w:t>ً</w:t>
      </w:r>
      <w:r>
        <w:rPr>
          <w:rtl/>
          <w:lang w:bidi="fa-IR"/>
        </w:rPr>
        <w:t xml:space="preserve"> </w:t>
      </w:r>
      <w:r w:rsidR="00CF722F">
        <w:rPr>
          <w:rFonts w:hint="cs"/>
          <w:rtl/>
          <w:lang w:bidi="fa-IR"/>
        </w:rPr>
        <w:t>؛</w:t>
      </w:r>
      <w:r>
        <w:rPr>
          <w:rtl/>
          <w:lang w:bidi="fa-IR"/>
        </w:rPr>
        <w:t xml:space="preserve"> لأنّ للإمام ذلك فكيف النبي </w:t>
      </w:r>
      <w:r w:rsidR="00F53ECA" w:rsidRPr="00F53ECA">
        <w:rPr>
          <w:rStyle w:val="libAlaemChar"/>
          <w:rtl/>
        </w:rPr>
        <w:t>صلى‌الله‌عليه‌وآله</w:t>
      </w:r>
      <w:r>
        <w:rPr>
          <w:rtl/>
          <w:lang w:bidi="fa-IR"/>
        </w:rPr>
        <w:t xml:space="preserve"> ، والنزاع في آحاد المسلمين.</w:t>
      </w:r>
    </w:p>
    <w:p w:rsidR="00CE42F4" w:rsidRDefault="00CE42F4" w:rsidP="00CE42F4">
      <w:pPr>
        <w:pStyle w:val="libNormal"/>
        <w:rPr>
          <w:lang w:bidi="fa-IR"/>
        </w:rPr>
      </w:pPr>
      <w:bookmarkStart w:id="71" w:name="_Toc116827132"/>
      <w:r w:rsidRPr="00E24C3C">
        <w:rPr>
          <w:rStyle w:val="Heading2Char"/>
          <w:rtl/>
        </w:rPr>
        <w:t>مسألة 54 :</w:t>
      </w:r>
      <w:bookmarkEnd w:id="71"/>
      <w:r>
        <w:rPr>
          <w:rtl/>
          <w:lang w:bidi="fa-IR"/>
        </w:rPr>
        <w:t xml:space="preserve"> يجوز للإمام أن يؤمّن الأسير بعد الاستيلاء عليه والأسر </w:t>
      </w:r>
      <w:r w:rsidR="00CF722F">
        <w:rPr>
          <w:rFonts w:hint="cs"/>
          <w:rtl/>
          <w:lang w:bidi="fa-IR"/>
        </w:rPr>
        <w:t>؛</w:t>
      </w:r>
      <w:r>
        <w:rPr>
          <w:rtl/>
          <w:lang w:bidi="fa-IR"/>
        </w:rPr>
        <w:t xml:space="preserve"> لأن النبي </w:t>
      </w:r>
      <w:r w:rsidR="00F53ECA" w:rsidRPr="00F53ECA">
        <w:rPr>
          <w:rStyle w:val="libAlaemChar"/>
          <w:rtl/>
        </w:rPr>
        <w:t>صلى‌الله‌عليه‌وآله</w:t>
      </w:r>
      <w:r>
        <w:rPr>
          <w:rtl/>
          <w:lang w:bidi="fa-IR"/>
        </w:rPr>
        <w:t xml:space="preserve"> أجاز أمان زينب لزوجها </w:t>
      </w:r>
      <w:r w:rsidRPr="0062714F">
        <w:rPr>
          <w:rStyle w:val="libFootnotenumChar"/>
          <w:rtl/>
        </w:rPr>
        <w:t>(4)</w:t>
      </w:r>
      <w:r>
        <w:rPr>
          <w:rtl/>
          <w:lang w:bidi="fa-IR"/>
        </w:rPr>
        <w:t xml:space="preserve">. ولأنّ للإمام أن يمنّ عليه فيطلقه والأمان دون ذلك </w:t>
      </w:r>
      <w:r w:rsidRPr="0062714F">
        <w:rPr>
          <w:rStyle w:val="libFootnotenumChar"/>
          <w:rtl/>
        </w:rPr>
        <w:t>(5)</w:t>
      </w:r>
      <w:r>
        <w:rPr>
          <w:rtl/>
          <w:lang w:bidi="fa-IR"/>
        </w:rPr>
        <w:t xml:space="preserve"> ، بخلاف آحاد المسلمين.</w:t>
      </w:r>
    </w:p>
    <w:p w:rsidR="00CE42F4" w:rsidRDefault="00CE42F4" w:rsidP="00CE42F4">
      <w:pPr>
        <w:pStyle w:val="libNormal"/>
        <w:rPr>
          <w:lang w:bidi="fa-IR"/>
        </w:rPr>
      </w:pPr>
      <w:r>
        <w:rPr>
          <w:rtl/>
          <w:lang w:bidi="fa-IR"/>
        </w:rPr>
        <w:t xml:space="preserve">ولو حصل الكافر في مضيق أو في حصن فلحقه المسلمون ، صحّ الأمان </w:t>
      </w:r>
      <w:r w:rsidR="00CF722F">
        <w:rPr>
          <w:rFonts w:hint="cs"/>
          <w:rtl/>
          <w:lang w:bidi="fa-IR"/>
        </w:rPr>
        <w:t>؛</w:t>
      </w:r>
      <w:r>
        <w:rPr>
          <w:rtl/>
          <w:lang w:bidi="fa-IR"/>
        </w:rPr>
        <w:t xml:space="preserve"> لأنّه بعد</w:t>
      </w:r>
      <w:r w:rsidR="00CF722F">
        <w:rPr>
          <w:rFonts w:hint="cs"/>
          <w:rtl/>
          <w:lang w:bidi="fa-IR"/>
        </w:rPr>
        <w:t>ُ</w:t>
      </w:r>
      <w:r>
        <w:rPr>
          <w:rtl/>
          <w:lang w:bidi="fa-IR"/>
        </w:rPr>
        <w:t xml:space="preserve"> على الامتناع.</w:t>
      </w:r>
    </w:p>
    <w:p w:rsidR="00CE42F4" w:rsidRDefault="00CE42F4" w:rsidP="00CE42F4">
      <w:pPr>
        <w:pStyle w:val="libNormal"/>
        <w:rPr>
          <w:lang w:bidi="fa-IR"/>
        </w:rPr>
      </w:pPr>
      <w:r>
        <w:rPr>
          <w:rtl/>
          <w:lang w:bidi="fa-IR"/>
        </w:rPr>
        <w:t>ولو أقرّ المسلم بأمان المشرك ، فإن كان في وقت يصحّ منه إنشاء الأمان ، صحّ إقراره وق</w:t>
      </w:r>
      <w:r w:rsidR="00CF722F">
        <w:rPr>
          <w:rFonts w:hint="cs"/>
          <w:rtl/>
          <w:lang w:bidi="fa-IR"/>
        </w:rPr>
        <w:t>ُ</w:t>
      </w:r>
      <w:r>
        <w:rPr>
          <w:rtl/>
          <w:lang w:bidi="fa-IR"/>
        </w:rPr>
        <w:t>ب</w:t>
      </w:r>
      <w:r w:rsidR="00CF722F">
        <w:rPr>
          <w:rFonts w:hint="cs"/>
          <w:rtl/>
          <w:lang w:bidi="fa-IR"/>
        </w:rPr>
        <w:t>ِ</w:t>
      </w:r>
      <w:r>
        <w:rPr>
          <w:rtl/>
          <w:lang w:bidi="fa-IR"/>
        </w:rPr>
        <w:t>ل منه إجماعا</w:t>
      </w:r>
      <w:r w:rsidR="00CF722F">
        <w:rPr>
          <w:rFonts w:hint="cs"/>
          <w:rtl/>
          <w:lang w:bidi="fa-IR"/>
        </w:rPr>
        <w:t>ً</w:t>
      </w:r>
      <w:r>
        <w:rPr>
          <w:rtl/>
          <w:lang w:bidi="fa-IR"/>
        </w:rPr>
        <w:t xml:space="preserve"> ، وإن كان في وقت لا يصحّ منه إنشاؤه</w:t>
      </w:r>
      <w:r w:rsidR="00CF722F">
        <w:rPr>
          <w:rFonts w:hint="cs"/>
          <w:rtl/>
          <w:lang w:bidi="fa-IR"/>
        </w:rPr>
        <w:t xml:space="preserve"> - </w:t>
      </w:r>
      <w:r>
        <w:rPr>
          <w:rtl/>
          <w:lang w:bidi="fa-IR"/>
        </w:rPr>
        <w:t xml:space="preserve">كما لو أقرّ بعد الأسر </w:t>
      </w:r>
      <w:r w:rsidR="00CC794A">
        <w:rPr>
          <w:rtl/>
          <w:lang w:bidi="fa-IR"/>
        </w:rPr>
        <w:t>-</w:t>
      </w:r>
      <w:r>
        <w:rPr>
          <w:rtl/>
          <w:lang w:bidi="fa-IR"/>
        </w:rPr>
        <w:t xml:space="preserve"> لم ي</w:t>
      </w:r>
      <w:r w:rsidR="00CF722F">
        <w:rPr>
          <w:rFonts w:hint="cs"/>
          <w:rtl/>
          <w:lang w:bidi="fa-IR"/>
        </w:rPr>
        <w:t>ُ</w:t>
      </w:r>
      <w:r>
        <w:rPr>
          <w:rtl/>
          <w:lang w:bidi="fa-IR"/>
        </w:rPr>
        <w:t>قبل قوله إل</w:t>
      </w:r>
      <w:r w:rsidR="00CF722F">
        <w:rPr>
          <w:rFonts w:hint="cs"/>
          <w:rtl/>
          <w:lang w:bidi="fa-IR"/>
        </w:rPr>
        <w:t>ّ</w:t>
      </w:r>
      <w:r>
        <w:rPr>
          <w:rtl/>
          <w:lang w:bidi="fa-IR"/>
        </w:rPr>
        <w:t>ا أن تقوم بيّنة بأمانه قبل الأسر.</w:t>
      </w:r>
    </w:p>
    <w:p w:rsidR="00CE42F4" w:rsidRDefault="00CE42F4" w:rsidP="00CE42F4">
      <w:pPr>
        <w:pStyle w:val="libNormal"/>
        <w:rPr>
          <w:lang w:bidi="fa-IR"/>
        </w:rPr>
      </w:pPr>
      <w:r>
        <w:rPr>
          <w:rtl/>
          <w:lang w:bidi="fa-IR"/>
        </w:rPr>
        <w:t xml:space="preserve">ولو شهد جماعة من المسلمين أنّهم أمّنوه ، لم يقبل </w:t>
      </w:r>
      <w:r w:rsidR="00CF722F">
        <w:rPr>
          <w:rFonts w:hint="cs"/>
          <w:rtl/>
          <w:lang w:bidi="fa-IR"/>
        </w:rPr>
        <w:t>؛</w:t>
      </w:r>
      <w:r>
        <w:rPr>
          <w:rtl/>
          <w:lang w:bidi="fa-IR"/>
        </w:rPr>
        <w:t xml:space="preserve"> لأنّهم يشهدون‌</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المغني 10 : 426 ، الشرح الكبير 10 : 548 ، حلية العلماء 7 : 652 ، العزيز شرح الوجيز 11 : 457 ، روضة الطالبين 7 : 472.</w:t>
      </w:r>
    </w:p>
    <w:p w:rsidR="00CE42F4" w:rsidRDefault="00CE42F4" w:rsidP="0062714F">
      <w:pPr>
        <w:pStyle w:val="libFootnote0"/>
        <w:rPr>
          <w:lang w:bidi="fa-IR"/>
        </w:rPr>
      </w:pPr>
      <w:r w:rsidRPr="0062714F">
        <w:rPr>
          <w:rtl/>
        </w:rPr>
        <w:t>(2)</w:t>
      </w:r>
      <w:r>
        <w:rPr>
          <w:rtl/>
          <w:lang w:bidi="fa-IR"/>
        </w:rPr>
        <w:t xml:space="preserve"> سنن البيهقي 9 : 95.</w:t>
      </w:r>
    </w:p>
    <w:p w:rsidR="00CE42F4" w:rsidRDefault="00CE42F4" w:rsidP="0062714F">
      <w:pPr>
        <w:pStyle w:val="libFootnote0"/>
        <w:rPr>
          <w:lang w:bidi="fa-IR"/>
        </w:rPr>
      </w:pPr>
      <w:r w:rsidRPr="0062714F">
        <w:rPr>
          <w:rtl/>
        </w:rPr>
        <w:t>(3)</w:t>
      </w:r>
      <w:r>
        <w:rPr>
          <w:rtl/>
          <w:lang w:bidi="fa-IR"/>
        </w:rPr>
        <w:t xml:space="preserve"> المغني 10 : 426 ، الشرح الكبير 10 : 548 ، حلية العلماء 7 : 652.</w:t>
      </w:r>
    </w:p>
    <w:p w:rsidR="00CE42F4" w:rsidRDefault="00CE42F4" w:rsidP="0062714F">
      <w:pPr>
        <w:pStyle w:val="libFootnote0"/>
        <w:rPr>
          <w:lang w:bidi="fa-IR"/>
        </w:rPr>
      </w:pPr>
      <w:r w:rsidRPr="0062714F">
        <w:rPr>
          <w:rtl/>
        </w:rPr>
        <w:t>(4)</w:t>
      </w:r>
      <w:r>
        <w:rPr>
          <w:rtl/>
          <w:lang w:bidi="fa-IR"/>
        </w:rPr>
        <w:t xml:space="preserve"> سنن البيهقي 9 : 95 ، المغني 10 : 426 ، الشرح الكبير 10 : 548.</w:t>
      </w:r>
    </w:p>
    <w:p w:rsidR="004727E4" w:rsidRDefault="00CE42F4" w:rsidP="0062714F">
      <w:pPr>
        <w:pStyle w:val="libFootnote0"/>
        <w:rPr>
          <w:lang w:bidi="fa-IR"/>
        </w:rPr>
      </w:pPr>
      <w:r w:rsidRPr="0062714F">
        <w:rPr>
          <w:rtl/>
        </w:rPr>
        <w:t>(5)</w:t>
      </w:r>
      <w:r>
        <w:rPr>
          <w:rtl/>
          <w:lang w:bidi="fa-IR"/>
        </w:rPr>
        <w:t xml:space="preserve"> في « ق ، ك» : والأمان دليل ذلك. وفي الطبعة الحجريّة : والأمان دليل على ذلك. وما أثبتناه يقتضيه السياق.</w:t>
      </w:r>
    </w:p>
    <w:p w:rsidR="00CC794A" w:rsidRDefault="00CC794A" w:rsidP="0062714F">
      <w:pPr>
        <w:pStyle w:val="libNormal"/>
        <w:rPr>
          <w:rtl/>
          <w:lang w:bidi="fa-IR"/>
        </w:rPr>
      </w:pPr>
      <w:r>
        <w:rPr>
          <w:rtl/>
          <w:lang w:bidi="fa-IR"/>
        </w:rPr>
        <w:br w:type="page"/>
      </w:r>
    </w:p>
    <w:p w:rsidR="00CE42F4" w:rsidRDefault="00CE42F4" w:rsidP="00CF722F">
      <w:pPr>
        <w:pStyle w:val="libNormal0"/>
        <w:rPr>
          <w:lang w:bidi="fa-IR"/>
        </w:rPr>
      </w:pPr>
      <w:r>
        <w:rPr>
          <w:rtl/>
          <w:lang w:bidi="fa-IR"/>
        </w:rPr>
        <w:lastRenderedPageBreak/>
        <w:t xml:space="preserve">على فعلهم. وبه قال الشافعي </w:t>
      </w:r>
      <w:r w:rsidRPr="0062714F">
        <w:rPr>
          <w:rStyle w:val="libFootnotenumChar"/>
          <w:rtl/>
        </w:rPr>
        <w:t>(1)</w:t>
      </w:r>
      <w:r>
        <w:rPr>
          <w:rtl/>
          <w:lang w:bidi="fa-IR"/>
        </w:rPr>
        <w:t>.</w:t>
      </w:r>
    </w:p>
    <w:p w:rsidR="00CE42F4" w:rsidRDefault="00CE42F4" w:rsidP="00CE42F4">
      <w:pPr>
        <w:pStyle w:val="libNormal"/>
        <w:rPr>
          <w:lang w:bidi="fa-IR"/>
        </w:rPr>
      </w:pPr>
      <w:r>
        <w:rPr>
          <w:rtl/>
          <w:lang w:bidi="fa-IR"/>
        </w:rPr>
        <w:t>وقال بعض العامّة : ي</w:t>
      </w:r>
      <w:r w:rsidR="00CF722F">
        <w:rPr>
          <w:rFonts w:hint="cs"/>
          <w:rtl/>
          <w:lang w:bidi="fa-IR"/>
        </w:rPr>
        <w:t>ُ</w:t>
      </w:r>
      <w:r>
        <w:rPr>
          <w:rtl/>
          <w:lang w:bidi="fa-IR"/>
        </w:rPr>
        <w:t xml:space="preserve">قبل </w:t>
      </w:r>
      <w:r w:rsidR="00CF722F">
        <w:rPr>
          <w:rFonts w:hint="cs"/>
          <w:rtl/>
          <w:lang w:bidi="fa-IR"/>
        </w:rPr>
        <w:t>؛</w:t>
      </w:r>
      <w:r>
        <w:rPr>
          <w:rtl/>
          <w:lang w:bidi="fa-IR"/>
        </w:rPr>
        <w:t xml:space="preserve"> لأنّهم عدول من المسلمين غير متّهمين شهدوا بأمانه ، فوجب أن ي</w:t>
      </w:r>
      <w:r w:rsidR="00CF722F">
        <w:rPr>
          <w:rFonts w:hint="cs"/>
          <w:rtl/>
          <w:lang w:bidi="fa-IR"/>
        </w:rPr>
        <w:t>ُ</w:t>
      </w:r>
      <w:r>
        <w:rPr>
          <w:rtl/>
          <w:lang w:bidi="fa-IR"/>
        </w:rPr>
        <w:t xml:space="preserve">قبل ، كما لو شهدوا على غيرهم أنّه أمّنه </w:t>
      </w:r>
      <w:r w:rsidRPr="0062714F">
        <w:rPr>
          <w:rStyle w:val="libFootnotenumChar"/>
          <w:rtl/>
        </w:rPr>
        <w:t>(2)</w:t>
      </w:r>
      <w:r>
        <w:rPr>
          <w:rtl/>
          <w:lang w:bidi="fa-IR"/>
        </w:rPr>
        <w:t>.</w:t>
      </w:r>
    </w:p>
    <w:p w:rsidR="00CE42F4" w:rsidRDefault="00CE42F4" w:rsidP="00CE42F4">
      <w:pPr>
        <w:pStyle w:val="libNormal"/>
        <w:rPr>
          <w:lang w:bidi="fa-IR"/>
        </w:rPr>
      </w:pPr>
      <w:r>
        <w:rPr>
          <w:rtl/>
          <w:lang w:bidi="fa-IR"/>
        </w:rPr>
        <w:t>أمّا لو شهد بعضهم أنّ البعض الآخر أمّنه ، ق</w:t>
      </w:r>
      <w:r w:rsidR="00CF722F">
        <w:rPr>
          <w:rFonts w:hint="cs"/>
          <w:rtl/>
          <w:lang w:bidi="fa-IR"/>
        </w:rPr>
        <w:t>ُ</w:t>
      </w:r>
      <w:r>
        <w:rPr>
          <w:rtl/>
          <w:lang w:bidi="fa-IR"/>
        </w:rPr>
        <w:t>بل.</w:t>
      </w:r>
    </w:p>
    <w:p w:rsidR="00CE42F4" w:rsidRDefault="00CE42F4" w:rsidP="00CE42F4">
      <w:pPr>
        <w:pStyle w:val="libNormal"/>
        <w:rPr>
          <w:lang w:bidi="fa-IR"/>
        </w:rPr>
      </w:pPr>
      <w:bookmarkStart w:id="72" w:name="_Toc116827133"/>
      <w:r w:rsidRPr="00E24C3C">
        <w:rPr>
          <w:rStyle w:val="Heading2Char"/>
          <w:rtl/>
        </w:rPr>
        <w:t>مسألة 55 :</w:t>
      </w:r>
      <w:bookmarkEnd w:id="72"/>
      <w:r>
        <w:rPr>
          <w:rtl/>
          <w:lang w:bidi="fa-IR"/>
        </w:rPr>
        <w:t xml:space="preserve"> لو جاء مسلم بمشرك فادّعى أنّه أسره وادّعى الكافر أنّه أمّنه ، قدّم قول المسلم</w:t>
      </w:r>
      <w:r w:rsidR="00CF722F">
        <w:rPr>
          <w:rFonts w:hint="cs"/>
          <w:rtl/>
          <w:lang w:bidi="fa-IR"/>
        </w:rPr>
        <w:t>؛</w:t>
      </w:r>
      <w:r>
        <w:rPr>
          <w:rtl/>
          <w:lang w:bidi="fa-IR"/>
        </w:rPr>
        <w:t xml:space="preserve"> لاعتضاده بأصالة إباحة دمه وعدم الأمان.</w:t>
      </w:r>
    </w:p>
    <w:p w:rsidR="00CE42F4" w:rsidRDefault="00CE42F4" w:rsidP="00CE42F4">
      <w:pPr>
        <w:pStyle w:val="libNormal"/>
        <w:rPr>
          <w:lang w:bidi="fa-IR"/>
        </w:rPr>
      </w:pPr>
      <w:r>
        <w:rPr>
          <w:rtl/>
          <w:lang w:bidi="fa-IR"/>
        </w:rPr>
        <w:t>وقيل : ي</w:t>
      </w:r>
      <w:r w:rsidR="00CF722F">
        <w:rPr>
          <w:rFonts w:hint="cs"/>
          <w:rtl/>
          <w:lang w:bidi="fa-IR"/>
        </w:rPr>
        <w:t>ُ</w:t>
      </w:r>
      <w:r>
        <w:rPr>
          <w:rtl/>
          <w:lang w:bidi="fa-IR"/>
        </w:rPr>
        <w:t xml:space="preserve">قبل قول الأسير </w:t>
      </w:r>
      <w:r w:rsidR="00CF722F">
        <w:rPr>
          <w:rFonts w:hint="cs"/>
          <w:rtl/>
          <w:lang w:bidi="fa-IR"/>
        </w:rPr>
        <w:t>؛</w:t>
      </w:r>
      <w:r>
        <w:rPr>
          <w:rtl/>
          <w:lang w:bidi="fa-IR"/>
        </w:rPr>
        <w:t xml:space="preserve"> لاحتمال صدقه ، فيكون شبهة</w:t>
      </w:r>
      <w:r w:rsidR="00CF722F">
        <w:rPr>
          <w:rFonts w:hint="cs"/>
          <w:rtl/>
          <w:lang w:bidi="fa-IR"/>
        </w:rPr>
        <w:t>ً</w:t>
      </w:r>
      <w:r>
        <w:rPr>
          <w:rtl/>
          <w:lang w:bidi="fa-IR"/>
        </w:rPr>
        <w:t xml:space="preserve"> في حقن دمه </w:t>
      </w:r>
      <w:r w:rsidRPr="0062714F">
        <w:rPr>
          <w:rStyle w:val="libFootnotenumChar"/>
          <w:rtl/>
        </w:rPr>
        <w:t>(3)</w:t>
      </w:r>
      <w:r>
        <w:rPr>
          <w:rtl/>
          <w:lang w:bidi="fa-IR"/>
        </w:rPr>
        <w:t>.</w:t>
      </w:r>
    </w:p>
    <w:p w:rsidR="00CE42F4" w:rsidRDefault="00CE42F4" w:rsidP="00CE42F4">
      <w:pPr>
        <w:pStyle w:val="libNormal"/>
        <w:rPr>
          <w:lang w:bidi="fa-IR"/>
        </w:rPr>
      </w:pPr>
      <w:r>
        <w:rPr>
          <w:rtl/>
          <w:lang w:bidi="fa-IR"/>
        </w:rPr>
        <w:t>وقيل : يرجع إلى شاهد الحال ، فإن كان الكافر ذا قوّة ومعه سلاحه ، فالظاهر صدقه ، وإل</w:t>
      </w:r>
      <w:r w:rsidR="00CF722F">
        <w:rPr>
          <w:rFonts w:hint="cs"/>
          <w:rtl/>
          <w:lang w:bidi="fa-IR"/>
        </w:rPr>
        <w:t>ّ</w:t>
      </w:r>
      <w:r>
        <w:rPr>
          <w:rtl/>
          <w:lang w:bidi="fa-IR"/>
        </w:rPr>
        <w:t xml:space="preserve">ا فالظاهر كذبه </w:t>
      </w:r>
      <w:r w:rsidRPr="0062714F">
        <w:rPr>
          <w:rStyle w:val="libFootnotenumChar"/>
          <w:rtl/>
        </w:rPr>
        <w:t>(4)</w:t>
      </w:r>
      <w:r>
        <w:rPr>
          <w:rtl/>
          <w:lang w:bidi="fa-IR"/>
        </w:rPr>
        <w:t>.</w:t>
      </w:r>
    </w:p>
    <w:p w:rsidR="00CE42F4" w:rsidRDefault="00CE42F4" w:rsidP="00CE42F4">
      <w:pPr>
        <w:pStyle w:val="libNormal"/>
        <w:rPr>
          <w:lang w:bidi="fa-IR"/>
        </w:rPr>
      </w:pPr>
      <w:r>
        <w:rPr>
          <w:rtl/>
          <w:lang w:bidi="fa-IR"/>
        </w:rPr>
        <w:t>ولو صدّقه المسلم ، لم ي</w:t>
      </w:r>
      <w:r w:rsidR="00CF722F">
        <w:rPr>
          <w:rFonts w:hint="cs"/>
          <w:rtl/>
          <w:lang w:bidi="fa-IR"/>
        </w:rPr>
        <w:t>ُ</w:t>
      </w:r>
      <w:r>
        <w:rPr>
          <w:rtl/>
          <w:lang w:bidi="fa-IR"/>
        </w:rPr>
        <w:t xml:space="preserve">قبل </w:t>
      </w:r>
      <w:r w:rsidR="0075694F">
        <w:rPr>
          <w:rFonts w:hint="cs"/>
          <w:rtl/>
          <w:lang w:bidi="fa-IR"/>
        </w:rPr>
        <w:t>؛</w:t>
      </w:r>
      <w:r>
        <w:rPr>
          <w:rtl/>
          <w:lang w:bidi="fa-IR"/>
        </w:rPr>
        <w:t xml:space="preserve"> لأنّه لا يقدر على أمانه ولا يملكه ، فلا ي</w:t>
      </w:r>
      <w:r w:rsidR="0075694F">
        <w:rPr>
          <w:rFonts w:hint="cs"/>
          <w:rtl/>
          <w:lang w:bidi="fa-IR"/>
        </w:rPr>
        <w:t>ُ</w:t>
      </w:r>
      <w:r>
        <w:rPr>
          <w:rtl/>
          <w:lang w:bidi="fa-IR"/>
        </w:rPr>
        <w:t>قبل إقراره به.</w:t>
      </w:r>
    </w:p>
    <w:p w:rsidR="00CE42F4" w:rsidRDefault="00CE42F4" w:rsidP="00CE42F4">
      <w:pPr>
        <w:pStyle w:val="libNormal"/>
        <w:rPr>
          <w:lang w:bidi="fa-IR"/>
        </w:rPr>
      </w:pPr>
      <w:r>
        <w:rPr>
          <w:rtl/>
          <w:lang w:bidi="fa-IR"/>
        </w:rPr>
        <w:t>وقيل : ي</w:t>
      </w:r>
      <w:r w:rsidR="0075694F">
        <w:rPr>
          <w:rFonts w:hint="cs"/>
          <w:rtl/>
          <w:lang w:bidi="fa-IR"/>
        </w:rPr>
        <w:t>ُ</w:t>
      </w:r>
      <w:r>
        <w:rPr>
          <w:rtl/>
          <w:lang w:bidi="fa-IR"/>
        </w:rPr>
        <w:t xml:space="preserve">قبل </w:t>
      </w:r>
      <w:r w:rsidR="0075694F">
        <w:rPr>
          <w:rFonts w:hint="cs"/>
          <w:rtl/>
          <w:lang w:bidi="fa-IR"/>
        </w:rPr>
        <w:t>؛</w:t>
      </w:r>
      <w:r>
        <w:rPr>
          <w:rtl/>
          <w:lang w:bidi="fa-IR"/>
        </w:rPr>
        <w:t xml:space="preserve"> لأنّه كافر لم يثبت أسره ولا ناز</w:t>
      </w:r>
      <w:r w:rsidR="0075694F">
        <w:rPr>
          <w:rFonts w:hint="cs"/>
          <w:rtl/>
          <w:lang w:bidi="fa-IR"/>
        </w:rPr>
        <w:t>َ</w:t>
      </w:r>
      <w:r>
        <w:rPr>
          <w:rtl/>
          <w:lang w:bidi="fa-IR"/>
        </w:rPr>
        <w:t>عه فيه م</w:t>
      </w:r>
      <w:r w:rsidR="0075694F">
        <w:rPr>
          <w:rFonts w:hint="cs"/>
          <w:rtl/>
          <w:lang w:bidi="fa-IR"/>
        </w:rPr>
        <w:t>ُ</w:t>
      </w:r>
      <w:r>
        <w:rPr>
          <w:rtl/>
          <w:lang w:bidi="fa-IR"/>
        </w:rPr>
        <w:t>نازع ، فق</w:t>
      </w:r>
      <w:r w:rsidR="0075694F">
        <w:rPr>
          <w:rFonts w:hint="cs"/>
          <w:rtl/>
          <w:lang w:bidi="fa-IR"/>
        </w:rPr>
        <w:t>ُ</w:t>
      </w:r>
      <w:r>
        <w:rPr>
          <w:rtl/>
          <w:lang w:bidi="fa-IR"/>
        </w:rPr>
        <w:t xml:space="preserve">بل قوله في الأمان </w:t>
      </w:r>
      <w:r w:rsidRPr="0062714F">
        <w:rPr>
          <w:rStyle w:val="libFootnotenumChar"/>
          <w:rtl/>
        </w:rPr>
        <w:t>(5)</w:t>
      </w:r>
      <w:r>
        <w:rPr>
          <w:rtl/>
          <w:lang w:bidi="fa-IR"/>
        </w:rPr>
        <w:t>. ولا بأس به.</w:t>
      </w:r>
    </w:p>
    <w:p w:rsidR="00CE42F4" w:rsidRDefault="00CE42F4" w:rsidP="00CE42F4">
      <w:pPr>
        <w:pStyle w:val="libNormal"/>
        <w:rPr>
          <w:lang w:bidi="fa-IR"/>
        </w:rPr>
      </w:pPr>
      <w:r>
        <w:rPr>
          <w:rtl/>
          <w:lang w:bidi="fa-IR"/>
        </w:rPr>
        <w:t>ولو أشرف جيش الإسلام على الظهور فاستذمّ الخصم ، جاز مع نظر المصلحة. ولو استذمّوا بعد حصولهم في الأسر فأذم</w:t>
      </w:r>
      <w:r w:rsidR="0075694F">
        <w:rPr>
          <w:rFonts w:hint="cs"/>
          <w:rtl/>
          <w:lang w:bidi="fa-IR"/>
        </w:rPr>
        <w:t>ّ</w:t>
      </w:r>
      <w:r>
        <w:rPr>
          <w:rtl/>
          <w:lang w:bidi="fa-IR"/>
        </w:rPr>
        <w:t xml:space="preserve"> ، لم يصح على ما قلنا. ولو ادّعى الحربيّ الأمان فأنكر المسلم ، فالقول قول المسلم </w:t>
      </w:r>
      <w:r w:rsidR="0075694F">
        <w:rPr>
          <w:rFonts w:hint="cs"/>
          <w:rtl/>
          <w:lang w:bidi="fa-IR"/>
        </w:rPr>
        <w:t>؛</w:t>
      </w:r>
      <w:r>
        <w:rPr>
          <w:rtl/>
          <w:lang w:bidi="fa-IR"/>
        </w:rPr>
        <w:t xml:space="preserve"> لأصالة‌</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العزيز شرح الوجيز 11 : 458 ، روضة الطالبين 7 : 472 ، المغني 10 : 427 ، الشرح الكبير 10 : 548.</w:t>
      </w:r>
    </w:p>
    <w:p w:rsidR="00CE42F4" w:rsidRDefault="00CE42F4" w:rsidP="0062714F">
      <w:pPr>
        <w:pStyle w:val="libFootnote0"/>
        <w:rPr>
          <w:lang w:bidi="fa-IR"/>
        </w:rPr>
      </w:pPr>
      <w:r w:rsidRPr="0062714F">
        <w:rPr>
          <w:rtl/>
        </w:rPr>
        <w:t>(2)</w:t>
      </w:r>
      <w:r>
        <w:rPr>
          <w:rtl/>
          <w:lang w:bidi="fa-IR"/>
        </w:rPr>
        <w:t xml:space="preserve"> المغني 10 : 427 ، الشرح الكبير 10 : 548.</w:t>
      </w:r>
    </w:p>
    <w:p w:rsidR="00CE42F4" w:rsidRDefault="00CE42F4" w:rsidP="0062714F">
      <w:pPr>
        <w:pStyle w:val="libFootnote0"/>
        <w:rPr>
          <w:lang w:bidi="fa-IR"/>
        </w:rPr>
      </w:pPr>
      <w:r>
        <w:rPr>
          <w:rtl/>
          <w:lang w:bidi="fa-IR"/>
        </w:rPr>
        <w:t>(3 و 4) المغني 10 : 427 ، الشرح الكبير 10 : 551.</w:t>
      </w:r>
    </w:p>
    <w:p w:rsidR="004727E4" w:rsidRDefault="00CE42F4" w:rsidP="0062714F">
      <w:pPr>
        <w:pStyle w:val="libFootnote0"/>
        <w:rPr>
          <w:lang w:bidi="fa-IR"/>
        </w:rPr>
      </w:pPr>
      <w:r w:rsidRPr="0062714F">
        <w:rPr>
          <w:rtl/>
        </w:rPr>
        <w:t>(5)</w:t>
      </w:r>
      <w:r>
        <w:rPr>
          <w:rtl/>
          <w:lang w:bidi="fa-IR"/>
        </w:rPr>
        <w:t xml:space="preserve"> المغني 10 : 427 </w:t>
      </w:r>
      <w:r w:rsidR="00CC794A">
        <w:rPr>
          <w:rtl/>
          <w:lang w:bidi="fa-IR"/>
        </w:rPr>
        <w:t>-</w:t>
      </w:r>
      <w:r>
        <w:rPr>
          <w:rtl/>
          <w:lang w:bidi="fa-IR"/>
        </w:rPr>
        <w:t xml:space="preserve"> 428 ، الشرح الكبير 10 : 551 </w:t>
      </w:r>
      <w:r w:rsidR="00CC794A">
        <w:rPr>
          <w:rtl/>
          <w:lang w:bidi="fa-IR"/>
        </w:rPr>
        <w:t>-</w:t>
      </w:r>
      <w:r>
        <w:rPr>
          <w:rtl/>
          <w:lang w:bidi="fa-IR"/>
        </w:rPr>
        <w:t xml:space="preserve"> 552.</w:t>
      </w:r>
    </w:p>
    <w:p w:rsidR="00CC794A" w:rsidRDefault="00CC794A" w:rsidP="0062714F">
      <w:pPr>
        <w:pStyle w:val="libNormal"/>
        <w:rPr>
          <w:rtl/>
          <w:lang w:bidi="fa-IR"/>
        </w:rPr>
      </w:pPr>
      <w:r>
        <w:rPr>
          <w:rtl/>
          <w:lang w:bidi="fa-IR"/>
        </w:rPr>
        <w:br w:type="page"/>
      </w:r>
    </w:p>
    <w:p w:rsidR="00CE42F4" w:rsidRDefault="00CE42F4" w:rsidP="0075694F">
      <w:pPr>
        <w:pStyle w:val="libNormal0"/>
        <w:rPr>
          <w:lang w:bidi="fa-IR"/>
        </w:rPr>
      </w:pPr>
      <w:r>
        <w:rPr>
          <w:rtl/>
          <w:lang w:bidi="fa-IR"/>
        </w:rPr>
        <w:lastRenderedPageBreak/>
        <w:t>عدم الأمان وإباحة دم المشرك. ولو ح</w:t>
      </w:r>
      <w:r w:rsidR="0075694F">
        <w:rPr>
          <w:rFonts w:hint="cs"/>
          <w:rtl/>
          <w:lang w:bidi="fa-IR"/>
        </w:rPr>
        <w:t>ِ</w:t>
      </w:r>
      <w:r>
        <w:rPr>
          <w:rtl/>
          <w:lang w:bidi="fa-IR"/>
        </w:rPr>
        <w:t>يل بينه وبين الجواب بموت أو إغماء ، لم تسمع دعوى الحربيّ. وفي الحالين يردّ إلى مأمنه ثم هو ح</w:t>
      </w:r>
      <w:r w:rsidR="0075694F">
        <w:rPr>
          <w:rFonts w:hint="cs"/>
          <w:rtl/>
          <w:lang w:bidi="fa-IR"/>
        </w:rPr>
        <w:t>َ</w:t>
      </w:r>
      <w:r>
        <w:rPr>
          <w:rtl/>
          <w:lang w:bidi="fa-IR"/>
        </w:rPr>
        <w:t>ر</w:t>
      </w:r>
      <w:r w:rsidR="0075694F">
        <w:rPr>
          <w:rFonts w:hint="cs"/>
          <w:rtl/>
          <w:lang w:bidi="fa-IR"/>
        </w:rPr>
        <w:t>ْ</w:t>
      </w:r>
      <w:r>
        <w:rPr>
          <w:rtl/>
          <w:lang w:bidi="fa-IR"/>
        </w:rPr>
        <w:t>ب</w:t>
      </w:r>
      <w:r w:rsidR="0075694F">
        <w:rPr>
          <w:rFonts w:hint="cs"/>
          <w:rtl/>
          <w:lang w:bidi="fa-IR"/>
        </w:rPr>
        <w:t>ٌ</w:t>
      </w:r>
      <w:r>
        <w:rPr>
          <w:rtl/>
          <w:lang w:bidi="fa-IR"/>
        </w:rPr>
        <w:t>.</w:t>
      </w:r>
    </w:p>
    <w:p w:rsidR="00CE42F4" w:rsidRDefault="00CE42F4" w:rsidP="00CE42F4">
      <w:pPr>
        <w:pStyle w:val="libNormal"/>
        <w:rPr>
          <w:lang w:bidi="fa-IR"/>
        </w:rPr>
      </w:pPr>
      <w:bookmarkStart w:id="73" w:name="_Toc116827134"/>
      <w:r w:rsidRPr="00E24C3C">
        <w:rPr>
          <w:rStyle w:val="Heading2Char"/>
          <w:rtl/>
        </w:rPr>
        <w:t>مسألة 56 :</w:t>
      </w:r>
      <w:bookmarkEnd w:id="73"/>
      <w:r>
        <w:rPr>
          <w:rtl/>
          <w:lang w:bidi="fa-IR"/>
        </w:rPr>
        <w:t xml:space="preserve"> شرط الأمان أن لا يزيد على سنة إل</w:t>
      </w:r>
      <w:r w:rsidR="0075694F">
        <w:rPr>
          <w:rFonts w:hint="cs"/>
          <w:rtl/>
          <w:lang w:bidi="fa-IR"/>
        </w:rPr>
        <w:t>ّ</w:t>
      </w:r>
      <w:r>
        <w:rPr>
          <w:rtl/>
          <w:lang w:bidi="fa-IR"/>
        </w:rPr>
        <w:t>ا مع الحاجة ، ويصحّ على أربعة أشهر وفوق ذلك إلى السنة.</w:t>
      </w:r>
    </w:p>
    <w:p w:rsidR="00CE42F4" w:rsidRDefault="00CE42F4" w:rsidP="00CE42F4">
      <w:pPr>
        <w:pStyle w:val="libNormal"/>
        <w:rPr>
          <w:lang w:bidi="fa-IR"/>
        </w:rPr>
      </w:pPr>
      <w:r>
        <w:rPr>
          <w:rtl/>
          <w:lang w:bidi="fa-IR"/>
        </w:rPr>
        <w:t xml:space="preserve">وللشافعي فيما بين السنة وأربعة أشهر قولان </w:t>
      </w:r>
      <w:r w:rsidRPr="0062714F">
        <w:rPr>
          <w:rStyle w:val="libFootnotenumChar"/>
          <w:rtl/>
        </w:rPr>
        <w:t>(1)</w:t>
      </w:r>
      <w:r>
        <w:rPr>
          <w:rtl/>
          <w:lang w:bidi="fa-IR"/>
        </w:rPr>
        <w:t>.</w:t>
      </w:r>
    </w:p>
    <w:p w:rsidR="00CE42F4" w:rsidRDefault="00CE42F4" w:rsidP="00CE42F4">
      <w:pPr>
        <w:pStyle w:val="libNormal"/>
        <w:rPr>
          <w:lang w:bidi="fa-IR"/>
        </w:rPr>
      </w:pPr>
      <w:r>
        <w:rPr>
          <w:rtl/>
          <w:lang w:bidi="fa-IR"/>
        </w:rPr>
        <w:t>ولو أمّن جاسوسا</w:t>
      </w:r>
      <w:r w:rsidR="0075694F">
        <w:rPr>
          <w:rFonts w:hint="cs"/>
          <w:rtl/>
          <w:lang w:bidi="fa-IR"/>
        </w:rPr>
        <w:t>ً</w:t>
      </w:r>
      <w:r>
        <w:rPr>
          <w:rtl/>
          <w:lang w:bidi="fa-IR"/>
        </w:rPr>
        <w:t xml:space="preserve"> أو من فيه مضرّة ، لم يصح. ولا ت</w:t>
      </w:r>
      <w:r w:rsidR="0075694F">
        <w:rPr>
          <w:rFonts w:hint="cs"/>
          <w:rtl/>
          <w:lang w:bidi="fa-IR"/>
        </w:rPr>
        <w:t>ُ</w:t>
      </w:r>
      <w:r>
        <w:rPr>
          <w:rtl/>
          <w:lang w:bidi="fa-IR"/>
        </w:rPr>
        <w:t>شترط المصلحة في عقد الأمان ، بل يكفي عدم المضرّة في الصحّة.</w:t>
      </w:r>
    </w:p>
    <w:p w:rsidR="00CE42F4" w:rsidRDefault="00CE42F4" w:rsidP="00CE42F4">
      <w:pPr>
        <w:pStyle w:val="libNormal"/>
        <w:rPr>
          <w:lang w:bidi="fa-IR"/>
        </w:rPr>
      </w:pPr>
      <w:r>
        <w:rPr>
          <w:rtl/>
          <w:lang w:bidi="fa-IR"/>
        </w:rPr>
        <w:t>ويصحّ الأمان بج</w:t>
      </w:r>
      <w:r w:rsidR="0075694F">
        <w:rPr>
          <w:rFonts w:hint="cs"/>
          <w:rtl/>
          <w:lang w:bidi="fa-IR"/>
        </w:rPr>
        <w:t>ُ</w:t>
      </w:r>
      <w:r>
        <w:rPr>
          <w:rtl/>
          <w:lang w:bidi="fa-IR"/>
        </w:rPr>
        <w:t>ع</w:t>
      </w:r>
      <w:r w:rsidR="0075694F">
        <w:rPr>
          <w:rFonts w:hint="cs"/>
          <w:rtl/>
          <w:lang w:bidi="fa-IR"/>
        </w:rPr>
        <w:t>ْ</w:t>
      </w:r>
      <w:r>
        <w:rPr>
          <w:rtl/>
          <w:lang w:bidi="fa-IR"/>
        </w:rPr>
        <w:t xml:space="preserve">ل وغيره </w:t>
      </w:r>
      <w:r w:rsidRPr="0062714F">
        <w:rPr>
          <w:rStyle w:val="libFootnotenumChar"/>
          <w:rtl/>
        </w:rPr>
        <w:t>(1)</w:t>
      </w:r>
      <w:r>
        <w:rPr>
          <w:rtl/>
          <w:lang w:bidi="fa-IR"/>
        </w:rPr>
        <w:t xml:space="preserve"> ، فلو حصر المسلمون حصنا</w:t>
      </w:r>
      <w:r w:rsidR="0075694F">
        <w:rPr>
          <w:rFonts w:hint="cs"/>
          <w:rtl/>
          <w:lang w:bidi="fa-IR"/>
        </w:rPr>
        <w:t>ً</w:t>
      </w:r>
      <w:r>
        <w:rPr>
          <w:rtl/>
          <w:lang w:bidi="fa-IR"/>
        </w:rPr>
        <w:t xml:space="preserve"> فقال لهم رجل : أمّ</w:t>
      </w:r>
      <w:r w:rsidR="0075694F">
        <w:rPr>
          <w:rFonts w:hint="cs"/>
          <w:rtl/>
          <w:lang w:bidi="fa-IR"/>
        </w:rPr>
        <w:t>ِ</w:t>
      </w:r>
      <w:r>
        <w:rPr>
          <w:rtl/>
          <w:lang w:bidi="fa-IR"/>
        </w:rPr>
        <w:t>نوني أفتح لكم الحصن ، جاز أن يعطوه أمانا</w:t>
      </w:r>
      <w:r w:rsidR="0075694F">
        <w:rPr>
          <w:rFonts w:hint="cs"/>
          <w:rtl/>
          <w:lang w:bidi="fa-IR"/>
        </w:rPr>
        <w:t>ً</w:t>
      </w:r>
      <w:r>
        <w:rPr>
          <w:rtl/>
          <w:lang w:bidi="fa-IR"/>
        </w:rPr>
        <w:t xml:space="preserve"> إجماعا</w:t>
      </w:r>
      <w:r w:rsidR="0075694F">
        <w:rPr>
          <w:rFonts w:hint="cs"/>
          <w:rtl/>
          <w:lang w:bidi="fa-IR"/>
        </w:rPr>
        <w:t>ً</w:t>
      </w:r>
      <w:r>
        <w:rPr>
          <w:rtl/>
          <w:lang w:bidi="fa-IR"/>
        </w:rPr>
        <w:t>. فإن أمّنوه ، لم يجز لهم نقض أمانه ، فإن أشكل القائل وادّعاه كلّ واحد من أهل الحصن ، فإن ع</w:t>
      </w:r>
      <w:r w:rsidR="0075694F">
        <w:rPr>
          <w:rFonts w:hint="cs"/>
          <w:rtl/>
          <w:lang w:bidi="fa-IR"/>
        </w:rPr>
        <w:t>ُ</w:t>
      </w:r>
      <w:r>
        <w:rPr>
          <w:rtl/>
          <w:lang w:bidi="fa-IR"/>
        </w:rPr>
        <w:t>رف صاحب الأمان ، ع</w:t>
      </w:r>
      <w:r w:rsidR="0075694F">
        <w:rPr>
          <w:rFonts w:hint="cs"/>
          <w:rtl/>
          <w:lang w:bidi="fa-IR"/>
        </w:rPr>
        <w:t>ُ</w:t>
      </w:r>
      <w:r>
        <w:rPr>
          <w:rtl/>
          <w:lang w:bidi="fa-IR"/>
        </w:rPr>
        <w:t>مل على ما عرف ، وإن لم ي</w:t>
      </w:r>
      <w:r w:rsidR="0075694F">
        <w:rPr>
          <w:rFonts w:hint="cs"/>
          <w:rtl/>
          <w:lang w:bidi="fa-IR"/>
        </w:rPr>
        <w:t>ُ</w:t>
      </w:r>
      <w:r>
        <w:rPr>
          <w:rtl/>
          <w:lang w:bidi="fa-IR"/>
        </w:rPr>
        <w:t>عرف ، لم ي</w:t>
      </w:r>
      <w:r w:rsidR="0075694F">
        <w:rPr>
          <w:rFonts w:hint="cs"/>
          <w:rtl/>
          <w:lang w:bidi="fa-IR"/>
        </w:rPr>
        <w:t>ُ</w:t>
      </w:r>
      <w:r>
        <w:rPr>
          <w:rtl/>
          <w:lang w:bidi="fa-IR"/>
        </w:rPr>
        <w:t xml:space="preserve">قتل واحد منهم </w:t>
      </w:r>
      <w:r w:rsidR="0075694F">
        <w:rPr>
          <w:rFonts w:hint="cs"/>
          <w:rtl/>
          <w:lang w:bidi="fa-IR"/>
        </w:rPr>
        <w:t>؛</w:t>
      </w:r>
      <w:r>
        <w:rPr>
          <w:rtl/>
          <w:lang w:bidi="fa-IR"/>
        </w:rPr>
        <w:t xml:space="preserve"> لاحتمال صدق كلّ واحد وقد حصل اشتباه المحر</w:t>
      </w:r>
      <w:r w:rsidR="0075694F">
        <w:rPr>
          <w:rFonts w:hint="cs"/>
          <w:rtl/>
          <w:lang w:bidi="fa-IR"/>
        </w:rPr>
        <w:t>َ</w:t>
      </w:r>
      <w:r>
        <w:rPr>
          <w:rtl/>
          <w:lang w:bidi="fa-IR"/>
        </w:rPr>
        <w:t>ّم بالمحل</w:t>
      </w:r>
      <w:r w:rsidR="0075694F">
        <w:rPr>
          <w:rFonts w:hint="cs"/>
          <w:rtl/>
          <w:lang w:bidi="fa-IR"/>
        </w:rPr>
        <w:t>َ</w:t>
      </w:r>
      <w:r>
        <w:rPr>
          <w:rtl/>
          <w:lang w:bidi="fa-IR"/>
        </w:rPr>
        <w:t>ّل فيما لا ضرورة إليه ، فكان الكلّ حراما</w:t>
      </w:r>
      <w:r w:rsidR="0075694F">
        <w:rPr>
          <w:rFonts w:hint="cs"/>
          <w:rtl/>
          <w:lang w:bidi="fa-IR"/>
        </w:rPr>
        <w:t>ً</w:t>
      </w:r>
      <w:r>
        <w:rPr>
          <w:rtl/>
          <w:lang w:bidi="fa-IR"/>
        </w:rPr>
        <w:t xml:space="preserve"> ، كالأجنبيّة المشتبهة بال</w:t>
      </w:r>
      <w:r w:rsidR="0075694F">
        <w:rPr>
          <w:rFonts w:hint="cs"/>
          <w:rtl/>
          <w:lang w:bidi="fa-IR"/>
        </w:rPr>
        <w:t>اُ</w:t>
      </w:r>
      <w:r>
        <w:rPr>
          <w:rtl/>
          <w:lang w:bidi="fa-IR"/>
        </w:rPr>
        <w:t>خت.</w:t>
      </w:r>
    </w:p>
    <w:p w:rsidR="00CE42F4" w:rsidRDefault="00CE42F4" w:rsidP="00CE42F4">
      <w:pPr>
        <w:pStyle w:val="libNormal"/>
        <w:rPr>
          <w:lang w:bidi="fa-IR"/>
        </w:rPr>
      </w:pPr>
      <w:r>
        <w:rPr>
          <w:rtl/>
          <w:lang w:bidi="fa-IR"/>
        </w:rPr>
        <w:t xml:space="preserve">قال الشافعي : ويحرم استرقاقهم </w:t>
      </w:r>
      <w:r w:rsidR="0075694F">
        <w:rPr>
          <w:rFonts w:hint="cs"/>
          <w:rtl/>
          <w:lang w:bidi="fa-IR"/>
        </w:rPr>
        <w:t>؛</w:t>
      </w:r>
      <w:r>
        <w:rPr>
          <w:rtl/>
          <w:lang w:bidi="fa-IR"/>
        </w:rPr>
        <w:t xml:space="preserve"> لما قلنا في القتل </w:t>
      </w:r>
      <w:r w:rsidR="0075694F">
        <w:rPr>
          <w:rFonts w:hint="cs"/>
          <w:rtl/>
          <w:lang w:bidi="fa-IR"/>
        </w:rPr>
        <w:t>؛</w:t>
      </w:r>
      <w:r>
        <w:rPr>
          <w:rtl/>
          <w:lang w:bidi="fa-IR"/>
        </w:rPr>
        <w:t xml:space="preserve"> فإنّ استرقاق م</w:t>
      </w:r>
      <w:r w:rsidR="0075694F">
        <w:rPr>
          <w:rFonts w:hint="cs"/>
          <w:rtl/>
          <w:lang w:bidi="fa-IR"/>
        </w:rPr>
        <w:t>َ</w:t>
      </w:r>
      <w:r>
        <w:rPr>
          <w:rtl/>
          <w:lang w:bidi="fa-IR"/>
        </w:rPr>
        <w:t>ن</w:t>
      </w:r>
      <w:r w:rsidR="0075694F">
        <w:rPr>
          <w:rFonts w:hint="cs"/>
          <w:rtl/>
          <w:lang w:bidi="fa-IR"/>
        </w:rPr>
        <w:t>ْ</w:t>
      </w:r>
      <w:r>
        <w:rPr>
          <w:rtl/>
          <w:lang w:bidi="fa-IR"/>
        </w:rPr>
        <w:t xml:space="preserve"> لا يحلّ استرقاقه محر</w:t>
      </w:r>
      <w:r w:rsidR="0075694F">
        <w:rPr>
          <w:rFonts w:hint="cs"/>
          <w:rtl/>
          <w:lang w:bidi="fa-IR"/>
        </w:rPr>
        <w:t>َ</w:t>
      </w:r>
      <w:r>
        <w:rPr>
          <w:rtl/>
          <w:lang w:bidi="fa-IR"/>
        </w:rPr>
        <w:t xml:space="preserve">ّم </w:t>
      </w:r>
      <w:r w:rsidRPr="0062714F">
        <w:rPr>
          <w:rStyle w:val="libFootnotenumChar"/>
          <w:rtl/>
        </w:rPr>
        <w:t>(3)</w:t>
      </w:r>
      <w:r>
        <w:rPr>
          <w:rtl/>
          <w:lang w:bidi="fa-IR"/>
        </w:rPr>
        <w:t>.</w:t>
      </w:r>
    </w:p>
    <w:p w:rsidR="00CE42F4" w:rsidRDefault="00CE42F4" w:rsidP="00CE42F4">
      <w:pPr>
        <w:pStyle w:val="libNormal"/>
        <w:rPr>
          <w:lang w:bidi="fa-IR"/>
        </w:rPr>
      </w:pPr>
      <w:r>
        <w:rPr>
          <w:rtl/>
          <w:lang w:bidi="fa-IR"/>
        </w:rPr>
        <w:t>وقال بعض العامّة : يقرع فيخرج صاحب الأمان ويسترق</w:t>
      </w:r>
      <w:r w:rsidR="0075694F">
        <w:rPr>
          <w:rFonts w:hint="cs"/>
          <w:rtl/>
          <w:lang w:bidi="fa-IR"/>
        </w:rPr>
        <w:t>ّ</w:t>
      </w:r>
      <w:r>
        <w:rPr>
          <w:rtl/>
          <w:lang w:bidi="fa-IR"/>
        </w:rPr>
        <w:t xml:space="preserve"> الباقي </w:t>
      </w:r>
      <w:r w:rsidR="0075694F">
        <w:rPr>
          <w:rFonts w:hint="cs"/>
          <w:rtl/>
          <w:lang w:bidi="fa-IR"/>
        </w:rPr>
        <w:t>؛</w:t>
      </w:r>
      <w:r>
        <w:rPr>
          <w:rtl/>
          <w:lang w:bidi="fa-IR"/>
        </w:rPr>
        <w:t xml:space="preserve"> لأنّ الحقّ لواحد وقد اشتبه ، كما لو أعتق عبدا</w:t>
      </w:r>
      <w:r w:rsidR="0075694F">
        <w:rPr>
          <w:rFonts w:hint="cs"/>
          <w:rtl/>
          <w:lang w:bidi="fa-IR"/>
        </w:rPr>
        <w:t>ً</w:t>
      </w:r>
      <w:r>
        <w:rPr>
          <w:rtl/>
          <w:lang w:bidi="fa-IR"/>
        </w:rPr>
        <w:t xml:space="preserve"> من عشرة ثم</w:t>
      </w:r>
      <w:r w:rsidR="0075694F">
        <w:rPr>
          <w:rFonts w:hint="cs"/>
          <w:rtl/>
          <w:lang w:bidi="fa-IR"/>
        </w:rPr>
        <w:t>ّ</w:t>
      </w:r>
      <w:r>
        <w:rPr>
          <w:rtl/>
          <w:lang w:bidi="fa-IR"/>
        </w:rPr>
        <w:t xml:space="preserve"> اشتبه ، بخلاف‌</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الوجيز 2 : 194 ، العزيز شرح الوجيز 11 : 462 ، روضة الطالبين 7 : 473 ، الحاوي الكبير 14 : 200.</w:t>
      </w:r>
    </w:p>
    <w:p w:rsidR="00CE42F4" w:rsidRDefault="00CE42F4" w:rsidP="0062714F">
      <w:pPr>
        <w:pStyle w:val="libFootnote0"/>
        <w:rPr>
          <w:lang w:bidi="fa-IR"/>
        </w:rPr>
      </w:pPr>
      <w:r w:rsidRPr="0062714F">
        <w:rPr>
          <w:rtl/>
        </w:rPr>
        <w:t>(2)</w:t>
      </w:r>
      <w:r>
        <w:rPr>
          <w:rtl/>
          <w:lang w:bidi="fa-IR"/>
        </w:rPr>
        <w:t xml:space="preserve"> في « ق ، ك» : وبغيره.</w:t>
      </w:r>
    </w:p>
    <w:p w:rsidR="004727E4" w:rsidRDefault="00CE42F4" w:rsidP="0062714F">
      <w:pPr>
        <w:pStyle w:val="libFootnote0"/>
        <w:rPr>
          <w:lang w:bidi="fa-IR"/>
        </w:rPr>
      </w:pPr>
      <w:r w:rsidRPr="0062714F">
        <w:rPr>
          <w:rtl/>
        </w:rPr>
        <w:t>(3)</w:t>
      </w:r>
      <w:r>
        <w:rPr>
          <w:rtl/>
          <w:lang w:bidi="fa-IR"/>
        </w:rPr>
        <w:t xml:space="preserve"> المغني 10 : 432 ، الشرح الكبير 10 : 553.</w:t>
      </w:r>
    </w:p>
    <w:p w:rsidR="00CC794A" w:rsidRDefault="00CC794A" w:rsidP="0062714F">
      <w:pPr>
        <w:pStyle w:val="libNormal"/>
        <w:rPr>
          <w:rtl/>
          <w:lang w:bidi="fa-IR"/>
        </w:rPr>
      </w:pPr>
      <w:r>
        <w:rPr>
          <w:rtl/>
          <w:lang w:bidi="fa-IR"/>
        </w:rPr>
        <w:br w:type="page"/>
      </w:r>
    </w:p>
    <w:p w:rsidR="00CE42F4" w:rsidRDefault="00CE42F4" w:rsidP="0075694F">
      <w:pPr>
        <w:pStyle w:val="libNormal0"/>
        <w:rPr>
          <w:lang w:bidi="fa-IR"/>
        </w:rPr>
      </w:pPr>
      <w:r>
        <w:rPr>
          <w:rtl/>
          <w:lang w:bidi="fa-IR"/>
        </w:rPr>
        <w:lastRenderedPageBreak/>
        <w:t xml:space="preserve">القتل </w:t>
      </w:r>
      <w:r w:rsidR="0075694F">
        <w:rPr>
          <w:rFonts w:hint="cs"/>
          <w:rtl/>
          <w:lang w:bidi="fa-IR"/>
        </w:rPr>
        <w:t>؛</w:t>
      </w:r>
      <w:r>
        <w:rPr>
          <w:rtl/>
          <w:lang w:bidi="fa-IR"/>
        </w:rPr>
        <w:t xml:space="preserve"> فإنّ الاحتياط فيه أبلغ من الاحتياط في الاسترقاق </w:t>
      </w:r>
      <w:r w:rsidRPr="0062714F">
        <w:rPr>
          <w:rStyle w:val="libFootnotenumChar"/>
          <w:rtl/>
        </w:rPr>
        <w:t>(1)</w:t>
      </w:r>
      <w:r>
        <w:rPr>
          <w:rtl/>
          <w:lang w:bidi="fa-IR"/>
        </w:rPr>
        <w:t>.</w:t>
      </w:r>
    </w:p>
    <w:p w:rsidR="00CE42F4" w:rsidRDefault="00CE42F4" w:rsidP="00CE42F4">
      <w:pPr>
        <w:pStyle w:val="libNormal"/>
        <w:rPr>
          <w:lang w:bidi="fa-IR"/>
        </w:rPr>
      </w:pPr>
      <w:r>
        <w:rPr>
          <w:rtl/>
          <w:lang w:bidi="fa-IR"/>
        </w:rPr>
        <w:t>قال الأوزاعي : لو أسلم واحد من أهل الحصن قبل فتحه وكانوا عشرة</w:t>
      </w:r>
      <w:r w:rsidR="0075694F">
        <w:rPr>
          <w:rFonts w:hint="cs"/>
          <w:rtl/>
          <w:lang w:bidi="fa-IR"/>
        </w:rPr>
        <w:t>ً</w:t>
      </w:r>
      <w:r>
        <w:rPr>
          <w:rtl/>
          <w:lang w:bidi="fa-IR"/>
        </w:rPr>
        <w:t xml:space="preserve"> فاسترقّ </w:t>
      </w:r>
      <w:r w:rsidRPr="0062714F">
        <w:rPr>
          <w:rStyle w:val="libFootnotenumChar"/>
          <w:rtl/>
        </w:rPr>
        <w:t>(2)</w:t>
      </w:r>
      <w:r>
        <w:rPr>
          <w:rtl/>
          <w:lang w:bidi="fa-IR"/>
        </w:rPr>
        <w:t xml:space="preserve"> علينا ثمّ أشكل فادّعى كلّ واحد منهم أنّه الذي أسلم ، سعى كلّ واحد منهم في قيمة نفسه ، وت</w:t>
      </w:r>
      <w:r w:rsidR="0075694F">
        <w:rPr>
          <w:rFonts w:hint="cs"/>
          <w:rtl/>
          <w:lang w:bidi="fa-IR"/>
        </w:rPr>
        <w:t>ُ</w:t>
      </w:r>
      <w:r>
        <w:rPr>
          <w:rtl/>
          <w:lang w:bidi="fa-IR"/>
        </w:rPr>
        <w:t>رك له ع</w:t>
      </w:r>
      <w:r w:rsidR="0075694F">
        <w:rPr>
          <w:rFonts w:hint="cs"/>
          <w:rtl/>
          <w:lang w:bidi="fa-IR"/>
        </w:rPr>
        <w:t>ُ</w:t>
      </w:r>
      <w:r>
        <w:rPr>
          <w:rtl/>
          <w:lang w:bidi="fa-IR"/>
        </w:rPr>
        <w:t>ش</w:t>
      </w:r>
      <w:r w:rsidR="0075694F">
        <w:rPr>
          <w:rFonts w:hint="cs"/>
          <w:rtl/>
          <w:lang w:bidi="fa-IR"/>
        </w:rPr>
        <w:t>ْ</w:t>
      </w:r>
      <w:r>
        <w:rPr>
          <w:rtl/>
          <w:lang w:bidi="fa-IR"/>
        </w:rPr>
        <w:t xml:space="preserve">ر قيمته </w:t>
      </w:r>
      <w:r w:rsidRPr="0062714F">
        <w:rPr>
          <w:rStyle w:val="libFootnotenumChar"/>
          <w:rtl/>
        </w:rPr>
        <w:t>(3)</w:t>
      </w:r>
      <w:r>
        <w:rPr>
          <w:rtl/>
          <w:lang w:bidi="fa-IR"/>
        </w:rPr>
        <w:t>.</w:t>
      </w:r>
    </w:p>
    <w:p w:rsidR="00CE42F4" w:rsidRDefault="00CE42F4" w:rsidP="0075694F">
      <w:pPr>
        <w:pStyle w:val="Heading2"/>
        <w:rPr>
          <w:lang w:bidi="fa-IR"/>
        </w:rPr>
      </w:pPr>
      <w:bookmarkStart w:id="74" w:name="_Toc116827135"/>
      <w:r>
        <w:rPr>
          <w:rtl/>
          <w:lang w:bidi="fa-IR"/>
        </w:rPr>
        <w:t>البحث الخامس : فيما يدخل في الأمان.</w:t>
      </w:r>
      <w:bookmarkEnd w:id="74"/>
    </w:p>
    <w:p w:rsidR="00CE42F4" w:rsidRDefault="00CE42F4" w:rsidP="00CE42F4">
      <w:pPr>
        <w:pStyle w:val="libNormal"/>
        <w:rPr>
          <w:lang w:bidi="fa-IR"/>
        </w:rPr>
      </w:pPr>
      <w:bookmarkStart w:id="75" w:name="_Toc116827136"/>
      <w:r w:rsidRPr="00E24C3C">
        <w:rPr>
          <w:rStyle w:val="Heading2Char"/>
          <w:rtl/>
        </w:rPr>
        <w:t>مسألة 57 :</w:t>
      </w:r>
      <w:bookmarkEnd w:id="75"/>
      <w:r>
        <w:rPr>
          <w:rtl/>
          <w:lang w:bidi="fa-IR"/>
        </w:rPr>
        <w:t xml:space="preserve"> إذا نادى المشركون بالأمان ، وكانت المصلحة تقتضيه ، أمّ</w:t>
      </w:r>
      <w:r w:rsidR="0075694F">
        <w:rPr>
          <w:rFonts w:hint="cs"/>
          <w:rtl/>
          <w:lang w:bidi="fa-IR"/>
        </w:rPr>
        <w:t>َ</w:t>
      </w:r>
      <w:r>
        <w:rPr>
          <w:rtl/>
          <w:lang w:bidi="fa-IR"/>
        </w:rPr>
        <w:t>نهم ، وإل</w:t>
      </w:r>
      <w:r w:rsidR="0075694F">
        <w:rPr>
          <w:rFonts w:hint="cs"/>
          <w:rtl/>
          <w:lang w:bidi="fa-IR"/>
        </w:rPr>
        <w:t>ّ</w:t>
      </w:r>
      <w:r>
        <w:rPr>
          <w:rtl/>
          <w:lang w:bidi="fa-IR"/>
        </w:rPr>
        <w:t xml:space="preserve">ا فلا. فإذا طلبوا الأمان </w:t>
      </w:r>
      <w:r w:rsidRPr="0062714F">
        <w:rPr>
          <w:rStyle w:val="libFootnotenumChar"/>
          <w:rtl/>
        </w:rPr>
        <w:t>(4)</w:t>
      </w:r>
      <w:r>
        <w:rPr>
          <w:rtl/>
          <w:lang w:bidi="fa-IR"/>
        </w:rPr>
        <w:t xml:space="preserve"> لأنفسهم ، كانوا مأمونين على أنفسهم.</w:t>
      </w:r>
    </w:p>
    <w:p w:rsidR="00CE42F4" w:rsidRDefault="00CE42F4" w:rsidP="00CE42F4">
      <w:pPr>
        <w:pStyle w:val="libNormal"/>
        <w:rPr>
          <w:lang w:bidi="fa-IR"/>
        </w:rPr>
      </w:pPr>
      <w:r>
        <w:rPr>
          <w:rtl/>
          <w:lang w:bidi="fa-IR"/>
        </w:rPr>
        <w:t>وللشافعي في السراية إلى ما معه من أهل</w:t>
      </w:r>
      <w:r w:rsidR="0075694F">
        <w:rPr>
          <w:rFonts w:hint="cs"/>
          <w:rtl/>
          <w:lang w:bidi="fa-IR"/>
        </w:rPr>
        <w:t>ٍ</w:t>
      </w:r>
      <w:r>
        <w:rPr>
          <w:rtl/>
          <w:lang w:bidi="fa-IR"/>
        </w:rPr>
        <w:t xml:space="preserve"> ومال</w:t>
      </w:r>
      <w:r w:rsidR="0075694F">
        <w:rPr>
          <w:rFonts w:hint="cs"/>
          <w:rtl/>
          <w:lang w:bidi="fa-IR"/>
        </w:rPr>
        <w:t>ٍ</w:t>
      </w:r>
      <w:r>
        <w:rPr>
          <w:rtl/>
          <w:lang w:bidi="fa-IR"/>
        </w:rPr>
        <w:t xml:space="preserve"> لو قال : أمّ</w:t>
      </w:r>
      <w:r w:rsidR="0075694F">
        <w:rPr>
          <w:rFonts w:hint="cs"/>
          <w:rtl/>
          <w:lang w:bidi="fa-IR"/>
        </w:rPr>
        <w:t>َ</w:t>
      </w:r>
      <w:r>
        <w:rPr>
          <w:rtl/>
          <w:lang w:bidi="fa-IR"/>
        </w:rPr>
        <w:t xml:space="preserve">نتك ، قولان </w:t>
      </w:r>
      <w:r w:rsidRPr="0062714F">
        <w:rPr>
          <w:rStyle w:val="libFootnotenumChar"/>
          <w:rtl/>
        </w:rPr>
        <w:t>(5)</w:t>
      </w:r>
      <w:r>
        <w:rPr>
          <w:rtl/>
          <w:lang w:bidi="fa-IR"/>
        </w:rPr>
        <w:t>.</w:t>
      </w:r>
    </w:p>
    <w:p w:rsidR="00CE42F4" w:rsidRDefault="00CE42F4" w:rsidP="00CE42F4">
      <w:pPr>
        <w:pStyle w:val="libNormal"/>
        <w:rPr>
          <w:lang w:bidi="fa-IR"/>
        </w:rPr>
      </w:pPr>
      <w:r>
        <w:rPr>
          <w:rtl/>
          <w:lang w:bidi="fa-IR"/>
        </w:rPr>
        <w:t>ولو طلبوا أمانا</w:t>
      </w:r>
      <w:r w:rsidR="0075694F">
        <w:rPr>
          <w:rFonts w:hint="cs"/>
          <w:rtl/>
          <w:lang w:bidi="fa-IR"/>
        </w:rPr>
        <w:t>ً</w:t>
      </w:r>
      <w:r>
        <w:rPr>
          <w:rtl/>
          <w:lang w:bidi="fa-IR"/>
        </w:rPr>
        <w:t xml:space="preserve"> </w:t>
      </w:r>
      <w:r w:rsidRPr="0062714F">
        <w:rPr>
          <w:rStyle w:val="libFootnotenumChar"/>
          <w:rtl/>
        </w:rPr>
        <w:t>(6)</w:t>
      </w:r>
      <w:r>
        <w:rPr>
          <w:rtl/>
          <w:lang w:bidi="fa-IR"/>
        </w:rPr>
        <w:t xml:space="preserve"> لأهليهم فقالوا : أمّ</w:t>
      </w:r>
      <w:r w:rsidR="0075694F">
        <w:rPr>
          <w:rFonts w:hint="cs"/>
          <w:rtl/>
          <w:lang w:bidi="fa-IR"/>
        </w:rPr>
        <w:t>ِ</w:t>
      </w:r>
      <w:r>
        <w:rPr>
          <w:rtl/>
          <w:lang w:bidi="fa-IR"/>
        </w:rPr>
        <w:t xml:space="preserve">نوا أهلينا ، فقال لهم </w:t>
      </w:r>
      <w:r w:rsidRPr="0062714F">
        <w:rPr>
          <w:rStyle w:val="libFootnotenumChar"/>
          <w:rtl/>
        </w:rPr>
        <w:t>(7)</w:t>
      </w:r>
      <w:r>
        <w:rPr>
          <w:rtl/>
          <w:lang w:bidi="fa-IR"/>
        </w:rPr>
        <w:t xml:space="preserve"> المسلمون : أمّنّاهم ، فه</w:t>
      </w:r>
      <w:r w:rsidR="0075694F">
        <w:rPr>
          <w:rFonts w:hint="cs"/>
          <w:rtl/>
          <w:lang w:bidi="fa-IR"/>
        </w:rPr>
        <w:t>ُ</w:t>
      </w:r>
      <w:r>
        <w:rPr>
          <w:rtl/>
          <w:lang w:bidi="fa-IR"/>
        </w:rPr>
        <w:t>م</w:t>
      </w:r>
      <w:r w:rsidR="0075694F">
        <w:rPr>
          <w:rFonts w:hint="cs"/>
          <w:rtl/>
          <w:lang w:bidi="fa-IR"/>
        </w:rPr>
        <w:t>ْ</w:t>
      </w:r>
      <w:r>
        <w:rPr>
          <w:rtl/>
          <w:lang w:bidi="fa-IR"/>
        </w:rPr>
        <w:t xml:space="preserve"> في‌ء</w:t>
      </w:r>
      <w:r w:rsidR="0075694F">
        <w:rPr>
          <w:rFonts w:hint="cs"/>
          <w:rtl/>
          <w:lang w:bidi="fa-IR"/>
        </w:rPr>
        <w:t>ٌ</w:t>
      </w:r>
      <w:r>
        <w:rPr>
          <w:rtl/>
          <w:lang w:bidi="fa-IR"/>
        </w:rPr>
        <w:t xml:space="preserve"> وأهلهم آمنون </w:t>
      </w:r>
      <w:r w:rsidR="0075694F">
        <w:rPr>
          <w:rFonts w:hint="cs"/>
          <w:rtl/>
          <w:lang w:bidi="fa-IR"/>
        </w:rPr>
        <w:t>؛</w:t>
      </w:r>
      <w:r>
        <w:rPr>
          <w:rtl/>
          <w:lang w:bidi="fa-IR"/>
        </w:rPr>
        <w:t xml:space="preserve"> لأنّهم لم يذكروا أنفسهم صريحا</w:t>
      </w:r>
      <w:r w:rsidR="0075694F">
        <w:rPr>
          <w:rFonts w:hint="cs"/>
          <w:rtl/>
          <w:lang w:bidi="fa-IR"/>
        </w:rPr>
        <w:t>ً</w:t>
      </w:r>
      <w:r>
        <w:rPr>
          <w:rtl/>
          <w:lang w:bidi="fa-IR"/>
        </w:rPr>
        <w:t xml:space="preserve"> ولا كناية</w:t>
      </w:r>
      <w:r w:rsidR="0075694F">
        <w:rPr>
          <w:rFonts w:hint="cs"/>
          <w:rtl/>
          <w:lang w:bidi="fa-IR"/>
        </w:rPr>
        <w:t>ً</w:t>
      </w:r>
      <w:r>
        <w:rPr>
          <w:rtl/>
          <w:lang w:bidi="fa-IR"/>
        </w:rPr>
        <w:t xml:space="preserve"> ، فلا يتناولهم الأمان.</w:t>
      </w:r>
    </w:p>
    <w:p w:rsidR="00CE42F4" w:rsidRDefault="00CE42F4" w:rsidP="00CE42F4">
      <w:pPr>
        <w:pStyle w:val="libNormal"/>
        <w:rPr>
          <w:lang w:bidi="fa-IR"/>
        </w:rPr>
      </w:pPr>
      <w:r>
        <w:rPr>
          <w:rtl/>
          <w:lang w:bidi="fa-IR"/>
        </w:rPr>
        <w:t xml:space="preserve">أمّا لو قالوا : نخرج على أن نراوضكم </w:t>
      </w:r>
      <w:r w:rsidRPr="0062714F">
        <w:rPr>
          <w:rStyle w:val="libFootnotenumChar"/>
          <w:rtl/>
        </w:rPr>
        <w:t>(8)</w:t>
      </w:r>
      <w:r>
        <w:rPr>
          <w:rtl/>
          <w:lang w:bidi="fa-IR"/>
        </w:rPr>
        <w:t xml:space="preserve"> في الأمان على أهلنا فقالوا </w:t>
      </w:r>
      <w:r w:rsidRPr="0062714F">
        <w:rPr>
          <w:rStyle w:val="libFootnotenumChar"/>
          <w:rtl/>
        </w:rPr>
        <w:t>(9)</w:t>
      </w:r>
      <w:r>
        <w:rPr>
          <w:rtl/>
          <w:lang w:bidi="fa-IR"/>
        </w:rPr>
        <w:t xml:space="preserve"> لهم : اخرجوا ، فه</w:t>
      </w:r>
      <w:r w:rsidR="0075694F">
        <w:rPr>
          <w:rFonts w:hint="cs"/>
          <w:rtl/>
          <w:lang w:bidi="fa-IR"/>
        </w:rPr>
        <w:t>ُ</w:t>
      </w:r>
      <w:r>
        <w:rPr>
          <w:rtl/>
          <w:lang w:bidi="fa-IR"/>
        </w:rPr>
        <w:t>م</w:t>
      </w:r>
      <w:r w:rsidR="0075694F">
        <w:rPr>
          <w:rFonts w:hint="cs"/>
          <w:rtl/>
          <w:lang w:bidi="fa-IR"/>
        </w:rPr>
        <w:t>ْ</w:t>
      </w:r>
      <w:r>
        <w:rPr>
          <w:rtl/>
          <w:lang w:bidi="fa-IR"/>
        </w:rPr>
        <w:t xml:space="preserve"> آمنون وأهلهم </w:t>
      </w:r>
      <w:r w:rsidR="0075694F">
        <w:rPr>
          <w:rFonts w:hint="cs"/>
          <w:rtl/>
          <w:lang w:bidi="fa-IR"/>
        </w:rPr>
        <w:t>؛</w:t>
      </w:r>
      <w:r>
        <w:rPr>
          <w:rtl/>
          <w:lang w:bidi="fa-IR"/>
        </w:rPr>
        <w:t xml:space="preserve"> لأنّهم بأمرهم بالخروج‌</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المغني 10 : 432 ، الشرح الكبير 10 : 553.</w:t>
      </w:r>
    </w:p>
    <w:p w:rsidR="00CE42F4" w:rsidRDefault="00CE42F4" w:rsidP="0062714F">
      <w:pPr>
        <w:pStyle w:val="libFootnote0"/>
        <w:rPr>
          <w:lang w:bidi="fa-IR"/>
        </w:rPr>
      </w:pPr>
      <w:r w:rsidRPr="0062714F">
        <w:rPr>
          <w:rtl/>
        </w:rPr>
        <w:t>(2)</w:t>
      </w:r>
      <w:r>
        <w:rPr>
          <w:rtl/>
          <w:lang w:bidi="fa-IR"/>
        </w:rPr>
        <w:t xml:space="preserve"> أي : خفي علينا. وبدلها في المصدر : أشرف.</w:t>
      </w:r>
    </w:p>
    <w:p w:rsidR="00CE42F4" w:rsidRDefault="00CE42F4" w:rsidP="0062714F">
      <w:pPr>
        <w:pStyle w:val="libFootnote0"/>
        <w:rPr>
          <w:lang w:bidi="fa-IR"/>
        </w:rPr>
      </w:pPr>
      <w:r w:rsidRPr="0062714F">
        <w:rPr>
          <w:rtl/>
        </w:rPr>
        <w:t>(3)</w:t>
      </w:r>
      <w:r>
        <w:rPr>
          <w:rtl/>
          <w:lang w:bidi="fa-IR"/>
        </w:rPr>
        <w:t xml:space="preserve"> المغني 10 : 432 ، الشرح الكبير 10 : 553.</w:t>
      </w:r>
    </w:p>
    <w:p w:rsidR="00CE42F4" w:rsidRDefault="00CE42F4" w:rsidP="0062714F">
      <w:pPr>
        <w:pStyle w:val="libFootnote0"/>
        <w:rPr>
          <w:lang w:bidi="fa-IR"/>
        </w:rPr>
      </w:pPr>
      <w:r w:rsidRPr="0062714F">
        <w:rPr>
          <w:rtl/>
        </w:rPr>
        <w:t>(4)</w:t>
      </w:r>
      <w:r>
        <w:rPr>
          <w:rtl/>
          <w:lang w:bidi="fa-IR"/>
        </w:rPr>
        <w:t xml:space="preserve"> في « ق » : أمانا</w:t>
      </w:r>
      <w:r w:rsidR="0075694F">
        <w:rPr>
          <w:rFonts w:hint="cs"/>
          <w:rtl/>
          <w:lang w:bidi="fa-IR"/>
        </w:rPr>
        <w:t>ً</w:t>
      </w:r>
      <w:r>
        <w:rPr>
          <w:rtl/>
          <w:lang w:bidi="fa-IR"/>
        </w:rPr>
        <w:t>.</w:t>
      </w:r>
    </w:p>
    <w:p w:rsidR="00CE42F4" w:rsidRDefault="00CE42F4" w:rsidP="0062714F">
      <w:pPr>
        <w:pStyle w:val="libFootnote0"/>
        <w:rPr>
          <w:lang w:bidi="fa-IR"/>
        </w:rPr>
      </w:pPr>
      <w:r w:rsidRPr="0062714F">
        <w:rPr>
          <w:rtl/>
        </w:rPr>
        <w:t>(5)</w:t>
      </w:r>
      <w:r>
        <w:rPr>
          <w:rtl/>
          <w:lang w:bidi="fa-IR"/>
        </w:rPr>
        <w:t xml:space="preserve"> الوجيز 2 : 195 ، العزيز شرح الوجيز 11 : 463 ، روضة الطالبين 7 : 485.</w:t>
      </w:r>
    </w:p>
    <w:p w:rsidR="00CE42F4" w:rsidRDefault="00CE42F4" w:rsidP="0062714F">
      <w:pPr>
        <w:pStyle w:val="libFootnote0"/>
        <w:rPr>
          <w:lang w:bidi="fa-IR"/>
        </w:rPr>
      </w:pPr>
      <w:r w:rsidRPr="0062714F">
        <w:rPr>
          <w:rtl/>
        </w:rPr>
        <w:t>(6)</w:t>
      </w:r>
      <w:r>
        <w:rPr>
          <w:rtl/>
          <w:lang w:bidi="fa-IR"/>
        </w:rPr>
        <w:t xml:space="preserve"> في « ق » : الأمان.</w:t>
      </w:r>
    </w:p>
    <w:p w:rsidR="00CE42F4" w:rsidRDefault="00CE42F4" w:rsidP="0062714F">
      <w:pPr>
        <w:pStyle w:val="libFootnote0"/>
        <w:rPr>
          <w:lang w:bidi="fa-IR"/>
        </w:rPr>
      </w:pPr>
      <w:r w:rsidRPr="0062714F">
        <w:rPr>
          <w:rtl/>
        </w:rPr>
        <w:t>(7)</w:t>
      </w:r>
      <w:r>
        <w:rPr>
          <w:rtl/>
          <w:lang w:bidi="fa-IR"/>
        </w:rPr>
        <w:t xml:space="preserve"> كلمة « لهم » لم ترد في « ق ».</w:t>
      </w:r>
    </w:p>
    <w:p w:rsidR="00CE42F4" w:rsidRDefault="00CE42F4" w:rsidP="0062714F">
      <w:pPr>
        <w:pStyle w:val="libFootnote0"/>
        <w:rPr>
          <w:lang w:bidi="fa-IR"/>
        </w:rPr>
      </w:pPr>
      <w:r w:rsidRPr="0062714F">
        <w:rPr>
          <w:rtl/>
        </w:rPr>
        <w:t>(8)</w:t>
      </w:r>
      <w:r>
        <w:rPr>
          <w:rtl/>
          <w:lang w:bidi="fa-IR"/>
        </w:rPr>
        <w:t xml:space="preserve"> فلان يراوض فلانا</w:t>
      </w:r>
      <w:r w:rsidR="002D5A6A">
        <w:rPr>
          <w:rFonts w:hint="cs"/>
          <w:rtl/>
          <w:lang w:bidi="fa-IR"/>
        </w:rPr>
        <w:t>ً</w:t>
      </w:r>
      <w:r>
        <w:rPr>
          <w:rtl/>
          <w:lang w:bidi="fa-IR"/>
        </w:rPr>
        <w:t xml:space="preserve"> على أمر كذا : أي يداريه ليدخله فيه. لسان العرب 7 : 164 « روض ».</w:t>
      </w:r>
    </w:p>
    <w:p w:rsidR="004727E4" w:rsidRDefault="00CE42F4" w:rsidP="0062714F">
      <w:pPr>
        <w:pStyle w:val="libFootnote0"/>
        <w:rPr>
          <w:lang w:bidi="fa-IR"/>
        </w:rPr>
      </w:pPr>
      <w:r w:rsidRPr="0062714F">
        <w:rPr>
          <w:rtl/>
        </w:rPr>
        <w:t>(9)</w:t>
      </w:r>
      <w:r>
        <w:rPr>
          <w:rtl/>
          <w:lang w:bidi="fa-IR"/>
        </w:rPr>
        <w:t xml:space="preserve"> في « ق » : فقال.</w:t>
      </w:r>
    </w:p>
    <w:p w:rsidR="00CC794A" w:rsidRDefault="00CC794A" w:rsidP="0062714F">
      <w:pPr>
        <w:pStyle w:val="libNormal"/>
        <w:rPr>
          <w:rtl/>
          <w:lang w:bidi="fa-IR"/>
        </w:rPr>
      </w:pPr>
      <w:r>
        <w:rPr>
          <w:rtl/>
          <w:lang w:bidi="fa-IR"/>
        </w:rPr>
        <w:br w:type="page"/>
      </w:r>
    </w:p>
    <w:p w:rsidR="00CE42F4" w:rsidRDefault="00CE42F4" w:rsidP="002D5A6A">
      <w:pPr>
        <w:pStyle w:val="libNormal0"/>
        <w:rPr>
          <w:lang w:bidi="fa-IR"/>
        </w:rPr>
      </w:pPr>
      <w:r>
        <w:rPr>
          <w:rtl/>
          <w:lang w:bidi="fa-IR"/>
        </w:rPr>
        <w:lastRenderedPageBreak/>
        <w:t>للمراوضة على الأمان أمّنوهم ، ولهذا لو لم يتّفق بينهم أمر ، كان عليهم أن يردّوهم إلى مأمنهم.</w:t>
      </w:r>
    </w:p>
    <w:p w:rsidR="00CE42F4" w:rsidRDefault="00CE42F4" w:rsidP="00CE42F4">
      <w:pPr>
        <w:pStyle w:val="libNormal"/>
        <w:rPr>
          <w:lang w:bidi="fa-IR"/>
        </w:rPr>
      </w:pPr>
      <w:bookmarkStart w:id="76" w:name="_Toc116827137"/>
      <w:r w:rsidRPr="00E24C3C">
        <w:rPr>
          <w:rStyle w:val="Heading2Char"/>
          <w:rtl/>
        </w:rPr>
        <w:t>مسألة 58 :</w:t>
      </w:r>
      <w:bookmarkEnd w:id="76"/>
      <w:r>
        <w:rPr>
          <w:rtl/>
          <w:lang w:bidi="fa-IR"/>
        </w:rPr>
        <w:t xml:space="preserve"> لو قالوا : أمّ</w:t>
      </w:r>
      <w:r w:rsidR="002D5A6A">
        <w:rPr>
          <w:rFonts w:hint="cs"/>
          <w:rtl/>
          <w:lang w:bidi="fa-IR"/>
        </w:rPr>
        <w:t>ِ</w:t>
      </w:r>
      <w:r>
        <w:rPr>
          <w:rtl/>
          <w:lang w:bidi="fa-IR"/>
        </w:rPr>
        <w:t xml:space="preserve">نوا على ذرّيّتنا ، فأمّنوهم على ذلك ، فهم آمنون‌ وأولادهم وأولاد أبنائهم وإن سفلوا </w:t>
      </w:r>
      <w:r w:rsidR="002D5A6A">
        <w:rPr>
          <w:rFonts w:hint="cs"/>
          <w:rtl/>
          <w:lang w:bidi="fa-IR"/>
        </w:rPr>
        <w:t>؛</w:t>
      </w:r>
      <w:r>
        <w:rPr>
          <w:rtl/>
          <w:lang w:bidi="fa-IR"/>
        </w:rPr>
        <w:t xml:space="preserve"> لعموم اسم الذرّيّة جميع هؤلاء.</w:t>
      </w:r>
    </w:p>
    <w:p w:rsidR="00CE42F4" w:rsidRDefault="00CE42F4" w:rsidP="00CE42F4">
      <w:pPr>
        <w:pStyle w:val="libNormal"/>
        <w:rPr>
          <w:lang w:bidi="fa-IR"/>
        </w:rPr>
      </w:pPr>
      <w:r>
        <w:rPr>
          <w:rtl/>
          <w:lang w:bidi="fa-IR"/>
        </w:rPr>
        <w:t xml:space="preserve">والأقرب : دخول أولاد البنات </w:t>
      </w:r>
      <w:r w:rsidR="002D5A6A">
        <w:rPr>
          <w:rFonts w:hint="cs"/>
          <w:rtl/>
          <w:lang w:bidi="fa-IR"/>
        </w:rPr>
        <w:t>؛</w:t>
      </w:r>
      <w:r>
        <w:rPr>
          <w:rtl/>
          <w:lang w:bidi="fa-IR"/>
        </w:rPr>
        <w:t xml:space="preserve"> </w:t>
      </w:r>
      <w:r w:rsidR="000C4796">
        <w:rPr>
          <w:rtl/>
          <w:lang w:bidi="fa-IR"/>
        </w:rPr>
        <w:t xml:space="preserve">لقوله تعالى : </w:t>
      </w:r>
      <w:r w:rsidR="002D5A6A" w:rsidRPr="00FA2F88">
        <w:rPr>
          <w:rStyle w:val="libAlaemChar"/>
          <w:rtl/>
        </w:rPr>
        <w:t>(</w:t>
      </w:r>
      <w:r w:rsidRPr="002D5A6A">
        <w:rPr>
          <w:rStyle w:val="libAieChar"/>
          <w:rtl/>
        </w:rPr>
        <w:t xml:space="preserve"> وَمِنْ ذُرِّيَّتِهِ </w:t>
      </w:r>
      <w:r w:rsidR="00CC794A">
        <w:rPr>
          <w:rtl/>
          <w:lang w:bidi="fa-IR"/>
        </w:rPr>
        <w:t>-</w:t>
      </w:r>
      <w:r>
        <w:rPr>
          <w:rtl/>
          <w:lang w:bidi="fa-IR"/>
        </w:rPr>
        <w:t xml:space="preserve"> إلى قوله </w:t>
      </w:r>
      <w:r w:rsidR="00CC794A">
        <w:rPr>
          <w:rtl/>
          <w:lang w:bidi="fa-IR"/>
        </w:rPr>
        <w:t>-</w:t>
      </w:r>
      <w:r w:rsidRPr="002D5A6A">
        <w:rPr>
          <w:rStyle w:val="libAieChar"/>
          <w:rtl/>
        </w:rPr>
        <w:t xml:space="preserve"> وَعِيسى </w:t>
      </w:r>
      <w:r w:rsidR="002D5A6A" w:rsidRPr="00FA2F88">
        <w:rPr>
          <w:rStyle w:val="libAlaemChar"/>
          <w:rtl/>
        </w:rPr>
        <w:t>)</w:t>
      </w:r>
      <w:r>
        <w:rPr>
          <w:rtl/>
          <w:lang w:bidi="fa-IR"/>
        </w:rPr>
        <w:t xml:space="preserve"> </w:t>
      </w:r>
      <w:r w:rsidRPr="0062714F">
        <w:rPr>
          <w:rStyle w:val="libFootnotenumChar"/>
          <w:rtl/>
        </w:rPr>
        <w:t>(1)</w:t>
      </w:r>
      <w:r>
        <w:rPr>
          <w:rtl/>
          <w:lang w:bidi="fa-IR"/>
        </w:rPr>
        <w:t>.</w:t>
      </w:r>
    </w:p>
    <w:p w:rsidR="00CE42F4" w:rsidRDefault="00CE42F4" w:rsidP="00CE42F4">
      <w:pPr>
        <w:pStyle w:val="libNormal"/>
        <w:rPr>
          <w:lang w:bidi="fa-IR"/>
        </w:rPr>
      </w:pPr>
      <w:r>
        <w:rPr>
          <w:rtl/>
          <w:lang w:bidi="fa-IR"/>
        </w:rPr>
        <w:t>ولأنّ الذرّيّة اسم للفرع المتولّد من الأصل ، والأب والا</w:t>
      </w:r>
      <w:r w:rsidR="002D5A6A">
        <w:rPr>
          <w:rFonts w:hint="cs"/>
          <w:rtl/>
          <w:lang w:bidi="fa-IR"/>
        </w:rPr>
        <w:t>ُ</w:t>
      </w:r>
      <w:r>
        <w:rPr>
          <w:rtl/>
          <w:lang w:bidi="fa-IR"/>
        </w:rPr>
        <w:t>مّ أصلان في إيجاد الولد ، بل التولّد والتفرّع في جانب الا</w:t>
      </w:r>
      <w:r w:rsidR="002D5A6A">
        <w:rPr>
          <w:rFonts w:hint="cs"/>
          <w:rtl/>
          <w:lang w:bidi="fa-IR"/>
        </w:rPr>
        <w:t>ُ</w:t>
      </w:r>
      <w:r>
        <w:rPr>
          <w:rtl/>
          <w:lang w:bidi="fa-IR"/>
        </w:rPr>
        <w:t xml:space="preserve">مّ أرجح </w:t>
      </w:r>
      <w:r w:rsidR="002D5A6A">
        <w:rPr>
          <w:rFonts w:hint="cs"/>
          <w:rtl/>
          <w:lang w:bidi="fa-IR"/>
        </w:rPr>
        <w:t>؛</w:t>
      </w:r>
      <w:r>
        <w:rPr>
          <w:rtl/>
          <w:lang w:bidi="fa-IR"/>
        </w:rPr>
        <w:t xml:space="preserve"> لأنّ ماء الفحل يصير مستهلكا</w:t>
      </w:r>
      <w:r w:rsidR="002D5A6A">
        <w:rPr>
          <w:rFonts w:hint="cs"/>
          <w:rtl/>
          <w:lang w:bidi="fa-IR"/>
        </w:rPr>
        <w:t>ً</w:t>
      </w:r>
      <w:r>
        <w:rPr>
          <w:rtl/>
          <w:lang w:bidi="fa-IR"/>
        </w:rPr>
        <w:t xml:space="preserve"> في الرحم وإنّما يتولّد منها بواسطة ماء الفحل.</w:t>
      </w:r>
    </w:p>
    <w:p w:rsidR="00CE42F4" w:rsidRDefault="00CE42F4" w:rsidP="00CE42F4">
      <w:pPr>
        <w:pStyle w:val="libNormal"/>
        <w:rPr>
          <w:lang w:bidi="fa-IR"/>
        </w:rPr>
      </w:pPr>
      <w:r>
        <w:rPr>
          <w:rtl/>
          <w:lang w:bidi="fa-IR"/>
        </w:rPr>
        <w:t xml:space="preserve">ولو قالوا </w:t>
      </w:r>
      <w:r w:rsidRPr="0062714F">
        <w:rPr>
          <w:rStyle w:val="libFootnotenumChar"/>
          <w:rtl/>
        </w:rPr>
        <w:t>(2)</w:t>
      </w:r>
      <w:r>
        <w:rPr>
          <w:rtl/>
          <w:lang w:bidi="fa-IR"/>
        </w:rPr>
        <w:t xml:space="preserve"> : أمّ</w:t>
      </w:r>
      <w:r w:rsidR="002D5A6A">
        <w:rPr>
          <w:rFonts w:hint="cs"/>
          <w:rtl/>
          <w:lang w:bidi="fa-IR"/>
        </w:rPr>
        <w:t>ِ</w:t>
      </w:r>
      <w:r>
        <w:rPr>
          <w:rtl/>
          <w:lang w:bidi="fa-IR"/>
        </w:rPr>
        <w:t>نونا على أولادنا ، ففي دخول أولاد البنات إشكال.</w:t>
      </w:r>
    </w:p>
    <w:p w:rsidR="00CE42F4" w:rsidRDefault="00CE42F4" w:rsidP="00CE42F4">
      <w:pPr>
        <w:pStyle w:val="libNormal"/>
        <w:rPr>
          <w:lang w:bidi="fa-IR"/>
        </w:rPr>
      </w:pPr>
      <w:bookmarkStart w:id="77" w:name="_Toc116827138"/>
      <w:r w:rsidRPr="00E24C3C">
        <w:rPr>
          <w:rStyle w:val="Heading2Char"/>
          <w:rtl/>
        </w:rPr>
        <w:t>مسألة 59 :</w:t>
      </w:r>
      <w:bookmarkEnd w:id="77"/>
      <w:r>
        <w:rPr>
          <w:rtl/>
          <w:lang w:bidi="fa-IR"/>
        </w:rPr>
        <w:t xml:space="preserve"> لو قالوا : أمّ</w:t>
      </w:r>
      <w:r w:rsidR="002D5A6A">
        <w:rPr>
          <w:rFonts w:hint="cs"/>
          <w:rtl/>
          <w:lang w:bidi="fa-IR"/>
        </w:rPr>
        <w:t>ِ</w:t>
      </w:r>
      <w:r>
        <w:rPr>
          <w:rtl/>
          <w:lang w:bidi="fa-IR"/>
        </w:rPr>
        <w:t>نونا على إخوتنا ولهم إخوة وأخوات ، فهم آمنون ، لتناول اسم الإخوة الذكر وال</w:t>
      </w:r>
      <w:r w:rsidR="002D5A6A">
        <w:rPr>
          <w:rFonts w:hint="cs"/>
          <w:rtl/>
          <w:lang w:bidi="fa-IR"/>
        </w:rPr>
        <w:t>اُ</w:t>
      </w:r>
      <w:r>
        <w:rPr>
          <w:rtl/>
          <w:lang w:bidi="fa-IR"/>
        </w:rPr>
        <w:t>نثى عند الاجتماع.</w:t>
      </w:r>
    </w:p>
    <w:p w:rsidR="00CE42F4" w:rsidRDefault="00CE42F4" w:rsidP="00CE42F4">
      <w:pPr>
        <w:pStyle w:val="libNormal"/>
        <w:rPr>
          <w:lang w:bidi="fa-IR"/>
        </w:rPr>
      </w:pPr>
      <w:r>
        <w:rPr>
          <w:rtl/>
          <w:lang w:bidi="fa-IR"/>
        </w:rPr>
        <w:t xml:space="preserve">قال الله تعالى </w:t>
      </w:r>
      <w:r w:rsidR="002D5A6A">
        <w:rPr>
          <w:rFonts w:hint="cs"/>
          <w:rtl/>
          <w:lang w:bidi="fa-IR"/>
        </w:rPr>
        <w:t xml:space="preserve">: </w:t>
      </w:r>
      <w:r w:rsidR="002D5A6A" w:rsidRPr="00FA2F88">
        <w:rPr>
          <w:rStyle w:val="libAlaemChar"/>
          <w:rtl/>
        </w:rPr>
        <w:t>(</w:t>
      </w:r>
      <w:r w:rsidRPr="002D5A6A">
        <w:rPr>
          <w:rStyle w:val="libAieChar"/>
          <w:rtl/>
        </w:rPr>
        <w:t xml:space="preserve"> وَإِنْ كانُوا إِخْوَةً رِجالاً وَنِساءً </w:t>
      </w:r>
      <w:r w:rsidR="002D5A6A" w:rsidRPr="00FA2F88">
        <w:rPr>
          <w:rStyle w:val="libAlaemChar"/>
          <w:rtl/>
        </w:rPr>
        <w:t>)</w:t>
      </w:r>
      <w:r>
        <w:rPr>
          <w:rtl/>
          <w:lang w:bidi="fa-IR"/>
        </w:rPr>
        <w:t xml:space="preserve">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ولا تدخل الأخوات بانفرادهنّ </w:t>
      </w:r>
      <w:r w:rsidR="002D5A6A">
        <w:rPr>
          <w:rFonts w:hint="cs"/>
          <w:rtl/>
          <w:lang w:bidi="fa-IR"/>
        </w:rPr>
        <w:t>؛</w:t>
      </w:r>
      <w:r>
        <w:rPr>
          <w:rtl/>
          <w:lang w:bidi="fa-IR"/>
        </w:rPr>
        <w:t xml:space="preserve"> لأنّ اسم الذكور لا يتناولهنّ منفردات.</w:t>
      </w:r>
    </w:p>
    <w:p w:rsidR="00CE42F4" w:rsidRDefault="00CE42F4" w:rsidP="002D5A6A">
      <w:pPr>
        <w:pStyle w:val="libNormal"/>
        <w:rPr>
          <w:lang w:bidi="fa-IR"/>
        </w:rPr>
      </w:pPr>
      <w:r>
        <w:rPr>
          <w:rtl/>
          <w:lang w:bidi="fa-IR"/>
        </w:rPr>
        <w:t>وكذا لو قالوا : أمّ</w:t>
      </w:r>
      <w:r w:rsidR="002D5A6A">
        <w:rPr>
          <w:rFonts w:hint="cs"/>
          <w:rtl/>
          <w:lang w:bidi="fa-IR"/>
        </w:rPr>
        <w:t>ِ</w:t>
      </w:r>
      <w:r>
        <w:rPr>
          <w:rtl/>
          <w:lang w:bidi="fa-IR"/>
        </w:rPr>
        <w:t>نونا على أبنائنا ، دخل فيه الذكور والإناث ولا يتناول الإناث بانفرادهنّ إل</w:t>
      </w:r>
      <w:r w:rsidR="002D5A6A">
        <w:rPr>
          <w:rFonts w:hint="cs"/>
          <w:rtl/>
          <w:lang w:bidi="fa-IR"/>
        </w:rPr>
        <w:t>ّ</w:t>
      </w:r>
      <w:r>
        <w:rPr>
          <w:rtl/>
          <w:lang w:bidi="fa-IR"/>
        </w:rPr>
        <w:t>ا إذا كان المضاف إليه أبا القبيلة ، والمراد به النسبة إلى القبيلة.</w:t>
      </w:r>
    </w:p>
    <w:p w:rsidR="00CE42F4" w:rsidRDefault="00CE42F4" w:rsidP="00CE42F4">
      <w:pPr>
        <w:pStyle w:val="libNormal"/>
        <w:rPr>
          <w:lang w:bidi="fa-IR"/>
        </w:rPr>
      </w:pPr>
      <w:r>
        <w:rPr>
          <w:rtl/>
          <w:lang w:bidi="fa-IR"/>
        </w:rPr>
        <w:t xml:space="preserve">ولو تقدّم من المستأمن لفظ يدلّ على طلب الأمان </w:t>
      </w:r>
      <w:r w:rsidRPr="0062714F">
        <w:rPr>
          <w:rStyle w:val="libFootnotenumChar"/>
          <w:rtl/>
        </w:rPr>
        <w:t>(4)</w:t>
      </w:r>
      <w:r>
        <w:rPr>
          <w:rtl/>
          <w:lang w:bidi="fa-IR"/>
        </w:rPr>
        <w:t xml:space="preserve"> لهنّ ، انصراف‌</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الأنعام : 84 و 85.</w:t>
      </w:r>
    </w:p>
    <w:p w:rsidR="00CE42F4" w:rsidRDefault="00CE42F4" w:rsidP="0062714F">
      <w:pPr>
        <w:pStyle w:val="libFootnote0"/>
        <w:rPr>
          <w:lang w:bidi="fa-IR"/>
        </w:rPr>
      </w:pPr>
      <w:r w:rsidRPr="0062714F">
        <w:rPr>
          <w:rtl/>
        </w:rPr>
        <w:t>(2)</w:t>
      </w:r>
      <w:r>
        <w:rPr>
          <w:rtl/>
          <w:lang w:bidi="fa-IR"/>
        </w:rPr>
        <w:t xml:space="preserve"> في النسخ الخطّيّة والحجريّة : « قال ». وما أثبتناه يقتضيه السياق.</w:t>
      </w:r>
    </w:p>
    <w:p w:rsidR="00CE42F4" w:rsidRDefault="00CE42F4" w:rsidP="0062714F">
      <w:pPr>
        <w:pStyle w:val="libFootnote0"/>
        <w:rPr>
          <w:lang w:bidi="fa-IR"/>
        </w:rPr>
      </w:pPr>
      <w:r w:rsidRPr="0062714F">
        <w:rPr>
          <w:rtl/>
        </w:rPr>
        <w:t>(3)</w:t>
      </w:r>
      <w:r>
        <w:rPr>
          <w:rtl/>
          <w:lang w:bidi="fa-IR"/>
        </w:rPr>
        <w:t xml:space="preserve"> النساء : 176.</w:t>
      </w:r>
    </w:p>
    <w:p w:rsidR="004727E4" w:rsidRDefault="00CE42F4" w:rsidP="0062714F">
      <w:pPr>
        <w:pStyle w:val="libFootnote0"/>
        <w:rPr>
          <w:lang w:bidi="fa-IR"/>
        </w:rPr>
      </w:pPr>
      <w:r w:rsidRPr="0062714F">
        <w:rPr>
          <w:rtl/>
        </w:rPr>
        <w:t>(4)</w:t>
      </w:r>
      <w:r>
        <w:rPr>
          <w:rtl/>
          <w:lang w:bidi="fa-IR"/>
        </w:rPr>
        <w:t xml:space="preserve"> في « ق ، ك» والطبعة الحجريّة : « الإناث » بدل « الأمان ». وما أثبتناه هو الصحيح.</w:t>
      </w:r>
    </w:p>
    <w:p w:rsidR="00CC794A" w:rsidRDefault="00CC794A" w:rsidP="0062714F">
      <w:pPr>
        <w:pStyle w:val="libNormal"/>
        <w:rPr>
          <w:rtl/>
          <w:lang w:bidi="fa-IR"/>
        </w:rPr>
      </w:pPr>
      <w:r>
        <w:rPr>
          <w:rtl/>
          <w:lang w:bidi="fa-IR"/>
        </w:rPr>
        <w:br w:type="page"/>
      </w:r>
    </w:p>
    <w:p w:rsidR="00CE42F4" w:rsidRDefault="00CE42F4" w:rsidP="002D5A6A">
      <w:pPr>
        <w:pStyle w:val="libNormal0"/>
        <w:rPr>
          <w:lang w:bidi="fa-IR"/>
        </w:rPr>
      </w:pPr>
      <w:r>
        <w:rPr>
          <w:rtl/>
          <w:lang w:bidi="fa-IR"/>
        </w:rPr>
        <w:lastRenderedPageBreak/>
        <w:t>الأمان إليهنّ وإن كان بلفظ الذكور ، مثل : ليس لي إل</w:t>
      </w:r>
      <w:r w:rsidR="002D5A6A">
        <w:rPr>
          <w:rFonts w:hint="cs"/>
          <w:rtl/>
          <w:lang w:bidi="fa-IR"/>
        </w:rPr>
        <w:t>ّ</w:t>
      </w:r>
      <w:r>
        <w:rPr>
          <w:rtl/>
          <w:lang w:bidi="fa-IR"/>
        </w:rPr>
        <w:t xml:space="preserve">ا هؤلاء البنات والأخوات وأمّنوني على بنيّ و </w:t>
      </w:r>
      <w:r w:rsidRPr="0062714F">
        <w:rPr>
          <w:rStyle w:val="libFootnotenumChar"/>
          <w:rtl/>
        </w:rPr>
        <w:t>(1)</w:t>
      </w:r>
      <w:r>
        <w:rPr>
          <w:rtl/>
          <w:lang w:bidi="fa-IR"/>
        </w:rPr>
        <w:t xml:space="preserve"> إخوتي.</w:t>
      </w:r>
    </w:p>
    <w:p w:rsidR="00CE42F4" w:rsidRDefault="00CE42F4" w:rsidP="00CE42F4">
      <w:pPr>
        <w:pStyle w:val="libNormal"/>
        <w:rPr>
          <w:lang w:bidi="fa-IR"/>
        </w:rPr>
      </w:pPr>
      <w:r>
        <w:rPr>
          <w:rtl/>
          <w:lang w:bidi="fa-IR"/>
        </w:rPr>
        <w:t xml:space="preserve">ولو قالوا </w:t>
      </w:r>
      <w:r w:rsidRPr="0062714F">
        <w:rPr>
          <w:rStyle w:val="libFootnotenumChar"/>
          <w:rtl/>
        </w:rPr>
        <w:t>(2)</w:t>
      </w:r>
      <w:r>
        <w:rPr>
          <w:rtl/>
          <w:lang w:bidi="fa-IR"/>
        </w:rPr>
        <w:t xml:space="preserve"> : أمّنونا على آبائنا ، ولهم آباء و</w:t>
      </w:r>
      <w:r w:rsidR="002D5A6A">
        <w:rPr>
          <w:rFonts w:hint="cs"/>
          <w:rtl/>
          <w:lang w:bidi="fa-IR"/>
        </w:rPr>
        <w:t>اُ</w:t>
      </w:r>
      <w:r>
        <w:rPr>
          <w:rtl/>
          <w:lang w:bidi="fa-IR"/>
        </w:rPr>
        <w:t>مّهات ، دخلوا جميعا</w:t>
      </w:r>
      <w:r w:rsidR="002D5A6A">
        <w:rPr>
          <w:rFonts w:hint="cs"/>
          <w:rtl/>
          <w:lang w:bidi="fa-IR"/>
        </w:rPr>
        <w:t>ً</w:t>
      </w:r>
      <w:r>
        <w:rPr>
          <w:rtl/>
          <w:lang w:bidi="fa-IR"/>
        </w:rPr>
        <w:t xml:space="preserve"> في الأمان </w:t>
      </w:r>
      <w:r w:rsidR="002D5A6A">
        <w:rPr>
          <w:rFonts w:hint="cs"/>
          <w:rtl/>
          <w:lang w:bidi="fa-IR"/>
        </w:rPr>
        <w:t>؛</w:t>
      </w:r>
      <w:r>
        <w:rPr>
          <w:rtl/>
          <w:lang w:bidi="fa-IR"/>
        </w:rPr>
        <w:t xml:space="preserve"> لتناول اسم الآباء لهما.</w:t>
      </w:r>
    </w:p>
    <w:p w:rsidR="00CE42F4" w:rsidRDefault="00CE42F4" w:rsidP="00CE42F4">
      <w:pPr>
        <w:pStyle w:val="libNormal"/>
        <w:rPr>
          <w:lang w:bidi="fa-IR"/>
        </w:rPr>
      </w:pPr>
      <w:r>
        <w:rPr>
          <w:rtl/>
          <w:lang w:bidi="fa-IR"/>
        </w:rPr>
        <w:t xml:space="preserve">قال الله تعالى </w:t>
      </w:r>
      <w:r w:rsidR="002D5A6A">
        <w:rPr>
          <w:rFonts w:hint="cs"/>
          <w:rtl/>
          <w:lang w:bidi="fa-IR"/>
        </w:rPr>
        <w:t xml:space="preserve">: </w:t>
      </w:r>
      <w:r w:rsidR="002D5A6A" w:rsidRPr="00FA2F88">
        <w:rPr>
          <w:rStyle w:val="libAlaemChar"/>
          <w:rtl/>
        </w:rPr>
        <w:t>(</w:t>
      </w:r>
      <w:r w:rsidRPr="002D5A6A">
        <w:rPr>
          <w:rStyle w:val="libAieChar"/>
          <w:rtl/>
        </w:rPr>
        <w:t xml:space="preserve"> وَلِأَبَوَيْهِ لِكُلِّ واحِدٍ مِنْهُمَا السُّدُسُ </w:t>
      </w:r>
      <w:r w:rsidR="002D5A6A" w:rsidRPr="00FA2F88">
        <w:rPr>
          <w:rStyle w:val="libAlaemChar"/>
          <w:rtl/>
        </w:rPr>
        <w:t>)</w:t>
      </w:r>
      <w:r>
        <w:rPr>
          <w:rtl/>
          <w:lang w:bidi="fa-IR"/>
        </w:rPr>
        <w:t xml:space="preserve">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وكذا لو كان لهم </w:t>
      </w:r>
      <w:r w:rsidRPr="0062714F">
        <w:rPr>
          <w:rStyle w:val="libFootnotenumChar"/>
          <w:rtl/>
        </w:rPr>
        <w:t>(4)</w:t>
      </w:r>
      <w:r>
        <w:rPr>
          <w:rtl/>
          <w:lang w:bidi="fa-IR"/>
        </w:rPr>
        <w:t xml:space="preserve"> أب واحد و</w:t>
      </w:r>
      <w:r w:rsidR="002D5A6A">
        <w:rPr>
          <w:rFonts w:hint="cs"/>
          <w:rtl/>
          <w:lang w:bidi="fa-IR"/>
        </w:rPr>
        <w:t>اُ</w:t>
      </w:r>
      <w:r>
        <w:rPr>
          <w:rtl/>
          <w:lang w:bidi="fa-IR"/>
        </w:rPr>
        <w:t xml:space="preserve">مّهات شتّى </w:t>
      </w:r>
      <w:r w:rsidR="002D5A6A">
        <w:rPr>
          <w:rFonts w:hint="cs"/>
          <w:rtl/>
          <w:lang w:bidi="fa-IR"/>
        </w:rPr>
        <w:t>؛</w:t>
      </w:r>
      <w:r>
        <w:rPr>
          <w:rtl/>
          <w:lang w:bidi="fa-IR"/>
        </w:rPr>
        <w:t xml:space="preserve"> لتناول الاسم للجميع من حيث الاستعمال.</w:t>
      </w:r>
    </w:p>
    <w:p w:rsidR="00CE42F4" w:rsidRDefault="00CE42F4" w:rsidP="00CE42F4">
      <w:pPr>
        <w:pStyle w:val="libNormal"/>
        <w:rPr>
          <w:lang w:bidi="fa-IR"/>
        </w:rPr>
      </w:pPr>
      <w:r>
        <w:rPr>
          <w:rtl/>
          <w:lang w:bidi="fa-IR"/>
        </w:rPr>
        <w:t xml:space="preserve">وهل يدخل الأجداد في الآباء؟ الأولى ذلك </w:t>
      </w:r>
      <w:r w:rsidR="002D5A6A">
        <w:rPr>
          <w:rFonts w:hint="cs"/>
          <w:rtl/>
          <w:lang w:bidi="fa-IR"/>
        </w:rPr>
        <w:t>؛</w:t>
      </w:r>
      <w:r>
        <w:rPr>
          <w:rtl/>
          <w:lang w:bidi="fa-IR"/>
        </w:rPr>
        <w:t xml:space="preserve"> لأنّ الأب يطلق عليه من حيث إن</w:t>
      </w:r>
      <w:r w:rsidR="002D5A6A">
        <w:rPr>
          <w:rFonts w:hint="cs"/>
          <w:rtl/>
          <w:lang w:bidi="fa-IR"/>
        </w:rPr>
        <w:t>ّ</w:t>
      </w:r>
      <w:r>
        <w:rPr>
          <w:rtl/>
          <w:lang w:bidi="fa-IR"/>
        </w:rPr>
        <w:t>ه أب الأب ، ويكفي في الإضافة أدنى ملابسة.</w:t>
      </w:r>
    </w:p>
    <w:p w:rsidR="00CE42F4" w:rsidRDefault="00CE42F4" w:rsidP="00CE42F4">
      <w:pPr>
        <w:pStyle w:val="libNormal"/>
        <w:rPr>
          <w:lang w:bidi="fa-IR"/>
        </w:rPr>
      </w:pPr>
      <w:r>
        <w:rPr>
          <w:rtl/>
          <w:lang w:bidi="fa-IR"/>
        </w:rPr>
        <w:t xml:space="preserve">وقال أبو حنيفة : لا يدخلون </w:t>
      </w:r>
      <w:r w:rsidRPr="0062714F">
        <w:rPr>
          <w:rStyle w:val="libFootnotenumChar"/>
          <w:rtl/>
        </w:rPr>
        <w:t>(5)</w:t>
      </w:r>
      <w:r>
        <w:rPr>
          <w:rtl/>
          <w:lang w:bidi="fa-IR"/>
        </w:rPr>
        <w:t xml:space="preserve"> </w:t>
      </w:r>
      <w:r w:rsidR="002D5A6A">
        <w:rPr>
          <w:rFonts w:hint="cs"/>
          <w:rtl/>
          <w:lang w:bidi="fa-IR"/>
        </w:rPr>
        <w:t>؛</w:t>
      </w:r>
      <w:r>
        <w:rPr>
          <w:rtl/>
          <w:lang w:bidi="fa-IR"/>
        </w:rPr>
        <w:t xml:space="preserve"> لأنّ اسم الأب لا يتناول الأجداد حقيقة</w:t>
      </w:r>
      <w:r w:rsidR="00046D4F">
        <w:rPr>
          <w:rFonts w:hint="cs"/>
          <w:rtl/>
          <w:lang w:bidi="fa-IR"/>
        </w:rPr>
        <w:t>ً</w:t>
      </w:r>
      <w:r>
        <w:rPr>
          <w:rtl/>
          <w:lang w:bidi="fa-IR"/>
        </w:rPr>
        <w:t xml:space="preserve"> ولا بطريق التبعيّة</w:t>
      </w:r>
      <w:r w:rsidR="00046D4F">
        <w:rPr>
          <w:rFonts w:hint="cs"/>
          <w:rtl/>
          <w:lang w:bidi="fa-IR"/>
        </w:rPr>
        <w:t>؛</w:t>
      </w:r>
      <w:r>
        <w:rPr>
          <w:rtl/>
          <w:lang w:bidi="fa-IR"/>
        </w:rPr>
        <w:t xml:space="preserve"> لأنّهم </w:t>
      </w:r>
      <w:r w:rsidR="00046D4F">
        <w:rPr>
          <w:rFonts w:hint="cs"/>
          <w:rtl/>
          <w:lang w:bidi="fa-IR"/>
        </w:rPr>
        <w:t>اُ</w:t>
      </w:r>
      <w:r>
        <w:rPr>
          <w:rtl/>
          <w:lang w:bidi="fa-IR"/>
        </w:rPr>
        <w:t>صول الآباء يختصّون باسم خاصّ ، فلا يتناولهم اسم الآباء على وجه التبعيّة لفروعهم.</w:t>
      </w:r>
    </w:p>
    <w:p w:rsidR="00CE42F4" w:rsidRDefault="00CE42F4" w:rsidP="00CE42F4">
      <w:pPr>
        <w:pStyle w:val="libNormal"/>
        <w:rPr>
          <w:lang w:bidi="fa-IR"/>
        </w:rPr>
      </w:pPr>
      <w:r>
        <w:rPr>
          <w:rtl/>
          <w:lang w:bidi="fa-IR"/>
        </w:rPr>
        <w:t>ولو قالوا : أمّنونا على أبنائنا ، دخل فيه أبناء الأبناء أيضا</w:t>
      </w:r>
      <w:r w:rsidR="00046D4F">
        <w:rPr>
          <w:rFonts w:hint="cs"/>
          <w:rtl/>
          <w:lang w:bidi="fa-IR"/>
        </w:rPr>
        <w:t>ً</w:t>
      </w:r>
      <w:r>
        <w:rPr>
          <w:rtl/>
          <w:lang w:bidi="fa-IR"/>
        </w:rPr>
        <w:t xml:space="preserve"> </w:t>
      </w:r>
      <w:r w:rsidR="00046D4F">
        <w:rPr>
          <w:rFonts w:hint="cs"/>
          <w:rtl/>
          <w:lang w:bidi="fa-IR"/>
        </w:rPr>
        <w:t>؛</w:t>
      </w:r>
      <w:r>
        <w:rPr>
          <w:rtl/>
          <w:lang w:bidi="fa-IR"/>
        </w:rPr>
        <w:t xml:space="preserve"> لأنّ اسم الابن يتناول ابن الابن </w:t>
      </w:r>
      <w:r w:rsidR="00046D4F">
        <w:rPr>
          <w:rFonts w:hint="cs"/>
          <w:rtl/>
          <w:lang w:bidi="fa-IR"/>
        </w:rPr>
        <w:t>؛</w:t>
      </w:r>
      <w:r>
        <w:rPr>
          <w:rtl/>
          <w:lang w:bidi="fa-IR"/>
        </w:rPr>
        <w:t xml:space="preserve"> لأنّه طلب الأمان لمن يضاف إليه بالنبوّة ، إل</w:t>
      </w:r>
      <w:r w:rsidR="00046D4F">
        <w:rPr>
          <w:rFonts w:hint="cs"/>
          <w:rtl/>
          <w:lang w:bidi="fa-IR"/>
        </w:rPr>
        <w:t>ّ</w:t>
      </w:r>
      <w:r>
        <w:rPr>
          <w:rtl/>
          <w:lang w:bidi="fa-IR"/>
        </w:rPr>
        <w:t xml:space="preserve">ا أنّه ناقص في الإضافة والنسبة إليه </w:t>
      </w:r>
      <w:r w:rsidR="00046D4F">
        <w:rPr>
          <w:rFonts w:hint="cs"/>
          <w:rtl/>
          <w:lang w:bidi="fa-IR"/>
        </w:rPr>
        <w:t>؛</w:t>
      </w:r>
      <w:r>
        <w:rPr>
          <w:rtl/>
          <w:lang w:bidi="fa-IR"/>
        </w:rPr>
        <w:t xml:space="preserve"> لأنّه يضاف إليه بواسطة الابن ، لأنّه متفرّع عنه ومتولّد بواسطة الابن </w:t>
      </w:r>
      <w:r w:rsidR="00046D4F">
        <w:rPr>
          <w:rFonts w:hint="cs"/>
          <w:rtl/>
          <w:lang w:bidi="fa-IR"/>
        </w:rPr>
        <w:t>؛</w:t>
      </w:r>
      <w:r>
        <w:rPr>
          <w:rtl/>
          <w:lang w:bidi="fa-IR"/>
        </w:rPr>
        <w:t xml:space="preserve"> والإضافة الناقصة كافية في إثبات الأمان </w:t>
      </w:r>
      <w:r w:rsidR="00046D4F">
        <w:rPr>
          <w:rFonts w:hint="cs"/>
          <w:rtl/>
          <w:lang w:bidi="fa-IR"/>
        </w:rPr>
        <w:t>؛</w:t>
      </w:r>
      <w:r>
        <w:rPr>
          <w:rtl/>
          <w:lang w:bidi="fa-IR"/>
        </w:rPr>
        <w:t xml:space="preserve"> لأنّه يحتاط في إثباته </w:t>
      </w:r>
      <w:r w:rsidR="00046D4F">
        <w:rPr>
          <w:rFonts w:hint="cs"/>
          <w:rtl/>
          <w:lang w:bidi="fa-IR"/>
        </w:rPr>
        <w:t>؛</w:t>
      </w:r>
      <w:r>
        <w:rPr>
          <w:rtl/>
          <w:lang w:bidi="fa-IR"/>
        </w:rPr>
        <w:t xml:space="preserve"> لأنّ موجبه حرمة الاسترقاق ، والشبهة ملحقة بالحقيقة في موضع الاحتياط ، بخلاف الوصيّة </w:t>
      </w:r>
      <w:r w:rsidR="00046D4F">
        <w:rPr>
          <w:rFonts w:hint="cs"/>
          <w:rtl/>
          <w:lang w:bidi="fa-IR"/>
        </w:rPr>
        <w:t>؛</w:t>
      </w:r>
      <w:r>
        <w:rPr>
          <w:rtl/>
          <w:lang w:bidi="fa-IR"/>
        </w:rPr>
        <w:t xml:space="preserve"> فإنّ الشبهة فيها غير كافية في‌</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في « ق » : « أو » بدل « و ».</w:t>
      </w:r>
    </w:p>
    <w:p w:rsidR="00CE42F4" w:rsidRDefault="00CE42F4" w:rsidP="0062714F">
      <w:pPr>
        <w:pStyle w:val="libFootnote0"/>
        <w:rPr>
          <w:lang w:bidi="fa-IR"/>
        </w:rPr>
      </w:pPr>
      <w:r w:rsidRPr="0062714F">
        <w:rPr>
          <w:rtl/>
        </w:rPr>
        <w:t>(2)</w:t>
      </w:r>
      <w:r>
        <w:rPr>
          <w:rtl/>
          <w:lang w:bidi="fa-IR"/>
        </w:rPr>
        <w:t xml:space="preserve"> في « ق ، ك» والطبعة الحجريّة : قال. وما أثبتناه يقتضيه السياق.</w:t>
      </w:r>
    </w:p>
    <w:p w:rsidR="00CE42F4" w:rsidRDefault="00CE42F4" w:rsidP="0062714F">
      <w:pPr>
        <w:pStyle w:val="libFootnote0"/>
        <w:rPr>
          <w:lang w:bidi="fa-IR"/>
        </w:rPr>
      </w:pPr>
      <w:r w:rsidRPr="0062714F">
        <w:rPr>
          <w:rtl/>
        </w:rPr>
        <w:t>(3)</w:t>
      </w:r>
      <w:r>
        <w:rPr>
          <w:rtl/>
          <w:lang w:bidi="fa-IR"/>
        </w:rPr>
        <w:t xml:space="preserve"> النساء : 11.</w:t>
      </w:r>
    </w:p>
    <w:p w:rsidR="00CE42F4" w:rsidRDefault="00CE42F4" w:rsidP="0062714F">
      <w:pPr>
        <w:pStyle w:val="libFootnote0"/>
        <w:rPr>
          <w:lang w:bidi="fa-IR"/>
        </w:rPr>
      </w:pPr>
      <w:r w:rsidRPr="0062714F">
        <w:rPr>
          <w:rtl/>
        </w:rPr>
        <w:t>(4)</w:t>
      </w:r>
      <w:r>
        <w:rPr>
          <w:rtl/>
          <w:lang w:bidi="fa-IR"/>
        </w:rPr>
        <w:t xml:space="preserve"> في « ق ، ك» والطبعة الحجريّة : « له » بدل « لهم ». وما أثبتناه يقتضيه السياق.</w:t>
      </w:r>
    </w:p>
    <w:p w:rsidR="004727E4" w:rsidRDefault="00CE42F4" w:rsidP="0062714F">
      <w:pPr>
        <w:pStyle w:val="libFootnote0"/>
        <w:rPr>
          <w:lang w:bidi="fa-IR"/>
        </w:rPr>
      </w:pPr>
      <w:r w:rsidRPr="0062714F">
        <w:rPr>
          <w:rtl/>
        </w:rPr>
        <w:t>(5)</w:t>
      </w:r>
      <w:r>
        <w:rPr>
          <w:rtl/>
          <w:lang w:bidi="fa-IR"/>
        </w:rPr>
        <w:t xml:space="preserve"> الفتاوى الهنديّة 2 : 199 </w:t>
      </w:r>
      <w:r w:rsidR="00CC794A">
        <w:rPr>
          <w:rtl/>
          <w:lang w:bidi="fa-IR"/>
        </w:rPr>
        <w:t>-</w:t>
      </w:r>
      <w:r>
        <w:rPr>
          <w:rtl/>
          <w:lang w:bidi="fa-IR"/>
        </w:rPr>
        <w:t xml:space="preserve"> 200‌</w:t>
      </w:r>
    </w:p>
    <w:p w:rsidR="00CC794A" w:rsidRDefault="00CC794A" w:rsidP="0062714F">
      <w:pPr>
        <w:pStyle w:val="libNormal"/>
        <w:rPr>
          <w:rtl/>
          <w:lang w:bidi="fa-IR"/>
        </w:rPr>
      </w:pPr>
      <w:r>
        <w:rPr>
          <w:rtl/>
          <w:lang w:bidi="fa-IR"/>
        </w:rPr>
        <w:br w:type="page"/>
      </w:r>
    </w:p>
    <w:p w:rsidR="00CE42F4" w:rsidRDefault="00CE42F4" w:rsidP="00046D4F">
      <w:pPr>
        <w:pStyle w:val="libNormal0"/>
        <w:rPr>
          <w:lang w:bidi="fa-IR"/>
        </w:rPr>
      </w:pPr>
      <w:r>
        <w:rPr>
          <w:rtl/>
          <w:lang w:bidi="fa-IR"/>
        </w:rPr>
        <w:lastRenderedPageBreak/>
        <w:t xml:space="preserve">الاستحقاق </w:t>
      </w:r>
      <w:r w:rsidR="00046D4F">
        <w:rPr>
          <w:rFonts w:hint="cs"/>
          <w:rtl/>
          <w:lang w:bidi="fa-IR"/>
        </w:rPr>
        <w:t>؛</w:t>
      </w:r>
      <w:r>
        <w:rPr>
          <w:rtl/>
          <w:lang w:bidi="fa-IR"/>
        </w:rPr>
        <w:t xml:space="preserve"> لثبوت مزاحمة الوارث </w:t>
      </w:r>
      <w:r w:rsidRPr="0062714F">
        <w:rPr>
          <w:rStyle w:val="libFootnotenumChar"/>
          <w:rtl/>
        </w:rPr>
        <w:t>(1)</w:t>
      </w:r>
      <w:r>
        <w:rPr>
          <w:rtl/>
          <w:lang w:bidi="fa-IR"/>
        </w:rPr>
        <w:t>.</w:t>
      </w:r>
    </w:p>
    <w:p w:rsidR="00CE42F4" w:rsidRDefault="00CE42F4" w:rsidP="00CE42F4">
      <w:pPr>
        <w:pStyle w:val="libNormal"/>
        <w:rPr>
          <w:lang w:bidi="fa-IR"/>
        </w:rPr>
      </w:pPr>
      <w:r>
        <w:rPr>
          <w:rtl/>
          <w:lang w:bidi="fa-IR"/>
        </w:rPr>
        <w:t>وهذا كلّه إنّما هو بلسان العرب ، فالحكم متعلّق به مع استعماله ، لكنّا قد بيّنّا أنّ صيغة الأمان يكفي فيها أيّ لغة كانت ، فلو كان بعض اللغات يتناول ما أخرجناه في بعض هذه الصور وطلب الأمان بتلك اللغة ، دخل فيه ما أخرجناه.</w:t>
      </w:r>
    </w:p>
    <w:p w:rsidR="00CE42F4" w:rsidRDefault="00CE42F4" w:rsidP="00CE42F4">
      <w:pPr>
        <w:pStyle w:val="libNormal"/>
        <w:rPr>
          <w:lang w:bidi="fa-IR"/>
        </w:rPr>
      </w:pPr>
      <w:r>
        <w:rPr>
          <w:rtl/>
          <w:lang w:bidi="fa-IR"/>
        </w:rPr>
        <w:t>وكذا لو اعتقد المشرك دخول م</w:t>
      </w:r>
      <w:r w:rsidR="00046D4F">
        <w:rPr>
          <w:rFonts w:hint="cs"/>
          <w:rtl/>
          <w:lang w:bidi="fa-IR"/>
        </w:rPr>
        <w:t>َ</w:t>
      </w:r>
      <w:r>
        <w:rPr>
          <w:rtl/>
          <w:lang w:bidi="fa-IR"/>
        </w:rPr>
        <w:t>ن</w:t>
      </w:r>
      <w:r w:rsidR="00046D4F">
        <w:rPr>
          <w:rFonts w:hint="cs"/>
          <w:rtl/>
          <w:lang w:bidi="fa-IR"/>
        </w:rPr>
        <w:t>ْ</w:t>
      </w:r>
      <w:r>
        <w:rPr>
          <w:rtl/>
          <w:lang w:bidi="fa-IR"/>
        </w:rPr>
        <w:t xml:space="preserve"> أخرجناه في الأمان حتى خرج بهم ، لم يجز التعرّض لهم </w:t>
      </w:r>
      <w:r w:rsidR="00046D4F">
        <w:rPr>
          <w:rFonts w:hint="cs"/>
          <w:rtl/>
          <w:lang w:bidi="fa-IR"/>
        </w:rPr>
        <w:t>؛</w:t>
      </w:r>
      <w:r>
        <w:rPr>
          <w:rtl/>
          <w:lang w:bidi="fa-IR"/>
        </w:rPr>
        <w:t xml:space="preserve"> لأنّهم دخلوا إلينا بشبهة الأمان ، فيردّون إلى مأمنهم ثمّ يصيرون ح</w:t>
      </w:r>
      <w:r w:rsidR="00046D4F">
        <w:rPr>
          <w:rFonts w:hint="cs"/>
          <w:rtl/>
          <w:lang w:bidi="fa-IR"/>
        </w:rPr>
        <w:t>َ</w:t>
      </w:r>
      <w:r>
        <w:rPr>
          <w:rtl/>
          <w:lang w:bidi="fa-IR"/>
        </w:rPr>
        <w:t>ر</w:t>
      </w:r>
      <w:r w:rsidR="00046D4F">
        <w:rPr>
          <w:rFonts w:hint="cs"/>
          <w:rtl/>
          <w:lang w:bidi="fa-IR"/>
        </w:rPr>
        <w:t>ْ</w:t>
      </w:r>
      <w:r>
        <w:rPr>
          <w:rtl/>
          <w:lang w:bidi="fa-IR"/>
        </w:rPr>
        <w:t>با</w:t>
      </w:r>
      <w:r w:rsidR="00046D4F">
        <w:rPr>
          <w:rFonts w:hint="cs"/>
          <w:rtl/>
          <w:lang w:bidi="fa-IR"/>
        </w:rPr>
        <w:t>ً</w:t>
      </w:r>
      <w:r>
        <w:rPr>
          <w:rtl/>
          <w:lang w:bidi="fa-IR"/>
        </w:rPr>
        <w:t>.</w:t>
      </w:r>
    </w:p>
    <w:p w:rsidR="00CE42F4" w:rsidRDefault="00CE42F4" w:rsidP="00CE42F4">
      <w:pPr>
        <w:pStyle w:val="libNormal"/>
        <w:rPr>
          <w:lang w:bidi="fa-IR"/>
        </w:rPr>
      </w:pPr>
      <w:bookmarkStart w:id="78" w:name="_Toc116827139"/>
      <w:r w:rsidRPr="00E24C3C">
        <w:rPr>
          <w:rStyle w:val="Heading2Char"/>
          <w:rtl/>
        </w:rPr>
        <w:t>مسألة 60 :</w:t>
      </w:r>
      <w:bookmarkEnd w:id="78"/>
      <w:r>
        <w:rPr>
          <w:rtl/>
          <w:lang w:bidi="fa-IR"/>
        </w:rPr>
        <w:t xml:space="preserve"> يصحّ عقد الأمان للمرأة على قصد العصمة عن الاسترقاق‌ </w:t>
      </w:r>
      <w:r w:rsidR="00CC794A">
        <w:rPr>
          <w:rtl/>
          <w:lang w:bidi="fa-IR"/>
        </w:rPr>
        <w:t>-</w:t>
      </w:r>
      <w:r>
        <w:rPr>
          <w:rtl/>
          <w:lang w:bidi="fa-IR"/>
        </w:rPr>
        <w:t xml:space="preserve"> وهو أحد وجهي الشافعي </w:t>
      </w:r>
      <w:r w:rsidRPr="0062714F">
        <w:rPr>
          <w:rStyle w:val="libFootnotenumChar"/>
          <w:rtl/>
        </w:rPr>
        <w:t>(2)</w:t>
      </w:r>
      <w:r>
        <w:rPr>
          <w:rtl/>
          <w:lang w:bidi="fa-IR"/>
        </w:rPr>
        <w:t xml:space="preserve"> </w:t>
      </w:r>
      <w:r w:rsidR="00CC794A">
        <w:rPr>
          <w:rtl/>
          <w:lang w:bidi="fa-IR"/>
        </w:rPr>
        <w:t>-</w:t>
      </w:r>
      <w:r>
        <w:rPr>
          <w:rtl/>
          <w:lang w:bidi="fa-IR"/>
        </w:rPr>
        <w:t xml:space="preserve"> للأصل ، ولأنّه غرض مقصود ، ويصحّ على سبيل التبعيّة فجاز على سبيل الاستقلال.</w:t>
      </w:r>
    </w:p>
    <w:p w:rsidR="00CE42F4" w:rsidRDefault="00CE42F4" w:rsidP="00CE42F4">
      <w:pPr>
        <w:pStyle w:val="libNormal"/>
        <w:rPr>
          <w:lang w:bidi="fa-IR"/>
        </w:rPr>
      </w:pPr>
      <w:r>
        <w:rPr>
          <w:rtl/>
          <w:lang w:bidi="fa-IR"/>
        </w:rPr>
        <w:t xml:space="preserve">والثاني : لا يصحّ </w:t>
      </w:r>
      <w:r w:rsidR="00046D4F">
        <w:rPr>
          <w:rFonts w:hint="cs"/>
          <w:rtl/>
          <w:lang w:bidi="fa-IR"/>
        </w:rPr>
        <w:t>؛</w:t>
      </w:r>
      <w:r>
        <w:rPr>
          <w:rtl/>
          <w:lang w:bidi="fa-IR"/>
        </w:rPr>
        <w:t xml:space="preserve"> لأنّه تابع </w:t>
      </w:r>
      <w:r w:rsidRPr="0062714F">
        <w:rPr>
          <w:rStyle w:val="libFootnotenumChar"/>
          <w:rtl/>
        </w:rPr>
        <w:t>(3)</w:t>
      </w:r>
      <w:r>
        <w:rPr>
          <w:rtl/>
          <w:lang w:bidi="fa-IR"/>
        </w:rPr>
        <w:t>.</w:t>
      </w:r>
    </w:p>
    <w:p w:rsidR="00CE42F4" w:rsidRDefault="00CE42F4" w:rsidP="00CE42F4">
      <w:pPr>
        <w:pStyle w:val="libNormal"/>
        <w:rPr>
          <w:lang w:bidi="fa-IR"/>
        </w:rPr>
      </w:pPr>
      <w:r>
        <w:rPr>
          <w:rtl/>
          <w:lang w:bidi="fa-IR"/>
        </w:rPr>
        <w:t>وإذا أمّ</w:t>
      </w:r>
      <w:r w:rsidR="00046D4F">
        <w:rPr>
          <w:rFonts w:hint="cs"/>
          <w:rtl/>
          <w:lang w:bidi="fa-IR"/>
        </w:rPr>
        <w:t>َ</w:t>
      </w:r>
      <w:r>
        <w:rPr>
          <w:rtl/>
          <w:lang w:bidi="fa-IR"/>
        </w:rPr>
        <w:t>ن الأسير م</w:t>
      </w:r>
      <w:r w:rsidR="00046D4F">
        <w:rPr>
          <w:rFonts w:hint="cs"/>
          <w:rtl/>
          <w:lang w:bidi="fa-IR"/>
        </w:rPr>
        <w:t>َ</w:t>
      </w:r>
      <w:r>
        <w:rPr>
          <w:rtl/>
          <w:lang w:bidi="fa-IR"/>
        </w:rPr>
        <w:t>ن</w:t>
      </w:r>
      <w:r w:rsidR="00046D4F">
        <w:rPr>
          <w:rFonts w:hint="cs"/>
          <w:rtl/>
          <w:lang w:bidi="fa-IR"/>
        </w:rPr>
        <w:t>ْ</w:t>
      </w:r>
      <w:r>
        <w:rPr>
          <w:rtl/>
          <w:lang w:bidi="fa-IR"/>
        </w:rPr>
        <w:t xml:space="preserve"> أسره ، فهو فاسد </w:t>
      </w:r>
      <w:r w:rsidR="00046D4F">
        <w:rPr>
          <w:rFonts w:hint="cs"/>
          <w:rtl/>
          <w:lang w:bidi="fa-IR"/>
        </w:rPr>
        <w:t>؛</w:t>
      </w:r>
      <w:r>
        <w:rPr>
          <w:rtl/>
          <w:lang w:bidi="fa-IR"/>
        </w:rPr>
        <w:t xml:space="preserve"> لأنّه كالمكر</w:t>
      </w:r>
      <w:r w:rsidR="00046D4F">
        <w:rPr>
          <w:rFonts w:hint="cs"/>
          <w:rtl/>
          <w:lang w:bidi="fa-IR"/>
        </w:rPr>
        <w:t>َ</w:t>
      </w:r>
      <w:r>
        <w:rPr>
          <w:rtl/>
          <w:lang w:bidi="fa-IR"/>
        </w:rPr>
        <w:t>ه ، إل</w:t>
      </w:r>
      <w:r w:rsidR="00046D4F">
        <w:rPr>
          <w:rFonts w:hint="cs"/>
          <w:rtl/>
          <w:lang w:bidi="fa-IR"/>
        </w:rPr>
        <w:t>ّ</w:t>
      </w:r>
      <w:r>
        <w:rPr>
          <w:rtl/>
          <w:lang w:bidi="fa-IR"/>
        </w:rPr>
        <w:t>ا أن يعلم اختياره في ذلك.</w:t>
      </w:r>
    </w:p>
    <w:p w:rsidR="00CE42F4" w:rsidRDefault="00CE42F4" w:rsidP="00CE42F4">
      <w:pPr>
        <w:pStyle w:val="libNormal"/>
        <w:rPr>
          <w:lang w:bidi="fa-IR"/>
        </w:rPr>
      </w:pPr>
      <w:r>
        <w:rPr>
          <w:rtl/>
          <w:lang w:bidi="fa-IR"/>
        </w:rPr>
        <w:t xml:space="preserve">ولو أمّن غيره ، جاز </w:t>
      </w:r>
      <w:r w:rsidR="00CC794A">
        <w:rPr>
          <w:rtl/>
          <w:lang w:bidi="fa-IR"/>
        </w:rPr>
        <w:t>-</w:t>
      </w:r>
      <w:r>
        <w:rPr>
          <w:rtl/>
          <w:lang w:bidi="fa-IR"/>
        </w:rPr>
        <w:t xml:space="preserve"> وللشافعيّة وجهان </w:t>
      </w:r>
      <w:r w:rsidRPr="0062714F">
        <w:rPr>
          <w:rStyle w:val="libFootnotenumChar"/>
          <w:rtl/>
        </w:rPr>
        <w:t>(4)</w:t>
      </w:r>
      <w:r>
        <w:rPr>
          <w:rtl/>
          <w:lang w:bidi="fa-IR"/>
        </w:rPr>
        <w:t xml:space="preserve"> </w:t>
      </w:r>
      <w:r w:rsidR="00CC794A">
        <w:rPr>
          <w:rtl/>
          <w:lang w:bidi="fa-IR"/>
        </w:rPr>
        <w:t>-</w:t>
      </w:r>
      <w:r>
        <w:rPr>
          <w:rtl/>
          <w:lang w:bidi="fa-IR"/>
        </w:rPr>
        <w:t xml:space="preserve"> ويلزمه حكمه و</w:t>
      </w:r>
      <w:r w:rsidR="00046D4F">
        <w:rPr>
          <w:rFonts w:hint="cs"/>
          <w:rtl/>
          <w:lang w:bidi="fa-IR"/>
        </w:rPr>
        <w:t>إ</w:t>
      </w:r>
      <w:r>
        <w:rPr>
          <w:rtl/>
          <w:lang w:bidi="fa-IR"/>
        </w:rPr>
        <w:t xml:space="preserve">ن لم يلزم غيره ، فلو أمّنهم وأمّنوه بشرط أن لا يخرج من دارهم ، لزمه الخروج مهما قدر ، قالت الشافعيّة : و </w:t>
      </w:r>
      <w:r w:rsidRPr="0062714F">
        <w:rPr>
          <w:rStyle w:val="libFootnotenumChar"/>
          <w:rtl/>
        </w:rPr>
        <w:t>(5)</w:t>
      </w:r>
      <w:r>
        <w:rPr>
          <w:rtl/>
          <w:lang w:bidi="fa-IR"/>
        </w:rPr>
        <w:t xml:space="preserve"> إن حلف بالطلاق والعتاق والأيمان المغلّظة ، لكن يكفّر عن يمينه ودعه يقع طلاقه وعتاقه ، فلا رخصة في الم</w:t>
      </w:r>
      <w:r w:rsidR="00046D4F">
        <w:rPr>
          <w:rFonts w:hint="cs"/>
          <w:rtl/>
          <w:lang w:bidi="fa-IR"/>
        </w:rPr>
        <w:t>ـُ</w:t>
      </w:r>
      <w:r>
        <w:rPr>
          <w:rtl/>
          <w:lang w:bidi="fa-IR"/>
        </w:rPr>
        <w:t>قام حيث‌</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في « ق » : الورّاث.</w:t>
      </w:r>
    </w:p>
    <w:p w:rsidR="00CE42F4" w:rsidRDefault="00CE42F4" w:rsidP="0062714F">
      <w:pPr>
        <w:pStyle w:val="libFootnote0"/>
        <w:rPr>
          <w:lang w:bidi="fa-IR"/>
        </w:rPr>
      </w:pPr>
      <w:r>
        <w:rPr>
          <w:rtl/>
          <w:lang w:bidi="fa-IR"/>
        </w:rPr>
        <w:t>(2 و 3) الوجيز 2 : 195 ، العزيز شرح الوجيز 11 : 463 ، روضة الطالبين 7 : 472.</w:t>
      </w:r>
    </w:p>
    <w:p w:rsidR="00CE42F4" w:rsidRDefault="00CE42F4" w:rsidP="0062714F">
      <w:pPr>
        <w:pStyle w:val="libFootnote0"/>
        <w:rPr>
          <w:lang w:bidi="fa-IR"/>
        </w:rPr>
      </w:pPr>
      <w:r w:rsidRPr="0062714F">
        <w:rPr>
          <w:rtl/>
        </w:rPr>
        <w:t>(4)</w:t>
      </w:r>
      <w:r>
        <w:rPr>
          <w:rtl/>
          <w:lang w:bidi="fa-IR"/>
        </w:rPr>
        <w:t xml:space="preserve"> الوجيز 2 : 195 ، العزيز شرح الوجيز 11 : 464 ، روضة الطالبين 7 : 474.</w:t>
      </w:r>
    </w:p>
    <w:p w:rsidR="004727E4" w:rsidRDefault="00CE42F4" w:rsidP="0062714F">
      <w:pPr>
        <w:pStyle w:val="libFootnote0"/>
        <w:rPr>
          <w:lang w:bidi="fa-IR"/>
        </w:rPr>
      </w:pPr>
      <w:r w:rsidRPr="0062714F">
        <w:rPr>
          <w:rtl/>
        </w:rPr>
        <w:t>(5)</w:t>
      </w:r>
      <w:r>
        <w:rPr>
          <w:rtl/>
          <w:lang w:bidi="fa-IR"/>
        </w:rPr>
        <w:t xml:space="preserve"> الواو وصليّة.</w:t>
      </w:r>
    </w:p>
    <w:p w:rsidR="00CC794A" w:rsidRDefault="00CC794A" w:rsidP="0062714F">
      <w:pPr>
        <w:pStyle w:val="libNormal"/>
        <w:rPr>
          <w:rtl/>
          <w:lang w:bidi="fa-IR"/>
        </w:rPr>
      </w:pPr>
      <w:r>
        <w:rPr>
          <w:rtl/>
          <w:lang w:bidi="fa-IR"/>
        </w:rPr>
        <w:br w:type="page"/>
      </w:r>
    </w:p>
    <w:p w:rsidR="00CE42F4" w:rsidRDefault="00CE42F4" w:rsidP="00046D4F">
      <w:pPr>
        <w:pStyle w:val="libNormal0"/>
        <w:rPr>
          <w:lang w:bidi="fa-IR"/>
        </w:rPr>
      </w:pPr>
      <w:r>
        <w:rPr>
          <w:rtl/>
          <w:lang w:bidi="fa-IR"/>
        </w:rPr>
        <w:lastRenderedPageBreak/>
        <w:t xml:space="preserve">يذلّ </w:t>
      </w:r>
      <w:r w:rsidRPr="0062714F">
        <w:rPr>
          <w:rStyle w:val="libFootnotenumChar"/>
          <w:rtl/>
        </w:rPr>
        <w:t>(1)</w:t>
      </w:r>
      <w:r>
        <w:rPr>
          <w:rtl/>
          <w:lang w:bidi="fa-IR"/>
        </w:rPr>
        <w:t xml:space="preserve"> المسلم ولكن عند الخروج لا يغتالهم إن أمّنهم </w:t>
      </w:r>
      <w:r w:rsidRPr="0062714F">
        <w:rPr>
          <w:rStyle w:val="libFootnotenumChar"/>
          <w:rtl/>
        </w:rPr>
        <w:t>(2)</w:t>
      </w:r>
      <w:r>
        <w:rPr>
          <w:rtl/>
          <w:lang w:bidi="fa-IR"/>
        </w:rPr>
        <w:t>.</w:t>
      </w:r>
    </w:p>
    <w:p w:rsidR="00CE42F4" w:rsidRDefault="00CE42F4" w:rsidP="00CE42F4">
      <w:pPr>
        <w:pStyle w:val="libNormal"/>
        <w:rPr>
          <w:lang w:bidi="fa-IR"/>
        </w:rPr>
      </w:pPr>
      <w:r>
        <w:rPr>
          <w:rtl/>
          <w:lang w:bidi="fa-IR"/>
        </w:rPr>
        <w:t>ولو اتبعه قوم ، فله دفعهم وقتالهم دون غيرهم. ولو شرطوا عليه الرجوع ، لم يلزمه. ولو شرط إنفاذ مال ، لم يلزمه. وإن كان قد اشترى منهم شيئا</w:t>
      </w:r>
      <w:r w:rsidR="00046D4F">
        <w:rPr>
          <w:rFonts w:hint="cs"/>
          <w:rtl/>
          <w:lang w:bidi="fa-IR"/>
        </w:rPr>
        <w:t>ً</w:t>
      </w:r>
      <w:r>
        <w:rPr>
          <w:rtl/>
          <w:lang w:bidi="fa-IR"/>
        </w:rPr>
        <w:t xml:space="preserve"> ولزمه الثمن ، وجب إنفاذه.</w:t>
      </w:r>
    </w:p>
    <w:p w:rsidR="00CE42F4" w:rsidRDefault="00CE42F4" w:rsidP="00CE42F4">
      <w:pPr>
        <w:pStyle w:val="libNormal"/>
        <w:rPr>
          <w:lang w:bidi="fa-IR"/>
        </w:rPr>
      </w:pPr>
      <w:r>
        <w:rPr>
          <w:rtl/>
          <w:lang w:bidi="fa-IR"/>
        </w:rPr>
        <w:t>وإن أكره على الشراء ، فعليه ردّ العين ، قاله الشافعي في الجديد.</w:t>
      </w:r>
    </w:p>
    <w:p w:rsidR="00CE42F4" w:rsidRDefault="00CE42F4" w:rsidP="00CE42F4">
      <w:pPr>
        <w:pStyle w:val="libNormal"/>
        <w:rPr>
          <w:lang w:bidi="fa-IR"/>
        </w:rPr>
      </w:pPr>
      <w:r>
        <w:rPr>
          <w:rtl/>
          <w:lang w:bidi="fa-IR"/>
        </w:rPr>
        <w:t xml:space="preserve">وقال في القديم : يتخيّر بين ردّ العين أو الثمن </w:t>
      </w:r>
      <w:r w:rsidR="00046D4F">
        <w:rPr>
          <w:rFonts w:hint="cs"/>
          <w:rtl/>
          <w:lang w:bidi="fa-IR"/>
        </w:rPr>
        <w:t>؛</w:t>
      </w:r>
      <w:r>
        <w:rPr>
          <w:rtl/>
          <w:lang w:bidi="fa-IR"/>
        </w:rPr>
        <w:t xml:space="preserve"> إذ يقف العقد على إجازته </w:t>
      </w:r>
      <w:r w:rsidRPr="0062714F">
        <w:rPr>
          <w:rStyle w:val="libFootnotenumChar"/>
          <w:rtl/>
        </w:rPr>
        <w:t>(3)</w:t>
      </w:r>
      <w:r>
        <w:rPr>
          <w:rtl/>
          <w:lang w:bidi="fa-IR"/>
        </w:rPr>
        <w:t>.</w:t>
      </w:r>
    </w:p>
    <w:p w:rsidR="00CE42F4" w:rsidRDefault="00CE42F4" w:rsidP="00CE42F4">
      <w:pPr>
        <w:pStyle w:val="libNormal"/>
        <w:rPr>
          <w:lang w:bidi="fa-IR"/>
        </w:rPr>
      </w:pPr>
      <w:bookmarkStart w:id="79" w:name="_Toc116827140"/>
      <w:r w:rsidRPr="00E24C3C">
        <w:rPr>
          <w:rStyle w:val="Heading2Char"/>
          <w:rtl/>
        </w:rPr>
        <w:t>مسألة 61 :</w:t>
      </w:r>
      <w:bookmarkEnd w:id="79"/>
      <w:r>
        <w:rPr>
          <w:rtl/>
          <w:lang w:bidi="fa-IR"/>
        </w:rPr>
        <w:t xml:space="preserve"> لو قال : اعقدوا الأمان على أهل حصني على أن أفتحه لكم ، فأمّنوه على ذلك ، فهو آمن وأهل الحصن آمنون.</w:t>
      </w:r>
    </w:p>
    <w:p w:rsidR="00CE42F4" w:rsidRDefault="00CE42F4" w:rsidP="00CE42F4">
      <w:pPr>
        <w:pStyle w:val="libNormal"/>
        <w:rPr>
          <w:lang w:bidi="fa-IR"/>
        </w:rPr>
      </w:pPr>
      <w:r>
        <w:rPr>
          <w:rtl/>
          <w:lang w:bidi="fa-IR"/>
        </w:rPr>
        <w:t>وقال الحنفيّة : أموالهم كلّها في‌ء</w:t>
      </w:r>
      <w:r w:rsidR="00046D4F">
        <w:rPr>
          <w:rFonts w:hint="cs"/>
          <w:rtl/>
          <w:lang w:bidi="fa-IR"/>
        </w:rPr>
        <w:t>ٌ</w:t>
      </w:r>
      <w:r>
        <w:rPr>
          <w:rtl/>
          <w:lang w:bidi="fa-IR"/>
        </w:rPr>
        <w:t xml:space="preserve"> </w:t>
      </w:r>
      <w:r w:rsidR="00046D4F">
        <w:rPr>
          <w:rFonts w:hint="cs"/>
          <w:rtl/>
          <w:lang w:bidi="fa-IR"/>
        </w:rPr>
        <w:t>؛</w:t>
      </w:r>
      <w:r>
        <w:rPr>
          <w:rtl/>
          <w:lang w:bidi="fa-IR"/>
        </w:rPr>
        <w:t xml:space="preserve"> لأنّ الأمان بشرط فتح الباب لا تدخل فيه الأموال لا بالتنصيص ولا التبعيّة للنفوس </w:t>
      </w:r>
      <w:r w:rsidR="00046D4F">
        <w:rPr>
          <w:rFonts w:hint="cs"/>
          <w:rtl/>
          <w:lang w:bidi="fa-IR"/>
        </w:rPr>
        <w:t>؛</w:t>
      </w:r>
      <w:r>
        <w:rPr>
          <w:rtl/>
          <w:lang w:bidi="fa-IR"/>
        </w:rPr>
        <w:t xml:space="preserve"> لأنّه لم تبق للمسلمين حينئذ</w:t>
      </w:r>
      <w:r w:rsidR="00046D4F">
        <w:rPr>
          <w:rFonts w:hint="cs"/>
          <w:rtl/>
          <w:lang w:bidi="fa-IR"/>
        </w:rPr>
        <w:t>ٍ</w:t>
      </w:r>
      <w:r>
        <w:rPr>
          <w:rtl/>
          <w:lang w:bidi="fa-IR"/>
        </w:rPr>
        <w:t xml:space="preserve"> فائدة في فتح الباب ، وإنّما قصدوا بذلك التوسل </w:t>
      </w:r>
      <w:r w:rsidRPr="0062714F">
        <w:rPr>
          <w:rStyle w:val="libFootnotenumChar"/>
          <w:rtl/>
        </w:rPr>
        <w:t>(4)</w:t>
      </w:r>
      <w:r>
        <w:rPr>
          <w:rtl/>
          <w:lang w:bidi="fa-IR"/>
        </w:rPr>
        <w:t xml:space="preserve"> إلى استغنام أموالهم </w:t>
      </w:r>
      <w:r w:rsidRPr="0062714F">
        <w:rPr>
          <w:rStyle w:val="libFootnotenumChar"/>
          <w:rtl/>
        </w:rPr>
        <w:t>(5)</w:t>
      </w:r>
      <w:r>
        <w:rPr>
          <w:rtl/>
          <w:lang w:bidi="fa-IR"/>
        </w:rPr>
        <w:t>.</w:t>
      </w:r>
    </w:p>
    <w:p w:rsidR="00CE42F4" w:rsidRDefault="00CE42F4" w:rsidP="00CE42F4">
      <w:pPr>
        <w:pStyle w:val="libNormal"/>
        <w:rPr>
          <w:lang w:bidi="fa-IR"/>
        </w:rPr>
      </w:pPr>
      <w:r>
        <w:rPr>
          <w:rtl/>
          <w:lang w:bidi="fa-IR"/>
        </w:rPr>
        <w:t>ولو قال : اعقدوا لي الأمان على أهل حصني على أن أدلّكم على طريق موضع كذا ، فف</w:t>
      </w:r>
      <w:r w:rsidR="00046D4F">
        <w:rPr>
          <w:rFonts w:hint="cs"/>
          <w:rtl/>
          <w:lang w:bidi="fa-IR"/>
        </w:rPr>
        <w:t>َ</w:t>
      </w:r>
      <w:r>
        <w:rPr>
          <w:rtl/>
          <w:lang w:bidi="fa-IR"/>
        </w:rPr>
        <w:t>ع</w:t>
      </w:r>
      <w:r w:rsidR="00046D4F">
        <w:rPr>
          <w:rFonts w:hint="cs"/>
          <w:rtl/>
          <w:lang w:bidi="fa-IR"/>
        </w:rPr>
        <w:t>َ</w:t>
      </w:r>
      <w:r>
        <w:rPr>
          <w:rtl/>
          <w:lang w:bidi="fa-IR"/>
        </w:rPr>
        <w:t xml:space="preserve">لوا ففتحوا الباب ، فجميع النفوس والأموال تدخل في الأمان </w:t>
      </w:r>
      <w:r w:rsidR="00046D4F">
        <w:rPr>
          <w:rFonts w:hint="cs"/>
          <w:rtl/>
          <w:lang w:bidi="fa-IR"/>
        </w:rPr>
        <w:t>؛</w:t>
      </w:r>
      <w:r>
        <w:rPr>
          <w:rtl/>
          <w:lang w:bidi="fa-IR"/>
        </w:rPr>
        <w:t xml:space="preserve"> لأنّ شرط الأمان هنا جرى على الدلالة لا على فتح الباب ، فيكون كلامه بيانا</w:t>
      </w:r>
      <w:r w:rsidR="00046D4F">
        <w:rPr>
          <w:rFonts w:hint="cs"/>
          <w:rtl/>
          <w:lang w:bidi="fa-IR"/>
        </w:rPr>
        <w:t>ً</w:t>
      </w:r>
      <w:r>
        <w:rPr>
          <w:rtl/>
          <w:lang w:bidi="fa-IR"/>
        </w:rPr>
        <w:t xml:space="preserve"> أنّه يدلّهم ليتمكّنوا في الدار في حصنه مع أهل الحصن ، فتدخل الأموال تبعا</w:t>
      </w:r>
      <w:r w:rsidR="00046D4F">
        <w:rPr>
          <w:rFonts w:hint="cs"/>
          <w:rtl/>
          <w:lang w:bidi="fa-IR"/>
        </w:rPr>
        <w:t>ً</w:t>
      </w:r>
      <w:r>
        <w:rPr>
          <w:rtl/>
          <w:lang w:bidi="fa-IR"/>
        </w:rPr>
        <w:t xml:space="preserve"> للنفوس </w:t>
      </w:r>
      <w:r w:rsidR="00046D4F">
        <w:rPr>
          <w:rFonts w:hint="cs"/>
          <w:rtl/>
          <w:lang w:bidi="fa-IR"/>
        </w:rPr>
        <w:t>؛</w:t>
      </w:r>
      <w:r>
        <w:rPr>
          <w:rtl/>
          <w:lang w:bidi="fa-IR"/>
        </w:rPr>
        <w:t xml:space="preserve"> لأنّه لا يمكنهم المقام فيه إل</w:t>
      </w:r>
      <w:r w:rsidR="00046D4F">
        <w:rPr>
          <w:rFonts w:hint="cs"/>
          <w:rtl/>
          <w:lang w:bidi="fa-IR"/>
        </w:rPr>
        <w:t>ّ</w:t>
      </w:r>
      <w:r>
        <w:rPr>
          <w:rtl/>
          <w:lang w:bidi="fa-IR"/>
        </w:rPr>
        <w:t>ا بالمال ، بخلاف الصورة‌</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في المصدر : يبذل. وفي « ق » : بذل.</w:t>
      </w:r>
    </w:p>
    <w:p w:rsidR="00CE42F4" w:rsidRDefault="00CE42F4" w:rsidP="0062714F">
      <w:pPr>
        <w:pStyle w:val="libFootnote0"/>
        <w:rPr>
          <w:lang w:bidi="fa-IR"/>
        </w:rPr>
      </w:pPr>
      <w:r w:rsidRPr="0062714F">
        <w:rPr>
          <w:rtl/>
        </w:rPr>
        <w:t>(2)</w:t>
      </w:r>
      <w:r>
        <w:rPr>
          <w:rtl/>
          <w:lang w:bidi="fa-IR"/>
        </w:rPr>
        <w:t xml:space="preserve"> الوجيز 2 : 195.</w:t>
      </w:r>
    </w:p>
    <w:p w:rsidR="00CE42F4" w:rsidRDefault="00CE42F4" w:rsidP="0062714F">
      <w:pPr>
        <w:pStyle w:val="libFootnote0"/>
        <w:rPr>
          <w:lang w:bidi="fa-IR"/>
        </w:rPr>
      </w:pPr>
      <w:r w:rsidRPr="0062714F">
        <w:rPr>
          <w:rtl/>
        </w:rPr>
        <w:t>(3)</w:t>
      </w:r>
      <w:r>
        <w:rPr>
          <w:rtl/>
          <w:lang w:bidi="fa-IR"/>
        </w:rPr>
        <w:t xml:space="preserve"> الوجيز 2 : 195 ، العزيز شرح الوجيز 11 : 466 ، روضة الطالبين 7 : 476.</w:t>
      </w:r>
    </w:p>
    <w:p w:rsidR="00CE42F4" w:rsidRDefault="00CE42F4" w:rsidP="0062714F">
      <w:pPr>
        <w:pStyle w:val="libFootnote0"/>
        <w:rPr>
          <w:lang w:bidi="fa-IR"/>
        </w:rPr>
      </w:pPr>
      <w:r w:rsidRPr="0062714F">
        <w:rPr>
          <w:rtl/>
        </w:rPr>
        <w:t>(4)</w:t>
      </w:r>
      <w:r>
        <w:rPr>
          <w:rtl/>
          <w:lang w:bidi="fa-IR"/>
        </w:rPr>
        <w:t xml:space="preserve"> كذا ، ولعلّها : التوصّل.</w:t>
      </w:r>
    </w:p>
    <w:p w:rsidR="004727E4" w:rsidRDefault="00CE42F4" w:rsidP="0062714F">
      <w:pPr>
        <w:pStyle w:val="libFootnote0"/>
        <w:rPr>
          <w:lang w:bidi="fa-IR"/>
        </w:rPr>
      </w:pPr>
      <w:r w:rsidRPr="0062714F">
        <w:rPr>
          <w:rtl/>
        </w:rPr>
        <w:t>(5)</w:t>
      </w:r>
      <w:r>
        <w:rPr>
          <w:rtl/>
          <w:lang w:bidi="fa-IR"/>
        </w:rPr>
        <w:t xml:space="preserve"> لم نعثر عليه في مظانّه من المصادر المتوفرة لدينا.</w:t>
      </w:r>
    </w:p>
    <w:p w:rsidR="00CC794A" w:rsidRDefault="00CC794A" w:rsidP="0062714F">
      <w:pPr>
        <w:pStyle w:val="libNormal"/>
        <w:rPr>
          <w:rtl/>
          <w:lang w:bidi="fa-IR"/>
        </w:rPr>
      </w:pPr>
      <w:r>
        <w:rPr>
          <w:rtl/>
          <w:lang w:bidi="fa-IR"/>
        </w:rPr>
        <w:br w:type="page"/>
      </w:r>
    </w:p>
    <w:p w:rsidR="00CE42F4" w:rsidRDefault="00CE42F4" w:rsidP="004711D4">
      <w:pPr>
        <w:pStyle w:val="libNormal0"/>
        <w:rPr>
          <w:lang w:bidi="fa-IR"/>
        </w:rPr>
      </w:pPr>
      <w:r>
        <w:rPr>
          <w:rtl/>
          <w:lang w:bidi="fa-IR"/>
        </w:rPr>
        <w:lastRenderedPageBreak/>
        <w:t>ال</w:t>
      </w:r>
      <w:r w:rsidR="004711D4">
        <w:rPr>
          <w:rFonts w:hint="cs"/>
          <w:rtl/>
          <w:lang w:bidi="fa-IR"/>
        </w:rPr>
        <w:t>اُ</w:t>
      </w:r>
      <w:r>
        <w:rPr>
          <w:rtl/>
          <w:lang w:bidi="fa-IR"/>
        </w:rPr>
        <w:t xml:space="preserve">ولى </w:t>
      </w:r>
      <w:r w:rsidR="004711D4">
        <w:rPr>
          <w:rFonts w:hint="cs"/>
          <w:rtl/>
          <w:lang w:bidi="fa-IR"/>
        </w:rPr>
        <w:t>؛</w:t>
      </w:r>
      <w:r>
        <w:rPr>
          <w:rtl/>
          <w:lang w:bidi="fa-IR"/>
        </w:rPr>
        <w:t xml:space="preserve"> لأنّ في اشتراط فتح الباب دلالة</w:t>
      </w:r>
      <w:r w:rsidR="004711D4">
        <w:rPr>
          <w:rFonts w:hint="cs"/>
          <w:rtl/>
          <w:lang w:bidi="fa-IR"/>
        </w:rPr>
        <w:t>ً</w:t>
      </w:r>
      <w:r>
        <w:rPr>
          <w:rtl/>
          <w:lang w:bidi="fa-IR"/>
        </w:rPr>
        <w:t xml:space="preserve"> على أنّ الذين يتناولهم </w:t>
      </w:r>
      <w:r w:rsidRPr="0062714F">
        <w:rPr>
          <w:rStyle w:val="libFootnotenumChar"/>
          <w:rtl/>
        </w:rPr>
        <w:t>(1)</w:t>
      </w:r>
      <w:r>
        <w:rPr>
          <w:rtl/>
          <w:lang w:bidi="fa-IR"/>
        </w:rPr>
        <w:t xml:space="preserve"> الأمان غير مقرّين بالسكنى في الحصن ، وإنّما تدخل الأموال في الأمان </w:t>
      </w:r>
      <w:r w:rsidR="004711D4">
        <w:rPr>
          <w:rFonts w:hint="cs"/>
          <w:rtl/>
          <w:lang w:bidi="fa-IR"/>
        </w:rPr>
        <w:t>؛</w:t>
      </w:r>
      <w:r>
        <w:rPr>
          <w:rtl/>
          <w:lang w:bidi="fa-IR"/>
        </w:rPr>
        <w:t xml:space="preserve"> لأنّ التمكّن من المقام يكون بالأموال ، وإذا انعدم السكنى لم تدخل الأموال في الأمان.</w:t>
      </w:r>
    </w:p>
    <w:p w:rsidR="00CE42F4" w:rsidRDefault="00CE42F4" w:rsidP="00CE42F4">
      <w:pPr>
        <w:pStyle w:val="libNormal"/>
        <w:rPr>
          <w:lang w:bidi="fa-IR"/>
        </w:rPr>
      </w:pPr>
      <w:r>
        <w:rPr>
          <w:rtl/>
          <w:lang w:bidi="fa-IR"/>
        </w:rPr>
        <w:t xml:space="preserve">ولو قال : اعقدوا لي الأمان على أن تدخلوا فيه فتصلّوا ، دخل الأموال في الأمان </w:t>
      </w:r>
      <w:r w:rsidR="004711D4">
        <w:rPr>
          <w:rFonts w:hint="cs"/>
          <w:rtl/>
          <w:lang w:bidi="fa-IR"/>
        </w:rPr>
        <w:t>؛</w:t>
      </w:r>
      <w:r>
        <w:rPr>
          <w:rtl/>
          <w:lang w:bidi="fa-IR"/>
        </w:rPr>
        <w:t xml:space="preserve"> لأنّ فيه تصريحا</w:t>
      </w:r>
      <w:r w:rsidR="004711D4">
        <w:rPr>
          <w:rFonts w:hint="cs"/>
          <w:rtl/>
          <w:lang w:bidi="fa-IR"/>
        </w:rPr>
        <w:t>ً</w:t>
      </w:r>
      <w:r>
        <w:rPr>
          <w:rtl/>
          <w:lang w:bidi="fa-IR"/>
        </w:rPr>
        <w:t xml:space="preserve"> بفائدة فتح الباب ، وهو الصلاة فيه دون إزعاج أهله ، وقد يرغب المسلمون في الصلاة في ذلك المكان إمّا لينتقل الخبر بأنّ المسلمين صلّوا جماعة</w:t>
      </w:r>
      <w:r w:rsidR="004711D4">
        <w:rPr>
          <w:rFonts w:hint="cs"/>
          <w:rtl/>
          <w:lang w:bidi="fa-IR"/>
        </w:rPr>
        <w:t>ً</w:t>
      </w:r>
      <w:r>
        <w:rPr>
          <w:rtl/>
          <w:lang w:bidi="fa-IR"/>
        </w:rPr>
        <w:t xml:space="preserve"> في الحصن الفلاني فيدخل الرعب في قلوب باقي المشركين ، أو ليكونوا قد عبدوا الله في مكان لم يعبده في ذلك المكان أهله ، ومكان العبادة شاهدة للمؤمن يوم القيامة.</w:t>
      </w:r>
    </w:p>
    <w:p w:rsidR="00CE42F4" w:rsidRDefault="00CE42F4" w:rsidP="00CE42F4">
      <w:pPr>
        <w:pStyle w:val="libNormal"/>
        <w:rPr>
          <w:lang w:bidi="fa-IR"/>
        </w:rPr>
      </w:pPr>
      <w:r>
        <w:rPr>
          <w:rtl/>
          <w:lang w:bidi="fa-IR"/>
        </w:rPr>
        <w:t>ولو قال : أم</w:t>
      </w:r>
      <w:r w:rsidR="004711D4">
        <w:rPr>
          <w:rFonts w:hint="cs"/>
          <w:rtl/>
          <w:lang w:bidi="fa-IR"/>
        </w:rPr>
        <w:t>ِ</w:t>
      </w:r>
      <w:r>
        <w:rPr>
          <w:rtl/>
          <w:lang w:bidi="fa-IR"/>
        </w:rPr>
        <w:t>ّنوني على قلعتي أو مدينتي ، فأمّ</w:t>
      </w:r>
      <w:r w:rsidR="004711D4">
        <w:rPr>
          <w:rFonts w:hint="cs"/>
          <w:rtl/>
          <w:lang w:bidi="fa-IR"/>
        </w:rPr>
        <w:t>َ</w:t>
      </w:r>
      <w:r>
        <w:rPr>
          <w:rtl/>
          <w:lang w:bidi="fa-IR"/>
        </w:rPr>
        <w:t xml:space="preserve">نوه ، دخل المال والأنفس فيه وإن كان تنصيص الأمان إنّما هو عليهما لا غير </w:t>
      </w:r>
      <w:r w:rsidR="004711D4">
        <w:rPr>
          <w:rFonts w:hint="cs"/>
          <w:rtl/>
          <w:lang w:bidi="fa-IR"/>
        </w:rPr>
        <w:t>؛</w:t>
      </w:r>
      <w:r>
        <w:rPr>
          <w:rtl/>
          <w:lang w:bidi="fa-IR"/>
        </w:rPr>
        <w:t xml:space="preserve"> لأنّ المقصود من هذا الأمان بقاء القلعة والمدينة على ما كانتا عليه عرفا</w:t>
      </w:r>
      <w:r w:rsidR="004711D4">
        <w:rPr>
          <w:rFonts w:hint="cs"/>
          <w:rtl/>
          <w:lang w:bidi="fa-IR"/>
        </w:rPr>
        <w:t>ً</w:t>
      </w:r>
      <w:r>
        <w:rPr>
          <w:rtl/>
          <w:lang w:bidi="fa-IR"/>
        </w:rPr>
        <w:t xml:space="preserve"> ويكون هو المتصرّف والمتغلّب ، وليس غرضه إبقاء عين القلعة أو المدينة مع إفناء أهلهما ونهب الأموال.</w:t>
      </w:r>
    </w:p>
    <w:p w:rsidR="00CE42F4" w:rsidRDefault="00CE42F4" w:rsidP="00CE42F4">
      <w:pPr>
        <w:pStyle w:val="libNormal"/>
        <w:rPr>
          <w:lang w:bidi="fa-IR"/>
        </w:rPr>
      </w:pPr>
      <w:r>
        <w:rPr>
          <w:rtl/>
          <w:lang w:bidi="fa-IR"/>
        </w:rPr>
        <w:t>ولو قال : أم</w:t>
      </w:r>
      <w:r w:rsidR="004711D4">
        <w:rPr>
          <w:rFonts w:hint="cs"/>
          <w:rtl/>
          <w:lang w:bidi="fa-IR"/>
        </w:rPr>
        <w:t>ِ</w:t>
      </w:r>
      <w:r>
        <w:rPr>
          <w:rtl/>
          <w:lang w:bidi="fa-IR"/>
        </w:rPr>
        <w:t>ّنوني على ألف درهم من مالي على أن أفتح لكم الحصن ، فهو آمن على ما طلب ، ويكون الباقي فيئا</w:t>
      </w:r>
      <w:r w:rsidR="004711D4">
        <w:rPr>
          <w:rFonts w:hint="cs"/>
          <w:rtl/>
          <w:lang w:bidi="fa-IR"/>
        </w:rPr>
        <w:t>ً</w:t>
      </w:r>
      <w:r>
        <w:rPr>
          <w:rtl/>
          <w:lang w:bidi="fa-IR"/>
        </w:rPr>
        <w:t>. ولو لم يف ماله بالألف ، لم يكن له زيادة على ماله. ولو لم يكن له دراهم ولكنّه كان له عروض ، أعطى من ذلك ما يساوي ألفا</w:t>
      </w:r>
      <w:r w:rsidR="004711D4">
        <w:rPr>
          <w:rFonts w:hint="cs"/>
          <w:rtl/>
          <w:lang w:bidi="fa-IR"/>
        </w:rPr>
        <w:t>ً</w:t>
      </w:r>
      <w:r>
        <w:rPr>
          <w:rtl/>
          <w:lang w:bidi="fa-IR"/>
        </w:rPr>
        <w:t xml:space="preserve"> </w:t>
      </w:r>
      <w:r w:rsidR="004711D4">
        <w:rPr>
          <w:rFonts w:hint="cs"/>
          <w:rtl/>
          <w:lang w:bidi="fa-IR"/>
        </w:rPr>
        <w:t>؛</w:t>
      </w:r>
      <w:r>
        <w:rPr>
          <w:rtl/>
          <w:lang w:bidi="fa-IR"/>
        </w:rPr>
        <w:t xml:space="preserve"> لأنّه شرط في الأمان جزءا</w:t>
      </w:r>
      <w:r w:rsidR="004711D4">
        <w:rPr>
          <w:rFonts w:hint="cs"/>
          <w:rtl/>
          <w:lang w:bidi="fa-IR"/>
        </w:rPr>
        <w:t>ً</w:t>
      </w:r>
      <w:r>
        <w:rPr>
          <w:rtl/>
          <w:lang w:bidi="fa-IR"/>
        </w:rPr>
        <w:t xml:space="preserve"> من ماله والأموال كلّها جنس واحد في صفة الماليّة.</w:t>
      </w:r>
    </w:p>
    <w:p w:rsidR="00CE42F4" w:rsidRDefault="00CE42F4" w:rsidP="00CE42F4">
      <w:pPr>
        <w:pStyle w:val="libNormal"/>
        <w:rPr>
          <w:lang w:bidi="fa-IR"/>
        </w:rPr>
      </w:pPr>
      <w:r>
        <w:rPr>
          <w:rtl/>
          <w:lang w:bidi="fa-IR"/>
        </w:rPr>
        <w:t>أمّا لو قال : أم</w:t>
      </w:r>
      <w:r w:rsidR="004711D4">
        <w:rPr>
          <w:rFonts w:hint="cs"/>
          <w:rtl/>
          <w:lang w:bidi="fa-IR"/>
        </w:rPr>
        <w:t>ِّ</w:t>
      </w:r>
      <w:r>
        <w:rPr>
          <w:rtl/>
          <w:lang w:bidi="fa-IR"/>
        </w:rPr>
        <w:t>نوني على ألف درهم من مالي على أن أفتح لكم الحصن ، فهو آمن على ما طلب ، ويكون الباقي فيئا</w:t>
      </w:r>
      <w:r w:rsidR="004711D4">
        <w:rPr>
          <w:rFonts w:hint="cs"/>
          <w:rtl/>
          <w:lang w:bidi="fa-IR"/>
        </w:rPr>
        <w:t>ً</w:t>
      </w:r>
      <w:r>
        <w:rPr>
          <w:rtl/>
          <w:lang w:bidi="fa-IR"/>
        </w:rPr>
        <w:t>. ولو لم يف ما له بالألف ، لم يكن له زيادة على ما له. ولو لم يكن له دراهم ولكنّه كان له عروض ، أعطى من ذلك ما يساوي ألفا</w:t>
      </w:r>
      <w:r w:rsidR="004711D4">
        <w:rPr>
          <w:rFonts w:hint="cs"/>
          <w:rtl/>
          <w:lang w:bidi="fa-IR"/>
        </w:rPr>
        <w:t>ً</w:t>
      </w:r>
      <w:r>
        <w:rPr>
          <w:rtl/>
          <w:lang w:bidi="fa-IR"/>
        </w:rPr>
        <w:t xml:space="preserve"> ، لأنّه شرط في الأمان جزءا</w:t>
      </w:r>
      <w:r w:rsidR="004711D4">
        <w:rPr>
          <w:rFonts w:hint="cs"/>
          <w:rtl/>
          <w:lang w:bidi="fa-IR"/>
        </w:rPr>
        <w:t>ً</w:t>
      </w:r>
      <w:r>
        <w:rPr>
          <w:rtl/>
          <w:lang w:bidi="fa-IR"/>
        </w:rPr>
        <w:t xml:space="preserve"> من ماله والأموال كلّها جنس واحد في صفة الماليّة.</w:t>
      </w:r>
    </w:p>
    <w:p w:rsidR="00CE42F4" w:rsidRDefault="00CE42F4" w:rsidP="00CE42F4">
      <w:pPr>
        <w:pStyle w:val="libNormal"/>
        <w:rPr>
          <w:lang w:bidi="fa-IR"/>
        </w:rPr>
      </w:pPr>
      <w:r>
        <w:rPr>
          <w:rtl/>
          <w:lang w:bidi="fa-IR"/>
        </w:rPr>
        <w:t>أمّا لو قال : عليّ ألف درهم من دراهمي ، ولا دراهم له ، كان لغوا</w:t>
      </w:r>
      <w:r w:rsidR="004711D4">
        <w:rPr>
          <w:rFonts w:hint="cs"/>
          <w:rtl/>
          <w:lang w:bidi="fa-IR"/>
        </w:rPr>
        <w:t>ً</w:t>
      </w:r>
      <w:r>
        <w:rPr>
          <w:rtl/>
          <w:lang w:bidi="fa-IR"/>
        </w:rPr>
        <w:t xml:space="preserve"> </w:t>
      </w:r>
      <w:r w:rsidR="004711D4">
        <w:rPr>
          <w:rFonts w:hint="cs"/>
          <w:rtl/>
          <w:lang w:bidi="fa-IR"/>
        </w:rPr>
        <w:t>؛</w:t>
      </w:r>
      <w:r>
        <w:rPr>
          <w:rtl/>
          <w:lang w:bidi="fa-IR"/>
        </w:rPr>
        <w:t xml:space="preserve"> لأنّه شرط جزءا</w:t>
      </w:r>
      <w:r w:rsidR="004711D4">
        <w:rPr>
          <w:rFonts w:hint="cs"/>
          <w:rtl/>
          <w:lang w:bidi="fa-IR"/>
        </w:rPr>
        <w:t>ً</w:t>
      </w:r>
      <w:r>
        <w:rPr>
          <w:rtl/>
          <w:lang w:bidi="fa-IR"/>
        </w:rPr>
        <w:t xml:space="preserve"> من دراهمه ولا دراهم له ، فلا يصادف الأمان محل</w:t>
      </w:r>
      <w:r w:rsidR="004711D4">
        <w:rPr>
          <w:rFonts w:hint="cs"/>
          <w:rtl/>
          <w:lang w:bidi="fa-IR"/>
        </w:rPr>
        <w:t>ّ</w:t>
      </w:r>
      <w:r>
        <w:rPr>
          <w:rtl/>
          <w:lang w:bidi="fa-IR"/>
        </w:rPr>
        <w:t>ا</w:t>
      </w:r>
      <w:r w:rsidR="004711D4">
        <w:rPr>
          <w:rFonts w:hint="cs"/>
          <w:rtl/>
          <w:lang w:bidi="fa-IR"/>
        </w:rPr>
        <w:t>ً</w:t>
      </w:r>
      <w:r>
        <w:rPr>
          <w:rtl/>
          <w:lang w:bidi="fa-IR"/>
        </w:rPr>
        <w:t xml:space="preserve"> ، فيكون لغوا</w:t>
      </w:r>
      <w:r w:rsidR="004711D4">
        <w:rPr>
          <w:rFonts w:hint="cs"/>
          <w:rtl/>
          <w:lang w:bidi="fa-IR"/>
        </w:rPr>
        <w:t>ً</w:t>
      </w:r>
      <w:r>
        <w:rPr>
          <w:rtl/>
          <w:lang w:bidi="fa-IR"/>
        </w:rPr>
        <w:t>.</w:t>
      </w:r>
    </w:p>
    <w:p w:rsidR="00CE42F4" w:rsidRDefault="00AE7492" w:rsidP="00AE7492">
      <w:pPr>
        <w:pStyle w:val="libLine"/>
        <w:rPr>
          <w:lang w:bidi="fa-IR"/>
        </w:rPr>
      </w:pPr>
      <w:r>
        <w:rPr>
          <w:rtl/>
          <w:lang w:bidi="fa-IR"/>
        </w:rPr>
        <w:t>____________________</w:t>
      </w:r>
    </w:p>
    <w:p w:rsidR="004727E4" w:rsidRDefault="00CE42F4" w:rsidP="0062714F">
      <w:pPr>
        <w:pStyle w:val="libFootnote0"/>
        <w:rPr>
          <w:lang w:bidi="fa-IR"/>
        </w:rPr>
      </w:pPr>
      <w:r w:rsidRPr="0062714F">
        <w:rPr>
          <w:rtl/>
        </w:rPr>
        <w:t>(1)</w:t>
      </w:r>
      <w:r>
        <w:rPr>
          <w:rtl/>
          <w:lang w:bidi="fa-IR"/>
        </w:rPr>
        <w:t xml:space="preserve"> في « ق ، ك» : تناولهم.</w:t>
      </w:r>
    </w:p>
    <w:p w:rsidR="00CC794A" w:rsidRDefault="00CC794A" w:rsidP="0062714F">
      <w:pPr>
        <w:pStyle w:val="libNormal"/>
        <w:rPr>
          <w:rtl/>
          <w:lang w:bidi="fa-IR"/>
        </w:rPr>
      </w:pPr>
      <w:r>
        <w:rPr>
          <w:rtl/>
          <w:lang w:bidi="fa-IR"/>
        </w:rPr>
        <w:br w:type="page"/>
      </w:r>
    </w:p>
    <w:p w:rsidR="00CE42F4" w:rsidRDefault="00CE42F4" w:rsidP="004711D4">
      <w:pPr>
        <w:pStyle w:val="Heading2"/>
        <w:rPr>
          <w:lang w:bidi="fa-IR"/>
        </w:rPr>
      </w:pPr>
      <w:bookmarkStart w:id="80" w:name="_Toc116827141"/>
      <w:r>
        <w:rPr>
          <w:rtl/>
          <w:lang w:bidi="fa-IR"/>
        </w:rPr>
        <w:lastRenderedPageBreak/>
        <w:t>البحث السادس : في الأحكام.</w:t>
      </w:r>
      <w:bookmarkEnd w:id="80"/>
    </w:p>
    <w:p w:rsidR="00CE42F4" w:rsidRDefault="00CE42F4" w:rsidP="00CE42F4">
      <w:pPr>
        <w:pStyle w:val="libNormal"/>
        <w:rPr>
          <w:lang w:bidi="fa-IR"/>
        </w:rPr>
      </w:pPr>
      <w:bookmarkStart w:id="81" w:name="_Toc116827142"/>
      <w:r w:rsidRPr="00E24C3C">
        <w:rPr>
          <w:rStyle w:val="Heading2Char"/>
          <w:rtl/>
        </w:rPr>
        <w:t>مسألة 62 :</w:t>
      </w:r>
      <w:bookmarkEnd w:id="81"/>
      <w:r>
        <w:rPr>
          <w:rtl/>
          <w:lang w:bidi="fa-IR"/>
        </w:rPr>
        <w:t xml:space="preserve"> قد بيّنا أنّ م</w:t>
      </w:r>
      <w:r w:rsidR="004711D4">
        <w:rPr>
          <w:rFonts w:hint="cs"/>
          <w:rtl/>
          <w:lang w:bidi="fa-IR"/>
        </w:rPr>
        <w:t>َ</w:t>
      </w:r>
      <w:r>
        <w:rPr>
          <w:rtl/>
          <w:lang w:bidi="fa-IR"/>
        </w:rPr>
        <w:t>ن</w:t>
      </w:r>
      <w:r w:rsidR="004711D4">
        <w:rPr>
          <w:rFonts w:hint="cs"/>
          <w:rtl/>
          <w:lang w:bidi="fa-IR"/>
        </w:rPr>
        <w:t>ْ</w:t>
      </w:r>
      <w:r>
        <w:rPr>
          <w:rtl/>
          <w:lang w:bidi="fa-IR"/>
        </w:rPr>
        <w:t xml:space="preserve"> عقد أمانا</w:t>
      </w:r>
      <w:r w:rsidR="004711D4">
        <w:rPr>
          <w:rFonts w:hint="cs"/>
          <w:rtl/>
          <w:lang w:bidi="fa-IR"/>
        </w:rPr>
        <w:t>ً</w:t>
      </w:r>
      <w:r>
        <w:rPr>
          <w:rtl/>
          <w:lang w:bidi="fa-IR"/>
        </w:rPr>
        <w:t xml:space="preserve"> لكافر</w:t>
      </w:r>
      <w:r w:rsidR="004711D4">
        <w:rPr>
          <w:rFonts w:hint="cs"/>
          <w:rtl/>
          <w:lang w:bidi="fa-IR"/>
        </w:rPr>
        <w:t>ٍ</w:t>
      </w:r>
      <w:r>
        <w:rPr>
          <w:rtl/>
          <w:lang w:bidi="fa-IR"/>
        </w:rPr>
        <w:t xml:space="preserve"> ، وجب عليه الوفاء به ، ولا يجوز له الغدر ، فإن نقضه ، كان غادرا</w:t>
      </w:r>
      <w:r w:rsidR="004711D4">
        <w:rPr>
          <w:rFonts w:hint="cs"/>
          <w:rtl/>
          <w:lang w:bidi="fa-IR"/>
        </w:rPr>
        <w:t>ً</w:t>
      </w:r>
      <w:r>
        <w:rPr>
          <w:rtl/>
          <w:lang w:bidi="fa-IR"/>
        </w:rPr>
        <w:t xml:space="preserve"> آثما</w:t>
      </w:r>
      <w:r w:rsidR="004711D4">
        <w:rPr>
          <w:rFonts w:hint="cs"/>
          <w:rtl/>
          <w:lang w:bidi="fa-IR"/>
        </w:rPr>
        <w:t>ً</w:t>
      </w:r>
      <w:r>
        <w:rPr>
          <w:rtl/>
          <w:lang w:bidi="fa-IR"/>
        </w:rPr>
        <w:t xml:space="preserve"> ، ويجب على الإمام منعه عن النقض إن عرف بالأمان.</w:t>
      </w:r>
    </w:p>
    <w:p w:rsidR="00CE42F4" w:rsidRDefault="00CE42F4" w:rsidP="00CE42F4">
      <w:pPr>
        <w:pStyle w:val="libNormal"/>
        <w:rPr>
          <w:lang w:bidi="fa-IR"/>
        </w:rPr>
      </w:pPr>
      <w:r>
        <w:rPr>
          <w:rtl/>
          <w:lang w:bidi="fa-IR"/>
        </w:rPr>
        <w:t xml:space="preserve">إذا عرفت هذا فلو عقد لحربيّ </w:t>
      </w:r>
      <w:r w:rsidRPr="0062714F">
        <w:rPr>
          <w:rStyle w:val="libFootnotenumChar"/>
          <w:rtl/>
        </w:rPr>
        <w:t>(1)</w:t>
      </w:r>
      <w:r>
        <w:rPr>
          <w:rtl/>
          <w:lang w:bidi="fa-IR"/>
        </w:rPr>
        <w:t xml:space="preserve"> الأمان ليسكن دار الإسلام ، وجب الوفاء له ، ودخل مال</w:t>
      </w:r>
      <w:r w:rsidR="004711D4">
        <w:rPr>
          <w:rFonts w:hint="cs"/>
          <w:rtl/>
          <w:lang w:bidi="fa-IR"/>
        </w:rPr>
        <w:t>ُ</w:t>
      </w:r>
      <w:r>
        <w:rPr>
          <w:rtl/>
          <w:lang w:bidi="fa-IR"/>
        </w:rPr>
        <w:t>ه تبعا</w:t>
      </w:r>
      <w:r w:rsidR="004711D4">
        <w:rPr>
          <w:rFonts w:hint="cs"/>
          <w:rtl/>
          <w:lang w:bidi="fa-IR"/>
        </w:rPr>
        <w:t>ً</w:t>
      </w:r>
      <w:r>
        <w:rPr>
          <w:rtl/>
          <w:lang w:bidi="fa-IR"/>
        </w:rPr>
        <w:t xml:space="preserve"> له في الأمان وإن لم يذكره </w:t>
      </w:r>
      <w:r w:rsidR="004711D4">
        <w:rPr>
          <w:rFonts w:hint="cs"/>
          <w:rtl/>
          <w:lang w:bidi="fa-IR"/>
        </w:rPr>
        <w:t>؛</w:t>
      </w:r>
      <w:r>
        <w:rPr>
          <w:rtl/>
          <w:lang w:bidi="fa-IR"/>
        </w:rPr>
        <w:t xml:space="preserve"> لأن الأمان يقتضي الكفّ عنه ، وأخذ ماله يوجب دخول الضرر عليه ، فيكون نقضا</w:t>
      </w:r>
      <w:r w:rsidR="004711D4">
        <w:rPr>
          <w:rFonts w:hint="cs"/>
          <w:rtl/>
          <w:lang w:bidi="fa-IR"/>
        </w:rPr>
        <w:t>ً</w:t>
      </w:r>
      <w:r>
        <w:rPr>
          <w:rtl/>
          <w:lang w:bidi="fa-IR"/>
        </w:rPr>
        <w:t xml:space="preserve"> للأمان ، وهو حرام. ولو شرط الأمان لماله ، كان ذلك تأكيدا</w:t>
      </w:r>
      <w:r w:rsidR="004711D4">
        <w:rPr>
          <w:rFonts w:hint="cs"/>
          <w:rtl/>
          <w:lang w:bidi="fa-IR"/>
        </w:rPr>
        <w:t>ً</w:t>
      </w:r>
      <w:r>
        <w:rPr>
          <w:rtl/>
          <w:lang w:bidi="fa-IR"/>
        </w:rPr>
        <w:t>.</w:t>
      </w:r>
    </w:p>
    <w:p w:rsidR="00CE42F4" w:rsidRDefault="00CE42F4" w:rsidP="00CE42F4">
      <w:pPr>
        <w:pStyle w:val="libNormal"/>
        <w:rPr>
          <w:lang w:bidi="fa-IR"/>
        </w:rPr>
      </w:pPr>
      <w:r>
        <w:rPr>
          <w:rtl/>
          <w:lang w:bidi="fa-IR"/>
        </w:rPr>
        <w:t>ولو دخل الحربيّ دار الإسلام بغير أمان ومعه متاع ، فهو ح</w:t>
      </w:r>
      <w:r w:rsidR="004711D4">
        <w:rPr>
          <w:rFonts w:hint="cs"/>
          <w:rtl/>
          <w:lang w:bidi="fa-IR"/>
        </w:rPr>
        <w:t>َ</w:t>
      </w:r>
      <w:r>
        <w:rPr>
          <w:rtl/>
          <w:lang w:bidi="fa-IR"/>
        </w:rPr>
        <w:t>ر</w:t>
      </w:r>
      <w:r w:rsidR="004711D4">
        <w:rPr>
          <w:rFonts w:hint="cs"/>
          <w:rtl/>
          <w:lang w:bidi="fa-IR"/>
        </w:rPr>
        <w:t>ْ</w:t>
      </w:r>
      <w:r>
        <w:rPr>
          <w:rtl/>
          <w:lang w:bidi="fa-IR"/>
        </w:rPr>
        <w:t>ب</w:t>
      </w:r>
      <w:r w:rsidR="004711D4">
        <w:rPr>
          <w:rFonts w:hint="cs"/>
          <w:rtl/>
          <w:lang w:bidi="fa-IR"/>
        </w:rPr>
        <w:t>ٌ</w:t>
      </w:r>
      <w:r>
        <w:rPr>
          <w:rtl/>
          <w:lang w:bidi="fa-IR"/>
        </w:rPr>
        <w:t xml:space="preserve"> لا أمان له في نفسه ولا في ماله ، إل</w:t>
      </w:r>
      <w:r w:rsidR="004711D4">
        <w:rPr>
          <w:rFonts w:hint="cs"/>
          <w:rtl/>
          <w:lang w:bidi="fa-IR"/>
        </w:rPr>
        <w:t>ّ</w:t>
      </w:r>
      <w:r>
        <w:rPr>
          <w:rtl/>
          <w:lang w:bidi="fa-IR"/>
        </w:rPr>
        <w:t>ا أن يعتقد أنّ دخوله بمتاعه على سبيل التجارة أمان له ، فإنّه لا يكون أمانا</w:t>
      </w:r>
      <w:r w:rsidR="004711D4">
        <w:rPr>
          <w:rFonts w:hint="cs"/>
          <w:rtl/>
          <w:lang w:bidi="fa-IR"/>
        </w:rPr>
        <w:t>ً</w:t>
      </w:r>
      <w:r>
        <w:rPr>
          <w:rtl/>
          <w:lang w:bidi="fa-IR"/>
        </w:rPr>
        <w:t xml:space="preserve"> ، ويردّ إلى مأمنه.</w:t>
      </w:r>
    </w:p>
    <w:p w:rsidR="00CE42F4" w:rsidRDefault="00CE42F4" w:rsidP="00CE42F4">
      <w:pPr>
        <w:pStyle w:val="libNormal"/>
        <w:rPr>
          <w:lang w:bidi="fa-IR"/>
        </w:rPr>
      </w:pPr>
      <w:r>
        <w:rPr>
          <w:rtl/>
          <w:lang w:bidi="fa-IR"/>
        </w:rPr>
        <w:t xml:space="preserve">ولو ركب المسلمون في البحر فاستقبلهم فيه تجّار كفّار من أرض العدوّ يريدون بلاد الإسلام ، قال بعض العامّة : لم يقاتلوا ولم يعرّضوا </w:t>
      </w:r>
      <w:r w:rsidRPr="0062714F">
        <w:rPr>
          <w:rStyle w:val="libFootnotenumChar"/>
          <w:rtl/>
        </w:rPr>
        <w:t>(2)</w:t>
      </w:r>
      <w:r>
        <w:rPr>
          <w:rtl/>
          <w:lang w:bidi="fa-IR"/>
        </w:rPr>
        <w:t>. وفيه نظر.</w:t>
      </w:r>
    </w:p>
    <w:p w:rsidR="00CE42F4" w:rsidRDefault="00CE42F4" w:rsidP="00CE42F4">
      <w:pPr>
        <w:pStyle w:val="libNormal"/>
        <w:rPr>
          <w:lang w:bidi="fa-IR"/>
        </w:rPr>
      </w:pPr>
      <w:bookmarkStart w:id="82" w:name="_Toc116827143"/>
      <w:r w:rsidRPr="00E24C3C">
        <w:rPr>
          <w:rStyle w:val="Heading2Char"/>
          <w:rtl/>
        </w:rPr>
        <w:t>مسألة 63 :</w:t>
      </w:r>
      <w:bookmarkEnd w:id="82"/>
      <w:r>
        <w:rPr>
          <w:rtl/>
          <w:lang w:bidi="fa-IR"/>
        </w:rPr>
        <w:t xml:space="preserve"> لو دخل الحربيّ دار الإسلام بتجارة معتقدا</w:t>
      </w:r>
      <w:r w:rsidR="004711D4">
        <w:rPr>
          <w:rFonts w:hint="cs"/>
          <w:rtl/>
          <w:lang w:bidi="fa-IR"/>
        </w:rPr>
        <w:t>ً</w:t>
      </w:r>
      <w:r>
        <w:rPr>
          <w:rtl/>
          <w:lang w:bidi="fa-IR"/>
        </w:rPr>
        <w:t xml:space="preserve"> أنّه أمان ، فهو آمن حتى يرجع إلى مأمنه ، وي</w:t>
      </w:r>
      <w:r w:rsidR="004711D4">
        <w:rPr>
          <w:rFonts w:hint="cs"/>
          <w:rtl/>
          <w:lang w:bidi="fa-IR"/>
        </w:rPr>
        <w:t>ُ</w:t>
      </w:r>
      <w:r>
        <w:rPr>
          <w:rtl/>
          <w:lang w:bidi="fa-IR"/>
        </w:rPr>
        <w:t>عامل بالبيع والشراء ، ولا ي</w:t>
      </w:r>
      <w:r w:rsidR="004711D4">
        <w:rPr>
          <w:rFonts w:hint="cs"/>
          <w:rtl/>
          <w:lang w:bidi="fa-IR"/>
        </w:rPr>
        <w:t>ُ</w:t>
      </w:r>
      <w:r>
        <w:rPr>
          <w:rtl/>
          <w:lang w:bidi="fa-IR"/>
        </w:rPr>
        <w:t>سأل عن شي‌ء ، وإن لم تكن معه تجارة وقال : جئت مستأمنا ، لم يقبل منه ، ويكون الإمام مخيّرا</w:t>
      </w:r>
      <w:r w:rsidR="004711D4">
        <w:rPr>
          <w:rFonts w:hint="cs"/>
          <w:rtl/>
          <w:lang w:bidi="fa-IR"/>
        </w:rPr>
        <w:t>ً</w:t>
      </w:r>
      <w:r>
        <w:rPr>
          <w:rtl/>
          <w:lang w:bidi="fa-IR"/>
        </w:rPr>
        <w:t xml:space="preserve"> فيه. وبه قال الأوزاعي والشافعي </w:t>
      </w:r>
      <w:r w:rsidRPr="0062714F">
        <w:rPr>
          <w:rStyle w:val="libFootnotenumChar"/>
          <w:rtl/>
        </w:rPr>
        <w:t>(3)</w:t>
      </w:r>
      <w:r>
        <w:rPr>
          <w:rtl/>
          <w:lang w:bidi="fa-IR"/>
        </w:rPr>
        <w:t>.</w:t>
      </w:r>
    </w:p>
    <w:p w:rsidR="00CE42F4" w:rsidRDefault="00CE42F4" w:rsidP="00CE42F4">
      <w:pPr>
        <w:pStyle w:val="libNormal"/>
        <w:rPr>
          <w:lang w:bidi="fa-IR"/>
        </w:rPr>
      </w:pPr>
      <w:r>
        <w:rPr>
          <w:rtl/>
          <w:lang w:bidi="fa-IR"/>
        </w:rPr>
        <w:t>ولو كان ممّن ضلّ الطريق أو ح</w:t>
      </w:r>
      <w:r w:rsidR="007464F8">
        <w:rPr>
          <w:rFonts w:hint="cs"/>
          <w:rtl/>
          <w:lang w:bidi="fa-IR"/>
        </w:rPr>
        <w:t>َ</w:t>
      </w:r>
      <w:r>
        <w:rPr>
          <w:rtl/>
          <w:lang w:bidi="fa-IR"/>
        </w:rPr>
        <w:t>م</w:t>
      </w:r>
      <w:r w:rsidR="007464F8">
        <w:rPr>
          <w:rFonts w:hint="cs"/>
          <w:rtl/>
          <w:lang w:bidi="fa-IR"/>
        </w:rPr>
        <w:t>َ</w:t>
      </w:r>
      <w:r>
        <w:rPr>
          <w:rtl/>
          <w:lang w:bidi="fa-IR"/>
        </w:rPr>
        <w:t>لته الريح في الم</w:t>
      </w:r>
      <w:r w:rsidR="007464F8">
        <w:rPr>
          <w:rFonts w:hint="cs"/>
          <w:rtl/>
          <w:lang w:bidi="fa-IR"/>
        </w:rPr>
        <w:t>ـَ</w:t>
      </w:r>
      <w:r>
        <w:rPr>
          <w:rtl/>
          <w:lang w:bidi="fa-IR"/>
        </w:rPr>
        <w:t>ر</w:t>
      </w:r>
      <w:r w:rsidR="007464F8">
        <w:rPr>
          <w:rFonts w:hint="cs"/>
          <w:rtl/>
          <w:lang w:bidi="fa-IR"/>
        </w:rPr>
        <w:t>ْ</w:t>
      </w:r>
      <w:r>
        <w:rPr>
          <w:rtl/>
          <w:lang w:bidi="fa-IR"/>
        </w:rPr>
        <w:t>كب إلينا ، كان فيئا</w:t>
      </w:r>
      <w:r w:rsidR="007464F8">
        <w:rPr>
          <w:rFonts w:hint="cs"/>
          <w:rtl/>
          <w:lang w:bidi="fa-IR"/>
        </w:rPr>
        <w:t>ً</w:t>
      </w:r>
      <w:r>
        <w:rPr>
          <w:rtl/>
          <w:lang w:bidi="fa-IR"/>
        </w:rPr>
        <w:t>.</w:t>
      </w:r>
    </w:p>
    <w:p w:rsidR="00CE42F4" w:rsidRDefault="00CE42F4" w:rsidP="00CE42F4">
      <w:pPr>
        <w:pStyle w:val="libNormal"/>
        <w:rPr>
          <w:lang w:bidi="fa-IR"/>
        </w:rPr>
      </w:pPr>
      <w:r>
        <w:rPr>
          <w:rtl/>
          <w:lang w:bidi="fa-IR"/>
        </w:rPr>
        <w:t xml:space="preserve">وقيل : يكون لآخذه </w:t>
      </w:r>
      <w:r w:rsidRPr="0062714F">
        <w:rPr>
          <w:rStyle w:val="libFootnotenumChar"/>
          <w:rtl/>
        </w:rPr>
        <w:t>(4)</w:t>
      </w:r>
      <w:r>
        <w:rPr>
          <w:rtl/>
          <w:lang w:bidi="fa-IR"/>
        </w:rPr>
        <w:t>.</w:t>
      </w:r>
    </w:p>
    <w:p w:rsidR="00CE42F4" w:rsidRDefault="00CE42F4" w:rsidP="00CE42F4">
      <w:pPr>
        <w:pStyle w:val="libNormal"/>
        <w:rPr>
          <w:lang w:bidi="fa-IR"/>
        </w:rPr>
      </w:pPr>
      <w:r>
        <w:rPr>
          <w:rtl/>
          <w:lang w:bidi="fa-IR"/>
        </w:rPr>
        <w:t>ولو دخل دار الإسلام بأمان ، دخل أمان ماله ، فلو عاد إلى دار الحرب‌</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في « ق ، ك» : الحربيّ.</w:t>
      </w:r>
    </w:p>
    <w:p w:rsidR="004727E4" w:rsidRDefault="00CE42F4" w:rsidP="0062714F">
      <w:pPr>
        <w:pStyle w:val="libFootnote0"/>
        <w:rPr>
          <w:lang w:bidi="fa-IR"/>
        </w:rPr>
      </w:pPr>
      <w:r>
        <w:rPr>
          <w:rtl/>
          <w:lang w:bidi="fa-IR"/>
        </w:rPr>
        <w:t xml:space="preserve">(2 </w:t>
      </w:r>
      <w:r w:rsidR="00CC794A">
        <w:rPr>
          <w:rtl/>
          <w:lang w:bidi="fa-IR"/>
        </w:rPr>
        <w:t>-</w:t>
      </w:r>
      <w:r>
        <w:rPr>
          <w:rtl/>
          <w:lang w:bidi="fa-IR"/>
        </w:rPr>
        <w:t xml:space="preserve"> 4) المغني 10 : 433 ، الشرح الكبير 10 : 555.</w:t>
      </w:r>
    </w:p>
    <w:p w:rsidR="00CC794A" w:rsidRDefault="00CC794A" w:rsidP="0062714F">
      <w:pPr>
        <w:pStyle w:val="libNormal"/>
        <w:rPr>
          <w:rtl/>
          <w:lang w:bidi="fa-IR"/>
        </w:rPr>
      </w:pPr>
      <w:r>
        <w:rPr>
          <w:rtl/>
          <w:lang w:bidi="fa-IR"/>
        </w:rPr>
        <w:br w:type="page"/>
      </w:r>
    </w:p>
    <w:p w:rsidR="00CE42F4" w:rsidRDefault="00CE42F4" w:rsidP="007464F8">
      <w:pPr>
        <w:pStyle w:val="libNormal0"/>
        <w:rPr>
          <w:lang w:bidi="fa-IR"/>
        </w:rPr>
      </w:pPr>
      <w:r>
        <w:rPr>
          <w:rtl/>
          <w:lang w:bidi="fa-IR"/>
        </w:rPr>
        <w:lastRenderedPageBreak/>
        <w:t>بنيّة الرجوع إلى دار الإسلام ، فالأمان باق</w:t>
      </w:r>
      <w:r w:rsidR="007464F8">
        <w:rPr>
          <w:rFonts w:hint="cs"/>
          <w:rtl/>
          <w:lang w:bidi="fa-IR"/>
        </w:rPr>
        <w:t>ٍ</w:t>
      </w:r>
      <w:r>
        <w:rPr>
          <w:rtl/>
          <w:lang w:bidi="fa-IR"/>
        </w:rPr>
        <w:t xml:space="preserve"> </w:t>
      </w:r>
      <w:r w:rsidR="007464F8">
        <w:rPr>
          <w:rFonts w:hint="cs"/>
          <w:rtl/>
          <w:lang w:bidi="fa-IR"/>
        </w:rPr>
        <w:t>؛</w:t>
      </w:r>
      <w:r>
        <w:rPr>
          <w:rtl/>
          <w:lang w:bidi="fa-IR"/>
        </w:rPr>
        <w:t xml:space="preserve"> لأنّه على نيّة الإقامة في دار الإسلام ، وإن كان للاستيطان في دار الحرب ، بطل في نفسه دون ماله </w:t>
      </w:r>
      <w:r w:rsidR="007464F8">
        <w:rPr>
          <w:rFonts w:hint="cs"/>
          <w:rtl/>
          <w:lang w:bidi="fa-IR"/>
        </w:rPr>
        <w:t>؛</w:t>
      </w:r>
      <w:r>
        <w:rPr>
          <w:rtl/>
          <w:lang w:bidi="fa-IR"/>
        </w:rPr>
        <w:t xml:space="preserve"> لأنّه بدخوله دار الإسلام وأخذ الأمان ثبت الأمان في ماله الذي معه ، فإذا بطل في نفسه بمعنى لم يوجد في المال </w:t>
      </w:r>
      <w:r w:rsidR="00CC794A">
        <w:rPr>
          <w:rtl/>
          <w:lang w:bidi="fa-IR"/>
        </w:rPr>
        <w:t>-</w:t>
      </w:r>
      <w:r>
        <w:rPr>
          <w:rtl/>
          <w:lang w:bidi="fa-IR"/>
        </w:rPr>
        <w:t xml:space="preserve"> وهو الدخول في دار الحرب </w:t>
      </w:r>
      <w:r w:rsidR="00CC794A">
        <w:rPr>
          <w:rtl/>
          <w:lang w:bidi="fa-IR"/>
        </w:rPr>
        <w:t>-</w:t>
      </w:r>
      <w:r>
        <w:rPr>
          <w:rtl/>
          <w:lang w:bidi="fa-IR"/>
        </w:rPr>
        <w:t xml:space="preserve"> بقي الأمان في ماله ، لاختصاص المقتضي بالنفس. أمّا لو أخذه معه إلى دار الحرب ، فإنّه ينتقض الأمان فيه كما ينتقض في نفسه. ولو لم يأخذه فأنفذ في طلبه ، بعث به إليه تحقيقا</w:t>
      </w:r>
      <w:r w:rsidR="007464F8">
        <w:rPr>
          <w:rFonts w:hint="cs"/>
          <w:rtl/>
          <w:lang w:bidi="fa-IR"/>
        </w:rPr>
        <w:t>ً</w:t>
      </w:r>
      <w:r>
        <w:rPr>
          <w:rtl/>
          <w:lang w:bidi="fa-IR"/>
        </w:rPr>
        <w:t xml:space="preserve"> للأمان فيه. ويصحّ تصرّفه فيه ببيع وهبة وغيرهما.</w:t>
      </w:r>
    </w:p>
    <w:p w:rsidR="00CE42F4" w:rsidRDefault="00CE42F4" w:rsidP="00CE42F4">
      <w:pPr>
        <w:pStyle w:val="libNormal"/>
        <w:rPr>
          <w:lang w:bidi="fa-IR"/>
        </w:rPr>
      </w:pPr>
      <w:r>
        <w:rPr>
          <w:rtl/>
          <w:lang w:bidi="fa-IR"/>
        </w:rPr>
        <w:t>ولو مات في دار الحرب أو ق</w:t>
      </w:r>
      <w:r w:rsidR="007464F8">
        <w:rPr>
          <w:rFonts w:hint="cs"/>
          <w:rtl/>
          <w:lang w:bidi="fa-IR"/>
        </w:rPr>
        <w:t>ُ</w:t>
      </w:r>
      <w:r>
        <w:rPr>
          <w:rtl/>
          <w:lang w:bidi="fa-IR"/>
        </w:rPr>
        <w:t>تل ، انتقل إلى وارثه ، فإن كان مسلما</w:t>
      </w:r>
      <w:r w:rsidR="007464F8">
        <w:rPr>
          <w:rFonts w:hint="cs"/>
          <w:rtl/>
          <w:lang w:bidi="fa-IR"/>
        </w:rPr>
        <w:t>ً</w:t>
      </w:r>
      <w:r>
        <w:rPr>
          <w:rtl/>
          <w:lang w:bidi="fa-IR"/>
        </w:rPr>
        <w:t xml:space="preserve"> ، ملكه مستقرّا</w:t>
      </w:r>
      <w:r w:rsidR="001E6381">
        <w:rPr>
          <w:rFonts w:hint="cs"/>
          <w:rtl/>
          <w:lang w:bidi="fa-IR"/>
        </w:rPr>
        <w:t>ً</w:t>
      </w:r>
      <w:r>
        <w:rPr>
          <w:rtl/>
          <w:lang w:bidi="fa-IR"/>
        </w:rPr>
        <w:t xml:space="preserve"> ، وإن كان حربيّا</w:t>
      </w:r>
      <w:r w:rsidR="001E6381">
        <w:rPr>
          <w:rFonts w:hint="cs"/>
          <w:rtl/>
          <w:lang w:bidi="fa-IR"/>
        </w:rPr>
        <w:t>ً</w:t>
      </w:r>
      <w:r>
        <w:rPr>
          <w:rtl/>
          <w:lang w:bidi="fa-IR"/>
        </w:rPr>
        <w:t xml:space="preserve"> ، انتقل إليه وانتقض فيه الأمان </w:t>
      </w:r>
      <w:r w:rsidR="00CC794A">
        <w:rPr>
          <w:rtl/>
          <w:lang w:bidi="fa-IR"/>
        </w:rPr>
        <w:t>-</w:t>
      </w:r>
      <w:r>
        <w:rPr>
          <w:rtl/>
          <w:lang w:bidi="fa-IR"/>
        </w:rPr>
        <w:t xml:space="preserve"> وبه قال أبو حنيفة </w:t>
      </w:r>
      <w:r w:rsidRPr="0062714F">
        <w:rPr>
          <w:rStyle w:val="libFootnotenumChar"/>
          <w:rtl/>
        </w:rPr>
        <w:t>(1)</w:t>
      </w:r>
      <w:r>
        <w:rPr>
          <w:rtl/>
          <w:lang w:bidi="fa-IR"/>
        </w:rPr>
        <w:t xml:space="preserve"> </w:t>
      </w:r>
      <w:r w:rsidR="00CC794A">
        <w:rPr>
          <w:rtl/>
          <w:lang w:bidi="fa-IR"/>
        </w:rPr>
        <w:t>-</w:t>
      </w:r>
      <w:r>
        <w:rPr>
          <w:rtl/>
          <w:lang w:bidi="fa-IR"/>
        </w:rPr>
        <w:t xml:space="preserve"> لأنّه مال لكافر لا أمان بيننا وبينه في نفسه ولا في ماله ، فيكون كسائر أموال أهل الحرب.</w:t>
      </w:r>
    </w:p>
    <w:p w:rsidR="00CE42F4" w:rsidRDefault="00CE42F4" w:rsidP="00CE42F4">
      <w:pPr>
        <w:pStyle w:val="libNormal"/>
        <w:rPr>
          <w:lang w:bidi="fa-IR"/>
        </w:rPr>
      </w:pPr>
      <w:r>
        <w:rPr>
          <w:rtl/>
          <w:lang w:bidi="fa-IR"/>
        </w:rPr>
        <w:t>وقال أحمد : لا يبطل الأمان ، بل يكون باقيا</w:t>
      </w:r>
      <w:r w:rsidR="001E6381">
        <w:rPr>
          <w:rFonts w:hint="cs"/>
          <w:rtl/>
          <w:lang w:bidi="fa-IR"/>
        </w:rPr>
        <w:t>ً</w:t>
      </w:r>
      <w:r>
        <w:rPr>
          <w:rtl/>
          <w:lang w:bidi="fa-IR"/>
        </w:rPr>
        <w:t xml:space="preserve"> </w:t>
      </w:r>
      <w:r w:rsidR="00CC794A">
        <w:rPr>
          <w:rtl/>
          <w:lang w:bidi="fa-IR"/>
        </w:rPr>
        <w:t>-</w:t>
      </w:r>
      <w:r>
        <w:rPr>
          <w:rtl/>
          <w:lang w:bidi="fa-IR"/>
        </w:rPr>
        <w:t xml:space="preserve"> وبه قال المزني ، وللشافعيّة قولان </w:t>
      </w:r>
      <w:r w:rsidR="00CC794A">
        <w:rPr>
          <w:rtl/>
          <w:lang w:bidi="fa-IR"/>
        </w:rPr>
        <w:t>-</w:t>
      </w:r>
      <w:r>
        <w:rPr>
          <w:rtl/>
          <w:lang w:bidi="fa-IR"/>
        </w:rPr>
        <w:t xml:space="preserve"> لأنّ الأمان حقّ</w:t>
      </w:r>
      <w:r w:rsidR="001E6381">
        <w:rPr>
          <w:rFonts w:hint="cs"/>
          <w:rtl/>
          <w:lang w:bidi="fa-IR"/>
        </w:rPr>
        <w:t>ٌ</w:t>
      </w:r>
      <w:r>
        <w:rPr>
          <w:rtl/>
          <w:lang w:bidi="fa-IR"/>
        </w:rPr>
        <w:t xml:space="preserve"> لازم متعلّق بالمال ، فإذا انتقل إلى الوارث ، انتقل بحقّه ، كسائر الحقوق من الرهن والضمان والشفعة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ونمنع ملازمته للمال </w:t>
      </w:r>
      <w:r w:rsidR="001E6381">
        <w:rPr>
          <w:rFonts w:hint="cs"/>
          <w:rtl/>
          <w:lang w:bidi="fa-IR"/>
        </w:rPr>
        <w:t>؛</w:t>
      </w:r>
      <w:r>
        <w:rPr>
          <w:rtl/>
          <w:lang w:bidi="fa-IR"/>
        </w:rPr>
        <w:t xml:space="preserve"> لأنّ الأمان تعلّق بصاحبه وقد مات ، فيزول الأمان المتعل</w:t>
      </w:r>
      <w:r w:rsidR="001E6381">
        <w:rPr>
          <w:rFonts w:hint="cs"/>
          <w:rtl/>
          <w:lang w:bidi="fa-IR"/>
        </w:rPr>
        <w:t>ّ</w:t>
      </w:r>
      <w:r>
        <w:rPr>
          <w:rtl/>
          <w:lang w:bidi="fa-IR"/>
        </w:rPr>
        <w:t>ق به.</w:t>
      </w:r>
    </w:p>
    <w:p w:rsidR="00CE42F4" w:rsidRDefault="00CE42F4" w:rsidP="00CE42F4">
      <w:pPr>
        <w:pStyle w:val="libNormal"/>
        <w:rPr>
          <w:lang w:bidi="fa-IR"/>
        </w:rPr>
      </w:pPr>
      <w:bookmarkStart w:id="83" w:name="_Toc116827144"/>
      <w:r w:rsidRPr="00E24C3C">
        <w:rPr>
          <w:rStyle w:val="Heading2Char"/>
          <w:rtl/>
        </w:rPr>
        <w:t>مسألة 64 :</w:t>
      </w:r>
      <w:bookmarkEnd w:id="83"/>
      <w:r>
        <w:rPr>
          <w:rtl/>
          <w:lang w:bidi="fa-IR"/>
        </w:rPr>
        <w:t xml:space="preserve"> إذا مات الحربيّ في دار الحرب وقد أخذ الأمان لإقامته‌</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المغني 10 : 430 ، الشرح الكبير 10 : 557.</w:t>
      </w:r>
    </w:p>
    <w:p w:rsidR="004727E4" w:rsidRDefault="00CE42F4" w:rsidP="0062714F">
      <w:pPr>
        <w:pStyle w:val="libFootnote0"/>
        <w:rPr>
          <w:lang w:bidi="fa-IR"/>
        </w:rPr>
      </w:pPr>
      <w:r w:rsidRPr="0062714F">
        <w:rPr>
          <w:rtl/>
        </w:rPr>
        <w:t>(2)</w:t>
      </w:r>
      <w:r>
        <w:rPr>
          <w:rtl/>
          <w:lang w:bidi="fa-IR"/>
        </w:rPr>
        <w:t xml:space="preserve"> المغني 10 : 430 ، الشرح الكبير 10 : 557 ، مختصر المزني : 273 ، الحاوي الكبير 14 : 219 </w:t>
      </w:r>
      <w:r w:rsidR="00CC794A">
        <w:rPr>
          <w:rtl/>
          <w:lang w:bidi="fa-IR"/>
        </w:rPr>
        <w:t>-</w:t>
      </w:r>
      <w:r>
        <w:rPr>
          <w:rtl/>
          <w:lang w:bidi="fa-IR"/>
        </w:rPr>
        <w:t xml:space="preserve"> 220 ، الوجيز 2 : 196 ، العزيز شرح الوجيز 11 : 476 ، حلية العلماء 7 : 724 ، روضة الطالبين 7 : 481.</w:t>
      </w:r>
    </w:p>
    <w:p w:rsidR="00CC794A" w:rsidRDefault="00CC794A" w:rsidP="0062714F">
      <w:pPr>
        <w:pStyle w:val="libNormal"/>
        <w:rPr>
          <w:rtl/>
          <w:lang w:bidi="fa-IR"/>
        </w:rPr>
      </w:pPr>
      <w:r>
        <w:rPr>
          <w:rtl/>
          <w:lang w:bidi="fa-IR"/>
        </w:rPr>
        <w:br w:type="page"/>
      </w:r>
    </w:p>
    <w:p w:rsidR="00CE42F4" w:rsidRDefault="00CE42F4" w:rsidP="001E6381">
      <w:pPr>
        <w:pStyle w:val="libNormal0"/>
        <w:rPr>
          <w:lang w:bidi="fa-IR"/>
        </w:rPr>
      </w:pPr>
      <w:r>
        <w:rPr>
          <w:rtl/>
          <w:lang w:bidi="fa-IR"/>
        </w:rPr>
        <w:lastRenderedPageBreak/>
        <w:t xml:space="preserve">في دار الإسلام وأقام بها ، تبعه ماله ، وزوال الأمان عنه بموته كما قلناه ، فينتقل إلى الإمام خاصّة من الفي‌ء </w:t>
      </w:r>
      <w:r w:rsidR="001E6381">
        <w:rPr>
          <w:rFonts w:hint="cs"/>
          <w:rtl/>
          <w:lang w:bidi="fa-IR"/>
        </w:rPr>
        <w:t>؛</w:t>
      </w:r>
      <w:r>
        <w:rPr>
          <w:rtl/>
          <w:lang w:bidi="fa-IR"/>
        </w:rPr>
        <w:t xml:space="preserve"> لأنّه لم يوجف عليه بخ</w:t>
      </w:r>
      <w:r w:rsidR="001E6381">
        <w:rPr>
          <w:rFonts w:hint="cs"/>
          <w:rtl/>
          <w:lang w:bidi="fa-IR"/>
        </w:rPr>
        <w:t>َ</w:t>
      </w:r>
      <w:r>
        <w:rPr>
          <w:rtl/>
          <w:lang w:bidi="fa-IR"/>
        </w:rPr>
        <w:t>ي</w:t>
      </w:r>
      <w:r w:rsidR="001E6381">
        <w:rPr>
          <w:rFonts w:hint="cs"/>
          <w:rtl/>
          <w:lang w:bidi="fa-IR"/>
        </w:rPr>
        <w:t>ْ</w:t>
      </w:r>
      <w:r>
        <w:rPr>
          <w:rtl/>
          <w:lang w:bidi="fa-IR"/>
        </w:rPr>
        <w:t>ل</w:t>
      </w:r>
      <w:r w:rsidR="001E6381">
        <w:rPr>
          <w:rFonts w:hint="cs"/>
          <w:rtl/>
          <w:lang w:bidi="fa-IR"/>
        </w:rPr>
        <w:t>ٍ</w:t>
      </w:r>
      <w:r>
        <w:rPr>
          <w:rtl/>
          <w:lang w:bidi="fa-IR"/>
        </w:rPr>
        <w:t xml:space="preserve"> ولا ركاب ، ولا </w:t>
      </w:r>
      <w:r w:rsidR="001E6381">
        <w:rPr>
          <w:rFonts w:hint="cs"/>
          <w:rtl/>
          <w:lang w:bidi="fa-IR"/>
        </w:rPr>
        <w:t>اُ</w:t>
      </w:r>
      <w:r>
        <w:rPr>
          <w:rtl/>
          <w:lang w:bidi="fa-IR"/>
        </w:rPr>
        <w:t>خذ بالسيف ، فهو بمنزلة ميراث م</w:t>
      </w:r>
      <w:r w:rsidR="001E6381">
        <w:rPr>
          <w:rFonts w:hint="cs"/>
          <w:rtl/>
          <w:lang w:bidi="fa-IR"/>
        </w:rPr>
        <w:t>َ</w:t>
      </w:r>
      <w:r>
        <w:rPr>
          <w:rtl/>
          <w:lang w:bidi="fa-IR"/>
        </w:rPr>
        <w:t>ن</w:t>
      </w:r>
      <w:r w:rsidR="001E6381">
        <w:rPr>
          <w:rFonts w:hint="cs"/>
          <w:rtl/>
          <w:lang w:bidi="fa-IR"/>
        </w:rPr>
        <w:t>ْ</w:t>
      </w:r>
      <w:r>
        <w:rPr>
          <w:rtl/>
          <w:lang w:bidi="fa-IR"/>
        </w:rPr>
        <w:t xml:space="preserve"> لا وارث له.</w:t>
      </w:r>
    </w:p>
    <w:p w:rsidR="00CE42F4" w:rsidRDefault="00CE42F4" w:rsidP="00CE42F4">
      <w:pPr>
        <w:pStyle w:val="libNormal"/>
        <w:rPr>
          <w:lang w:bidi="fa-IR"/>
        </w:rPr>
      </w:pPr>
      <w:r>
        <w:rPr>
          <w:rtl/>
          <w:lang w:bidi="fa-IR"/>
        </w:rPr>
        <w:t>ونقل المزني عن الشافعي أنّه يكون غنيمة</w:t>
      </w:r>
      <w:r w:rsidR="001E6381">
        <w:rPr>
          <w:rFonts w:hint="cs"/>
          <w:rtl/>
          <w:lang w:bidi="fa-IR"/>
        </w:rPr>
        <w:t>ً</w:t>
      </w:r>
      <w:r>
        <w:rPr>
          <w:rtl/>
          <w:lang w:bidi="fa-IR"/>
        </w:rPr>
        <w:t xml:space="preserve">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وهو ممنوع </w:t>
      </w:r>
      <w:r w:rsidR="001E6381">
        <w:rPr>
          <w:rFonts w:hint="cs"/>
          <w:rtl/>
          <w:lang w:bidi="fa-IR"/>
        </w:rPr>
        <w:t>؛</w:t>
      </w:r>
      <w:r>
        <w:rPr>
          <w:rtl/>
          <w:lang w:bidi="fa-IR"/>
        </w:rPr>
        <w:t xml:space="preserve"> لأنّه لم يؤخذ بالقهر والغلبة.</w:t>
      </w:r>
    </w:p>
    <w:p w:rsidR="00CE42F4" w:rsidRDefault="00CE42F4" w:rsidP="00CE42F4">
      <w:pPr>
        <w:pStyle w:val="libNormal"/>
        <w:rPr>
          <w:lang w:bidi="fa-IR"/>
        </w:rPr>
      </w:pPr>
      <w:r>
        <w:rPr>
          <w:rtl/>
          <w:lang w:bidi="fa-IR"/>
        </w:rPr>
        <w:t>وينتقل المال إلى وارث الحربيّ ، سواء كان الوارث في دار الإسلام أو في دار الحرب ، فإن كان الوارث حربيّا</w:t>
      </w:r>
      <w:r w:rsidR="001E6381">
        <w:rPr>
          <w:rFonts w:hint="cs"/>
          <w:rtl/>
          <w:lang w:bidi="fa-IR"/>
        </w:rPr>
        <w:t>ً</w:t>
      </w:r>
      <w:r>
        <w:rPr>
          <w:rtl/>
          <w:lang w:bidi="fa-IR"/>
        </w:rPr>
        <w:t xml:space="preserve"> في الدارين ، صار فيئا</w:t>
      </w:r>
      <w:r w:rsidR="001E6381">
        <w:rPr>
          <w:rFonts w:hint="cs"/>
          <w:rtl/>
          <w:lang w:bidi="fa-IR"/>
        </w:rPr>
        <w:t>ً</w:t>
      </w:r>
      <w:r>
        <w:rPr>
          <w:rtl/>
          <w:lang w:bidi="fa-IR"/>
        </w:rPr>
        <w:t xml:space="preserve"> للإمام على ما قلناه.</w:t>
      </w:r>
    </w:p>
    <w:p w:rsidR="00CE42F4" w:rsidRDefault="00CE42F4" w:rsidP="00CE42F4">
      <w:pPr>
        <w:pStyle w:val="libNormal"/>
        <w:rPr>
          <w:lang w:bidi="fa-IR"/>
        </w:rPr>
      </w:pPr>
      <w:r>
        <w:rPr>
          <w:rtl/>
          <w:lang w:bidi="fa-IR"/>
        </w:rPr>
        <w:t xml:space="preserve">وقال الشافعي في أحد الوجهين : لا ينتقل إلى وارثه في دار الإسلام </w:t>
      </w:r>
      <w:r w:rsidR="001E6381">
        <w:rPr>
          <w:rFonts w:hint="cs"/>
          <w:rtl/>
          <w:lang w:bidi="fa-IR"/>
        </w:rPr>
        <w:t>؛</w:t>
      </w:r>
      <w:r>
        <w:rPr>
          <w:rtl/>
          <w:lang w:bidi="fa-IR"/>
        </w:rPr>
        <w:t xml:space="preserve"> لأنّه مع اختلاف الدارين يسقط الميراث </w:t>
      </w:r>
      <w:r w:rsidRPr="0062714F">
        <w:rPr>
          <w:rStyle w:val="libFootnotenumChar"/>
          <w:rtl/>
        </w:rPr>
        <w:t>(2)</w:t>
      </w:r>
      <w:r>
        <w:rPr>
          <w:rtl/>
          <w:lang w:bidi="fa-IR"/>
        </w:rPr>
        <w:t>. وليس بجيّد.</w:t>
      </w:r>
    </w:p>
    <w:p w:rsidR="00CE42F4" w:rsidRDefault="00CE42F4" w:rsidP="00CE42F4">
      <w:pPr>
        <w:pStyle w:val="libNormal"/>
        <w:rPr>
          <w:lang w:bidi="fa-IR"/>
        </w:rPr>
      </w:pPr>
      <w:r>
        <w:rPr>
          <w:rtl/>
          <w:lang w:bidi="fa-IR"/>
        </w:rPr>
        <w:t>وكذا الذم</w:t>
      </w:r>
      <w:r w:rsidR="001E6381">
        <w:rPr>
          <w:rFonts w:hint="cs"/>
          <w:rtl/>
          <w:lang w:bidi="fa-IR"/>
        </w:rPr>
        <w:t>ّ</w:t>
      </w:r>
      <w:r>
        <w:rPr>
          <w:rtl/>
          <w:lang w:bidi="fa-IR"/>
        </w:rPr>
        <w:t>ي إذا مات وله ولد في دار الإسلام وولد في دار الحرب ، كان ميراثه لهما.</w:t>
      </w:r>
    </w:p>
    <w:p w:rsidR="00CE42F4" w:rsidRDefault="00CE42F4" w:rsidP="00CE42F4">
      <w:pPr>
        <w:pStyle w:val="libNormal"/>
        <w:rPr>
          <w:lang w:bidi="fa-IR"/>
        </w:rPr>
      </w:pPr>
      <w:r>
        <w:rPr>
          <w:rtl/>
          <w:lang w:bidi="fa-IR"/>
        </w:rPr>
        <w:t>ولو كان له ولد في دار الإسلام ، صار ماله له ، ولو كان في دار الحرب ، انتقل ماله إليه ، وصار فيئا</w:t>
      </w:r>
      <w:r w:rsidR="001E6381">
        <w:rPr>
          <w:rFonts w:hint="cs"/>
          <w:rtl/>
          <w:lang w:bidi="fa-IR"/>
        </w:rPr>
        <w:t>ً</w:t>
      </w:r>
      <w:r>
        <w:rPr>
          <w:rtl/>
          <w:lang w:bidi="fa-IR"/>
        </w:rPr>
        <w:t>.</w:t>
      </w:r>
    </w:p>
    <w:p w:rsidR="00CE42F4" w:rsidRDefault="00CE42F4" w:rsidP="00CE42F4">
      <w:pPr>
        <w:pStyle w:val="libNormal"/>
        <w:rPr>
          <w:lang w:bidi="fa-IR"/>
        </w:rPr>
      </w:pPr>
      <w:r>
        <w:rPr>
          <w:rtl/>
          <w:lang w:bidi="fa-IR"/>
        </w:rPr>
        <w:t>ولو دخل دار الإسلام فعقد أمانا</w:t>
      </w:r>
      <w:r w:rsidR="001E6381">
        <w:rPr>
          <w:rFonts w:hint="cs"/>
          <w:rtl/>
          <w:lang w:bidi="fa-IR"/>
        </w:rPr>
        <w:t>ً</w:t>
      </w:r>
      <w:r>
        <w:rPr>
          <w:rtl/>
          <w:lang w:bidi="fa-IR"/>
        </w:rPr>
        <w:t xml:space="preserve"> لنفسه ثمّ مات في دار الإسلام وله مال ، فإن كان وارثه مسلما</w:t>
      </w:r>
      <w:r w:rsidR="001E6381">
        <w:rPr>
          <w:rFonts w:hint="cs"/>
          <w:rtl/>
          <w:lang w:bidi="fa-IR"/>
        </w:rPr>
        <w:t>ً</w:t>
      </w:r>
      <w:r>
        <w:rPr>
          <w:rtl/>
          <w:lang w:bidi="fa-IR"/>
        </w:rPr>
        <w:t xml:space="preserve"> ، ملكه ، وإن كان كافرا</w:t>
      </w:r>
      <w:r w:rsidR="001E6381">
        <w:rPr>
          <w:rFonts w:hint="cs"/>
          <w:rtl/>
          <w:lang w:bidi="fa-IR"/>
        </w:rPr>
        <w:t>ً</w:t>
      </w:r>
      <w:r>
        <w:rPr>
          <w:rtl/>
          <w:lang w:bidi="fa-IR"/>
        </w:rPr>
        <w:t xml:space="preserve"> في دار الحرب ، انتقل المال إليه ، وصار فيئا</w:t>
      </w:r>
      <w:r w:rsidR="001E6381">
        <w:rPr>
          <w:rFonts w:hint="cs"/>
          <w:rtl/>
          <w:lang w:bidi="fa-IR"/>
        </w:rPr>
        <w:t>ً</w:t>
      </w:r>
      <w:r>
        <w:rPr>
          <w:rtl/>
          <w:lang w:bidi="fa-IR"/>
        </w:rPr>
        <w:t xml:space="preserve"> </w:t>
      </w:r>
      <w:r w:rsidR="001E6381">
        <w:rPr>
          <w:rFonts w:hint="cs"/>
          <w:rtl/>
          <w:lang w:bidi="fa-IR"/>
        </w:rPr>
        <w:t>؛</w:t>
      </w:r>
      <w:r>
        <w:rPr>
          <w:rtl/>
          <w:lang w:bidi="fa-IR"/>
        </w:rPr>
        <w:t xml:space="preserve"> لأنّه مال لكافر</w:t>
      </w:r>
      <w:r w:rsidR="004B3A49">
        <w:rPr>
          <w:rFonts w:hint="cs"/>
          <w:rtl/>
          <w:lang w:bidi="fa-IR"/>
        </w:rPr>
        <w:t>ٍ</w:t>
      </w:r>
      <w:r>
        <w:rPr>
          <w:rtl/>
          <w:lang w:bidi="fa-IR"/>
        </w:rPr>
        <w:t xml:space="preserve"> لا أمان بيننا وبينه ، فيكون فيئا</w:t>
      </w:r>
      <w:r w:rsidR="004B3A49">
        <w:rPr>
          <w:rFonts w:hint="cs"/>
          <w:rtl/>
          <w:lang w:bidi="fa-IR"/>
        </w:rPr>
        <w:t>ً</w:t>
      </w:r>
      <w:r>
        <w:rPr>
          <w:rtl/>
          <w:lang w:bidi="fa-IR"/>
        </w:rPr>
        <w:t>.</w:t>
      </w:r>
    </w:p>
    <w:p w:rsidR="00CE42F4" w:rsidRDefault="00CE42F4" w:rsidP="00CE42F4">
      <w:pPr>
        <w:pStyle w:val="libNormal"/>
        <w:rPr>
          <w:lang w:bidi="fa-IR"/>
        </w:rPr>
      </w:pPr>
      <w:r>
        <w:rPr>
          <w:rtl/>
          <w:lang w:bidi="fa-IR"/>
        </w:rPr>
        <w:t>وقال بعض الشافعيّة : يردّ إلى وارثه. واختلفوا على طريقين ، منهم‌</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مختصر المزني : 273 ، المهذّب </w:t>
      </w:r>
      <w:r w:rsidR="00CC794A">
        <w:rPr>
          <w:rtl/>
          <w:lang w:bidi="fa-IR"/>
        </w:rPr>
        <w:t>-</w:t>
      </w:r>
      <w:r>
        <w:rPr>
          <w:rtl/>
          <w:lang w:bidi="fa-IR"/>
        </w:rPr>
        <w:t xml:space="preserve"> للشيرازي </w:t>
      </w:r>
      <w:r w:rsidR="00CC794A">
        <w:rPr>
          <w:rtl/>
          <w:lang w:bidi="fa-IR"/>
        </w:rPr>
        <w:t>-</w:t>
      </w:r>
      <w:r>
        <w:rPr>
          <w:rtl/>
          <w:lang w:bidi="fa-IR"/>
        </w:rPr>
        <w:t xml:space="preserve"> 2 : 265 ، العزيز شرح الوجيز 11 : 476.</w:t>
      </w:r>
    </w:p>
    <w:p w:rsidR="004727E4" w:rsidRDefault="00CE42F4" w:rsidP="0062714F">
      <w:pPr>
        <w:pStyle w:val="libFootnote0"/>
        <w:rPr>
          <w:lang w:bidi="fa-IR"/>
        </w:rPr>
      </w:pPr>
      <w:r w:rsidRPr="0062714F">
        <w:rPr>
          <w:rtl/>
        </w:rPr>
        <w:t>(2)</w:t>
      </w:r>
      <w:r>
        <w:rPr>
          <w:rtl/>
          <w:lang w:bidi="fa-IR"/>
        </w:rPr>
        <w:t xml:space="preserve"> ا</w:t>
      </w:r>
      <w:r w:rsidR="004B3A49">
        <w:rPr>
          <w:rFonts w:hint="cs"/>
          <w:rtl/>
          <w:lang w:bidi="fa-IR"/>
        </w:rPr>
        <w:t>ُ</w:t>
      </w:r>
      <w:r>
        <w:rPr>
          <w:rtl/>
          <w:lang w:bidi="fa-IR"/>
        </w:rPr>
        <w:t xml:space="preserve">نظر : العزيز شرح الوجيز 11 : 476 </w:t>
      </w:r>
      <w:r w:rsidR="00CC794A">
        <w:rPr>
          <w:rtl/>
          <w:lang w:bidi="fa-IR"/>
        </w:rPr>
        <w:t>-</w:t>
      </w:r>
      <w:r>
        <w:rPr>
          <w:rtl/>
          <w:lang w:bidi="fa-IR"/>
        </w:rPr>
        <w:t xml:space="preserve"> 477 ، والمهذّب </w:t>
      </w:r>
      <w:r w:rsidR="00CC794A">
        <w:rPr>
          <w:rtl/>
          <w:lang w:bidi="fa-IR"/>
        </w:rPr>
        <w:t>-</w:t>
      </w:r>
      <w:r>
        <w:rPr>
          <w:rtl/>
          <w:lang w:bidi="fa-IR"/>
        </w:rPr>
        <w:t xml:space="preserve"> للشيرازي </w:t>
      </w:r>
      <w:r w:rsidR="00CC794A">
        <w:rPr>
          <w:rtl/>
          <w:lang w:bidi="fa-IR"/>
        </w:rPr>
        <w:t>-</w:t>
      </w:r>
      <w:r>
        <w:rPr>
          <w:rtl/>
          <w:lang w:bidi="fa-IR"/>
        </w:rPr>
        <w:t xml:space="preserve"> 2 : 265 ، وحلية العلماء 7 : 724.</w:t>
      </w:r>
    </w:p>
    <w:p w:rsidR="00CC794A" w:rsidRDefault="00CC794A" w:rsidP="0062714F">
      <w:pPr>
        <w:pStyle w:val="libNormal"/>
        <w:rPr>
          <w:rtl/>
          <w:lang w:bidi="fa-IR"/>
        </w:rPr>
      </w:pPr>
      <w:r>
        <w:rPr>
          <w:rtl/>
          <w:lang w:bidi="fa-IR"/>
        </w:rPr>
        <w:br w:type="page"/>
      </w:r>
    </w:p>
    <w:p w:rsidR="00CE42F4" w:rsidRDefault="00CE42F4" w:rsidP="004B3A49">
      <w:pPr>
        <w:pStyle w:val="libNormal0"/>
        <w:rPr>
          <w:lang w:bidi="fa-IR"/>
        </w:rPr>
      </w:pPr>
      <w:r>
        <w:rPr>
          <w:rtl/>
          <w:lang w:bidi="fa-IR"/>
        </w:rPr>
        <w:lastRenderedPageBreak/>
        <w:t>م</w:t>
      </w:r>
      <w:r w:rsidR="004B3A49">
        <w:rPr>
          <w:rFonts w:hint="cs"/>
          <w:rtl/>
          <w:lang w:bidi="fa-IR"/>
        </w:rPr>
        <w:t>َ</w:t>
      </w:r>
      <w:r>
        <w:rPr>
          <w:rtl/>
          <w:lang w:bidi="fa-IR"/>
        </w:rPr>
        <w:t>ن</w:t>
      </w:r>
      <w:r w:rsidR="004B3A49">
        <w:rPr>
          <w:rFonts w:hint="cs"/>
          <w:rtl/>
          <w:lang w:bidi="fa-IR"/>
        </w:rPr>
        <w:t>ْ</w:t>
      </w:r>
      <w:r>
        <w:rPr>
          <w:rtl/>
          <w:lang w:bidi="fa-IR"/>
        </w:rPr>
        <w:t xml:space="preserve"> قال : فيه للشافعي قولان ، كما لو مات في دار الحرب. ومنهم م</w:t>
      </w:r>
      <w:r w:rsidR="004B3A49">
        <w:rPr>
          <w:rFonts w:hint="cs"/>
          <w:rtl/>
          <w:lang w:bidi="fa-IR"/>
        </w:rPr>
        <w:t>َ</w:t>
      </w:r>
      <w:r>
        <w:rPr>
          <w:rtl/>
          <w:lang w:bidi="fa-IR"/>
        </w:rPr>
        <w:t>ن</w:t>
      </w:r>
      <w:r w:rsidR="004B3A49">
        <w:rPr>
          <w:rFonts w:hint="cs"/>
          <w:rtl/>
          <w:lang w:bidi="fa-IR"/>
        </w:rPr>
        <w:t>ْ</w:t>
      </w:r>
      <w:r>
        <w:rPr>
          <w:rtl/>
          <w:lang w:bidi="fa-IR"/>
        </w:rPr>
        <w:t xml:space="preserve"> قال هنا : يردّ قولا</w:t>
      </w:r>
      <w:r w:rsidR="004B3A49">
        <w:rPr>
          <w:rFonts w:hint="cs"/>
          <w:rtl/>
          <w:lang w:bidi="fa-IR"/>
        </w:rPr>
        <w:t>ً</w:t>
      </w:r>
      <w:r>
        <w:rPr>
          <w:rtl/>
          <w:lang w:bidi="fa-IR"/>
        </w:rPr>
        <w:t xml:space="preserve"> واحدا</w:t>
      </w:r>
      <w:r w:rsidR="004B3A49">
        <w:rPr>
          <w:rFonts w:hint="cs"/>
          <w:rtl/>
          <w:lang w:bidi="fa-IR"/>
        </w:rPr>
        <w:t>ً؛</w:t>
      </w:r>
      <w:r>
        <w:rPr>
          <w:rtl/>
          <w:lang w:bidi="fa-IR"/>
        </w:rPr>
        <w:t xml:space="preserve"> لأنّه إذا رجع إلى دار الحرب فقد بطل أمانه ، وهنا مات وأمانه باق</w:t>
      </w:r>
      <w:r w:rsidR="004B3A49">
        <w:rPr>
          <w:rFonts w:hint="cs"/>
          <w:rtl/>
          <w:lang w:bidi="fa-IR"/>
        </w:rPr>
        <w:t>ٍ</w:t>
      </w:r>
      <w:r>
        <w:rPr>
          <w:rtl/>
          <w:lang w:bidi="fa-IR"/>
        </w:rPr>
        <w:t xml:space="preserve"> ، وحينئذ</w:t>
      </w:r>
      <w:r w:rsidR="004B3A49">
        <w:rPr>
          <w:rFonts w:hint="cs"/>
          <w:rtl/>
          <w:lang w:bidi="fa-IR"/>
        </w:rPr>
        <w:t>ٍ</w:t>
      </w:r>
      <w:r>
        <w:rPr>
          <w:rtl/>
          <w:lang w:bidi="fa-IR"/>
        </w:rPr>
        <w:t xml:space="preserve"> ينتقل إلى الإمام </w:t>
      </w:r>
      <w:r w:rsidR="004B3A49">
        <w:rPr>
          <w:rFonts w:hint="cs"/>
          <w:rtl/>
          <w:lang w:bidi="fa-IR"/>
        </w:rPr>
        <w:t>؛</w:t>
      </w:r>
      <w:r>
        <w:rPr>
          <w:rtl/>
          <w:lang w:bidi="fa-IR"/>
        </w:rPr>
        <w:t xml:space="preserve"> لأنّه لم يوجف عليه ب</w:t>
      </w:r>
      <w:r w:rsidR="004B3A49">
        <w:rPr>
          <w:rFonts w:hint="cs"/>
          <w:rtl/>
          <w:lang w:bidi="fa-IR"/>
        </w:rPr>
        <w:t>ِ</w:t>
      </w:r>
      <w:r>
        <w:rPr>
          <w:rtl/>
          <w:lang w:bidi="fa-IR"/>
        </w:rPr>
        <w:t>خ</w:t>
      </w:r>
      <w:r w:rsidR="004B3A49">
        <w:rPr>
          <w:rFonts w:hint="cs"/>
          <w:rtl/>
          <w:lang w:bidi="fa-IR"/>
        </w:rPr>
        <w:t>َ</w:t>
      </w:r>
      <w:r>
        <w:rPr>
          <w:rtl/>
          <w:lang w:bidi="fa-IR"/>
        </w:rPr>
        <w:t>ي</w:t>
      </w:r>
      <w:r w:rsidR="004B3A49">
        <w:rPr>
          <w:rFonts w:hint="cs"/>
          <w:rtl/>
          <w:lang w:bidi="fa-IR"/>
        </w:rPr>
        <w:t>ْ</w:t>
      </w:r>
      <w:r>
        <w:rPr>
          <w:rtl/>
          <w:lang w:bidi="fa-IR"/>
        </w:rPr>
        <w:t>ل</w:t>
      </w:r>
      <w:r w:rsidR="004B3A49">
        <w:rPr>
          <w:rFonts w:hint="cs"/>
          <w:rtl/>
          <w:lang w:bidi="fa-IR"/>
        </w:rPr>
        <w:t>ِ</w:t>
      </w:r>
      <w:r>
        <w:rPr>
          <w:rtl/>
          <w:lang w:bidi="fa-IR"/>
        </w:rPr>
        <w:t xml:space="preserve"> ولا ركاب. وكذا لو لم يكن له وارث </w:t>
      </w:r>
      <w:r w:rsidRPr="0062714F">
        <w:rPr>
          <w:rStyle w:val="libFootnotenumChar"/>
          <w:rtl/>
        </w:rPr>
        <w:t>(1)</w:t>
      </w:r>
      <w:r>
        <w:rPr>
          <w:rtl/>
          <w:lang w:bidi="fa-IR"/>
        </w:rPr>
        <w:t>.</w:t>
      </w:r>
    </w:p>
    <w:p w:rsidR="00CE42F4" w:rsidRDefault="00CE42F4" w:rsidP="00CE42F4">
      <w:pPr>
        <w:pStyle w:val="libNormal"/>
        <w:rPr>
          <w:lang w:bidi="fa-IR"/>
        </w:rPr>
      </w:pPr>
      <w:bookmarkStart w:id="84" w:name="_Toc116827145"/>
      <w:r w:rsidRPr="00E24C3C">
        <w:rPr>
          <w:rStyle w:val="Heading2Char"/>
          <w:rtl/>
        </w:rPr>
        <w:t>مسألة 65 :</w:t>
      </w:r>
      <w:bookmarkEnd w:id="84"/>
      <w:r>
        <w:rPr>
          <w:rtl/>
          <w:lang w:bidi="fa-IR"/>
        </w:rPr>
        <w:t xml:space="preserve"> لو كان للحربيّ أمان فترك ماله ونقض الأمان ولحق بدار الحرب ، فإنّ الأمان باق</w:t>
      </w:r>
      <w:r w:rsidR="004B3A49">
        <w:rPr>
          <w:rFonts w:hint="cs"/>
          <w:rtl/>
          <w:lang w:bidi="fa-IR"/>
        </w:rPr>
        <w:t>ٍ</w:t>
      </w:r>
      <w:r>
        <w:rPr>
          <w:rtl/>
          <w:lang w:bidi="fa-IR"/>
        </w:rPr>
        <w:t xml:space="preserve"> في ماله ، فإن رجع ليأخذ ماله ، جاز سبيه.</w:t>
      </w:r>
    </w:p>
    <w:p w:rsidR="00CE42F4" w:rsidRDefault="00CE42F4" w:rsidP="00CE42F4">
      <w:pPr>
        <w:pStyle w:val="libNormal"/>
        <w:rPr>
          <w:lang w:bidi="fa-IR"/>
        </w:rPr>
      </w:pPr>
      <w:r>
        <w:rPr>
          <w:rtl/>
          <w:lang w:bidi="fa-IR"/>
        </w:rPr>
        <w:t>وقال بعض الشافعيّة : لا يجوز ، ويكون الأمان ثابتا</w:t>
      </w:r>
      <w:r w:rsidR="004B3A49">
        <w:rPr>
          <w:rFonts w:hint="cs"/>
          <w:rtl/>
          <w:lang w:bidi="fa-IR"/>
        </w:rPr>
        <w:t>ً</w:t>
      </w:r>
      <w:r>
        <w:rPr>
          <w:rtl/>
          <w:lang w:bidi="fa-IR"/>
        </w:rPr>
        <w:t xml:space="preserve"> </w:t>
      </w:r>
      <w:r w:rsidR="004B3A49">
        <w:rPr>
          <w:rFonts w:hint="cs"/>
          <w:rtl/>
          <w:lang w:bidi="fa-IR"/>
        </w:rPr>
        <w:t>؛</w:t>
      </w:r>
      <w:r>
        <w:rPr>
          <w:rtl/>
          <w:lang w:bidi="fa-IR"/>
        </w:rPr>
        <w:t xml:space="preserve"> لأنّا لو سبيناه أبطلنا ملكه ، وأسقطنا حكم الأمان في ماله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وليس بجيّد </w:t>
      </w:r>
      <w:r w:rsidR="004B3A49">
        <w:rPr>
          <w:rFonts w:hint="cs"/>
          <w:rtl/>
          <w:lang w:bidi="fa-IR"/>
        </w:rPr>
        <w:t>؛</w:t>
      </w:r>
      <w:r>
        <w:rPr>
          <w:rtl/>
          <w:lang w:bidi="fa-IR"/>
        </w:rPr>
        <w:t xml:space="preserve"> لأنّ ثبوت الأمان لمال</w:t>
      </w:r>
      <w:r w:rsidR="004B3A49">
        <w:rPr>
          <w:rFonts w:hint="cs"/>
          <w:rtl/>
          <w:lang w:bidi="fa-IR"/>
        </w:rPr>
        <w:t>ِ</w:t>
      </w:r>
      <w:r>
        <w:rPr>
          <w:rtl/>
          <w:lang w:bidi="fa-IR"/>
        </w:rPr>
        <w:t>ه لا يثبت له الأمان ، كما لو دخل إلى دار الإسلام بأمان ثم خرج إلى دار الحرب ، فإنّ الأمان باق</w:t>
      </w:r>
      <w:r w:rsidR="004B3A49">
        <w:rPr>
          <w:rFonts w:hint="cs"/>
          <w:rtl/>
          <w:lang w:bidi="fa-IR"/>
        </w:rPr>
        <w:t>ٍ</w:t>
      </w:r>
      <w:r>
        <w:rPr>
          <w:rtl/>
          <w:lang w:bidi="fa-IR"/>
        </w:rPr>
        <w:t xml:space="preserve"> في المال دونه ، وكما لو أدخل مال</w:t>
      </w:r>
      <w:r w:rsidR="004B3A49">
        <w:rPr>
          <w:rFonts w:hint="cs"/>
          <w:rtl/>
          <w:lang w:bidi="fa-IR"/>
        </w:rPr>
        <w:t>َ</w:t>
      </w:r>
      <w:r>
        <w:rPr>
          <w:rtl/>
          <w:lang w:bidi="fa-IR"/>
        </w:rPr>
        <w:t>ه بأمان</w:t>
      </w:r>
      <w:r w:rsidR="004B3A49">
        <w:rPr>
          <w:rFonts w:hint="cs"/>
          <w:rtl/>
          <w:lang w:bidi="fa-IR"/>
        </w:rPr>
        <w:t>ٍ</w:t>
      </w:r>
      <w:r>
        <w:rPr>
          <w:rtl/>
          <w:lang w:bidi="fa-IR"/>
        </w:rPr>
        <w:t xml:space="preserve"> وهو في دار الحرب ، فإنّ الأمان لا يثبت له لو دخل دار الإسلام ويثبت لمال</w:t>
      </w:r>
      <w:r w:rsidR="004B3A49">
        <w:rPr>
          <w:rFonts w:hint="cs"/>
          <w:rtl/>
          <w:lang w:bidi="fa-IR"/>
        </w:rPr>
        <w:t>ِ</w:t>
      </w:r>
      <w:r>
        <w:rPr>
          <w:rtl/>
          <w:lang w:bidi="fa-IR"/>
        </w:rPr>
        <w:t>ه.</w:t>
      </w:r>
    </w:p>
    <w:p w:rsidR="00CE42F4" w:rsidRDefault="00CE42F4" w:rsidP="00CE42F4">
      <w:pPr>
        <w:pStyle w:val="libNormal"/>
        <w:rPr>
          <w:lang w:bidi="fa-IR"/>
        </w:rPr>
      </w:pPr>
      <w:r>
        <w:rPr>
          <w:rtl/>
          <w:lang w:bidi="fa-IR"/>
        </w:rPr>
        <w:t xml:space="preserve">ولو </w:t>
      </w:r>
      <w:r w:rsidR="004B3A49">
        <w:rPr>
          <w:rFonts w:hint="cs"/>
          <w:rtl/>
          <w:lang w:bidi="fa-IR"/>
        </w:rPr>
        <w:t>اُ</w:t>
      </w:r>
      <w:r>
        <w:rPr>
          <w:rtl/>
          <w:lang w:bidi="fa-IR"/>
        </w:rPr>
        <w:t>سر الحربي الذي لمال</w:t>
      </w:r>
      <w:r w:rsidR="004B3A49">
        <w:rPr>
          <w:rFonts w:hint="cs"/>
          <w:rtl/>
          <w:lang w:bidi="fa-IR"/>
        </w:rPr>
        <w:t>ِ</w:t>
      </w:r>
      <w:r>
        <w:rPr>
          <w:rtl/>
          <w:lang w:bidi="fa-IR"/>
        </w:rPr>
        <w:t>ه أمان ، لم يزل الأمان عن ماله.</w:t>
      </w:r>
    </w:p>
    <w:p w:rsidR="00CE42F4" w:rsidRDefault="00CE42F4" w:rsidP="00CE42F4">
      <w:pPr>
        <w:pStyle w:val="libNormal"/>
        <w:rPr>
          <w:lang w:bidi="fa-IR"/>
        </w:rPr>
      </w:pPr>
      <w:r>
        <w:rPr>
          <w:rtl/>
          <w:lang w:bidi="fa-IR"/>
        </w:rPr>
        <w:t>ثمّ لا يخلو إمّا أن يمنّ عليه الإمام أو يسترقّه أو يفاديه أو يقتله ، فإن قتله ، انتقل إلى وارثه المسلم إن كان ، وإل</w:t>
      </w:r>
      <w:r w:rsidR="004B3A49">
        <w:rPr>
          <w:rFonts w:hint="cs"/>
          <w:rtl/>
          <w:lang w:bidi="fa-IR"/>
        </w:rPr>
        <w:t>ّ</w:t>
      </w:r>
      <w:r>
        <w:rPr>
          <w:rtl/>
          <w:lang w:bidi="fa-IR"/>
        </w:rPr>
        <w:t>ا فإلى الحربي وصار فيئا</w:t>
      </w:r>
      <w:r w:rsidR="004B3A49">
        <w:rPr>
          <w:rFonts w:hint="cs"/>
          <w:rtl/>
          <w:lang w:bidi="fa-IR"/>
        </w:rPr>
        <w:t>ً</w:t>
      </w:r>
      <w:r>
        <w:rPr>
          <w:rtl/>
          <w:lang w:bidi="fa-IR"/>
        </w:rPr>
        <w:t xml:space="preserve"> ، فإن ف</w:t>
      </w:r>
      <w:r w:rsidR="004B3A49">
        <w:rPr>
          <w:rFonts w:hint="cs"/>
          <w:rtl/>
          <w:lang w:bidi="fa-IR"/>
        </w:rPr>
        <w:t>ا</w:t>
      </w:r>
      <w:r>
        <w:rPr>
          <w:rtl/>
          <w:lang w:bidi="fa-IR"/>
        </w:rPr>
        <w:t xml:space="preserve">داه أو منّ عليه ، ردّ ماله إليه ، وإن استرقّه ، زال ملكه عنه </w:t>
      </w:r>
      <w:r w:rsidR="004B3A49">
        <w:rPr>
          <w:rFonts w:hint="cs"/>
          <w:rtl/>
          <w:lang w:bidi="fa-IR"/>
        </w:rPr>
        <w:t>؛</w:t>
      </w:r>
      <w:r>
        <w:rPr>
          <w:rtl/>
          <w:lang w:bidi="fa-IR"/>
        </w:rPr>
        <w:t xml:space="preserve"> لأنّ المملوك لا يملك شيئا</w:t>
      </w:r>
      <w:r w:rsidR="004B3A49">
        <w:rPr>
          <w:rFonts w:hint="cs"/>
          <w:rtl/>
          <w:lang w:bidi="fa-IR"/>
        </w:rPr>
        <w:t>ً</w:t>
      </w:r>
      <w:r>
        <w:rPr>
          <w:rtl/>
          <w:lang w:bidi="fa-IR"/>
        </w:rPr>
        <w:t xml:space="preserve"> وصار فيئا</w:t>
      </w:r>
      <w:r w:rsidR="004B3A49">
        <w:rPr>
          <w:rFonts w:hint="cs"/>
          <w:rtl/>
          <w:lang w:bidi="fa-IR"/>
        </w:rPr>
        <w:t>ً</w:t>
      </w:r>
      <w:r>
        <w:rPr>
          <w:rtl/>
          <w:lang w:bidi="fa-IR"/>
        </w:rPr>
        <w:t xml:space="preserve"> ، وإن </w:t>
      </w:r>
      <w:r w:rsidR="004B3A49">
        <w:rPr>
          <w:rFonts w:hint="cs"/>
          <w:rtl/>
          <w:lang w:bidi="fa-IR"/>
        </w:rPr>
        <w:t>اُ</w:t>
      </w:r>
      <w:r>
        <w:rPr>
          <w:rtl/>
          <w:lang w:bidi="fa-IR"/>
        </w:rPr>
        <w:t xml:space="preserve">عتق بعد ذلك ، لم يردّ إليه ، وكذا لو مات لم يردّ على ورثته ، سواء كانوا مسلمين أو كفّار </w:t>
      </w:r>
      <w:r w:rsidR="004B3A49">
        <w:rPr>
          <w:rFonts w:hint="cs"/>
          <w:rtl/>
          <w:lang w:bidi="fa-IR"/>
        </w:rPr>
        <w:t>؛</w:t>
      </w:r>
      <w:r>
        <w:rPr>
          <w:rtl/>
          <w:lang w:bidi="fa-IR"/>
        </w:rPr>
        <w:t xml:space="preserve"> لأنّه لم يترك شيئا</w:t>
      </w:r>
      <w:r w:rsidR="004B3A49">
        <w:rPr>
          <w:rFonts w:hint="cs"/>
          <w:rtl/>
          <w:lang w:bidi="fa-IR"/>
        </w:rPr>
        <w:t>ً</w:t>
      </w:r>
      <w:r>
        <w:rPr>
          <w:rtl/>
          <w:lang w:bidi="fa-IR"/>
        </w:rPr>
        <w:t>.</w:t>
      </w:r>
    </w:p>
    <w:p w:rsidR="00CE42F4" w:rsidRDefault="00CE42F4" w:rsidP="00CE42F4">
      <w:pPr>
        <w:pStyle w:val="libNormal"/>
        <w:rPr>
          <w:lang w:bidi="fa-IR"/>
        </w:rPr>
      </w:pPr>
      <w:bookmarkStart w:id="85" w:name="_Toc116827146"/>
      <w:r w:rsidRPr="00E24C3C">
        <w:rPr>
          <w:rStyle w:val="Heading2Char"/>
          <w:rtl/>
        </w:rPr>
        <w:t>مسألة 66 :</w:t>
      </w:r>
      <w:bookmarkEnd w:id="85"/>
      <w:r>
        <w:rPr>
          <w:rtl/>
          <w:lang w:bidi="fa-IR"/>
        </w:rPr>
        <w:t xml:space="preserve"> إذا دخل المسلم أرض العدوّ بأمان فسرق شيئا</w:t>
      </w:r>
      <w:r w:rsidR="004B3A49">
        <w:rPr>
          <w:rFonts w:hint="cs"/>
          <w:rtl/>
          <w:lang w:bidi="fa-IR"/>
        </w:rPr>
        <w:t>ً</w:t>
      </w:r>
      <w:r>
        <w:rPr>
          <w:rtl/>
          <w:lang w:bidi="fa-IR"/>
        </w:rPr>
        <w:t xml:space="preserve"> ، وجب‌</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w:t>
      </w:r>
      <w:r w:rsidR="004B3A49">
        <w:rPr>
          <w:rFonts w:hint="cs"/>
          <w:rtl/>
          <w:lang w:bidi="fa-IR"/>
        </w:rPr>
        <w:t>ُ</w:t>
      </w:r>
      <w:r>
        <w:rPr>
          <w:rtl/>
          <w:lang w:bidi="fa-IR"/>
        </w:rPr>
        <w:t xml:space="preserve">نظر : العزيز شرح الوجيز 11 : 476 </w:t>
      </w:r>
      <w:r w:rsidR="00CC794A">
        <w:rPr>
          <w:rtl/>
          <w:lang w:bidi="fa-IR"/>
        </w:rPr>
        <w:t>-</w:t>
      </w:r>
      <w:r>
        <w:rPr>
          <w:rtl/>
          <w:lang w:bidi="fa-IR"/>
        </w:rPr>
        <w:t xml:space="preserve"> 477 ، والمهذّب </w:t>
      </w:r>
      <w:r w:rsidR="00CC794A">
        <w:rPr>
          <w:rtl/>
          <w:lang w:bidi="fa-IR"/>
        </w:rPr>
        <w:t>-</w:t>
      </w:r>
      <w:r>
        <w:rPr>
          <w:rtl/>
          <w:lang w:bidi="fa-IR"/>
        </w:rPr>
        <w:t xml:space="preserve"> للشيرازي </w:t>
      </w:r>
      <w:r w:rsidR="00CC794A">
        <w:rPr>
          <w:rtl/>
          <w:lang w:bidi="fa-IR"/>
        </w:rPr>
        <w:t>-</w:t>
      </w:r>
      <w:r>
        <w:rPr>
          <w:rtl/>
          <w:lang w:bidi="fa-IR"/>
        </w:rPr>
        <w:t xml:space="preserve"> 2 : 265 ، وحلية العلماء 7 : 724.</w:t>
      </w:r>
    </w:p>
    <w:p w:rsidR="004727E4" w:rsidRDefault="00CE42F4" w:rsidP="0062714F">
      <w:pPr>
        <w:pStyle w:val="libFootnote0"/>
        <w:rPr>
          <w:lang w:bidi="fa-IR"/>
        </w:rPr>
      </w:pPr>
      <w:r w:rsidRPr="0062714F">
        <w:rPr>
          <w:rtl/>
        </w:rPr>
        <w:t>(2)</w:t>
      </w:r>
      <w:r>
        <w:rPr>
          <w:rtl/>
          <w:lang w:bidi="fa-IR"/>
        </w:rPr>
        <w:t xml:space="preserve"> لم نعثر عليه في المصادر المتوفّرة لدينا.</w:t>
      </w:r>
    </w:p>
    <w:p w:rsidR="00CC794A" w:rsidRDefault="00CC794A" w:rsidP="0062714F">
      <w:pPr>
        <w:pStyle w:val="libNormal"/>
        <w:rPr>
          <w:rtl/>
          <w:lang w:bidi="fa-IR"/>
        </w:rPr>
      </w:pPr>
      <w:r>
        <w:rPr>
          <w:rtl/>
          <w:lang w:bidi="fa-IR"/>
        </w:rPr>
        <w:br w:type="page"/>
      </w:r>
    </w:p>
    <w:p w:rsidR="00CE42F4" w:rsidRDefault="00CE42F4" w:rsidP="004B3A49">
      <w:pPr>
        <w:pStyle w:val="libNormal0"/>
        <w:rPr>
          <w:lang w:bidi="fa-IR"/>
        </w:rPr>
      </w:pPr>
      <w:r>
        <w:rPr>
          <w:rtl/>
          <w:lang w:bidi="fa-IR"/>
        </w:rPr>
        <w:lastRenderedPageBreak/>
        <w:t xml:space="preserve">عليه ردّه على </w:t>
      </w:r>
      <w:r w:rsidRPr="0062714F">
        <w:rPr>
          <w:rStyle w:val="libFootnotenumChar"/>
          <w:rtl/>
        </w:rPr>
        <w:t>(1)</w:t>
      </w:r>
      <w:r>
        <w:rPr>
          <w:rtl/>
          <w:lang w:bidi="fa-IR"/>
        </w:rPr>
        <w:t xml:space="preserve"> أربابه </w:t>
      </w:r>
      <w:r w:rsidR="004B3A49">
        <w:rPr>
          <w:rFonts w:hint="cs"/>
          <w:rtl/>
          <w:lang w:bidi="fa-IR"/>
        </w:rPr>
        <w:t>؛</w:t>
      </w:r>
      <w:r>
        <w:rPr>
          <w:rtl/>
          <w:lang w:bidi="fa-IR"/>
        </w:rPr>
        <w:t xml:space="preserve"> لأنّهم أعطوه الأمان بشرط أن يترك خيانتهم وإن لم يكن ذلك مذكورا</w:t>
      </w:r>
      <w:r w:rsidR="004B3A49">
        <w:rPr>
          <w:rFonts w:hint="cs"/>
          <w:rtl/>
          <w:lang w:bidi="fa-IR"/>
        </w:rPr>
        <w:t>ً</w:t>
      </w:r>
      <w:r>
        <w:rPr>
          <w:rtl/>
          <w:lang w:bidi="fa-IR"/>
        </w:rPr>
        <w:t xml:space="preserve"> صريحا</w:t>
      </w:r>
      <w:r w:rsidR="004B3A49">
        <w:rPr>
          <w:rFonts w:hint="cs"/>
          <w:rtl/>
          <w:lang w:bidi="fa-IR"/>
        </w:rPr>
        <w:t>ً</w:t>
      </w:r>
      <w:r>
        <w:rPr>
          <w:rtl/>
          <w:lang w:bidi="fa-IR"/>
        </w:rPr>
        <w:t xml:space="preserve"> ، فإنّه معلوم من حيث المعنى.</w:t>
      </w:r>
    </w:p>
    <w:p w:rsidR="00CE42F4" w:rsidRDefault="00CE42F4" w:rsidP="00CE42F4">
      <w:pPr>
        <w:pStyle w:val="libNormal"/>
        <w:rPr>
          <w:lang w:bidi="fa-IR"/>
        </w:rPr>
      </w:pPr>
      <w:r>
        <w:rPr>
          <w:rtl/>
          <w:lang w:bidi="fa-IR"/>
        </w:rPr>
        <w:t>ولو أسر المشركون مسلما</w:t>
      </w:r>
      <w:r w:rsidR="004B3A49">
        <w:rPr>
          <w:rFonts w:hint="cs"/>
          <w:rtl/>
          <w:lang w:bidi="fa-IR"/>
        </w:rPr>
        <w:t>ً</w:t>
      </w:r>
      <w:r>
        <w:rPr>
          <w:rtl/>
          <w:lang w:bidi="fa-IR"/>
        </w:rPr>
        <w:t xml:space="preserve"> ثمّ أطلقوه بأمان</w:t>
      </w:r>
      <w:r w:rsidR="004B3A49">
        <w:rPr>
          <w:rFonts w:hint="cs"/>
          <w:rtl/>
          <w:lang w:bidi="fa-IR"/>
        </w:rPr>
        <w:t>ٍ</w:t>
      </w:r>
      <w:r>
        <w:rPr>
          <w:rtl/>
          <w:lang w:bidi="fa-IR"/>
        </w:rPr>
        <w:t xml:space="preserve"> على أن يقيم في دارهم ويسلمون من خيانته ، حرمت عليه أموالهم بالشرط ، ولا يجوز عليه الم</w:t>
      </w:r>
      <w:r w:rsidR="004B3A49">
        <w:rPr>
          <w:rFonts w:hint="cs"/>
          <w:rtl/>
          <w:lang w:bidi="fa-IR"/>
        </w:rPr>
        <w:t>ـُ</w:t>
      </w:r>
      <w:r>
        <w:rPr>
          <w:rtl/>
          <w:lang w:bidi="fa-IR"/>
        </w:rPr>
        <w:t>قام مع القدرة على الهجرة.</w:t>
      </w:r>
    </w:p>
    <w:p w:rsidR="00CE42F4" w:rsidRDefault="00CE42F4" w:rsidP="00CE42F4">
      <w:pPr>
        <w:pStyle w:val="libNormal"/>
        <w:rPr>
          <w:lang w:bidi="fa-IR"/>
        </w:rPr>
      </w:pPr>
      <w:r>
        <w:rPr>
          <w:rtl/>
          <w:lang w:bidi="fa-IR"/>
        </w:rPr>
        <w:t xml:space="preserve">ولو لم يؤمّنوه ولكن استرقّوه واستخدموه ، فله الهرب وأخذ ما أمكنه من مالهم </w:t>
      </w:r>
      <w:r w:rsidR="004B3A49">
        <w:rPr>
          <w:rFonts w:hint="cs"/>
          <w:rtl/>
          <w:lang w:bidi="fa-IR"/>
        </w:rPr>
        <w:t>؛</w:t>
      </w:r>
      <w:r>
        <w:rPr>
          <w:rtl/>
          <w:lang w:bidi="fa-IR"/>
        </w:rPr>
        <w:t xml:space="preserve"> لأنّهم قهروه على نفسه ولم يملكوه بذلك ، فجاز له قهرهم.</w:t>
      </w:r>
    </w:p>
    <w:p w:rsidR="00CE42F4" w:rsidRDefault="00CE42F4" w:rsidP="00CE42F4">
      <w:pPr>
        <w:pStyle w:val="libNormal"/>
        <w:rPr>
          <w:lang w:bidi="fa-IR"/>
        </w:rPr>
      </w:pPr>
      <w:r>
        <w:rPr>
          <w:rtl/>
          <w:lang w:bidi="fa-IR"/>
        </w:rPr>
        <w:t>ولو أطلقوه على مال ، لم يجب الوفاء به ، لأنّ الحرّ لا قيمة له.</w:t>
      </w:r>
    </w:p>
    <w:p w:rsidR="00CE42F4" w:rsidRDefault="00CE42F4" w:rsidP="00CE42F4">
      <w:pPr>
        <w:pStyle w:val="libNormal"/>
        <w:rPr>
          <w:lang w:bidi="fa-IR"/>
        </w:rPr>
      </w:pPr>
      <w:r>
        <w:rPr>
          <w:rtl/>
          <w:lang w:bidi="fa-IR"/>
        </w:rPr>
        <w:t>ولو دخل المسلم دار الحرب بأمان فاقترض من حربيّ مالا</w:t>
      </w:r>
      <w:r w:rsidR="004B3A49">
        <w:rPr>
          <w:rFonts w:hint="cs"/>
          <w:rtl/>
          <w:lang w:bidi="fa-IR"/>
        </w:rPr>
        <w:t>ً</w:t>
      </w:r>
      <w:r>
        <w:rPr>
          <w:rtl/>
          <w:lang w:bidi="fa-IR"/>
        </w:rPr>
        <w:t xml:space="preserve"> وعاد إلينا ودخل صاحب المال بأمان</w:t>
      </w:r>
      <w:r w:rsidR="004B3A49">
        <w:rPr>
          <w:rFonts w:hint="cs"/>
          <w:rtl/>
          <w:lang w:bidi="fa-IR"/>
        </w:rPr>
        <w:t>ٍ</w:t>
      </w:r>
      <w:r>
        <w:rPr>
          <w:rtl/>
          <w:lang w:bidi="fa-IR"/>
        </w:rPr>
        <w:t xml:space="preserve"> ، كان عليه ردّه إليه </w:t>
      </w:r>
      <w:r w:rsidR="004B3A49">
        <w:rPr>
          <w:rFonts w:hint="cs"/>
          <w:rtl/>
          <w:lang w:bidi="fa-IR"/>
        </w:rPr>
        <w:t>؛</w:t>
      </w:r>
      <w:r>
        <w:rPr>
          <w:rtl/>
          <w:lang w:bidi="fa-IR"/>
        </w:rPr>
        <w:t xml:space="preserve"> لأنّ مقتضى الأمان الكفّ عن أموالهم.</w:t>
      </w:r>
    </w:p>
    <w:p w:rsidR="00CE42F4" w:rsidRDefault="00CE42F4" w:rsidP="00CE42F4">
      <w:pPr>
        <w:pStyle w:val="libNormal"/>
        <w:rPr>
          <w:lang w:bidi="fa-IR"/>
        </w:rPr>
      </w:pPr>
      <w:r>
        <w:rPr>
          <w:rtl/>
          <w:lang w:bidi="fa-IR"/>
        </w:rPr>
        <w:t>ولو اقترض حربيّ من حربيّ مالا</w:t>
      </w:r>
      <w:r w:rsidR="004B3A49">
        <w:rPr>
          <w:rFonts w:hint="cs"/>
          <w:rtl/>
          <w:lang w:bidi="fa-IR"/>
        </w:rPr>
        <w:t>ً</w:t>
      </w:r>
      <w:r>
        <w:rPr>
          <w:rtl/>
          <w:lang w:bidi="fa-IR"/>
        </w:rPr>
        <w:t xml:space="preserve"> ثمّ دخل المقترض إلينا بأمان ، كان عليه ردّه إليه ، لأنّ الأصل وجوب الردّ ، ولا دليل على براءة الذمّة منه.</w:t>
      </w:r>
    </w:p>
    <w:p w:rsidR="00CE42F4" w:rsidRDefault="00CE42F4" w:rsidP="00CE42F4">
      <w:pPr>
        <w:pStyle w:val="libNormal"/>
        <w:rPr>
          <w:lang w:bidi="fa-IR"/>
        </w:rPr>
      </w:pPr>
      <w:r>
        <w:rPr>
          <w:rtl/>
          <w:lang w:bidi="fa-IR"/>
        </w:rPr>
        <w:t>ولو تزو</w:t>
      </w:r>
      <w:r w:rsidR="00424E2D">
        <w:rPr>
          <w:rFonts w:hint="cs"/>
          <w:rtl/>
          <w:lang w:bidi="fa-IR"/>
        </w:rPr>
        <w:t>ّ</w:t>
      </w:r>
      <w:r>
        <w:rPr>
          <w:rtl/>
          <w:lang w:bidi="fa-IR"/>
        </w:rPr>
        <w:t>ج الحربيّ بحربيّة وأمهرها مهرا</w:t>
      </w:r>
      <w:r w:rsidR="00424E2D">
        <w:rPr>
          <w:rFonts w:hint="cs"/>
          <w:rtl/>
          <w:lang w:bidi="fa-IR"/>
        </w:rPr>
        <w:t>ً</w:t>
      </w:r>
      <w:r>
        <w:rPr>
          <w:rtl/>
          <w:lang w:bidi="fa-IR"/>
        </w:rPr>
        <w:t xml:space="preserve"> ، وجب عليه ردّه عليها.</w:t>
      </w:r>
    </w:p>
    <w:p w:rsidR="00CE42F4" w:rsidRDefault="00CE42F4" w:rsidP="00CE42F4">
      <w:pPr>
        <w:pStyle w:val="libNormal"/>
        <w:rPr>
          <w:lang w:bidi="fa-IR"/>
        </w:rPr>
      </w:pPr>
      <w:r>
        <w:rPr>
          <w:rtl/>
          <w:lang w:bidi="fa-IR"/>
        </w:rPr>
        <w:t>وكذا لو أسلما معا</w:t>
      </w:r>
      <w:r w:rsidR="00424E2D">
        <w:rPr>
          <w:rFonts w:hint="cs"/>
          <w:rtl/>
          <w:lang w:bidi="fa-IR"/>
        </w:rPr>
        <w:t>ً</w:t>
      </w:r>
      <w:r>
        <w:rPr>
          <w:rtl/>
          <w:lang w:bidi="fa-IR"/>
        </w:rPr>
        <w:t xml:space="preserve"> وترافعا إلينا ، فإنّا ن</w:t>
      </w:r>
      <w:r w:rsidR="00424E2D">
        <w:rPr>
          <w:rFonts w:hint="cs"/>
          <w:rtl/>
          <w:lang w:bidi="fa-IR"/>
        </w:rPr>
        <w:t>ُ</w:t>
      </w:r>
      <w:r>
        <w:rPr>
          <w:rtl/>
          <w:lang w:bidi="fa-IR"/>
        </w:rPr>
        <w:t>لزم الزوج المهر إن كان ممّا يصحّ للمسلمين تملّكه ، وإل</w:t>
      </w:r>
      <w:r w:rsidR="00424E2D">
        <w:rPr>
          <w:rFonts w:hint="cs"/>
          <w:rtl/>
          <w:lang w:bidi="fa-IR"/>
        </w:rPr>
        <w:t>ّ</w:t>
      </w:r>
      <w:r>
        <w:rPr>
          <w:rtl/>
          <w:lang w:bidi="fa-IR"/>
        </w:rPr>
        <w:t xml:space="preserve">ا وجب عليه قيمته خاصّة </w:t>
      </w:r>
      <w:r w:rsidRPr="0062714F">
        <w:rPr>
          <w:rStyle w:val="libFootnotenumChar"/>
          <w:rtl/>
        </w:rPr>
        <w:t>(2)</w:t>
      </w:r>
      <w:r>
        <w:rPr>
          <w:rtl/>
          <w:lang w:bidi="fa-IR"/>
        </w:rPr>
        <w:t>.</w:t>
      </w:r>
    </w:p>
    <w:p w:rsidR="00CE42F4" w:rsidRDefault="00CE42F4" w:rsidP="00CE42F4">
      <w:pPr>
        <w:pStyle w:val="libNormal"/>
        <w:rPr>
          <w:lang w:bidi="fa-IR"/>
        </w:rPr>
      </w:pPr>
      <w:r>
        <w:rPr>
          <w:rtl/>
          <w:lang w:bidi="fa-IR"/>
        </w:rPr>
        <w:t>ولو تزوّج الحربيّ بحربيّة ثمّ أسلم الحربيّ خاصّة والمهر في ذم</w:t>
      </w:r>
      <w:r w:rsidR="00424E2D">
        <w:rPr>
          <w:rFonts w:hint="cs"/>
          <w:rtl/>
          <w:lang w:bidi="fa-IR"/>
        </w:rPr>
        <w:t>ّ</w:t>
      </w:r>
      <w:r>
        <w:rPr>
          <w:rtl/>
          <w:lang w:bidi="fa-IR"/>
        </w:rPr>
        <w:t>ته ، لم يكن للزوجة مطالبته به ، لأنّها أهل حرب ولا أمان لها على هذا المهر.</w:t>
      </w:r>
    </w:p>
    <w:p w:rsidR="00CE42F4" w:rsidRDefault="00CE42F4" w:rsidP="00CE42F4">
      <w:pPr>
        <w:pStyle w:val="libNormal"/>
        <w:rPr>
          <w:lang w:bidi="fa-IR"/>
        </w:rPr>
      </w:pPr>
      <w:r>
        <w:rPr>
          <w:rtl/>
          <w:lang w:bidi="fa-IR"/>
        </w:rPr>
        <w:t>وكذا لو ماتت ولها ورثة كفّار ، لم يكن لهم أيضا</w:t>
      </w:r>
      <w:r w:rsidR="00424E2D">
        <w:rPr>
          <w:rFonts w:hint="cs"/>
          <w:rtl/>
          <w:lang w:bidi="fa-IR"/>
        </w:rPr>
        <w:t>ً</w:t>
      </w:r>
      <w:r>
        <w:rPr>
          <w:rtl/>
          <w:lang w:bidi="fa-IR"/>
        </w:rPr>
        <w:t xml:space="preserve"> المطالبة به </w:t>
      </w:r>
      <w:r w:rsidR="00424E2D">
        <w:rPr>
          <w:rFonts w:hint="cs"/>
          <w:rtl/>
          <w:lang w:bidi="fa-IR"/>
        </w:rPr>
        <w:t>؛</w:t>
      </w:r>
      <w:r>
        <w:rPr>
          <w:rtl/>
          <w:lang w:bidi="fa-IR"/>
        </w:rPr>
        <w:t xml:space="preserve"> لما مرّ في الزوجة. ولو كان الورثة مسلمين ، كان لهم المطالبة به.</w:t>
      </w:r>
    </w:p>
    <w:p w:rsidR="00CE42F4" w:rsidRDefault="00CE42F4" w:rsidP="00CE42F4">
      <w:pPr>
        <w:pStyle w:val="libNormal"/>
        <w:rPr>
          <w:lang w:bidi="fa-IR"/>
        </w:rPr>
      </w:pPr>
      <w:r>
        <w:rPr>
          <w:rtl/>
          <w:lang w:bidi="fa-IR"/>
        </w:rPr>
        <w:t>ولو ماتت الحربيّة ثمّ أسلم الزوج بعد موتها ، كان لوارثها المسلم‌</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في الطبعة الحجريّة : « إلى » بدل « على ».</w:t>
      </w:r>
    </w:p>
    <w:p w:rsidR="004727E4" w:rsidRDefault="00CE42F4" w:rsidP="0062714F">
      <w:pPr>
        <w:pStyle w:val="libFootnote0"/>
        <w:rPr>
          <w:lang w:bidi="fa-IR"/>
        </w:rPr>
      </w:pPr>
      <w:r w:rsidRPr="0062714F">
        <w:rPr>
          <w:rtl/>
        </w:rPr>
        <w:t>(2)</w:t>
      </w:r>
      <w:r>
        <w:rPr>
          <w:rtl/>
          <w:lang w:bidi="fa-IR"/>
        </w:rPr>
        <w:t xml:space="preserve"> كلمة « خاصّة » لم ترد في « ق ، ك». وعليها في الطبعة الحجريّة علامة نسخة بدل.</w:t>
      </w:r>
    </w:p>
    <w:p w:rsidR="00CC794A" w:rsidRDefault="00CC794A" w:rsidP="0062714F">
      <w:pPr>
        <w:pStyle w:val="libNormal"/>
        <w:rPr>
          <w:rtl/>
          <w:lang w:bidi="fa-IR"/>
        </w:rPr>
      </w:pPr>
      <w:r>
        <w:rPr>
          <w:rtl/>
          <w:lang w:bidi="fa-IR"/>
        </w:rPr>
        <w:br w:type="page"/>
      </w:r>
    </w:p>
    <w:p w:rsidR="00CE42F4" w:rsidRDefault="00CE42F4" w:rsidP="00424E2D">
      <w:pPr>
        <w:pStyle w:val="libNormal0"/>
        <w:rPr>
          <w:lang w:bidi="fa-IR"/>
        </w:rPr>
      </w:pPr>
      <w:r>
        <w:rPr>
          <w:rtl/>
          <w:lang w:bidi="fa-IR"/>
        </w:rPr>
        <w:lastRenderedPageBreak/>
        <w:t xml:space="preserve">مطالبة الزوج بالمهر ، وليس للحربيّ </w:t>
      </w:r>
      <w:r w:rsidRPr="0062714F">
        <w:rPr>
          <w:rStyle w:val="libFootnotenumChar"/>
          <w:rtl/>
        </w:rPr>
        <w:t>(1)</w:t>
      </w:r>
      <w:r>
        <w:rPr>
          <w:rtl/>
          <w:lang w:bidi="fa-IR"/>
        </w:rPr>
        <w:t xml:space="preserve"> مطالبته به. وكذا لو أسلمت قبله ثمّ ماتت ، طال</w:t>
      </w:r>
      <w:r w:rsidR="00424E2D">
        <w:rPr>
          <w:rFonts w:hint="cs"/>
          <w:rtl/>
          <w:lang w:bidi="fa-IR"/>
        </w:rPr>
        <w:t>َ</w:t>
      </w:r>
      <w:r>
        <w:rPr>
          <w:rtl/>
          <w:lang w:bidi="fa-IR"/>
        </w:rPr>
        <w:t>ب</w:t>
      </w:r>
      <w:r w:rsidR="00424E2D">
        <w:rPr>
          <w:rFonts w:hint="cs"/>
          <w:rtl/>
          <w:lang w:bidi="fa-IR"/>
        </w:rPr>
        <w:t>َ</w:t>
      </w:r>
      <w:r>
        <w:rPr>
          <w:rtl/>
          <w:lang w:bidi="fa-IR"/>
        </w:rPr>
        <w:t>ه وارثها المسلم دون الحربيّ.</w:t>
      </w:r>
    </w:p>
    <w:p w:rsidR="00CE42F4" w:rsidRDefault="00CE42F4" w:rsidP="00CE42F4">
      <w:pPr>
        <w:pStyle w:val="libNormal"/>
        <w:rPr>
          <w:lang w:bidi="fa-IR"/>
        </w:rPr>
      </w:pPr>
      <w:r>
        <w:rPr>
          <w:rtl/>
          <w:lang w:bidi="fa-IR"/>
        </w:rPr>
        <w:t>ولو دخل المسلم أو الحربيّ دار الحرب مستأمنا</w:t>
      </w:r>
      <w:r w:rsidR="00424E2D">
        <w:rPr>
          <w:rFonts w:hint="cs"/>
          <w:rtl/>
          <w:lang w:bidi="fa-IR"/>
        </w:rPr>
        <w:t>ً</w:t>
      </w:r>
      <w:r>
        <w:rPr>
          <w:rtl/>
          <w:lang w:bidi="fa-IR"/>
        </w:rPr>
        <w:t xml:space="preserve"> فخرج بمال</w:t>
      </w:r>
      <w:r w:rsidR="00424E2D">
        <w:rPr>
          <w:rFonts w:hint="cs"/>
          <w:rtl/>
          <w:lang w:bidi="fa-IR"/>
        </w:rPr>
        <w:t>ٍ</w:t>
      </w:r>
      <w:r>
        <w:rPr>
          <w:rtl/>
          <w:lang w:bidi="fa-IR"/>
        </w:rPr>
        <w:t xml:space="preserve"> من مالهم اشترى به شيئا</w:t>
      </w:r>
      <w:r w:rsidR="00424E2D">
        <w:rPr>
          <w:rFonts w:hint="cs"/>
          <w:rtl/>
          <w:lang w:bidi="fa-IR"/>
        </w:rPr>
        <w:t>ً</w:t>
      </w:r>
      <w:r>
        <w:rPr>
          <w:rtl/>
          <w:lang w:bidi="fa-IR"/>
        </w:rPr>
        <w:t xml:space="preserve"> ، لم يتعرّض له ، سواء كان مع المسلم أو الذمي</w:t>
      </w:r>
      <w:r w:rsidR="00424E2D">
        <w:rPr>
          <w:rFonts w:hint="cs"/>
          <w:rtl/>
          <w:lang w:bidi="fa-IR"/>
        </w:rPr>
        <w:t>ّ</w:t>
      </w:r>
      <w:r>
        <w:rPr>
          <w:rtl/>
          <w:lang w:bidi="fa-IR"/>
        </w:rPr>
        <w:t xml:space="preserve"> </w:t>
      </w:r>
      <w:r w:rsidR="00424E2D">
        <w:rPr>
          <w:rFonts w:hint="cs"/>
          <w:rtl/>
          <w:lang w:bidi="fa-IR"/>
        </w:rPr>
        <w:t>؛</w:t>
      </w:r>
      <w:r>
        <w:rPr>
          <w:rtl/>
          <w:lang w:bidi="fa-IR"/>
        </w:rPr>
        <w:t xml:space="preserve"> لأنّه أمانة معهم ، وللحربيّ أمان.</w:t>
      </w:r>
    </w:p>
    <w:p w:rsidR="00CE42F4" w:rsidRDefault="00CE42F4" w:rsidP="00CE42F4">
      <w:pPr>
        <w:pStyle w:val="libNormal"/>
        <w:rPr>
          <w:lang w:bidi="fa-IR"/>
        </w:rPr>
      </w:pPr>
      <w:r>
        <w:rPr>
          <w:rtl/>
          <w:lang w:bidi="fa-IR"/>
        </w:rPr>
        <w:t>ولو دفع الحربيّ إلى الذمي في دار الإسلام شيئا</w:t>
      </w:r>
      <w:r w:rsidR="00424E2D">
        <w:rPr>
          <w:rFonts w:hint="cs"/>
          <w:rtl/>
          <w:lang w:bidi="fa-IR"/>
        </w:rPr>
        <w:t>ً</w:t>
      </w:r>
      <w:r>
        <w:rPr>
          <w:rtl/>
          <w:lang w:bidi="fa-IR"/>
        </w:rPr>
        <w:t xml:space="preserve"> وديعة</w:t>
      </w:r>
      <w:r w:rsidR="00424E2D">
        <w:rPr>
          <w:rFonts w:hint="cs"/>
          <w:rtl/>
          <w:lang w:bidi="fa-IR"/>
        </w:rPr>
        <w:t>ً</w:t>
      </w:r>
      <w:r>
        <w:rPr>
          <w:rtl/>
          <w:lang w:bidi="fa-IR"/>
        </w:rPr>
        <w:t xml:space="preserve"> ، كان في أمان</w:t>
      </w:r>
      <w:r w:rsidR="00424E2D">
        <w:rPr>
          <w:rFonts w:hint="cs"/>
          <w:rtl/>
          <w:lang w:bidi="fa-IR"/>
        </w:rPr>
        <w:t>ٍ</w:t>
      </w:r>
      <w:r>
        <w:rPr>
          <w:rtl/>
          <w:lang w:bidi="fa-IR"/>
        </w:rPr>
        <w:t xml:space="preserve"> إجماعا</w:t>
      </w:r>
      <w:r w:rsidR="00424E2D">
        <w:rPr>
          <w:rFonts w:hint="cs"/>
          <w:rtl/>
          <w:lang w:bidi="fa-IR"/>
        </w:rPr>
        <w:t>ً</w:t>
      </w:r>
      <w:r>
        <w:rPr>
          <w:rtl/>
          <w:lang w:bidi="fa-IR"/>
        </w:rPr>
        <w:t>.</w:t>
      </w:r>
    </w:p>
    <w:p w:rsidR="00CE42F4" w:rsidRDefault="00CE42F4" w:rsidP="00CE42F4">
      <w:pPr>
        <w:pStyle w:val="libNormal"/>
        <w:rPr>
          <w:lang w:bidi="fa-IR"/>
        </w:rPr>
      </w:pPr>
      <w:bookmarkStart w:id="86" w:name="_Toc116827147"/>
      <w:r w:rsidRPr="00E24C3C">
        <w:rPr>
          <w:rStyle w:val="Heading2Char"/>
          <w:rtl/>
        </w:rPr>
        <w:t>مسألة 67 :</w:t>
      </w:r>
      <w:bookmarkEnd w:id="86"/>
      <w:r>
        <w:rPr>
          <w:rtl/>
          <w:lang w:bidi="fa-IR"/>
        </w:rPr>
        <w:t xml:space="preserve"> إذا خلّى المشركون أسيرا</w:t>
      </w:r>
      <w:r w:rsidR="00424E2D">
        <w:rPr>
          <w:rFonts w:hint="cs"/>
          <w:rtl/>
          <w:lang w:bidi="fa-IR"/>
        </w:rPr>
        <w:t>ً</w:t>
      </w:r>
      <w:r>
        <w:rPr>
          <w:rtl/>
          <w:lang w:bidi="fa-IR"/>
        </w:rPr>
        <w:t xml:space="preserve"> مسلما</w:t>
      </w:r>
      <w:r w:rsidR="00424E2D">
        <w:rPr>
          <w:rFonts w:hint="cs"/>
          <w:rtl/>
          <w:lang w:bidi="fa-IR"/>
        </w:rPr>
        <w:t>ً</w:t>
      </w:r>
      <w:r>
        <w:rPr>
          <w:rtl/>
          <w:lang w:bidi="fa-IR"/>
        </w:rPr>
        <w:t xml:space="preserve"> من أيديهم واستحلفوه على أن يبعث إليهم فداء</w:t>
      </w:r>
      <w:r w:rsidR="00424E2D">
        <w:rPr>
          <w:rFonts w:hint="cs"/>
          <w:rtl/>
          <w:lang w:bidi="fa-IR"/>
        </w:rPr>
        <w:t>ً</w:t>
      </w:r>
      <w:r>
        <w:rPr>
          <w:rtl/>
          <w:lang w:bidi="fa-IR"/>
        </w:rPr>
        <w:t xml:space="preserve"> عنه ، أو يعود إليهم ، فإن كان كرها</w:t>
      </w:r>
      <w:r w:rsidR="00424E2D">
        <w:rPr>
          <w:rFonts w:hint="cs"/>
          <w:rtl/>
          <w:lang w:bidi="fa-IR"/>
        </w:rPr>
        <w:t>ً</w:t>
      </w:r>
      <w:r>
        <w:rPr>
          <w:rtl/>
          <w:lang w:bidi="fa-IR"/>
        </w:rPr>
        <w:t xml:space="preserve"> ، لم يلزمه الوفاء لهم برجوع ولا فدية إجماعا</w:t>
      </w:r>
      <w:r w:rsidR="00424E2D">
        <w:rPr>
          <w:rFonts w:hint="cs"/>
          <w:rtl/>
          <w:lang w:bidi="fa-IR"/>
        </w:rPr>
        <w:t>ً</w:t>
      </w:r>
      <w:r>
        <w:rPr>
          <w:rtl/>
          <w:lang w:bidi="fa-IR"/>
        </w:rPr>
        <w:t xml:space="preserve"> </w:t>
      </w:r>
      <w:r w:rsidR="00424E2D">
        <w:rPr>
          <w:rFonts w:hint="cs"/>
          <w:rtl/>
          <w:lang w:bidi="fa-IR"/>
        </w:rPr>
        <w:t>؛</w:t>
      </w:r>
      <w:r>
        <w:rPr>
          <w:rtl/>
          <w:lang w:bidi="fa-IR"/>
        </w:rPr>
        <w:t xml:space="preserve"> لأنّه مكره ، وإن ( لم يكن مكرها</w:t>
      </w:r>
      <w:r w:rsidR="00424E2D">
        <w:rPr>
          <w:rFonts w:hint="cs"/>
          <w:rtl/>
          <w:lang w:bidi="fa-IR"/>
        </w:rPr>
        <w:t>ً</w:t>
      </w:r>
      <w:r>
        <w:rPr>
          <w:rtl/>
          <w:lang w:bidi="fa-IR"/>
        </w:rPr>
        <w:t xml:space="preserve"> ) </w:t>
      </w:r>
      <w:r w:rsidRPr="0062714F">
        <w:rPr>
          <w:rStyle w:val="libFootnotenumChar"/>
          <w:rtl/>
        </w:rPr>
        <w:t>(2)</w:t>
      </w:r>
      <w:r>
        <w:rPr>
          <w:rtl/>
          <w:lang w:bidi="fa-IR"/>
        </w:rPr>
        <w:t xml:space="preserve"> لم يجب الوفاء بالمال </w:t>
      </w:r>
      <w:r w:rsidR="00CC794A">
        <w:rPr>
          <w:rtl/>
          <w:lang w:bidi="fa-IR"/>
        </w:rPr>
        <w:t>-</w:t>
      </w:r>
      <w:r>
        <w:rPr>
          <w:rtl/>
          <w:lang w:bidi="fa-IR"/>
        </w:rPr>
        <w:t xml:space="preserve"> وبه قال الشافعي </w:t>
      </w:r>
      <w:r w:rsidRPr="0062714F">
        <w:rPr>
          <w:rStyle w:val="libFootnotenumChar"/>
          <w:rtl/>
        </w:rPr>
        <w:t>(3)</w:t>
      </w:r>
      <w:r>
        <w:rPr>
          <w:rtl/>
          <w:lang w:bidi="fa-IR"/>
        </w:rPr>
        <w:t xml:space="preserve"> </w:t>
      </w:r>
      <w:r w:rsidR="00CC794A">
        <w:rPr>
          <w:rtl/>
          <w:lang w:bidi="fa-IR"/>
        </w:rPr>
        <w:t>-</w:t>
      </w:r>
      <w:r>
        <w:rPr>
          <w:rtl/>
          <w:lang w:bidi="fa-IR"/>
        </w:rPr>
        <w:t xml:space="preserve"> لأنّه ح</w:t>
      </w:r>
      <w:r w:rsidR="00424E2D">
        <w:rPr>
          <w:rFonts w:hint="cs"/>
          <w:rtl/>
          <w:lang w:bidi="fa-IR"/>
        </w:rPr>
        <w:t>ُ</w:t>
      </w:r>
      <w:r>
        <w:rPr>
          <w:rtl/>
          <w:lang w:bidi="fa-IR"/>
        </w:rPr>
        <w:t>رّ</w:t>
      </w:r>
      <w:r w:rsidR="00424E2D">
        <w:rPr>
          <w:rFonts w:hint="cs"/>
          <w:rtl/>
          <w:lang w:bidi="fa-IR"/>
        </w:rPr>
        <w:t>ُ</w:t>
      </w:r>
      <w:r>
        <w:rPr>
          <w:rtl/>
          <w:lang w:bidi="fa-IR"/>
        </w:rPr>
        <w:t xml:space="preserve"> لا يستحقّون بدله ، فلا يجب الوفاء بشرطه.</w:t>
      </w:r>
    </w:p>
    <w:p w:rsidR="00CE42F4" w:rsidRDefault="00CE42F4" w:rsidP="00CE42F4">
      <w:pPr>
        <w:pStyle w:val="libNormal"/>
        <w:rPr>
          <w:lang w:bidi="fa-IR"/>
        </w:rPr>
      </w:pPr>
      <w:r>
        <w:rPr>
          <w:rtl/>
          <w:lang w:bidi="fa-IR"/>
        </w:rPr>
        <w:t xml:space="preserve">وقال عطاء والحسن والزهري والنخعي والثوري والأوزاعي وأحمد : يجب الوفاء به </w:t>
      </w:r>
      <w:r w:rsidR="00424E2D">
        <w:rPr>
          <w:rFonts w:hint="cs"/>
          <w:rtl/>
          <w:lang w:bidi="fa-IR"/>
        </w:rPr>
        <w:t>؛</w:t>
      </w:r>
      <w:r>
        <w:rPr>
          <w:rtl/>
          <w:lang w:bidi="fa-IR"/>
        </w:rPr>
        <w:t xml:space="preserve"> </w:t>
      </w:r>
      <w:r w:rsidR="000C4796">
        <w:rPr>
          <w:rtl/>
          <w:lang w:bidi="fa-IR"/>
        </w:rPr>
        <w:t xml:space="preserve">لقوله تعالى : </w:t>
      </w:r>
      <w:r w:rsidR="00424E2D" w:rsidRPr="00FA2F88">
        <w:rPr>
          <w:rStyle w:val="libAlaemChar"/>
          <w:rtl/>
        </w:rPr>
        <w:t>(</w:t>
      </w:r>
      <w:r w:rsidRPr="00424E2D">
        <w:rPr>
          <w:rStyle w:val="libAieChar"/>
          <w:rtl/>
        </w:rPr>
        <w:t xml:space="preserve"> وَأَوْفُوا بِعَهْدِ اللهِ إِذا عاهَدْتُمْ </w:t>
      </w:r>
      <w:r w:rsidR="00424E2D" w:rsidRPr="00FA2F88">
        <w:rPr>
          <w:rStyle w:val="libAlaemChar"/>
          <w:rtl/>
        </w:rPr>
        <w:t>)</w:t>
      </w:r>
      <w:r>
        <w:rPr>
          <w:rtl/>
          <w:lang w:bidi="fa-IR"/>
        </w:rPr>
        <w:t xml:space="preserve"> </w:t>
      </w:r>
      <w:r w:rsidRPr="0062714F">
        <w:rPr>
          <w:rStyle w:val="libFootnotenumChar"/>
          <w:rtl/>
        </w:rPr>
        <w:t>(4)</w:t>
      </w:r>
      <w:r>
        <w:rPr>
          <w:rtl/>
          <w:lang w:bidi="fa-IR"/>
        </w:rPr>
        <w:t xml:space="preserve"> </w:t>
      </w:r>
      <w:r w:rsidRPr="0062714F">
        <w:rPr>
          <w:rStyle w:val="libFootnotenumChar"/>
          <w:rtl/>
        </w:rPr>
        <w:t>(5)</w:t>
      </w:r>
      <w:r>
        <w:rPr>
          <w:rtl/>
          <w:lang w:bidi="fa-IR"/>
        </w:rPr>
        <w:t>.</w:t>
      </w:r>
    </w:p>
    <w:p w:rsidR="00CE42F4" w:rsidRDefault="00CE42F4" w:rsidP="00CE42F4">
      <w:pPr>
        <w:pStyle w:val="libNormal"/>
        <w:rPr>
          <w:lang w:bidi="fa-IR"/>
        </w:rPr>
      </w:pPr>
      <w:r>
        <w:rPr>
          <w:rtl/>
          <w:lang w:bidi="fa-IR"/>
        </w:rPr>
        <w:t>وليس حجّة</w:t>
      </w:r>
      <w:r w:rsidR="00424E2D">
        <w:rPr>
          <w:rFonts w:hint="cs"/>
          <w:rtl/>
          <w:lang w:bidi="fa-IR"/>
        </w:rPr>
        <w:t>ً</w:t>
      </w:r>
      <w:r>
        <w:rPr>
          <w:rtl/>
          <w:lang w:bidi="fa-IR"/>
        </w:rPr>
        <w:t xml:space="preserve"> </w:t>
      </w:r>
      <w:r w:rsidR="00424E2D">
        <w:rPr>
          <w:rFonts w:hint="cs"/>
          <w:rtl/>
          <w:lang w:bidi="fa-IR"/>
        </w:rPr>
        <w:t>؛</w:t>
      </w:r>
      <w:r>
        <w:rPr>
          <w:rtl/>
          <w:lang w:bidi="fa-IR"/>
        </w:rPr>
        <w:t xml:space="preserve"> لأنّه ليس على إطلاقه إجماعا</w:t>
      </w:r>
      <w:r w:rsidR="00424E2D">
        <w:rPr>
          <w:rFonts w:hint="cs"/>
          <w:rtl/>
          <w:lang w:bidi="fa-IR"/>
        </w:rPr>
        <w:t>ً</w:t>
      </w:r>
      <w:r>
        <w:rPr>
          <w:rtl/>
          <w:lang w:bidi="fa-IR"/>
        </w:rPr>
        <w:t xml:space="preserve"> ، بل المعتبر فيه المصلحة الدينيّة.</w:t>
      </w:r>
    </w:p>
    <w:p w:rsidR="00CE42F4" w:rsidRDefault="00CE42F4" w:rsidP="00CE42F4">
      <w:pPr>
        <w:pStyle w:val="libNormal"/>
        <w:rPr>
          <w:lang w:bidi="fa-IR"/>
        </w:rPr>
      </w:pPr>
      <w:r>
        <w:rPr>
          <w:rtl/>
          <w:lang w:bidi="fa-IR"/>
        </w:rPr>
        <w:t>ولو عجز عن المال ، لم يجز له الرجوع إليهم ، سواء كان رجلا</w:t>
      </w:r>
      <w:r w:rsidR="00424E2D">
        <w:rPr>
          <w:rFonts w:hint="cs"/>
          <w:rtl/>
          <w:lang w:bidi="fa-IR"/>
        </w:rPr>
        <w:t>ً</w:t>
      </w:r>
      <w:r>
        <w:rPr>
          <w:rtl/>
          <w:lang w:bidi="fa-IR"/>
        </w:rPr>
        <w:t xml:space="preserve"> أو امرأة</w:t>
      </w:r>
      <w:r w:rsidR="00424E2D">
        <w:rPr>
          <w:rFonts w:hint="cs"/>
          <w:rtl/>
          <w:lang w:bidi="fa-IR"/>
        </w:rPr>
        <w:t>ً</w:t>
      </w:r>
      <w:r>
        <w:rPr>
          <w:rtl/>
          <w:lang w:bidi="fa-IR"/>
        </w:rPr>
        <w:t>.</w:t>
      </w:r>
    </w:p>
    <w:p w:rsidR="00CE42F4" w:rsidRDefault="00CE42F4" w:rsidP="00CE42F4">
      <w:pPr>
        <w:pStyle w:val="libNormal"/>
        <w:rPr>
          <w:lang w:bidi="fa-IR"/>
        </w:rPr>
      </w:pPr>
      <w:r>
        <w:rPr>
          <w:rtl/>
          <w:lang w:bidi="fa-IR"/>
        </w:rPr>
        <w:t>أمّا المرأة : فأجمعوا على تحريم رجوعها إليهم.</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أي : الوارث الحربيّ.</w:t>
      </w:r>
    </w:p>
    <w:p w:rsidR="00CE42F4" w:rsidRDefault="00CE42F4" w:rsidP="0062714F">
      <w:pPr>
        <w:pStyle w:val="libFootnote0"/>
        <w:rPr>
          <w:lang w:bidi="fa-IR"/>
        </w:rPr>
      </w:pPr>
      <w:r w:rsidRPr="0062714F">
        <w:rPr>
          <w:rtl/>
        </w:rPr>
        <w:t>(2)</w:t>
      </w:r>
      <w:r>
        <w:rPr>
          <w:rtl/>
          <w:lang w:bidi="fa-IR"/>
        </w:rPr>
        <w:t xml:space="preserve"> بدل ما بين القوسين في « ق ، ك» : لم يكره.</w:t>
      </w:r>
    </w:p>
    <w:p w:rsidR="00CE42F4" w:rsidRDefault="00CE42F4" w:rsidP="0062714F">
      <w:pPr>
        <w:pStyle w:val="libFootnote0"/>
        <w:rPr>
          <w:lang w:bidi="fa-IR"/>
        </w:rPr>
      </w:pPr>
      <w:r w:rsidRPr="0062714F">
        <w:rPr>
          <w:rtl/>
        </w:rPr>
        <w:t>(3)</w:t>
      </w:r>
      <w:r>
        <w:rPr>
          <w:rtl/>
          <w:lang w:bidi="fa-IR"/>
        </w:rPr>
        <w:t xml:space="preserve"> الوجيز 2 : 195 ، العزيز شرح الوجيز 11 : 465 ، المهذّب </w:t>
      </w:r>
      <w:r w:rsidR="00CC794A">
        <w:rPr>
          <w:rtl/>
          <w:lang w:bidi="fa-IR"/>
        </w:rPr>
        <w:t>-</w:t>
      </w:r>
      <w:r>
        <w:rPr>
          <w:rtl/>
          <w:lang w:bidi="fa-IR"/>
        </w:rPr>
        <w:t xml:space="preserve"> للشيرازي </w:t>
      </w:r>
      <w:r w:rsidR="00CC794A">
        <w:rPr>
          <w:rtl/>
          <w:lang w:bidi="fa-IR"/>
        </w:rPr>
        <w:t>-</w:t>
      </w:r>
      <w:r>
        <w:rPr>
          <w:rtl/>
          <w:lang w:bidi="fa-IR"/>
        </w:rPr>
        <w:t xml:space="preserve"> 2 : 244 ، حلية العلماء 7 : 723 ، المغني 10 : 539 ، الشرح الكبير 10 : 560.</w:t>
      </w:r>
    </w:p>
    <w:p w:rsidR="00CE42F4" w:rsidRDefault="00CE42F4" w:rsidP="0062714F">
      <w:pPr>
        <w:pStyle w:val="libFootnote0"/>
        <w:rPr>
          <w:lang w:bidi="fa-IR"/>
        </w:rPr>
      </w:pPr>
      <w:r w:rsidRPr="0062714F">
        <w:rPr>
          <w:rtl/>
        </w:rPr>
        <w:t>(4)</w:t>
      </w:r>
      <w:r>
        <w:rPr>
          <w:rtl/>
          <w:lang w:bidi="fa-IR"/>
        </w:rPr>
        <w:t xml:space="preserve"> النحل : 91.</w:t>
      </w:r>
    </w:p>
    <w:p w:rsidR="004727E4" w:rsidRDefault="00CE42F4" w:rsidP="0062714F">
      <w:pPr>
        <w:pStyle w:val="libFootnote0"/>
        <w:rPr>
          <w:lang w:bidi="fa-IR"/>
        </w:rPr>
      </w:pPr>
      <w:r w:rsidRPr="0062714F">
        <w:rPr>
          <w:rtl/>
        </w:rPr>
        <w:t>(5)</w:t>
      </w:r>
      <w:r>
        <w:rPr>
          <w:rtl/>
          <w:lang w:bidi="fa-IR"/>
        </w:rPr>
        <w:t xml:space="preserve"> المغني 10 : 539 </w:t>
      </w:r>
      <w:r w:rsidR="00CC794A">
        <w:rPr>
          <w:rtl/>
          <w:lang w:bidi="fa-IR"/>
        </w:rPr>
        <w:t>-</w:t>
      </w:r>
      <w:r>
        <w:rPr>
          <w:rtl/>
          <w:lang w:bidi="fa-IR"/>
        </w:rPr>
        <w:t xml:space="preserve"> 540 ، الشرح الكبير 10 : 560 </w:t>
      </w:r>
      <w:r w:rsidR="00CC794A">
        <w:rPr>
          <w:rtl/>
          <w:lang w:bidi="fa-IR"/>
        </w:rPr>
        <w:t>-</w:t>
      </w:r>
      <w:r>
        <w:rPr>
          <w:rtl/>
          <w:lang w:bidi="fa-IR"/>
        </w:rPr>
        <w:t xml:space="preserve"> 561.</w:t>
      </w:r>
    </w:p>
    <w:p w:rsidR="00CC794A" w:rsidRDefault="00CC794A"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 xml:space="preserve">وأمّا الرجل : فعندنا كذلك </w:t>
      </w:r>
      <w:r w:rsidR="00CC794A">
        <w:rPr>
          <w:rtl/>
          <w:lang w:bidi="fa-IR"/>
        </w:rPr>
        <w:t>-</w:t>
      </w:r>
      <w:r>
        <w:rPr>
          <w:rtl/>
          <w:lang w:bidi="fa-IR"/>
        </w:rPr>
        <w:t xml:space="preserve"> وبه قال الحسن البصري والنخعي والثوري والشافعي وأحمد في إحدى الروايتين </w:t>
      </w:r>
      <w:r w:rsidRPr="0062714F">
        <w:rPr>
          <w:rStyle w:val="libFootnotenumChar"/>
          <w:rtl/>
        </w:rPr>
        <w:t>(1)</w:t>
      </w:r>
      <w:r>
        <w:rPr>
          <w:rtl/>
          <w:lang w:bidi="fa-IR"/>
        </w:rPr>
        <w:t xml:space="preserve"> </w:t>
      </w:r>
      <w:r w:rsidR="00CC794A">
        <w:rPr>
          <w:rtl/>
          <w:lang w:bidi="fa-IR"/>
        </w:rPr>
        <w:t>-</w:t>
      </w:r>
      <w:r>
        <w:rPr>
          <w:rtl/>
          <w:lang w:bidi="fa-IR"/>
        </w:rPr>
        <w:t xml:space="preserve"> لأنّ الرجوع إليهم معصية ، فلا يلزمه بالشرط ، كما لو كان امرأة</w:t>
      </w:r>
      <w:r w:rsidR="00424E2D">
        <w:rPr>
          <w:rFonts w:hint="cs"/>
          <w:rtl/>
          <w:lang w:bidi="fa-IR"/>
        </w:rPr>
        <w:t>ً</w:t>
      </w:r>
      <w:r>
        <w:rPr>
          <w:rtl/>
          <w:lang w:bidi="fa-IR"/>
        </w:rPr>
        <w:t>.</w:t>
      </w:r>
    </w:p>
    <w:p w:rsidR="00CE42F4" w:rsidRDefault="00CE42F4" w:rsidP="00CE42F4">
      <w:pPr>
        <w:pStyle w:val="libNormal"/>
        <w:rPr>
          <w:lang w:bidi="fa-IR"/>
        </w:rPr>
      </w:pPr>
      <w:r>
        <w:rPr>
          <w:rtl/>
          <w:lang w:bidi="fa-IR"/>
        </w:rPr>
        <w:t xml:space="preserve">وقال الزهري والأوزاعي وأحمد في رواية </w:t>
      </w:r>
      <w:r w:rsidRPr="0062714F">
        <w:rPr>
          <w:rStyle w:val="libFootnotenumChar"/>
          <w:rtl/>
        </w:rPr>
        <w:t>(2)</w:t>
      </w:r>
      <w:r>
        <w:rPr>
          <w:rtl/>
          <w:lang w:bidi="fa-IR"/>
        </w:rPr>
        <w:t xml:space="preserve"> : يلزمه الرجوع </w:t>
      </w:r>
      <w:r w:rsidR="00424E2D">
        <w:rPr>
          <w:rFonts w:hint="cs"/>
          <w:rtl/>
          <w:lang w:bidi="fa-IR"/>
        </w:rPr>
        <w:t>؛</w:t>
      </w:r>
      <w:r>
        <w:rPr>
          <w:rtl/>
          <w:lang w:bidi="fa-IR"/>
        </w:rPr>
        <w:t xml:space="preserve"> لأنّ النبي </w:t>
      </w:r>
      <w:r w:rsidR="00F53ECA" w:rsidRPr="00F53ECA">
        <w:rPr>
          <w:rStyle w:val="libAlaemChar"/>
          <w:rtl/>
        </w:rPr>
        <w:t>صلى‌الله‌عليه‌وآله</w:t>
      </w:r>
      <w:r>
        <w:rPr>
          <w:rtl/>
          <w:lang w:bidi="fa-IR"/>
        </w:rPr>
        <w:t xml:space="preserve"> عاهد قريشا</w:t>
      </w:r>
      <w:r w:rsidR="00424E2D">
        <w:rPr>
          <w:rFonts w:hint="cs"/>
          <w:rtl/>
          <w:lang w:bidi="fa-IR"/>
        </w:rPr>
        <w:t>ً</w:t>
      </w:r>
      <w:r>
        <w:rPr>
          <w:rtl/>
          <w:lang w:bidi="fa-IR"/>
        </w:rPr>
        <w:t xml:space="preserve"> على ردّ م</w:t>
      </w:r>
      <w:r w:rsidR="00424E2D">
        <w:rPr>
          <w:rFonts w:hint="cs"/>
          <w:rtl/>
          <w:lang w:bidi="fa-IR"/>
        </w:rPr>
        <w:t>َ</w:t>
      </w:r>
      <w:r>
        <w:rPr>
          <w:rtl/>
          <w:lang w:bidi="fa-IR"/>
        </w:rPr>
        <w:t>ن</w:t>
      </w:r>
      <w:r w:rsidR="00424E2D">
        <w:rPr>
          <w:rFonts w:hint="cs"/>
          <w:rtl/>
          <w:lang w:bidi="fa-IR"/>
        </w:rPr>
        <w:t>ْ</w:t>
      </w:r>
      <w:r>
        <w:rPr>
          <w:rtl/>
          <w:lang w:bidi="fa-IR"/>
        </w:rPr>
        <w:t xml:space="preserve"> جاءه مسلما</w:t>
      </w:r>
      <w:r w:rsidR="00424E2D">
        <w:rPr>
          <w:rFonts w:hint="cs"/>
          <w:rtl/>
          <w:lang w:bidi="fa-IR"/>
        </w:rPr>
        <w:t>ً</w:t>
      </w:r>
      <w:r>
        <w:rPr>
          <w:rtl/>
          <w:lang w:bidi="fa-IR"/>
        </w:rPr>
        <w:t xml:space="preserve"> </w:t>
      </w:r>
      <w:r w:rsidRPr="0062714F">
        <w:rPr>
          <w:rStyle w:val="libFootnotenumChar"/>
          <w:rtl/>
        </w:rPr>
        <w:t>(3)</w:t>
      </w:r>
      <w:r>
        <w:rPr>
          <w:rtl/>
          <w:lang w:bidi="fa-IR"/>
        </w:rPr>
        <w:t xml:space="preserve"> </w:t>
      </w:r>
      <w:r w:rsidRPr="0062714F">
        <w:rPr>
          <w:rStyle w:val="libFootnotenumChar"/>
          <w:rtl/>
        </w:rPr>
        <w:t>(4)</w:t>
      </w:r>
      <w:r>
        <w:rPr>
          <w:rtl/>
          <w:lang w:bidi="fa-IR"/>
        </w:rPr>
        <w:t>. وهو ممنوع.</w:t>
      </w:r>
    </w:p>
    <w:p w:rsidR="00CE42F4" w:rsidRDefault="00CE42F4" w:rsidP="00CE42F4">
      <w:pPr>
        <w:pStyle w:val="libNormal"/>
        <w:rPr>
          <w:lang w:bidi="fa-IR"/>
        </w:rPr>
      </w:pPr>
      <w:bookmarkStart w:id="87" w:name="_Toc116827148"/>
      <w:r w:rsidRPr="00E24C3C">
        <w:rPr>
          <w:rStyle w:val="Heading2Char"/>
          <w:rtl/>
        </w:rPr>
        <w:t>مسألة 68 :</w:t>
      </w:r>
      <w:bookmarkEnd w:id="87"/>
      <w:r>
        <w:rPr>
          <w:rtl/>
          <w:lang w:bidi="fa-IR"/>
        </w:rPr>
        <w:t xml:space="preserve"> المستأمن إذا نقض العهد ورجع إلى داره ، فما خلّفه عندنا من وديعة ود</w:t>
      </w:r>
      <w:r w:rsidR="00424E2D">
        <w:rPr>
          <w:rFonts w:hint="cs"/>
          <w:rtl/>
          <w:lang w:bidi="fa-IR"/>
        </w:rPr>
        <w:t>َ</w:t>
      </w:r>
      <w:r>
        <w:rPr>
          <w:rtl/>
          <w:lang w:bidi="fa-IR"/>
        </w:rPr>
        <w:t>ي</w:t>
      </w:r>
      <w:r w:rsidR="00424E2D">
        <w:rPr>
          <w:rFonts w:hint="cs"/>
          <w:rtl/>
          <w:lang w:bidi="fa-IR"/>
        </w:rPr>
        <w:t>ْ</w:t>
      </w:r>
      <w:r>
        <w:rPr>
          <w:rtl/>
          <w:lang w:bidi="fa-IR"/>
        </w:rPr>
        <w:t>ن</w:t>
      </w:r>
      <w:r w:rsidR="00424E2D">
        <w:rPr>
          <w:rFonts w:hint="cs"/>
          <w:rtl/>
          <w:lang w:bidi="fa-IR"/>
        </w:rPr>
        <w:t>ٍ</w:t>
      </w:r>
      <w:r>
        <w:rPr>
          <w:rtl/>
          <w:lang w:bidi="fa-IR"/>
        </w:rPr>
        <w:t xml:space="preserve"> فهو باق</w:t>
      </w:r>
      <w:r w:rsidR="00424E2D">
        <w:rPr>
          <w:rFonts w:hint="cs"/>
          <w:rtl/>
          <w:lang w:bidi="fa-IR"/>
        </w:rPr>
        <w:t>ٍ</w:t>
      </w:r>
      <w:r>
        <w:rPr>
          <w:rtl/>
          <w:lang w:bidi="fa-IR"/>
        </w:rPr>
        <w:t xml:space="preserve"> في عهدة الأمان إلى أن يموت.</w:t>
      </w:r>
    </w:p>
    <w:p w:rsidR="00CE42F4" w:rsidRDefault="00CE42F4" w:rsidP="00CE42F4">
      <w:pPr>
        <w:pStyle w:val="libNormal"/>
        <w:rPr>
          <w:lang w:bidi="fa-IR"/>
        </w:rPr>
      </w:pPr>
      <w:r>
        <w:rPr>
          <w:rtl/>
          <w:lang w:bidi="fa-IR"/>
        </w:rPr>
        <w:t>وللشافعي أربعة أوجه : أحدها : أنّه في‌ء</w:t>
      </w:r>
      <w:r w:rsidR="00424E2D">
        <w:rPr>
          <w:rFonts w:hint="cs"/>
          <w:rtl/>
          <w:lang w:bidi="fa-IR"/>
        </w:rPr>
        <w:t>ٌ</w:t>
      </w:r>
      <w:r>
        <w:rPr>
          <w:rtl/>
          <w:lang w:bidi="fa-IR"/>
        </w:rPr>
        <w:t>. والثاني : أنّه في أمانه إلى أن يموت ، فإن مات فهو في‌ء</w:t>
      </w:r>
      <w:r w:rsidR="006F7B69">
        <w:rPr>
          <w:rFonts w:hint="cs"/>
          <w:rtl/>
          <w:lang w:bidi="fa-IR"/>
        </w:rPr>
        <w:t>ٌ</w:t>
      </w:r>
      <w:r>
        <w:rPr>
          <w:rtl/>
          <w:lang w:bidi="fa-IR"/>
        </w:rPr>
        <w:t xml:space="preserve">. والثالث : أنّه في أمانه ، فإن مات فهو لوارثه. الرابع : أنّه في أمانه </w:t>
      </w:r>
      <w:r w:rsidR="006F7B69">
        <w:rPr>
          <w:rFonts w:hint="cs"/>
          <w:rtl/>
          <w:lang w:bidi="fa-IR"/>
        </w:rPr>
        <w:t>؛</w:t>
      </w:r>
      <w:r>
        <w:rPr>
          <w:rtl/>
          <w:lang w:bidi="fa-IR"/>
        </w:rPr>
        <w:t xml:space="preserve"> لأنّ عقد الأمان للمال مقصود ، وإل</w:t>
      </w:r>
      <w:r w:rsidR="006F7B69">
        <w:rPr>
          <w:rFonts w:hint="cs"/>
          <w:rtl/>
          <w:lang w:bidi="fa-IR"/>
        </w:rPr>
        <w:t>ّ</w:t>
      </w:r>
      <w:r>
        <w:rPr>
          <w:rtl/>
          <w:lang w:bidi="fa-IR"/>
        </w:rPr>
        <w:t>ا فينتقض أيضا</w:t>
      </w:r>
      <w:r w:rsidR="006F7B69">
        <w:rPr>
          <w:rFonts w:hint="cs"/>
          <w:rtl/>
          <w:lang w:bidi="fa-IR"/>
        </w:rPr>
        <w:t>ً</w:t>
      </w:r>
      <w:r>
        <w:rPr>
          <w:rtl/>
          <w:lang w:bidi="fa-IR"/>
        </w:rPr>
        <w:t xml:space="preserve"> تابعا</w:t>
      </w:r>
      <w:r w:rsidR="006F7B69">
        <w:rPr>
          <w:rFonts w:hint="cs"/>
          <w:rtl/>
          <w:lang w:bidi="fa-IR"/>
        </w:rPr>
        <w:t>ً</w:t>
      </w:r>
      <w:r>
        <w:rPr>
          <w:rtl/>
          <w:lang w:bidi="fa-IR"/>
        </w:rPr>
        <w:t xml:space="preserve"> لنفسه </w:t>
      </w:r>
      <w:r w:rsidRPr="0062714F">
        <w:rPr>
          <w:rStyle w:val="libFootnotenumChar"/>
          <w:rtl/>
        </w:rPr>
        <w:t>(5)</w:t>
      </w:r>
      <w:r>
        <w:rPr>
          <w:rtl/>
          <w:lang w:bidi="fa-IR"/>
        </w:rPr>
        <w:t>.</w:t>
      </w:r>
    </w:p>
    <w:p w:rsidR="00CE42F4" w:rsidRDefault="00CE42F4" w:rsidP="00CE42F4">
      <w:pPr>
        <w:pStyle w:val="libNormal"/>
        <w:rPr>
          <w:lang w:bidi="fa-IR"/>
        </w:rPr>
      </w:pPr>
      <w:r>
        <w:rPr>
          <w:rtl/>
          <w:lang w:bidi="fa-IR"/>
        </w:rPr>
        <w:t>والرقّ كالموت في الرقيق ، فإن قلنا : يبقى أمانه بعد الرقّ ، فلو عتق ردّ عليه ، ولو مات رقيقا</w:t>
      </w:r>
      <w:r w:rsidR="006F7B69">
        <w:rPr>
          <w:rFonts w:hint="cs"/>
          <w:rtl/>
          <w:lang w:bidi="fa-IR"/>
        </w:rPr>
        <w:t>ً</w:t>
      </w:r>
      <w:r>
        <w:rPr>
          <w:rtl/>
          <w:lang w:bidi="fa-IR"/>
        </w:rPr>
        <w:t xml:space="preserve"> ، فهو في‌ء</w:t>
      </w:r>
      <w:r w:rsidR="006F7B69">
        <w:rPr>
          <w:rFonts w:hint="cs"/>
          <w:rtl/>
          <w:lang w:bidi="fa-IR"/>
        </w:rPr>
        <w:t>ٌ</w:t>
      </w:r>
      <w:r>
        <w:rPr>
          <w:rtl/>
          <w:lang w:bidi="fa-IR"/>
        </w:rPr>
        <w:t xml:space="preserve"> </w:t>
      </w:r>
      <w:r w:rsidR="006F7B69">
        <w:rPr>
          <w:rFonts w:hint="cs"/>
          <w:rtl/>
          <w:lang w:bidi="fa-IR"/>
        </w:rPr>
        <w:t>؛</w:t>
      </w:r>
      <w:r>
        <w:rPr>
          <w:rtl/>
          <w:lang w:bidi="fa-IR"/>
        </w:rPr>
        <w:t xml:space="preserve"> إذا لا إرث من الرقيق.</w:t>
      </w:r>
    </w:p>
    <w:p w:rsidR="00CE42F4" w:rsidRDefault="00CE42F4" w:rsidP="00CE42F4">
      <w:pPr>
        <w:pStyle w:val="libNormal"/>
        <w:rPr>
          <w:lang w:bidi="fa-IR"/>
        </w:rPr>
      </w:pPr>
      <w:r>
        <w:rPr>
          <w:rtl/>
          <w:lang w:bidi="fa-IR"/>
        </w:rPr>
        <w:t>وفيه قول آخر لهم مخرّ</w:t>
      </w:r>
      <w:r w:rsidR="006F7B69">
        <w:rPr>
          <w:rFonts w:hint="cs"/>
          <w:rtl/>
          <w:lang w:bidi="fa-IR"/>
        </w:rPr>
        <w:t>َ</w:t>
      </w:r>
      <w:r>
        <w:rPr>
          <w:rtl/>
          <w:lang w:bidi="fa-IR"/>
        </w:rPr>
        <w:t>ج</w:t>
      </w:r>
      <w:r w:rsidR="006F7B69">
        <w:rPr>
          <w:rFonts w:hint="cs"/>
          <w:rtl/>
          <w:lang w:bidi="fa-IR"/>
        </w:rPr>
        <w:t>ٌ</w:t>
      </w:r>
      <w:r>
        <w:rPr>
          <w:rtl/>
          <w:lang w:bidi="fa-IR"/>
        </w:rPr>
        <w:t xml:space="preserve"> : إنّه لورثته </w:t>
      </w:r>
      <w:r w:rsidRPr="0062714F">
        <w:rPr>
          <w:rStyle w:val="libFootnotenumChar"/>
          <w:rtl/>
        </w:rPr>
        <w:t>(6)</w:t>
      </w:r>
      <w:r>
        <w:rPr>
          <w:rtl/>
          <w:lang w:bidi="fa-IR"/>
        </w:rPr>
        <w:t>.</w:t>
      </w:r>
    </w:p>
    <w:p w:rsidR="004727E4" w:rsidRDefault="00CE42F4" w:rsidP="00CE42F4">
      <w:pPr>
        <w:pStyle w:val="libNormal"/>
        <w:rPr>
          <w:lang w:bidi="fa-IR"/>
        </w:rPr>
      </w:pPr>
      <w:r>
        <w:rPr>
          <w:rtl/>
          <w:lang w:bidi="fa-IR"/>
        </w:rPr>
        <w:t xml:space="preserve">ومهما جعلناه للوارث فله أن يدخل بلادنا لطلبه من غير عقد أمان ، وهذا </w:t>
      </w:r>
      <w:r w:rsidRPr="0062714F">
        <w:rPr>
          <w:rStyle w:val="libFootnotenumChar"/>
          <w:rtl/>
        </w:rPr>
        <w:t>(7)</w:t>
      </w:r>
      <w:r>
        <w:rPr>
          <w:rtl/>
          <w:lang w:bidi="fa-IR"/>
        </w:rPr>
        <w:t xml:space="preserve"> العذر ي</w:t>
      </w:r>
      <w:r w:rsidR="006F7B69">
        <w:rPr>
          <w:rFonts w:hint="cs"/>
          <w:rtl/>
          <w:lang w:bidi="fa-IR"/>
        </w:rPr>
        <w:t>ُ</w:t>
      </w:r>
      <w:r>
        <w:rPr>
          <w:rtl/>
          <w:lang w:bidi="fa-IR"/>
        </w:rPr>
        <w:t xml:space="preserve">ؤمّنه ، كقصد </w:t>
      </w:r>
      <w:r w:rsidRPr="0062714F">
        <w:rPr>
          <w:rStyle w:val="libFootnotenumChar"/>
          <w:rtl/>
        </w:rPr>
        <w:t>(8)</w:t>
      </w:r>
      <w:r>
        <w:rPr>
          <w:rtl/>
          <w:lang w:bidi="fa-IR"/>
        </w:rPr>
        <w:t xml:space="preserve"> السفارة.</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المغني 10 : 540 ، الشرح الكبير 10 : 561 ، الوجيز 2 : 195 ، العزيز شرح الوجيز 11 : 465 ، روضة الطالبين 7 : 476 ، حلية العلماء 7 : 723.</w:t>
      </w:r>
    </w:p>
    <w:p w:rsidR="00CE42F4" w:rsidRDefault="00CE42F4" w:rsidP="0062714F">
      <w:pPr>
        <w:pStyle w:val="libFootnote0"/>
        <w:rPr>
          <w:lang w:bidi="fa-IR"/>
        </w:rPr>
      </w:pPr>
      <w:r w:rsidRPr="0062714F">
        <w:rPr>
          <w:rtl/>
        </w:rPr>
        <w:t>(2)</w:t>
      </w:r>
      <w:r>
        <w:rPr>
          <w:rtl/>
          <w:lang w:bidi="fa-IR"/>
        </w:rPr>
        <w:t xml:space="preserve"> في الطبعة الحجريّة : في إحدى الروايتين.</w:t>
      </w:r>
    </w:p>
    <w:p w:rsidR="00CE42F4" w:rsidRDefault="00CE42F4" w:rsidP="0062714F">
      <w:pPr>
        <w:pStyle w:val="libFootnote0"/>
        <w:rPr>
          <w:lang w:bidi="fa-IR"/>
        </w:rPr>
      </w:pPr>
      <w:r w:rsidRPr="0062714F">
        <w:rPr>
          <w:rtl/>
        </w:rPr>
        <w:t>(3)</w:t>
      </w:r>
      <w:r>
        <w:rPr>
          <w:rtl/>
          <w:lang w:bidi="fa-IR"/>
        </w:rPr>
        <w:t xml:space="preserve"> سنن البيهقي 9 : 144.</w:t>
      </w:r>
    </w:p>
    <w:p w:rsidR="00CE42F4" w:rsidRDefault="00CE42F4" w:rsidP="0062714F">
      <w:pPr>
        <w:pStyle w:val="libFootnote0"/>
        <w:rPr>
          <w:lang w:bidi="fa-IR"/>
        </w:rPr>
      </w:pPr>
      <w:r w:rsidRPr="0062714F">
        <w:rPr>
          <w:rtl/>
        </w:rPr>
        <w:t>(4)</w:t>
      </w:r>
      <w:r>
        <w:rPr>
          <w:rtl/>
          <w:lang w:bidi="fa-IR"/>
        </w:rPr>
        <w:t xml:space="preserve"> المغني 10 : 540 ، الشرح الكبير 10 : 561.</w:t>
      </w:r>
    </w:p>
    <w:p w:rsidR="00CE42F4" w:rsidRDefault="00CE42F4" w:rsidP="0062714F">
      <w:pPr>
        <w:pStyle w:val="libFootnote0"/>
        <w:rPr>
          <w:lang w:bidi="fa-IR"/>
        </w:rPr>
      </w:pPr>
      <w:r>
        <w:rPr>
          <w:rtl/>
          <w:lang w:bidi="fa-IR"/>
        </w:rPr>
        <w:t>(5 و 6) الوجيز 2 : 196.</w:t>
      </w:r>
    </w:p>
    <w:p w:rsidR="00CE42F4" w:rsidRDefault="00CE42F4" w:rsidP="0062714F">
      <w:pPr>
        <w:pStyle w:val="libFootnote0"/>
        <w:rPr>
          <w:lang w:bidi="fa-IR"/>
        </w:rPr>
      </w:pPr>
      <w:r w:rsidRPr="0062714F">
        <w:rPr>
          <w:rtl/>
        </w:rPr>
        <w:t>(7)</w:t>
      </w:r>
      <w:r>
        <w:rPr>
          <w:rtl/>
          <w:lang w:bidi="fa-IR"/>
        </w:rPr>
        <w:t xml:space="preserve"> في « ق ، ك» والطبعة الحجريّة : ولهذا. وما أثبتناه هو الصحيح.</w:t>
      </w:r>
    </w:p>
    <w:p w:rsidR="004727E4" w:rsidRDefault="00CE42F4" w:rsidP="0062714F">
      <w:pPr>
        <w:pStyle w:val="libFootnote0"/>
        <w:rPr>
          <w:lang w:bidi="fa-IR"/>
        </w:rPr>
      </w:pPr>
      <w:r w:rsidRPr="0062714F">
        <w:rPr>
          <w:rtl/>
        </w:rPr>
        <w:t>(8)</w:t>
      </w:r>
      <w:r>
        <w:rPr>
          <w:rtl/>
          <w:lang w:bidi="fa-IR"/>
        </w:rPr>
        <w:t xml:space="preserve"> في « ق ، ك» والطبعة الحجريّة : لقصد. وما أثبتناه هو الصحيح‌.</w:t>
      </w:r>
    </w:p>
    <w:p w:rsidR="00CC794A" w:rsidRDefault="00CC794A" w:rsidP="0062714F">
      <w:pPr>
        <w:pStyle w:val="libNormal"/>
        <w:rPr>
          <w:rtl/>
          <w:lang w:bidi="fa-IR"/>
        </w:rPr>
      </w:pPr>
      <w:r>
        <w:rPr>
          <w:rtl/>
          <w:lang w:bidi="fa-IR"/>
        </w:rPr>
        <w:br w:type="page"/>
      </w:r>
    </w:p>
    <w:p w:rsidR="00CE42F4" w:rsidRDefault="00CE42F4" w:rsidP="006F7B69">
      <w:pPr>
        <w:pStyle w:val="Heading2"/>
        <w:rPr>
          <w:lang w:bidi="fa-IR"/>
        </w:rPr>
      </w:pPr>
      <w:bookmarkStart w:id="88" w:name="_Toc116827149"/>
      <w:r>
        <w:rPr>
          <w:rtl/>
          <w:lang w:bidi="fa-IR"/>
        </w:rPr>
        <w:lastRenderedPageBreak/>
        <w:t>البحث السابع : في التحكيم.</w:t>
      </w:r>
      <w:bookmarkEnd w:id="88"/>
    </w:p>
    <w:p w:rsidR="00CE42F4" w:rsidRDefault="00CE42F4" w:rsidP="00CE42F4">
      <w:pPr>
        <w:pStyle w:val="libNormal"/>
        <w:rPr>
          <w:lang w:bidi="fa-IR"/>
        </w:rPr>
      </w:pPr>
      <w:bookmarkStart w:id="89" w:name="_Toc116827150"/>
      <w:r w:rsidRPr="00E24C3C">
        <w:rPr>
          <w:rStyle w:val="Heading2Char"/>
          <w:rtl/>
        </w:rPr>
        <w:t>مسألة 69 :</w:t>
      </w:r>
      <w:bookmarkEnd w:id="89"/>
      <w:r>
        <w:rPr>
          <w:rtl/>
          <w:lang w:bidi="fa-IR"/>
        </w:rPr>
        <w:t xml:space="preserve"> إذا حصر الإمام بلدا</w:t>
      </w:r>
      <w:r w:rsidR="006F7B69">
        <w:rPr>
          <w:rFonts w:hint="cs"/>
          <w:rtl/>
          <w:lang w:bidi="fa-IR"/>
        </w:rPr>
        <w:t>ً</w:t>
      </w:r>
      <w:r>
        <w:rPr>
          <w:rtl/>
          <w:lang w:bidi="fa-IR"/>
        </w:rPr>
        <w:t xml:space="preserve"> ، جاز أن يعقد عليهم أن ينزلوا على حكمه ، فيحكم فيهم بما يراه هو أو بعض أصحابه إجماعا</w:t>
      </w:r>
      <w:r w:rsidR="006F7B69">
        <w:rPr>
          <w:rFonts w:hint="cs"/>
          <w:rtl/>
          <w:lang w:bidi="fa-IR"/>
        </w:rPr>
        <w:t>ً</w:t>
      </w:r>
      <w:r>
        <w:rPr>
          <w:rtl/>
          <w:lang w:bidi="fa-IR"/>
        </w:rPr>
        <w:t xml:space="preserve"> </w:t>
      </w:r>
      <w:r w:rsidR="006F7B69">
        <w:rPr>
          <w:rFonts w:hint="cs"/>
          <w:rtl/>
          <w:lang w:bidi="fa-IR"/>
        </w:rPr>
        <w:t>؛</w:t>
      </w:r>
      <w:r>
        <w:rPr>
          <w:rtl/>
          <w:lang w:bidi="fa-IR"/>
        </w:rPr>
        <w:t xml:space="preserve"> لأنّ النبي </w:t>
      </w:r>
      <w:r w:rsidR="00F53ECA" w:rsidRPr="00F53ECA">
        <w:rPr>
          <w:rStyle w:val="libAlaemChar"/>
          <w:rtl/>
        </w:rPr>
        <w:t>صلى‌الله‌عليه‌وآله</w:t>
      </w:r>
      <w:r>
        <w:rPr>
          <w:rtl/>
          <w:lang w:bidi="fa-IR"/>
        </w:rPr>
        <w:t xml:space="preserve"> </w:t>
      </w:r>
      <w:r w:rsidR="004E43C6">
        <w:rPr>
          <w:rtl/>
          <w:lang w:bidi="fa-IR"/>
        </w:rPr>
        <w:t>لمـّا</w:t>
      </w:r>
      <w:r>
        <w:rPr>
          <w:rtl/>
          <w:lang w:bidi="fa-IR"/>
        </w:rPr>
        <w:t xml:space="preserve"> حاصر بني قريظة رضوا بأن ينزلوا على حكم سعد بن معاذ ، فأجابهم النبي </w:t>
      </w:r>
      <w:r w:rsidR="00F53ECA" w:rsidRPr="00F53ECA">
        <w:rPr>
          <w:rStyle w:val="libAlaemChar"/>
          <w:rtl/>
        </w:rPr>
        <w:t>صلى‌الله‌عليه‌وآله</w:t>
      </w:r>
      <w:r>
        <w:rPr>
          <w:rtl/>
          <w:lang w:bidi="fa-IR"/>
        </w:rPr>
        <w:t xml:space="preserve"> إلى ذلك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وهل يجوز للإمام إنزالهم على حكم الله تعالى؟ قال علماؤنا بالمنع </w:t>
      </w:r>
      <w:r w:rsidR="00CC794A">
        <w:rPr>
          <w:rtl/>
          <w:lang w:bidi="fa-IR"/>
        </w:rPr>
        <w:t>-</w:t>
      </w:r>
      <w:r>
        <w:rPr>
          <w:rtl/>
          <w:lang w:bidi="fa-IR"/>
        </w:rPr>
        <w:t xml:space="preserve"> وبه قال محمد بن الحسن </w:t>
      </w:r>
      <w:r w:rsidRPr="0062714F">
        <w:rPr>
          <w:rStyle w:val="libFootnotenumChar"/>
          <w:rtl/>
        </w:rPr>
        <w:t>(2)</w:t>
      </w:r>
      <w:r>
        <w:rPr>
          <w:rtl/>
          <w:lang w:bidi="fa-IR"/>
        </w:rPr>
        <w:t xml:space="preserve"> </w:t>
      </w:r>
      <w:r w:rsidR="00CC794A">
        <w:rPr>
          <w:rtl/>
          <w:lang w:bidi="fa-IR"/>
        </w:rPr>
        <w:t>-</w:t>
      </w:r>
      <w:r>
        <w:rPr>
          <w:rtl/>
          <w:lang w:bidi="fa-IR"/>
        </w:rPr>
        <w:t xml:space="preserve"> لما رواه العامّة عن النبي </w:t>
      </w:r>
      <w:r w:rsidR="00F53ECA" w:rsidRPr="00F53ECA">
        <w:rPr>
          <w:rStyle w:val="libAlaemChar"/>
          <w:rtl/>
        </w:rPr>
        <w:t>صلى‌الله‌عليه‌وآله</w:t>
      </w:r>
      <w:r>
        <w:rPr>
          <w:rtl/>
          <w:lang w:bidi="fa-IR"/>
        </w:rPr>
        <w:t xml:space="preserve"> ، قال : « إذا حاصرتم حصنا أو مدينة فأرادوكم أن تنزلوهم على حكم الله فلا تنزلوهم ، فإنّكم لا تدرون ما حكم الله تعالى فيهم ، ولكن أنزلوهم على حكمكم ثم اقضوا فيهم ما رأيتم »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ومن طريق الخاصّة : قول الصادق </w:t>
      </w:r>
      <w:r w:rsidR="00F53ECA" w:rsidRPr="00F53ECA">
        <w:rPr>
          <w:rStyle w:val="libAlaemChar"/>
          <w:rtl/>
        </w:rPr>
        <w:t>عليه‌السلام</w:t>
      </w:r>
      <w:r>
        <w:rPr>
          <w:rtl/>
          <w:lang w:bidi="fa-IR"/>
        </w:rPr>
        <w:t xml:space="preserve"> في وصيّة النبي </w:t>
      </w:r>
      <w:r w:rsidR="00F53ECA" w:rsidRPr="00F53ECA">
        <w:rPr>
          <w:rStyle w:val="libAlaemChar"/>
          <w:rtl/>
        </w:rPr>
        <w:t>صلى‌الله‌عليه‌وآله</w:t>
      </w:r>
      <w:r>
        <w:rPr>
          <w:rtl/>
          <w:lang w:bidi="fa-IR"/>
        </w:rPr>
        <w:t xml:space="preserve"> : « وإذا حاصرت أهل حصن فأرادوك أن ينزلوا على حكم الله فلا تنزلهم ولكن </w:t>
      </w:r>
      <w:r w:rsidR="006F7B69">
        <w:rPr>
          <w:rFonts w:hint="cs"/>
          <w:rtl/>
          <w:lang w:bidi="fa-IR"/>
        </w:rPr>
        <w:t>ا</w:t>
      </w:r>
      <w:r>
        <w:rPr>
          <w:rtl/>
          <w:lang w:bidi="fa-IR"/>
        </w:rPr>
        <w:t>نزلهم على حكمي ثمّ اقض بينهم بعد</w:t>
      </w:r>
      <w:r w:rsidR="006F7B69">
        <w:rPr>
          <w:rFonts w:hint="cs"/>
          <w:rtl/>
          <w:lang w:bidi="fa-IR"/>
        </w:rPr>
        <w:t>ُ</w:t>
      </w:r>
      <w:r>
        <w:rPr>
          <w:rtl/>
          <w:lang w:bidi="fa-IR"/>
        </w:rPr>
        <w:t xml:space="preserve"> بما شئتم فإنّكم إن أنزلتموهم على حكم الله لم تدروا تصيبوا حكم الله فيهم أم لا » </w:t>
      </w:r>
      <w:r w:rsidRPr="0062714F">
        <w:rPr>
          <w:rStyle w:val="libFootnotenumChar"/>
          <w:rtl/>
        </w:rPr>
        <w:t>(4)</w:t>
      </w:r>
      <w:r>
        <w:rPr>
          <w:rtl/>
          <w:lang w:bidi="fa-IR"/>
        </w:rPr>
        <w:t>.</w:t>
      </w:r>
    </w:p>
    <w:p w:rsidR="00CE42F4" w:rsidRDefault="00CE42F4" w:rsidP="00CE42F4">
      <w:pPr>
        <w:pStyle w:val="libNormal"/>
        <w:rPr>
          <w:lang w:bidi="fa-IR"/>
        </w:rPr>
      </w:pPr>
      <w:r>
        <w:rPr>
          <w:rtl/>
          <w:lang w:bidi="fa-IR"/>
        </w:rPr>
        <w:t>ولأنّ حكم الله تعالى في الرجال : القتل أو المنّ أو المنّ أو الاسترقاق أو المفاداة ، وفي النساء : الاسترقاق أو المنّ ، فيكون مجهولا</w:t>
      </w:r>
      <w:r w:rsidR="006F7B69">
        <w:rPr>
          <w:rFonts w:hint="cs"/>
          <w:rtl/>
          <w:lang w:bidi="fa-IR"/>
        </w:rPr>
        <w:t>ً</w:t>
      </w:r>
      <w:r>
        <w:rPr>
          <w:rtl/>
          <w:lang w:bidi="fa-IR"/>
        </w:rPr>
        <w:t xml:space="preserve"> ، فكان الإنزال‌</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المغازي </w:t>
      </w:r>
      <w:r w:rsidR="00CC794A">
        <w:rPr>
          <w:rtl/>
          <w:lang w:bidi="fa-IR"/>
        </w:rPr>
        <w:t>-</w:t>
      </w:r>
      <w:r>
        <w:rPr>
          <w:rtl/>
          <w:lang w:bidi="fa-IR"/>
        </w:rPr>
        <w:t xml:space="preserve"> للواقدي </w:t>
      </w:r>
      <w:r w:rsidR="00CC794A">
        <w:rPr>
          <w:rtl/>
          <w:lang w:bidi="fa-IR"/>
        </w:rPr>
        <w:t>-</w:t>
      </w:r>
      <w:r>
        <w:rPr>
          <w:rtl/>
          <w:lang w:bidi="fa-IR"/>
        </w:rPr>
        <w:t xml:space="preserve"> 2 : 512 ، صحيح البخاري 5 : 143 ، صحيح مسلم 3 : 1388 </w:t>
      </w:r>
      <w:r w:rsidR="00CC794A">
        <w:rPr>
          <w:rtl/>
          <w:lang w:bidi="fa-IR"/>
        </w:rPr>
        <w:t>-</w:t>
      </w:r>
      <w:r>
        <w:rPr>
          <w:rtl/>
          <w:lang w:bidi="fa-IR"/>
        </w:rPr>
        <w:t xml:space="preserve"> 1389 </w:t>
      </w:r>
      <w:r w:rsidR="006F7B69">
        <w:rPr>
          <w:rFonts w:hint="cs"/>
          <w:rtl/>
          <w:lang w:bidi="fa-IR"/>
        </w:rPr>
        <w:t>/</w:t>
      </w:r>
      <w:r>
        <w:rPr>
          <w:rtl/>
          <w:lang w:bidi="fa-IR"/>
        </w:rPr>
        <w:t xml:space="preserve"> 1768 ، المصنّف </w:t>
      </w:r>
      <w:r w:rsidR="00CC794A">
        <w:rPr>
          <w:rtl/>
          <w:lang w:bidi="fa-IR"/>
        </w:rPr>
        <w:t>-</w:t>
      </w:r>
      <w:r>
        <w:rPr>
          <w:rtl/>
          <w:lang w:bidi="fa-IR"/>
        </w:rPr>
        <w:t xml:space="preserve"> لابن أبي شيبة </w:t>
      </w:r>
      <w:r w:rsidR="00CC794A">
        <w:rPr>
          <w:rtl/>
          <w:lang w:bidi="fa-IR"/>
        </w:rPr>
        <w:t>-</w:t>
      </w:r>
      <w:r>
        <w:rPr>
          <w:rtl/>
          <w:lang w:bidi="fa-IR"/>
        </w:rPr>
        <w:t xml:space="preserve"> 14 : 425 </w:t>
      </w:r>
      <w:r w:rsidR="006F7B69">
        <w:rPr>
          <w:rFonts w:hint="cs"/>
          <w:rtl/>
          <w:lang w:bidi="fa-IR"/>
        </w:rPr>
        <w:t>/</w:t>
      </w:r>
      <w:r>
        <w:rPr>
          <w:rtl/>
          <w:lang w:bidi="fa-IR"/>
        </w:rPr>
        <w:t xml:space="preserve"> 18677 ، مسند أحمد 3 : 401 </w:t>
      </w:r>
      <w:r w:rsidR="006F7B69">
        <w:rPr>
          <w:rFonts w:hint="cs"/>
          <w:rtl/>
          <w:lang w:bidi="fa-IR"/>
        </w:rPr>
        <w:t>/</w:t>
      </w:r>
      <w:r>
        <w:rPr>
          <w:rtl/>
          <w:lang w:bidi="fa-IR"/>
        </w:rPr>
        <w:t xml:space="preserve"> 10784 و 484 </w:t>
      </w:r>
      <w:r w:rsidR="00CC794A">
        <w:rPr>
          <w:rtl/>
          <w:lang w:bidi="fa-IR"/>
        </w:rPr>
        <w:t>-</w:t>
      </w:r>
      <w:r>
        <w:rPr>
          <w:rtl/>
          <w:lang w:bidi="fa-IR"/>
        </w:rPr>
        <w:t xml:space="preserve"> 11283 و 7 : 204 </w:t>
      </w:r>
      <w:r w:rsidR="00CC794A">
        <w:rPr>
          <w:rtl/>
          <w:lang w:bidi="fa-IR"/>
        </w:rPr>
        <w:t>-</w:t>
      </w:r>
      <w:r>
        <w:rPr>
          <w:rtl/>
          <w:lang w:bidi="fa-IR"/>
        </w:rPr>
        <w:t xml:space="preserve"> 205 </w:t>
      </w:r>
      <w:r w:rsidR="006F7B69">
        <w:rPr>
          <w:rFonts w:hint="cs"/>
          <w:rtl/>
          <w:lang w:bidi="fa-IR"/>
        </w:rPr>
        <w:t>/</w:t>
      </w:r>
      <w:r>
        <w:rPr>
          <w:rtl/>
          <w:lang w:bidi="fa-IR"/>
        </w:rPr>
        <w:t xml:space="preserve"> 24573 ، المغني 10 : 537.</w:t>
      </w:r>
    </w:p>
    <w:p w:rsidR="00CE42F4" w:rsidRDefault="00CE42F4" w:rsidP="0062714F">
      <w:pPr>
        <w:pStyle w:val="libFootnote0"/>
        <w:rPr>
          <w:lang w:bidi="fa-IR"/>
        </w:rPr>
      </w:pPr>
      <w:r w:rsidRPr="0062714F">
        <w:rPr>
          <w:rtl/>
        </w:rPr>
        <w:t>(2)</w:t>
      </w:r>
      <w:r>
        <w:rPr>
          <w:rtl/>
          <w:lang w:bidi="fa-IR"/>
        </w:rPr>
        <w:t xml:space="preserve"> المبسوط </w:t>
      </w:r>
      <w:r w:rsidR="00CC794A">
        <w:rPr>
          <w:rtl/>
          <w:lang w:bidi="fa-IR"/>
        </w:rPr>
        <w:t>-</w:t>
      </w:r>
      <w:r>
        <w:rPr>
          <w:rtl/>
          <w:lang w:bidi="fa-IR"/>
        </w:rPr>
        <w:t xml:space="preserve"> للسرخسي </w:t>
      </w:r>
      <w:r w:rsidR="00CC794A">
        <w:rPr>
          <w:rtl/>
          <w:lang w:bidi="fa-IR"/>
        </w:rPr>
        <w:t>-</w:t>
      </w:r>
      <w:r>
        <w:rPr>
          <w:rtl/>
          <w:lang w:bidi="fa-IR"/>
        </w:rPr>
        <w:t xml:space="preserve"> 10 : 7 ، بدائع الصنائع 7 : 107.</w:t>
      </w:r>
    </w:p>
    <w:p w:rsidR="00CE42F4" w:rsidRDefault="00CE42F4" w:rsidP="0062714F">
      <w:pPr>
        <w:pStyle w:val="libFootnote0"/>
        <w:rPr>
          <w:lang w:bidi="fa-IR"/>
        </w:rPr>
      </w:pPr>
      <w:r w:rsidRPr="0062714F">
        <w:rPr>
          <w:rtl/>
        </w:rPr>
        <w:t>(3)</w:t>
      </w:r>
      <w:r>
        <w:rPr>
          <w:rtl/>
          <w:lang w:bidi="fa-IR"/>
        </w:rPr>
        <w:t xml:space="preserve"> صحيح مسلم 3 : 1358 </w:t>
      </w:r>
      <w:r w:rsidR="006F7B69">
        <w:rPr>
          <w:rFonts w:hint="cs"/>
          <w:rtl/>
          <w:lang w:bidi="fa-IR"/>
        </w:rPr>
        <w:t>/</w:t>
      </w:r>
      <w:r>
        <w:rPr>
          <w:rtl/>
          <w:lang w:bidi="fa-IR"/>
        </w:rPr>
        <w:t xml:space="preserve"> 3 ، سنن أبي داود 3 : 37 </w:t>
      </w:r>
      <w:r w:rsidR="00CC794A">
        <w:rPr>
          <w:rtl/>
          <w:lang w:bidi="fa-IR"/>
        </w:rPr>
        <w:t>-</w:t>
      </w:r>
      <w:r>
        <w:rPr>
          <w:rtl/>
          <w:lang w:bidi="fa-IR"/>
        </w:rPr>
        <w:t xml:space="preserve"> 2612 ، سنن ابن ماجة 2 : 954 </w:t>
      </w:r>
      <w:r w:rsidR="006F7B69">
        <w:rPr>
          <w:rFonts w:hint="cs"/>
          <w:rtl/>
          <w:lang w:bidi="fa-IR"/>
        </w:rPr>
        <w:t>/</w:t>
      </w:r>
      <w:r>
        <w:rPr>
          <w:rtl/>
          <w:lang w:bidi="fa-IR"/>
        </w:rPr>
        <w:t xml:space="preserve"> 2858 ، مسند أحمد 6 : 492 </w:t>
      </w:r>
      <w:r w:rsidR="006F7B69">
        <w:rPr>
          <w:rFonts w:hint="cs"/>
          <w:rtl/>
          <w:lang w:bidi="fa-IR"/>
        </w:rPr>
        <w:t>/</w:t>
      </w:r>
      <w:r>
        <w:rPr>
          <w:rtl/>
          <w:lang w:bidi="fa-IR"/>
        </w:rPr>
        <w:t xml:space="preserve"> 22521 نحوه.</w:t>
      </w:r>
    </w:p>
    <w:p w:rsidR="004727E4" w:rsidRDefault="00CE42F4" w:rsidP="0062714F">
      <w:pPr>
        <w:pStyle w:val="libFootnote0"/>
        <w:rPr>
          <w:lang w:bidi="fa-IR"/>
        </w:rPr>
      </w:pPr>
      <w:r w:rsidRPr="0062714F">
        <w:rPr>
          <w:rtl/>
        </w:rPr>
        <w:t>(4)</w:t>
      </w:r>
      <w:r>
        <w:rPr>
          <w:rtl/>
          <w:lang w:bidi="fa-IR"/>
        </w:rPr>
        <w:t xml:space="preserve"> الكافي 5 : 29 </w:t>
      </w:r>
      <w:r w:rsidR="00CC794A">
        <w:rPr>
          <w:rtl/>
          <w:lang w:bidi="fa-IR"/>
        </w:rPr>
        <w:t>-</w:t>
      </w:r>
      <w:r>
        <w:rPr>
          <w:rtl/>
          <w:lang w:bidi="fa-IR"/>
        </w:rPr>
        <w:t xml:space="preserve"> 30 </w:t>
      </w:r>
      <w:r w:rsidR="006F7B69">
        <w:rPr>
          <w:rFonts w:hint="cs"/>
          <w:rtl/>
          <w:lang w:bidi="fa-IR"/>
        </w:rPr>
        <w:t>/</w:t>
      </w:r>
      <w:r>
        <w:rPr>
          <w:rtl/>
          <w:lang w:bidi="fa-IR"/>
        </w:rPr>
        <w:t xml:space="preserve"> 8 ، التهذيب 6 : 139 </w:t>
      </w:r>
      <w:r w:rsidR="006F7B69">
        <w:rPr>
          <w:rFonts w:hint="cs"/>
          <w:rtl/>
          <w:lang w:bidi="fa-IR"/>
        </w:rPr>
        <w:t>/</w:t>
      </w:r>
      <w:r>
        <w:rPr>
          <w:rtl/>
          <w:lang w:bidi="fa-IR"/>
        </w:rPr>
        <w:t xml:space="preserve"> 232.</w:t>
      </w:r>
    </w:p>
    <w:p w:rsidR="00CC794A" w:rsidRDefault="00CC794A" w:rsidP="0062714F">
      <w:pPr>
        <w:pStyle w:val="libNormal"/>
        <w:rPr>
          <w:rtl/>
          <w:lang w:bidi="fa-IR"/>
        </w:rPr>
      </w:pPr>
      <w:r>
        <w:rPr>
          <w:rtl/>
          <w:lang w:bidi="fa-IR"/>
        </w:rPr>
        <w:br w:type="page"/>
      </w:r>
    </w:p>
    <w:p w:rsidR="00CE42F4" w:rsidRDefault="00CE42F4" w:rsidP="006F7B69">
      <w:pPr>
        <w:pStyle w:val="libNormal0"/>
        <w:rPr>
          <w:lang w:bidi="fa-IR"/>
        </w:rPr>
      </w:pPr>
      <w:r>
        <w:rPr>
          <w:rtl/>
          <w:lang w:bidi="fa-IR"/>
        </w:rPr>
        <w:lastRenderedPageBreak/>
        <w:t>على حكم الله مجهولا</w:t>
      </w:r>
      <w:r w:rsidR="006F7B69">
        <w:rPr>
          <w:rFonts w:hint="cs"/>
          <w:rtl/>
          <w:lang w:bidi="fa-IR"/>
        </w:rPr>
        <w:t>ً</w:t>
      </w:r>
      <w:r>
        <w:rPr>
          <w:rtl/>
          <w:lang w:bidi="fa-IR"/>
        </w:rPr>
        <w:t xml:space="preserve"> ، فكان باطلا</w:t>
      </w:r>
      <w:r w:rsidR="006F7B69">
        <w:rPr>
          <w:rFonts w:hint="cs"/>
          <w:rtl/>
          <w:lang w:bidi="fa-IR"/>
        </w:rPr>
        <w:t>ً</w:t>
      </w:r>
      <w:r>
        <w:rPr>
          <w:rtl/>
          <w:lang w:bidi="fa-IR"/>
        </w:rPr>
        <w:t>.</w:t>
      </w:r>
    </w:p>
    <w:p w:rsidR="00CE42F4" w:rsidRDefault="00CE42F4" w:rsidP="00CE42F4">
      <w:pPr>
        <w:pStyle w:val="libNormal"/>
        <w:rPr>
          <w:lang w:bidi="fa-IR"/>
        </w:rPr>
      </w:pPr>
      <w:r>
        <w:rPr>
          <w:rtl/>
          <w:lang w:bidi="fa-IR"/>
        </w:rPr>
        <w:t xml:space="preserve">وقال أبو يوسف : يجوز ذلك </w:t>
      </w:r>
      <w:r w:rsidR="006F7B69">
        <w:rPr>
          <w:rFonts w:hint="cs"/>
          <w:rtl/>
          <w:lang w:bidi="fa-IR"/>
        </w:rPr>
        <w:t>؛</w:t>
      </w:r>
      <w:r>
        <w:rPr>
          <w:rtl/>
          <w:lang w:bidi="fa-IR"/>
        </w:rPr>
        <w:t xml:space="preserve"> لأنّ حكم الله تعالى معلوم ، لأنّه في حقّ الكفرة : القتل في المقاتلين ، والاسترقاق في ذراريهم ، والاستغنام في أموالهم </w:t>
      </w:r>
      <w:r w:rsidRPr="0062714F">
        <w:rPr>
          <w:rStyle w:val="libFootnotenumChar"/>
          <w:rtl/>
        </w:rPr>
        <w:t>(1)</w:t>
      </w:r>
      <w:r>
        <w:rPr>
          <w:rtl/>
          <w:lang w:bidi="fa-IR"/>
        </w:rPr>
        <w:t>.</w:t>
      </w:r>
    </w:p>
    <w:p w:rsidR="00CE42F4" w:rsidRDefault="00CE42F4" w:rsidP="00CE42F4">
      <w:pPr>
        <w:pStyle w:val="libNormal"/>
        <w:rPr>
          <w:lang w:bidi="fa-IR"/>
        </w:rPr>
      </w:pPr>
      <w:r>
        <w:rPr>
          <w:rtl/>
          <w:lang w:bidi="fa-IR"/>
        </w:rPr>
        <w:t>ونحن نقول : حكم الله تعالى معلوم في حقّ قوم ممتنعين ومع الظهور عليهم ، أمّا في حقّ قوم ممتنعين تركوا منعتهم باختيارهم فمجهول.</w:t>
      </w:r>
    </w:p>
    <w:p w:rsidR="00CE42F4" w:rsidRDefault="00CE42F4" w:rsidP="00CE42F4">
      <w:pPr>
        <w:pStyle w:val="libNormal"/>
        <w:rPr>
          <w:lang w:bidi="fa-IR"/>
        </w:rPr>
      </w:pPr>
      <w:bookmarkStart w:id="90" w:name="_Toc116827151"/>
      <w:r w:rsidRPr="00E24C3C">
        <w:rPr>
          <w:rStyle w:val="Heading2Char"/>
          <w:rtl/>
        </w:rPr>
        <w:t>مسألة 70 :</w:t>
      </w:r>
      <w:bookmarkEnd w:id="90"/>
      <w:r>
        <w:rPr>
          <w:rtl/>
          <w:lang w:bidi="fa-IR"/>
        </w:rPr>
        <w:t xml:space="preserve"> يجوز أن ينزلوا على حكم الإمام أو بعض أصحابه فيحكم فيهم بما يرى بلا خلاف ، فإنّ النبي </w:t>
      </w:r>
      <w:r w:rsidR="00F53ECA" w:rsidRPr="00F53ECA">
        <w:rPr>
          <w:rStyle w:val="libAlaemChar"/>
          <w:rtl/>
        </w:rPr>
        <w:t>صلى‌الله‌عليه‌وآله</w:t>
      </w:r>
      <w:r>
        <w:rPr>
          <w:rtl/>
          <w:lang w:bidi="fa-IR"/>
        </w:rPr>
        <w:t xml:space="preserve"> أجاب بني قريظة </w:t>
      </w:r>
      <w:r w:rsidR="004E43C6">
        <w:rPr>
          <w:rtl/>
          <w:lang w:bidi="fa-IR"/>
        </w:rPr>
        <w:t>لمـّا</w:t>
      </w:r>
      <w:r>
        <w:rPr>
          <w:rtl/>
          <w:lang w:bidi="fa-IR"/>
        </w:rPr>
        <w:t xml:space="preserve"> رضوا بأن ينزلوا على حكم سعد بن معاذ ، فحكم بقتل الرجال وسبي الذراري ، فقال له النبي </w:t>
      </w:r>
      <w:r w:rsidR="00F53ECA" w:rsidRPr="00F53ECA">
        <w:rPr>
          <w:rStyle w:val="libAlaemChar"/>
          <w:rtl/>
        </w:rPr>
        <w:t>صلى‌الله‌عليه‌وآله</w:t>
      </w:r>
      <w:r>
        <w:rPr>
          <w:rtl/>
          <w:lang w:bidi="fa-IR"/>
        </w:rPr>
        <w:t xml:space="preserve"> : « لقد حكم بما حكم الله تعالى به فوق سبعة أرقعة » </w:t>
      </w:r>
      <w:r w:rsidRPr="0062714F">
        <w:rPr>
          <w:rStyle w:val="libFootnotenumChar"/>
          <w:rtl/>
        </w:rPr>
        <w:t>(2)</w:t>
      </w:r>
      <w:r>
        <w:rPr>
          <w:rtl/>
          <w:lang w:bidi="fa-IR"/>
        </w:rPr>
        <w:t>.</w:t>
      </w:r>
    </w:p>
    <w:p w:rsidR="00CE42F4" w:rsidRDefault="00CE42F4" w:rsidP="00CE42F4">
      <w:pPr>
        <w:pStyle w:val="libNormal"/>
        <w:rPr>
          <w:lang w:bidi="fa-IR"/>
        </w:rPr>
      </w:pPr>
      <w:r>
        <w:rPr>
          <w:rtl/>
          <w:lang w:bidi="fa-IR"/>
        </w:rPr>
        <w:t>قال الخليل : الرقيع اسم سماء هذه الدنيا ، ويقال : كلّ واحدة رقيع لل</w:t>
      </w:r>
      <w:r w:rsidR="0068720B">
        <w:rPr>
          <w:rFonts w:hint="cs"/>
          <w:rtl/>
          <w:lang w:bidi="fa-IR"/>
        </w:rPr>
        <w:t>اُ</w:t>
      </w:r>
      <w:r>
        <w:rPr>
          <w:rtl/>
          <w:lang w:bidi="fa-IR"/>
        </w:rPr>
        <w:t xml:space="preserve">خرى ، فهي أرقعة </w:t>
      </w:r>
      <w:r w:rsidRPr="0062714F">
        <w:rPr>
          <w:rStyle w:val="libFootnotenumChar"/>
          <w:rtl/>
        </w:rPr>
        <w:t>(3)</w:t>
      </w:r>
      <w:r>
        <w:rPr>
          <w:rtl/>
          <w:lang w:bidi="fa-IR"/>
        </w:rPr>
        <w:t>.</w:t>
      </w:r>
    </w:p>
    <w:p w:rsidR="00CE42F4" w:rsidRDefault="00CE42F4" w:rsidP="00CE42F4">
      <w:pPr>
        <w:pStyle w:val="libNormal"/>
        <w:rPr>
          <w:lang w:bidi="fa-IR"/>
        </w:rPr>
      </w:pPr>
      <w:bookmarkStart w:id="91" w:name="_Toc116827152"/>
      <w:r w:rsidRPr="00E24C3C">
        <w:rPr>
          <w:rStyle w:val="Heading2Char"/>
          <w:rtl/>
        </w:rPr>
        <w:t>مسألة 71 :</w:t>
      </w:r>
      <w:bookmarkEnd w:id="91"/>
      <w:r>
        <w:rPr>
          <w:rtl/>
          <w:lang w:bidi="fa-IR"/>
        </w:rPr>
        <w:t xml:space="preserve"> يشترط في الحاكم سبعة : الح</w:t>
      </w:r>
      <w:r w:rsidR="0068720B">
        <w:rPr>
          <w:rFonts w:hint="cs"/>
          <w:rtl/>
          <w:lang w:bidi="fa-IR"/>
        </w:rPr>
        <w:t>ُ</w:t>
      </w:r>
      <w:r>
        <w:rPr>
          <w:rtl/>
          <w:lang w:bidi="fa-IR"/>
        </w:rPr>
        <w:t>رّيّة والإسلام والبلوغ والعقل والذكوريّة والفقه والعدالة. فالعبد ليس مظنّة</w:t>
      </w:r>
      <w:r w:rsidR="0068720B">
        <w:rPr>
          <w:rFonts w:hint="cs"/>
          <w:rtl/>
          <w:lang w:bidi="fa-IR"/>
        </w:rPr>
        <w:t>ً</w:t>
      </w:r>
      <w:r>
        <w:rPr>
          <w:rtl/>
          <w:lang w:bidi="fa-IR"/>
        </w:rPr>
        <w:t xml:space="preserve"> للفراغ في نظر </w:t>
      </w:r>
      <w:r w:rsidR="0068720B">
        <w:rPr>
          <w:rFonts w:hint="cs"/>
          <w:rtl/>
          <w:lang w:bidi="fa-IR"/>
        </w:rPr>
        <w:t>اُ</w:t>
      </w:r>
      <w:r>
        <w:rPr>
          <w:rtl/>
          <w:lang w:bidi="fa-IR"/>
        </w:rPr>
        <w:t xml:space="preserve">مور الناس وكيفيّة القتال وما يتعلّق به من المصالح </w:t>
      </w:r>
      <w:r w:rsidR="0068720B">
        <w:rPr>
          <w:rFonts w:hint="cs"/>
          <w:rtl/>
          <w:lang w:bidi="fa-IR"/>
        </w:rPr>
        <w:t>؛</w:t>
      </w:r>
      <w:r>
        <w:rPr>
          <w:rtl/>
          <w:lang w:bidi="fa-IR"/>
        </w:rPr>
        <w:t xml:space="preserve"> لاشتغال وقته بخدمة مولاه. والكافر لا شفقة له في حقّ المسلمين ولا يؤمن عليهم. والصبي جاهل بال</w:t>
      </w:r>
      <w:r w:rsidR="0068720B">
        <w:rPr>
          <w:rFonts w:hint="cs"/>
          <w:rtl/>
          <w:lang w:bidi="fa-IR"/>
        </w:rPr>
        <w:t>اُ</w:t>
      </w:r>
      <w:r>
        <w:rPr>
          <w:rtl/>
          <w:lang w:bidi="fa-IR"/>
        </w:rPr>
        <w:t xml:space="preserve">مور الخفيّة المنوطة بالحرب ، وكذا المجنون. والمرأة قاصرة النظر قليلة المعرفة بمواقع الحروب ومصالحها </w:t>
      </w:r>
      <w:r w:rsidRPr="0062714F">
        <w:rPr>
          <w:rStyle w:val="libFootnotenumChar"/>
          <w:rtl/>
        </w:rPr>
        <w:t>(4)</w:t>
      </w:r>
      <w:r>
        <w:rPr>
          <w:rtl/>
          <w:lang w:bidi="fa-IR"/>
        </w:rPr>
        <w:t>. والجاهل قد يحكم بما لا يجوز شرعا</w:t>
      </w:r>
      <w:r w:rsidR="0068720B">
        <w:rPr>
          <w:rFonts w:hint="cs"/>
          <w:rtl/>
          <w:lang w:bidi="fa-IR"/>
        </w:rPr>
        <w:t>ً</w:t>
      </w:r>
      <w:r>
        <w:rPr>
          <w:rtl/>
          <w:lang w:bidi="fa-IR"/>
        </w:rPr>
        <w:t xml:space="preserve">. والفاسق ظالم فيدخل تحت قوله تعالى </w:t>
      </w:r>
      <w:r w:rsidR="0068720B">
        <w:rPr>
          <w:rFonts w:hint="cs"/>
          <w:rtl/>
          <w:lang w:bidi="fa-IR"/>
        </w:rPr>
        <w:t xml:space="preserve">: </w:t>
      </w:r>
      <w:r w:rsidR="0068720B" w:rsidRPr="00FA2F88">
        <w:rPr>
          <w:rStyle w:val="libAlaemChar"/>
          <w:rtl/>
        </w:rPr>
        <w:t>(</w:t>
      </w:r>
      <w:r w:rsidRPr="00226AD5">
        <w:rPr>
          <w:rStyle w:val="libAieChar"/>
          <w:rtl/>
        </w:rPr>
        <w:t xml:space="preserve"> وَلا تَرْكَنُوا إِلَى الَّذِينَ ظَلَمُوا </w:t>
      </w:r>
      <w:r w:rsidR="0068720B" w:rsidRPr="00FA2F88">
        <w:rPr>
          <w:rStyle w:val="libAlaemChar"/>
          <w:rtl/>
        </w:rPr>
        <w:t>)</w:t>
      </w:r>
      <w:r>
        <w:rPr>
          <w:rtl/>
          <w:lang w:bidi="fa-IR"/>
        </w:rPr>
        <w:t xml:space="preserve"> </w:t>
      </w:r>
      <w:r w:rsidRPr="0062714F">
        <w:rPr>
          <w:rStyle w:val="libFootnotenumChar"/>
          <w:rtl/>
        </w:rPr>
        <w:t>(5)</w:t>
      </w:r>
      <w:r>
        <w:rPr>
          <w:rtl/>
          <w:lang w:bidi="fa-IR"/>
        </w:rPr>
        <w:t>.</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المبسوط </w:t>
      </w:r>
      <w:r w:rsidR="00CC794A">
        <w:rPr>
          <w:rtl/>
          <w:lang w:bidi="fa-IR"/>
        </w:rPr>
        <w:t>-</w:t>
      </w:r>
      <w:r>
        <w:rPr>
          <w:rtl/>
          <w:lang w:bidi="fa-IR"/>
        </w:rPr>
        <w:t xml:space="preserve"> للسرخسي </w:t>
      </w:r>
      <w:r w:rsidR="00CC794A">
        <w:rPr>
          <w:rtl/>
          <w:lang w:bidi="fa-IR"/>
        </w:rPr>
        <w:t>-</w:t>
      </w:r>
      <w:r>
        <w:rPr>
          <w:rtl/>
          <w:lang w:bidi="fa-IR"/>
        </w:rPr>
        <w:t xml:space="preserve"> 10 : 7 ، بدائع الصنائع 7 : 107.</w:t>
      </w:r>
    </w:p>
    <w:p w:rsidR="00CE42F4" w:rsidRDefault="00CE42F4" w:rsidP="0062714F">
      <w:pPr>
        <w:pStyle w:val="libFootnote0"/>
        <w:rPr>
          <w:lang w:bidi="fa-IR"/>
        </w:rPr>
      </w:pPr>
      <w:r w:rsidRPr="0062714F">
        <w:rPr>
          <w:rtl/>
        </w:rPr>
        <w:t>(2)</w:t>
      </w:r>
      <w:r>
        <w:rPr>
          <w:rtl/>
          <w:lang w:bidi="fa-IR"/>
        </w:rPr>
        <w:t xml:space="preserve"> المغازي </w:t>
      </w:r>
      <w:r w:rsidR="00CC794A">
        <w:rPr>
          <w:rtl/>
          <w:lang w:bidi="fa-IR"/>
        </w:rPr>
        <w:t>-</w:t>
      </w:r>
      <w:r>
        <w:rPr>
          <w:rtl/>
          <w:lang w:bidi="fa-IR"/>
        </w:rPr>
        <w:t xml:space="preserve"> للواقدي </w:t>
      </w:r>
      <w:r w:rsidR="00CC794A">
        <w:rPr>
          <w:rtl/>
          <w:lang w:bidi="fa-IR"/>
        </w:rPr>
        <w:t>-</w:t>
      </w:r>
      <w:r>
        <w:rPr>
          <w:rtl/>
          <w:lang w:bidi="fa-IR"/>
        </w:rPr>
        <w:t xml:space="preserve"> 2 : 512 ، المغني 10 : 538.</w:t>
      </w:r>
    </w:p>
    <w:p w:rsidR="00CE42F4" w:rsidRDefault="00CE42F4" w:rsidP="0062714F">
      <w:pPr>
        <w:pStyle w:val="libFootnote0"/>
        <w:rPr>
          <w:lang w:bidi="fa-IR"/>
        </w:rPr>
      </w:pPr>
      <w:r w:rsidRPr="0062714F">
        <w:rPr>
          <w:rtl/>
        </w:rPr>
        <w:t>(3)</w:t>
      </w:r>
      <w:r>
        <w:rPr>
          <w:rtl/>
          <w:lang w:bidi="fa-IR"/>
        </w:rPr>
        <w:t xml:space="preserve"> العين 1 : 157.</w:t>
      </w:r>
    </w:p>
    <w:p w:rsidR="00CE42F4" w:rsidRDefault="00CE42F4" w:rsidP="0062714F">
      <w:pPr>
        <w:pStyle w:val="libFootnote0"/>
        <w:rPr>
          <w:lang w:bidi="fa-IR"/>
        </w:rPr>
      </w:pPr>
      <w:r w:rsidRPr="0062714F">
        <w:rPr>
          <w:rtl/>
        </w:rPr>
        <w:t>(4)</w:t>
      </w:r>
      <w:r>
        <w:rPr>
          <w:rtl/>
          <w:lang w:bidi="fa-IR"/>
        </w:rPr>
        <w:t xml:space="preserve"> في « ق ، ك» والطبعة الحجريّة : مصالحه. والصحيح ما أثبتناه.</w:t>
      </w:r>
    </w:p>
    <w:p w:rsidR="004727E4" w:rsidRDefault="00CE42F4" w:rsidP="0062714F">
      <w:pPr>
        <w:pStyle w:val="libFootnote0"/>
        <w:rPr>
          <w:lang w:bidi="fa-IR"/>
        </w:rPr>
      </w:pPr>
      <w:r w:rsidRPr="0062714F">
        <w:rPr>
          <w:rtl/>
        </w:rPr>
        <w:t>(5)</w:t>
      </w:r>
      <w:r>
        <w:rPr>
          <w:rtl/>
          <w:lang w:bidi="fa-IR"/>
        </w:rPr>
        <w:t xml:space="preserve"> هود : 113.</w:t>
      </w:r>
    </w:p>
    <w:p w:rsidR="00CC794A" w:rsidRDefault="00CC794A"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ولا يشترط الفقه بجميع المسائل ، بل بما يتعلّق بالجهاد.</w:t>
      </w:r>
    </w:p>
    <w:p w:rsidR="00CE42F4" w:rsidRDefault="00CE42F4" w:rsidP="00CE42F4">
      <w:pPr>
        <w:pStyle w:val="libNormal"/>
        <w:rPr>
          <w:lang w:bidi="fa-IR"/>
        </w:rPr>
      </w:pPr>
      <w:r>
        <w:rPr>
          <w:rtl/>
          <w:lang w:bidi="fa-IR"/>
        </w:rPr>
        <w:t xml:space="preserve">ويجوز أن يكون أعمى </w:t>
      </w:r>
      <w:r w:rsidR="00CC794A">
        <w:rPr>
          <w:rtl/>
          <w:lang w:bidi="fa-IR"/>
        </w:rPr>
        <w:t>-</w:t>
      </w:r>
      <w:r>
        <w:rPr>
          <w:rtl/>
          <w:lang w:bidi="fa-IR"/>
        </w:rPr>
        <w:t xml:space="preserve"> وبه قال الشافعي وأحمد </w:t>
      </w:r>
      <w:r w:rsidRPr="0062714F">
        <w:rPr>
          <w:rStyle w:val="libFootnotenumChar"/>
          <w:rtl/>
        </w:rPr>
        <w:t>(1)</w:t>
      </w:r>
      <w:r>
        <w:rPr>
          <w:rtl/>
          <w:lang w:bidi="fa-IR"/>
        </w:rPr>
        <w:t xml:space="preserve"> </w:t>
      </w:r>
      <w:r w:rsidR="00CC794A">
        <w:rPr>
          <w:rtl/>
          <w:lang w:bidi="fa-IR"/>
        </w:rPr>
        <w:t>-</w:t>
      </w:r>
      <w:r>
        <w:rPr>
          <w:rtl/>
          <w:lang w:bidi="fa-IR"/>
        </w:rPr>
        <w:t xml:space="preserve"> لأنّ المقصود رأيه دون بصره ، والرأي لا يفتقر إلى البصر.</w:t>
      </w:r>
    </w:p>
    <w:p w:rsidR="00CE42F4" w:rsidRDefault="00CE42F4" w:rsidP="00CE42F4">
      <w:pPr>
        <w:pStyle w:val="libNormal"/>
        <w:rPr>
          <w:lang w:bidi="fa-IR"/>
        </w:rPr>
      </w:pPr>
      <w:r>
        <w:rPr>
          <w:rtl/>
          <w:lang w:bidi="fa-IR"/>
        </w:rPr>
        <w:t xml:space="preserve">وقال أبو حنيفة : لا يجوز </w:t>
      </w:r>
      <w:r w:rsidRPr="0062714F">
        <w:rPr>
          <w:rStyle w:val="libFootnotenumChar"/>
          <w:rtl/>
        </w:rPr>
        <w:t>(2)</w:t>
      </w:r>
      <w:r>
        <w:rPr>
          <w:rtl/>
          <w:lang w:bidi="fa-IR"/>
        </w:rPr>
        <w:t xml:space="preserve"> </w:t>
      </w:r>
      <w:r w:rsidR="0068720B">
        <w:rPr>
          <w:rFonts w:hint="cs"/>
          <w:rtl/>
          <w:lang w:bidi="fa-IR"/>
        </w:rPr>
        <w:t>؛</w:t>
      </w:r>
      <w:r>
        <w:rPr>
          <w:rtl/>
          <w:lang w:bidi="fa-IR"/>
        </w:rPr>
        <w:t xml:space="preserve"> لأنّه لا يصلح للقضاء.</w:t>
      </w:r>
    </w:p>
    <w:p w:rsidR="00CE42F4" w:rsidRDefault="00CE42F4" w:rsidP="00CE42F4">
      <w:pPr>
        <w:pStyle w:val="libNormal"/>
        <w:rPr>
          <w:lang w:bidi="fa-IR"/>
        </w:rPr>
      </w:pPr>
      <w:r>
        <w:rPr>
          <w:rtl/>
          <w:lang w:bidi="fa-IR"/>
        </w:rPr>
        <w:t>والفرق : احتياج القاضي إلى معرفة المتداعين بالبصر ، مع أنّا نمنع الحكم في الأصل.</w:t>
      </w:r>
    </w:p>
    <w:p w:rsidR="00CE42F4" w:rsidRDefault="00CE42F4" w:rsidP="00CE42F4">
      <w:pPr>
        <w:pStyle w:val="libNormal"/>
        <w:rPr>
          <w:lang w:bidi="fa-IR"/>
        </w:rPr>
      </w:pPr>
      <w:r>
        <w:rPr>
          <w:rtl/>
          <w:lang w:bidi="fa-IR"/>
        </w:rPr>
        <w:t>وكذا يجوز أن يكون محدودا</w:t>
      </w:r>
      <w:r w:rsidR="0068720B">
        <w:rPr>
          <w:rFonts w:hint="cs"/>
          <w:rtl/>
          <w:lang w:bidi="fa-IR"/>
        </w:rPr>
        <w:t>ً</w:t>
      </w:r>
      <w:r>
        <w:rPr>
          <w:rtl/>
          <w:lang w:bidi="fa-IR"/>
        </w:rPr>
        <w:t xml:space="preserve"> في القذف مع التوبة </w:t>
      </w:r>
      <w:r w:rsidR="0068720B">
        <w:rPr>
          <w:rFonts w:hint="cs"/>
          <w:rtl/>
          <w:lang w:bidi="fa-IR"/>
        </w:rPr>
        <w:t>؛</w:t>
      </w:r>
      <w:r>
        <w:rPr>
          <w:rtl/>
          <w:lang w:bidi="fa-IR"/>
        </w:rPr>
        <w:t xml:space="preserve"> لاجتماعه الشرائط ، خلافا</w:t>
      </w:r>
      <w:r w:rsidR="0068720B">
        <w:rPr>
          <w:rFonts w:hint="cs"/>
          <w:rtl/>
          <w:lang w:bidi="fa-IR"/>
        </w:rPr>
        <w:t>ً</w:t>
      </w:r>
      <w:r>
        <w:rPr>
          <w:rtl/>
          <w:lang w:bidi="fa-IR"/>
        </w:rPr>
        <w:t xml:space="preserve"> لأبي حنيفة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ويجوز على حكم أسير معهم مسلم </w:t>
      </w:r>
      <w:r w:rsidR="0068720B">
        <w:rPr>
          <w:rFonts w:hint="cs"/>
          <w:rtl/>
          <w:lang w:bidi="fa-IR"/>
        </w:rPr>
        <w:t>؛</w:t>
      </w:r>
      <w:r>
        <w:rPr>
          <w:rtl/>
          <w:lang w:bidi="fa-IR"/>
        </w:rPr>
        <w:t xml:space="preserve"> لارتفاع القهر بالردّ إليه.</w:t>
      </w:r>
    </w:p>
    <w:p w:rsidR="00CE42F4" w:rsidRDefault="00CE42F4" w:rsidP="00CE42F4">
      <w:pPr>
        <w:pStyle w:val="libNormal"/>
        <w:rPr>
          <w:lang w:bidi="fa-IR"/>
        </w:rPr>
      </w:pPr>
      <w:r>
        <w:rPr>
          <w:rtl/>
          <w:lang w:bidi="fa-IR"/>
        </w:rPr>
        <w:t xml:space="preserve">وقال أبو حنيفة : لا يجوز </w:t>
      </w:r>
      <w:r w:rsidRPr="0062714F">
        <w:rPr>
          <w:rStyle w:val="libFootnotenumChar"/>
          <w:rtl/>
        </w:rPr>
        <w:t>(4)</w:t>
      </w:r>
      <w:r>
        <w:rPr>
          <w:rtl/>
          <w:lang w:bidi="fa-IR"/>
        </w:rPr>
        <w:t xml:space="preserve"> </w:t>
      </w:r>
      <w:r w:rsidR="0068720B">
        <w:rPr>
          <w:rFonts w:hint="cs"/>
          <w:rtl/>
          <w:lang w:bidi="fa-IR"/>
        </w:rPr>
        <w:t>؛</w:t>
      </w:r>
      <w:r>
        <w:rPr>
          <w:rtl/>
          <w:lang w:bidi="fa-IR"/>
        </w:rPr>
        <w:t xml:space="preserve"> لأنّه مقهور. وهو ممنوع.</w:t>
      </w:r>
    </w:p>
    <w:p w:rsidR="00CE42F4" w:rsidRDefault="00CE42F4" w:rsidP="00CE42F4">
      <w:pPr>
        <w:pStyle w:val="libNormal"/>
        <w:rPr>
          <w:lang w:bidi="fa-IR"/>
        </w:rPr>
      </w:pPr>
      <w:r>
        <w:rPr>
          <w:rtl/>
          <w:lang w:bidi="fa-IR"/>
        </w:rPr>
        <w:t>ولو كان المسلم عندهم أو عندنا ح</w:t>
      </w:r>
      <w:r w:rsidR="0068720B">
        <w:rPr>
          <w:rFonts w:hint="cs"/>
          <w:rtl/>
          <w:lang w:bidi="fa-IR"/>
        </w:rPr>
        <w:t>َ</w:t>
      </w:r>
      <w:r>
        <w:rPr>
          <w:rtl/>
          <w:lang w:bidi="fa-IR"/>
        </w:rPr>
        <w:t>س</w:t>
      </w:r>
      <w:r w:rsidR="0068720B">
        <w:rPr>
          <w:rFonts w:hint="cs"/>
          <w:rtl/>
          <w:lang w:bidi="fa-IR"/>
        </w:rPr>
        <w:t>َ</w:t>
      </w:r>
      <w:r>
        <w:rPr>
          <w:rtl/>
          <w:lang w:bidi="fa-IR"/>
        </w:rPr>
        <w:t xml:space="preserve">ن الرأي فيهم ، احتمل الجواز على كراهيّة </w:t>
      </w:r>
      <w:r w:rsidR="0068720B">
        <w:rPr>
          <w:rFonts w:hint="cs"/>
          <w:rtl/>
          <w:lang w:bidi="fa-IR"/>
        </w:rPr>
        <w:t>؛</w:t>
      </w:r>
      <w:r>
        <w:rPr>
          <w:rtl/>
          <w:lang w:bidi="fa-IR"/>
        </w:rPr>
        <w:t xml:space="preserve"> لأنّه جامع للصفات ، والمنع </w:t>
      </w:r>
      <w:r w:rsidR="0068720B">
        <w:rPr>
          <w:rFonts w:hint="cs"/>
          <w:rtl/>
          <w:lang w:bidi="fa-IR"/>
        </w:rPr>
        <w:t>؛</w:t>
      </w:r>
      <w:r>
        <w:rPr>
          <w:rtl/>
          <w:lang w:bidi="fa-IR"/>
        </w:rPr>
        <w:t xml:space="preserve"> للتهمة.</w:t>
      </w:r>
    </w:p>
    <w:p w:rsidR="00CE42F4" w:rsidRDefault="00CE42F4" w:rsidP="00CE42F4">
      <w:pPr>
        <w:pStyle w:val="libNormal"/>
        <w:rPr>
          <w:lang w:bidi="fa-IR"/>
        </w:rPr>
      </w:pPr>
      <w:r>
        <w:rPr>
          <w:rtl/>
          <w:lang w:bidi="fa-IR"/>
        </w:rPr>
        <w:t>ولو نزلوا على حكم رجل غير معيّن ويتعيّن باختيارهم ، جاز ، فإن اختاروا م</w:t>
      </w:r>
      <w:r w:rsidR="0068720B">
        <w:rPr>
          <w:rFonts w:hint="cs"/>
          <w:rtl/>
          <w:lang w:bidi="fa-IR"/>
        </w:rPr>
        <w:t>َ</w:t>
      </w:r>
      <w:r>
        <w:rPr>
          <w:rtl/>
          <w:lang w:bidi="fa-IR"/>
        </w:rPr>
        <w:t>ن</w:t>
      </w:r>
      <w:r w:rsidR="0068720B">
        <w:rPr>
          <w:rFonts w:hint="cs"/>
          <w:rtl/>
          <w:lang w:bidi="fa-IR"/>
        </w:rPr>
        <w:t>ْ</w:t>
      </w:r>
      <w:r>
        <w:rPr>
          <w:rtl/>
          <w:lang w:bidi="fa-IR"/>
        </w:rPr>
        <w:t xml:space="preserve"> يجوز حكمه ، قبل ، وإل</w:t>
      </w:r>
      <w:r w:rsidR="0068720B">
        <w:rPr>
          <w:rFonts w:hint="cs"/>
          <w:rtl/>
          <w:lang w:bidi="fa-IR"/>
        </w:rPr>
        <w:t>ّ</w:t>
      </w:r>
      <w:r>
        <w:rPr>
          <w:rtl/>
          <w:lang w:bidi="fa-IR"/>
        </w:rPr>
        <w:t xml:space="preserve">ا فلا ، وبه قال أبو حنيفة </w:t>
      </w:r>
      <w:r w:rsidRPr="0062714F">
        <w:rPr>
          <w:rStyle w:val="libFootnotenumChar"/>
          <w:rtl/>
        </w:rPr>
        <w:t>(5)</w:t>
      </w:r>
      <w:r>
        <w:rPr>
          <w:rtl/>
          <w:lang w:bidi="fa-IR"/>
        </w:rPr>
        <w:t>.</w:t>
      </w:r>
    </w:p>
    <w:p w:rsidR="00CE42F4" w:rsidRDefault="00CE42F4" w:rsidP="00CE42F4">
      <w:pPr>
        <w:pStyle w:val="libNormal"/>
        <w:rPr>
          <w:lang w:bidi="fa-IR"/>
        </w:rPr>
      </w:pPr>
      <w:r>
        <w:rPr>
          <w:rtl/>
          <w:lang w:bidi="fa-IR"/>
        </w:rPr>
        <w:t xml:space="preserve">وقال الشافعي : لا يجوز إسناد الاختيار إليهم ، لأنّهم قد يختارون من لا يصلح للتحكيم ، أمّا لو جعلوا اختيار التعيين إلى الإمام ، جاز إجماعا ، لأنّه لا يختار إلاّ من يصلح للتحكيم </w:t>
      </w:r>
      <w:r w:rsidRPr="0062714F">
        <w:rPr>
          <w:rStyle w:val="libFootnotenumChar"/>
          <w:rtl/>
        </w:rPr>
        <w:t>(6)</w:t>
      </w:r>
      <w:r>
        <w:rPr>
          <w:rtl/>
          <w:lang w:bidi="fa-IR"/>
        </w:rPr>
        <w:t>.</w:t>
      </w:r>
    </w:p>
    <w:p w:rsidR="00CE42F4" w:rsidRDefault="00CE42F4" w:rsidP="00CE42F4">
      <w:pPr>
        <w:pStyle w:val="libNormal"/>
        <w:rPr>
          <w:lang w:bidi="fa-IR"/>
        </w:rPr>
      </w:pPr>
      <w:r>
        <w:rPr>
          <w:rtl/>
          <w:lang w:bidi="fa-IR"/>
        </w:rPr>
        <w:t>ويجوز أن يكون الحاكم اثنين إجماعا</w:t>
      </w:r>
      <w:r w:rsidR="0068720B">
        <w:rPr>
          <w:rFonts w:hint="cs"/>
          <w:rtl/>
          <w:lang w:bidi="fa-IR"/>
        </w:rPr>
        <w:t>ً</w:t>
      </w:r>
      <w:r>
        <w:rPr>
          <w:rtl/>
          <w:lang w:bidi="fa-IR"/>
        </w:rPr>
        <w:t xml:space="preserve"> ، فإن اتّفقا ، جاز. ولو مات أحدهما ، لم يحكم الآخر إل</w:t>
      </w:r>
      <w:r w:rsidR="0068720B">
        <w:rPr>
          <w:rFonts w:hint="cs"/>
          <w:rtl/>
          <w:lang w:bidi="fa-IR"/>
        </w:rPr>
        <w:t>ّ</w:t>
      </w:r>
      <w:r>
        <w:rPr>
          <w:rtl/>
          <w:lang w:bidi="fa-IR"/>
        </w:rPr>
        <w:t>ا بعد الاتّفاق عليه أو تعيين غيره. ولو اختلفا ،</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العزيز شرح الوجيز 11 : 479 ، المهذّب </w:t>
      </w:r>
      <w:r w:rsidR="00CC794A">
        <w:rPr>
          <w:rtl/>
          <w:lang w:bidi="fa-IR"/>
        </w:rPr>
        <w:t>-</w:t>
      </w:r>
      <w:r>
        <w:rPr>
          <w:rtl/>
          <w:lang w:bidi="fa-IR"/>
        </w:rPr>
        <w:t xml:space="preserve"> للشيرازي </w:t>
      </w:r>
      <w:r w:rsidR="00CC794A">
        <w:rPr>
          <w:rtl/>
          <w:lang w:bidi="fa-IR"/>
        </w:rPr>
        <w:t>-</w:t>
      </w:r>
      <w:r>
        <w:rPr>
          <w:rtl/>
          <w:lang w:bidi="fa-IR"/>
        </w:rPr>
        <w:t xml:space="preserve"> 2 : 239 ، روضة الطالبين 7 : 482 ، المغني 10 : 537 ، الشرح الكبير 10 : 416.</w:t>
      </w:r>
    </w:p>
    <w:p w:rsidR="00CE42F4" w:rsidRDefault="00CE42F4" w:rsidP="0062714F">
      <w:pPr>
        <w:pStyle w:val="libFootnote0"/>
        <w:rPr>
          <w:lang w:bidi="fa-IR"/>
        </w:rPr>
      </w:pPr>
      <w:r>
        <w:rPr>
          <w:rtl/>
          <w:lang w:bidi="fa-IR"/>
        </w:rPr>
        <w:t xml:space="preserve">(2 </w:t>
      </w:r>
      <w:r w:rsidR="00CC794A">
        <w:rPr>
          <w:rtl/>
          <w:lang w:bidi="fa-IR"/>
        </w:rPr>
        <w:t>-</w:t>
      </w:r>
      <w:r>
        <w:rPr>
          <w:rtl/>
          <w:lang w:bidi="fa-IR"/>
        </w:rPr>
        <w:t xml:space="preserve"> 4) الفتاوى الهندية 2 : 202.</w:t>
      </w:r>
    </w:p>
    <w:p w:rsidR="00CE42F4" w:rsidRDefault="00CE42F4" w:rsidP="0062714F">
      <w:pPr>
        <w:pStyle w:val="libFootnote0"/>
        <w:rPr>
          <w:lang w:bidi="fa-IR"/>
        </w:rPr>
      </w:pPr>
      <w:r w:rsidRPr="0062714F">
        <w:rPr>
          <w:rtl/>
        </w:rPr>
        <w:t>(5)</w:t>
      </w:r>
      <w:r>
        <w:rPr>
          <w:rtl/>
          <w:lang w:bidi="fa-IR"/>
        </w:rPr>
        <w:t xml:space="preserve"> بدائع الصنائع 7 : 108.</w:t>
      </w:r>
    </w:p>
    <w:p w:rsidR="004727E4" w:rsidRDefault="00CE42F4" w:rsidP="0062714F">
      <w:pPr>
        <w:pStyle w:val="libFootnote0"/>
        <w:rPr>
          <w:lang w:bidi="fa-IR"/>
        </w:rPr>
      </w:pPr>
      <w:r w:rsidRPr="0062714F">
        <w:rPr>
          <w:rtl/>
        </w:rPr>
        <w:t>(6)</w:t>
      </w:r>
      <w:r>
        <w:rPr>
          <w:rtl/>
          <w:lang w:bidi="fa-IR"/>
        </w:rPr>
        <w:t xml:space="preserve"> العزيز شرح الوجيز 11 : 480 ، المهذّب </w:t>
      </w:r>
      <w:r w:rsidR="00CC794A">
        <w:rPr>
          <w:rtl/>
          <w:lang w:bidi="fa-IR"/>
        </w:rPr>
        <w:t>-</w:t>
      </w:r>
      <w:r>
        <w:rPr>
          <w:rtl/>
          <w:lang w:bidi="fa-IR"/>
        </w:rPr>
        <w:t xml:space="preserve"> للشيرازي </w:t>
      </w:r>
      <w:r w:rsidR="00CC794A">
        <w:rPr>
          <w:rtl/>
          <w:lang w:bidi="fa-IR"/>
        </w:rPr>
        <w:t>-</w:t>
      </w:r>
      <w:r>
        <w:rPr>
          <w:rtl/>
          <w:lang w:bidi="fa-IR"/>
        </w:rPr>
        <w:t xml:space="preserve"> 2 : 239 ، روضة الطالبين 7 : 482.</w:t>
      </w:r>
    </w:p>
    <w:p w:rsidR="00CC794A" w:rsidRDefault="00CC794A" w:rsidP="0062714F">
      <w:pPr>
        <w:pStyle w:val="libNormal"/>
        <w:rPr>
          <w:rtl/>
          <w:lang w:bidi="fa-IR"/>
        </w:rPr>
      </w:pPr>
      <w:r>
        <w:rPr>
          <w:rtl/>
          <w:lang w:bidi="fa-IR"/>
        </w:rPr>
        <w:br w:type="page"/>
      </w:r>
    </w:p>
    <w:p w:rsidR="00CE42F4" w:rsidRDefault="00CE42F4" w:rsidP="0068720B">
      <w:pPr>
        <w:pStyle w:val="libNormal0"/>
        <w:rPr>
          <w:lang w:bidi="fa-IR"/>
        </w:rPr>
      </w:pPr>
      <w:r>
        <w:rPr>
          <w:rtl/>
          <w:lang w:bidi="fa-IR"/>
        </w:rPr>
        <w:lastRenderedPageBreak/>
        <w:t>لم ينفذ حكم أحدهما إل</w:t>
      </w:r>
      <w:r w:rsidR="0068720B">
        <w:rPr>
          <w:rFonts w:hint="cs"/>
          <w:rtl/>
          <w:lang w:bidi="fa-IR"/>
        </w:rPr>
        <w:t>ّ</w:t>
      </w:r>
      <w:r>
        <w:rPr>
          <w:rtl/>
          <w:lang w:bidi="fa-IR"/>
        </w:rPr>
        <w:t>ا أن يتّفقا.</w:t>
      </w:r>
    </w:p>
    <w:p w:rsidR="00CE42F4" w:rsidRDefault="00CE42F4" w:rsidP="00CE42F4">
      <w:pPr>
        <w:pStyle w:val="libNormal"/>
        <w:rPr>
          <w:lang w:bidi="fa-IR"/>
        </w:rPr>
      </w:pPr>
      <w:r>
        <w:rPr>
          <w:rtl/>
          <w:lang w:bidi="fa-IR"/>
        </w:rPr>
        <w:t>ويجوز أن يكون الحاكم أكثر من اثنين إجماعا</w:t>
      </w:r>
      <w:r w:rsidR="0068720B">
        <w:rPr>
          <w:rFonts w:hint="cs"/>
          <w:rtl/>
          <w:lang w:bidi="fa-IR"/>
        </w:rPr>
        <w:t>ً</w:t>
      </w:r>
      <w:r>
        <w:rPr>
          <w:rtl/>
          <w:lang w:bidi="fa-IR"/>
        </w:rPr>
        <w:t>.</w:t>
      </w:r>
    </w:p>
    <w:p w:rsidR="00CE42F4" w:rsidRDefault="00CE42F4" w:rsidP="00CE42F4">
      <w:pPr>
        <w:pStyle w:val="libNormal"/>
        <w:rPr>
          <w:lang w:bidi="fa-IR"/>
        </w:rPr>
      </w:pPr>
      <w:r>
        <w:rPr>
          <w:rtl/>
          <w:lang w:bidi="fa-IR"/>
        </w:rPr>
        <w:t>ولو كان أحدهما كافرا</w:t>
      </w:r>
      <w:r w:rsidR="0068720B">
        <w:rPr>
          <w:rFonts w:hint="cs"/>
          <w:rtl/>
          <w:lang w:bidi="fa-IR"/>
        </w:rPr>
        <w:t>ً</w:t>
      </w:r>
      <w:r>
        <w:rPr>
          <w:rtl/>
          <w:lang w:bidi="fa-IR"/>
        </w:rPr>
        <w:t xml:space="preserve"> ، لم يجز </w:t>
      </w:r>
      <w:r w:rsidR="0068720B">
        <w:rPr>
          <w:rFonts w:hint="cs"/>
          <w:rtl/>
          <w:lang w:bidi="fa-IR"/>
        </w:rPr>
        <w:t>؛</w:t>
      </w:r>
      <w:r>
        <w:rPr>
          <w:rtl/>
          <w:lang w:bidi="fa-IR"/>
        </w:rPr>
        <w:t xml:space="preserve"> لأنّ الكافر لا ي</w:t>
      </w:r>
      <w:r w:rsidR="0068720B">
        <w:rPr>
          <w:rFonts w:hint="cs"/>
          <w:rtl/>
          <w:lang w:bidi="fa-IR"/>
        </w:rPr>
        <w:t>ُ</w:t>
      </w:r>
      <w:r>
        <w:rPr>
          <w:rtl/>
          <w:lang w:bidi="fa-IR"/>
        </w:rPr>
        <w:t>ركن إليه لا حالة الجمع ولا الانفراد.</w:t>
      </w:r>
    </w:p>
    <w:p w:rsidR="00CE42F4" w:rsidRDefault="00CE42F4" w:rsidP="00CE42F4">
      <w:pPr>
        <w:pStyle w:val="libNormal"/>
        <w:rPr>
          <w:lang w:bidi="fa-IR"/>
        </w:rPr>
      </w:pPr>
      <w:r>
        <w:rPr>
          <w:rtl/>
          <w:lang w:bidi="fa-IR"/>
        </w:rPr>
        <w:t>ولو مات الحاكم الواحد قبل الحكم ، لم يحكم غيره إل</w:t>
      </w:r>
      <w:r w:rsidR="0068720B">
        <w:rPr>
          <w:rFonts w:hint="cs"/>
          <w:rtl/>
          <w:lang w:bidi="fa-IR"/>
        </w:rPr>
        <w:t>ّ</w:t>
      </w:r>
      <w:r>
        <w:rPr>
          <w:rtl/>
          <w:lang w:bidi="fa-IR"/>
        </w:rPr>
        <w:t>ا أن يتّفقوا على م</w:t>
      </w:r>
      <w:r w:rsidR="0068720B">
        <w:rPr>
          <w:rFonts w:hint="cs"/>
          <w:rtl/>
          <w:lang w:bidi="fa-IR"/>
        </w:rPr>
        <w:t>َ</w:t>
      </w:r>
      <w:r>
        <w:rPr>
          <w:rtl/>
          <w:lang w:bidi="fa-IR"/>
        </w:rPr>
        <w:t>ن</w:t>
      </w:r>
      <w:r w:rsidR="0068720B">
        <w:rPr>
          <w:rFonts w:hint="cs"/>
          <w:rtl/>
          <w:lang w:bidi="fa-IR"/>
        </w:rPr>
        <w:t>ْ</w:t>
      </w:r>
      <w:r>
        <w:rPr>
          <w:rtl/>
          <w:lang w:bidi="fa-IR"/>
        </w:rPr>
        <w:t xml:space="preserve"> يقوم مقامه ، فإن اتّفقوا ، ردّوا إلى مأمنهم.</w:t>
      </w:r>
    </w:p>
    <w:p w:rsidR="00CE42F4" w:rsidRDefault="00CE42F4" w:rsidP="00CE42F4">
      <w:pPr>
        <w:pStyle w:val="libNormal"/>
        <w:rPr>
          <w:lang w:bidi="fa-IR"/>
        </w:rPr>
      </w:pPr>
      <w:r>
        <w:rPr>
          <w:rtl/>
          <w:lang w:bidi="fa-IR"/>
        </w:rPr>
        <w:t>ولو رضوا بتحكيم فاقد أحد الشرائط ورضي به الجيش ونزلوا على ذلك إلينا ثمّ ظهر عدم صلاحيته ، لم يحكم ، وردّوا إلى مأمنهم ، ويكونون على الحصار كما كانوا.</w:t>
      </w:r>
    </w:p>
    <w:p w:rsidR="00CE42F4" w:rsidRDefault="00CE42F4" w:rsidP="00CE42F4">
      <w:pPr>
        <w:pStyle w:val="libNormal"/>
        <w:rPr>
          <w:lang w:bidi="fa-IR"/>
        </w:rPr>
      </w:pPr>
      <w:bookmarkStart w:id="92" w:name="_Toc116827153"/>
      <w:r w:rsidRPr="00E24C3C">
        <w:rPr>
          <w:rStyle w:val="Heading2Char"/>
          <w:rtl/>
        </w:rPr>
        <w:t>مسألة 72 :</w:t>
      </w:r>
      <w:bookmarkEnd w:id="92"/>
      <w:r>
        <w:rPr>
          <w:rtl/>
          <w:lang w:bidi="fa-IR"/>
        </w:rPr>
        <w:t xml:space="preserve"> وينفذ ما يحكم به الحاكم </w:t>
      </w:r>
      <w:r w:rsidRPr="0062714F">
        <w:rPr>
          <w:rStyle w:val="libFootnotenumChar"/>
          <w:rtl/>
        </w:rPr>
        <w:t>(1)</w:t>
      </w:r>
      <w:r>
        <w:rPr>
          <w:rtl/>
          <w:lang w:bidi="fa-IR"/>
        </w:rPr>
        <w:t xml:space="preserve"> ما لم يخالف مشروعا</w:t>
      </w:r>
      <w:r w:rsidR="00466FB9">
        <w:rPr>
          <w:rFonts w:hint="cs"/>
          <w:rtl/>
          <w:lang w:bidi="fa-IR"/>
        </w:rPr>
        <w:t>ً</w:t>
      </w:r>
      <w:r>
        <w:rPr>
          <w:rtl/>
          <w:lang w:bidi="fa-IR"/>
        </w:rPr>
        <w:t xml:space="preserve"> ، ويشترط أن يكون الحظّ للمسلمين. فإن حكم بقتل الرجال وسبي النساء والذرّيّة وغنيمة المال ، نفذ إجماعا</w:t>
      </w:r>
      <w:r w:rsidR="00466FB9">
        <w:rPr>
          <w:rFonts w:hint="cs"/>
          <w:rtl/>
          <w:lang w:bidi="fa-IR"/>
        </w:rPr>
        <w:t>ً</w:t>
      </w:r>
      <w:r>
        <w:rPr>
          <w:rtl/>
          <w:lang w:bidi="fa-IR"/>
        </w:rPr>
        <w:t xml:space="preserve"> ، كقضيّة سعد</w:t>
      </w:r>
      <w:r w:rsidRPr="0062714F">
        <w:rPr>
          <w:rStyle w:val="libFootnotenumChar"/>
          <w:rtl/>
        </w:rPr>
        <w:t>(2)</w:t>
      </w:r>
      <w:r>
        <w:rPr>
          <w:rtl/>
          <w:lang w:bidi="fa-IR"/>
        </w:rPr>
        <w:t xml:space="preserve"> ، وإن حكم باسترقاق الرجال وسبي النساء والولدان وأخذ الأموال ، جاز أيضا</w:t>
      </w:r>
      <w:r w:rsidR="00466FB9">
        <w:rPr>
          <w:rFonts w:hint="cs"/>
          <w:rtl/>
          <w:lang w:bidi="fa-IR"/>
        </w:rPr>
        <w:t>ً</w:t>
      </w:r>
      <w:r>
        <w:rPr>
          <w:rtl/>
          <w:lang w:bidi="fa-IR"/>
        </w:rPr>
        <w:t xml:space="preserve"> ، وإن حكم بالمنّ وترك السبي بكلّ حال ، جاز أيضا</w:t>
      </w:r>
      <w:r w:rsidR="00466FB9">
        <w:rPr>
          <w:rFonts w:hint="cs"/>
          <w:rtl/>
          <w:lang w:bidi="fa-IR"/>
        </w:rPr>
        <w:t>ً</w:t>
      </w:r>
      <w:r>
        <w:rPr>
          <w:rtl/>
          <w:lang w:bidi="fa-IR"/>
        </w:rPr>
        <w:t xml:space="preserve"> إذا رآه حظّا</w:t>
      </w:r>
      <w:r w:rsidR="00466FB9">
        <w:rPr>
          <w:rFonts w:hint="cs"/>
          <w:rtl/>
          <w:lang w:bidi="fa-IR"/>
        </w:rPr>
        <w:t>ً</w:t>
      </w:r>
      <w:r>
        <w:rPr>
          <w:rtl/>
          <w:lang w:bidi="fa-IR"/>
        </w:rPr>
        <w:t xml:space="preserve"> </w:t>
      </w:r>
      <w:r w:rsidR="00466FB9">
        <w:rPr>
          <w:rFonts w:hint="cs"/>
          <w:rtl/>
          <w:lang w:bidi="fa-IR"/>
        </w:rPr>
        <w:t>؛</w:t>
      </w:r>
      <w:r>
        <w:rPr>
          <w:rtl/>
          <w:lang w:bidi="fa-IR"/>
        </w:rPr>
        <w:t xml:space="preserve"> لأنّه قد يكون مصلحة للمسلمين ، وكما يجوز للإمام أن يمنّ على ال</w:t>
      </w:r>
      <w:r w:rsidR="00466FB9">
        <w:rPr>
          <w:rFonts w:hint="cs"/>
          <w:rtl/>
          <w:lang w:bidi="fa-IR"/>
        </w:rPr>
        <w:t>اُ</w:t>
      </w:r>
      <w:r>
        <w:rPr>
          <w:rtl/>
          <w:lang w:bidi="fa-IR"/>
        </w:rPr>
        <w:t>سارى مع المصلحة جاز للحاكم.</w:t>
      </w:r>
    </w:p>
    <w:p w:rsidR="00CE42F4" w:rsidRDefault="00CE42F4" w:rsidP="00CE42F4">
      <w:pPr>
        <w:pStyle w:val="libNormal"/>
        <w:rPr>
          <w:lang w:bidi="fa-IR"/>
        </w:rPr>
      </w:pPr>
      <w:r>
        <w:rPr>
          <w:rtl/>
          <w:lang w:bidi="fa-IR"/>
        </w:rPr>
        <w:t xml:space="preserve">وإن حكم بعقد الذمّة وأداء الجزية ، جاز </w:t>
      </w:r>
      <w:r w:rsidR="00466FB9">
        <w:rPr>
          <w:rFonts w:hint="cs"/>
          <w:rtl/>
          <w:lang w:bidi="fa-IR"/>
        </w:rPr>
        <w:t>؛</w:t>
      </w:r>
      <w:r>
        <w:rPr>
          <w:rtl/>
          <w:lang w:bidi="fa-IR"/>
        </w:rPr>
        <w:t xml:space="preserve"> لأنّهم رضوا به ، فينفذ كغيره من الأحكام ، وهو أحد قولي الشافعي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وفي الآخر : لا يلزم </w:t>
      </w:r>
      <w:r w:rsidR="00466FB9">
        <w:rPr>
          <w:rFonts w:hint="cs"/>
          <w:rtl/>
          <w:lang w:bidi="fa-IR"/>
        </w:rPr>
        <w:t>؛</w:t>
      </w:r>
      <w:r>
        <w:rPr>
          <w:rtl/>
          <w:lang w:bidi="fa-IR"/>
        </w:rPr>
        <w:t xml:space="preserve"> لأنّ عقد الذمّة عقد معاوضة ، فلا يثبت إل</w:t>
      </w:r>
      <w:r w:rsidR="00466FB9">
        <w:rPr>
          <w:rFonts w:hint="cs"/>
          <w:rtl/>
          <w:lang w:bidi="fa-IR"/>
        </w:rPr>
        <w:t>ّ</w:t>
      </w:r>
      <w:r>
        <w:rPr>
          <w:rtl/>
          <w:lang w:bidi="fa-IR"/>
        </w:rPr>
        <w:t xml:space="preserve">ا بالتراضي ، ولهذا لا يسوغ للإمام إجبار الأسير على إعطاء الجزية </w:t>
      </w:r>
      <w:r w:rsidRPr="0062714F">
        <w:rPr>
          <w:rStyle w:val="libFootnotenumChar"/>
          <w:rtl/>
        </w:rPr>
        <w:t>(4)</w:t>
      </w:r>
      <w:r>
        <w:rPr>
          <w:rtl/>
          <w:lang w:bidi="fa-IR"/>
        </w:rPr>
        <w:t>.</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في « ق » : الح</w:t>
      </w:r>
      <w:r w:rsidR="00466FB9">
        <w:rPr>
          <w:rFonts w:hint="cs"/>
          <w:rtl/>
          <w:lang w:bidi="fa-IR"/>
        </w:rPr>
        <w:t>َ</w:t>
      </w:r>
      <w:r>
        <w:rPr>
          <w:rtl/>
          <w:lang w:bidi="fa-IR"/>
        </w:rPr>
        <w:t>ك</w:t>
      </w:r>
      <w:r w:rsidR="00466FB9">
        <w:rPr>
          <w:rFonts w:hint="cs"/>
          <w:rtl/>
          <w:lang w:bidi="fa-IR"/>
        </w:rPr>
        <w:t>َ</w:t>
      </w:r>
      <w:r>
        <w:rPr>
          <w:rtl/>
          <w:lang w:bidi="fa-IR"/>
        </w:rPr>
        <w:t>م.</w:t>
      </w:r>
    </w:p>
    <w:p w:rsidR="00CE42F4" w:rsidRDefault="00CE42F4" w:rsidP="0062714F">
      <w:pPr>
        <w:pStyle w:val="libFootnote0"/>
        <w:rPr>
          <w:lang w:bidi="fa-IR"/>
        </w:rPr>
      </w:pPr>
      <w:r w:rsidRPr="0062714F">
        <w:rPr>
          <w:rtl/>
        </w:rPr>
        <w:t>(2)</w:t>
      </w:r>
      <w:r>
        <w:rPr>
          <w:rtl/>
          <w:lang w:bidi="fa-IR"/>
        </w:rPr>
        <w:t xml:space="preserve"> تقدّمت الإشارة إلى مصادرها في ص 113 ، الهامش </w:t>
      </w:r>
      <w:r w:rsidRPr="0062714F">
        <w:rPr>
          <w:rtl/>
        </w:rPr>
        <w:t>(2)</w:t>
      </w:r>
      <w:r>
        <w:rPr>
          <w:rtl/>
          <w:lang w:bidi="fa-IR"/>
        </w:rPr>
        <w:t>.</w:t>
      </w:r>
    </w:p>
    <w:p w:rsidR="004727E4" w:rsidRDefault="00CE42F4" w:rsidP="0062714F">
      <w:pPr>
        <w:pStyle w:val="libFootnote0"/>
        <w:rPr>
          <w:lang w:bidi="fa-IR"/>
        </w:rPr>
      </w:pPr>
      <w:r>
        <w:rPr>
          <w:rtl/>
          <w:lang w:bidi="fa-IR"/>
        </w:rPr>
        <w:t xml:space="preserve">(3 و 4) الوجيز 2 : 196 </w:t>
      </w:r>
      <w:r w:rsidR="00CC794A">
        <w:rPr>
          <w:rtl/>
          <w:lang w:bidi="fa-IR"/>
        </w:rPr>
        <w:t>-</w:t>
      </w:r>
      <w:r>
        <w:rPr>
          <w:rtl/>
          <w:lang w:bidi="fa-IR"/>
        </w:rPr>
        <w:t xml:space="preserve"> 197 ، العزيز شرح الوجيز 11 : 481 ، المهذّب </w:t>
      </w:r>
      <w:r w:rsidR="00CC794A">
        <w:rPr>
          <w:rtl/>
          <w:lang w:bidi="fa-IR"/>
        </w:rPr>
        <w:t>-</w:t>
      </w:r>
      <w:r>
        <w:rPr>
          <w:rtl/>
          <w:lang w:bidi="fa-IR"/>
        </w:rPr>
        <w:t xml:space="preserve"> للشيرازي </w:t>
      </w:r>
      <w:r w:rsidR="00CC794A">
        <w:rPr>
          <w:rtl/>
          <w:lang w:bidi="fa-IR"/>
        </w:rPr>
        <w:t>-</w:t>
      </w:r>
      <w:r>
        <w:rPr>
          <w:rtl/>
          <w:lang w:bidi="fa-IR"/>
        </w:rPr>
        <w:t xml:space="preserve"> 2 : 240 ، روضة الطالبين 7 : 483.</w:t>
      </w:r>
    </w:p>
    <w:p w:rsidR="00CC794A" w:rsidRDefault="00CC794A"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والفرق : أنّ الأسير لم يرض بفعل الإمام وهؤلاء قد رضوا.</w:t>
      </w:r>
    </w:p>
    <w:p w:rsidR="00CE42F4" w:rsidRDefault="00CE42F4" w:rsidP="00CE42F4">
      <w:pPr>
        <w:pStyle w:val="libNormal"/>
        <w:rPr>
          <w:lang w:bidi="fa-IR"/>
        </w:rPr>
      </w:pPr>
      <w:r>
        <w:rPr>
          <w:rtl/>
          <w:lang w:bidi="fa-IR"/>
        </w:rPr>
        <w:t>وإن حكم عليهم بالفداء ، جاز كما جاز للإمام.</w:t>
      </w:r>
    </w:p>
    <w:p w:rsidR="00CE42F4" w:rsidRDefault="00CE42F4" w:rsidP="00CE42F4">
      <w:pPr>
        <w:pStyle w:val="libNormal"/>
        <w:rPr>
          <w:lang w:bidi="fa-IR"/>
        </w:rPr>
      </w:pPr>
      <w:r>
        <w:rPr>
          <w:rtl/>
          <w:lang w:bidi="fa-IR"/>
        </w:rPr>
        <w:t>ولو حكم بالمنّ على الذر</w:t>
      </w:r>
      <w:r w:rsidR="00466FB9">
        <w:rPr>
          <w:rFonts w:hint="cs"/>
          <w:rtl/>
          <w:lang w:bidi="fa-IR"/>
        </w:rPr>
        <w:t>ّ</w:t>
      </w:r>
      <w:r>
        <w:rPr>
          <w:rtl/>
          <w:lang w:bidi="fa-IR"/>
        </w:rPr>
        <w:t xml:space="preserve">يّة ، قال بعض العامّة : لا يجوز </w:t>
      </w:r>
      <w:r w:rsidR="00466FB9">
        <w:rPr>
          <w:rFonts w:hint="cs"/>
          <w:rtl/>
          <w:lang w:bidi="fa-IR"/>
        </w:rPr>
        <w:t>؛</w:t>
      </w:r>
      <w:r>
        <w:rPr>
          <w:rtl/>
          <w:lang w:bidi="fa-IR"/>
        </w:rPr>
        <w:t xml:space="preserve"> لأنّ الإمام لا يملك المنّ على الذرّيّة إذا سبوا فكذا الحاكم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وقال بعضهم : يجوز </w:t>
      </w:r>
      <w:r w:rsidR="00466FB9">
        <w:rPr>
          <w:rFonts w:hint="cs"/>
          <w:rtl/>
          <w:lang w:bidi="fa-IR"/>
        </w:rPr>
        <w:t>؛</w:t>
      </w:r>
      <w:r>
        <w:rPr>
          <w:rtl/>
          <w:lang w:bidi="fa-IR"/>
        </w:rPr>
        <w:t xml:space="preserve"> لأنّهم لم يتعيّنوا للسبي ، بخلاف من سبي ، فإنّه يصير رقيقا</w:t>
      </w:r>
      <w:r w:rsidR="00FF1EA4">
        <w:rPr>
          <w:rFonts w:hint="cs"/>
          <w:rtl/>
          <w:lang w:bidi="fa-IR"/>
        </w:rPr>
        <w:t>ً</w:t>
      </w:r>
      <w:r>
        <w:rPr>
          <w:rtl/>
          <w:lang w:bidi="fa-IR"/>
        </w:rPr>
        <w:t xml:space="preserve"> بنفس السبي</w:t>
      </w:r>
      <w:r w:rsidRPr="0062714F">
        <w:rPr>
          <w:rStyle w:val="libFootnotenumChar"/>
          <w:rtl/>
        </w:rPr>
        <w:t>(2)</w:t>
      </w:r>
      <w:r>
        <w:rPr>
          <w:rtl/>
          <w:lang w:bidi="fa-IR"/>
        </w:rPr>
        <w:t>.</w:t>
      </w:r>
    </w:p>
    <w:p w:rsidR="00CE42F4" w:rsidRDefault="00CE42F4" w:rsidP="00CE42F4">
      <w:pPr>
        <w:pStyle w:val="libNormal"/>
        <w:rPr>
          <w:lang w:bidi="fa-IR"/>
        </w:rPr>
      </w:pPr>
      <w:r>
        <w:rPr>
          <w:rtl/>
          <w:lang w:bidi="fa-IR"/>
        </w:rPr>
        <w:t>وإن حكم على م</w:t>
      </w:r>
      <w:r w:rsidR="00FF1EA4">
        <w:rPr>
          <w:rFonts w:hint="cs"/>
          <w:rtl/>
          <w:lang w:bidi="fa-IR"/>
        </w:rPr>
        <w:t>َ</w:t>
      </w:r>
      <w:r>
        <w:rPr>
          <w:rtl/>
          <w:lang w:bidi="fa-IR"/>
        </w:rPr>
        <w:t>ن</w:t>
      </w:r>
      <w:r w:rsidR="00FF1EA4">
        <w:rPr>
          <w:rFonts w:hint="cs"/>
          <w:rtl/>
          <w:lang w:bidi="fa-IR"/>
        </w:rPr>
        <w:t>ْ</w:t>
      </w:r>
      <w:r>
        <w:rPr>
          <w:rtl/>
          <w:lang w:bidi="fa-IR"/>
        </w:rPr>
        <w:t xml:space="preserve"> أسلم بالاسترقاق وم</w:t>
      </w:r>
      <w:r w:rsidR="00FF1EA4">
        <w:rPr>
          <w:rFonts w:hint="cs"/>
          <w:rtl/>
          <w:lang w:bidi="fa-IR"/>
        </w:rPr>
        <w:t>َ</w:t>
      </w:r>
      <w:r>
        <w:rPr>
          <w:rtl/>
          <w:lang w:bidi="fa-IR"/>
        </w:rPr>
        <w:t>ن</w:t>
      </w:r>
      <w:r w:rsidR="00FF1EA4">
        <w:rPr>
          <w:rFonts w:hint="cs"/>
          <w:rtl/>
          <w:lang w:bidi="fa-IR"/>
        </w:rPr>
        <w:t>ْ</w:t>
      </w:r>
      <w:r>
        <w:rPr>
          <w:rtl/>
          <w:lang w:bidi="fa-IR"/>
        </w:rPr>
        <w:t xml:space="preserve"> أقام على الكفر بالقتل ، جاز. ولو أراد أن يسترقّ بعد ذلك م</w:t>
      </w:r>
      <w:r w:rsidR="00FF1EA4">
        <w:rPr>
          <w:rFonts w:hint="cs"/>
          <w:rtl/>
          <w:lang w:bidi="fa-IR"/>
        </w:rPr>
        <w:t>َ</w:t>
      </w:r>
      <w:r>
        <w:rPr>
          <w:rtl/>
          <w:lang w:bidi="fa-IR"/>
        </w:rPr>
        <w:t>ن</w:t>
      </w:r>
      <w:r w:rsidR="00FF1EA4">
        <w:rPr>
          <w:rFonts w:hint="cs"/>
          <w:rtl/>
          <w:lang w:bidi="fa-IR"/>
        </w:rPr>
        <w:t>ْ</w:t>
      </w:r>
      <w:r>
        <w:rPr>
          <w:rtl/>
          <w:lang w:bidi="fa-IR"/>
        </w:rPr>
        <w:t xml:space="preserve"> أقام على الكفر ، لم يكن له ذلك </w:t>
      </w:r>
      <w:r w:rsidR="00FF1EA4">
        <w:rPr>
          <w:rFonts w:hint="cs"/>
          <w:rtl/>
          <w:lang w:bidi="fa-IR"/>
        </w:rPr>
        <w:t>؛</w:t>
      </w:r>
      <w:r>
        <w:rPr>
          <w:rtl/>
          <w:lang w:bidi="fa-IR"/>
        </w:rPr>
        <w:t xml:space="preserve"> لأنّه لم يدخل على هذا الشرط. وإن أراد أن يمنّ عليه ، جاز </w:t>
      </w:r>
      <w:r w:rsidR="00FF1EA4">
        <w:rPr>
          <w:rFonts w:hint="cs"/>
          <w:rtl/>
          <w:lang w:bidi="fa-IR"/>
        </w:rPr>
        <w:t>؛</w:t>
      </w:r>
      <w:r>
        <w:rPr>
          <w:rtl/>
          <w:lang w:bidi="fa-IR"/>
        </w:rPr>
        <w:t xml:space="preserve"> لأنّه ليس فيه إبطال شي‌ء شرطه</w:t>
      </w:r>
      <w:r w:rsidR="00FF1EA4">
        <w:rPr>
          <w:rFonts w:hint="cs"/>
          <w:rtl/>
          <w:lang w:bidi="fa-IR"/>
        </w:rPr>
        <w:t>ُ</w:t>
      </w:r>
      <w:r>
        <w:rPr>
          <w:rtl/>
          <w:lang w:bidi="fa-IR"/>
        </w:rPr>
        <w:t xml:space="preserve"> ، بل فيه إسقاط ما كان شرطا</w:t>
      </w:r>
      <w:r w:rsidR="00FF1EA4">
        <w:rPr>
          <w:rFonts w:hint="cs"/>
          <w:rtl/>
          <w:lang w:bidi="fa-IR"/>
        </w:rPr>
        <w:t>ً</w:t>
      </w:r>
      <w:r>
        <w:rPr>
          <w:rtl/>
          <w:lang w:bidi="fa-IR"/>
        </w:rPr>
        <w:t xml:space="preserve"> من القتل.</w:t>
      </w:r>
    </w:p>
    <w:p w:rsidR="00CE42F4" w:rsidRDefault="00CE42F4" w:rsidP="00CE42F4">
      <w:pPr>
        <w:pStyle w:val="libNormal"/>
        <w:rPr>
          <w:lang w:bidi="fa-IR"/>
        </w:rPr>
      </w:pPr>
      <w:r>
        <w:rPr>
          <w:rtl/>
          <w:lang w:bidi="fa-IR"/>
        </w:rPr>
        <w:t>ولو حكم بالقتل وأخذ الأموال وسبي الذرّي</w:t>
      </w:r>
      <w:r w:rsidR="00FF1EA4">
        <w:rPr>
          <w:rFonts w:hint="cs"/>
          <w:rtl/>
          <w:lang w:bidi="fa-IR"/>
        </w:rPr>
        <w:t>ّ</w:t>
      </w:r>
      <w:r>
        <w:rPr>
          <w:rtl/>
          <w:lang w:bidi="fa-IR"/>
        </w:rPr>
        <w:t xml:space="preserve">ة ورأى الإمام أن يمنّ على الرجال أو على بعضهم ، جاز </w:t>
      </w:r>
      <w:r w:rsidR="00FF1EA4">
        <w:rPr>
          <w:rFonts w:hint="cs"/>
          <w:rtl/>
          <w:lang w:bidi="fa-IR"/>
        </w:rPr>
        <w:t>؛</w:t>
      </w:r>
      <w:r>
        <w:rPr>
          <w:rtl/>
          <w:lang w:bidi="fa-IR"/>
        </w:rPr>
        <w:t xml:space="preserve"> لأنّ سعدا</w:t>
      </w:r>
      <w:r w:rsidR="00FF1EA4">
        <w:rPr>
          <w:rFonts w:hint="cs"/>
          <w:rtl/>
          <w:lang w:bidi="fa-IR"/>
        </w:rPr>
        <w:t>ً</w:t>
      </w:r>
      <w:r>
        <w:rPr>
          <w:rtl/>
          <w:lang w:bidi="fa-IR"/>
        </w:rPr>
        <w:t xml:space="preserve"> حكم على بني قريظة بقتل الرجال ، ثمّ إنّ ثابت بن قيس الأنصاري سأل النبي </w:t>
      </w:r>
      <w:r w:rsidR="00F53ECA" w:rsidRPr="00F53ECA">
        <w:rPr>
          <w:rStyle w:val="libAlaemChar"/>
          <w:rtl/>
        </w:rPr>
        <w:t>صلى‌الله‌عليه‌وآله</w:t>
      </w:r>
      <w:r>
        <w:rPr>
          <w:rtl/>
          <w:lang w:bidi="fa-IR"/>
        </w:rPr>
        <w:t xml:space="preserve"> أن يهب له الزبير ابن باطا اليهودي من بني قريظة فف</w:t>
      </w:r>
      <w:r w:rsidR="00FF1EA4">
        <w:rPr>
          <w:rFonts w:hint="cs"/>
          <w:rtl/>
          <w:lang w:bidi="fa-IR"/>
        </w:rPr>
        <w:t>َ</w:t>
      </w:r>
      <w:r>
        <w:rPr>
          <w:rtl/>
          <w:lang w:bidi="fa-IR"/>
        </w:rPr>
        <w:t>ع</w:t>
      </w:r>
      <w:r w:rsidR="00FF1EA4">
        <w:rPr>
          <w:rFonts w:hint="cs"/>
          <w:rtl/>
          <w:lang w:bidi="fa-IR"/>
        </w:rPr>
        <w:t>َ</w:t>
      </w:r>
      <w:r>
        <w:rPr>
          <w:rtl/>
          <w:lang w:bidi="fa-IR"/>
        </w:rPr>
        <w:t xml:space="preserve">ل </w:t>
      </w:r>
      <w:r w:rsidRPr="0062714F">
        <w:rPr>
          <w:rStyle w:val="libFootnotenumChar"/>
          <w:rtl/>
        </w:rPr>
        <w:t>(3)</w:t>
      </w:r>
      <w:r>
        <w:rPr>
          <w:rtl/>
          <w:lang w:bidi="fa-IR"/>
        </w:rPr>
        <w:t xml:space="preserve"> ، بخلاف مال الغنيمة إذا حازه المسلمون </w:t>
      </w:r>
      <w:r w:rsidR="00FF1EA4">
        <w:rPr>
          <w:rFonts w:hint="cs"/>
          <w:rtl/>
          <w:lang w:bidi="fa-IR"/>
        </w:rPr>
        <w:t>؛</w:t>
      </w:r>
      <w:r>
        <w:rPr>
          <w:rtl/>
          <w:lang w:bidi="fa-IR"/>
        </w:rPr>
        <w:t xml:space="preserve"> فإنّ ملكهم قد استقرّ عليه.</w:t>
      </w:r>
    </w:p>
    <w:p w:rsidR="00CE42F4" w:rsidRDefault="00CE42F4" w:rsidP="00CE42F4">
      <w:pPr>
        <w:pStyle w:val="libNormal"/>
        <w:rPr>
          <w:lang w:bidi="fa-IR"/>
        </w:rPr>
      </w:pPr>
      <w:bookmarkStart w:id="93" w:name="_Toc116827154"/>
      <w:r w:rsidRPr="00E24C3C">
        <w:rPr>
          <w:rStyle w:val="Heading2Char"/>
          <w:rtl/>
        </w:rPr>
        <w:t>مسألة 73 :</w:t>
      </w:r>
      <w:bookmarkEnd w:id="93"/>
      <w:r>
        <w:rPr>
          <w:rtl/>
          <w:lang w:bidi="fa-IR"/>
        </w:rPr>
        <w:t xml:space="preserve"> إذا نزلوا على حكم الحاكم فأسلموا قبل حكمه ، عصموا أموالهم ودماءهم وذراريهم من الاستغنام والقتل والسبي </w:t>
      </w:r>
      <w:r w:rsidR="00FF1EA4">
        <w:rPr>
          <w:rFonts w:hint="cs"/>
          <w:rtl/>
          <w:lang w:bidi="fa-IR"/>
        </w:rPr>
        <w:t>؛</w:t>
      </w:r>
      <w:r>
        <w:rPr>
          <w:rtl/>
          <w:lang w:bidi="fa-IR"/>
        </w:rPr>
        <w:t xml:space="preserve"> لأنّهم أسلموا وه</w:t>
      </w:r>
      <w:r w:rsidR="00FF1EA4">
        <w:rPr>
          <w:rFonts w:hint="cs"/>
          <w:rtl/>
          <w:lang w:bidi="fa-IR"/>
        </w:rPr>
        <w:t>ُ</w:t>
      </w:r>
      <w:r>
        <w:rPr>
          <w:rtl/>
          <w:lang w:bidi="fa-IR"/>
        </w:rPr>
        <w:t>م</w:t>
      </w:r>
      <w:r w:rsidR="00FF1EA4">
        <w:rPr>
          <w:rFonts w:hint="cs"/>
          <w:rtl/>
          <w:lang w:bidi="fa-IR"/>
        </w:rPr>
        <w:t>ْ</w:t>
      </w:r>
      <w:r>
        <w:rPr>
          <w:rtl/>
          <w:lang w:bidi="fa-IR"/>
        </w:rPr>
        <w:t xml:space="preserve"> أحرار لم يسترقّوا وأموالهم لم تغنم.</w:t>
      </w:r>
    </w:p>
    <w:p w:rsidR="00CE42F4" w:rsidRDefault="00CE42F4" w:rsidP="00CE42F4">
      <w:pPr>
        <w:pStyle w:val="libNormal"/>
        <w:rPr>
          <w:lang w:bidi="fa-IR"/>
        </w:rPr>
      </w:pPr>
      <w:r>
        <w:rPr>
          <w:rtl/>
          <w:lang w:bidi="fa-IR"/>
        </w:rPr>
        <w:t>ولو أسلموا بعد الحكم عليهم ، فإن حكم بقتل الرجال وسبي الذراري ونهب الأموال ، نفذ الحكم إل</w:t>
      </w:r>
      <w:r w:rsidR="00FF1EA4">
        <w:rPr>
          <w:rFonts w:hint="cs"/>
          <w:rtl/>
          <w:lang w:bidi="fa-IR"/>
        </w:rPr>
        <w:t>ّ</w:t>
      </w:r>
      <w:r>
        <w:rPr>
          <w:rtl/>
          <w:lang w:bidi="fa-IR"/>
        </w:rPr>
        <w:t xml:space="preserve">ا القتل </w:t>
      </w:r>
      <w:r w:rsidR="00FF1EA4">
        <w:rPr>
          <w:rFonts w:hint="cs"/>
          <w:rtl/>
          <w:lang w:bidi="fa-IR"/>
        </w:rPr>
        <w:t>؛</w:t>
      </w:r>
      <w:r>
        <w:rPr>
          <w:rtl/>
          <w:lang w:bidi="fa-IR"/>
        </w:rPr>
        <w:t xml:space="preserve"> فإنّهم لا ي</w:t>
      </w:r>
      <w:r w:rsidR="00FF1EA4">
        <w:rPr>
          <w:rFonts w:hint="cs"/>
          <w:rtl/>
          <w:lang w:bidi="fa-IR"/>
        </w:rPr>
        <w:t>ُ</w:t>
      </w:r>
      <w:r>
        <w:rPr>
          <w:rtl/>
          <w:lang w:bidi="fa-IR"/>
        </w:rPr>
        <w:t xml:space="preserve">قتلون </w:t>
      </w:r>
      <w:r w:rsidR="00FF1EA4">
        <w:rPr>
          <w:rFonts w:hint="cs"/>
          <w:rtl/>
          <w:lang w:bidi="fa-IR"/>
        </w:rPr>
        <w:t>؛</w:t>
      </w:r>
      <w:r>
        <w:rPr>
          <w:rtl/>
          <w:lang w:bidi="fa-IR"/>
        </w:rPr>
        <w:t xml:space="preserve"> لقوله </w:t>
      </w:r>
      <w:r w:rsidR="00F53ECA" w:rsidRPr="00F53ECA">
        <w:rPr>
          <w:rStyle w:val="libAlaemChar"/>
          <w:rtl/>
        </w:rPr>
        <w:t>عليه‌السلام</w:t>
      </w:r>
      <w:r>
        <w:rPr>
          <w:rtl/>
          <w:lang w:bidi="fa-IR"/>
        </w:rPr>
        <w:t xml:space="preserve"> :</w:t>
      </w:r>
    </w:p>
    <w:p w:rsidR="00CE42F4" w:rsidRDefault="00AE7492" w:rsidP="00AE7492">
      <w:pPr>
        <w:pStyle w:val="libLine"/>
        <w:rPr>
          <w:lang w:bidi="fa-IR"/>
        </w:rPr>
      </w:pPr>
      <w:r>
        <w:rPr>
          <w:rtl/>
          <w:lang w:bidi="fa-IR"/>
        </w:rPr>
        <w:t>____________________</w:t>
      </w:r>
    </w:p>
    <w:p w:rsidR="004727E4" w:rsidRDefault="00CE42F4" w:rsidP="0062714F">
      <w:pPr>
        <w:pStyle w:val="libFootnote0"/>
        <w:rPr>
          <w:lang w:bidi="fa-IR"/>
        </w:rPr>
      </w:pPr>
      <w:r>
        <w:rPr>
          <w:rtl/>
          <w:lang w:bidi="fa-IR"/>
        </w:rPr>
        <w:t xml:space="preserve">(1 </w:t>
      </w:r>
      <w:r w:rsidR="00CC794A">
        <w:rPr>
          <w:rtl/>
          <w:lang w:bidi="fa-IR"/>
        </w:rPr>
        <w:t>-</w:t>
      </w:r>
      <w:r>
        <w:rPr>
          <w:rtl/>
          <w:lang w:bidi="fa-IR"/>
        </w:rPr>
        <w:t xml:space="preserve"> 3) المغني 10 : 539 ، الشرح الكبير 10 : 417.</w:t>
      </w:r>
    </w:p>
    <w:p w:rsidR="00CC794A" w:rsidRDefault="00CC794A" w:rsidP="0062714F">
      <w:pPr>
        <w:pStyle w:val="libNormal"/>
        <w:rPr>
          <w:rtl/>
          <w:lang w:bidi="fa-IR"/>
        </w:rPr>
      </w:pPr>
      <w:r>
        <w:rPr>
          <w:rtl/>
          <w:lang w:bidi="fa-IR"/>
        </w:rPr>
        <w:br w:type="page"/>
      </w:r>
    </w:p>
    <w:p w:rsidR="00CE42F4" w:rsidRDefault="00CE42F4" w:rsidP="00FF1EA4">
      <w:pPr>
        <w:pStyle w:val="libNormal0"/>
        <w:rPr>
          <w:lang w:bidi="fa-IR"/>
        </w:rPr>
      </w:pPr>
      <w:r>
        <w:rPr>
          <w:rtl/>
          <w:lang w:bidi="fa-IR"/>
        </w:rPr>
        <w:lastRenderedPageBreak/>
        <w:t>« أ</w:t>
      </w:r>
      <w:r w:rsidR="00FF1EA4">
        <w:rPr>
          <w:rFonts w:hint="cs"/>
          <w:rtl/>
          <w:lang w:bidi="fa-IR"/>
        </w:rPr>
        <w:t>ُ</w:t>
      </w:r>
      <w:r>
        <w:rPr>
          <w:rtl/>
          <w:lang w:bidi="fa-IR"/>
        </w:rPr>
        <w:t>مرت أن أ</w:t>
      </w:r>
      <w:r w:rsidR="000C5D23">
        <w:rPr>
          <w:rFonts w:hint="cs"/>
          <w:rtl/>
          <w:lang w:bidi="fa-IR"/>
        </w:rPr>
        <w:t>ُ</w:t>
      </w:r>
      <w:r>
        <w:rPr>
          <w:rtl/>
          <w:lang w:bidi="fa-IR"/>
        </w:rPr>
        <w:t>قاتل الناس حتى يقولوا : لا إله إل</w:t>
      </w:r>
      <w:r w:rsidR="000C5D23">
        <w:rPr>
          <w:rFonts w:hint="cs"/>
          <w:rtl/>
          <w:lang w:bidi="fa-IR"/>
        </w:rPr>
        <w:t>ّ</w:t>
      </w:r>
      <w:r>
        <w:rPr>
          <w:rtl/>
          <w:lang w:bidi="fa-IR"/>
        </w:rPr>
        <w:t xml:space="preserve">ا الله ، فإذا قالوها عصموا منّي دماءهم »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ولو أراد الإمام استرقاقهم بعد الإسلام ، لم يجز </w:t>
      </w:r>
      <w:r w:rsidR="000C5D23">
        <w:rPr>
          <w:rFonts w:hint="cs"/>
          <w:rtl/>
          <w:lang w:bidi="fa-IR"/>
        </w:rPr>
        <w:t>؛</w:t>
      </w:r>
      <w:r>
        <w:rPr>
          <w:rtl/>
          <w:lang w:bidi="fa-IR"/>
        </w:rPr>
        <w:t xml:space="preserve"> لأنّهم ما نزلوا على هذا الحكم ، بل وجب القتل بالحكم وسقط بالإسلام.</w:t>
      </w:r>
    </w:p>
    <w:p w:rsidR="00CE42F4" w:rsidRDefault="00CE42F4" w:rsidP="00CE42F4">
      <w:pPr>
        <w:pStyle w:val="libNormal"/>
        <w:rPr>
          <w:lang w:bidi="fa-IR"/>
        </w:rPr>
      </w:pPr>
      <w:r>
        <w:rPr>
          <w:rtl/>
          <w:lang w:bidi="fa-IR"/>
        </w:rPr>
        <w:t xml:space="preserve">وقال بعض العامّة : يجوز استرقاقهم كما لو أسلموا بعد الأسر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وليس بجيّد </w:t>
      </w:r>
      <w:r w:rsidR="000C5D23">
        <w:rPr>
          <w:rFonts w:hint="cs"/>
          <w:rtl/>
          <w:lang w:bidi="fa-IR"/>
        </w:rPr>
        <w:t>؛</w:t>
      </w:r>
      <w:r>
        <w:rPr>
          <w:rtl/>
          <w:lang w:bidi="fa-IR"/>
        </w:rPr>
        <w:t xml:space="preserve"> لأنّ الأسير قد ثبت للإمام استرقاقه.</w:t>
      </w:r>
    </w:p>
    <w:p w:rsidR="00CE42F4" w:rsidRDefault="00CE42F4" w:rsidP="00CE42F4">
      <w:pPr>
        <w:pStyle w:val="libNormal"/>
        <w:rPr>
          <w:lang w:bidi="fa-IR"/>
        </w:rPr>
      </w:pPr>
      <w:r>
        <w:rPr>
          <w:rtl/>
          <w:lang w:bidi="fa-IR"/>
        </w:rPr>
        <w:t>ويكون المال على ما حكم به من الاستغنام ، وتسترقّ الذرّيّة.</w:t>
      </w:r>
    </w:p>
    <w:p w:rsidR="00CE42F4" w:rsidRDefault="00CE42F4" w:rsidP="00CE42F4">
      <w:pPr>
        <w:pStyle w:val="libNormal"/>
        <w:rPr>
          <w:lang w:bidi="fa-IR"/>
        </w:rPr>
      </w:pPr>
      <w:r>
        <w:rPr>
          <w:rtl/>
          <w:lang w:bidi="fa-IR"/>
        </w:rPr>
        <w:t>وإذا حكم بقتل الرجال وسبي النساء والذرّيّة وأخذ المال ، كان المال غنيمة</w:t>
      </w:r>
      <w:r w:rsidR="000C5D23">
        <w:rPr>
          <w:rFonts w:hint="cs"/>
          <w:rtl/>
          <w:lang w:bidi="fa-IR"/>
        </w:rPr>
        <w:t>ً</w:t>
      </w:r>
      <w:r>
        <w:rPr>
          <w:rtl/>
          <w:lang w:bidi="fa-IR"/>
        </w:rPr>
        <w:t xml:space="preserve"> ، ويجب فيه الخ</w:t>
      </w:r>
      <w:r w:rsidR="000C5D23">
        <w:rPr>
          <w:rFonts w:hint="cs"/>
          <w:rtl/>
          <w:lang w:bidi="fa-IR"/>
        </w:rPr>
        <w:t>ُ</w:t>
      </w:r>
      <w:r>
        <w:rPr>
          <w:rtl/>
          <w:lang w:bidi="fa-IR"/>
        </w:rPr>
        <w:t>م</w:t>
      </w:r>
      <w:r w:rsidR="000C5D23">
        <w:rPr>
          <w:rFonts w:hint="cs"/>
          <w:rtl/>
          <w:lang w:bidi="fa-IR"/>
        </w:rPr>
        <w:t>ْ</w:t>
      </w:r>
      <w:r>
        <w:rPr>
          <w:rtl/>
          <w:lang w:bidi="fa-IR"/>
        </w:rPr>
        <w:t xml:space="preserve">س </w:t>
      </w:r>
      <w:r w:rsidR="000C5D23">
        <w:rPr>
          <w:rFonts w:hint="cs"/>
          <w:rtl/>
          <w:lang w:bidi="fa-IR"/>
        </w:rPr>
        <w:t>؛</w:t>
      </w:r>
      <w:r>
        <w:rPr>
          <w:rtl/>
          <w:lang w:bidi="fa-IR"/>
        </w:rPr>
        <w:t xml:space="preserve"> لأنّه </w:t>
      </w:r>
      <w:r w:rsidR="000C5D23">
        <w:rPr>
          <w:rFonts w:hint="cs"/>
          <w:rtl/>
          <w:lang w:bidi="fa-IR"/>
        </w:rPr>
        <w:t>اُ</w:t>
      </w:r>
      <w:r>
        <w:rPr>
          <w:rtl/>
          <w:lang w:bidi="fa-IR"/>
        </w:rPr>
        <w:t>خذ بالقهر والسيف.</w:t>
      </w:r>
    </w:p>
    <w:p w:rsidR="00CE42F4" w:rsidRDefault="00CE42F4" w:rsidP="00CE42F4">
      <w:pPr>
        <w:pStyle w:val="libNormal"/>
        <w:rPr>
          <w:lang w:bidi="fa-IR"/>
        </w:rPr>
      </w:pPr>
      <w:bookmarkStart w:id="94" w:name="_Toc116827155"/>
      <w:r w:rsidRPr="00E24C3C">
        <w:rPr>
          <w:rStyle w:val="Heading2Char"/>
          <w:rtl/>
        </w:rPr>
        <w:t>مسألة 74 :</w:t>
      </w:r>
      <w:bookmarkEnd w:id="94"/>
      <w:r>
        <w:rPr>
          <w:rtl/>
          <w:lang w:bidi="fa-IR"/>
        </w:rPr>
        <w:t xml:space="preserve"> لو دخل حربيّ</w:t>
      </w:r>
      <w:r w:rsidR="000C5D23">
        <w:rPr>
          <w:rFonts w:hint="cs"/>
          <w:rtl/>
          <w:lang w:bidi="fa-IR"/>
        </w:rPr>
        <w:t>ٌ</w:t>
      </w:r>
      <w:r>
        <w:rPr>
          <w:rtl/>
          <w:lang w:bidi="fa-IR"/>
        </w:rPr>
        <w:t xml:space="preserve"> إلينا بأمان</w:t>
      </w:r>
      <w:r w:rsidR="000C5D23">
        <w:rPr>
          <w:rFonts w:hint="cs"/>
          <w:rtl/>
          <w:lang w:bidi="fa-IR"/>
        </w:rPr>
        <w:t>ٍ</w:t>
      </w:r>
      <w:r>
        <w:rPr>
          <w:rtl/>
          <w:lang w:bidi="fa-IR"/>
        </w:rPr>
        <w:t xml:space="preserve"> فقال له الإمام : إن رجعت إلى دار الحرب ، وإل</w:t>
      </w:r>
      <w:r w:rsidR="000C5D23">
        <w:rPr>
          <w:rFonts w:hint="cs"/>
          <w:rtl/>
          <w:lang w:bidi="fa-IR"/>
        </w:rPr>
        <w:t>ّ</w:t>
      </w:r>
      <w:r>
        <w:rPr>
          <w:rtl/>
          <w:lang w:bidi="fa-IR"/>
        </w:rPr>
        <w:t>ا حكمت عليك حكم أهل الذمّة ، فأقام سنة ، جاز أن يأخذ منه الجزية.</w:t>
      </w:r>
    </w:p>
    <w:p w:rsidR="00CE42F4" w:rsidRDefault="00CE42F4" w:rsidP="00CE42F4">
      <w:pPr>
        <w:pStyle w:val="libNormal"/>
        <w:rPr>
          <w:lang w:bidi="fa-IR"/>
        </w:rPr>
      </w:pPr>
      <w:r>
        <w:rPr>
          <w:rtl/>
          <w:lang w:bidi="fa-IR"/>
        </w:rPr>
        <w:t>وإن قال له : اخرج إلى دار الحرب ، فإن أقمت عندنا صيّرت نفسك ذميّا</w:t>
      </w:r>
      <w:r w:rsidR="000C5D23">
        <w:rPr>
          <w:rFonts w:hint="cs"/>
          <w:rtl/>
          <w:lang w:bidi="fa-IR"/>
        </w:rPr>
        <w:t>ً</w:t>
      </w:r>
      <w:r>
        <w:rPr>
          <w:rtl/>
          <w:lang w:bidi="fa-IR"/>
        </w:rPr>
        <w:t xml:space="preserve"> ، فأقام سنة ، ثمّ قال : أقمت لحاجة ، ق</w:t>
      </w:r>
      <w:r w:rsidR="000C5D23">
        <w:rPr>
          <w:rFonts w:hint="cs"/>
          <w:rtl/>
          <w:lang w:bidi="fa-IR"/>
        </w:rPr>
        <w:t>ُ</w:t>
      </w:r>
      <w:r>
        <w:rPr>
          <w:rtl/>
          <w:lang w:bidi="fa-IR"/>
        </w:rPr>
        <w:t>ب</w:t>
      </w:r>
      <w:r w:rsidR="000C5D23">
        <w:rPr>
          <w:rFonts w:hint="cs"/>
          <w:rtl/>
          <w:lang w:bidi="fa-IR"/>
        </w:rPr>
        <w:t>ِ</w:t>
      </w:r>
      <w:r>
        <w:rPr>
          <w:rtl/>
          <w:lang w:bidi="fa-IR"/>
        </w:rPr>
        <w:t>ل قوله ، ولم يجز أخذ الجزية منه ، بل يردّ إلى مأمنه ، لأصالة براءة الذمّة.</w:t>
      </w:r>
    </w:p>
    <w:p w:rsidR="00CE42F4" w:rsidRDefault="00CE42F4" w:rsidP="00CE42F4">
      <w:pPr>
        <w:pStyle w:val="libNormal"/>
        <w:rPr>
          <w:lang w:bidi="fa-IR"/>
        </w:rPr>
      </w:pPr>
      <w:r>
        <w:rPr>
          <w:rtl/>
          <w:lang w:bidi="fa-IR"/>
        </w:rPr>
        <w:t>قال الشيخ : وإن قلنا : إنّه يصير ذمّي</w:t>
      </w:r>
      <w:r w:rsidR="000C5D23">
        <w:rPr>
          <w:rFonts w:hint="cs"/>
          <w:rtl/>
          <w:lang w:bidi="fa-IR"/>
        </w:rPr>
        <w:t>ّ</w:t>
      </w:r>
      <w:r>
        <w:rPr>
          <w:rtl/>
          <w:lang w:bidi="fa-IR"/>
        </w:rPr>
        <w:t>ا</w:t>
      </w:r>
      <w:r w:rsidR="000C5D23">
        <w:rPr>
          <w:rFonts w:hint="cs"/>
          <w:rtl/>
          <w:lang w:bidi="fa-IR"/>
        </w:rPr>
        <w:t>ً</w:t>
      </w:r>
      <w:r>
        <w:rPr>
          <w:rtl/>
          <w:lang w:bidi="fa-IR"/>
        </w:rPr>
        <w:t xml:space="preserve"> ، كان قويّا</w:t>
      </w:r>
      <w:r w:rsidR="000C5D23">
        <w:rPr>
          <w:rFonts w:hint="cs"/>
          <w:rtl/>
          <w:lang w:bidi="fa-IR"/>
        </w:rPr>
        <w:t>ً</w:t>
      </w:r>
      <w:r>
        <w:rPr>
          <w:rtl/>
          <w:lang w:bidi="fa-IR"/>
        </w:rPr>
        <w:t xml:space="preserve"> </w:t>
      </w:r>
      <w:r w:rsidR="000C5D23">
        <w:rPr>
          <w:rFonts w:hint="cs"/>
          <w:rtl/>
          <w:lang w:bidi="fa-IR"/>
        </w:rPr>
        <w:t>؛</w:t>
      </w:r>
      <w:r>
        <w:rPr>
          <w:rtl/>
          <w:lang w:bidi="fa-IR"/>
        </w:rPr>
        <w:t xml:space="preserve"> لأنّه خالف الإمام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ولو حكم الحاكم بالردّ ، لم يجز </w:t>
      </w:r>
      <w:r w:rsidR="000C5D23">
        <w:rPr>
          <w:rFonts w:hint="cs"/>
          <w:rtl/>
          <w:lang w:bidi="fa-IR"/>
        </w:rPr>
        <w:t>؛</w:t>
      </w:r>
      <w:r>
        <w:rPr>
          <w:rtl/>
          <w:lang w:bidi="fa-IR"/>
        </w:rPr>
        <w:t xml:space="preserve"> لأنّه غير مشروع وقد قلنا : إنّ حكم الحاكم يشترط فيه المشروعيّة.</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المغني 10 : 536 ، الشرح الكبير 10 : 412 ، ونحوه في صحيح البخاري 2 : 131 ، وسنن أبي داو</w:t>
      </w:r>
      <w:r w:rsidR="000C5D23">
        <w:rPr>
          <w:rFonts w:hint="cs"/>
          <w:rtl/>
          <w:lang w:bidi="fa-IR"/>
        </w:rPr>
        <w:t>ُ</w:t>
      </w:r>
      <w:r>
        <w:rPr>
          <w:rtl/>
          <w:lang w:bidi="fa-IR"/>
        </w:rPr>
        <w:t xml:space="preserve">د 3 : 44 </w:t>
      </w:r>
      <w:r w:rsidR="000C5D23">
        <w:rPr>
          <w:rFonts w:hint="cs"/>
          <w:rtl/>
          <w:lang w:bidi="fa-IR"/>
        </w:rPr>
        <w:t>/</w:t>
      </w:r>
      <w:r>
        <w:rPr>
          <w:rtl/>
          <w:lang w:bidi="fa-IR"/>
        </w:rPr>
        <w:t xml:space="preserve"> 2640 ، وسنن النسائي 5 : 14 ، وسنن الدارمي 2 : 218.</w:t>
      </w:r>
    </w:p>
    <w:p w:rsidR="00CE42F4" w:rsidRDefault="00CE42F4" w:rsidP="0062714F">
      <w:pPr>
        <w:pStyle w:val="libFootnote0"/>
        <w:rPr>
          <w:lang w:bidi="fa-IR"/>
        </w:rPr>
      </w:pPr>
      <w:r w:rsidRPr="0062714F">
        <w:rPr>
          <w:rtl/>
        </w:rPr>
        <w:t>(2)</w:t>
      </w:r>
      <w:r>
        <w:rPr>
          <w:rtl/>
          <w:lang w:bidi="fa-IR"/>
        </w:rPr>
        <w:t xml:space="preserve"> المغني 10 : 539 ، الشرح الكبير 10 : 417.</w:t>
      </w:r>
    </w:p>
    <w:p w:rsidR="004727E4" w:rsidRDefault="00CE42F4" w:rsidP="0062714F">
      <w:pPr>
        <w:pStyle w:val="libFootnote0"/>
        <w:rPr>
          <w:lang w:bidi="fa-IR"/>
        </w:rPr>
      </w:pPr>
      <w:r w:rsidRPr="0062714F">
        <w:rPr>
          <w:rtl/>
        </w:rPr>
        <w:t>(3)</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16.</w:t>
      </w:r>
    </w:p>
    <w:p w:rsidR="00CC794A" w:rsidRDefault="00CC794A"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ولو اتّفقوا على حاكم جامع للشرائط ، جاز أن يحكم إجماعا ، كما تقدّم ، ولا يجب عليه الحكم سواء قبل التحكيم أو لم يقبله ، بل يجوز له أن يخرج نفسه من الحكومة ، لأنّه دخل باختياره ، فجاز أن يخرج باختياره.</w:t>
      </w:r>
    </w:p>
    <w:p w:rsidR="00CE42F4" w:rsidRDefault="00CE42F4" w:rsidP="00CE42F4">
      <w:pPr>
        <w:pStyle w:val="libNormal"/>
        <w:rPr>
          <w:lang w:bidi="fa-IR"/>
        </w:rPr>
      </w:pPr>
      <w:r>
        <w:rPr>
          <w:rtl/>
          <w:lang w:bidi="fa-IR"/>
        </w:rPr>
        <w:t>ولو حكم الحاكم بغير السائغ ، لم ينفذ ، فإن رجع وحكم بالسائغ ، فالوجه نفوذه ، لأنّ الأوّل لا اعتبار به في نظر الشرع ، فلا يخرجه عن الحكومة ، كما لو وكّله المالك في بيع سلعة بألف فباعها بخمسمائة ثمّ باعها بألف.</w:t>
      </w:r>
    </w:p>
    <w:p w:rsidR="00CE42F4" w:rsidRDefault="00CE42F4" w:rsidP="00CE42F4">
      <w:pPr>
        <w:pStyle w:val="libNormal"/>
        <w:rPr>
          <w:lang w:bidi="fa-IR"/>
        </w:rPr>
      </w:pPr>
      <w:r>
        <w:rPr>
          <w:rtl/>
          <w:lang w:bidi="fa-IR"/>
        </w:rPr>
        <w:t>وقال أبو حنيفة : لا يجوز حكمه استحسانا</w:t>
      </w:r>
      <w:r w:rsidR="000C5D23">
        <w:rPr>
          <w:rFonts w:hint="cs"/>
          <w:rtl/>
          <w:lang w:bidi="fa-IR"/>
        </w:rPr>
        <w:t>ً</w:t>
      </w:r>
      <w:r>
        <w:rPr>
          <w:rtl/>
          <w:lang w:bidi="fa-IR"/>
        </w:rPr>
        <w:t xml:space="preserve">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وينفذ حكم الحاكم على الإمام ، فليس للإمام أن يقضي بما فوقه ، وله أن يقضي بما دونه ، فإنه قضى بغير القتل ، فليس للإمام القتل ، وإن قضى بالقتل ، فهل له الاسترقاق وفيه ذلّ مؤبّد؟ للشافعيّة وجهان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وكذا الوجهان لو حكم بقبول الجزية فهل يجبرون وهو عقد مراضاة؟ فإن قلنا : يلزمهم ، فمنعهم كمنع أهل الذمّة الجزية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ولو حكم بالإرقاق فأسلم واحد منهم قبل الإرقاق ، ففي جواز إرقاقه للشافعيّة وجهان </w:t>
      </w:r>
      <w:r w:rsidRPr="0062714F">
        <w:rPr>
          <w:rStyle w:val="libFootnotenumChar"/>
          <w:rtl/>
        </w:rPr>
        <w:t>(4)</w:t>
      </w:r>
      <w:r>
        <w:rPr>
          <w:rtl/>
          <w:lang w:bidi="fa-IR"/>
        </w:rPr>
        <w:t>.</w:t>
      </w:r>
    </w:p>
    <w:p w:rsidR="00CE42F4" w:rsidRDefault="00CE42F4" w:rsidP="00CE42F4">
      <w:pPr>
        <w:pStyle w:val="libNormal"/>
        <w:rPr>
          <w:lang w:bidi="fa-IR"/>
        </w:rPr>
      </w:pPr>
      <w:r>
        <w:rPr>
          <w:rtl/>
          <w:lang w:bidi="fa-IR"/>
        </w:rPr>
        <w:t xml:space="preserve">وكذا الخلاف في كلّ كافر لا يرقّ بنفس الأسر إذا أسلم قبل الإرقاق </w:t>
      </w:r>
      <w:r w:rsidRPr="0062714F">
        <w:rPr>
          <w:rStyle w:val="libFootnotenumChar"/>
          <w:rtl/>
        </w:rPr>
        <w:t>(5)</w:t>
      </w:r>
      <w:r>
        <w:rPr>
          <w:rtl/>
          <w:lang w:bidi="fa-IR"/>
        </w:rPr>
        <w:t>.</w:t>
      </w:r>
    </w:p>
    <w:p w:rsidR="00CE42F4" w:rsidRDefault="00CE42F4" w:rsidP="00CE42F4">
      <w:pPr>
        <w:pStyle w:val="libNormal"/>
        <w:rPr>
          <w:lang w:bidi="fa-IR"/>
        </w:rPr>
      </w:pPr>
      <w:r>
        <w:rPr>
          <w:rtl/>
          <w:lang w:bidi="fa-IR"/>
        </w:rPr>
        <w:t>ولو شرط أن يسلّم إليه مائة نفر فعدّ مائة</w:t>
      </w:r>
      <w:r w:rsidR="000C5D23">
        <w:rPr>
          <w:rFonts w:hint="cs"/>
          <w:rtl/>
          <w:lang w:bidi="fa-IR"/>
        </w:rPr>
        <w:t>ً</w:t>
      </w:r>
      <w:r>
        <w:rPr>
          <w:rtl/>
          <w:lang w:bidi="fa-IR"/>
        </w:rPr>
        <w:t xml:space="preserve"> ، قتلناه </w:t>
      </w:r>
      <w:r w:rsidR="000C5D23">
        <w:rPr>
          <w:rFonts w:hint="cs"/>
          <w:rtl/>
          <w:lang w:bidi="fa-IR"/>
        </w:rPr>
        <w:t>؛</w:t>
      </w:r>
      <w:r>
        <w:rPr>
          <w:rtl/>
          <w:lang w:bidi="fa-IR"/>
        </w:rPr>
        <w:t xml:space="preserve"> لأنّه وفّى المائة.</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الفتاوى الهندية 2 : 201 </w:t>
      </w:r>
      <w:r w:rsidR="00CC794A">
        <w:rPr>
          <w:rtl/>
          <w:lang w:bidi="fa-IR"/>
        </w:rPr>
        <w:t>-</w:t>
      </w:r>
      <w:r>
        <w:rPr>
          <w:rtl/>
          <w:lang w:bidi="fa-IR"/>
        </w:rPr>
        <w:t xml:space="preserve"> 202.</w:t>
      </w:r>
    </w:p>
    <w:p w:rsidR="00CE42F4" w:rsidRDefault="00CE42F4" w:rsidP="0062714F">
      <w:pPr>
        <w:pStyle w:val="libFootnote0"/>
        <w:rPr>
          <w:lang w:bidi="fa-IR"/>
        </w:rPr>
      </w:pPr>
      <w:r w:rsidRPr="0062714F">
        <w:rPr>
          <w:rtl/>
        </w:rPr>
        <w:t>(2)</w:t>
      </w:r>
      <w:r>
        <w:rPr>
          <w:rtl/>
          <w:lang w:bidi="fa-IR"/>
        </w:rPr>
        <w:t xml:space="preserve"> الوجيز 2 : 196 ، العزيز شرح الوجيز 11 : 481 ، روضة الطالبين 7 : 483.</w:t>
      </w:r>
    </w:p>
    <w:p w:rsidR="00CE42F4" w:rsidRDefault="00CE42F4" w:rsidP="0062714F">
      <w:pPr>
        <w:pStyle w:val="libFootnote0"/>
        <w:rPr>
          <w:lang w:bidi="fa-IR"/>
        </w:rPr>
      </w:pPr>
      <w:r w:rsidRPr="0062714F">
        <w:rPr>
          <w:rtl/>
        </w:rPr>
        <w:t>(3)</w:t>
      </w:r>
      <w:r>
        <w:rPr>
          <w:rtl/>
          <w:lang w:bidi="fa-IR"/>
        </w:rPr>
        <w:t xml:space="preserve"> الوجيز 2 : 196 </w:t>
      </w:r>
      <w:r w:rsidR="00CC794A">
        <w:rPr>
          <w:rtl/>
          <w:lang w:bidi="fa-IR"/>
        </w:rPr>
        <w:t>-</w:t>
      </w:r>
      <w:r>
        <w:rPr>
          <w:rtl/>
          <w:lang w:bidi="fa-IR"/>
        </w:rPr>
        <w:t xml:space="preserve"> 197 ، العزيز شرح الوجيز 11 : 481.</w:t>
      </w:r>
    </w:p>
    <w:p w:rsidR="00CE42F4" w:rsidRDefault="00CE42F4" w:rsidP="0062714F">
      <w:pPr>
        <w:pStyle w:val="libFootnote0"/>
        <w:rPr>
          <w:lang w:bidi="fa-IR"/>
        </w:rPr>
      </w:pPr>
      <w:r w:rsidRPr="0062714F">
        <w:rPr>
          <w:rtl/>
        </w:rPr>
        <w:t>(4)</w:t>
      </w:r>
      <w:r>
        <w:rPr>
          <w:rtl/>
          <w:lang w:bidi="fa-IR"/>
        </w:rPr>
        <w:t xml:space="preserve"> الوجيز 2 : 197 ، العزيز شرح الوجيز 11 : 482 ، روضة الطالبين 7 : 483.</w:t>
      </w:r>
    </w:p>
    <w:p w:rsidR="004727E4" w:rsidRDefault="00CE42F4" w:rsidP="0062714F">
      <w:pPr>
        <w:pStyle w:val="libFootnote0"/>
        <w:rPr>
          <w:lang w:bidi="fa-IR"/>
        </w:rPr>
      </w:pPr>
      <w:r w:rsidRPr="0062714F">
        <w:rPr>
          <w:rtl/>
        </w:rPr>
        <w:t>(5)</w:t>
      </w:r>
      <w:r>
        <w:rPr>
          <w:rtl/>
          <w:lang w:bidi="fa-IR"/>
        </w:rPr>
        <w:t xml:space="preserve"> الوجيز 2 : 197 ، العزيز شرح الوجيز 11 : 483 </w:t>
      </w:r>
      <w:r w:rsidR="00CC794A">
        <w:rPr>
          <w:rtl/>
          <w:lang w:bidi="fa-IR"/>
        </w:rPr>
        <w:t>-</w:t>
      </w:r>
      <w:r>
        <w:rPr>
          <w:rtl/>
          <w:lang w:bidi="fa-IR"/>
        </w:rPr>
        <w:t xml:space="preserve"> 484.</w:t>
      </w:r>
    </w:p>
    <w:p w:rsidR="00CC794A" w:rsidRDefault="00CC794A" w:rsidP="0062714F">
      <w:pPr>
        <w:pStyle w:val="libNormal"/>
        <w:rPr>
          <w:rtl/>
          <w:lang w:bidi="fa-IR"/>
        </w:rPr>
      </w:pPr>
      <w:r>
        <w:rPr>
          <w:rtl/>
          <w:lang w:bidi="fa-IR"/>
        </w:rPr>
        <w:br w:type="page"/>
      </w:r>
    </w:p>
    <w:p w:rsidR="00CC0AAD" w:rsidRDefault="00CE42F4" w:rsidP="000C5D23">
      <w:pPr>
        <w:pStyle w:val="Heading2Center"/>
        <w:rPr>
          <w:rtl/>
          <w:lang w:bidi="fa-IR"/>
        </w:rPr>
      </w:pPr>
      <w:bookmarkStart w:id="95" w:name="_Toc116827156"/>
      <w:r>
        <w:rPr>
          <w:rtl/>
          <w:lang w:bidi="fa-IR"/>
        </w:rPr>
        <w:lastRenderedPageBreak/>
        <w:t>الفصل الرابع</w:t>
      </w:r>
      <w:bookmarkEnd w:id="95"/>
    </w:p>
    <w:p w:rsidR="00CE42F4" w:rsidRDefault="00CE42F4" w:rsidP="000C5D23">
      <w:pPr>
        <w:pStyle w:val="Heading2Center"/>
        <w:rPr>
          <w:lang w:bidi="fa-IR"/>
        </w:rPr>
      </w:pPr>
      <w:bookmarkStart w:id="96" w:name="_Toc116827157"/>
      <w:r>
        <w:rPr>
          <w:rtl/>
          <w:lang w:bidi="fa-IR"/>
        </w:rPr>
        <w:t>في الغنائم‌</w:t>
      </w:r>
      <w:bookmarkEnd w:id="96"/>
    </w:p>
    <w:p w:rsidR="00CE42F4" w:rsidRDefault="00CE42F4" w:rsidP="000C5D23">
      <w:pPr>
        <w:pStyle w:val="libBold2"/>
        <w:rPr>
          <w:lang w:bidi="fa-IR"/>
        </w:rPr>
      </w:pPr>
      <w:r>
        <w:rPr>
          <w:rtl/>
          <w:lang w:bidi="fa-IR"/>
        </w:rPr>
        <w:t>وفيه بابان</w:t>
      </w:r>
      <w:r w:rsidR="000C5D23">
        <w:rPr>
          <w:rFonts w:hint="cs"/>
          <w:rtl/>
          <w:lang w:bidi="fa-IR"/>
        </w:rPr>
        <w:t>َ</w:t>
      </w:r>
      <w:r>
        <w:rPr>
          <w:rtl/>
          <w:lang w:bidi="fa-IR"/>
        </w:rPr>
        <w:t xml:space="preserve"> :</w:t>
      </w:r>
    </w:p>
    <w:p w:rsidR="00CE42F4" w:rsidRDefault="00CE42F4" w:rsidP="000C5D23">
      <w:pPr>
        <w:pStyle w:val="Heading2"/>
        <w:rPr>
          <w:lang w:bidi="fa-IR"/>
        </w:rPr>
      </w:pPr>
      <w:bookmarkStart w:id="97" w:name="_Toc116827158"/>
      <w:r>
        <w:rPr>
          <w:rtl/>
          <w:lang w:bidi="fa-IR"/>
        </w:rPr>
        <w:t>الأوّل : في أقسامها.</w:t>
      </w:r>
      <w:bookmarkEnd w:id="97"/>
    </w:p>
    <w:p w:rsidR="00CE42F4" w:rsidRDefault="00CE42F4" w:rsidP="00CE42F4">
      <w:pPr>
        <w:pStyle w:val="libNormal"/>
        <w:rPr>
          <w:lang w:bidi="fa-IR"/>
        </w:rPr>
      </w:pPr>
      <w:r>
        <w:rPr>
          <w:rtl/>
          <w:lang w:bidi="fa-IR"/>
        </w:rPr>
        <w:t xml:space="preserve">الغنيمة هي الفائدة المكتسبة سواء اكتسبت برأس مال وشبهه ، كأرباح التجارات والزراعات والصناعات وغيرها ، أو اكتسبت بالقتال والمحاربة ، وقد مضى </w:t>
      </w:r>
      <w:r w:rsidRPr="0062714F">
        <w:rPr>
          <w:rStyle w:val="libFootnotenumChar"/>
          <w:rtl/>
        </w:rPr>
        <w:t>(1)</w:t>
      </w:r>
      <w:r>
        <w:rPr>
          <w:rtl/>
          <w:lang w:bidi="fa-IR"/>
        </w:rPr>
        <w:t xml:space="preserve"> حكم الأوّل ، والبحث هنا في القسم الثاني.</w:t>
      </w:r>
    </w:p>
    <w:p w:rsidR="00CE42F4" w:rsidRDefault="00CE42F4" w:rsidP="00CE42F4">
      <w:pPr>
        <w:pStyle w:val="libNormal"/>
        <w:rPr>
          <w:lang w:bidi="fa-IR"/>
        </w:rPr>
      </w:pPr>
      <w:r>
        <w:rPr>
          <w:rtl/>
          <w:lang w:bidi="fa-IR"/>
        </w:rPr>
        <w:t>وأقسامه ثلاثة : ما ي</w:t>
      </w:r>
      <w:r w:rsidR="000C5D23">
        <w:rPr>
          <w:rFonts w:hint="cs"/>
          <w:rtl/>
          <w:lang w:bidi="fa-IR"/>
        </w:rPr>
        <w:t>ُ</w:t>
      </w:r>
      <w:r>
        <w:rPr>
          <w:rtl/>
          <w:lang w:bidi="fa-IR"/>
        </w:rPr>
        <w:t>نقل وي</w:t>
      </w:r>
      <w:r w:rsidR="000C5D23">
        <w:rPr>
          <w:rFonts w:hint="cs"/>
          <w:rtl/>
          <w:lang w:bidi="fa-IR"/>
        </w:rPr>
        <w:t>ُ</w:t>
      </w:r>
      <w:r>
        <w:rPr>
          <w:rtl/>
          <w:lang w:bidi="fa-IR"/>
        </w:rPr>
        <w:t>حوّل ، كالأمتعة والأقمشة والدوابّ والنقدين وغيرها ، وما لا ي</w:t>
      </w:r>
      <w:r w:rsidR="000C5D23">
        <w:rPr>
          <w:rFonts w:hint="cs"/>
          <w:rtl/>
          <w:lang w:bidi="fa-IR"/>
        </w:rPr>
        <w:t>ُ</w:t>
      </w:r>
      <w:r>
        <w:rPr>
          <w:rtl/>
          <w:lang w:bidi="fa-IR"/>
        </w:rPr>
        <w:t>نقل ولا ي</w:t>
      </w:r>
      <w:r w:rsidR="000C5D23">
        <w:rPr>
          <w:rFonts w:hint="cs"/>
          <w:rtl/>
          <w:lang w:bidi="fa-IR"/>
        </w:rPr>
        <w:t>ُ</w:t>
      </w:r>
      <w:r>
        <w:rPr>
          <w:rtl/>
          <w:lang w:bidi="fa-IR"/>
        </w:rPr>
        <w:t>حوّل ، كالأراضي ، وما هو سبي ، كالنساء والأطفال.</w:t>
      </w:r>
    </w:p>
    <w:p w:rsidR="00CE42F4" w:rsidRDefault="00CE42F4" w:rsidP="000C5D23">
      <w:pPr>
        <w:pStyle w:val="Heading2"/>
        <w:rPr>
          <w:lang w:bidi="fa-IR"/>
        </w:rPr>
      </w:pPr>
      <w:bookmarkStart w:id="98" w:name="_Toc116827159"/>
      <w:r>
        <w:rPr>
          <w:rtl/>
          <w:lang w:bidi="fa-IR"/>
        </w:rPr>
        <w:t>البحث الأوّل : فيما ي</w:t>
      </w:r>
      <w:r w:rsidR="000C5D23">
        <w:rPr>
          <w:rFonts w:hint="cs"/>
          <w:rtl/>
          <w:lang w:bidi="fa-IR"/>
        </w:rPr>
        <w:t>ُ</w:t>
      </w:r>
      <w:r>
        <w:rPr>
          <w:rtl/>
          <w:lang w:bidi="fa-IR"/>
        </w:rPr>
        <w:t>نقل وي</w:t>
      </w:r>
      <w:r w:rsidR="000C5D23">
        <w:rPr>
          <w:rFonts w:hint="cs"/>
          <w:rtl/>
          <w:lang w:bidi="fa-IR"/>
        </w:rPr>
        <w:t>ُ</w:t>
      </w:r>
      <w:r>
        <w:rPr>
          <w:rtl/>
          <w:lang w:bidi="fa-IR"/>
        </w:rPr>
        <w:t>حوّل.</w:t>
      </w:r>
      <w:bookmarkEnd w:id="98"/>
    </w:p>
    <w:p w:rsidR="00CE42F4" w:rsidRDefault="00CE42F4" w:rsidP="00CE42F4">
      <w:pPr>
        <w:pStyle w:val="libNormal"/>
        <w:rPr>
          <w:lang w:bidi="fa-IR"/>
        </w:rPr>
      </w:pPr>
      <w:bookmarkStart w:id="99" w:name="_Toc116827160"/>
      <w:r w:rsidRPr="00E24C3C">
        <w:rPr>
          <w:rStyle w:val="Heading2Char"/>
          <w:rtl/>
        </w:rPr>
        <w:t>مسألة 75 :</w:t>
      </w:r>
      <w:bookmarkEnd w:id="99"/>
      <w:r>
        <w:rPr>
          <w:rtl/>
          <w:lang w:bidi="fa-IR"/>
        </w:rPr>
        <w:t xml:space="preserve"> الغنيمة من دار الحرب ما </w:t>
      </w:r>
      <w:r w:rsidR="000C5D23">
        <w:rPr>
          <w:rFonts w:hint="cs"/>
          <w:rtl/>
          <w:lang w:bidi="fa-IR"/>
        </w:rPr>
        <w:t>اُ</w:t>
      </w:r>
      <w:r>
        <w:rPr>
          <w:rtl/>
          <w:lang w:bidi="fa-IR"/>
        </w:rPr>
        <w:t>خذت بالغلبة والحرب وإيجاف الخيل والركاب.</w:t>
      </w:r>
    </w:p>
    <w:p w:rsidR="00CE42F4" w:rsidRDefault="00CE42F4" w:rsidP="00CE42F4">
      <w:pPr>
        <w:pStyle w:val="libNormal"/>
        <w:rPr>
          <w:lang w:bidi="fa-IR"/>
        </w:rPr>
      </w:pPr>
      <w:r>
        <w:rPr>
          <w:rtl/>
          <w:lang w:bidi="fa-IR"/>
        </w:rPr>
        <w:t xml:space="preserve">وأمّا الفي‌ء فهو مشتقّ من « فاء يفي‌ء » إذا رجع ، والمراد به في قوله تعالى </w:t>
      </w:r>
      <w:r w:rsidR="000C5D23">
        <w:rPr>
          <w:rFonts w:hint="cs"/>
          <w:rtl/>
          <w:lang w:bidi="fa-IR"/>
        </w:rPr>
        <w:t xml:space="preserve">: </w:t>
      </w:r>
      <w:r w:rsidR="000C5D23" w:rsidRPr="00FA2F88">
        <w:rPr>
          <w:rStyle w:val="libAlaemChar"/>
          <w:rtl/>
        </w:rPr>
        <w:t>(</w:t>
      </w:r>
      <w:r w:rsidRPr="000C5D23">
        <w:rPr>
          <w:rStyle w:val="libAieChar"/>
          <w:rtl/>
        </w:rPr>
        <w:t xml:space="preserve"> ما أَفاءَ اللهُ عَلى رَسُولِهِ </w:t>
      </w:r>
      <w:r w:rsidR="000C5D23" w:rsidRPr="00FA2F88">
        <w:rPr>
          <w:rStyle w:val="libAlaemChar"/>
          <w:rtl/>
        </w:rPr>
        <w:t>)</w:t>
      </w:r>
      <w:r>
        <w:rPr>
          <w:rtl/>
          <w:lang w:bidi="fa-IR"/>
        </w:rPr>
        <w:t xml:space="preserve"> </w:t>
      </w:r>
      <w:r w:rsidRPr="0062714F">
        <w:rPr>
          <w:rStyle w:val="libFootnotenumChar"/>
          <w:rtl/>
        </w:rPr>
        <w:t>(2)</w:t>
      </w:r>
      <w:r>
        <w:rPr>
          <w:rtl/>
          <w:lang w:bidi="fa-IR"/>
        </w:rPr>
        <w:t xml:space="preserve"> ما حصل ورجع عليه من غير قتال</w:t>
      </w:r>
      <w:r w:rsidR="000C5D23">
        <w:rPr>
          <w:rFonts w:hint="cs"/>
          <w:rtl/>
          <w:lang w:bidi="fa-IR"/>
        </w:rPr>
        <w:t>ٍ</w:t>
      </w:r>
      <w:r>
        <w:rPr>
          <w:rtl/>
          <w:lang w:bidi="fa-IR"/>
        </w:rPr>
        <w:t xml:space="preserve"> ولا إيجاف</w:t>
      </w:r>
      <w:r w:rsidR="000C5D23">
        <w:rPr>
          <w:rFonts w:hint="cs"/>
          <w:rtl/>
          <w:lang w:bidi="fa-IR"/>
        </w:rPr>
        <w:t>ٍ</w:t>
      </w:r>
      <w:r>
        <w:rPr>
          <w:rtl/>
          <w:lang w:bidi="fa-IR"/>
        </w:rPr>
        <w:t xml:space="preserve"> بخيل ولا ركاب ، وما هذا حكمه فهو للرسول </w:t>
      </w:r>
      <w:r w:rsidR="00F53ECA" w:rsidRPr="00F53ECA">
        <w:rPr>
          <w:rStyle w:val="libAlaemChar"/>
          <w:rtl/>
        </w:rPr>
        <w:t>عليه‌السلام</w:t>
      </w:r>
      <w:r>
        <w:rPr>
          <w:rtl/>
          <w:lang w:bidi="fa-IR"/>
        </w:rPr>
        <w:t xml:space="preserve"> خاصّة</w:t>
      </w:r>
      <w:r w:rsidR="00740AFA">
        <w:rPr>
          <w:rFonts w:hint="cs"/>
          <w:rtl/>
          <w:lang w:bidi="fa-IR"/>
        </w:rPr>
        <w:t>ً</w:t>
      </w:r>
      <w:r>
        <w:rPr>
          <w:rtl/>
          <w:lang w:bidi="fa-IR"/>
        </w:rPr>
        <w:t xml:space="preserve"> ولمن قام بعده من الأئمّة </w:t>
      </w:r>
      <w:r w:rsidR="00F53ECA" w:rsidRPr="00F53ECA">
        <w:rPr>
          <w:rStyle w:val="libAlaemChar"/>
          <w:rtl/>
        </w:rPr>
        <w:t>عليه‌السلام</w:t>
      </w:r>
      <w:r>
        <w:rPr>
          <w:rtl/>
          <w:lang w:bidi="fa-IR"/>
        </w:rPr>
        <w:t xml:space="preserve"> دون غيرهم.</w:t>
      </w:r>
    </w:p>
    <w:p w:rsidR="00CE42F4" w:rsidRDefault="00CE42F4" w:rsidP="00CE42F4">
      <w:pPr>
        <w:pStyle w:val="libNormal"/>
        <w:rPr>
          <w:lang w:bidi="fa-IR"/>
        </w:rPr>
      </w:pPr>
      <w:r>
        <w:rPr>
          <w:rtl/>
          <w:lang w:bidi="fa-IR"/>
        </w:rPr>
        <w:t>وما يؤخذ بالفزع ، مثل أن ينزل المسلمون على حصن</w:t>
      </w:r>
      <w:r w:rsidR="00740AFA">
        <w:rPr>
          <w:rFonts w:hint="cs"/>
          <w:rtl/>
          <w:lang w:bidi="fa-IR"/>
        </w:rPr>
        <w:t>ٍ</w:t>
      </w:r>
      <w:r>
        <w:rPr>
          <w:rtl/>
          <w:lang w:bidi="fa-IR"/>
        </w:rPr>
        <w:t xml:space="preserve"> أو قلعة</w:t>
      </w:r>
      <w:r w:rsidR="00740AFA">
        <w:rPr>
          <w:rFonts w:hint="cs"/>
          <w:rtl/>
          <w:lang w:bidi="fa-IR"/>
        </w:rPr>
        <w:t>ٍ</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مضى في ج 5 ص 420.</w:t>
      </w:r>
    </w:p>
    <w:p w:rsidR="004727E4" w:rsidRDefault="00CE42F4" w:rsidP="0062714F">
      <w:pPr>
        <w:pStyle w:val="libFootnote0"/>
        <w:rPr>
          <w:lang w:bidi="fa-IR"/>
        </w:rPr>
      </w:pPr>
      <w:r w:rsidRPr="0062714F">
        <w:rPr>
          <w:rtl/>
        </w:rPr>
        <w:t>(2)</w:t>
      </w:r>
      <w:r>
        <w:rPr>
          <w:rtl/>
          <w:lang w:bidi="fa-IR"/>
        </w:rPr>
        <w:t xml:space="preserve"> الحشر : 6.</w:t>
      </w:r>
    </w:p>
    <w:p w:rsidR="00CC794A" w:rsidRDefault="00CC794A" w:rsidP="0062714F">
      <w:pPr>
        <w:pStyle w:val="libNormal"/>
        <w:rPr>
          <w:rtl/>
          <w:lang w:bidi="fa-IR"/>
        </w:rPr>
      </w:pPr>
      <w:r>
        <w:rPr>
          <w:rtl/>
          <w:lang w:bidi="fa-IR"/>
        </w:rPr>
        <w:br w:type="page"/>
      </w:r>
    </w:p>
    <w:p w:rsidR="00CE42F4" w:rsidRDefault="00CE42F4" w:rsidP="00740AFA">
      <w:pPr>
        <w:pStyle w:val="libNormal0"/>
        <w:rPr>
          <w:lang w:bidi="fa-IR"/>
        </w:rPr>
      </w:pPr>
      <w:r>
        <w:rPr>
          <w:rtl/>
          <w:lang w:bidi="fa-IR"/>
        </w:rPr>
        <w:lastRenderedPageBreak/>
        <w:t>فيهرب أهله ويتركون أموالهم فيه فزعا</w:t>
      </w:r>
      <w:r w:rsidR="00740AFA">
        <w:rPr>
          <w:rFonts w:hint="cs"/>
          <w:rtl/>
          <w:lang w:bidi="fa-IR"/>
        </w:rPr>
        <w:t>ً</w:t>
      </w:r>
      <w:r>
        <w:rPr>
          <w:rtl/>
          <w:lang w:bidi="fa-IR"/>
        </w:rPr>
        <w:t xml:space="preserve"> ، فإنّه يكون من جملة الغنائم التي ت</w:t>
      </w:r>
      <w:r w:rsidR="00740AFA">
        <w:rPr>
          <w:rFonts w:hint="cs"/>
          <w:rtl/>
          <w:lang w:bidi="fa-IR"/>
        </w:rPr>
        <w:t>ُ</w:t>
      </w:r>
      <w:r>
        <w:rPr>
          <w:rtl/>
          <w:lang w:bidi="fa-IR"/>
        </w:rPr>
        <w:t>خمّس ، وأربعة الأخماس للمقاتلة ، كالغنائم.</w:t>
      </w:r>
    </w:p>
    <w:p w:rsidR="00CE42F4" w:rsidRDefault="00CE42F4" w:rsidP="00CE42F4">
      <w:pPr>
        <w:pStyle w:val="libNormal"/>
        <w:rPr>
          <w:lang w:bidi="fa-IR"/>
        </w:rPr>
      </w:pPr>
      <w:r>
        <w:rPr>
          <w:rtl/>
          <w:lang w:bidi="fa-IR"/>
        </w:rPr>
        <w:t xml:space="preserve">وقال الشافعي : إنّ ذلك من جملة الفي‌ء </w:t>
      </w:r>
      <w:r w:rsidR="00740AFA">
        <w:rPr>
          <w:rFonts w:hint="cs"/>
          <w:rtl/>
          <w:lang w:bidi="fa-IR"/>
        </w:rPr>
        <w:t>؛</w:t>
      </w:r>
      <w:r>
        <w:rPr>
          <w:rtl/>
          <w:lang w:bidi="fa-IR"/>
        </w:rPr>
        <w:t xml:space="preserve"> لأنّ القتال ما حصل فيه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قال الشيخ </w:t>
      </w:r>
      <w:r w:rsidR="00D7437C" w:rsidRPr="00D7437C">
        <w:rPr>
          <w:rStyle w:val="libAlaemChar"/>
          <w:rFonts w:hint="cs"/>
          <w:rtl/>
        </w:rPr>
        <w:t>رحمه‌الله</w:t>
      </w:r>
      <w:r w:rsidR="00740AFA">
        <w:rPr>
          <w:rFonts w:hint="cs"/>
          <w:rtl/>
          <w:lang w:bidi="fa-IR"/>
        </w:rPr>
        <w:t xml:space="preserve"> </w:t>
      </w:r>
      <w:r>
        <w:rPr>
          <w:rtl/>
          <w:lang w:bidi="fa-IR"/>
        </w:rPr>
        <w:t xml:space="preserve">: وهو الأقوى </w:t>
      </w:r>
      <w:r w:rsidRPr="0062714F">
        <w:rPr>
          <w:rStyle w:val="libFootnotenumChar"/>
          <w:rtl/>
        </w:rPr>
        <w:t>(2)</w:t>
      </w:r>
      <w:r>
        <w:rPr>
          <w:rtl/>
          <w:lang w:bidi="fa-IR"/>
        </w:rPr>
        <w:t>.</w:t>
      </w:r>
    </w:p>
    <w:p w:rsidR="00CE42F4" w:rsidRDefault="00CE42F4" w:rsidP="00CE42F4">
      <w:pPr>
        <w:pStyle w:val="libNormal"/>
        <w:rPr>
          <w:lang w:bidi="fa-IR"/>
        </w:rPr>
      </w:pPr>
      <w:r>
        <w:rPr>
          <w:rtl/>
          <w:lang w:bidi="fa-IR"/>
        </w:rPr>
        <w:t>وقد كانت الغنيمة محرّمة</w:t>
      </w:r>
      <w:r w:rsidR="00740AFA">
        <w:rPr>
          <w:rFonts w:hint="cs"/>
          <w:rtl/>
          <w:lang w:bidi="fa-IR"/>
        </w:rPr>
        <w:t>ً</w:t>
      </w:r>
      <w:r>
        <w:rPr>
          <w:rtl/>
          <w:lang w:bidi="fa-IR"/>
        </w:rPr>
        <w:t xml:space="preserve"> فيما تقدّم من الشرائع ، وكانوا يجمعون الغنيمة فتنزل النار من السماء فتأكلها ، ف</w:t>
      </w:r>
      <w:r w:rsidR="004E43C6">
        <w:rPr>
          <w:rtl/>
          <w:lang w:bidi="fa-IR"/>
        </w:rPr>
        <w:t>لمـّا</w:t>
      </w:r>
      <w:r>
        <w:rPr>
          <w:rtl/>
          <w:lang w:bidi="fa-IR"/>
        </w:rPr>
        <w:t xml:space="preserve"> أرسل الله محمّدا</w:t>
      </w:r>
      <w:r w:rsidR="00740AFA">
        <w:rPr>
          <w:rFonts w:hint="cs"/>
          <w:rtl/>
          <w:lang w:bidi="fa-IR"/>
        </w:rPr>
        <w:t>ً</w:t>
      </w:r>
      <w:r>
        <w:rPr>
          <w:rtl/>
          <w:lang w:bidi="fa-IR"/>
        </w:rPr>
        <w:t xml:space="preserve"> </w:t>
      </w:r>
      <w:r w:rsidR="00F53ECA" w:rsidRPr="00F53ECA">
        <w:rPr>
          <w:rStyle w:val="libAlaemChar"/>
          <w:rtl/>
        </w:rPr>
        <w:t>صلى‌الله‌عليه‌وآله</w:t>
      </w:r>
      <w:r>
        <w:rPr>
          <w:rtl/>
          <w:lang w:bidi="fa-IR"/>
        </w:rPr>
        <w:t xml:space="preserve"> أنعم بها عليه ، فجعلها له خاصّة</w:t>
      </w:r>
      <w:r w:rsidR="00740AFA">
        <w:rPr>
          <w:rFonts w:hint="cs"/>
          <w:rtl/>
          <w:lang w:bidi="fa-IR"/>
        </w:rPr>
        <w:t>ً</w:t>
      </w:r>
      <w:r>
        <w:rPr>
          <w:rtl/>
          <w:lang w:bidi="fa-IR"/>
        </w:rPr>
        <w:t>.</w:t>
      </w:r>
    </w:p>
    <w:p w:rsidR="00CE42F4" w:rsidRDefault="00CE42F4" w:rsidP="00CE42F4">
      <w:pPr>
        <w:pStyle w:val="libNormal"/>
        <w:rPr>
          <w:lang w:bidi="fa-IR"/>
        </w:rPr>
      </w:pPr>
      <w:r>
        <w:rPr>
          <w:rtl/>
          <w:lang w:bidi="fa-IR"/>
        </w:rPr>
        <w:t xml:space="preserve">قال الله تعالى </w:t>
      </w:r>
      <w:r w:rsidR="00740AFA">
        <w:rPr>
          <w:rFonts w:hint="cs"/>
          <w:rtl/>
          <w:lang w:bidi="fa-IR"/>
        </w:rPr>
        <w:t>:</w:t>
      </w:r>
      <w:r w:rsidR="00740AFA" w:rsidRPr="00740AFA">
        <w:rPr>
          <w:rtl/>
        </w:rPr>
        <w:t xml:space="preserve"> </w:t>
      </w:r>
      <w:r w:rsidR="00740AFA" w:rsidRPr="00FA2F88">
        <w:rPr>
          <w:rStyle w:val="libAlaemChar"/>
          <w:rtl/>
        </w:rPr>
        <w:t>(</w:t>
      </w:r>
      <w:r w:rsidRPr="00740AFA">
        <w:rPr>
          <w:rStyle w:val="libAieChar"/>
          <w:rtl/>
        </w:rPr>
        <w:t xml:space="preserve"> يَسْئَلُونَكَ عَنِ الْأَنْفالِ</w:t>
      </w:r>
      <w:r w:rsidRPr="00845949">
        <w:rPr>
          <w:rStyle w:val="libAieChar"/>
          <w:rtl/>
        </w:rPr>
        <w:t xml:space="preserve"> قُلِ الْأَنْفالُ لِلّهِ </w:t>
      </w:r>
      <w:r w:rsidRPr="00740AFA">
        <w:rPr>
          <w:rStyle w:val="libAieChar"/>
          <w:rtl/>
        </w:rPr>
        <w:t xml:space="preserve">وَالرَّسُولِ </w:t>
      </w:r>
      <w:r w:rsidR="00740AFA" w:rsidRPr="00FA2F88">
        <w:rPr>
          <w:rStyle w:val="libAlaemChar"/>
          <w:rtl/>
        </w:rPr>
        <w:t>)</w:t>
      </w:r>
      <w:r>
        <w:rPr>
          <w:rtl/>
          <w:lang w:bidi="fa-IR"/>
        </w:rPr>
        <w:t xml:space="preserve">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وروي عن النبي </w:t>
      </w:r>
      <w:r w:rsidR="00F53ECA" w:rsidRPr="00F53ECA">
        <w:rPr>
          <w:rStyle w:val="libAlaemChar"/>
          <w:rtl/>
        </w:rPr>
        <w:t>صلى‌الله‌عليه‌وآله</w:t>
      </w:r>
      <w:r>
        <w:rPr>
          <w:rtl/>
          <w:lang w:bidi="fa-IR"/>
        </w:rPr>
        <w:t xml:space="preserve"> أنّه قال : « </w:t>
      </w:r>
      <w:r w:rsidR="00740AFA">
        <w:rPr>
          <w:rFonts w:hint="cs"/>
          <w:rtl/>
          <w:lang w:bidi="fa-IR"/>
        </w:rPr>
        <w:t>اُ</w:t>
      </w:r>
      <w:r>
        <w:rPr>
          <w:rtl/>
          <w:lang w:bidi="fa-IR"/>
        </w:rPr>
        <w:t>حلّ لي الخ</w:t>
      </w:r>
      <w:r w:rsidR="00740AFA">
        <w:rPr>
          <w:rFonts w:hint="cs"/>
          <w:rtl/>
          <w:lang w:bidi="fa-IR"/>
        </w:rPr>
        <w:t>َ</w:t>
      </w:r>
      <w:r>
        <w:rPr>
          <w:rtl/>
          <w:lang w:bidi="fa-IR"/>
        </w:rPr>
        <w:t>م</w:t>
      </w:r>
      <w:r w:rsidR="00740AFA">
        <w:rPr>
          <w:rFonts w:hint="cs"/>
          <w:rtl/>
          <w:lang w:bidi="fa-IR"/>
        </w:rPr>
        <w:t>ْ</w:t>
      </w:r>
      <w:r>
        <w:rPr>
          <w:rtl/>
          <w:lang w:bidi="fa-IR"/>
        </w:rPr>
        <w:t>س ولم يحل لأحد قبلي .</w:t>
      </w:r>
      <w:r w:rsidR="00740AFA">
        <w:rPr>
          <w:rFonts w:hint="cs"/>
          <w:rtl/>
          <w:lang w:bidi="fa-IR"/>
        </w:rPr>
        <w:t>.</w:t>
      </w:r>
      <w:r>
        <w:rPr>
          <w:rtl/>
          <w:lang w:bidi="fa-IR"/>
        </w:rPr>
        <w:t>. وج</w:t>
      </w:r>
      <w:r w:rsidR="00740AFA">
        <w:rPr>
          <w:rFonts w:hint="cs"/>
          <w:rtl/>
          <w:lang w:bidi="fa-IR"/>
        </w:rPr>
        <w:t>ُ</w:t>
      </w:r>
      <w:r>
        <w:rPr>
          <w:rtl/>
          <w:lang w:bidi="fa-IR"/>
        </w:rPr>
        <w:t>علت لي الغنائم»</w:t>
      </w:r>
      <w:r w:rsidRPr="0062714F">
        <w:rPr>
          <w:rStyle w:val="libFootnotenumChar"/>
          <w:rtl/>
        </w:rPr>
        <w:t>(4)</w:t>
      </w:r>
      <w:r>
        <w:rPr>
          <w:rtl/>
          <w:lang w:bidi="fa-IR"/>
        </w:rPr>
        <w:t>.</w:t>
      </w:r>
    </w:p>
    <w:p w:rsidR="00CE42F4" w:rsidRDefault="00CE42F4" w:rsidP="00CE42F4">
      <w:pPr>
        <w:pStyle w:val="libNormal"/>
        <w:rPr>
          <w:lang w:bidi="fa-IR"/>
        </w:rPr>
      </w:pPr>
      <w:r>
        <w:rPr>
          <w:rtl/>
          <w:lang w:bidi="fa-IR"/>
        </w:rPr>
        <w:t xml:space="preserve">وقال </w:t>
      </w:r>
      <w:r w:rsidR="00F53ECA" w:rsidRPr="00F53ECA">
        <w:rPr>
          <w:rStyle w:val="libAlaemChar"/>
          <w:rtl/>
        </w:rPr>
        <w:t>عليه‌السلام</w:t>
      </w:r>
      <w:r>
        <w:rPr>
          <w:rtl/>
          <w:lang w:bidi="fa-IR"/>
        </w:rPr>
        <w:t xml:space="preserve"> : « </w:t>
      </w:r>
      <w:r w:rsidR="00740AFA">
        <w:rPr>
          <w:rFonts w:hint="cs"/>
          <w:rtl/>
          <w:lang w:bidi="fa-IR"/>
        </w:rPr>
        <w:t>اُ</w:t>
      </w:r>
      <w:r>
        <w:rPr>
          <w:rtl/>
          <w:lang w:bidi="fa-IR"/>
        </w:rPr>
        <w:t>عطيت خمسا</w:t>
      </w:r>
      <w:r w:rsidR="00740AFA">
        <w:rPr>
          <w:rFonts w:hint="cs"/>
          <w:rtl/>
          <w:lang w:bidi="fa-IR"/>
        </w:rPr>
        <w:t>ً</w:t>
      </w:r>
      <w:r>
        <w:rPr>
          <w:rtl/>
          <w:lang w:bidi="fa-IR"/>
        </w:rPr>
        <w:t xml:space="preserve"> لم يعطهنّ أحد قبلي » وذكر من جملتها « </w:t>
      </w:r>
      <w:r w:rsidR="00740AFA">
        <w:rPr>
          <w:rFonts w:hint="cs"/>
          <w:rtl/>
          <w:lang w:bidi="fa-IR"/>
        </w:rPr>
        <w:t>اُ</w:t>
      </w:r>
      <w:r>
        <w:rPr>
          <w:rtl/>
          <w:lang w:bidi="fa-IR"/>
        </w:rPr>
        <w:t>حلّت لي الغنائم»</w:t>
      </w:r>
      <w:r w:rsidRPr="0062714F">
        <w:rPr>
          <w:rStyle w:val="libFootnotenumChar"/>
          <w:rtl/>
        </w:rPr>
        <w:t>(5)</w:t>
      </w:r>
      <w:r>
        <w:rPr>
          <w:rtl/>
          <w:lang w:bidi="fa-IR"/>
        </w:rPr>
        <w:t xml:space="preserve"> فا</w:t>
      </w:r>
      <w:r w:rsidR="00740AFA">
        <w:rPr>
          <w:rFonts w:hint="cs"/>
          <w:rtl/>
          <w:lang w:bidi="fa-IR"/>
        </w:rPr>
        <w:t>ُ</w:t>
      </w:r>
      <w:r>
        <w:rPr>
          <w:rtl/>
          <w:lang w:bidi="fa-IR"/>
        </w:rPr>
        <w:t xml:space="preserve">عطي </w:t>
      </w:r>
      <w:r w:rsidR="00F53ECA" w:rsidRPr="00F53ECA">
        <w:rPr>
          <w:rStyle w:val="libAlaemChar"/>
          <w:rtl/>
        </w:rPr>
        <w:t>عليه‌السلام</w:t>
      </w:r>
      <w:r>
        <w:rPr>
          <w:rtl/>
          <w:lang w:bidi="fa-IR"/>
        </w:rPr>
        <w:t xml:space="preserve"> الغنائم بقوله </w:t>
      </w:r>
      <w:r w:rsidR="00740AFA">
        <w:rPr>
          <w:rFonts w:hint="cs"/>
          <w:rtl/>
          <w:lang w:bidi="fa-IR"/>
        </w:rPr>
        <w:t xml:space="preserve">: </w:t>
      </w:r>
      <w:r w:rsidR="00740AFA" w:rsidRPr="00FA2F88">
        <w:rPr>
          <w:rStyle w:val="libAlaemChar"/>
          <w:rtl/>
        </w:rPr>
        <w:t>(</w:t>
      </w:r>
      <w:r w:rsidRPr="00845949">
        <w:rPr>
          <w:rStyle w:val="libAieChar"/>
          <w:rtl/>
        </w:rPr>
        <w:t xml:space="preserve"> قُلِ الْأَنْفالُ لِلّهِ </w:t>
      </w:r>
      <w:r w:rsidRPr="00740AFA">
        <w:rPr>
          <w:rStyle w:val="libAieChar"/>
          <w:rtl/>
        </w:rPr>
        <w:t xml:space="preserve">وَالرَّسُولِ فَاتَّقُوا اللهَ وَأَصْلِحُوا ذاتَ بَيْنِكُمْ </w:t>
      </w:r>
      <w:r w:rsidR="00740AFA" w:rsidRPr="00FA2F88">
        <w:rPr>
          <w:rStyle w:val="libAlaemChar"/>
          <w:rtl/>
        </w:rPr>
        <w:t>)</w:t>
      </w:r>
      <w:r>
        <w:rPr>
          <w:rtl/>
          <w:lang w:bidi="fa-IR"/>
        </w:rPr>
        <w:t xml:space="preserve"> </w:t>
      </w:r>
      <w:r w:rsidRPr="0062714F">
        <w:rPr>
          <w:rStyle w:val="libFootnotenumChar"/>
          <w:rtl/>
        </w:rPr>
        <w:t>(6)</w:t>
      </w:r>
      <w:r>
        <w:rPr>
          <w:rtl/>
          <w:lang w:bidi="fa-IR"/>
        </w:rPr>
        <w:t xml:space="preserve"> نزلت يوم ب</w:t>
      </w:r>
      <w:r w:rsidR="00740AFA">
        <w:rPr>
          <w:rFonts w:hint="cs"/>
          <w:rtl/>
          <w:lang w:bidi="fa-IR"/>
        </w:rPr>
        <w:t>َ</w:t>
      </w:r>
      <w:r>
        <w:rPr>
          <w:rtl/>
          <w:lang w:bidi="fa-IR"/>
        </w:rPr>
        <w:t>د</w:t>
      </w:r>
      <w:r w:rsidR="00740AFA">
        <w:rPr>
          <w:rFonts w:hint="cs"/>
          <w:rtl/>
          <w:lang w:bidi="fa-IR"/>
        </w:rPr>
        <w:t>ْ</w:t>
      </w:r>
      <w:r>
        <w:rPr>
          <w:rtl/>
          <w:lang w:bidi="fa-IR"/>
        </w:rPr>
        <w:t xml:space="preserve">ر </w:t>
      </w:r>
      <w:r w:rsidR="004E43C6">
        <w:rPr>
          <w:rtl/>
          <w:lang w:bidi="fa-IR"/>
        </w:rPr>
        <w:t>لمـّا</w:t>
      </w:r>
      <w:r>
        <w:rPr>
          <w:rtl/>
          <w:lang w:bidi="fa-IR"/>
        </w:rPr>
        <w:t xml:space="preserve"> تنازعوا في الغنائم ، فقسّمها رسول الله </w:t>
      </w:r>
      <w:r w:rsidR="00F53ECA" w:rsidRPr="00F53ECA">
        <w:rPr>
          <w:rStyle w:val="libAlaemChar"/>
          <w:rtl/>
        </w:rPr>
        <w:t>صلى‌الله‌عليه‌وآله</w:t>
      </w:r>
      <w:r>
        <w:rPr>
          <w:rtl/>
          <w:lang w:bidi="fa-IR"/>
        </w:rPr>
        <w:t xml:space="preserve"> وأدخل معهم جماعة</w:t>
      </w:r>
      <w:r w:rsidR="00740AFA">
        <w:rPr>
          <w:rFonts w:hint="cs"/>
          <w:rtl/>
          <w:lang w:bidi="fa-IR"/>
        </w:rPr>
        <w:t>ً</w:t>
      </w:r>
      <w:r>
        <w:rPr>
          <w:rtl/>
          <w:lang w:bidi="fa-IR"/>
        </w:rPr>
        <w:t xml:space="preserve"> لم يحضروا الوقعة </w:t>
      </w:r>
      <w:r w:rsidR="00740AFA">
        <w:rPr>
          <w:rFonts w:hint="cs"/>
          <w:rtl/>
          <w:lang w:bidi="fa-IR"/>
        </w:rPr>
        <w:t>؛</w:t>
      </w:r>
      <w:r>
        <w:rPr>
          <w:rtl/>
          <w:lang w:bidi="fa-IR"/>
        </w:rPr>
        <w:t xml:space="preserve"> لأنّها كانت له </w:t>
      </w:r>
      <w:r w:rsidR="00F53ECA" w:rsidRPr="00F53ECA">
        <w:rPr>
          <w:rStyle w:val="libAlaemChar"/>
          <w:rtl/>
        </w:rPr>
        <w:t>عليه‌السلام</w:t>
      </w:r>
      <w:r>
        <w:rPr>
          <w:rtl/>
          <w:lang w:bidi="fa-IR"/>
        </w:rPr>
        <w:t xml:space="preserve"> يصنع بها ما شاء ، ثمّ نسخ ذلك وج</w:t>
      </w:r>
      <w:r w:rsidR="00740AFA">
        <w:rPr>
          <w:rFonts w:hint="cs"/>
          <w:rtl/>
          <w:lang w:bidi="fa-IR"/>
        </w:rPr>
        <w:t>ُ</w:t>
      </w:r>
      <w:r>
        <w:rPr>
          <w:rtl/>
          <w:lang w:bidi="fa-IR"/>
        </w:rPr>
        <w:t>علت للغانمين أربعة‌</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الوجيز 1 : 288 ، العزيز شرح الوجيز 7 : 326 ، المهذّب </w:t>
      </w:r>
      <w:r w:rsidR="00CC794A">
        <w:rPr>
          <w:rtl/>
          <w:lang w:bidi="fa-IR"/>
        </w:rPr>
        <w:t>-</w:t>
      </w:r>
      <w:r>
        <w:rPr>
          <w:rtl/>
          <w:lang w:bidi="fa-IR"/>
        </w:rPr>
        <w:t xml:space="preserve"> للشيرازي </w:t>
      </w:r>
      <w:r w:rsidR="00CC794A">
        <w:rPr>
          <w:rtl/>
          <w:lang w:bidi="fa-IR"/>
        </w:rPr>
        <w:t>-</w:t>
      </w:r>
      <w:r>
        <w:rPr>
          <w:rtl/>
          <w:lang w:bidi="fa-IR"/>
        </w:rPr>
        <w:t xml:space="preserve"> 2 : 248 ، منهاج الطالبين : 198 ، روضة الطالبين 5 : 316 ، الحاوي الكبير 8 : 388 ، حلية العلماء 7 : 690.</w:t>
      </w:r>
    </w:p>
    <w:p w:rsidR="00CE42F4" w:rsidRDefault="00CE42F4" w:rsidP="0062714F">
      <w:pPr>
        <w:pStyle w:val="libFootnote0"/>
        <w:rPr>
          <w:lang w:bidi="fa-IR"/>
        </w:rPr>
      </w:pPr>
      <w:r w:rsidRPr="0062714F">
        <w:rPr>
          <w:rtl/>
        </w:rPr>
        <w:t>(2)</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64.</w:t>
      </w:r>
    </w:p>
    <w:p w:rsidR="00CE42F4" w:rsidRDefault="00CE42F4" w:rsidP="0062714F">
      <w:pPr>
        <w:pStyle w:val="libFootnote0"/>
        <w:rPr>
          <w:lang w:bidi="fa-IR"/>
        </w:rPr>
      </w:pPr>
      <w:r w:rsidRPr="0062714F">
        <w:rPr>
          <w:rtl/>
        </w:rPr>
        <w:t>(3)</w:t>
      </w:r>
      <w:r>
        <w:rPr>
          <w:rtl/>
          <w:lang w:bidi="fa-IR"/>
        </w:rPr>
        <w:t xml:space="preserve"> الأنفال : 1.</w:t>
      </w:r>
    </w:p>
    <w:p w:rsidR="00CE42F4" w:rsidRDefault="00CE42F4" w:rsidP="0062714F">
      <w:pPr>
        <w:pStyle w:val="libFootnote0"/>
        <w:rPr>
          <w:lang w:bidi="fa-IR"/>
        </w:rPr>
      </w:pPr>
      <w:r w:rsidRPr="0062714F">
        <w:rPr>
          <w:rtl/>
        </w:rPr>
        <w:t>(4)</w:t>
      </w:r>
      <w:r>
        <w:rPr>
          <w:rtl/>
          <w:lang w:bidi="fa-IR"/>
        </w:rPr>
        <w:t xml:space="preserve"> أورده الشيخ الطوسي في المبسوط 2 : 64.</w:t>
      </w:r>
    </w:p>
    <w:p w:rsidR="00CE42F4" w:rsidRDefault="00CE42F4" w:rsidP="0062714F">
      <w:pPr>
        <w:pStyle w:val="libFootnote0"/>
        <w:rPr>
          <w:lang w:bidi="fa-IR"/>
        </w:rPr>
      </w:pPr>
      <w:r w:rsidRPr="0062714F">
        <w:rPr>
          <w:rtl/>
        </w:rPr>
        <w:t>(5)</w:t>
      </w:r>
      <w:r>
        <w:rPr>
          <w:rtl/>
          <w:lang w:bidi="fa-IR"/>
        </w:rPr>
        <w:t xml:space="preserve"> صحيح البخاري 1 : 119 ، صحيح مسلم 1 : 370 </w:t>
      </w:r>
      <w:r w:rsidR="00CC794A">
        <w:rPr>
          <w:rtl/>
          <w:lang w:bidi="fa-IR"/>
        </w:rPr>
        <w:t>-</w:t>
      </w:r>
      <w:r>
        <w:rPr>
          <w:rtl/>
          <w:lang w:bidi="fa-IR"/>
        </w:rPr>
        <w:t xml:space="preserve"> 371 </w:t>
      </w:r>
      <w:r w:rsidR="00740AFA">
        <w:rPr>
          <w:rFonts w:hint="cs"/>
          <w:rtl/>
          <w:lang w:bidi="fa-IR"/>
        </w:rPr>
        <w:t>/</w:t>
      </w:r>
      <w:r>
        <w:rPr>
          <w:rtl/>
          <w:lang w:bidi="fa-IR"/>
        </w:rPr>
        <w:t xml:space="preserve"> 521 ، سنن الدارمي 2 : 224 ، مسند أحمد 1 : 495 </w:t>
      </w:r>
      <w:r w:rsidR="00740AFA">
        <w:rPr>
          <w:rFonts w:hint="cs"/>
          <w:rtl/>
          <w:lang w:bidi="fa-IR"/>
        </w:rPr>
        <w:t>/</w:t>
      </w:r>
      <w:r>
        <w:rPr>
          <w:rtl/>
          <w:lang w:bidi="fa-IR"/>
        </w:rPr>
        <w:t xml:space="preserve"> 2737 ، و 4 : 237 </w:t>
      </w:r>
      <w:r w:rsidR="00740AFA">
        <w:rPr>
          <w:rFonts w:hint="cs"/>
          <w:rtl/>
          <w:lang w:bidi="fa-IR"/>
        </w:rPr>
        <w:t>/</w:t>
      </w:r>
      <w:r>
        <w:rPr>
          <w:rtl/>
          <w:lang w:bidi="fa-IR"/>
        </w:rPr>
        <w:t xml:space="preserve"> 13852.</w:t>
      </w:r>
    </w:p>
    <w:p w:rsidR="004727E4" w:rsidRDefault="00CE42F4" w:rsidP="0062714F">
      <w:pPr>
        <w:pStyle w:val="libFootnote0"/>
        <w:rPr>
          <w:lang w:bidi="fa-IR"/>
        </w:rPr>
      </w:pPr>
      <w:r w:rsidRPr="0062714F">
        <w:rPr>
          <w:rtl/>
        </w:rPr>
        <w:t>(6)</w:t>
      </w:r>
      <w:r>
        <w:rPr>
          <w:rtl/>
          <w:lang w:bidi="fa-IR"/>
        </w:rPr>
        <w:t xml:space="preserve"> الأنفال : 1.</w:t>
      </w:r>
    </w:p>
    <w:p w:rsidR="00CC794A" w:rsidRDefault="00CC794A" w:rsidP="0062714F">
      <w:pPr>
        <w:pStyle w:val="libNormal"/>
        <w:rPr>
          <w:rtl/>
          <w:lang w:bidi="fa-IR"/>
        </w:rPr>
      </w:pPr>
      <w:r>
        <w:rPr>
          <w:rtl/>
          <w:lang w:bidi="fa-IR"/>
        </w:rPr>
        <w:br w:type="page"/>
      </w:r>
    </w:p>
    <w:p w:rsidR="00CE42F4" w:rsidRDefault="00CE42F4" w:rsidP="00740AFA">
      <w:pPr>
        <w:pStyle w:val="libNormal0"/>
        <w:rPr>
          <w:lang w:bidi="fa-IR"/>
        </w:rPr>
      </w:pPr>
      <w:r>
        <w:rPr>
          <w:rtl/>
          <w:lang w:bidi="fa-IR"/>
        </w:rPr>
        <w:lastRenderedPageBreak/>
        <w:t>أخماسها ، والخ</w:t>
      </w:r>
      <w:r w:rsidR="00740AFA">
        <w:rPr>
          <w:rFonts w:hint="cs"/>
          <w:rtl/>
          <w:lang w:bidi="fa-IR"/>
        </w:rPr>
        <w:t>ُ</w:t>
      </w:r>
      <w:r>
        <w:rPr>
          <w:rtl/>
          <w:lang w:bidi="fa-IR"/>
        </w:rPr>
        <w:t>م</w:t>
      </w:r>
      <w:r w:rsidR="00740AFA">
        <w:rPr>
          <w:rFonts w:hint="cs"/>
          <w:rtl/>
          <w:lang w:bidi="fa-IR"/>
        </w:rPr>
        <w:t>ْ</w:t>
      </w:r>
      <w:r>
        <w:rPr>
          <w:rtl/>
          <w:lang w:bidi="fa-IR"/>
        </w:rPr>
        <w:t xml:space="preserve">س الباقي لمستحقّه </w:t>
      </w:r>
      <w:r w:rsidRPr="0062714F">
        <w:rPr>
          <w:rStyle w:val="libFootnotenumChar"/>
          <w:rtl/>
        </w:rPr>
        <w:t>(1)</w:t>
      </w:r>
      <w:r>
        <w:rPr>
          <w:rtl/>
          <w:lang w:bidi="fa-IR"/>
        </w:rPr>
        <w:t xml:space="preserve"> ، ولا نعلم فيه خلافا</w:t>
      </w:r>
      <w:r w:rsidR="00740AFA">
        <w:rPr>
          <w:rFonts w:hint="cs"/>
          <w:rtl/>
          <w:lang w:bidi="fa-IR"/>
        </w:rPr>
        <w:t>ً</w:t>
      </w:r>
      <w:r>
        <w:rPr>
          <w:rtl/>
          <w:lang w:bidi="fa-IR"/>
        </w:rPr>
        <w:t>.</w:t>
      </w:r>
    </w:p>
    <w:p w:rsidR="00CE42F4" w:rsidRDefault="00CE42F4" w:rsidP="00CE42F4">
      <w:pPr>
        <w:pStyle w:val="libNormal"/>
        <w:rPr>
          <w:lang w:bidi="fa-IR"/>
        </w:rPr>
      </w:pPr>
      <w:bookmarkStart w:id="100" w:name="_Toc116827161"/>
      <w:r w:rsidRPr="00E24C3C">
        <w:rPr>
          <w:rStyle w:val="Heading2Char"/>
          <w:rtl/>
        </w:rPr>
        <w:t>مسألة 76 :</w:t>
      </w:r>
      <w:bookmarkEnd w:id="100"/>
      <w:r>
        <w:rPr>
          <w:rtl/>
          <w:lang w:bidi="fa-IR"/>
        </w:rPr>
        <w:t xml:space="preserve"> ما يحويه العسكر ممّا ي</w:t>
      </w:r>
      <w:r w:rsidR="00740AFA">
        <w:rPr>
          <w:rFonts w:hint="cs"/>
          <w:rtl/>
          <w:lang w:bidi="fa-IR"/>
        </w:rPr>
        <w:t>ُ</w:t>
      </w:r>
      <w:r>
        <w:rPr>
          <w:rtl/>
          <w:lang w:bidi="fa-IR"/>
        </w:rPr>
        <w:t>نقل وي</w:t>
      </w:r>
      <w:r w:rsidR="00740AFA">
        <w:rPr>
          <w:rFonts w:hint="cs"/>
          <w:rtl/>
          <w:lang w:bidi="fa-IR"/>
        </w:rPr>
        <w:t>ُ</w:t>
      </w:r>
      <w:r>
        <w:rPr>
          <w:rtl/>
          <w:lang w:bidi="fa-IR"/>
        </w:rPr>
        <w:t>حوّل إن لم يصح تملّكه للمسلمين كالخمور والخنازير ، فليس غنيمة</w:t>
      </w:r>
      <w:r w:rsidR="00740AFA">
        <w:rPr>
          <w:rFonts w:hint="cs"/>
          <w:rtl/>
          <w:lang w:bidi="fa-IR"/>
        </w:rPr>
        <w:t>ً</w:t>
      </w:r>
      <w:r>
        <w:rPr>
          <w:rtl/>
          <w:lang w:bidi="fa-IR"/>
        </w:rPr>
        <w:t xml:space="preserve"> ، وما يصحّ تمل</w:t>
      </w:r>
      <w:r w:rsidR="00740AFA">
        <w:rPr>
          <w:rFonts w:hint="cs"/>
          <w:rtl/>
          <w:lang w:bidi="fa-IR"/>
        </w:rPr>
        <w:t>ّ</w:t>
      </w:r>
      <w:r>
        <w:rPr>
          <w:rtl/>
          <w:lang w:bidi="fa-IR"/>
        </w:rPr>
        <w:t>كه غنيمة إن أخذته الفئة المجاهدة على سبيل الغلبة دون ما ي</w:t>
      </w:r>
      <w:r w:rsidR="00740AFA">
        <w:rPr>
          <w:rFonts w:hint="cs"/>
          <w:rtl/>
          <w:lang w:bidi="fa-IR"/>
        </w:rPr>
        <w:t>ُ</w:t>
      </w:r>
      <w:r>
        <w:rPr>
          <w:rtl/>
          <w:lang w:bidi="fa-IR"/>
        </w:rPr>
        <w:t>ختلس وي</w:t>
      </w:r>
      <w:r w:rsidR="00740AFA">
        <w:rPr>
          <w:rFonts w:hint="cs"/>
          <w:rtl/>
          <w:lang w:bidi="fa-IR"/>
        </w:rPr>
        <w:t>ُ</w:t>
      </w:r>
      <w:r>
        <w:rPr>
          <w:rtl/>
          <w:lang w:bidi="fa-IR"/>
        </w:rPr>
        <w:t xml:space="preserve">سرق </w:t>
      </w:r>
      <w:r w:rsidR="00740AFA">
        <w:rPr>
          <w:rFonts w:hint="cs"/>
          <w:rtl/>
          <w:lang w:bidi="fa-IR"/>
        </w:rPr>
        <w:t>؛</w:t>
      </w:r>
      <w:r>
        <w:rPr>
          <w:rtl/>
          <w:lang w:bidi="fa-IR"/>
        </w:rPr>
        <w:t xml:space="preserve"> فإنّه خاصّ للمختلس ، ودون ما ينجلي عنه الكفّار من غير قتال </w:t>
      </w:r>
      <w:r w:rsidR="00740AFA">
        <w:rPr>
          <w:rFonts w:hint="cs"/>
          <w:rtl/>
          <w:lang w:bidi="fa-IR"/>
        </w:rPr>
        <w:t>؛</w:t>
      </w:r>
      <w:r>
        <w:rPr>
          <w:rtl/>
          <w:lang w:bidi="fa-IR"/>
        </w:rPr>
        <w:t xml:space="preserve"> فإنّه في‌ء ، ودون اللقطة </w:t>
      </w:r>
      <w:r w:rsidR="00740AFA">
        <w:rPr>
          <w:rFonts w:hint="cs"/>
          <w:rtl/>
          <w:lang w:bidi="fa-IR"/>
        </w:rPr>
        <w:t>؛</w:t>
      </w:r>
      <w:r>
        <w:rPr>
          <w:rtl/>
          <w:lang w:bidi="fa-IR"/>
        </w:rPr>
        <w:t xml:space="preserve"> فإنّها لآخذها.</w:t>
      </w:r>
    </w:p>
    <w:p w:rsidR="00CE42F4" w:rsidRDefault="00CE42F4" w:rsidP="00A02845">
      <w:pPr>
        <w:pStyle w:val="libNormal"/>
        <w:rPr>
          <w:lang w:bidi="fa-IR"/>
        </w:rPr>
      </w:pPr>
      <w:r>
        <w:rPr>
          <w:rtl/>
          <w:lang w:bidi="fa-IR"/>
        </w:rPr>
        <w:t>أمّا الغنيمة : فهي للغانمين خاصّة يخرج منها الخ</w:t>
      </w:r>
      <w:r w:rsidR="00740AFA">
        <w:rPr>
          <w:rFonts w:hint="cs"/>
          <w:rtl/>
          <w:lang w:bidi="fa-IR"/>
        </w:rPr>
        <w:t>ُ</w:t>
      </w:r>
      <w:r>
        <w:rPr>
          <w:rtl/>
          <w:lang w:bidi="fa-IR"/>
        </w:rPr>
        <w:t>م</w:t>
      </w:r>
      <w:r w:rsidR="00740AFA">
        <w:rPr>
          <w:rFonts w:hint="cs"/>
          <w:rtl/>
          <w:lang w:bidi="fa-IR"/>
        </w:rPr>
        <w:t>ْ</w:t>
      </w:r>
      <w:r>
        <w:rPr>
          <w:rtl/>
          <w:lang w:bidi="fa-IR"/>
        </w:rPr>
        <w:t>س لأربابه ، والباقي للغانمين.</w:t>
      </w:r>
    </w:p>
    <w:p w:rsidR="00CE42F4" w:rsidRDefault="00CE42F4" w:rsidP="00CE42F4">
      <w:pPr>
        <w:pStyle w:val="libNormal"/>
        <w:rPr>
          <w:lang w:bidi="fa-IR"/>
        </w:rPr>
      </w:pPr>
      <w:r>
        <w:rPr>
          <w:rtl/>
          <w:lang w:bidi="fa-IR"/>
        </w:rPr>
        <w:t xml:space="preserve">وأمّا الأشياء المباحة في الأصل </w:t>
      </w:r>
      <w:r w:rsidR="00CC794A">
        <w:rPr>
          <w:rtl/>
          <w:lang w:bidi="fa-IR"/>
        </w:rPr>
        <w:t>-</w:t>
      </w:r>
      <w:r>
        <w:rPr>
          <w:rtl/>
          <w:lang w:bidi="fa-IR"/>
        </w:rPr>
        <w:t xml:space="preserve"> كالصيود والأحجار والأشجار </w:t>
      </w:r>
      <w:r w:rsidR="00CC794A">
        <w:rPr>
          <w:rtl/>
          <w:lang w:bidi="fa-IR"/>
        </w:rPr>
        <w:t>-</w:t>
      </w:r>
      <w:r>
        <w:rPr>
          <w:rtl/>
          <w:lang w:bidi="fa-IR"/>
        </w:rPr>
        <w:t xml:space="preserve"> فإن لم يكن عليها </w:t>
      </w:r>
      <w:r w:rsidRPr="0062714F">
        <w:rPr>
          <w:rStyle w:val="libFootnotenumChar"/>
          <w:rtl/>
        </w:rPr>
        <w:t>(2)</w:t>
      </w:r>
      <w:r>
        <w:rPr>
          <w:rtl/>
          <w:lang w:bidi="fa-IR"/>
        </w:rPr>
        <w:t xml:space="preserve"> أثر لهم ، فهي </w:t>
      </w:r>
      <w:r w:rsidRPr="0062714F">
        <w:rPr>
          <w:rStyle w:val="libFootnotenumChar"/>
          <w:rtl/>
        </w:rPr>
        <w:t>(3)</w:t>
      </w:r>
      <w:r>
        <w:rPr>
          <w:rtl/>
          <w:lang w:bidi="fa-IR"/>
        </w:rPr>
        <w:t xml:space="preserve"> لواجدها </w:t>
      </w:r>
      <w:r w:rsidRPr="0062714F">
        <w:rPr>
          <w:rStyle w:val="libFootnotenumChar"/>
          <w:rtl/>
        </w:rPr>
        <w:t>(4)</w:t>
      </w:r>
      <w:r>
        <w:rPr>
          <w:rtl/>
          <w:lang w:bidi="fa-IR"/>
        </w:rPr>
        <w:t xml:space="preserve"> ، وليست </w:t>
      </w:r>
      <w:r w:rsidRPr="0062714F">
        <w:rPr>
          <w:rStyle w:val="libFootnotenumChar"/>
          <w:rtl/>
        </w:rPr>
        <w:t>(5)</w:t>
      </w:r>
      <w:r>
        <w:rPr>
          <w:rtl/>
          <w:lang w:bidi="fa-IR"/>
        </w:rPr>
        <w:t xml:space="preserve"> غنيمة ، وبه قال الشافعي ومكحول والأوزاعي </w:t>
      </w:r>
      <w:r w:rsidRPr="0062714F">
        <w:rPr>
          <w:rStyle w:val="libFootnotenumChar"/>
          <w:rtl/>
        </w:rPr>
        <w:t>(6)</w:t>
      </w:r>
      <w:r>
        <w:rPr>
          <w:rtl/>
          <w:lang w:bidi="fa-IR"/>
        </w:rPr>
        <w:t xml:space="preserve"> ، خلافا لأبي حنيفة والثوري حيث جعلاها </w:t>
      </w:r>
      <w:r w:rsidRPr="0062714F">
        <w:rPr>
          <w:rStyle w:val="libFootnotenumChar"/>
          <w:rtl/>
        </w:rPr>
        <w:t>(7)</w:t>
      </w:r>
      <w:r>
        <w:rPr>
          <w:rtl/>
          <w:lang w:bidi="fa-IR"/>
        </w:rPr>
        <w:t xml:space="preserve"> للمسلمين </w:t>
      </w:r>
      <w:r w:rsidRPr="0062714F">
        <w:rPr>
          <w:rStyle w:val="libFootnotenumChar"/>
          <w:rtl/>
        </w:rPr>
        <w:t>(8)</w:t>
      </w:r>
      <w:r>
        <w:rPr>
          <w:rtl/>
          <w:lang w:bidi="fa-IR"/>
        </w:rPr>
        <w:t>.</w:t>
      </w:r>
    </w:p>
    <w:p w:rsidR="00CE42F4" w:rsidRDefault="00CE42F4" w:rsidP="00CE42F4">
      <w:pPr>
        <w:pStyle w:val="libNormal"/>
        <w:rPr>
          <w:lang w:bidi="fa-IR"/>
        </w:rPr>
      </w:pPr>
      <w:r>
        <w:rPr>
          <w:rtl/>
          <w:lang w:bidi="fa-IR"/>
        </w:rPr>
        <w:t xml:space="preserve">ولو كان عليها </w:t>
      </w:r>
      <w:r w:rsidRPr="0062714F">
        <w:rPr>
          <w:rStyle w:val="libFootnotenumChar"/>
          <w:rtl/>
        </w:rPr>
        <w:t>(9)</w:t>
      </w:r>
      <w:r>
        <w:rPr>
          <w:rtl/>
          <w:lang w:bidi="fa-IR"/>
        </w:rPr>
        <w:t xml:space="preserve"> أثر </w:t>
      </w:r>
      <w:r w:rsidR="00CC794A">
        <w:rPr>
          <w:rtl/>
          <w:lang w:bidi="fa-IR"/>
        </w:rPr>
        <w:t>-</w:t>
      </w:r>
      <w:r>
        <w:rPr>
          <w:rtl/>
          <w:lang w:bidi="fa-IR"/>
        </w:rPr>
        <w:t xml:space="preserve"> كالطير المقصوص والأشجار المقطوعة والأحجار المنحوتة </w:t>
      </w:r>
      <w:r w:rsidR="00CC794A">
        <w:rPr>
          <w:rtl/>
          <w:lang w:bidi="fa-IR"/>
        </w:rPr>
        <w:t>-</w:t>
      </w:r>
      <w:r>
        <w:rPr>
          <w:rtl/>
          <w:lang w:bidi="fa-IR"/>
        </w:rPr>
        <w:t xml:space="preserve"> فهي </w:t>
      </w:r>
      <w:r w:rsidRPr="0062714F">
        <w:rPr>
          <w:rStyle w:val="libFootnotenumChar"/>
          <w:rtl/>
        </w:rPr>
        <w:t>(10)</w:t>
      </w:r>
      <w:r>
        <w:rPr>
          <w:rtl/>
          <w:lang w:bidi="fa-IR"/>
        </w:rPr>
        <w:t xml:space="preserve"> غنيمة.</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المغازي </w:t>
      </w:r>
      <w:r w:rsidR="00CC794A">
        <w:rPr>
          <w:rtl/>
          <w:lang w:bidi="fa-IR"/>
        </w:rPr>
        <w:t>-</w:t>
      </w:r>
      <w:r>
        <w:rPr>
          <w:rtl/>
          <w:lang w:bidi="fa-IR"/>
        </w:rPr>
        <w:t xml:space="preserve"> للواقدي </w:t>
      </w:r>
      <w:r w:rsidR="00CC794A">
        <w:rPr>
          <w:rtl/>
          <w:lang w:bidi="fa-IR"/>
        </w:rPr>
        <w:t>-</w:t>
      </w:r>
      <w:r>
        <w:rPr>
          <w:rtl/>
          <w:lang w:bidi="fa-IR"/>
        </w:rPr>
        <w:t xml:space="preserve"> 1 : 131 ، أحكام القرآن </w:t>
      </w:r>
      <w:r w:rsidR="00CC794A">
        <w:rPr>
          <w:rtl/>
          <w:lang w:bidi="fa-IR"/>
        </w:rPr>
        <w:t>-</w:t>
      </w:r>
      <w:r>
        <w:rPr>
          <w:rtl/>
          <w:lang w:bidi="fa-IR"/>
        </w:rPr>
        <w:t xml:space="preserve"> للجصّاص </w:t>
      </w:r>
      <w:r w:rsidR="00CC794A">
        <w:rPr>
          <w:rtl/>
          <w:lang w:bidi="fa-IR"/>
        </w:rPr>
        <w:t>-</w:t>
      </w:r>
      <w:r>
        <w:rPr>
          <w:rtl/>
          <w:lang w:bidi="fa-IR"/>
        </w:rPr>
        <w:t xml:space="preserve"> 3 : 45 ، التفسير الكبير 15 : 115 ، الجامع لأحكام القرآن 7 : 360 ، أسباب النزول </w:t>
      </w:r>
      <w:r w:rsidR="00CC794A">
        <w:rPr>
          <w:rtl/>
          <w:lang w:bidi="fa-IR"/>
        </w:rPr>
        <w:t>-</w:t>
      </w:r>
      <w:r>
        <w:rPr>
          <w:rtl/>
          <w:lang w:bidi="fa-IR"/>
        </w:rPr>
        <w:t xml:space="preserve"> للنيسابوري </w:t>
      </w:r>
      <w:r w:rsidR="00CC794A">
        <w:rPr>
          <w:rtl/>
          <w:lang w:bidi="fa-IR"/>
        </w:rPr>
        <w:t>-</w:t>
      </w:r>
      <w:r>
        <w:rPr>
          <w:rtl/>
          <w:lang w:bidi="fa-IR"/>
        </w:rPr>
        <w:t xml:space="preserve"> : 132.</w:t>
      </w:r>
    </w:p>
    <w:p w:rsidR="00CE42F4" w:rsidRDefault="00CE42F4" w:rsidP="0062714F">
      <w:pPr>
        <w:pStyle w:val="libFootnote0"/>
        <w:rPr>
          <w:lang w:bidi="fa-IR"/>
        </w:rPr>
      </w:pPr>
      <w:r>
        <w:rPr>
          <w:rtl/>
          <w:lang w:bidi="fa-IR"/>
        </w:rPr>
        <w:t xml:space="preserve">(2 </w:t>
      </w:r>
      <w:r w:rsidR="00CC794A">
        <w:rPr>
          <w:rtl/>
          <w:lang w:bidi="fa-IR"/>
        </w:rPr>
        <w:t>-</w:t>
      </w:r>
      <w:r>
        <w:rPr>
          <w:rtl/>
          <w:lang w:bidi="fa-IR"/>
        </w:rPr>
        <w:t xml:space="preserve"> 5) في « ق ، </w:t>
      </w:r>
      <w:r w:rsidR="00A02845">
        <w:rPr>
          <w:rFonts w:hint="cs"/>
          <w:rtl/>
          <w:lang w:bidi="fa-IR"/>
        </w:rPr>
        <w:t xml:space="preserve">ك </w:t>
      </w:r>
      <w:r>
        <w:rPr>
          <w:rtl/>
          <w:lang w:bidi="fa-IR"/>
        </w:rPr>
        <w:t>‍» والطبعة الحجريّة : عليه .. فهو .. لواجده .. ليس. وما أثبتناه يقتضيه السياق.</w:t>
      </w:r>
    </w:p>
    <w:p w:rsidR="00CE42F4" w:rsidRDefault="00CE42F4" w:rsidP="0062714F">
      <w:pPr>
        <w:pStyle w:val="libFootnote0"/>
        <w:rPr>
          <w:lang w:bidi="fa-IR"/>
        </w:rPr>
      </w:pPr>
      <w:r w:rsidRPr="0062714F">
        <w:rPr>
          <w:rtl/>
        </w:rPr>
        <w:t>(6)</w:t>
      </w:r>
      <w:r>
        <w:rPr>
          <w:rtl/>
          <w:lang w:bidi="fa-IR"/>
        </w:rPr>
        <w:t xml:space="preserve"> روضة الطالبين 7 : 458 ، العزيز شرح الوجيز 11 : 426 ، المغني 10 : 477 </w:t>
      </w:r>
      <w:r w:rsidR="00CC794A">
        <w:rPr>
          <w:rtl/>
          <w:lang w:bidi="fa-IR"/>
        </w:rPr>
        <w:t>-</w:t>
      </w:r>
      <w:r>
        <w:rPr>
          <w:rtl/>
          <w:lang w:bidi="fa-IR"/>
        </w:rPr>
        <w:t xml:space="preserve"> 478 ، الشرح الكبير 10 : 477.</w:t>
      </w:r>
    </w:p>
    <w:p w:rsidR="00CE42F4" w:rsidRDefault="00CE42F4" w:rsidP="0062714F">
      <w:pPr>
        <w:pStyle w:val="libFootnote0"/>
        <w:rPr>
          <w:lang w:bidi="fa-IR"/>
        </w:rPr>
      </w:pPr>
      <w:r w:rsidRPr="0062714F">
        <w:rPr>
          <w:rtl/>
        </w:rPr>
        <w:t>(7)</w:t>
      </w:r>
      <w:r>
        <w:rPr>
          <w:rtl/>
          <w:lang w:bidi="fa-IR"/>
        </w:rPr>
        <w:t xml:space="preserve"> في « ق ، ك » والطبعة الحجريّة : جعلاه. وما أثبتناه لأجل السياق.</w:t>
      </w:r>
    </w:p>
    <w:p w:rsidR="00CE42F4" w:rsidRDefault="00CE42F4" w:rsidP="0062714F">
      <w:pPr>
        <w:pStyle w:val="libFootnote0"/>
        <w:rPr>
          <w:lang w:bidi="fa-IR"/>
        </w:rPr>
      </w:pPr>
      <w:r w:rsidRPr="0062714F">
        <w:rPr>
          <w:rtl/>
        </w:rPr>
        <w:t>(8)</w:t>
      </w:r>
      <w:r>
        <w:rPr>
          <w:rtl/>
          <w:lang w:bidi="fa-IR"/>
        </w:rPr>
        <w:t xml:space="preserve"> المغني والشرح الكبير 10 : 477.</w:t>
      </w:r>
    </w:p>
    <w:p w:rsidR="004727E4" w:rsidRDefault="00CE42F4" w:rsidP="0062714F">
      <w:pPr>
        <w:pStyle w:val="libFootnote0"/>
        <w:rPr>
          <w:lang w:bidi="fa-IR"/>
        </w:rPr>
      </w:pPr>
      <w:r>
        <w:rPr>
          <w:rtl/>
          <w:lang w:bidi="fa-IR"/>
        </w:rPr>
        <w:t>(9 و 10) في « ق ، ك » والطبعة الحجريّة : عليه .. فهو. وما أثبتناه يقتضيه السياق.</w:t>
      </w:r>
    </w:p>
    <w:p w:rsidR="00CC794A" w:rsidRDefault="00CC794A"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ولو و</w:t>
      </w:r>
      <w:r w:rsidR="00A02845">
        <w:rPr>
          <w:rFonts w:hint="cs"/>
          <w:rtl/>
          <w:lang w:bidi="fa-IR"/>
        </w:rPr>
        <w:t>ُ</w:t>
      </w:r>
      <w:r>
        <w:rPr>
          <w:rtl/>
          <w:lang w:bidi="fa-IR"/>
        </w:rPr>
        <w:t xml:space="preserve">جد في دار الحرب شي‌ء يحتمل أن يكون للمسلمين والكفّار </w:t>
      </w:r>
      <w:r w:rsidR="00CC794A">
        <w:rPr>
          <w:rtl/>
          <w:lang w:bidi="fa-IR"/>
        </w:rPr>
        <w:t>-</w:t>
      </w:r>
      <w:r>
        <w:rPr>
          <w:rtl/>
          <w:lang w:bidi="fa-IR"/>
        </w:rPr>
        <w:t xml:space="preserve"> كالخيمة والسلاح </w:t>
      </w:r>
      <w:r w:rsidR="00CC794A">
        <w:rPr>
          <w:rtl/>
          <w:lang w:bidi="fa-IR"/>
        </w:rPr>
        <w:t>-</w:t>
      </w:r>
      <w:r>
        <w:rPr>
          <w:rtl/>
          <w:lang w:bidi="fa-IR"/>
        </w:rPr>
        <w:t xml:space="preserve"> فالوجه : أنّه لقطة.</w:t>
      </w:r>
    </w:p>
    <w:p w:rsidR="00CE42F4" w:rsidRDefault="00CE42F4" w:rsidP="00CE42F4">
      <w:pPr>
        <w:pStyle w:val="libNormal"/>
        <w:rPr>
          <w:lang w:bidi="fa-IR"/>
        </w:rPr>
      </w:pPr>
      <w:r>
        <w:rPr>
          <w:rtl/>
          <w:lang w:bidi="fa-IR"/>
        </w:rPr>
        <w:t>وقال الشيخ : يعرّف سنة ثمّ</w:t>
      </w:r>
      <w:r w:rsidR="003D5D78">
        <w:rPr>
          <w:rFonts w:hint="cs"/>
          <w:rtl/>
          <w:lang w:bidi="fa-IR"/>
        </w:rPr>
        <w:t>َ</w:t>
      </w:r>
      <w:r>
        <w:rPr>
          <w:rtl/>
          <w:lang w:bidi="fa-IR"/>
        </w:rPr>
        <w:t xml:space="preserve"> يلحق بالغنيمة </w:t>
      </w:r>
      <w:r w:rsidRPr="0062714F">
        <w:rPr>
          <w:rStyle w:val="libFootnotenumChar"/>
          <w:rtl/>
        </w:rPr>
        <w:t>(1)</w:t>
      </w:r>
      <w:r>
        <w:rPr>
          <w:rtl/>
          <w:lang w:bidi="fa-IR"/>
        </w:rPr>
        <w:t xml:space="preserve">. وبه قال أحمد </w:t>
      </w:r>
      <w:r w:rsidRPr="0062714F">
        <w:rPr>
          <w:rStyle w:val="libFootnotenumChar"/>
          <w:rtl/>
        </w:rPr>
        <w:t>(2)</w:t>
      </w:r>
      <w:r>
        <w:rPr>
          <w:rtl/>
          <w:lang w:bidi="fa-IR"/>
        </w:rPr>
        <w:t>.</w:t>
      </w:r>
    </w:p>
    <w:p w:rsidR="00CE42F4" w:rsidRDefault="00CE42F4" w:rsidP="00CE42F4">
      <w:pPr>
        <w:pStyle w:val="libNormal"/>
        <w:rPr>
          <w:lang w:bidi="fa-IR"/>
        </w:rPr>
      </w:pPr>
      <w:r>
        <w:rPr>
          <w:rtl/>
          <w:lang w:bidi="fa-IR"/>
        </w:rPr>
        <w:t>فإن و</w:t>
      </w:r>
      <w:r w:rsidR="00B32174">
        <w:rPr>
          <w:rFonts w:hint="cs"/>
          <w:rtl/>
          <w:lang w:bidi="fa-IR"/>
        </w:rPr>
        <w:t>ُ</w:t>
      </w:r>
      <w:r>
        <w:rPr>
          <w:rtl/>
          <w:lang w:bidi="fa-IR"/>
        </w:rPr>
        <w:t>جد قدح منحوت في الصحراء فعرفه المسلمون ، فهو لهم ، وإل</w:t>
      </w:r>
      <w:r w:rsidR="00022C58">
        <w:rPr>
          <w:rFonts w:hint="cs"/>
          <w:rtl/>
          <w:lang w:bidi="fa-IR"/>
        </w:rPr>
        <w:t>ّ</w:t>
      </w:r>
      <w:r>
        <w:rPr>
          <w:rtl/>
          <w:lang w:bidi="fa-IR"/>
        </w:rPr>
        <w:t xml:space="preserve">ا فغنيمة </w:t>
      </w:r>
      <w:r w:rsidR="00444731">
        <w:rPr>
          <w:rFonts w:hint="cs"/>
          <w:rtl/>
          <w:lang w:bidi="fa-IR"/>
        </w:rPr>
        <w:t>؛</w:t>
      </w:r>
      <w:r>
        <w:rPr>
          <w:rtl/>
          <w:lang w:bidi="fa-IR"/>
        </w:rPr>
        <w:t xml:space="preserve"> لأنّه في دارهم.</w:t>
      </w:r>
    </w:p>
    <w:p w:rsidR="00CE42F4" w:rsidRDefault="00CE42F4" w:rsidP="00CE42F4">
      <w:pPr>
        <w:pStyle w:val="libNormal"/>
        <w:rPr>
          <w:lang w:bidi="fa-IR"/>
        </w:rPr>
      </w:pPr>
      <w:r>
        <w:rPr>
          <w:rtl/>
          <w:lang w:bidi="fa-IR"/>
        </w:rPr>
        <w:t>ولو وجد صيدا</w:t>
      </w:r>
      <w:r w:rsidR="00444731">
        <w:rPr>
          <w:rFonts w:hint="cs"/>
          <w:rtl/>
          <w:lang w:bidi="fa-IR"/>
        </w:rPr>
        <w:t>ً</w:t>
      </w:r>
      <w:r>
        <w:rPr>
          <w:rtl/>
          <w:lang w:bidi="fa-IR"/>
        </w:rPr>
        <w:t xml:space="preserve"> في أرضهم لا مالك له واحتاج إلى أكله ، فإنّه له ، ولا يردّه إجماعا</w:t>
      </w:r>
      <w:r w:rsidR="00444731">
        <w:rPr>
          <w:rFonts w:hint="cs"/>
          <w:rtl/>
          <w:lang w:bidi="fa-IR"/>
        </w:rPr>
        <w:t>ً</w:t>
      </w:r>
      <w:r>
        <w:rPr>
          <w:rtl/>
          <w:lang w:bidi="fa-IR"/>
        </w:rPr>
        <w:t xml:space="preserve"> </w:t>
      </w:r>
      <w:r w:rsidR="00444731">
        <w:rPr>
          <w:rFonts w:hint="cs"/>
          <w:rtl/>
          <w:lang w:bidi="fa-IR"/>
        </w:rPr>
        <w:t>؛</w:t>
      </w:r>
      <w:r>
        <w:rPr>
          <w:rtl/>
          <w:lang w:bidi="fa-IR"/>
        </w:rPr>
        <w:t xml:space="preserve"> لأنّه لو وجد طعاما</w:t>
      </w:r>
      <w:r w:rsidR="00444731">
        <w:rPr>
          <w:rFonts w:hint="cs"/>
          <w:rtl/>
          <w:lang w:bidi="fa-IR"/>
        </w:rPr>
        <w:t>ً</w:t>
      </w:r>
      <w:r>
        <w:rPr>
          <w:rtl/>
          <w:lang w:bidi="fa-IR"/>
        </w:rPr>
        <w:t xml:space="preserve"> مملوكا</w:t>
      </w:r>
      <w:r w:rsidR="00444731">
        <w:rPr>
          <w:rFonts w:hint="cs"/>
          <w:rtl/>
          <w:lang w:bidi="fa-IR"/>
        </w:rPr>
        <w:t>ً</w:t>
      </w:r>
      <w:r>
        <w:rPr>
          <w:rtl/>
          <w:lang w:bidi="fa-IR"/>
        </w:rPr>
        <w:t xml:space="preserve"> للكفّار ، كان له أكله إذا احتاج إليه ، فالصيد المباح أولى.</w:t>
      </w:r>
    </w:p>
    <w:p w:rsidR="00CE42F4" w:rsidRDefault="00CE42F4" w:rsidP="00CE42F4">
      <w:pPr>
        <w:pStyle w:val="libNormal"/>
        <w:rPr>
          <w:lang w:bidi="fa-IR"/>
        </w:rPr>
      </w:pPr>
      <w:r>
        <w:rPr>
          <w:rtl/>
          <w:lang w:bidi="fa-IR"/>
        </w:rPr>
        <w:t>ولو أخذ من بيوتهم أو خارجها ما لا قيمة له في أرضهم كالم</w:t>
      </w:r>
      <w:r w:rsidR="00AD6DFD">
        <w:rPr>
          <w:rFonts w:hint="cs"/>
          <w:rtl/>
          <w:lang w:bidi="fa-IR"/>
        </w:rPr>
        <w:t>ِ</w:t>
      </w:r>
      <w:r>
        <w:rPr>
          <w:rtl/>
          <w:lang w:bidi="fa-IR"/>
        </w:rPr>
        <w:t>س</w:t>
      </w:r>
      <w:r w:rsidR="00AD6DFD">
        <w:rPr>
          <w:rFonts w:hint="cs"/>
          <w:rtl/>
          <w:lang w:bidi="fa-IR"/>
        </w:rPr>
        <w:t>َ</w:t>
      </w:r>
      <w:r>
        <w:rPr>
          <w:rtl/>
          <w:lang w:bidi="fa-IR"/>
        </w:rPr>
        <w:t xml:space="preserve">نّ </w:t>
      </w:r>
      <w:r w:rsidRPr="0062714F">
        <w:rPr>
          <w:rStyle w:val="libFootnotenumChar"/>
          <w:rtl/>
        </w:rPr>
        <w:t>(3)</w:t>
      </w:r>
      <w:r>
        <w:rPr>
          <w:rtl/>
          <w:lang w:bidi="fa-IR"/>
        </w:rPr>
        <w:t xml:space="preserve"> ، فهو أحقّ به إجماعا</w:t>
      </w:r>
      <w:r w:rsidR="00AD6DFD">
        <w:rPr>
          <w:rFonts w:hint="cs"/>
          <w:rtl/>
          <w:lang w:bidi="fa-IR"/>
        </w:rPr>
        <w:t>ً</w:t>
      </w:r>
      <w:r>
        <w:rPr>
          <w:rtl/>
          <w:lang w:bidi="fa-IR"/>
        </w:rPr>
        <w:t xml:space="preserve">. ولو صار له قيمة بنقله أو معالجته ، فكذلك ، وبه قال أحمد ومكحول والأوزاعي والشافعي </w:t>
      </w:r>
      <w:r w:rsidRPr="0062714F">
        <w:rPr>
          <w:rStyle w:val="libFootnotenumChar"/>
          <w:rtl/>
        </w:rPr>
        <w:t>(4)</w:t>
      </w:r>
      <w:r>
        <w:rPr>
          <w:rtl/>
          <w:lang w:bidi="fa-IR"/>
        </w:rPr>
        <w:t>.</w:t>
      </w:r>
    </w:p>
    <w:p w:rsidR="00CE42F4" w:rsidRDefault="00CE42F4" w:rsidP="00CE42F4">
      <w:pPr>
        <w:pStyle w:val="libNormal"/>
        <w:rPr>
          <w:lang w:bidi="fa-IR"/>
        </w:rPr>
      </w:pPr>
      <w:r>
        <w:rPr>
          <w:rtl/>
          <w:lang w:bidi="fa-IR"/>
        </w:rPr>
        <w:t xml:space="preserve">وقال الثوري : إذا دخل به دار الإسلام ، دفعه في المغنم </w:t>
      </w:r>
      <w:r w:rsidRPr="0062714F">
        <w:rPr>
          <w:rStyle w:val="libFootnotenumChar"/>
          <w:rtl/>
        </w:rPr>
        <w:t>(5)</w:t>
      </w:r>
      <w:r>
        <w:rPr>
          <w:rtl/>
          <w:lang w:bidi="fa-IR"/>
        </w:rPr>
        <w:t xml:space="preserve"> ، وإن عالجه فصار له ثمن ، ا</w:t>
      </w:r>
      <w:r w:rsidR="000C1252">
        <w:rPr>
          <w:rFonts w:hint="cs"/>
          <w:rtl/>
          <w:lang w:bidi="fa-IR"/>
        </w:rPr>
        <w:t>ُ</w:t>
      </w:r>
      <w:r>
        <w:rPr>
          <w:rtl/>
          <w:lang w:bidi="fa-IR"/>
        </w:rPr>
        <w:t xml:space="preserve">عطي بقدر عمله فيه ، ودفع في المغنم </w:t>
      </w:r>
      <w:r w:rsidRPr="0062714F">
        <w:rPr>
          <w:rStyle w:val="libFootnotenumChar"/>
          <w:rtl/>
        </w:rPr>
        <w:t>(6)</w:t>
      </w:r>
      <w:r>
        <w:rPr>
          <w:rtl/>
          <w:lang w:bidi="fa-IR"/>
        </w:rPr>
        <w:t xml:space="preserve"> </w:t>
      </w:r>
      <w:r w:rsidRPr="0062714F">
        <w:rPr>
          <w:rStyle w:val="libFootnotenumChar"/>
          <w:rtl/>
        </w:rPr>
        <w:t>(7)</w:t>
      </w:r>
      <w:r>
        <w:rPr>
          <w:rtl/>
          <w:lang w:bidi="fa-IR"/>
        </w:rPr>
        <w:t>.</w:t>
      </w:r>
    </w:p>
    <w:p w:rsidR="00CE42F4" w:rsidRDefault="00CE42F4" w:rsidP="00CE42F4">
      <w:pPr>
        <w:pStyle w:val="libNormal"/>
        <w:rPr>
          <w:lang w:bidi="fa-IR"/>
        </w:rPr>
      </w:pPr>
      <w:r>
        <w:rPr>
          <w:rtl/>
          <w:lang w:bidi="fa-IR"/>
        </w:rPr>
        <w:t>وليس شيئا</w:t>
      </w:r>
      <w:r w:rsidR="000C1252">
        <w:rPr>
          <w:rFonts w:hint="cs"/>
          <w:rtl/>
          <w:lang w:bidi="fa-IR"/>
        </w:rPr>
        <w:t>ً</w:t>
      </w:r>
      <w:r>
        <w:rPr>
          <w:rtl/>
          <w:lang w:bidi="fa-IR"/>
        </w:rPr>
        <w:t xml:space="preserve"> </w:t>
      </w:r>
      <w:r w:rsidR="000C1252">
        <w:rPr>
          <w:rFonts w:hint="cs"/>
          <w:rtl/>
          <w:lang w:bidi="fa-IR"/>
        </w:rPr>
        <w:t>؛</w:t>
      </w:r>
      <w:r>
        <w:rPr>
          <w:rtl/>
          <w:lang w:bidi="fa-IR"/>
        </w:rPr>
        <w:t xml:space="preserve"> لأنّ القيمة صارت له بعلمه ونقله ، فلم يكن غنيمة</w:t>
      </w:r>
      <w:r w:rsidR="000C1252">
        <w:rPr>
          <w:rFonts w:hint="cs"/>
          <w:rtl/>
          <w:lang w:bidi="fa-IR"/>
        </w:rPr>
        <w:t>ً</w:t>
      </w:r>
      <w:r>
        <w:rPr>
          <w:rtl/>
          <w:lang w:bidi="fa-IR"/>
        </w:rPr>
        <w:t xml:space="preserve"> حال أخذه.</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30.</w:t>
      </w:r>
    </w:p>
    <w:p w:rsidR="00CE42F4" w:rsidRDefault="00CE42F4" w:rsidP="0062714F">
      <w:pPr>
        <w:pStyle w:val="libFootnote0"/>
        <w:rPr>
          <w:lang w:bidi="fa-IR"/>
        </w:rPr>
      </w:pPr>
      <w:r w:rsidRPr="0062714F">
        <w:rPr>
          <w:rtl/>
        </w:rPr>
        <w:t>(2)</w:t>
      </w:r>
      <w:r>
        <w:rPr>
          <w:rtl/>
          <w:lang w:bidi="fa-IR"/>
        </w:rPr>
        <w:t xml:space="preserve"> المغني 10 : 480 ، الشرح الكبير 10 : 476.</w:t>
      </w:r>
    </w:p>
    <w:p w:rsidR="00CE42F4" w:rsidRDefault="00CE42F4" w:rsidP="0062714F">
      <w:pPr>
        <w:pStyle w:val="libFootnote0"/>
        <w:rPr>
          <w:lang w:bidi="fa-IR"/>
        </w:rPr>
      </w:pPr>
      <w:r w:rsidRPr="0062714F">
        <w:rPr>
          <w:rtl/>
        </w:rPr>
        <w:t>(3)</w:t>
      </w:r>
      <w:r>
        <w:rPr>
          <w:rtl/>
          <w:lang w:bidi="fa-IR"/>
        </w:rPr>
        <w:t xml:space="preserve"> ورد في « ق ، </w:t>
      </w:r>
      <w:r w:rsidR="000C1252">
        <w:rPr>
          <w:rFonts w:hint="cs"/>
          <w:rtl/>
          <w:lang w:bidi="fa-IR"/>
        </w:rPr>
        <w:t xml:space="preserve">ك </w:t>
      </w:r>
      <w:r>
        <w:rPr>
          <w:rtl/>
          <w:lang w:bidi="fa-IR"/>
        </w:rPr>
        <w:t>‍» والطبعة الحجريّة : كالمن. وذلك تصحيف. والصحيح ما أثبتناه. والم</w:t>
      </w:r>
      <w:r w:rsidR="000C1252">
        <w:rPr>
          <w:rFonts w:hint="cs"/>
          <w:rtl/>
          <w:lang w:bidi="fa-IR"/>
        </w:rPr>
        <w:t>ِ</w:t>
      </w:r>
      <w:r>
        <w:rPr>
          <w:rtl/>
          <w:lang w:bidi="fa-IR"/>
        </w:rPr>
        <w:t>س</w:t>
      </w:r>
      <w:r w:rsidR="000C1252">
        <w:rPr>
          <w:rFonts w:hint="cs"/>
          <w:rtl/>
          <w:lang w:bidi="fa-IR"/>
        </w:rPr>
        <w:t>َ</w:t>
      </w:r>
      <w:r>
        <w:rPr>
          <w:rtl/>
          <w:lang w:bidi="fa-IR"/>
        </w:rPr>
        <w:t>ن</w:t>
      </w:r>
      <w:r w:rsidR="000C1252">
        <w:rPr>
          <w:rFonts w:hint="cs"/>
          <w:rtl/>
          <w:lang w:bidi="fa-IR"/>
        </w:rPr>
        <w:t>ُّ</w:t>
      </w:r>
      <w:r>
        <w:rPr>
          <w:rtl/>
          <w:lang w:bidi="fa-IR"/>
        </w:rPr>
        <w:t xml:space="preserve"> : حجر يحد</w:t>
      </w:r>
      <w:r w:rsidR="000C1252">
        <w:rPr>
          <w:rFonts w:hint="cs"/>
          <w:rtl/>
          <w:lang w:bidi="fa-IR"/>
        </w:rPr>
        <w:t>َّ</w:t>
      </w:r>
      <w:r>
        <w:rPr>
          <w:rtl/>
          <w:lang w:bidi="fa-IR"/>
        </w:rPr>
        <w:t>د به. الصحاح 5 : 2140 « سنن ».</w:t>
      </w:r>
    </w:p>
    <w:p w:rsidR="00CE42F4" w:rsidRDefault="00CE42F4" w:rsidP="0062714F">
      <w:pPr>
        <w:pStyle w:val="libFootnote0"/>
        <w:rPr>
          <w:lang w:bidi="fa-IR"/>
        </w:rPr>
      </w:pPr>
      <w:r w:rsidRPr="0062714F">
        <w:rPr>
          <w:rtl/>
        </w:rPr>
        <w:t>(4)</w:t>
      </w:r>
      <w:r>
        <w:rPr>
          <w:rtl/>
          <w:lang w:bidi="fa-IR"/>
        </w:rPr>
        <w:t xml:space="preserve"> المغني 10 : 478 ، الشرح الكبير 10 : 477.</w:t>
      </w:r>
    </w:p>
    <w:p w:rsidR="00CE42F4" w:rsidRDefault="00CE42F4" w:rsidP="0062714F">
      <w:pPr>
        <w:pStyle w:val="libFootnote0"/>
        <w:rPr>
          <w:lang w:bidi="fa-IR"/>
        </w:rPr>
      </w:pPr>
      <w:r w:rsidRPr="0062714F">
        <w:rPr>
          <w:rtl/>
        </w:rPr>
        <w:t>(5)</w:t>
      </w:r>
      <w:r>
        <w:rPr>
          <w:rtl/>
          <w:lang w:bidi="fa-IR"/>
        </w:rPr>
        <w:t xml:space="preserve"> في « ق ، ك‍ » المقسم. وكذا في المصدر.</w:t>
      </w:r>
    </w:p>
    <w:p w:rsidR="00CE42F4" w:rsidRDefault="00CE42F4" w:rsidP="0062714F">
      <w:pPr>
        <w:pStyle w:val="libFootnote0"/>
        <w:rPr>
          <w:lang w:bidi="fa-IR"/>
        </w:rPr>
      </w:pPr>
      <w:r w:rsidRPr="0062714F">
        <w:rPr>
          <w:rtl/>
        </w:rPr>
        <w:t>(6)</w:t>
      </w:r>
      <w:r>
        <w:rPr>
          <w:rtl/>
          <w:lang w:bidi="fa-IR"/>
        </w:rPr>
        <w:t xml:space="preserve"> في المصدر : المقسم.</w:t>
      </w:r>
    </w:p>
    <w:p w:rsidR="004727E4" w:rsidRDefault="00CE42F4" w:rsidP="0062714F">
      <w:pPr>
        <w:pStyle w:val="libFootnote0"/>
        <w:rPr>
          <w:lang w:bidi="fa-IR"/>
        </w:rPr>
      </w:pPr>
      <w:r w:rsidRPr="0062714F">
        <w:rPr>
          <w:rtl/>
        </w:rPr>
        <w:t>(7)</w:t>
      </w:r>
      <w:r>
        <w:rPr>
          <w:rtl/>
          <w:lang w:bidi="fa-IR"/>
        </w:rPr>
        <w:t xml:space="preserve"> المغني 10 : 478 ، الشرح الكبير 10 : 477.</w:t>
      </w:r>
    </w:p>
    <w:p w:rsidR="00CC794A" w:rsidRDefault="00CC794A"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 xml:space="preserve">ولو ترك صاحب المغنم </w:t>
      </w:r>
      <w:r w:rsidRPr="0062714F">
        <w:rPr>
          <w:rStyle w:val="libFootnotenumChar"/>
          <w:rtl/>
        </w:rPr>
        <w:t>(1)</w:t>
      </w:r>
      <w:r>
        <w:rPr>
          <w:rtl/>
          <w:lang w:bidi="fa-IR"/>
        </w:rPr>
        <w:t xml:space="preserve"> شيئا</w:t>
      </w:r>
      <w:r w:rsidR="000C1252">
        <w:rPr>
          <w:rFonts w:hint="cs"/>
          <w:rtl/>
          <w:lang w:bidi="fa-IR"/>
        </w:rPr>
        <w:t>ً</w:t>
      </w:r>
      <w:r>
        <w:rPr>
          <w:rtl/>
          <w:lang w:bidi="fa-IR"/>
        </w:rPr>
        <w:t xml:space="preserve"> من الغنيمة عجزا</w:t>
      </w:r>
      <w:r w:rsidR="000C1252">
        <w:rPr>
          <w:rFonts w:hint="cs"/>
          <w:rtl/>
          <w:lang w:bidi="fa-IR"/>
        </w:rPr>
        <w:t>ً</w:t>
      </w:r>
      <w:r>
        <w:rPr>
          <w:rtl/>
          <w:lang w:bidi="fa-IR"/>
        </w:rPr>
        <w:t xml:space="preserve"> عن حمله فقال : م</w:t>
      </w:r>
      <w:r w:rsidR="000C1252">
        <w:rPr>
          <w:rFonts w:hint="cs"/>
          <w:rtl/>
          <w:lang w:bidi="fa-IR"/>
        </w:rPr>
        <w:t>َ</w:t>
      </w:r>
      <w:r>
        <w:rPr>
          <w:rtl/>
          <w:lang w:bidi="fa-IR"/>
        </w:rPr>
        <w:t>ن</w:t>
      </w:r>
      <w:r w:rsidR="000C1252">
        <w:rPr>
          <w:rFonts w:hint="cs"/>
          <w:rtl/>
          <w:lang w:bidi="fa-IR"/>
        </w:rPr>
        <w:t>ْ</w:t>
      </w:r>
      <w:r>
        <w:rPr>
          <w:rtl/>
          <w:lang w:bidi="fa-IR"/>
        </w:rPr>
        <w:t xml:space="preserve"> حمله فهو له ، جاز ، وصار لآخذه. وبه قال مالك </w:t>
      </w:r>
      <w:r w:rsidRPr="0062714F">
        <w:rPr>
          <w:rStyle w:val="libFootnotenumChar"/>
          <w:rtl/>
        </w:rPr>
        <w:t>(2)</w:t>
      </w:r>
      <w:r>
        <w:rPr>
          <w:rtl/>
          <w:lang w:bidi="fa-IR"/>
        </w:rPr>
        <w:t xml:space="preserve"> ، خلافا</w:t>
      </w:r>
      <w:r w:rsidR="000C1252">
        <w:rPr>
          <w:rFonts w:hint="cs"/>
          <w:rtl/>
          <w:lang w:bidi="fa-IR"/>
        </w:rPr>
        <w:t>ً</w:t>
      </w:r>
      <w:r>
        <w:rPr>
          <w:rtl/>
          <w:lang w:bidi="fa-IR"/>
        </w:rPr>
        <w:t xml:space="preserve"> لبعض العامّة </w:t>
      </w:r>
      <w:r w:rsidRPr="0062714F">
        <w:rPr>
          <w:rStyle w:val="libFootnotenumChar"/>
          <w:rtl/>
        </w:rPr>
        <w:t>(3)</w:t>
      </w:r>
      <w:r>
        <w:rPr>
          <w:rtl/>
          <w:lang w:bidi="fa-IR"/>
        </w:rPr>
        <w:t>.</w:t>
      </w:r>
    </w:p>
    <w:p w:rsidR="00CE42F4" w:rsidRDefault="00CE42F4" w:rsidP="00CE42F4">
      <w:pPr>
        <w:pStyle w:val="libNormal"/>
        <w:rPr>
          <w:lang w:bidi="fa-IR"/>
        </w:rPr>
      </w:pPr>
      <w:r>
        <w:rPr>
          <w:rtl/>
          <w:lang w:bidi="fa-IR"/>
        </w:rPr>
        <w:t>ولو وجد في أرضهم ركازا</w:t>
      </w:r>
      <w:r w:rsidR="000C1252">
        <w:rPr>
          <w:rFonts w:hint="cs"/>
          <w:rtl/>
          <w:lang w:bidi="fa-IR"/>
        </w:rPr>
        <w:t>ً</w:t>
      </w:r>
      <w:r>
        <w:rPr>
          <w:rtl/>
          <w:lang w:bidi="fa-IR"/>
        </w:rPr>
        <w:t xml:space="preserve"> ، فإن كان في موضع يقدر عليه بنفسه ، فهو له ، كما لو وجده في دار الإسلام ، يخرج خمسه ، والباقي له.</w:t>
      </w:r>
    </w:p>
    <w:p w:rsidR="00CE42F4" w:rsidRDefault="00CE42F4" w:rsidP="00CE42F4">
      <w:pPr>
        <w:pStyle w:val="libNormal"/>
        <w:rPr>
          <w:lang w:bidi="fa-IR"/>
        </w:rPr>
      </w:pPr>
      <w:r>
        <w:rPr>
          <w:rtl/>
          <w:lang w:bidi="fa-IR"/>
        </w:rPr>
        <w:t>وإن لم يقدر عليه إل</w:t>
      </w:r>
      <w:r w:rsidR="000C1252">
        <w:rPr>
          <w:rFonts w:hint="cs"/>
          <w:rtl/>
          <w:lang w:bidi="fa-IR"/>
        </w:rPr>
        <w:t>ّ</w:t>
      </w:r>
      <w:r>
        <w:rPr>
          <w:rtl/>
          <w:lang w:bidi="fa-IR"/>
        </w:rPr>
        <w:t>ا بجماعة المسلمين ، فإن كان في مواتهم ، قال الشافعي : يكون كما لو وجده في دار الإسلام ، وإل</w:t>
      </w:r>
      <w:r w:rsidR="000864A3">
        <w:rPr>
          <w:rFonts w:hint="cs"/>
          <w:rtl/>
          <w:lang w:bidi="fa-IR"/>
        </w:rPr>
        <w:t>ّ</w:t>
      </w:r>
      <w:r>
        <w:rPr>
          <w:rtl/>
          <w:lang w:bidi="fa-IR"/>
        </w:rPr>
        <w:t xml:space="preserve">ا فهو غنيمة </w:t>
      </w:r>
      <w:r w:rsidRPr="0062714F">
        <w:rPr>
          <w:rStyle w:val="libFootnotenumChar"/>
          <w:rtl/>
        </w:rPr>
        <w:t>(4)</w:t>
      </w:r>
      <w:r>
        <w:rPr>
          <w:rtl/>
          <w:lang w:bidi="fa-IR"/>
        </w:rPr>
        <w:t>.</w:t>
      </w:r>
    </w:p>
    <w:p w:rsidR="00CE42F4" w:rsidRDefault="00CE42F4" w:rsidP="00CE42F4">
      <w:pPr>
        <w:pStyle w:val="libNormal"/>
        <w:rPr>
          <w:lang w:bidi="fa-IR"/>
        </w:rPr>
      </w:pPr>
      <w:r>
        <w:rPr>
          <w:rtl/>
          <w:lang w:bidi="fa-IR"/>
        </w:rPr>
        <w:t xml:space="preserve">وقال مالك والأوزاعي والليث وأحمد : هو غنيمة ، سواء كان في مواتهم أو غير مواتهم </w:t>
      </w:r>
      <w:r w:rsidR="00880A43">
        <w:rPr>
          <w:rFonts w:hint="cs"/>
          <w:rtl/>
          <w:lang w:bidi="fa-IR"/>
        </w:rPr>
        <w:t>؛</w:t>
      </w:r>
      <w:r>
        <w:rPr>
          <w:rtl/>
          <w:lang w:bidi="fa-IR"/>
        </w:rPr>
        <w:t xml:space="preserve"> لأنّه مال مشترك ظهر عليه بقوّة جيش المسلمين ، فكان غنيمة</w:t>
      </w:r>
      <w:r w:rsidR="00880A43">
        <w:rPr>
          <w:rFonts w:hint="cs"/>
          <w:rtl/>
          <w:lang w:bidi="fa-IR"/>
        </w:rPr>
        <w:t>ً</w:t>
      </w:r>
      <w:r>
        <w:rPr>
          <w:rtl/>
          <w:lang w:bidi="fa-IR"/>
        </w:rPr>
        <w:t xml:space="preserve"> ، كالأموال الظاهرة </w:t>
      </w:r>
      <w:r w:rsidRPr="0062714F">
        <w:rPr>
          <w:rStyle w:val="libFootnotenumChar"/>
          <w:rtl/>
        </w:rPr>
        <w:t>(5)</w:t>
      </w:r>
      <w:r>
        <w:rPr>
          <w:rtl/>
          <w:lang w:bidi="fa-IR"/>
        </w:rPr>
        <w:t>.</w:t>
      </w:r>
    </w:p>
    <w:p w:rsidR="00CE42F4" w:rsidRDefault="00CE42F4" w:rsidP="00CE42F4">
      <w:pPr>
        <w:pStyle w:val="libNormal"/>
        <w:rPr>
          <w:lang w:bidi="fa-IR"/>
        </w:rPr>
      </w:pPr>
      <w:bookmarkStart w:id="101" w:name="_Toc116827162"/>
      <w:r w:rsidRPr="00E24C3C">
        <w:rPr>
          <w:rStyle w:val="Heading2Char"/>
          <w:rtl/>
        </w:rPr>
        <w:t>مسألة 77 :</w:t>
      </w:r>
      <w:bookmarkEnd w:id="101"/>
      <w:r>
        <w:rPr>
          <w:rtl/>
          <w:lang w:bidi="fa-IR"/>
        </w:rPr>
        <w:t xml:space="preserve"> لا يجوز التصرّف في شي‌ء من الغنيمة قبل القسمة إل</w:t>
      </w:r>
      <w:r w:rsidR="00880A43">
        <w:rPr>
          <w:rFonts w:hint="cs"/>
          <w:rtl/>
          <w:lang w:bidi="fa-IR"/>
        </w:rPr>
        <w:t>ّ</w:t>
      </w:r>
      <w:r>
        <w:rPr>
          <w:rtl/>
          <w:lang w:bidi="fa-IR"/>
        </w:rPr>
        <w:t>ا ما لابدّ للغانمين منه ، كالطعام ، وضابطه : القوت وما يصلح به القوت ، كاللحم والشحم ، وكلّ طعام يعتاد أكله ، وعلف الدوابّ : التبن والشعير وما في معناهما ، إجماعا</w:t>
      </w:r>
      <w:r w:rsidR="00880A43">
        <w:rPr>
          <w:rFonts w:hint="cs"/>
          <w:rtl/>
          <w:lang w:bidi="fa-IR"/>
        </w:rPr>
        <w:t>ً</w:t>
      </w:r>
      <w:r>
        <w:rPr>
          <w:rtl/>
          <w:lang w:bidi="fa-IR"/>
        </w:rPr>
        <w:t xml:space="preserve"> ، إل</w:t>
      </w:r>
      <w:r w:rsidR="00880A43">
        <w:rPr>
          <w:rFonts w:hint="cs"/>
          <w:rtl/>
          <w:lang w:bidi="fa-IR"/>
        </w:rPr>
        <w:t>ّ</w:t>
      </w:r>
      <w:r>
        <w:rPr>
          <w:rtl/>
          <w:lang w:bidi="fa-IR"/>
        </w:rPr>
        <w:t>ا م</w:t>
      </w:r>
      <w:r w:rsidR="0072642A">
        <w:rPr>
          <w:rFonts w:hint="cs"/>
          <w:rtl/>
          <w:lang w:bidi="fa-IR"/>
        </w:rPr>
        <w:t>َ</w:t>
      </w:r>
      <w:r>
        <w:rPr>
          <w:rtl/>
          <w:lang w:bidi="fa-IR"/>
        </w:rPr>
        <w:t>ن</w:t>
      </w:r>
      <w:r w:rsidR="0072642A">
        <w:rPr>
          <w:rFonts w:hint="cs"/>
          <w:rtl/>
          <w:lang w:bidi="fa-IR"/>
        </w:rPr>
        <w:t>ْ</w:t>
      </w:r>
      <w:r>
        <w:rPr>
          <w:rtl/>
          <w:lang w:bidi="fa-IR"/>
        </w:rPr>
        <w:t xml:space="preserve"> شذّ </w:t>
      </w:r>
      <w:r w:rsidRPr="0062714F">
        <w:rPr>
          <w:rStyle w:val="libFootnotenumChar"/>
          <w:rtl/>
        </w:rPr>
        <w:t>(6)</w:t>
      </w:r>
      <w:r>
        <w:rPr>
          <w:rtl/>
          <w:lang w:bidi="fa-IR"/>
        </w:rPr>
        <w:t xml:space="preserve"> </w:t>
      </w:r>
      <w:r w:rsidR="00CC794A">
        <w:rPr>
          <w:rtl/>
          <w:lang w:bidi="fa-IR"/>
        </w:rPr>
        <w:t>-</w:t>
      </w:r>
      <w:r>
        <w:rPr>
          <w:rtl/>
          <w:lang w:bidi="fa-IR"/>
        </w:rPr>
        <w:t xml:space="preserve"> وبه قال سعيد بن المسيّب وعطاء والحسن البصري والشعبي والثوري والأوزاعي ومالك والشافعي وأحمد وأصحاب الرأي </w:t>
      </w:r>
      <w:r w:rsidRPr="0062714F">
        <w:rPr>
          <w:rStyle w:val="libFootnotenumChar"/>
          <w:rtl/>
        </w:rPr>
        <w:t>(7)</w:t>
      </w:r>
      <w:r>
        <w:rPr>
          <w:rtl/>
          <w:lang w:bidi="fa-IR"/>
        </w:rPr>
        <w:t xml:space="preserve"> </w:t>
      </w:r>
      <w:r w:rsidR="00CC794A">
        <w:rPr>
          <w:rtl/>
          <w:lang w:bidi="fa-IR"/>
        </w:rPr>
        <w:t>-</w:t>
      </w:r>
      <w:r>
        <w:rPr>
          <w:rtl/>
          <w:lang w:bidi="fa-IR"/>
        </w:rPr>
        <w:t xml:space="preserve"> لما رواه العامّة عن ابن عمر ، قال : ك</w:t>
      </w:r>
      <w:r w:rsidR="0072642A">
        <w:rPr>
          <w:rFonts w:hint="cs"/>
          <w:rtl/>
          <w:lang w:bidi="fa-IR"/>
        </w:rPr>
        <w:t>ُ</w:t>
      </w:r>
      <w:r>
        <w:rPr>
          <w:rtl/>
          <w:lang w:bidi="fa-IR"/>
        </w:rPr>
        <w:t>نّا نصيب العسل‌</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في « ق ، ك » : المقسم.</w:t>
      </w:r>
    </w:p>
    <w:p w:rsidR="00CE42F4" w:rsidRDefault="00CE42F4" w:rsidP="0062714F">
      <w:pPr>
        <w:pStyle w:val="libFootnote0"/>
        <w:rPr>
          <w:lang w:bidi="fa-IR"/>
        </w:rPr>
      </w:pPr>
      <w:r w:rsidRPr="0062714F">
        <w:rPr>
          <w:rtl/>
        </w:rPr>
        <w:t>(2)</w:t>
      </w:r>
      <w:r>
        <w:rPr>
          <w:rtl/>
          <w:lang w:bidi="fa-IR"/>
        </w:rPr>
        <w:t xml:space="preserve"> المنتقى </w:t>
      </w:r>
      <w:r w:rsidR="00CC794A">
        <w:rPr>
          <w:rtl/>
          <w:lang w:bidi="fa-IR"/>
        </w:rPr>
        <w:t>-</w:t>
      </w:r>
      <w:r>
        <w:rPr>
          <w:rtl/>
          <w:lang w:bidi="fa-IR"/>
        </w:rPr>
        <w:t xml:space="preserve"> للباجي </w:t>
      </w:r>
      <w:r w:rsidR="00CC794A">
        <w:rPr>
          <w:rtl/>
          <w:lang w:bidi="fa-IR"/>
        </w:rPr>
        <w:t>-</w:t>
      </w:r>
      <w:r>
        <w:rPr>
          <w:rtl/>
          <w:lang w:bidi="fa-IR"/>
        </w:rPr>
        <w:t xml:space="preserve"> 3 : 177 ، المغني 10 : 478 ، الشرح الكبير 10 : 477.</w:t>
      </w:r>
    </w:p>
    <w:p w:rsidR="00CE42F4" w:rsidRDefault="00CE42F4" w:rsidP="0062714F">
      <w:pPr>
        <w:pStyle w:val="libFootnote0"/>
        <w:rPr>
          <w:lang w:bidi="fa-IR"/>
        </w:rPr>
      </w:pPr>
      <w:r w:rsidRPr="0062714F">
        <w:rPr>
          <w:rtl/>
        </w:rPr>
        <w:t>(3)</w:t>
      </w:r>
      <w:r>
        <w:rPr>
          <w:rtl/>
          <w:lang w:bidi="fa-IR"/>
        </w:rPr>
        <w:t xml:space="preserve"> المغني 10 : 478 </w:t>
      </w:r>
      <w:r w:rsidR="00CC794A">
        <w:rPr>
          <w:rtl/>
          <w:lang w:bidi="fa-IR"/>
        </w:rPr>
        <w:t>-</w:t>
      </w:r>
      <w:r>
        <w:rPr>
          <w:rtl/>
          <w:lang w:bidi="fa-IR"/>
        </w:rPr>
        <w:t xml:space="preserve"> 479 ، الشرح الكبير 10 : 477.</w:t>
      </w:r>
    </w:p>
    <w:p w:rsidR="00CE42F4" w:rsidRDefault="00CE42F4" w:rsidP="0062714F">
      <w:pPr>
        <w:pStyle w:val="libFootnote0"/>
        <w:rPr>
          <w:lang w:bidi="fa-IR"/>
        </w:rPr>
      </w:pPr>
      <w:r>
        <w:rPr>
          <w:rtl/>
          <w:lang w:bidi="fa-IR"/>
        </w:rPr>
        <w:t>(4 و 5) المغني 10 : 479 ، الشرح الكبير 10 : 476.</w:t>
      </w:r>
    </w:p>
    <w:p w:rsidR="00CE42F4" w:rsidRDefault="00CE42F4" w:rsidP="0062714F">
      <w:pPr>
        <w:pStyle w:val="libFootnote0"/>
        <w:rPr>
          <w:lang w:bidi="fa-IR"/>
        </w:rPr>
      </w:pPr>
      <w:r w:rsidRPr="0062714F">
        <w:rPr>
          <w:rtl/>
        </w:rPr>
        <w:t>(6)</w:t>
      </w:r>
      <w:r>
        <w:rPr>
          <w:rtl/>
          <w:lang w:bidi="fa-IR"/>
        </w:rPr>
        <w:t xml:space="preserve"> كما في المغني 10 : 480 ، والشرح الكبير 10 : 460.</w:t>
      </w:r>
    </w:p>
    <w:p w:rsidR="004727E4" w:rsidRDefault="00CE42F4" w:rsidP="0062714F">
      <w:pPr>
        <w:pStyle w:val="libFootnote0"/>
        <w:rPr>
          <w:lang w:bidi="fa-IR"/>
        </w:rPr>
      </w:pPr>
      <w:r w:rsidRPr="0062714F">
        <w:rPr>
          <w:rtl/>
        </w:rPr>
        <w:t>(7)</w:t>
      </w:r>
      <w:r>
        <w:rPr>
          <w:rtl/>
          <w:lang w:bidi="fa-IR"/>
        </w:rPr>
        <w:t xml:space="preserve"> المغني 10 : 480 </w:t>
      </w:r>
      <w:r w:rsidR="00CC794A">
        <w:rPr>
          <w:rtl/>
          <w:lang w:bidi="fa-IR"/>
        </w:rPr>
        <w:t>-</w:t>
      </w:r>
      <w:r>
        <w:rPr>
          <w:rtl/>
          <w:lang w:bidi="fa-IR"/>
        </w:rPr>
        <w:t xml:space="preserve"> 481 ، الشرح الكبير 10 : 460 ، المحرّر في الفقه 2 : 177 </w:t>
      </w:r>
      <w:r w:rsidR="00CC794A">
        <w:rPr>
          <w:rtl/>
          <w:lang w:bidi="fa-IR"/>
        </w:rPr>
        <w:t>-</w:t>
      </w:r>
      <w:r>
        <w:rPr>
          <w:rtl/>
          <w:lang w:bidi="fa-IR"/>
        </w:rPr>
        <w:t xml:space="preserve"> 178 ، الوجيز 2 : 192 ، العزيز شرح الوجيز 11 : 427 ، المهذّب </w:t>
      </w:r>
      <w:r w:rsidR="00CC794A">
        <w:rPr>
          <w:rtl/>
          <w:lang w:bidi="fa-IR"/>
        </w:rPr>
        <w:t>-</w:t>
      </w:r>
      <w:r>
        <w:rPr>
          <w:rtl/>
          <w:lang w:bidi="fa-IR"/>
        </w:rPr>
        <w:t xml:space="preserve"> للشيرازي </w:t>
      </w:r>
      <w:r w:rsidR="00CC794A">
        <w:rPr>
          <w:rtl/>
          <w:lang w:bidi="fa-IR"/>
        </w:rPr>
        <w:t>-</w:t>
      </w:r>
      <w:r>
        <w:rPr>
          <w:rtl/>
          <w:lang w:bidi="fa-IR"/>
        </w:rPr>
        <w:t xml:space="preserve"> 2 : 241 ، روضة الطالبين 7 : 459 ، حلية العلماء 7 : 667.</w:t>
      </w:r>
    </w:p>
    <w:p w:rsidR="00CC794A" w:rsidRDefault="00CC794A" w:rsidP="0062714F">
      <w:pPr>
        <w:pStyle w:val="libNormal"/>
        <w:rPr>
          <w:rtl/>
          <w:lang w:bidi="fa-IR"/>
        </w:rPr>
      </w:pPr>
      <w:r>
        <w:rPr>
          <w:rtl/>
          <w:lang w:bidi="fa-IR"/>
        </w:rPr>
        <w:br w:type="page"/>
      </w:r>
    </w:p>
    <w:p w:rsidR="00CE42F4" w:rsidRDefault="00CE42F4" w:rsidP="0072642A">
      <w:pPr>
        <w:pStyle w:val="libNormal0"/>
        <w:rPr>
          <w:lang w:bidi="fa-IR"/>
        </w:rPr>
      </w:pPr>
      <w:r>
        <w:rPr>
          <w:rtl/>
          <w:lang w:bidi="fa-IR"/>
        </w:rPr>
        <w:lastRenderedPageBreak/>
        <w:t xml:space="preserve">والفواكه في مغازينا فنأكله ولا نرفعه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ومن طريق الخاصّة : قول الصادق </w:t>
      </w:r>
      <w:r w:rsidR="00F53ECA" w:rsidRPr="00F53ECA">
        <w:rPr>
          <w:rStyle w:val="libAlaemChar"/>
          <w:rtl/>
        </w:rPr>
        <w:t>عليه‌السلام</w:t>
      </w:r>
      <w:r>
        <w:rPr>
          <w:rtl/>
          <w:lang w:bidi="fa-IR"/>
        </w:rPr>
        <w:t xml:space="preserve"> في وصيّة النبي </w:t>
      </w:r>
      <w:r w:rsidR="00F53ECA" w:rsidRPr="00F53ECA">
        <w:rPr>
          <w:rStyle w:val="libAlaemChar"/>
          <w:rtl/>
        </w:rPr>
        <w:t>صلى‌الله‌عليه‌وآله</w:t>
      </w:r>
      <w:r>
        <w:rPr>
          <w:rtl/>
          <w:lang w:bidi="fa-IR"/>
        </w:rPr>
        <w:t xml:space="preserve"> :</w:t>
      </w:r>
    </w:p>
    <w:p w:rsidR="00CE42F4" w:rsidRDefault="00CE42F4" w:rsidP="00CE42F4">
      <w:pPr>
        <w:pStyle w:val="libNormal"/>
        <w:rPr>
          <w:lang w:bidi="fa-IR"/>
        </w:rPr>
      </w:pPr>
      <w:r>
        <w:rPr>
          <w:rtl/>
          <w:lang w:bidi="fa-IR"/>
        </w:rPr>
        <w:t>« ولا تحرقوا زرعا</w:t>
      </w:r>
      <w:r w:rsidR="00805028">
        <w:rPr>
          <w:rFonts w:hint="cs"/>
          <w:rtl/>
          <w:lang w:bidi="fa-IR"/>
        </w:rPr>
        <w:t>ً</w:t>
      </w:r>
      <w:r>
        <w:rPr>
          <w:rtl/>
          <w:lang w:bidi="fa-IR"/>
        </w:rPr>
        <w:t xml:space="preserve"> لأنّكم لا تدرون لعلّكم تحتاجون إليه ، ولا تعقروا من البهائم ما يؤكل لحمه إل</w:t>
      </w:r>
      <w:r w:rsidR="0027419C">
        <w:rPr>
          <w:rFonts w:hint="cs"/>
          <w:rtl/>
          <w:lang w:bidi="fa-IR"/>
        </w:rPr>
        <w:t>ّ</w:t>
      </w:r>
      <w:r>
        <w:rPr>
          <w:rtl/>
          <w:lang w:bidi="fa-IR"/>
        </w:rPr>
        <w:t xml:space="preserve">ا ما لا بدّ لكم من أكله »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ولأنّ الحاجة تشتدّ إلى ذلك ، فإنّ نقل الميرة </w:t>
      </w:r>
      <w:r w:rsidRPr="0062714F">
        <w:rPr>
          <w:rStyle w:val="libFootnotenumChar"/>
          <w:rtl/>
        </w:rPr>
        <w:t>(3)</w:t>
      </w:r>
      <w:r>
        <w:rPr>
          <w:rtl/>
          <w:lang w:bidi="fa-IR"/>
        </w:rPr>
        <w:t xml:space="preserve"> عسر جدّا</w:t>
      </w:r>
      <w:r w:rsidR="0027419C">
        <w:rPr>
          <w:rFonts w:hint="cs"/>
          <w:rtl/>
          <w:lang w:bidi="fa-IR"/>
        </w:rPr>
        <w:t>ً</w:t>
      </w:r>
      <w:r>
        <w:rPr>
          <w:rtl/>
          <w:lang w:bidi="fa-IR"/>
        </w:rPr>
        <w:t xml:space="preserve"> ، وقسمته تستلزم عدم الانتفاع بما يحصل منه.</w:t>
      </w:r>
    </w:p>
    <w:p w:rsidR="00CE42F4" w:rsidRDefault="00CE42F4" w:rsidP="00CE42F4">
      <w:pPr>
        <w:pStyle w:val="libNormal"/>
        <w:rPr>
          <w:lang w:bidi="fa-IR"/>
        </w:rPr>
      </w:pPr>
      <w:r>
        <w:rPr>
          <w:rtl/>
          <w:lang w:bidi="fa-IR"/>
        </w:rPr>
        <w:t>وقال الزهري : لا يؤخذ إل</w:t>
      </w:r>
      <w:r w:rsidR="0027419C">
        <w:rPr>
          <w:rFonts w:hint="cs"/>
          <w:rtl/>
          <w:lang w:bidi="fa-IR"/>
        </w:rPr>
        <w:t>ّ</w:t>
      </w:r>
      <w:r>
        <w:rPr>
          <w:rtl/>
          <w:lang w:bidi="fa-IR"/>
        </w:rPr>
        <w:t xml:space="preserve">ا بإذن الإمام </w:t>
      </w:r>
      <w:r w:rsidR="0027419C">
        <w:rPr>
          <w:rFonts w:hint="cs"/>
          <w:rtl/>
          <w:lang w:bidi="fa-IR"/>
        </w:rPr>
        <w:t>؛</w:t>
      </w:r>
      <w:r>
        <w:rPr>
          <w:rtl/>
          <w:lang w:bidi="fa-IR"/>
        </w:rPr>
        <w:t xml:space="preserve"> لأنّه غنيمة ، فهو لأربابه </w:t>
      </w:r>
      <w:r w:rsidRPr="0062714F">
        <w:rPr>
          <w:rStyle w:val="libFootnotenumChar"/>
          <w:rtl/>
        </w:rPr>
        <w:t>(4)</w:t>
      </w:r>
      <w:r>
        <w:rPr>
          <w:rtl/>
          <w:lang w:bidi="fa-IR"/>
        </w:rPr>
        <w:t>.</w:t>
      </w:r>
    </w:p>
    <w:p w:rsidR="00CE42F4" w:rsidRDefault="00CE42F4" w:rsidP="00CE42F4">
      <w:pPr>
        <w:pStyle w:val="libNormal"/>
        <w:rPr>
          <w:lang w:bidi="fa-IR"/>
        </w:rPr>
      </w:pPr>
      <w:r>
        <w:rPr>
          <w:rtl/>
          <w:lang w:bidi="fa-IR"/>
        </w:rPr>
        <w:t>وهو ممنوع ، لاشتداد الحاجة.</w:t>
      </w:r>
    </w:p>
    <w:p w:rsidR="00CE42F4" w:rsidRDefault="00CE42F4" w:rsidP="00CE42F4">
      <w:pPr>
        <w:pStyle w:val="libNormal"/>
        <w:rPr>
          <w:lang w:bidi="fa-IR"/>
        </w:rPr>
      </w:pPr>
      <w:r>
        <w:rPr>
          <w:rtl/>
          <w:lang w:bidi="fa-IR"/>
        </w:rPr>
        <w:t xml:space="preserve">وهل يجوز أخذ الطعام أو العلف مع عدم الحاجة؟ الوجه : المنع </w:t>
      </w:r>
      <w:r w:rsidR="0027419C">
        <w:rPr>
          <w:rFonts w:hint="cs"/>
          <w:rtl/>
          <w:lang w:bidi="fa-IR"/>
        </w:rPr>
        <w:t>؛</w:t>
      </w:r>
      <w:r>
        <w:rPr>
          <w:rtl/>
          <w:lang w:bidi="fa-IR"/>
        </w:rPr>
        <w:t xml:space="preserve"> لأنّه مغنوم لجماعة الغانمين غير محتاج إليه ، فأشبه سائر الأموال. نعم ، لهم التزوّد لقطع المسافة بين أيديهم.</w:t>
      </w:r>
    </w:p>
    <w:p w:rsidR="00CE42F4" w:rsidRDefault="00CE42F4" w:rsidP="00CE42F4">
      <w:pPr>
        <w:pStyle w:val="libNormal"/>
        <w:rPr>
          <w:lang w:bidi="fa-IR"/>
        </w:rPr>
      </w:pPr>
      <w:r>
        <w:rPr>
          <w:rtl/>
          <w:lang w:bidi="fa-IR"/>
        </w:rPr>
        <w:t>وقال بعض العامّة : يجوز مع عدم الحاجة أيضا</w:t>
      </w:r>
      <w:r w:rsidR="0027419C">
        <w:rPr>
          <w:rFonts w:hint="cs"/>
          <w:rtl/>
          <w:lang w:bidi="fa-IR"/>
        </w:rPr>
        <w:t>ً</w:t>
      </w:r>
      <w:r>
        <w:rPr>
          <w:rtl/>
          <w:lang w:bidi="fa-IR"/>
        </w:rPr>
        <w:t xml:space="preserve"> </w:t>
      </w:r>
      <w:r w:rsidRPr="0062714F">
        <w:rPr>
          <w:rStyle w:val="libFootnotenumChar"/>
          <w:rtl/>
        </w:rPr>
        <w:t>(5)</w:t>
      </w:r>
      <w:r>
        <w:rPr>
          <w:rtl/>
          <w:lang w:bidi="fa-IR"/>
        </w:rPr>
        <w:t xml:space="preserve"> </w:t>
      </w:r>
      <w:r w:rsidR="0027419C">
        <w:rPr>
          <w:rFonts w:hint="cs"/>
          <w:rtl/>
          <w:lang w:bidi="fa-IR"/>
        </w:rPr>
        <w:t>؛</w:t>
      </w:r>
      <w:r>
        <w:rPr>
          <w:rtl/>
          <w:lang w:bidi="fa-IR"/>
        </w:rPr>
        <w:t xml:space="preserve"> لأن عمر سوّغ الأكل </w:t>
      </w:r>
      <w:r w:rsidRPr="0062714F">
        <w:rPr>
          <w:rStyle w:val="libFootnotenumChar"/>
          <w:rtl/>
        </w:rPr>
        <w:t>(6)</w:t>
      </w:r>
      <w:r>
        <w:rPr>
          <w:rtl/>
          <w:lang w:bidi="fa-IR"/>
        </w:rPr>
        <w:t xml:space="preserve"> ، ولم يقيّد بالحاجة.</w:t>
      </w:r>
    </w:p>
    <w:p w:rsidR="00CE42F4" w:rsidRDefault="00CE42F4" w:rsidP="00CE42F4">
      <w:pPr>
        <w:pStyle w:val="libNormal"/>
        <w:rPr>
          <w:lang w:bidi="fa-IR"/>
        </w:rPr>
      </w:pPr>
      <w:r>
        <w:rPr>
          <w:rtl/>
          <w:lang w:bidi="fa-IR"/>
        </w:rPr>
        <w:t xml:space="preserve">والحيوان المأكول يجوز ذبحه والأكل منه مع الحاجة ، ولا تجب القيمة </w:t>
      </w:r>
      <w:r w:rsidR="00C00028">
        <w:rPr>
          <w:rFonts w:hint="cs"/>
          <w:rtl/>
          <w:lang w:bidi="fa-IR"/>
        </w:rPr>
        <w:t>؛</w:t>
      </w:r>
      <w:r>
        <w:rPr>
          <w:rtl/>
          <w:lang w:bidi="fa-IR"/>
        </w:rPr>
        <w:t xml:space="preserve"> لأصالة البراءة.</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صحيح البخاري 4 : 116.</w:t>
      </w:r>
    </w:p>
    <w:p w:rsidR="00CE42F4" w:rsidRDefault="00CE42F4" w:rsidP="0062714F">
      <w:pPr>
        <w:pStyle w:val="libFootnote0"/>
        <w:rPr>
          <w:lang w:bidi="fa-IR"/>
        </w:rPr>
      </w:pPr>
      <w:r w:rsidRPr="0062714F">
        <w:rPr>
          <w:rtl/>
        </w:rPr>
        <w:t>(2)</w:t>
      </w:r>
      <w:r>
        <w:rPr>
          <w:rtl/>
          <w:lang w:bidi="fa-IR"/>
        </w:rPr>
        <w:t xml:space="preserve"> الكافي 5 : 29 </w:t>
      </w:r>
      <w:r w:rsidR="00C00028">
        <w:rPr>
          <w:rFonts w:hint="cs"/>
          <w:rtl/>
          <w:lang w:bidi="fa-IR"/>
        </w:rPr>
        <w:t>/</w:t>
      </w:r>
      <w:r>
        <w:rPr>
          <w:rtl/>
          <w:lang w:bidi="fa-IR"/>
        </w:rPr>
        <w:t xml:space="preserve"> 8 ، التهذيب 6 : 138 </w:t>
      </w:r>
      <w:r w:rsidR="00C00028">
        <w:rPr>
          <w:rFonts w:hint="cs"/>
          <w:rtl/>
          <w:lang w:bidi="fa-IR"/>
        </w:rPr>
        <w:t>/</w:t>
      </w:r>
      <w:r>
        <w:rPr>
          <w:rtl/>
          <w:lang w:bidi="fa-IR"/>
        </w:rPr>
        <w:t xml:space="preserve"> 232.</w:t>
      </w:r>
    </w:p>
    <w:p w:rsidR="00CE42F4" w:rsidRDefault="00CE42F4" w:rsidP="0062714F">
      <w:pPr>
        <w:pStyle w:val="libFootnote0"/>
        <w:rPr>
          <w:lang w:bidi="fa-IR"/>
        </w:rPr>
      </w:pPr>
      <w:r w:rsidRPr="0062714F">
        <w:rPr>
          <w:rtl/>
        </w:rPr>
        <w:t>(3)</w:t>
      </w:r>
      <w:r>
        <w:rPr>
          <w:rtl/>
          <w:lang w:bidi="fa-IR"/>
        </w:rPr>
        <w:t xml:space="preserve"> الميرة : الطعام. الصحاح 2 : 821 « مير ».</w:t>
      </w:r>
    </w:p>
    <w:p w:rsidR="00CE42F4" w:rsidRDefault="00CE42F4" w:rsidP="0062714F">
      <w:pPr>
        <w:pStyle w:val="libFootnote0"/>
        <w:rPr>
          <w:lang w:bidi="fa-IR"/>
        </w:rPr>
      </w:pPr>
      <w:r w:rsidRPr="0062714F">
        <w:rPr>
          <w:rtl/>
        </w:rPr>
        <w:t>(4)</w:t>
      </w:r>
      <w:r>
        <w:rPr>
          <w:rtl/>
          <w:lang w:bidi="fa-IR"/>
        </w:rPr>
        <w:t xml:space="preserve"> المغني 10 : 481 ، الشرح الكبير 10 : 460 ، حلية العلماء 7 : 667.</w:t>
      </w:r>
    </w:p>
    <w:p w:rsidR="00CE42F4" w:rsidRDefault="00CE42F4" w:rsidP="0062714F">
      <w:pPr>
        <w:pStyle w:val="libFootnote0"/>
        <w:rPr>
          <w:lang w:bidi="fa-IR"/>
        </w:rPr>
      </w:pPr>
      <w:r w:rsidRPr="0062714F">
        <w:rPr>
          <w:rtl/>
        </w:rPr>
        <w:t>(5)</w:t>
      </w:r>
      <w:r>
        <w:rPr>
          <w:rtl/>
          <w:lang w:bidi="fa-IR"/>
        </w:rPr>
        <w:t xml:space="preserve"> العزيز شرح الوجيز 11 : 429 </w:t>
      </w:r>
      <w:r w:rsidR="00CC794A">
        <w:rPr>
          <w:rtl/>
          <w:lang w:bidi="fa-IR"/>
        </w:rPr>
        <w:t>-</w:t>
      </w:r>
      <w:r>
        <w:rPr>
          <w:rtl/>
          <w:lang w:bidi="fa-IR"/>
        </w:rPr>
        <w:t xml:space="preserve"> 430 ، المهذّب </w:t>
      </w:r>
      <w:r w:rsidR="00CC794A">
        <w:rPr>
          <w:rtl/>
          <w:lang w:bidi="fa-IR"/>
        </w:rPr>
        <w:t>-</w:t>
      </w:r>
      <w:r>
        <w:rPr>
          <w:rtl/>
          <w:lang w:bidi="fa-IR"/>
        </w:rPr>
        <w:t xml:space="preserve"> للشيرازي </w:t>
      </w:r>
      <w:r w:rsidR="00CC794A">
        <w:rPr>
          <w:rtl/>
          <w:lang w:bidi="fa-IR"/>
        </w:rPr>
        <w:t>-</w:t>
      </w:r>
      <w:r>
        <w:rPr>
          <w:rtl/>
          <w:lang w:bidi="fa-IR"/>
        </w:rPr>
        <w:t xml:space="preserve"> 2 : 241 ، حلية العلماء 7 : 667 ، الحاوي الكبير 14 : 167.</w:t>
      </w:r>
    </w:p>
    <w:p w:rsidR="004727E4" w:rsidRDefault="00CE42F4" w:rsidP="0062714F">
      <w:pPr>
        <w:pStyle w:val="libFootnote0"/>
        <w:rPr>
          <w:lang w:bidi="fa-IR"/>
        </w:rPr>
      </w:pPr>
      <w:r w:rsidRPr="0062714F">
        <w:rPr>
          <w:rtl/>
        </w:rPr>
        <w:t>(6)</w:t>
      </w:r>
      <w:r>
        <w:rPr>
          <w:rtl/>
          <w:lang w:bidi="fa-IR"/>
        </w:rPr>
        <w:t xml:space="preserve"> سنن سعيد بن منصور 2 : 274 </w:t>
      </w:r>
      <w:r w:rsidR="00CC794A">
        <w:rPr>
          <w:rtl/>
          <w:lang w:bidi="fa-IR"/>
        </w:rPr>
        <w:t>-</w:t>
      </w:r>
      <w:r>
        <w:rPr>
          <w:rtl/>
          <w:lang w:bidi="fa-IR"/>
        </w:rPr>
        <w:t xml:space="preserve"> 275 </w:t>
      </w:r>
      <w:r w:rsidR="00C00028">
        <w:rPr>
          <w:rFonts w:hint="cs"/>
          <w:rtl/>
          <w:lang w:bidi="fa-IR"/>
        </w:rPr>
        <w:t>/</w:t>
      </w:r>
      <w:r>
        <w:rPr>
          <w:rtl/>
          <w:lang w:bidi="fa-IR"/>
        </w:rPr>
        <w:t xml:space="preserve"> 2750 ، المغني 10 : 481 ، الشرح الكبير 10 : 461.</w:t>
      </w:r>
    </w:p>
    <w:p w:rsidR="00CC794A" w:rsidRDefault="00CC794A" w:rsidP="0062714F">
      <w:pPr>
        <w:pStyle w:val="libNormal"/>
        <w:rPr>
          <w:rtl/>
          <w:lang w:bidi="fa-IR"/>
        </w:rPr>
      </w:pPr>
      <w:r>
        <w:rPr>
          <w:rtl/>
          <w:lang w:bidi="fa-IR"/>
        </w:rPr>
        <w:br w:type="page"/>
      </w:r>
    </w:p>
    <w:p w:rsidR="00CE42F4" w:rsidRDefault="00CE42F4" w:rsidP="00812793">
      <w:pPr>
        <w:pStyle w:val="libNormal"/>
        <w:rPr>
          <w:lang w:bidi="fa-IR"/>
        </w:rPr>
      </w:pPr>
      <w:r>
        <w:rPr>
          <w:rtl/>
          <w:lang w:bidi="fa-IR"/>
        </w:rPr>
        <w:lastRenderedPageBreak/>
        <w:t>ولا فرق بين الغنم وغيرها.</w:t>
      </w:r>
    </w:p>
    <w:p w:rsidR="00CE42F4" w:rsidRDefault="00CE42F4" w:rsidP="00CE42F4">
      <w:pPr>
        <w:pStyle w:val="libNormal"/>
        <w:rPr>
          <w:lang w:bidi="fa-IR"/>
        </w:rPr>
      </w:pPr>
      <w:r>
        <w:rPr>
          <w:rtl/>
          <w:lang w:bidi="fa-IR"/>
        </w:rPr>
        <w:t>وقال بعض الشافعيّة : ما يمكن سوقه ي</w:t>
      </w:r>
      <w:r w:rsidR="00812793">
        <w:rPr>
          <w:rFonts w:hint="cs"/>
          <w:rtl/>
          <w:lang w:bidi="fa-IR"/>
        </w:rPr>
        <w:t>ُ</w:t>
      </w:r>
      <w:r>
        <w:rPr>
          <w:rtl/>
          <w:lang w:bidi="fa-IR"/>
        </w:rPr>
        <w:t>ساق ، وأمّا الغنم فت</w:t>
      </w:r>
      <w:r w:rsidR="00812793">
        <w:rPr>
          <w:rFonts w:hint="cs"/>
          <w:rtl/>
          <w:lang w:bidi="fa-IR"/>
        </w:rPr>
        <w:t>ُ</w:t>
      </w:r>
      <w:r>
        <w:rPr>
          <w:rtl/>
          <w:lang w:bidi="fa-IR"/>
        </w:rPr>
        <w:t xml:space="preserve">ذبح </w:t>
      </w:r>
      <w:r w:rsidR="00812793">
        <w:rPr>
          <w:rFonts w:hint="cs"/>
          <w:rtl/>
          <w:lang w:bidi="fa-IR"/>
        </w:rPr>
        <w:t>؛</w:t>
      </w:r>
      <w:r>
        <w:rPr>
          <w:rtl/>
          <w:lang w:bidi="fa-IR"/>
        </w:rPr>
        <w:t xml:space="preserve"> لأنّها كالأطعمة ، ولهذا قال </w:t>
      </w:r>
      <w:r w:rsidR="00F53ECA" w:rsidRPr="00F53ECA">
        <w:rPr>
          <w:rStyle w:val="libAlaemChar"/>
          <w:rtl/>
        </w:rPr>
        <w:t>عليه‌السلام</w:t>
      </w:r>
      <w:r>
        <w:rPr>
          <w:rtl/>
          <w:lang w:bidi="fa-IR"/>
        </w:rPr>
        <w:t xml:space="preserve"> حين س</w:t>
      </w:r>
      <w:r w:rsidR="00812793">
        <w:rPr>
          <w:rFonts w:hint="cs"/>
          <w:rtl/>
          <w:lang w:bidi="fa-IR"/>
        </w:rPr>
        <w:t>ُ</w:t>
      </w:r>
      <w:r>
        <w:rPr>
          <w:rtl/>
          <w:lang w:bidi="fa-IR"/>
        </w:rPr>
        <w:t xml:space="preserve">ئل عن ضالّتها : « هي لك أو لأخيك أو للذئب » </w:t>
      </w:r>
      <w:r w:rsidRPr="0062714F">
        <w:rPr>
          <w:rStyle w:val="libFootnotenumChar"/>
          <w:rtl/>
        </w:rPr>
        <w:t>(1)</w:t>
      </w:r>
      <w:r>
        <w:rPr>
          <w:rtl/>
          <w:lang w:bidi="fa-IR"/>
        </w:rPr>
        <w:t xml:space="preserve">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وقال بعض العامّة : تجب القيمة </w:t>
      </w:r>
      <w:r w:rsidR="00812793">
        <w:rPr>
          <w:rFonts w:hint="cs"/>
          <w:rtl/>
          <w:lang w:bidi="fa-IR"/>
        </w:rPr>
        <w:t>؛</w:t>
      </w:r>
      <w:r>
        <w:rPr>
          <w:rtl/>
          <w:lang w:bidi="fa-IR"/>
        </w:rPr>
        <w:t xml:space="preserve"> لندور الحاجة إليه ، بخلاف الطعام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وليس بشي‌ء </w:t>
      </w:r>
      <w:r w:rsidR="00812793">
        <w:rPr>
          <w:rFonts w:hint="cs"/>
          <w:rtl/>
          <w:lang w:bidi="fa-IR"/>
        </w:rPr>
        <w:t>؛</w:t>
      </w:r>
      <w:r>
        <w:rPr>
          <w:rtl/>
          <w:lang w:bidi="fa-IR"/>
        </w:rPr>
        <w:t xml:space="preserve"> لأن</w:t>
      </w:r>
      <w:r w:rsidR="00812793">
        <w:rPr>
          <w:rFonts w:hint="cs"/>
          <w:rtl/>
          <w:lang w:bidi="fa-IR"/>
        </w:rPr>
        <w:t>ّ</w:t>
      </w:r>
      <w:r>
        <w:rPr>
          <w:rtl/>
          <w:lang w:bidi="fa-IR"/>
        </w:rPr>
        <w:t>ا فرضنا الحاجة.</w:t>
      </w:r>
    </w:p>
    <w:p w:rsidR="00CE42F4" w:rsidRDefault="00CE42F4" w:rsidP="00CE42F4">
      <w:pPr>
        <w:pStyle w:val="libNormal"/>
        <w:rPr>
          <w:lang w:bidi="fa-IR"/>
        </w:rPr>
      </w:pPr>
      <w:r>
        <w:rPr>
          <w:rtl/>
          <w:lang w:bidi="fa-IR"/>
        </w:rPr>
        <w:t xml:space="preserve">وإذا ذبح الحيوان للأكل ، ردّ الجلود إلى المغنم ، ولا يجوز استعمالها </w:t>
      </w:r>
      <w:r w:rsidR="00812793">
        <w:rPr>
          <w:rFonts w:hint="cs"/>
          <w:rtl/>
          <w:lang w:bidi="fa-IR"/>
        </w:rPr>
        <w:t>؛</w:t>
      </w:r>
      <w:r>
        <w:rPr>
          <w:rtl/>
          <w:lang w:bidi="fa-IR"/>
        </w:rPr>
        <w:t xml:space="preserve"> لعدم الحاجة إليها. ولو استعمل الجلد في سقاء أو نعل أو شراك ، ردّه إلى المغنم مع ا</w:t>
      </w:r>
      <w:r w:rsidR="00812793">
        <w:rPr>
          <w:rFonts w:hint="cs"/>
          <w:rtl/>
          <w:lang w:bidi="fa-IR"/>
        </w:rPr>
        <w:t>ُ</w:t>
      </w:r>
      <w:r>
        <w:rPr>
          <w:rtl/>
          <w:lang w:bidi="fa-IR"/>
        </w:rPr>
        <w:t xml:space="preserve">جرة المثل لمدّة استعماله وأرش نقص أجزائه بالاستعمال. ولو زادت قيمته بالصنعة ، فلا شي‌ء له </w:t>
      </w:r>
      <w:r w:rsidR="00812793">
        <w:rPr>
          <w:rFonts w:hint="cs"/>
          <w:rtl/>
          <w:lang w:bidi="fa-IR"/>
        </w:rPr>
        <w:t>؛</w:t>
      </w:r>
      <w:r>
        <w:rPr>
          <w:rtl/>
          <w:lang w:bidi="fa-IR"/>
        </w:rPr>
        <w:t xml:space="preserve"> لأنّه متعدّ</w:t>
      </w:r>
      <w:r w:rsidR="00812793">
        <w:rPr>
          <w:rFonts w:hint="cs"/>
          <w:rtl/>
          <w:lang w:bidi="fa-IR"/>
        </w:rPr>
        <w:t>ُ</w:t>
      </w:r>
      <w:r>
        <w:rPr>
          <w:rtl/>
          <w:lang w:bidi="fa-IR"/>
        </w:rPr>
        <w:t>.</w:t>
      </w:r>
    </w:p>
    <w:p w:rsidR="00CE42F4" w:rsidRDefault="00CE42F4" w:rsidP="00CE42F4">
      <w:pPr>
        <w:pStyle w:val="libNormal"/>
        <w:rPr>
          <w:lang w:bidi="fa-IR"/>
        </w:rPr>
      </w:pPr>
      <w:r>
        <w:rPr>
          <w:rtl/>
          <w:lang w:bidi="fa-IR"/>
        </w:rPr>
        <w:t xml:space="preserve">وأمّا ما عدا الطعام والعلف واللحم فلا يجوز تناوله ولا استعماله ولا الانفراد به </w:t>
      </w:r>
      <w:r w:rsidR="00812793">
        <w:rPr>
          <w:rFonts w:hint="cs"/>
          <w:rtl/>
          <w:lang w:bidi="fa-IR"/>
        </w:rPr>
        <w:t>؛</w:t>
      </w:r>
      <w:r>
        <w:rPr>
          <w:rtl/>
          <w:lang w:bidi="fa-IR"/>
        </w:rPr>
        <w:t xml:space="preserve"> لقوله </w:t>
      </w:r>
      <w:r w:rsidR="00F53ECA" w:rsidRPr="00F53ECA">
        <w:rPr>
          <w:rStyle w:val="libAlaemChar"/>
          <w:rtl/>
        </w:rPr>
        <w:t>عليه‌السلام</w:t>
      </w:r>
      <w:r>
        <w:rPr>
          <w:rtl/>
          <w:lang w:bidi="fa-IR"/>
        </w:rPr>
        <w:t xml:space="preserve"> : « أدّوا الخيط والمخيط فإنّ الغلول عار</w:t>
      </w:r>
      <w:r w:rsidR="00812793">
        <w:rPr>
          <w:rFonts w:hint="cs"/>
          <w:rtl/>
          <w:lang w:bidi="fa-IR"/>
        </w:rPr>
        <w:t>ٌ</w:t>
      </w:r>
      <w:r>
        <w:rPr>
          <w:rtl/>
          <w:lang w:bidi="fa-IR"/>
        </w:rPr>
        <w:t xml:space="preserve"> ونار</w:t>
      </w:r>
      <w:r w:rsidR="00812793">
        <w:rPr>
          <w:rFonts w:hint="cs"/>
          <w:rtl/>
          <w:lang w:bidi="fa-IR"/>
        </w:rPr>
        <w:t>ٌ</w:t>
      </w:r>
      <w:r>
        <w:rPr>
          <w:rtl/>
          <w:lang w:bidi="fa-IR"/>
        </w:rPr>
        <w:t xml:space="preserve"> وشنار</w:t>
      </w:r>
      <w:r w:rsidR="00812793">
        <w:rPr>
          <w:rFonts w:hint="cs"/>
          <w:rtl/>
          <w:lang w:bidi="fa-IR"/>
        </w:rPr>
        <w:t>ٌ</w:t>
      </w:r>
      <w:r>
        <w:rPr>
          <w:rtl/>
          <w:lang w:bidi="fa-IR"/>
        </w:rPr>
        <w:t xml:space="preserve"> يوم القيامة » </w:t>
      </w:r>
      <w:r w:rsidRPr="0062714F">
        <w:rPr>
          <w:rStyle w:val="libFootnotenumChar"/>
          <w:rtl/>
        </w:rPr>
        <w:t>(4)</w:t>
      </w:r>
      <w:r>
        <w:rPr>
          <w:rtl/>
          <w:lang w:bidi="fa-IR"/>
        </w:rPr>
        <w:t>.</w:t>
      </w:r>
    </w:p>
    <w:p w:rsidR="00CE42F4" w:rsidRDefault="00CE42F4" w:rsidP="00CE42F4">
      <w:pPr>
        <w:pStyle w:val="libNormal"/>
        <w:rPr>
          <w:lang w:bidi="fa-IR"/>
        </w:rPr>
      </w:pPr>
      <w:r>
        <w:rPr>
          <w:rtl/>
          <w:lang w:bidi="fa-IR"/>
        </w:rPr>
        <w:t xml:space="preserve">وللشافعيّة في الفواكه وجهان </w:t>
      </w:r>
      <w:r w:rsidRPr="0062714F">
        <w:rPr>
          <w:rStyle w:val="libFootnotenumChar"/>
          <w:rtl/>
        </w:rPr>
        <w:t>(5)</w:t>
      </w:r>
      <w:r>
        <w:rPr>
          <w:rtl/>
          <w:lang w:bidi="fa-IR"/>
        </w:rPr>
        <w:t>.</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صحيح البخاري 3 : 163 ، صحيح مسلم 3 : 1346 </w:t>
      </w:r>
      <w:r w:rsidR="00CC794A">
        <w:rPr>
          <w:rtl/>
          <w:lang w:bidi="fa-IR"/>
        </w:rPr>
        <w:t>-</w:t>
      </w:r>
      <w:r>
        <w:rPr>
          <w:rtl/>
          <w:lang w:bidi="fa-IR"/>
        </w:rPr>
        <w:t xml:space="preserve"> 1347 </w:t>
      </w:r>
      <w:r w:rsidR="00812793">
        <w:rPr>
          <w:rFonts w:hint="cs"/>
          <w:rtl/>
          <w:lang w:bidi="fa-IR"/>
        </w:rPr>
        <w:t>/</w:t>
      </w:r>
      <w:r>
        <w:rPr>
          <w:rtl/>
          <w:lang w:bidi="fa-IR"/>
        </w:rPr>
        <w:t xml:space="preserve"> 1722 ، سنن أبي داو</w:t>
      </w:r>
      <w:r w:rsidR="00812793">
        <w:rPr>
          <w:rFonts w:hint="cs"/>
          <w:rtl/>
          <w:lang w:bidi="fa-IR"/>
        </w:rPr>
        <w:t>ُ</w:t>
      </w:r>
      <w:r>
        <w:rPr>
          <w:rtl/>
          <w:lang w:bidi="fa-IR"/>
        </w:rPr>
        <w:t xml:space="preserve">د 2 : 137 </w:t>
      </w:r>
      <w:r w:rsidR="00812793">
        <w:rPr>
          <w:rFonts w:hint="cs"/>
          <w:rtl/>
          <w:lang w:bidi="fa-IR"/>
        </w:rPr>
        <w:t>/</w:t>
      </w:r>
      <w:r>
        <w:rPr>
          <w:rtl/>
          <w:lang w:bidi="fa-IR"/>
        </w:rPr>
        <w:t xml:space="preserve"> 1712 ، سنن الترمذي 3 : 655 </w:t>
      </w:r>
      <w:r w:rsidR="00CC794A">
        <w:rPr>
          <w:rtl/>
          <w:lang w:bidi="fa-IR"/>
        </w:rPr>
        <w:t>-</w:t>
      </w:r>
      <w:r>
        <w:rPr>
          <w:rtl/>
          <w:lang w:bidi="fa-IR"/>
        </w:rPr>
        <w:t xml:space="preserve"> 656 </w:t>
      </w:r>
      <w:r w:rsidR="00812793">
        <w:rPr>
          <w:rFonts w:hint="cs"/>
          <w:rtl/>
          <w:lang w:bidi="fa-IR"/>
        </w:rPr>
        <w:t>/</w:t>
      </w:r>
      <w:r>
        <w:rPr>
          <w:rtl/>
          <w:lang w:bidi="fa-IR"/>
        </w:rPr>
        <w:t xml:space="preserve"> 1372 ، سنن ابن ماجة 2 : 836 </w:t>
      </w:r>
      <w:r w:rsidR="00CC794A">
        <w:rPr>
          <w:rtl/>
          <w:lang w:bidi="fa-IR"/>
        </w:rPr>
        <w:t>-</w:t>
      </w:r>
      <w:r>
        <w:rPr>
          <w:rtl/>
          <w:lang w:bidi="fa-IR"/>
        </w:rPr>
        <w:t xml:space="preserve"> 837 </w:t>
      </w:r>
      <w:r w:rsidR="00812793">
        <w:rPr>
          <w:rFonts w:hint="cs"/>
          <w:rtl/>
          <w:lang w:bidi="fa-IR"/>
        </w:rPr>
        <w:t>/</w:t>
      </w:r>
      <w:r>
        <w:rPr>
          <w:rtl/>
          <w:lang w:bidi="fa-IR"/>
        </w:rPr>
        <w:t xml:space="preserve"> 2504 ، الموط</w:t>
      </w:r>
      <w:r w:rsidR="00812793">
        <w:rPr>
          <w:rFonts w:hint="cs"/>
          <w:rtl/>
          <w:lang w:bidi="fa-IR"/>
        </w:rPr>
        <w:t>ّ</w:t>
      </w:r>
      <w:r>
        <w:rPr>
          <w:rtl/>
          <w:lang w:bidi="fa-IR"/>
        </w:rPr>
        <w:t xml:space="preserve">أ 2 : 757 </w:t>
      </w:r>
      <w:r w:rsidR="00812793">
        <w:rPr>
          <w:rFonts w:hint="cs"/>
          <w:rtl/>
          <w:lang w:bidi="fa-IR"/>
        </w:rPr>
        <w:t>/</w:t>
      </w:r>
      <w:r>
        <w:rPr>
          <w:rtl/>
          <w:lang w:bidi="fa-IR"/>
        </w:rPr>
        <w:t xml:space="preserve"> 46.</w:t>
      </w:r>
    </w:p>
    <w:p w:rsidR="00CE42F4" w:rsidRDefault="00CE42F4" w:rsidP="0062714F">
      <w:pPr>
        <w:pStyle w:val="libFootnote0"/>
        <w:rPr>
          <w:lang w:bidi="fa-IR"/>
        </w:rPr>
      </w:pPr>
      <w:r w:rsidRPr="0062714F">
        <w:rPr>
          <w:rtl/>
        </w:rPr>
        <w:t>(2)</w:t>
      </w:r>
      <w:r>
        <w:rPr>
          <w:rtl/>
          <w:lang w:bidi="fa-IR"/>
        </w:rPr>
        <w:t xml:space="preserve"> العزيز شرح الوجيز 11 : 429.</w:t>
      </w:r>
    </w:p>
    <w:p w:rsidR="00CE42F4" w:rsidRDefault="00CE42F4" w:rsidP="0062714F">
      <w:pPr>
        <w:pStyle w:val="libFootnote0"/>
        <w:rPr>
          <w:lang w:bidi="fa-IR"/>
        </w:rPr>
      </w:pPr>
      <w:r w:rsidRPr="0062714F">
        <w:rPr>
          <w:rtl/>
        </w:rPr>
        <w:t>(3)</w:t>
      </w:r>
      <w:r>
        <w:rPr>
          <w:rtl/>
          <w:lang w:bidi="fa-IR"/>
        </w:rPr>
        <w:t xml:space="preserve"> العزيز شرح الوجيز 11 : 429 ، روضة الطالبين 7 : 459 ، حلية العلماء 7 : 667.</w:t>
      </w:r>
    </w:p>
    <w:p w:rsidR="00CE42F4" w:rsidRDefault="00CE42F4" w:rsidP="0062714F">
      <w:pPr>
        <w:pStyle w:val="libFootnote0"/>
        <w:rPr>
          <w:lang w:bidi="fa-IR"/>
        </w:rPr>
      </w:pPr>
      <w:r w:rsidRPr="0062714F">
        <w:rPr>
          <w:rtl/>
        </w:rPr>
        <w:t>(4)</w:t>
      </w:r>
      <w:r>
        <w:rPr>
          <w:rtl/>
          <w:lang w:bidi="fa-IR"/>
        </w:rPr>
        <w:t xml:space="preserve"> سنن ابن ماجة 2 : 950 </w:t>
      </w:r>
      <w:r w:rsidR="00CC794A">
        <w:rPr>
          <w:rtl/>
          <w:lang w:bidi="fa-IR"/>
        </w:rPr>
        <w:t>-</w:t>
      </w:r>
      <w:r>
        <w:rPr>
          <w:rtl/>
          <w:lang w:bidi="fa-IR"/>
        </w:rPr>
        <w:t xml:space="preserve"> 951 </w:t>
      </w:r>
      <w:r w:rsidR="00812793">
        <w:rPr>
          <w:rFonts w:hint="cs"/>
          <w:rtl/>
          <w:lang w:bidi="fa-IR"/>
        </w:rPr>
        <w:t>/</w:t>
      </w:r>
      <w:r>
        <w:rPr>
          <w:rtl/>
          <w:lang w:bidi="fa-IR"/>
        </w:rPr>
        <w:t xml:space="preserve"> 2850.</w:t>
      </w:r>
    </w:p>
    <w:p w:rsidR="004727E4" w:rsidRDefault="00CE42F4" w:rsidP="0062714F">
      <w:pPr>
        <w:pStyle w:val="libFootnote0"/>
        <w:rPr>
          <w:lang w:bidi="fa-IR"/>
        </w:rPr>
      </w:pPr>
      <w:r w:rsidRPr="0062714F">
        <w:rPr>
          <w:rtl/>
        </w:rPr>
        <w:t>(5)</w:t>
      </w:r>
      <w:r>
        <w:rPr>
          <w:rtl/>
          <w:lang w:bidi="fa-IR"/>
        </w:rPr>
        <w:t xml:space="preserve"> الوجيز 2 : 192 ، العزيز شرح الوجيز 11 : 427 ، حلية العلماء 7 : 667 ، المهذّب </w:t>
      </w:r>
      <w:r w:rsidR="00CC794A">
        <w:rPr>
          <w:rtl/>
          <w:lang w:bidi="fa-IR"/>
        </w:rPr>
        <w:t>-</w:t>
      </w:r>
      <w:r>
        <w:rPr>
          <w:rtl/>
          <w:lang w:bidi="fa-IR"/>
        </w:rPr>
        <w:t xml:space="preserve"> للشيرازي </w:t>
      </w:r>
      <w:r w:rsidR="00CC794A">
        <w:rPr>
          <w:rtl/>
          <w:lang w:bidi="fa-IR"/>
        </w:rPr>
        <w:t>-</w:t>
      </w:r>
      <w:r>
        <w:rPr>
          <w:rtl/>
          <w:lang w:bidi="fa-IR"/>
        </w:rPr>
        <w:t xml:space="preserve"> 2 : 241 ، روضة الطالبين 7 : 459.</w:t>
      </w:r>
    </w:p>
    <w:p w:rsidR="00CC794A" w:rsidRDefault="00CC794A"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ويمكن الفرق بين ما يسرع إليه الفساد ويشقّ نقله وبين غيره.</w:t>
      </w:r>
    </w:p>
    <w:p w:rsidR="00CE42F4" w:rsidRDefault="00CE42F4" w:rsidP="00CE42F4">
      <w:pPr>
        <w:pStyle w:val="libNormal"/>
        <w:rPr>
          <w:lang w:bidi="fa-IR"/>
        </w:rPr>
      </w:pPr>
      <w:r>
        <w:rPr>
          <w:rtl/>
          <w:lang w:bidi="fa-IR"/>
        </w:rPr>
        <w:t xml:space="preserve">وأمّا الدهن المأكول فيجوز استعماله في الطعام مع الحاجة </w:t>
      </w:r>
      <w:r w:rsidR="00812793">
        <w:rPr>
          <w:rFonts w:hint="cs"/>
          <w:rtl/>
          <w:lang w:bidi="fa-IR"/>
        </w:rPr>
        <w:t>؛</w:t>
      </w:r>
      <w:r>
        <w:rPr>
          <w:rtl/>
          <w:lang w:bidi="fa-IR"/>
        </w:rPr>
        <w:t xml:space="preserve"> لأنّه نوع من الطعام. ولو كان غير مأكول ، فإن احتاج إلى أن يدهن به أو دابّته ، لم يكن له ذلك إل</w:t>
      </w:r>
      <w:r w:rsidR="00812793">
        <w:rPr>
          <w:rFonts w:hint="cs"/>
          <w:rtl/>
          <w:lang w:bidi="fa-IR"/>
        </w:rPr>
        <w:t>ّ</w:t>
      </w:r>
      <w:r>
        <w:rPr>
          <w:rtl/>
          <w:lang w:bidi="fa-IR"/>
        </w:rPr>
        <w:t xml:space="preserve">ا بالقيمة ، قاله الشافعي </w:t>
      </w:r>
      <w:r w:rsidR="00812793">
        <w:rPr>
          <w:rFonts w:hint="cs"/>
          <w:rtl/>
          <w:lang w:bidi="fa-IR"/>
        </w:rPr>
        <w:t>؛</w:t>
      </w:r>
      <w:r>
        <w:rPr>
          <w:rtl/>
          <w:lang w:bidi="fa-IR"/>
        </w:rPr>
        <w:t xml:space="preserve"> لأنّه ممّا لا تعمّ الحاجة إليه ، ولا هو طعام ولا علف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وقال بعض العامّة : يجوز </w:t>
      </w:r>
      <w:r w:rsidR="00812793">
        <w:rPr>
          <w:rFonts w:hint="cs"/>
          <w:rtl/>
          <w:lang w:bidi="fa-IR"/>
        </w:rPr>
        <w:t>؛</w:t>
      </w:r>
      <w:r>
        <w:rPr>
          <w:rtl/>
          <w:lang w:bidi="fa-IR"/>
        </w:rPr>
        <w:t xml:space="preserve"> لأنّ الحاجة إليه في إصلاح بدنه ودابّته كالحاجة إلى الطعام والعلف</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ويجوز أن يأكل ما يتداوى به أو يشربه </w:t>
      </w:r>
      <w:r w:rsidR="00CC794A">
        <w:rPr>
          <w:rtl/>
          <w:lang w:bidi="fa-IR"/>
        </w:rPr>
        <w:t>-</w:t>
      </w:r>
      <w:r>
        <w:rPr>
          <w:rtl/>
          <w:lang w:bidi="fa-IR"/>
        </w:rPr>
        <w:t xml:space="preserve"> كالج</w:t>
      </w:r>
      <w:r w:rsidR="00812793">
        <w:rPr>
          <w:rFonts w:hint="cs"/>
          <w:rtl/>
          <w:lang w:bidi="fa-IR"/>
        </w:rPr>
        <w:t>ُ</w:t>
      </w:r>
      <w:r>
        <w:rPr>
          <w:rtl/>
          <w:lang w:bidi="fa-IR"/>
        </w:rPr>
        <w:t xml:space="preserve">لاب والسكنجبين وغيرهما </w:t>
      </w:r>
      <w:r w:rsidR="00CC794A">
        <w:rPr>
          <w:rtl/>
          <w:lang w:bidi="fa-IR"/>
        </w:rPr>
        <w:t>-</w:t>
      </w:r>
      <w:r>
        <w:rPr>
          <w:rtl/>
          <w:lang w:bidi="fa-IR"/>
        </w:rPr>
        <w:t xml:space="preserve"> عند الحاجة </w:t>
      </w:r>
      <w:r w:rsidR="00812793">
        <w:rPr>
          <w:rFonts w:hint="cs"/>
          <w:rtl/>
          <w:lang w:bidi="fa-IR"/>
        </w:rPr>
        <w:t>؛</w:t>
      </w:r>
      <w:r>
        <w:rPr>
          <w:rtl/>
          <w:lang w:bidi="fa-IR"/>
        </w:rPr>
        <w:t xml:space="preserve"> لأنّه من الطعام.</w:t>
      </w:r>
    </w:p>
    <w:p w:rsidR="00CE42F4" w:rsidRDefault="00CE42F4" w:rsidP="00CE42F4">
      <w:pPr>
        <w:pStyle w:val="libNormal"/>
        <w:rPr>
          <w:lang w:bidi="fa-IR"/>
        </w:rPr>
      </w:pPr>
      <w:r>
        <w:rPr>
          <w:rtl/>
          <w:lang w:bidi="fa-IR"/>
        </w:rPr>
        <w:t xml:space="preserve">وقال أصحاب الشافعي : ليس له تناوله </w:t>
      </w:r>
      <w:r w:rsidR="00812793">
        <w:rPr>
          <w:rFonts w:hint="cs"/>
          <w:rtl/>
          <w:lang w:bidi="fa-IR"/>
        </w:rPr>
        <w:t>؛</w:t>
      </w:r>
      <w:r>
        <w:rPr>
          <w:rtl/>
          <w:lang w:bidi="fa-IR"/>
        </w:rPr>
        <w:t xml:space="preserve"> لأنّه ليس قوتا</w:t>
      </w:r>
      <w:r w:rsidR="00812793">
        <w:rPr>
          <w:rFonts w:hint="cs"/>
          <w:rtl/>
          <w:lang w:bidi="fa-IR"/>
        </w:rPr>
        <w:t>ً</w:t>
      </w:r>
      <w:r>
        <w:rPr>
          <w:rtl/>
          <w:lang w:bidi="fa-IR"/>
        </w:rPr>
        <w:t xml:space="preserve"> ولا ي</w:t>
      </w:r>
      <w:r w:rsidR="00812793">
        <w:rPr>
          <w:rFonts w:hint="cs"/>
          <w:rtl/>
          <w:lang w:bidi="fa-IR"/>
        </w:rPr>
        <w:t>ُ</w:t>
      </w:r>
      <w:r>
        <w:rPr>
          <w:rtl/>
          <w:lang w:bidi="fa-IR"/>
        </w:rPr>
        <w:t xml:space="preserve">صلح به القوت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والوجه : الجواز </w:t>
      </w:r>
      <w:r w:rsidR="00812793">
        <w:rPr>
          <w:rFonts w:hint="cs"/>
          <w:rtl/>
          <w:lang w:bidi="fa-IR"/>
        </w:rPr>
        <w:t>؛</w:t>
      </w:r>
      <w:r>
        <w:rPr>
          <w:rtl/>
          <w:lang w:bidi="fa-IR"/>
        </w:rPr>
        <w:t xml:space="preserve"> لأنّه يحتاج إليه ، فأشبه الفواكه.</w:t>
      </w:r>
    </w:p>
    <w:p w:rsidR="00CE42F4" w:rsidRDefault="00CE42F4" w:rsidP="00CE42F4">
      <w:pPr>
        <w:pStyle w:val="libNormal"/>
        <w:rPr>
          <w:lang w:bidi="fa-IR"/>
        </w:rPr>
      </w:pPr>
      <w:r>
        <w:rPr>
          <w:rtl/>
          <w:lang w:bidi="fa-IR"/>
        </w:rPr>
        <w:t xml:space="preserve">وليس له غسل ثوبه بالصابون </w:t>
      </w:r>
      <w:r w:rsidR="00812793">
        <w:rPr>
          <w:rFonts w:hint="cs"/>
          <w:rtl/>
          <w:lang w:bidi="fa-IR"/>
        </w:rPr>
        <w:t>؛</w:t>
      </w:r>
      <w:r>
        <w:rPr>
          <w:rtl/>
          <w:lang w:bidi="fa-IR"/>
        </w:rPr>
        <w:t xml:space="preserve"> لأنّه ليس طعاما</w:t>
      </w:r>
      <w:r w:rsidR="00812793">
        <w:rPr>
          <w:rFonts w:hint="cs"/>
          <w:rtl/>
          <w:lang w:bidi="fa-IR"/>
        </w:rPr>
        <w:t>ً</w:t>
      </w:r>
      <w:r>
        <w:rPr>
          <w:rtl/>
          <w:lang w:bidi="fa-IR"/>
        </w:rPr>
        <w:t xml:space="preserve"> ولا علفا</w:t>
      </w:r>
      <w:r w:rsidR="00812793">
        <w:rPr>
          <w:rFonts w:hint="cs"/>
          <w:rtl/>
          <w:lang w:bidi="fa-IR"/>
        </w:rPr>
        <w:t>ً</w:t>
      </w:r>
      <w:r>
        <w:rPr>
          <w:rtl/>
          <w:lang w:bidi="fa-IR"/>
        </w:rPr>
        <w:t xml:space="preserve"> ، وإنّما يراد للتحسين والتزيين لا للضرورة.</w:t>
      </w:r>
    </w:p>
    <w:p w:rsidR="00CE42F4" w:rsidRDefault="00CE42F4" w:rsidP="00CE42F4">
      <w:pPr>
        <w:pStyle w:val="libNormal"/>
        <w:rPr>
          <w:lang w:bidi="fa-IR"/>
        </w:rPr>
      </w:pPr>
      <w:r>
        <w:rPr>
          <w:rtl/>
          <w:lang w:bidi="fa-IR"/>
        </w:rPr>
        <w:t>ولا يجوز الانتفاع بجلودهم ولا اتّخاذ النعال منها ولا الج</w:t>
      </w:r>
      <w:r w:rsidR="00812793">
        <w:rPr>
          <w:rFonts w:hint="cs"/>
          <w:rtl/>
          <w:lang w:bidi="fa-IR"/>
        </w:rPr>
        <w:t>ُ</w:t>
      </w:r>
      <w:r>
        <w:rPr>
          <w:rtl/>
          <w:lang w:bidi="fa-IR"/>
        </w:rPr>
        <w:t>ر</w:t>
      </w:r>
      <w:r w:rsidR="00812793">
        <w:rPr>
          <w:rFonts w:hint="cs"/>
          <w:rtl/>
          <w:lang w:bidi="fa-IR"/>
        </w:rPr>
        <w:t>ُ</w:t>
      </w:r>
      <w:r>
        <w:rPr>
          <w:rtl/>
          <w:lang w:bidi="fa-IR"/>
        </w:rPr>
        <w:t xml:space="preserve">ب </w:t>
      </w:r>
      <w:r w:rsidRPr="0062714F">
        <w:rPr>
          <w:rStyle w:val="libFootnotenumChar"/>
          <w:rtl/>
        </w:rPr>
        <w:t>(4)</w:t>
      </w:r>
      <w:r>
        <w:rPr>
          <w:rtl/>
          <w:lang w:bidi="fa-IR"/>
        </w:rPr>
        <w:t xml:space="preserve"> ولا الخيوط ولا الحبال </w:t>
      </w:r>
      <w:r w:rsidR="00CC794A">
        <w:rPr>
          <w:rtl/>
          <w:lang w:bidi="fa-IR"/>
        </w:rPr>
        <w:t>-</w:t>
      </w:r>
      <w:r>
        <w:rPr>
          <w:rtl/>
          <w:lang w:bidi="fa-IR"/>
        </w:rPr>
        <w:t xml:space="preserve"> وبه قال الشافعي </w:t>
      </w:r>
      <w:r w:rsidRPr="0062714F">
        <w:rPr>
          <w:rStyle w:val="libFootnotenumChar"/>
          <w:rtl/>
        </w:rPr>
        <w:t>(5)</w:t>
      </w:r>
      <w:r>
        <w:rPr>
          <w:rtl/>
          <w:lang w:bidi="fa-IR"/>
        </w:rPr>
        <w:t xml:space="preserve"> </w:t>
      </w:r>
      <w:r w:rsidR="00CC794A">
        <w:rPr>
          <w:rtl/>
          <w:lang w:bidi="fa-IR"/>
        </w:rPr>
        <w:t>-</w:t>
      </w:r>
      <w:r>
        <w:rPr>
          <w:rtl/>
          <w:lang w:bidi="fa-IR"/>
        </w:rPr>
        <w:t xml:space="preserve"> لأنّه مال غنيمة لا تعمّ الحاجة‌</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الا</w:t>
      </w:r>
      <w:r w:rsidR="00812793">
        <w:rPr>
          <w:rFonts w:hint="cs"/>
          <w:rtl/>
          <w:lang w:bidi="fa-IR"/>
        </w:rPr>
        <w:t>ُ</w:t>
      </w:r>
      <w:r>
        <w:rPr>
          <w:rtl/>
          <w:lang w:bidi="fa-IR"/>
        </w:rPr>
        <w:t xml:space="preserve">مّ 4 : 263 ، المهذّب </w:t>
      </w:r>
      <w:r w:rsidR="00CC794A">
        <w:rPr>
          <w:rtl/>
          <w:lang w:bidi="fa-IR"/>
        </w:rPr>
        <w:t>-</w:t>
      </w:r>
      <w:r>
        <w:rPr>
          <w:rtl/>
          <w:lang w:bidi="fa-IR"/>
        </w:rPr>
        <w:t xml:space="preserve"> للشيرازي </w:t>
      </w:r>
      <w:r w:rsidR="00CC794A">
        <w:rPr>
          <w:rtl/>
          <w:lang w:bidi="fa-IR"/>
        </w:rPr>
        <w:t>-</w:t>
      </w:r>
      <w:r>
        <w:rPr>
          <w:rtl/>
          <w:lang w:bidi="fa-IR"/>
        </w:rPr>
        <w:t xml:space="preserve"> 2 : 241 ، المغني 10 : 483 ، الشرح الكبير 10 : 463.</w:t>
      </w:r>
    </w:p>
    <w:p w:rsidR="00CE42F4" w:rsidRDefault="00CE42F4" w:rsidP="0062714F">
      <w:pPr>
        <w:pStyle w:val="libFootnote0"/>
        <w:rPr>
          <w:lang w:bidi="fa-IR"/>
        </w:rPr>
      </w:pPr>
      <w:r w:rsidRPr="0062714F">
        <w:rPr>
          <w:rtl/>
        </w:rPr>
        <w:t>(2)</w:t>
      </w:r>
      <w:r>
        <w:rPr>
          <w:rtl/>
          <w:lang w:bidi="fa-IR"/>
        </w:rPr>
        <w:t xml:space="preserve"> المغني 10 : 482 </w:t>
      </w:r>
      <w:r w:rsidR="00CC794A">
        <w:rPr>
          <w:rtl/>
          <w:lang w:bidi="fa-IR"/>
        </w:rPr>
        <w:t>-</w:t>
      </w:r>
      <w:r>
        <w:rPr>
          <w:rtl/>
          <w:lang w:bidi="fa-IR"/>
        </w:rPr>
        <w:t xml:space="preserve"> 483 ، الشرح الكبير 10 : 463.</w:t>
      </w:r>
    </w:p>
    <w:p w:rsidR="00CE42F4" w:rsidRDefault="00CE42F4" w:rsidP="0062714F">
      <w:pPr>
        <w:pStyle w:val="libFootnote0"/>
        <w:rPr>
          <w:lang w:bidi="fa-IR"/>
        </w:rPr>
      </w:pPr>
      <w:r w:rsidRPr="0062714F">
        <w:rPr>
          <w:rtl/>
        </w:rPr>
        <w:t>(3)</w:t>
      </w:r>
      <w:r>
        <w:rPr>
          <w:rtl/>
          <w:lang w:bidi="fa-IR"/>
        </w:rPr>
        <w:t xml:space="preserve"> المغني 10 : 483 ، الشرح الكبير 10 : 463.</w:t>
      </w:r>
    </w:p>
    <w:p w:rsidR="00CE42F4" w:rsidRDefault="00CE42F4" w:rsidP="0062714F">
      <w:pPr>
        <w:pStyle w:val="libFootnote0"/>
        <w:rPr>
          <w:lang w:bidi="fa-IR"/>
        </w:rPr>
      </w:pPr>
      <w:r w:rsidRPr="0062714F">
        <w:rPr>
          <w:rtl/>
        </w:rPr>
        <w:t>(4)</w:t>
      </w:r>
      <w:r>
        <w:rPr>
          <w:rtl/>
          <w:lang w:bidi="fa-IR"/>
        </w:rPr>
        <w:t xml:space="preserve"> الج</w:t>
      </w:r>
      <w:r w:rsidR="00812793">
        <w:rPr>
          <w:rFonts w:hint="cs"/>
          <w:rtl/>
          <w:lang w:bidi="fa-IR"/>
        </w:rPr>
        <w:t>ُ</w:t>
      </w:r>
      <w:r>
        <w:rPr>
          <w:rtl/>
          <w:lang w:bidi="fa-IR"/>
        </w:rPr>
        <w:t>ر</w:t>
      </w:r>
      <w:r w:rsidR="00812793">
        <w:rPr>
          <w:rFonts w:hint="cs"/>
          <w:rtl/>
          <w:lang w:bidi="fa-IR"/>
        </w:rPr>
        <w:t>ُ</w:t>
      </w:r>
      <w:r>
        <w:rPr>
          <w:rtl/>
          <w:lang w:bidi="fa-IR"/>
        </w:rPr>
        <w:t>ب جمع ، واحدها : الج</w:t>
      </w:r>
      <w:r w:rsidR="002F136B">
        <w:rPr>
          <w:rFonts w:hint="cs"/>
          <w:rtl/>
          <w:lang w:bidi="fa-IR"/>
        </w:rPr>
        <w:t>ِ</w:t>
      </w:r>
      <w:r>
        <w:rPr>
          <w:rtl/>
          <w:lang w:bidi="fa-IR"/>
        </w:rPr>
        <w:t>راب. وهو وعاء من إهاب الشاء. لسان العرب 1 : 261 « جرب ».</w:t>
      </w:r>
    </w:p>
    <w:p w:rsidR="004727E4" w:rsidRDefault="00CE42F4" w:rsidP="0062714F">
      <w:pPr>
        <w:pStyle w:val="libFootnote0"/>
        <w:rPr>
          <w:lang w:bidi="fa-IR"/>
        </w:rPr>
      </w:pPr>
      <w:r w:rsidRPr="0062714F">
        <w:rPr>
          <w:rtl/>
        </w:rPr>
        <w:t>(5)</w:t>
      </w:r>
      <w:r>
        <w:rPr>
          <w:rtl/>
          <w:lang w:bidi="fa-IR"/>
        </w:rPr>
        <w:t xml:space="preserve"> الا</w:t>
      </w:r>
      <w:r w:rsidR="002F136B">
        <w:rPr>
          <w:rFonts w:hint="cs"/>
          <w:rtl/>
          <w:lang w:bidi="fa-IR"/>
        </w:rPr>
        <w:t>ُ</w:t>
      </w:r>
      <w:r>
        <w:rPr>
          <w:rtl/>
          <w:lang w:bidi="fa-IR"/>
        </w:rPr>
        <w:t xml:space="preserve">مّ 4 : 263 ، الوجيز 2 : 192 ، العزيز شرح الوجيز 11 : 429 ، المهذّب </w:t>
      </w:r>
      <w:r w:rsidR="00CC794A">
        <w:rPr>
          <w:rtl/>
          <w:lang w:bidi="fa-IR"/>
        </w:rPr>
        <w:t>-</w:t>
      </w:r>
      <w:r>
        <w:rPr>
          <w:rtl/>
          <w:lang w:bidi="fa-IR"/>
        </w:rPr>
        <w:t xml:space="preserve"> للشيرازي </w:t>
      </w:r>
      <w:r w:rsidR="00CC794A">
        <w:rPr>
          <w:rtl/>
          <w:lang w:bidi="fa-IR"/>
        </w:rPr>
        <w:t>-</w:t>
      </w:r>
      <w:r>
        <w:rPr>
          <w:rtl/>
          <w:lang w:bidi="fa-IR"/>
        </w:rPr>
        <w:t xml:space="preserve"> 2 : 241 ، المغني 10 : 484.</w:t>
      </w:r>
    </w:p>
    <w:p w:rsidR="00CC794A" w:rsidRDefault="00CC794A" w:rsidP="0062714F">
      <w:pPr>
        <w:pStyle w:val="libNormal"/>
        <w:rPr>
          <w:rtl/>
          <w:lang w:bidi="fa-IR"/>
        </w:rPr>
      </w:pPr>
      <w:r>
        <w:rPr>
          <w:rtl/>
          <w:lang w:bidi="fa-IR"/>
        </w:rPr>
        <w:br w:type="page"/>
      </w:r>
    </w:p>
    <w:p w:rsidR="00CE42F4" w:rsidRDefault="00CE42F4" w:rsidP="002F136B">
      <w:pPr>
        <w:pStyle w:val="libNormal0"/>
        <w:rPr>
          <w:lang w:bidi="fa-IR"/>
        </w:rPr>
      </w:pPr>
      <w:r>
        <w:rPr>
          <w:rtl/>
          <w:lang w:bidi="fa-IR"/>
        </w:rPr>
        <w:lastRenderedPageBreak/>
        <w:t>إليه ، فلا يختصّ به البعض.</w:t>
      </w:r>
    </w:p>
    <w:p w:rsidR="00CE42F4" w:rsidRDefault="00CE42F4" w:rsidP="00CE42F4">
      <w:pPr>
        <w:pStyle w:val="libNormal"/>
        <w:rPr>
          <w:lang w:bidi="fa-IR"/>
        </w:rPr>
      </w:pPr>
      <w:r>
        <w:rPr>
          <w:rtl/>
          <w:lang w:bidi="fa-IR"/>
        </w:rPr>
        <w:t>ورخّص مالك في الحبل يتّخذ من الشعر ، والنعل والخ</w:t>
      </w:r>
      <w:r w:rsidR="002F136B">
        <w:rPr>
          <w:rFonts w:hint="cs"/>
          <w:rtl/>
          <w:lang w:bidi="fa-IR"/>
        </w:rPr>
        <w:t>ُ</w:t>
      </w:r>
      <w:r>
        <w:rPr>
          <w:rtl/>
          <w:lang w:bidi="fa-IR"/>
        </w:rPr>
        <w:t>فّ يت</w:t>
      </w:r>
      <w:r w:rsidR="002F136B">
        <w:rPr>
          <w:rFonts w:hint="cs"/>
          <w:rtl/>
          <w:lang w:bidi="fa-IR"/>
        </w:rPr>
        <w:t>ّ</w:t>
      </w:r>
      <w:r>
        <w:rPr>
          <w:rtl/>
          <w:lang w:bidi="fa-IR"/>
        </w:rPr>
        <w:t xml:space="preserve">خذ من جلود البقر </w:t>
      </w:r>
      <w:r w:rsidRPr="0062714F">
        <w:rPr>
          <w:rStyle w:val="libFootnotenumChar"/>
          <w:rtl/>
        </w:rPr>
        <w:t>(1)</w:t>
      </w:r>
      <w:r>
        <w:rPr>
          <w:rtl/>
          <w:lang w:bidi="fa-IR"/>
        </w:rPr>
        <w:t>.</w:t>
      </w:r>
    </w:p>
    <w:p w:rsidR="00CE42F4" w:rsidRDefault="00CE42F4" w:rsidP="002F136B">
      <w:pPr>
        <w:pStyle w:val="libNormal"/>
        <w:rPr>
          <w:lang w:bidi="fa-IR"/>
        </w:rPr>
      </w:pPr>
      <w:bookmarkStart w:id="102" w:name="_Toc116827163"/>
      <w:r w:rsidRPr="00E24C3C">
        <w:rPr>
          <w:rStyle w:val="Heading2Char"/>
          <w:rtl/>
        </w:rPr>
        <w:t>مسألة 78 :</w:t>
      </w:r>
      <w:bookmarkEnd w:id="102"/>
      <w:r>
        <w:rPr>
          <w:rtl/>
          <w:lang w:bidi="fa-IR"/>
        </w:rPr>
        <w:t xml:space="preserve"> الكتب التي لهم : فإن كان الانتفاع بها حلالا</w:t>
      </w:r>
      <w:r w:rsidR="002F136B">
        <w:rPr>
          <w:rFonts w:hint="cs"/>
          <w:rtl/>
          <w:lang w:bidi="fa-IR"/>
        </w:rPr>
        <w:t>ً</w:t>
      </w:r>
      <w:r>
        <w:rPr>
          <w:rtl/>
          <w:lang w:bidi="fa-IR"/>
        </w:rPr>
        <w:t xml:space="preserve"> </w:t>
      </w:r>
      <w:r w:rsidR="00CC794A">
        <w:rPr>
          <w:rtl/>
          <w:lang w:bidi="fa-IR"/>
        </w:rPr>
        <w:t>-</w:t>
      </w:r>
      <w:r>
        <w:rPr>
          <w:rtl/>
          <w:lang w:bidi="fa-IR"/>
        </w:rPr>
        <w:t xml:space="preserve"> كالطبّ‌</w:t>
      </w:r>
      <w:r w:rsidR="002F136B">
        <w:rPr>
          <w:rFonts w:hint="cs"/>
          <w:rtl/>
          <w:lang w:bidi="fa-IR"/>
        </w:rPr>
        <w:t xml:space="preserve"> </w:t>
      </w:r>
      <w:r>
        <w:rPr>
          <w:rtl/>
          <w:lang w:bidi="fa-IR"/>
        </w:rPr>
        <w:t xml:space="preserve">والأدب والحساب والتواريخ </w:t>
      </w:r>
      <w:r w:rsidR="00CC794A">
        <w:rPr>
          <w:rtl/>
          <w:lang w:bidi="fa-IR"/>
        </w:rPr>
        <w:t>-</w:t>
      </w:r>
      <w:r>
        <w:rPr>
          <w:rtl/>
          <w:lang w:bidi="fa-IR"/>
        </w:rPr>
        <w:t xml:space="preserve"> فهي غنيمة ، وإن حرم الانتفاع بها </w:t>
      </w:r>
      <w:r w:rsidR="00CC794A">
        <w:rPr>
          <w:rtl/>
          <w:lang w:bidi="fa-IR"/>
        </w:rPr>
        <w:t>-</w:t>
      </w:r>
      <w:r>
        <w:rPr>
          <w:rtl/>
          <w:lang w:bidi="fa-IR"/>
        </w:rPr>
        <w:t xml:space="preserve"> مثل كتب الكفر والهجو والفحش المحض </w:t>
      </w:r>
      <w:r w:rsidR="00CC794A">
        <w:rPr>
          <w:rtl/>
          <w:lang w:bidi="fa-IR"/>
        </w:rPr>
        <w:t>-</w:t>
      </w:r>
      <w:r>
        <w:rPr>
          <w:rtl/>
          <w:lang w:bidi="fa-IR"/>
        </w:rPr>
        <w:t xml:space="preserve"> فلا يترك </w:t>
      </w:r>
      <w:r w:rsidRPr="0062714F">
        <w:rPr>
          <w:rStyle w:val="libFootnotenumChar"/>
          <w:rtl/>
        </w:rPr>
        <w:t>(</w:t>
      </w:r>
      <w:r w:rsidR="002F136B">
        <w:rPr>
          <w:rStyle w:val="libFootnotenumChar"/>
          <w:rFonts w:hint="cs"/>
          <w:rtl/>
        </w:rPr>
        <w:t>2</w:t>
      </w:r>
      <w:r w:rsidRPr="0062714F">
        <w:rPr>
          <w:rStyle w:val="libFootnotenumChar"/>
          <w:rtl/>
        </w:rPr>
        <w:t>)</w:t>
      </w:r>
      <w:r>
        <w:rPr>
          <w:rtl/>
          <w:lang w:bidi="fa-IR"/>
        </w:rPr>
        <w:t xml:space="preserve"> بحاله ، بل يغسل إن كان على رقّ</w:t>
      </w:r>
      <w:r w:rsidR="002F136B">
        <w:rPr>
          <w:rFonts w:hint="cs"/>
          <w:rtl/>
          <w:lang w:bidi="fa-IR"/>
        </w:rPr>
        <w:t>ٌ</w:t>
      </w:r>
      <w:r>
        <w:rPr>
          <w:rtl/>
          <w:lang w:bidi="fa-IR"/>
        </w:rPr>
        <w:t xml:space="preserve"> </w:t>
      </w:r>
      <w:r w:rsidRPr="0062714F">
        <w:rPr>
          <w:rStyle w:val="libFootnotenumChar"/>
          <w:rtl/>
        </w:rPr>
        <w:t>(</w:t>
      </w:r>
      <w:r w:rsidR="002F136B">
        <w:rPr>
          <w:rStyle w:val="libFootnotenumChar"/>
          <w:rFonts w:hint="cs"/>
          <w:rtl/>
        </w:rPr>
        <w:t>3</w:t>
      </w:r>
      <w:r w:rsidRPr="0062714F">
        <w:rPr>
          <w:rStyle w:val="libFootnotenumChar"/>
          <w:rtl/>
        </w:rPr>
        <w:t>)</w:t>
      </w:r>
      <w:r>
        <w:rPr>
          <w:rtl/>
          <w:lang w:bidi="fa-IR"/>
        </w:rPr>
        <w:t xml:space="preserve"> أو كاغذ ثخين يمكن غسله ، ثمّ هو كسائر أموال الغنيمة ، وإن لم يكن ، </w:t>
      </w:r>
      <w:r w:rsidR="002F136B">
        <w:rPr>
          <w:rFonts w:hint="cs"/>
          <w:rtl/>
          <w:lang w:bidi="fa-IR"/>
        </w:rPr>
        <w:t>اُ</w:t>
      </w:r>
      <w:r>
        <w:rPr>
          <w:rtl/>
          <w:lang w:bidi="fa-IR"/>
        </w:rPr>
        <w:t>بطلت منفعته بالتمزيق ، ثم الممزّ</w:t>
      </w:r>
      <w:r w:rsidR="002F136B">
        <w:rPr>
          <w:rFonts w:hint="cs"/>
          <w:rtl/>
          <w:lang w:bidi="fa-IR"/>
        </w:rPr>
        <w:t>َ</w:t>
      </w:r>
      <w:r>
        <w:rPr>
          <w:rtl/>
          <w:lang w:bidi="fa-IR"/>
        </w:rPr>
        <w:t xml:space="preserve">ق كسائر الأموال </w:t>
      </w:r>
      <w:r w:rsidR="002F136B">
        <w:rPr>
          <w:rFonts w:hint="cs"/>
          <w:rtl/>
          <w:lang w:bidi="fa-IR"/>
        </w:rPr>
        <w:t>؛</w:t>
      </w:r>
      <w:r>
        <w:rPr>
          <w:rtl/>
          <w:lang w:bidi="fa-IR"/>
        </w:rPr>
        <w:t xml:space="preserve"> فإنّ للممزّ</w:t>
      </w:r>
      <w:r w:rsidR="002F136B">
        <w:rPr>
          <w:rFonts w:hint="cs"/>
          <w:rtl/>
          <w:lang w:bidi="fa-IR"/>
        </w:rPr>
        <w:t>َ</w:t>
      </w:r>
      <w:r>
        <w:rPr>
          <w:rtl/>
          <w:lang w:bidi="fa-IR"/>
        </w:rPr>
        <w:t>ق قيمة</w:t>
      </w:r>
      <w:r w:rsidR="002F136B">
        <w:rPr>
          <w:rFonts w:hint="cs"/>
          <w:rtl/>
          <w:lang w:bidi="fa-IR"/>
        </w:rPr>
        <w:t>ً</w:t>
      </w:r>
      <w:r>
        <w:rPr>
          <w:rtl/>
          <w:lang w:bidi="fa-IR"/>
        </w:rPr>
        <w:t xml:space="preserve"> وإن قلّ</w:t>
      </w:r>
      <w:r w:rsidR="002F136B">
        <w:rPr>
          <w:rFonts w:hint="cs"/>
          <w:rtl/>
          <w:lang w:bidi="fa-IR"/>
        </w:rPr>
        <w:t>َ</w:t>
      </w:r>
      <w:r>
        <w:rPr>
          <w:rtl/>
          <w:lang w:bidi="fa-IR"/>
        </w:rPr>
        <w:t>ت.</w:t>
      </w:r>
    </w:p>
    <w:p w:rsidR="00CE42F4" w:rsidRDefault="00CE42F4" w:rsidP="00CE42F4">
      <w:pPr>
        <w:pStyle w:val="libNormal"/>
        <w:rPr>
          <w:lang w:bidi="fa-IR"/>
        </w:rPr>
      </w:pPr>
      <w:r>
        <w:rPr>
          <w:rtl/>
          <w:lang w:bidi="fa-IR"/>
        </w:rPr>
        <w:t>وكذا ك</w:t>
      </w:r>
      <w:r w:rsidR="002F136B">
        <w:rPr>
          <w:rFonts w:hint="cs"/>
          <w:rtl/>
          <w:lang w:bidi="fa-IR"/>
        </w:rPr>
        <w:t>ُ</w:t>
      </w:r>
      <w:r>
        <w:rPr>
          <w:rtl/>
          <w:lang w:bidi="fa-IR"/>
        </w:rPr>
        <w:t xml:space="preserve">تب التوراة والإنجيل </w:t>
      </w:r>
      <w:r w:rsidR="002F136B">
        <w:rPr>
          <w:rFonts w:hint="cs"/>
          <w:rtl/>
          <w:lang w:bidi="fa-IR"/>
        </w:rPr>
        <w:t>؛</w:t>
      </w:r>
      <w:r>
        <w:rPr>
          <w:rtl/>
          <w:lang w:bidi="fa-IR"/>
        </w:rPr>
        <w:t xml:space="preserve"> لأنّها مبدّ</w:t>
      </w:r>
      <w:r w:rsidR="002F136B">
        <w:rPr>
          <w:rFonts w:hint="cs"/>
          <w:rtl/>
          <w:lang w:bidi="fa-IR"/>
        </w:rPr>
        <w:t>َ</w:t>
      </w:r>
      <w:r>
        <w:rPr>
          <w:rtl/>
          <w:lang w:bidi="fa-IR"/>
        </w:rPr>
        <w:t>لة محرّ</w:t>
      </w:r>
      <w:r w:rsidR="002F136B">
        <w:rPr>
          <w:rFonts w:hint="cs"/>
          <w:rtl/>
          <w:lang w:bidi="fa-IR"/>
        </w:rPr>
        <w:t>َ</w:t>
      </w:r>
      <w:r>
        <w:rPr>
          <w:rtl/>
          <w:lang w:bidi="fa-IR"/>
        </w:rPr>
        <w:t>فة ، فلا يجوز الانتفاع بها ، وإنّما ت</w:t>
      </w:r>
      <w:r w:rsidR="002F136B">
        <w:rPr>
          <w:rFonts w:hint="cs"/>
          <w:rtl/>
          <w:lang w:bidi="fa-IR"/>
        </w:rPr>
        <w:t>ُ</w:t>
      </w:r>
      <w:r>
        <w:rPr>
          <w:rtl/>
          <w:lang w:bidi="fa-IR"/>
        </w:rPr>
        <w:t xml:space="preserve">قرّ في أيدي أهل الذمّة </w:t>
      </w:r>
      <w:r w:rsidR="002F136B">
        <w:rPr>
          <w:rFonts w:hint="cs"/>
          <w:rtl/>
          <w:lang w:bidi="fa-IR"/>
        </w:rPr>
        <w:t>؛</w:t>
      </w:r>
      <w:r>
        <w:rPr>
          <w:rtl/>
          <w:lang w:bidi="fa-IR"/>
        </w:rPr>
        <w:t xml:space="preserve"> لاعتقادهم ، كما ي</w:t>
      </w:r>
      <w:r w:rsidR="002F136B">
        <w:rPr>
          <w:rFonts w:hint="cs"/>
          <w:rtl/>
          <w:lang w:bidi="fa-IR"/>
        </w:rPr>
        <w:t>ُ</w:t>
      </w:r>
      <w:r>
        <w:rPr>
          <w:rtl/>
          <w:lang w:bidi="fa-IR"/>
        </w:rPr>
        <w:t>قرّون على الخمر.</w:t>
      </w:r>
    </w:p>
    <w:p w:rsidR="00CE42F4" w:rsidRDefault="00CE42F4" w:rsidP="00CE42F4">
      <w:pPr>
        <w:pStyle w:val="libNormal"/>
        <w:rPr>
          <w:lang w:bidi="fa-IR"/>
        </w:rPr>
      </w:pPr>
      <w:r>
        <w:rPr>
          <w:rtl/>
          <w:lang w:bidi="fa-IR"/>
        </w:rPr>
        <w:t>والأولى أنّها لا ت</w:t>
      </w:r>
      <w:r w:rsidR="002F136B">
        <w:rPr>
          <w:rFonts w:hint="cs"/>
          <w:rtl/>
          <w:lang w:bidi="fa-IR"/>
        </w:rPr>
        <w:t>ُ</w:t>
      </w:r>
      <w:r>
        <w:rPr>
          <w:rtl/>
          <w:lang w:bidi="fa-IR"/>
        </w:rPr>
        <w:t xml:space="preserve">حرق </w:t>
      </w:r>
      <w:r w:rsidR="002F136B">
        <w:rPr>
          <w:rFonts w:hint="cs"/>
          <w:rtl/>
          <w:lang w:bidi="fa-IR"/>
        </w:rPr>
        <w:t>؛</w:t>
      </w:r>
      <w:r>
        <w:rPr>
          <w:rtl/>
          <w:lang w:bidi="fa-IR"/>
        </w:rPr>
        <w:t xml:space="preserve"> لما فيها من أسماء الله تعالى.</w:t>
      </w:r>
    </w:p>
    <w:p w:rsidR="00CE42F4" w:rsidRDefault="00CE42F4" w:rsidP="00CE42F4">
      <w:pPr>
        <w:pStyle w:val="libNormal"/>
        <w:rPr>
          <w:lang w:bidi="fa-IR"/>
        </w:rPr>
      </w:pPr>
      <w:r>
        <w:rPr>
          <w:rtl/>
          <w:lang w:bidi="fa-IR"/>
        </w:rPr>
        <w:t xml:space="preserve">وأمّا جوارح الصيد </w:t>
      </w:r>
      <w:r w:rsidR="00CC794A">
        <w:rPr>
          <w:rtl/>
          <w:lang w:bidi="fa-IR"/>
        </w:rPr>
        <w:t>-</w:t>
      </w:r>
      <w:r>
        <w:rPr>
          <w:rtl/>
          <w:lang w:bidi="fa-IR"/>
        </w:rPr>
        <w:t xml:space="preserve"> كالفهد والبازي وكلب الصيد </w:t>
      </w:r>
      <w:r w:rsidR="00CC794A">
        <w:rPr>
          <w:rtl/>
          <w:lang w:bidi="fa-IR"/>
        </w:rPr>
        <w:t>-</w:t>
      </w:r>
      <w:r>
        <w:rPr>
          <w:rtl/>
          <w:lang w:bidi="fa-IR"/>
        </w:rPr>
        <w:t xml:space="preserve"> فغنيمة. ولو لم يرغب فيها أحد من الغانمين ، جاز إرسالها وإعطاؤها غير الغانمين. ولو رغب فيها بعض الغانمين ، د</w:t>
      </w:r>
      <w:r w:rsidR="002F136B">
        <w:rPr>
          <w:rFonts w:hint="cs"/>
          <w:rtl/>
          <w:lang w:bidi="fa-IR"/>
        </w:rPr>
        <w:t>ُ</w:t>
      </w:r>
      <w:r>
        <w:rPr>
          <w:rtl/>
          <w:lang w:bidi="fa-IR"/>
        </w:rPr>
        <w:t>فعت إليه ، ولا ت</w:t>
      </w:r>
      <w:r w:rsidR="002F136B">
        <w:rPr>
          <w:rFonts w:hint="cs"/>
          <w:rtl/>
          <w:lang w:bidi="fa-IR"/>
        </w:rPr>
        <w:t>ُ</w:t>
      </w:r>
      <w:r>
        <w:rPr>
          <w:rtl/>
          <w:lang w:bidi="fa-IR"/>
        </w:rPr>
        <w:t xml:space="preserve">حسب عليه من نصيبه </w:t>
      </w:r>
      <w:r w:rsidR="002F136B">
        <w:rPr>
          <w:rFonts w:hint="cs"/>
          <w:rtl/>
          <w:lang w:bidi="fa-IR"/>
        </w:rPr>
        <w:t>؛</w:t>
      </w:r>
      <w:r>
        <w:rPr>
          <w:rtl/>
          <w:lang w:bidi="fa-IR"/>
        </w:rPr>
        <w:t xml:space="preserve"> لأنّه لا قيمة لها. وإن رغب فيها الجميع ، ق</w:t>
      </w:r>
      <w:r w:rsidR="002F136B">
        <w:rPr>
          <w:rFonts w:hint="cs"/>
          <w:rtl/>
          <w:lang w:bidi="fa-IR"/>
        </w:rPr>
        <w:t>ُ</w:t>
      </w:r>
      <w:r>
        <w:rPr>
          <w:rtl/>
          <w:lang w:bidi="fa-IR"/>
        </w:rPr>
        <w:t xml:space="preserve">سّمت ، ولو تعذّرت القسمة أو تنازعوا في الجيّد منها ، </w:t>
      </w:r>
      <w:r w:rsidR="002F136B">
        <w:rPr>
          <w:rFonts w:hint="cs"/>
          <w:rtl/>
          <w:lang w:bidi="fa-IR"/>
        </w:rPr>
        <w:t>اُ</w:t>
      </w:r>
      <w:r>
        <w:rPr>
          <w:rtl/>
          <w:lang w:bidi="fa-IR"/>
        </w:rPr>
        <w:t>قرع بينهم.</w:t>
      </w:r>
    </w:p>
    <w:p w:rsidR="00CE42F4" w:rsidRDefault="00CE42F4" w:rsidP="00CE42F4">
      <w:pPr>
        <w:pStyle w:val="libNormal"/>
        <w:rPr>
          <w:lang w:bidi="fa-IR"/>
        </w:rPr>
      </w:pPr>
      <w:r>
        <w:rPr>
          <w:rtl/>
          <w:lang w:bidi="fa-IR"/>
        </w:rPr>
        <w:t>وقال بعض الشافعيّة : إنّ الإمام يخصّ بالكلاب م</w:t>
      </w:r>
      <w:r w:rsidR="002F136B">
        <w:rPr>
          <w:rFonts w:hint="cs"/>
          <w:rtl/>
          <w:lang w:bidi="fa-IR"/>
        </w:rPr>
        <w:t>َ</w:t>
      </w:r>
      <w:r>
        <w:rPr>
          <w:rtl/>
          <w:lang w:bidi="fa-IR"/>
        </w:rPr>
        <w:t>ن</w:t>
      </w:r>
      <w:r w:rsidR="002F136B">
        <w:rPr>
          <w:rFonts w:hint="cs"/>
          <w:rtl/>
          <w:lang w:bidi="fa-IR"/>
        </w:rPr>
        <w:t>ْ</w:t>
      </w:r>
      <w:r>
        <w:rPr>
          <w:rtl/>
          <w:lang w:bidi="fa-IR"/>
        </w:rPr>
        <w:t xml:space="preserve"> شاء </w:t>
      </w:r>
      <w:r w:rsidRPr="0062714F">
        <w:rPr>
          <w:rStyle w:val="libFootnotenumChar"/>
          <w:rtl/>
        </w:rPr>
        <w:t>(4)</w:t>
      </w:r>
      <w:r>
        <w:rPr>
          <w:rtl/>
          <w:lang w:bidi="fa-IR"/>
        </w:rPr>
        <w:t>.</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المدوّنة الكبرى 2 : 36 ، المغني 10 : 484 ، الشرح الكبير 10 : 464.</w:t>
      </w:r>
    </w:p>
    <w:p w:rsidR="00CE42F4" w:rsidRDefault="00CE42F4" w:rsidP="0062714F">
      <w:pPr>
        <w:pStyle w:val="libFootnote0"/>
        <w:rPr>
          <w:lang w:bidi="fa-IR"/>
        </w:rPr>
      </w:pPr>
      <w:r w:rsidRPr="0062714F">
        <w:rPr>
          <w:rtl/>
        </w:rPr>
        <w:t>(2)</w:t>
      </w:r>
      <w:r>
        <w:rPr>
          <w:rtl/>
          <w:lang w:bidi="fa-IR"/>
        </w:rPr>
        <w:t xml:space="preserve"> أي المكتوب.</w:t>
      </w:r>
    </w:p>
    <w:p w:rsidR="00CE42F4" w:rsidRDefault="00CE42F4" w:rsidP="0062714F">
      <w:pPr>
        <w:pStyle w:val="libFootnote0"/>
        <w:rPr>
          <w:lang w:bidi="fa-IR"/>
        </w:rPr>
      </w:pPr>
      <w:r w:rsidRPr="0062714F">
        <w:rPr>
          <w:rtl/>
        </w:rPr>
        <w:t>(3)</w:t>
      </w:r>
      <w:r>
        <w:rPr>
          <w:rtl/>
          <w:lang w:bidi="fa-IR"/>
        </w:rPr>
        <w:t xml:space="preserve"> الر</w:t>
      </w:r>
      <w:r w:rsidR="002F136B">
        <w:rPr>
          <w:rFonts w:hint="cs"/>
          <w:rtl/>
          <w:lang w:bidi="fa-IR"/>
        </w:rPr>
        <w:t>َ</w:t>
      </w:r>
      <w:r>
        <w:rPr>
          <w:rtl/>
          <w:lang w:bidi="fa-IR"/>
        </w:rPr>
        <w:t>ّقّ</w:t>
      </w:r>
      <w:r w:rsidR="002F136B">
        <w:rPr>
          <w:rFonts w:hint="cs"/>
          <w:rtl/>
          <w:lang w:bidi="fa-IR"/>
        </w:rPr>
        <w:t>ُ</w:t>
      </w:r>
      <w:r>
        <w:rPr>
          <w:rtl/>
          <w:lang w:bidi="fa-IR"/>
        </w:rPr>
        <w:t xml:space="preserve"> : ما يكتب فيه وهو جلد رقيق. لسان العرب 10 : 123 « رقق ».</w:t>
      </w:r>
    </w:p>
    <w:p w:rsidR="004727E4" w:rsidRDefault="00CE42F4" w:rsidP="0062714F">
      <w:pPr>
        <w:pStyle w:val="libFootnote0"/>
        <w:rPr>
          <w:lang w:bidi="fa-IR"/>
        </w:rPr>
      </w:pPr>
      <w:r w:rsidRPr="0062714F">
        <w:rPr>
          <w:rtl/>
        </w:rPr>
        <w:t>(4)</w:t>
      </w:r>
      <w:r>
        <w:rPr>
          <w:rtl/>
          <w:lang w:bidi="fa-IR"/>
        </w:rPr>
        <w:t xml:space="preserve"> الوجيز 2 : 191 ، العزيز شرح الوجيز 11 : 423.</w:t>
      </w:r>
    </w:p>
    <w:p w:rsidR="00CC794A" w:rsidRDefault="00CC794A"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 xml:space="preserve">قالوا : وللإمام أن يسلّمها إلى واحد من المسلمين لعلمه باحتياجه إليه </w:t>
      </w:r>
      <w:r w:rsidRPr="0062714F">
        <w:rPr>
          <w:rStyle w:val="libFootnotenumChar"/>
          <w:rtl/>
        </w:rPr>
        <w:t>(1)</w:t>
      </w:r>
      <w:r>
        <w:rPr>
          <w:rtl/>
          <w:lang w:bidi="fa-IR"/>
        </w:rPr>
        <w:t xml:space="preserve"> ، ولا يكون محسوبا</w:t>
      </w:r>
      <w:r w:rsidR="002F136B">
        <w:rPr>
          <w:rFonts w:hint="cs"/>
          <w:rtl/>
          <w:lang w:bidi="fa-IR"/>
        </w:rPr>
        <w:t>ً</w:t>
      </w:r>
      <w:r>
        <w:rPr>
          <w:rtl/>
          <w:lang w:bidi="fa-IR"/>
        </w:rPr>
        <w:t xml:space="preserve"> عليه </w:t>
      </w:r>
      <w:r w:rsidRPr="0062714F">
        <w:rPr>
          <w:rStyle w:val="libFootnotenumChar"/>
          <w:rtl/>
        </w:rPr>
        <w:t>(2)</w:t>
      </w:r>
      <w:r>
        <w:rPr>
          <w:rtl/>
          <w:lang w:bidi="fa-IR"/>
        </w:rPr>
        <w:t>.</w:t>
      </w:r>
    </w:p>
    <w:p w:rsidR="00CE42F4" w:rsidRDefault="00CE42F4" w:rsidP="00CE42F4">
      <w:pPr>
        <w:pStyle w:val="libNormal"/>
        <w:rPr>
          <w:lang w:bidi="fa-IR"/>
        </w:rPr>
      </w:pPr>
      <w:r>
        <w:rPr>
          <w:rtl/>
          <w:lang w:bidi="fa-IR"/>
        </w:rPr>
        <w:t>واعترض عليه : بأنّ الكلب منتفع به ، فليكن حقّ اليد فيه لجميعهم ، كما أنّ م</w:t>
      </w:r>
      <w:r w:rsidR="002F136B">
        <w:rPr>
          <w:rFonts w:hint="cs"/>
          <w:rtl/>
          <w:lang w:bidi="fa-IR"/>
        </w:rPr>
        <w:t>َ</w:t>
      </w:r>
      <w:r>
        <w:rPr>
          <w:rtl/>
          <w:lang w:bidi="fa-IR"/>
        </w:rPr>
        <w:t>ن</w:t>
      </w:r>
      <w:r w:rsidR="002F136B">
        <w:rPr>
          <w:rFonts w:hint="cs"/>
          <w:rtl/>
          <w:lang w:bidi="fa-IR"/>
        </w:rPr>
        <w:t>ْ</w:t>
      </w:r>
      <w:r>
        <w:rPr>
          <w:rtl/>
          <w:lang w:bidi="fa-IR"/>
        </w:rPr>
        <w:t xml:space="preserve"> مات وله كلب ، لا يستبدّ به بعض الورثة </w:t>
      </w:r>
      <w:r w:rsidRPr="0062714F">
        <w:rPr>
          <w:rStyle w:val="libFootnotenumChar"/>
          <w:rtl/>
        </w:rPr>
        <w:t>(3)</w:t>
      </w:r>
      <w:r>
        <w:rPr>
          <w:rtl/>
          <w:lang w:bidi="fa-IR"/>
        </w:rPr>
        <w:t>.</w:t>
      </w:r>
    </w:p>
    <w:p w:rsidR="00CE42F4" w:rsidRDefault="00CE42F4" w:rsidP="00CE42F4">
      <w:pPr>
        <w:pStyle w:val="libNormal"/>
        <w:rPr>
          <w:lang w:bidi="fa-IR"/>
        </w:rPr>
      </w:pPr>
      <w:r>
        <w:rPr>
          <w:rtl/>
          <w:lang w:bidi="fa-IR"/>
        </w:rPr>
        <w:t>وقال بعضهم : إن أراده بعض الغانمين أو بعض أهل الخمس ولم ينازع فيه ، س</w:t>
      </w:r>
      <w:r w:rsidR="002F136B">
        <w:rPr>
          <w:rFonts w:hint="cs"/>
          <w:rtl/>
          <w:lang w:bidi="fa-IR"/>
        </w:rPr>
        <w:t>ُ</w:t>
      </w:r>
      <w:r>
        <w:rPr>
          <w:rtl/>
          <w:lang w:bidi="fa-IR"/>
        </w:rPr>
        <w:t>لّم إليه ، وإن تنازعوا ، فإن وجدنا كلابا</w:t>
      </w:r>
      <w:r w:rsidR="002F136B">
        <w:rPr>
          <w:rFonts w:hint="cs"/>
          <w:rtl/>
          <w:lang w:bidi="fa-IR"/>
        </w:rPr>
        <w:t>ً</w:t>
      </w:r>
      <w:r>
        <w:rPr>
          <w:rtl/>
          <w:lang w:bidi="fa-IR"/>
        </w:rPr>
        <w:t xml:space="preserve"> وأمكنت القسمة عددا</w:t>
      </w:r>
      <w:r w:rsidR="002F136B">
        <w:rPr>
          <w:rFonts w:hint="cs"/>
          <w:rtl/>
          <w:lang w:bidi="fa-IR"/>
        </w:rPr>
        <w:t>ً</w:t>
      </w:r>
      <w:r>
        <w:rPr>
          <w:rtl/>
          <w:lang w:bidi="fa-IR"/>
        </w:rPr>
        <w:t xml:space="preserve"> ، ق</w:t>
      </w:r>
      <w:r w:rsidR="002F136B">
        <w:rPr>
          <w:rFonts w:hint="cs"/>
          <w:rtl/>
          <w:lang w:bidi="fa-IR"/>
        </w:rPr>
        <w:t>ُ</w:t>
      </w:r>
      <w:r>
        <w:rPr>
          <w:rtl/>
          <w:lang w:bidi="fa-IR"/>
        </w:rPr>
        <w:t>سّمت وإل</w:t>
      </w:r>
      <w:r w:rsidR="002F136B">
        <w:rPr>
          <w:rFonts w:hint="cs"/>
          <w:rtl/>
          <w:lang w:bidi="fa-IR"/>
        </w:rPr>
        <w:t>ّ</w:t>
      </w:r>
      <w:r>
        <w:rPr>
          <w:rtl/>
          <w:lang w:bidi="fa-IR"/>
        </w:rPr>
        <w:t xml:space="preserve">ا </w:t>
      </w:r>
      <w:r w:rsidR="002F136B">
        <w:rPr>
          <w:rFonts w:hint="cs"/>
          <w:rtl/>
          <w:lang w:bidi="fa-IR"/>
        </w:rPr>
        <w:t>اُ</w:t>
      </w:r>
      <w:r>
        <w:rPr>
          <w:rtl/>
          <w:lang w:bidi="fa-IR"/>
        </w:rPr>
        <w:t>قرع بينهم ، وقد تعتبر قيمتها عند م</w:t>
      </w:r>
      <w:r w:rsidR="002F136B">
        <w:rPr>
          <w:rFonts w:hint="cs"/>
          <w:rtl/>
          <w:lang w:bidi="fa-IR"/>
        </w:rPr>
        <w:t>َ</w:t>
      </w:r>
      <w:r>
        <w:rPr>
          <w:rtl/>
          <w:lang w:bidi="fa-IR"/>
        </w:rPr>
        <w:t>ن</w:t>
      </w:r>
      <w:r w:rsidR="002F136B">
        <w:rPr>
          <w:rFonts w:hint="cs"/>
          <w:rtl/>
          <w:lang w:bidi="fa-IR"/>
        </w:rPr>
        <w:t>ْ</w:t>
      </w:r>
      <w:r>
        <w:rPr>
          <w:rtl/>
          <w:lang w:bidi="fa-IR"/>
        </w:rPr>
        <w:t xml:space="preserve"> يرى لها قيمة أو ينظر إلى منافعها </w:t>
      </w:r>
      <w:r w:rsidRPr="0062714F">
        <w:rPr>
          <w:rStyle w:val="libFootnotenumChar"/>
          <w:rtl/>
        </w:rPr>
        <w:t>(4)</w:t>
      </w:r>
      <w:r>
        <w:rPr>
          <w:rtl/>
          <w:lang w:bidi="fa-IR"/>
        </w:rPr>
        <w:t>.</w:t>
      </w:r>
    </w:p>
    <w:p w:rsidR="00CE42F4" w:rsidRDefault="00CE42F4" w:rsidP="00CE42F4">
      <w:pPr>
        <w:pStyle w:val="libNormal"/>
        <w:rPr>
          <w:lang w:bidi="fa-IR"/>
        </w:rPr>
      </w:pPr>
      <w:r>
        <w:rPr>
          <w:rtl/>
          <w:lang w:bidi="fa-IR"/>
        </w:rPr>
        <w:t xml:space="preserve">ولو وجدوا خنازير ، قتلوها </w:t>
      </w:r>
      <w:r w:rsidR="002F136B">
        <w:rPr>
          <w:rFonts w:hint="cs"/>
          <w:rtl/>
          <w:lang w:bidi="fa-IR"/>
        </w:rPr>
        <w:t>؛</w:t>
      </w:r>
      <w:r>
        <w:rPr>
          <w:rtl/>
          <w:lang w:bidi="fa-IR"/>
        </w:rPr>
        <w:t xml:space="preserve"> لحصول الأذى منها.</w:t>
      </w:r>
    </w:p>
    <w:p w:rsidR="00CE42F4" w:rsidRDefault="00CE42F4" w:rsidP="00CE42F4">
      <w:pPr>
        <w:pStyle w:val="libNormal"/>
        <w:rPr>
          <w:lang w:bidi="fa-IR"/>
        </w:rPr>
      </w:pPr>
      <w:r>
        <w:rPr>
          <w:rtl/>
          <w:lang w:bidi="fa-IR"/>
        </w:rPr>
        <w:t>ولو وجدوا خمرا</w:t>
      </w:r>
      <w:r w:rsidR="002F136B">
        <w:rPr>
          <w:rFonts w:hint="cs"/>
          <w:rtl/>
          <w:lang w:bidi="fa-IR"/>
        </w:rPr>
        <w:t>ً</w:t>
      </w:r>
      <w:r>
        <w:rPr>
          <w:rtl/>
          <w:lang w:bidi="fa-IR"/>
        </w:rPr>
        <w:t xml:space="preserve"> ، أراقوه ، ولو كان لظروفه قيمة ، أخذوها غنيمة</w:t>
      </w:r>
      <w:r w:rsidR="002F136B">
        <w:rPr>
          <w:rFonts w:hint="cs"/>
          <w:rtl/>
          <w:lang w:bidi="fa-IR"/>
        </w:rPr>
        <w:t>ً</w:t>
      </w:r>
      <w:r>
        <w:rPr>
          <w:rtl/>
          <w:lang w:bidi="fa-IR"/>
        </w:rPr>
        <w:t xml:space="preserve"> ، إل</w:t>
      </w:r>
      <w:r w:rsidR="002F136B">
        <w:rPr>
          <w:rFonts w:hint="cs"/>
          <w:rtl/>
          <w:lang w:bidi="fa-IR"/>
        </w:rPr>
        <w:t>ّ</w:t>
      </w:r>
      <w:r>
        <w:rPr>
          <w:rtl/>
          <w:lang w:bidi="fa-IR"/>
        </w:rPr>
        <w:t>ا أن تزيد م</w:t>
      </w:r>
      <w:r w:rsidR="002F136B">
        <w:rPr>
          <w:rFonts w:hint="cs"/>
          <w:rtl/>
          <w:lang w:bidi="fa-IR"/>
        </w:rPr>
        <w:t>ؤ</w:t>
      </w:r>
      <w:r>
        <w:rPr>
          <w:rtl/>
          <w:lang w:bidi="fa-IR"/>
        </w:rPr>
        <w:t>ونة الحمل على قيمتها أو تساويها فيتلفها عليهم.</w:t>
      </w:r>
    </w:p>
    <w:p w:rsidR="00CE42F4" w:rsidRDefault="00CE42F4" w:rsidP="00CE42F4">
      <w:pPr>
        <w:pStyle w:val="libNormal"/>
        <w:rPr>
          <w:lang w:bidi="fa-IR"/>
        </w:rPr>
      </w:pPr>
      <w:r>
        <w:rPr>
          <w:rtl/>
          <w:lang w:bidi="fa-IR"/>
        </w:rPr>
        <w:t>ولا يجوز ل</w:t>
      </w:r>
      <w:r w:rsidR="002F136B">
        <w:rPr>
          <w:rFonts w:hint="cs"/>
          <w:rtl/>
          <w:lang w:bidi="fa-IR"/>
        </w:rPr>
        <w:t>ُ</w:t>
      </w:r>
      <w:r>
        <w:rPr>
          <w:rtl/>
          <w:lang w:bidi="fa-IR"/>
        </w:rPr>
        <w:t>ب</w:t>
      </w:r>
      <w:r w:rsidR="002F136B">
        <w:rPr>
          <w:rFonts w:hint="cs"/>
          <w:rtl/>
          <w:lang w:bidi="fa-IR"/>
        </w:rPr>
        <w:t>ْ</w:t>
      </w:r>
      <w:r>
        <w:rPr>
          <w:rtl/>
          <w:lang w:bidi="fa-IR"/>
        </w:rPr>
        <w:t xml:space="preserve">س ثياب الغنيمة ولا ركوب دوابّها </w:t>
      </w:r>
      <w:r w:rsidR="002F136B">
        <w:rPr>
          <w:rFonts w:hint="cs"/>
          <w:rtl/>
          <w:lang w:bidi="fa-IR"/>
        </w:rPr>
        <w:t>؛</w:t>
      </w:r>
      <w:r>
        <w:rPr>
          <w:rtl/>
          <w:lang w:bidi="fa-IR"/>
        </w:rPr>
        <w:t xml:space="preserve"> لأنّه مال مغنوم ، فلا يختصّ به أحد.</w:t>
      </w:r>
    </w:p>
    <w:p w:rsidR="00CE42F4" w:rsidRDefault="00CE42F4" w:rsidP="00CE42F4">
      <w:pPr>
        <w:pStyle w:val="libNormal"/>
        <w:rPr>
          <w:lang w:bidi="fa-IR"/>
        </w:rPr>
      </w:pPr>
      <w:r>
        <w:rPr>
          <w:rtl/>
          <w:lang w:bidi="fa-IR"/>
        </w:rPr>
        <w:t>ولو كان للغازي دوابّ أو رقيق ، جاز له أن ي</w:t>
      </w:r>
      <w:r w:rsidR="002F136B">
        <w:rPr>
          <w:rFonts w:hint="cs"/>
          <w:rtl/>
          <w:lang w:bidi="fa-IR"/>
        </w:rPr>
        <w:t>ُ</w:t>
      </w:r>
      <w:r>
        <w:rPr>
          <w:rtl/>
          <w:lang w:bidi="fa-IR"/>
        </w:rPr>
        <w:t>طعمهم ممّا يجوز له أكله ، سواء كانوا للق</w:t>
      </w:r>
      <w:r w:rsidR="002F136B">
        <w:rPr>
          <w:rFonts w:hint="cs"/>
          <w:rtl/>
          <w:lang w:bidi="fa-IR"/>
        </w:rPr>
        <w:t>ُ</w:t>
      </w:r>
      <w:r>
        <w:rPr>
          <w:rtl/>
          <w:lang w:bidi="fa-IR"/>
        </w:rPr>
        <w:t>ن</w:t>
      </w:r>
      <w:r w:rsidR="002F136B">
        <w:rPr>
          <w:rFonts w:hint="cs"/>
          <w:rtl/>
          <w:lang w:bidi="fa-IR"/>
        </w:rPr>
        <w:t>ْ</w:t>
      </w:r>
      <w:r>
        <w:rPr>
          <w:rtl/>
          <w:lang w:bidi="fa-IR"/>
        </w:rPr>
        <w:t xml:space="preserve">ية أو للتجارة </w:t>
      </w:r>
      <w:r w:rsidR="002F136B">
        <w:rPr>
          <w:rFonts w:hint="cs"/>
          <w:rtl/>
          <w:lang w:bidi="fa-IR"/>
        </w:rPr>
        <w:t>؛</w:t>
      </w:r>
      <w:r>
        <w:rPr>
          <w:rtl/>
          <w:lang w:bidi="fa-IR"/>
        </w:rPr>
        <w:t xml:space="preserve"> للحاجة ، بخلاف ما لو كان معه ب</w:t>
      </w:r>
      <w:r w:rsidR="002F136B">
        <w:rPr>
          <w:rFonts w:hint="cs"/>
          <w:rtl/>
          <w:lang w:bidi="fa-IR"/>
        </w:rPr>
        <w:t>ُ</w:t>
      </w:r>
      <w:r>
        <w:rPr>
          <w:rtl/>
          <w:lang w:bidi="fa-IR"/>
        </w:rPr>
        <w:t>زاة أو ص</w:t>
      </w:r>
      <w:r w:rsidR="002F136B">
        <w:rPr>
          <w:rFonts w:hint="cs"/>
          <w:rtl/>
          <w:lang w:bidi="fa-IR"/>
        </w:rPr>
        <w:t>ُ</w:t>
      </w:r>
      <w:r>
        <w:rPr>
          <w:rtl/>
          <w:lang w:bidi="fa-IR"/>
        </w:rPr>
        <w:t xml:space="preserve">قور </w:t>
      </w:r>
      <w:r w:rsidR="002F136B">
        <w:rPr>
          <w:rFonts w:hint="cs"/>
          <w:rtl/>
          <w:lang w:bidi="fa-IR"/>
        </w:rPr>
        <w:t>؛</w:t>
      </w:r>
      <w:r>
        <w:rPr>
          <w:rtl/>
          <w:lang w:bidi="fa-IR"/>
        </w:rPr>
        <w:t xml:space="preserve"> لعدم الحاجة إليها ، بخلاف الخيل.</w:t>
      </w:r>
    </w:p>
    <w:p w:rsidR="00CE42F4" w:rsidRDefault="00CE42F4" w:rsidP="00CE42F4">
      <w:pPr>
        <w:pStyle w:val="libNormal"/>
        <w:rPr>
          <w:lang w:bidi="fa-IR"/>
        </w:rPr>
      </w:pPr>
      <w:r>
        <w:rPr>
          <w:rtl/>
          <w:lang w:bidi="fa-IR"/>
        </w:rPr>
        <w:t>ولا يجوز استعمال أسلحة الكفّار إل</w:t>
      </w:r>
      <w:r w:rsidR="002F136B">
        <w:rPr>
          <w:rFonts w:hint="cs"/>
          <w:rtl/>
          <w:lang w:bidi="fa-IR"/>
        </w:rPr>
        <w:t>ّ</w:t>
      </w:r>
      <w:r>
        <w:rPr>
          <w:rtl/>
          <w:lang w:bidi="fa-IR"/>
        </w:rPr>
        <w:t xml:space="preserve">ا أن يضطرّ إليه في القتال ، فإذا انقضى الحرب ، ردّه إلى المغنم ، وبه قال الشافعي </w:t>
      </w:r>
      <w:r w:rsidRPr="0062714F">
        <w:rPr>
          <w:rStyle w:val="libFootnotenumChar"/>
          <w:rtl/>
        </w:rPr>
        <w:t>(5)</w:t>
      </w:r>
      <w:r>
        <w:rPr>
          <w:rtl/>
          <w:lang w:bidi="fa-IR"/>
        </w:rPr>
        <w:t>.</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تذكير الضمير باعتبار الكلب.</w:t>
      </w:r>
    </w:p>
    <w:p w:rsidR="00CE42F4" w:rsidRDefault="00CE42F4" w:rsidP="0062714F">
      <w:pPr>
        <w:pStyle w:val="libFootnote0"/>
        <w:rPr>
          <w:lang w:bidi="fa-IR"/>
        </w:rPr>
      </w:pPr>
      <w:r w:rsidRPr="0062714F">
        <w:rPr>
          <w:rtl/>
        </w:rPr>
        <w:t>(2)</w:t>
      </w:r>
      <w:r>
        <w:rPr>
          <w:rtl/>
          <w:lang w:bidi="fa-IR"/>
        </w:rPr>
        <w:t xml:space="preserve"> العزيز شرح الوجيز 11 : 423 ، روضة الطالبين 7 : 457.</w:t>
      </w:r>
    </w:p>
    <w:p w:rsidR="00CE42F4" w:rsidRDefault="00CE42F4" w:rsidP="0062714F">
      <w:pPr>
        <w:pStyle w:val="libFootnote0"/>
        <w:rPr>
          <w:lang w:bidi="fa-IR"/>
        </w:rPr>
      </w:pPr>
      <w:r w:rsidRPr="0062714F">
        <w:rPr>
          <w:rtl/>
        </w:rPr>
        <w:t>(3)</w:t>
      </w:r>
      <w:r>
        <w:rPr>
          <w:rtl/>
          <w:lang w:bidi="fa-IR"/>
        </w:rPr>
        <w:t xml:space="preserve"> كما في العزيز شرح الوجيز 11 : 423 </w:t>
      </w:r>
      <w:r w:rsidR="00CC794A">
        <w:rPr>
          <w:rtl/>
          <w:lang w:bidi="fa-IR"/>
        </w:rPr>
        <w:t>-</w:t>
      </w:r>
      <w:r>
        <w:rPr>
          <w:rtl/>
          <w:lang w:bidi="fa-IR"/>
        </w:rPr>
        <w:t xml:space="preserve"> 424 ، وروضة الطالبين 7 : 457.</w:t>
      </w:r>
    </w:p>
    <w:p w:rsidR="00CE42F4" w:rsidRDefault="00CE42F4" w:rsidP="0062714F">
      <w:pPr>
        <w:pStyle w:val="libFootnote0"/>
        <w:rPr>
          <w:lang w:bidi="fa-IR"/>
        </w:rPr>
      </w:pPr>
      <w:r w:rsidRPr="0062714F">
        <w:rPr>
          <w:rtl/>
        </w:rPr>
        <w:t>(4)</w:t>
      </w:r>
      <w:r>
        <w:rPr>
          <w:rtl/>
          <w:lang w:bidi="fa-IR"/>
        </w:rPr>
        <w:t xml:space="preserve"> العزيز شرح الوجيز 11 : 424 ، روضة الطالبين 7 : 457.</w:t>
      </w:r>
    </w:p>
    <w:p w:rsidR="004727E4" w:rsidRDefault="00CE42F4" w:rsidP="0062714F">
      <w:pPr>
        <w:pStyle w:val="libFootnote0"/>
        <w:rPr>
          <w:lang w:bidi="fa-IR"/>
        </w:rPr>
      </w:pPr>
      <w:r w:rsidRPr="0062714F">
        <w:rPr>
          <w:rtl/>
        </w:rPr>
        <w:t>(5)</w:t>
      </w:r>
      <w:r>
        <w:rPr>
          <w:rtl/>
          <w:lang w:bidi="fa-IR"/>
        </w:rPr>
        <w:t xml:space="preserve"> العزيز شرح الوجيز 11 : 429 ، روضة الطالبين 7 : 459.</w:t>
      </w:r>
    </w:p>
    <w:p w:rsidR="00CC794A" w:rsidRDefault="00CC794A"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 xml:space="preserve">وقال أبو حنيفة : يجوز استعمال أسلحتهم </w:t>
      </w:r>
      <w:r w:rsidRPr="0062714F">
        <w:rPr>
          <w:rStyle w:val="libFootnotenumChar"/>
          <w:rtl/>
        </w:rPr>
        <w:t>(1)</w:t>
      </w:r>
      <w:r>
        <w:rPr>
          <w:rtl/>
          <w:lang w:bidi="fa-IR"/>
        </w:rPr>
        <w:t>.</w:t>
      </w:r>
    </w:p>
    <w:p w:rsidR="00CE42F4" w:rsidRDefault="00CE42F4" w:rsidP="00CE42F4">
      <w:pPr>
        <w:pStyle w:val="libNormal"/>
        <w:rPr>
          <w:lang w:bidi="fa-IR"/>
        </w:rPr>
      </w:pPr>
      <w:r>
        <w:rPr>
          <w:rtl/>
          <w:lang w:bidi="fa-IR"/>
        </w:rPr>
        <w:t>ولو ج</w:t>
      </w:r>
      <w:r w:rsidR="002F136B">
        <w:rPr>
          <w:rFonts w:hint="cs"/>
          <w:rtl/>
          <w:lang w:bidi="fa-IR"/>
        </w:rPr>
        <w:t>ُ</w:t>
      </w:r>
      <w:r>
        <w:rPr>
          <w:rtl/>
          <w:lang w:bidi="fa-IR"/>
        </w:rPr>
        <w:t xml:space="preserve">معت الغنائم وثبتت يد المسلمين عليها وفيها طعام أو </w:t>
      </w:r>
      <w:r w:rsidRPr="0062714F">
        <w:rPr>
          <w:rStyle w:val="libFootnotenumChar"/>
          <w:rtl/>
        </w:rPr>
        <w:t>(2)</w:t>
      </w:r>
      <w:r>
        <w:rPr>
          <w:rtl/>
          <w:lang w:bidi="fa-IR"/>
        </w:rPr>
        <w:t xml:space="preserve"> علف ، لم يجز لأحد أخذه إل</w:t>
      </w:r>
      <w:r w:rsidR="00317B0E">
        <w:rPr>
          <w:rFonts w:hint="cs"/>
          <w:rtl/>
          <w:lang w:bidi="fa-IR"/>
        </w:rPr>
        <w:t>ّ</w:t>
      </w:r>
      <w:r>
        <w:rPr>
          <w:rtl/>
          <w:lang w:bidi="fa-IR"/>
        </w:rPr>
        <w:t xml:space="preserve">ا لضرورة </w:t>
      </w:r>
      <w:r w:rsidR="00317B0E">
        <w:rPr>
          <w:rFonts w:hint="cs"/>
          <w:rtl/>
          <w:lang w:bidi="fa-IR"/>
        </w:rPr>
        <w:t>؛</w:t>
      </w:r>
      <w:r>
        <w:rPr>
          <w:rtl/>
          <w:lang w:bidi="fa-IR"/>
        </w:rPr>
        <w:t xml:space="preserve"> لأنّا أبحنا له الأخذ قبل استيلاء يد المسلمين عليها مع الضرورة ، فبعد الاستيلاء أولى. ولأنّ الغانمين ملكوها بالحيازة ، فخرجت عن المباحات ، فلا يجوز الأكل منها إل</w:t>
      </w:r>
      <w:r w:rsidR="00317B0E">
        <w:rPr>
          <w:rFonts w:hint="cs"/>
          <w:rtl/>
          <w:lang w:bidi="fa-IR"/>
        </w:rPr>
        <w:t>ّ</w:t>
      </w:r>
      <w:r>
        <w:rPr>
          <w:rtl/>
          <w:lang w:bidi="fa-IR"/>
        </w:rPr>
        <w:t>ا أن لا يجد غيره</w:t>
      </w:r>
      <w:r w:rsidR="00317B0E">
        <w:rPr>
          <w:rFonts w:hint="cs"/>
          <w:rtl/>
          <w:lang w:bidi="fa-IR"/>
        </w:rPr>
        <w:t>؛</w:t>
      </w:r>
      <w:r>
        <w:rPr>
          <w:rtl/>
          <w:lang w:bidi="fa-IR"/>
        </w:rPr>
        <w:t xml:space="preserve"> لأنّ حفظ النفس واجب ، سواء ح</w:t>
      </w:r>
      <w:r w:rsidR="00317B0E">
        <w:rPr>
          <w:rFonts w:hint="cs"/>
          <w:rtl/>
          <w:lang w:bidi="fa-IR"/>
        </w:rPr>
        <w:t>ِ</w:t>
      </w:r>
      <w:r>
        <w:rPr>
          <w:rtl/>
          <w:lang w:bidi="fa-IR"/>
        </w:rPr>
        <w:t>يزت في دار الحرب أو دار الإسلام.</w:t>
      </w:r>
    </w:p>
    <w:p w:rsidR="00CE42F4" w:rsidRDefault="00CE42F4" w:rsidP="00CE42F4">
      <w:pPr>
        <w:pStyle w:val="libNormal"/>
        <w:rPr>
          <w:lang w:bidi="fa-IR"/>
        </w:rPr>
      </w:pPr>
      <w:r>
        <w:rPr>
          <w:rtl/>
          <w:lang w:bidi="fa-IR"/>
        </w:rPr>
        <w:t>وقال بعض العامّة : إن ح</w:t>
      </w:r>
      <w:r w:rsidR="00317B0E">
        <w:rPr>
          <w:rFonts w:hint="cs"/>
          <w:rtl/>
          <w:lang w:bidi="fa-IR"/>
        </w:rPr>
        <w:t>ِ</w:t>
      </w:r>
      <w:r>
        <w:rPr>
          <w:rtl/>
          <w:lang w:bidi="fa-IR"/>
        </w:rPr>
        <w:t xml:space="preserve">يزت في دار الحرب ، جاز الأكل ، كما جاز قبل الحيازة </w:t>
      </w:r>
      <w:r w:rsidR="00317B0E">
        <w:rPr>
          <w:rFonts w:hint="cs"/>
          <w:rtl/>
          <w:lang w:bidi="fa-IR"/>
        </w:rPr>
        <w:t>؛</w:t>
      </w:r>
      <w:r>
        <w:rPr>
          <w:rtl/>
          <w:lang w:bidi="fa-IR"/>
        </w:rPr>
        <w:t xml:space="preserve"> لأنّ دار الحرب مظنّة الحاجة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وهو غلط </w:t>
      </w:r>
      <w:r w:rsidR="00317B0E">
        <w:rPr>
          <w:rFonts w:hint="cs"/>
          <w:rtl/>
          <w:lang w:bidi="fa-IR"/>
        </w:rPr>
        <w:t>؛</w:t>
      </w:r>
      <w:r>
        <w:rPr>
          <w:rtl/>
          <w:lang w:bidi="fa-IR"/>
        </w:rPr>
        <w:t xml:space="preserve"> لأنّ المسلمين ملكوه ، فلا يباح أخذه إل</w:t>
      </w:r>
      <w:r w:rsidR="00317B0E">
        <w:rPr>
          <w:rFonts w:hint="cs"/>
          <w:rtl/>
          <w:lang w:bidi="fa-IR"/>
        </w:rPr>
        <w:t>ّ</w:t>
      </w:r>
      <w:r>
        <w:rPr>
          <w:rtl/>
          <w:lang w:bidi="fa-IR"/>
        </w:rPr>
        <w:t>ا بإذن</w:t>
      </w:r>
      <w:r w:rsidR="00317B0E">
        <w:rPr>
          <w:rFonts w:hint="cs"/>
          <w:rtl/>
          <w:lang w:bidi="fa-IR"/>
        </w:rPr>
        <w:t>ٍ</w:t>
      </w:r>
      <w:r>
        <w:rPr>
          <w:rtl/>
          <w:lang w:bidi="fa-IR"/>
        </w:rPr>
        <w:t>. ولأنّ الحيازة في دار الحرب ت</w:t>
      </w:r>
      <w:r w:rsidR="00317B0E">
        <w:rPr>
          <w:rFonts w:hint="cs"/>
          <w:rtl/>
          <w:lang w:bidi="fa-IR"/>
        </w:rPr>
        <w:t>ُ</w:t>
      </w:r>
      <w:r>
        <w:rPr>
          <w:rtl/>
          <w:lang w:bidi="fa-IR"/>
        </w:rPr>
        <w:t>ثبت الملك ، كالحيازة في دار الإسلام ، ولهذا جاز قسمته ، وتثبت فيه أحكام الملك.</w:t>
      </w:r>
    </w:p>
    <w:p w:rsidR="00CE42F4" w:rsidRDefault="00CE42F4" w:rsidP="00CE42F4">
      <w:pPr>
        <w:pStyle w:val="libNormal"/>
        <w:rPr>
          <w:lang w:bidi="fa-IR"/>
        </w:rPr>
      </w:pPr>
      <w:bookmarkStart w:id="103" w:name="_Toc116827164"/>
      <w:r w:rsidRPr="00E24C3C">
        <w:rPr>
          <w:rStyle w:val="Heading2Char"/>
          <w:rtl/>
        </w:rPr>
        <w:t>مسألة 79 :</w:t>
      </w:r>
      <w:bookmarkEnd w:id="103"/>
      <w:r>
        <w:rPr>
          <w:rtl/>
          <w:lang w:bidi="fa-IR"/>
        </w:rPr>
        <w:t xml:space="preserve"> لو فضل معه من الطعام فضلة فأدخله دار الإسلام ، ردّه إلى المغنم وإن قلّ ، فإن كانت الغنيمة لم تقسّم ، ردّ في المغنم ، وإن ق</w:t>
      </w:r>
      <w:r w:rsidR="00317B0E">
        <w:rPr>
          <w:rFonts w:hint="cs"/>
          <w:rtl/>
          <w:lang w:bidi="fa-IR"/>
        </w:rPr>
        <w:t>ُ</w:t>
      </w:r>
      <w:r>
        <w:rPr>
          <w:rtl/>
          <w:lang w:bidi="fa-IR"/>
        </w:rPr>
        <w:t xml:space="preserve">سّمت ، ردّه إلى الإمام ، فإن أمكن تفريقه كالغنيمة ، فرّق ، وإن لم يمكن </w:t>
      </w:r>
      <w:r w:rsidR="00317B0E">
        <w:rPr>
          <w:rFonts w:hint="cs"/>
          <w:rtl/>
          <w:lang w:bidi="fa-IR"/>
        </w:rPr>
        <w:t>؛</w:t>
      </w:r>
      <w:r>
        <w:rPr>
          <w:rtl/>
          <w:lang w:bidi="fa-IR"/>
        </w:rPr>
        <w:t xml:space="preserve"> لتفرّق الغانمين وقلّة ذلك ، احتمل جعله في المصالح.</w:t>
      </w:r>
    </w:p>
    <w:p w:rsidR="00CE42F4" w:rsidRDefault="00CE42F4" w:rsidP="00CE42F4">
      <w:pPr>
        <w:pStyle w:val="libNormal"/>
        <w:rPr>
          <w:lang w:bidi="fa-IR"/>
        </w:rPr>
      </w:pPr>
      <w:r>
        <w:rPr>
          <w:rtl/>
          <w:lang w:bidi="fa-IR"/>
        </w:rPr>
        <w:t xml:space="preserve">ولا خلاف في وجوب ردّ الكثير </w:t>
      </w:r>
      <w:r w:rsidR="00317B0E">
        <w:rPr>
          <w:rFonts w:hint="cs"/>
          <w:rtl/>
          <w:lang w:bidi="fa-IR"/>
        </w:rPr>
        <w:t>؛</w:t>
      </w:r>
      <w:r>
        <w:rPr>
          <w:rtl/>
          <w:lang w:bidi="fa-IR"/>
        </w:rPr>
        <w:t xml:space="preserve"> لأنّ المباح أخذ ما يحتاج إليه في دار الحرب ، فالفاضل غير محتاج إليه ، فيردّ.</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الهداية </w:t>
      </w:r>
      <w:r w:rsidR="00CC794A">
        <w:rPr>
          <w:rtl/>
          <w:lang w:bidi="fa-IR"/>
        </w:rPr>
        <w:t>-</w:t>
      </w:r>
      <w:r>
        <w:rPr>
          <w:rtl/>
          <w:lang w:bidi="fa-IR"/>
        </w:rPr>
        <w:t xml:space="preserve"> للمرغيناني </w:t>
      </w:r>
      <w:r w:rsidR="00CC794A">
        <w:rPr>
          <w:rtl/>
          <w:lang w:bidi="fa-IR"/>
        </w:rPr>
        <w:t>-</w:t>
      </w:r>
      <w:r>
        <w:rPr>
          <w:rtl/>
          <w:lang w:bidi="fa-IR"/>
        </w:rPr>
        <w:t xml:space="preserve"> 2 : 144 ، بدائع الصنائع 7 : 124 ، شرح معاني الآثار 3 : 251 ، العزيز شرح الوجيز 11 : 429.</w:t>
      </w:r>
    </w:p>
    <w:p w:rsidR="00CE42F4" w:rsidRDefault="00CE42F4" w:rsidP="0062714F">
      <w:pPr>
        <w:pStyle w:val="libFootnote0"/>
        <w:rPr>
          <w:lang w:bidi="fa-IR"/>
        </w:rPr>
      </w:pPr>
      <w:r w:rsidRPr="0062714F">
        <w:rPr>
          <w:rtl/>
        </w:rPr>
        <w:t>(2)</w:t>
      </w:r>
      <w:r>
        <w:rPr>
          <w:rtl/>
          <w:lang w:bidi="fa-IR"/>
        </w:rPr>
        <w:t xml:space="preserve"> في « ق ، ك» والطبعة الحجرية : « و » بدل « أو ». وما أثبتناه يقتضيه السياق.</w:t>
      </w:r>
    </w:p>
    <w:p w:rsidR="004727E4" w:rsidRDefault="00CE42F4" w:rsidP="0062714F">
      <w:pPr>
        <w:pStyle w:val="libFootnote0"/>
        <w:rPr>
          <w:lang w:bidi="fa-IR"/>
        </w:rPr>
      </w:pPr>
      <w:r w:rsidRPr="0062714F">
        <w:rPr>
          <w:rtl/>
        </w:rPr>
        <w:t>(3)</w:t>
      </w:r>
      <w:r>
        <w:rPr>
          <w:rtl/>
          <w:lang w:bidi="fa-IR"/>
        </w:rPr>
        <w:t xml:space="preserve"> المغني 10 : 491 ، الشرح الكبير 10 : 466 </w:t>
      </w:r>
      <w:r w:rsidR="00CC794A">
        <w:rPr>
          <w:rtl/>
          <w:lang w:bidi="fa-IR"/>
        </w:rPr>
        <w:t>-</w:t>
      </w:r>
      <w:r>
        <w:rPr>
          <w:rtl/>
          <w:lang w:bidi="fa-IR"/>
        </w:rPr>
        <w:t xml:space="preserve"> 467.</w:t>
      </w:r>
    </w:p>
    <w:p w:rsidR="00825096" w:rsidRDefault="0082509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وأم</w:t>
      </w:r>
      <w:r w:rsidR="00317B0E">
        <w:rPr>
          <w:rFonts w:hint="cs"/>
          <w:rtl/>
          <w:lang w:bidi="fa-IR"/>
        </w:rPr>
        <w:t>ّ</w:t>
      </w:r>
      <w:r>
        <w:rPr>
          <w:rtl/>
          <w:lang w:bidi="fa-IR"/>
        </w:rPr>
        <w:t xml:space="preserve">ا القليل فكذلك </w:t>
      </w:r>
      <w:r w:rsidR="00CC794A">
        <w:rPr>
          <w:rtl/>
          <w:lang w:bidi="fa-IR"/>
        </w:rPr>
        <w:t>-</w:t>
      </w:r>
      <w:r>
        <w:rPr>
          <w:rtl/>
          <w:lang w:bidi="fa-IR"/>
        </w:rPr>
        <w:t xml:space="preserve"> وهو أحد قولي الشافعي وقول أبي حنيفة وأبي ثور وابن المنذر وأحمد في إحدى الروايتين </w:t>
      </w:r>
      <w:r w:rsidRPr="0062714F">
        <w:rPr>
          <w:rStyle w:val="libFootnotenumChar"/>
          <w:rtl/>
        </w:rPr>
        <w:t>(1)</w:t>
      </w:r>
      <w:r>
        <w:rPr>
          <w:rtl/>
          <w:lang w:bidi="fa-IR"/>
        </w:rPr>
        <w:t xml:space="preserve"> </w:t>
      </w:r>
      <w:r w:rsidR="00CC794A">
        <w:rPr>
          <w:rtl/>
          <w:lang w:bidi="fa-IR"/>
        </w:rPr>
        <w:t>-</w:t>
      </w:r>
      <w:r>
        <w:rPr>
          <w:rtl/>
          <w:lang w:bidi="fa-IR"/>
        </w:rPr>
        <w:t xml:space="preserve"> لقوله </w:t>
      </w:r>
      <w:r w:rsidR="00F53ECA" w:rsidRPr="00F53ECA">
        <w:rPr>
          <w:rStyle w:val="libAlaemChar"/>
          <w:rtl/>
        </w:rPr>
        <w:t>عليه‌السلام</w:t>
      </w:r>
      <w:r>
        <w:rPr>
          <w:rtl/>
          <w:lang w:bidi="fa-IR"/>
        </w:rPr>
        <w:t xml:space="preserve"> : « أدّوا </w:t>
      </w:r>
      <w:r w:rsidRPr="0062714F">
        <w:rPr>
          <w:rStyle w:val="libFootnotenumChar"/>
          <w:rtl/>
        </w:rPr>
        <w:t>(2)</w:t>
      </w:r>
      <w:r>
        <w:rPr>
          <w:rtl/>
          <w:lang w:bidi="fa-IR"/>
        </w:rPr>
        <w:t xml:space="preserve"> الخيط والمخيط » </w:t>
      </w:r>
      <w:r w:rsidRPr="0062714F">
        <w:rPr>
          <w:rStyle w:val="libFootnotenumChar"/>
          <w:rtl/>
        </w:rPr>
        <w:t>(3)</w:t>
      </w:r>
      <w:r>
        <w:rPr>
          <w:rtl/>
          <w:lang w:bidi="fa-IR"/>
        </w:rPr>
        <w:t>.</w:t>
      </w:r>
    </w:p>
    <w:p w:rsidR="00CE42F4" w:rsidRDefault="00CE42F4" w:rsidP="00CE42F4">
      <w:pPr>
        <w:pStyle w:val="libNormal"/>
        <w:rPr>
          <w:lang w:bidi="fa-IR"/>
        </w:rPr>
      </w:pPr>
      <w:r>
        <w:rPr>
          <w:rtl/>
          <w:lang w:bidi="fa-IR"/>
        </w:rPr>
        <w:t>ولأنّه مال لم يقسّم ، فأشبه الكثير.</w:t>
      </w:r>
    </w:p>
    <w:p w:rsidR="00CE42F4" w:rsidRDefault="00CE42F4" w:rsidP="00CE42F4">
      <w:pPr>
        <w:pStyle w:val="libNormal"/>
        <w:rPr>
          <w:lang w:bidi="fa-IR"/>
        </w:rPr>
      </w:pPr>
      <w:r>
        <w:rPr>
          <w:rtl/>
          <w:lang w:bidi="fa-IR"/>
        </w:rPr>
        <w:t>وقال مالك : يكون مباحا</w:t>
      </w:r>
      <w:r w:rsidR="00317B0E">
        <w:rPr>
          <w:rFonts w:hint="cs"/>
          <w:rtl/>
          <w:lang w:bidi="fa-IR"/>
        </w:rPr>
        <w:t>ً</w:t>
      </w:r>
      <w:r>
        <w:rPr>
          <w:rtl/>
          <w:lang w:bidi="fa-IR"/>
        </w:rPr>
        <w:t xml:space="preserve"> لا يجب ردّه إلى المغنم </w:t>
      </w:r>
      <w:r w:rsidR="00CC794A">
        <w:rPr>
          <w:rtl/>
          <w:lang w:bidi="fa-IR"/>
        </w:rPr>
        <w:t>-</w:t>
      </w:r>
      <w:r>
        <w:rPr>
          <w:rtl/>
          <w:lang w:bidi="fa-IR"/>
        </w:rPr>
        <w:t xml:space="preserve"> وبه قال الأوزاعي وعطاء الخراساني ومكحول والشافعي في القول الآخر ، وأحمد في الرواية ال</w:t>
      </w:r>
      <w:r w:rsidR="00317B0E">
        <w:rPr>
          <w:rFonts w:hint="cs"/>
          <w:rtl/>
          <w:lang w:bidi="fa-IR"/>
        </w:rPr>
        <w:t>اُ</w:t>
      </w:r>
      <w:r>
        <w:rPr>
          <w:rtl/>
          <w:lang w:bidi="fa-IR"/>
        </w:rPr>
        <w:t xml:space="preserve">خرى </w:t>
      </w:r>
      <w:r w:rsidR="00CC794A">
        <w:rPr>
          <w:rtl/>
          <w:lang w:bidi="fa-IR"/>
        </w:rPr>
        <w:t>-</w:t>
      </w:r>
      <w:r>
        <w:rPr>
          <w:rtl/>
          <w:lang w:bidi="fa-IR"/>
        </w:rPr>
        <w:t xml:space="preserve"> لأنّه </w:t>
      </w:r>
      <w:r w:rsidR="00317B0E">
        <w:rPr>
          <w:rFonts w:hint="cs"/>
          <w:rtl/>
          <w:lang w:bidi="fa-IR"/>
        </w:rPr>
        <w:t>اُ</w:t>
      </w:r>
      <w:r>
        <w:rPr>
          <w:rtl/>
          <w:lang w:bidi="fa-IR"/>
        </w:rPr>
        <w:t>بيح إمساكه عن القسمة ، ف</w:t>
      </w:r>
      <w:r w:rsidR="00317B0E">
        <w:rPr>
          <w:rFonts w:hint="cs"/>
          <w:rtl/>
          <w:lang w:bidi="fa-IR"/>
        </w:rPr>
        <w:t>اُ</w:t>
      </w:r>
      <w:r>
        <w:rPr>
          <w:rtl/>
          <w:lang w:bidi="fa-IR"/>
        </w:rPr>
        <w:t xml:space="preserve">بيح في دار الإسلام ، كمباحات دار الحرب </w:t>
      </w:r>
      <w:r w:rsidRPr="0062714F">
        <w:rPr>
          <w:rStyle w:val="libFootnotenumChar"/>
          <w:rtl/>
        </w:rPr>
        <w:t>(4)</w:t>
      </w:r>
      <w:r>
        <w:rPr>
          <w:rtl/>
          <w:lang w:bidi="fa-IR"/>
        </w:rPr>
        <w:t>.</w:t>
      </w:r>
    </w:p>
    <w:p w:rsidR="00CE42F4" w:rsidRDefault="00CE42F4" w:rsidP="00CE42F4">
      <w:pPr>
        <w:pStyle w:val="libNormal"/>
        <w:rPr>
          <w:lang w:bidi="fa-IR"/>
        </w:rPr>
      </w:pPr>
      <w:r>
        <w:rPr>
          <w:rtl/>
          <w:lang w:bidi="fa-IR"/>
        </w:rPr>
        <w:t>والفرق ظاهر.</w:t>
      </w:r>
    </w:p>
    <w:p w:rsidR="00CE42F4" w:rsidRDefault="00CE42F4" w:rsidP="00CE42F4">
      <w:pPr>
        <w:pStyle w:val="libNormal"/>
        <w:rPr>
          <w:lang w:bidi="fa-IR"/>
        </w:rPr>
      </w:pPr>
      <w:r>
        <w:rPr>
          <w:rtl/>
          <w:lang w:bidi="fa-IR"/>
        </w:rPr>
        <w:t xml:space="preserve">وعن أبي حنيفة أنّه إن كان ذلك قبل قسمة الغنيمة ، ردّه إلى المغنم ، وإن كان بعدها ، باعه وتصدّق بثمنه </w:t>
      </w:r>
      <w:r w:rsidRPr="0062714F">
        <w:rPr>
          <w:rStyle w:val="libFootnotenumChar"/>
          <w:rtl/>
        </w:rPr>
        <w:t>(5)</w:t>
      </w:r>
      <w:r>
        <w:rPr>
          <w:rtl/>
          <w:lang w:bidi="fa-IR"/>
        </w:rPr>
        <w:t>.</w:t>
      </w:r>
    </w:p>
    <w:p w:rsidR="00CE42F4" w:rsidRDefault="00CE42F4" w:rsidP="00CE42F4">
      <w:pPr>
        <w:pStyle w:val="libNormal"/>
        <w:rPr>
          <w:lang w:bidi="fa-IR"/>
        </w:rPr>
      </w:pPr>
      <w:bookmarkStart w:id="104" w:name="_Toc116827165"/>
      <w:r w:rsidRPr="00E24C3C">
        <w:rPr>
          <w:rStyle w:val="Heading2Char"/>
          <w:rtl/>
        </w:rPr>
        <w:t>مسألة 80 :</w:t>
      </w:r>
      <w:bookmarkEnd w:id="104"/>
      <w:r>
        <w:rPr>
          <w:rtl/>
          <w:lang w:bidi="fa-IR"/>
        </w:rPr>
        <w:t xml:space="preserve"> ما يؤخذ من أموال المشركين حال الحرب بالقهر ، فهو‌</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الا</w:t>
      </w:r>
      <w:r w:rsidR="00317B0E">
        <w:rPr>
          <w:rFonts w:hint="cs"/>
          <w:rtl/>
          <w:lang w:bidi="fa-IR"/>
        </w:rPr>
        <w:t>ُ</w:t>
      </w:r>
      <w:r>
        <w:rPr>
          <w:rtl/>
          <w:lang w:bidi="fa-IR"/>
        </w:rPr>
        <w:t xml:space="preserve">مّ 4 : 262 ، الوجيز 2 : 192 ، العزيز شرح الوجيز 11 : 430 ، المهذّب </w:t>
      </w:r>
      <w:r w:rsidR="00CC794A">
        <w:rPr>
          <w:rtl/>
          <w:lang w:bidi="fa-IR"/>
        </w:rPr>
        <w:t>-</w:t>
      </w:r>
      <w:r>
        <w:rPr>
          <w:rtl/>
          <w:lang w:bidi="fa-IR"/>
        </w:rPr>
        <w:t xml:space="preserve"> للشيرازي </w:t>
      </w:r>
      <w:r w:rsidR="00CC794A">
        <w:rPr>
          <w:rtl/>
          <w:lang w:bidi="fa-IR"/>
        </w:rPr>
        <w:t>-</w:t>
      </w:r>
      <w:r>
        <w:rPr>
          <w:rtl/>
          <w:lang w:bidi="fa-IR"/>
        </w:rPr>
        <w:t xml:space="preserve"> 2 : 241 ، حلية العلماء 7 : 668 ، الحاوي الكبير 14 : 169 ، التنبيه في الفقه الشافعي : 234 ، روضة الطالبين 7 : 460 ، المغني 10 : 486 </w:t>
      </w:r>
      <w:r w:rsidR="00CC794A">
        <w:rPr>
          <w:rtl/>
          <w:lang w:bidi="fa-IR"/>
        </w:rPr>
        <w:t>-</w:t>
      </w:r>
      <w:r>
        <w:rPr>
          <w:rtl/>
          <w:lang w:bidi="fa-IR"/>
        </w:rPr>
        <w:t xml:space="preserve"> 487 ، الشرح الكبير 10 : 466.</w:t>
      </w:r>
    </w:p>
    <w:p w:rsidR="00CE42F4" w:rsidRDefault="00CE42F4" w:rsidP="0062714F">
      <w:pPr>
        <w:pStyle w:val="libFootnote0"/>
        <w:rPr>
          <w:lang w:bidi="fa-IR"/>
        </w:rPr>
      </w:pPr>
      <w:r w:rsidRPr="0062714F">
        <w:rPr>
          <w:rtl/>
        </w:rPr>
        <w:t>(2)</w:t>
      </w:r>
      <w:r>
        <w:rPr>
          <w:rtl/>
          <w:lang w:bidi="fa-IR"/>
        </w:rPr>
        <w:t xml:space="preserve"> في « ق ، ك» والطبعة الحجرية : « ردّوا </w:t>
      </w:r>
      <w:r w:rsidR="00317B0E">
        <w:rPr>
          <w:rFonts w:hint="cs"/>
          <w:rtl/>
          <w:lang w:bidi="fa-IR"/>
        </w:rPr>
        <w:t>.</w:t>
      </w:r>
      <w:r>
        <w:rPr>
          <w:rtl/>
          <w:lang w:bidi="fa-IR"/>
        </w:rPr>
        <w:t>.. » وما أثبتناه من المصدر ، وكما سبق في ص 125.</w:t>
      </w:r>
    </w:p>
    <w:p w:rsidR="00CE42F4" w:rsidRDefault="00CE42F4" w:rsidP="0062714F">
      <w:pPr>
        <w:pStyle w:val="libFootnote0"/>
        <w:rPr>
          <w:lang w:bidi="fa-IR"/>
        </w:rPr>
      </w:pPr>
      <w:r w:rsidRPr="0062714F">
        <w:rPr>
          <w:rtl/>
        </w:rPr>
        <w:t>(3)</w:t>
      </w:r>
      <w:r>
        <w:rPr>
          <w:rtl/>
          <w:lang w:bidi="fa-IR"/>
        </w:rPr>
        <w:t xml:space="preserve"> سنن ابن ماجة 2 : 950 </w:t>
      </w:r>
      <w:r w:rsidR="00317B0E">
        <w:rPr>
          <w:rFonts w:hint="cs"/>
          <w:rtl/>
          <w:lang w:bidi="fa-IR"/>
        </w:rPr>
        <w:t>/</w:t>
      </w:r>
      <w:r>
        <w:rPr>
          <w:rtl/>
          <w:lang w:bidi="fa-IR"/>
        </w:rPr>
        <w:t xml:space="preserve"> 2850.</w:t>
      </w:r>
    </w:p>
    <w:p w:rsidR="00CE42F4" w:rsidRDefault="00CE42F4" w:rsidP="0062714F">
      <w:pPr>
        <w:pStyle w:val="libFootnote0"/>
        <w:rPr>
          <w:lang w:bidi="fa-IR"/>
        </w:rPr>
      </w:pPr>
      <w:r w:rsidRPr="0062714F">
        <w:rPr>
          <w:rtl/>
        </w:rPr>
        <w:t>(4)</w:t>
      </w:r>
      <w:r>
        <w:rPr>
          <w:rtl/>
          <w:lang w:bidi="fa-IR"/>
        </w:rPr>
        <w:t xml:space="preserve"> المدوّنة الكبرى 2 : 38 ، الحاوي الكبير 14 : 169 ، الوجيز 2 : 192 ، العزيز شرح الوجيز 11 : 430 </w:t>
      </w:r>
      <w:r w:rsidR="00CC794A">
        <w:rPr>
          <w:rtl/>
          <w:lang w:bidi="fa-IR"/>
        </w:rPr>
        <w:t>-</w:t>
      </w:r>
      <w:r>
        <w:rPr>
          <w:rtl/>
          <w:lang w:bidi="fa-IR"/>
        </w:rPr>
        <w:t xml:space="preserve"> 431 ، المهذّب </w:t>
      </w:r>
      <w:r w:rsidR="00CC794A">
        <w:rPr>
          <w:rtl/>
          <w:lang w:bidi="fa-IR"/>
        </w:rPr>
        <w:t>-</w:t>
      </w:r>
      <w:r>
        <w:rPr>
          <w:rtl/>
          <w:lang w:bidi="fa-IR"/>
        </w:rPr>
        <w:t xml:space="preserve"> للشيرازي </w:t>
      </w:r>
      <w:r w:rsidR="00CC794A">
        <w:rPr>
          <w:rtl/>
          <w:lang w:bidi="fa-IR"/>
        </w:rPr>
        <w:t>-</w:t>
      </w:r>
      <w:r>
        <w:rPr>
          <w:rtl/>
          <w:lang w:bidi="fa-IR"/>
        </w:rPr>
        <w:t xml:space="preserve"> 2 : 241 ، روضة الطالبين 7 : 460 ، حلية العلماء 7 : 668 ، التنبيه في الفقه الشافعي : 234 </w:t>
      </w:r>
      <w:r w:rsidR="00CC794A">
        <w:rPr>
          <w:rtl/>
          <w:lang w:bidi="fa-IR"/>
        </w:rPr>
        <w:t>-</w:t>
      </w:r>
      <w:r>
        <w:rPr>
          <w:rtl/>
          <w:lang w:bidi="fa-IR"/>
        </w:rPr>
        <w:t xml:space="preserve"> 235 ، المغني 10 : 487 ، الشرح الكبير 10 : 466.</w:t>
      </w:r>
    </w:p>
    <w:p w:rsidR="004727E4" w:rsidRDefault="00CE42F4" w:rsidP="0062714F">
      <w:pPr>
        <w:pStyle w:val="libFootnote0"/>
        <w:rPr>
          <w:lang w:bidi="fa-IR"/>
        </w:rPr>
      </w:pPr>
      <w:r w:rsidRPr="0062714F">
        <w:rPr>
          <w:rtl/>
        </w:rPr>
        <w:t>(5)</w:t>
      </w:r>
      <w:r>
        <w:rPr>
          <w:rtl/>
          <w:lang w:bidi="fa-IR"/>
        </w:rPr>
        <w:t xml:space="preserve"> الهداية </w:t>
      </w:r>
      <w:r w:rsidR="00CC794A">
        <w:rPr>
          <w:rtl/>
          <w:lang w:bidi="fa-IR"/>
        </w:rPr>
        <w:t>-</w:t>
      </w:r>
      <w:r>
        <w:rPr>
          <w:rtl/>
          <w:lang w:bidi="fa-IR"/>
        </w:rPr>
        <w:t xml:space="preserve"> للمرغيناني </w:t>
      </w:r>
      <w:r w:rsidR="00CC794A">
        <w:rPr>
          <w:rtl/>
          <w:lang w:bidi="fa-IR"/>
        </w:rPr>
        <w:t>-</w:t>
      </w:r>
      <w:r>
        <w:rPr>
          <w:rtl/>
          <w:lang w:bidi="fa-IR"/>
        </w:rPr>
        <w:t xml:space="preserve"> 2 : 145 ، العزيز شرح الوجيز 11 : 431 ، الحاوي الكبير 14 : 170 ، حلية العلماء 7 : 668.</w:t>
      </w:r>
    </w:p>
    <w:p w:rsidR="00825096" w:rsidRDefault="00825096" w:rsidP="0062714F">
      <w:pPr>
        <w:pStyle w:val="libNormal"/>
        <w:rPr>
          <w:rtl/>
          <w:lang w:bidi="fa-IR"/>
        </w:rPr>
      </w:pPr>
      <w:r>
        <w:rPr>
          <w:rtl/>
          <w:lang w:bidi="fa-IR"/>
        </w:rPr>
        <w:br w:type="page"/>
      </w:r>
    </w:p>
    <w:p w:rsidR="00CE42F4" w:rsidRDefault="00CE42F4" w:rsidP="00317B0E">
      <w:pPr>
        <w:pStyle w:val="libNormal0"/>
        <w:rPr>
          <w:lang w:bidi="fa-IR"/>
        </w:rPr>
      </w:pPr>
      <w:r>
        <w:rPr>
          <w:rtl/>
          <w:lang w:bidi="fa-IR"/>
        </w:rPr>
        <w:lastRenderedPageBreak/>
        <w:t>للمقاتلة يؤخذ منه الخ</w:t>
      </w:r>
      <w:r w:rsidR="00317B0E">
        <w:rPr>
          <w:rFonts w:hint="cs"/>
          <w:rtl/>
          <w:lang w:bidi="fa-IR"/>
        </w:rPr>
        <w:t>ُ</w:t>
      </w:r>
      <w:r>
        <w:rPr>
          <w:rtl/>
          <w:lang w:bidi="fa-IR"/>
        </w:rPr>
        <w:t>م</w:t>
      </w:r>
      <w:r w:rsidR="00317B0E">
        <w:rPr>
          <w:rFonts w:hint="cs"/>
          <w:rtl/>
          <w:lang w:bidi="fa-IR"/>
        </w:rPr>
        <w:t>ْ</w:t>
      </w:r>
      <w:r>
        <w:rPr>
          <w:rtl/>
          <w:lang w:bidi="fa-IR"/>
        </w:rPr>
        <w:t>س ، والباقي للغانمين. وما تأخذه سريّة بغير إذن الإمام ، فهو للإمام خاصّة عندنا. وما يتركه المشركون فزعا</w:t>
      </w:r>
      <w:r w:rsidR="00317B0E">
        <w:rPr>
          <w:rFonts w:hint="cs"/>
          <w:rtl/>
          <w:lang w:bidi="fa-IR"/>
        </w:rPr>
        <w:t>ً</w:t>
      </w:r>
      <w:r>
        <w:rPr>
          <w:rtl/>
          <w:lang w:bidi="fa-IR"/>
        </w:rPr>
        <w:t xml:space="preserve"> ويفارقونه من غير حرب ، فهو للإمام أيضا</w:t>
      </w:r>
      <w:r w:rsidR="00317B0E">
        <w:rPr>
          <w:rFonts w:hint="cs"/>
          <w:rtl/>
          <w:lang w:bidi="fa-IR"/>
        </w:rPr>
        <w:t>ً</w:t>
      </w:r>
      <w:r>
        <w:rPr>
          <w:rtl/>
          <w:lang w:bidi="fa-IR"/>
        </w:rPr>
        <w:t>. وما يؤخذ صلحا</w:t>
      </w:r>
      <w:r w:rsidR="00317B0E">
        <w:rPr>
          <w:rFonts w:hint="cs"/>
          <w:rtl/>
          <w:lang w:bidi="fa-IR"/>
        </w:rPr>
        <w:t>ً</w:t>
      </w:r>
      <w:r>
        <w:rPr>
          <w:rtl/>
          <w:lang w:bidi="fa-IR"/>
        </w:rPr>
        <w:t xml:space="preserve"> أو جزية</w:t>
      </w:r>
      <w:r w:rsidR="00317B0E">
        <w:rPr>
          <w:rFonts w:hint="cs"/>
          <w:rtl/>
          <w:lang w:bidi="fa-IR"/>
        </w:rPr>
        <w:t>ً</w:t>
      </w:r>
      <w:r>
        <w:rPr>
          <w:rtl/>
          <w:lang w:bidi="fa-IR"/>
        </w:rPr>
        <w:t xml:space="preserve"> ، فهو للمجاهدين ، ومع عدمهم يقس</w:t>
      </w:r>
      <w:r w:rsidR="00317B0E">
        <w:rPr>
          <w:rFonts w:hint="cs"/>
          <w:rtl/>
          <w:lang w:bidi="fa-IR"/>
        </w:rPr>
        <w:t>ّ</w:t>
      </w:r>
      <w:r>
        <w:rPr>
          <w:rtl/>
          <w:lang w:bidi="fa-IR"/>
        </w:rPr>
        <w:t>م في فقراء المسلمين ، وما يؤخذ غيلة</w:t>
      </w:r>
      <w:r w:rsidR="00317B0E">
        <w:rPr>
          <w:rFonts w:hint="cs"/>
          <w:rtl/>
          <w:lang w:bidi="fa-IR"/>
        </w:rPr>
        <w:t>ً</w:t>
      </w:r>
      <w:r>
        <w:rPr>
          <w:rtl/>
          <w:lang w:bidi="fa-IR"/>
        </w:rPr>
        <w:t xml:space="preserve"> من أهل الحرب إن كان في زمان الهدنة ، </w:t>
      </w:r>
      <w:r w:rsidR="00317B0E">
        <w:rPr>
          <w:rFonts w:hint="cs"/>
          <w:rtl/>
          <w:lang w:bidi="fa-IR"/>
        </w:rPr>
        <w:t>اُ</w:t>
      </w:r>
      <w:r>
        <w:rPr>
          <w:rtl/>
          <w:lang w:bidi="fa-IR"/>
        </w:rPr>
        <w:t>عيد إليهم ، فإن لم يكن كان لآخذه ، وفيه الخ</w:t>
      </w:r>
      <w:r w:rsidR="005F42B5">
        <w:rPr>
          <w:rFonts w:hint="cs"/>
          <w:rtl/>
          <w:lang w:bidi="fa-IR"/>
        </w:rPr>
        <w:t>ُ</w:t>
      </w:r>
      <w:r>
        <w:rPr>
          <w:rtl/>
          <w:lang w:bidi="fa-IR"/>
        </w:rPr>
        <w:t>م</w:t>
      </w:r>
      <w:r w:rsidR="005F42B5">
        <w:rPr>
          <w:rFonts w:hint="cs"/>
          <w:rtl/>
          <w:lang w:bidi="fa-IR"/>
        </w:rPr>
        <w:t>ْ</w:t>
      </w:r>
      <w:r>
        <w:rPr>
          <w:rtl/>
          <w:lang w:bidi="fa-IR"/>
        </w:rPr>
        <w:t>س. وم</w:t>
      </w:r>
      <w:r w:rsidR="005F42B5">
        <w:rPr>
          <w:rFonts w:hint="cs"/>
          <w:rtl/>
          <w:lang w:bidi="fa-IR"/>
        </w:rPr>
        <w:t>َ</w:t>
      </w:r>
      <w:r>
        <w:rPr>
          <w:rtl/>
          <w:lang w:bidi="fa-IR"/>
        </w:rPr>
        <w:t>ن</w:t>
      </w:r>
      <w:r w:rsidR="005F42B5">
        <w:rPr>
          <w:rFonts w:hint="cs"/>
          <w:rtl/>
          <w:lang w:bidi="fa-IR"/>
        </w:rPr>
        <w:t>ْ</w:t>
      </w:r>
      <w:r>
        <w:rPr>
          <w:rtl/>
          <w:lang w:bidi="fa-IR"/>
        </w:rPr>
        <w:t xml:space="preserve"> مات من أهل الحرب وخلّف مالا</w:t>
      </w:r>
      <w:r w:rsidR="005F42B5">
        <w:rPr>
          <w:rFonts w:hint="cs"/>
          <w:rtl/>
          <w:lang w:bidi="fa-IR"/>
        </w:rPr>
        <w:t>ً</w:t>
      </w:r>
      <w:r>
        <w:rPr>
          <w:rtl/>
          <w:lang w:bidi="fa-IR"/>
        </w:rPr>
        <w:t xml:space="preserve"> فمال</w:t>
      </w:r>
      <w:r w:rsidR="005F42B5">
        <w:rPr>
          <w:rFonts w:hint="cs"/>
          <w:rtl/>
          <w:lang w:bidi="fa-IR"/>
        </w:rPr>
        <w:t>ُ</w:t>
      </w:r>
      <w:r>
        <w:rPr>
          <w:rtl/>
          <w:lang w:bidi="fa-IR"/>
        </w:rPr>
        <w:t>ه للإمام إذا لم يكن له وارث.</w:t>
      </w:r>
    </w:p>
    <w:p w:rsidR="00CE42F4" w:rsidRDefault="00CE42F4" w:rsidP="00CE42F4">
      <w:pPr>
        <w:pStyle w:val="libNormal"/>
        <w:rPr>
          <w:lang w:bidi="fa-IR"/>
        </w:rPr>
      </w:pPr>
      <w:r>
        <w:rPr>
          <w:rtl/>
          <w:lang w:bidi="fa-IR"/>
        </w:rPr>
        <w:t>وقال بعض الشافعيّة : لو دخل واحد</w:t>
      </w:r>
      <w:r w:rsidR="005F42B5">
        <w:rPr>
          <w:rFonts w:hint="cs"/>
          <w:rtl/>
          <w:lang w:bidi="fa-IR"/>
        </w:rPr>
        <w:t>ٌ</w:t>
      </w:r>
      <w:r>
        <w:rPr>
          <w:rtl/>
          <w:lang w:bidi="fa-IR"/>
        </w:rPr>
        <w:t xml:space="preserve"> أو ش</w:t>
      </w:r>
      <w:r w:rsidR="005F42B5">
        <w:rPr>
          <w:rFonts w:hint="cs"/>
          <w:rtl/>
          <w:lang w:bidi="fa-IR"/>
        </w:rPr>
        <w:t>ِ</w:t>
      </w:r>
      <w:r>
        <w:rPr>
          <w:rtl/>
          <w:lang w:bidi="fa-IR"/>
        </w:rPr>
        <w:t>ر</w:t>
      </w:r>
      <w:r w:rsidR="005F42B5">
        <w:rPr>
          <w:rFonts w:hint="cs"/>
          <w:rtl/>
          <w:lang w:bidi="fa-IR"/>
        </w:rPr>
        <w:t>ْ</w:t>
      </w:r>
      <w:r>
        <w:rPr>
          <w:rtl/>
          <w:lang w:bidi="fa-IR"/>
        </w:rPr>
        <w:t>ذ</w:t>
      </w:r>
      <w:r w:rsidR="005F42B5">
        <w:rPr>
          <w:rFonts w:hint="cs"/>
          <w:rtl/>
          <w:lang w:bidi="fa-IR"/>
        </w:rPr>
        <w:t>ِ</w:t>
      </w:r>
      <w:r>
        <w:rPr>
          <w:rtl/>
          <w:lang w:bidi="fa-IR"/>
        </w:rPr>
        <w:t>مة</w:t>
      </w:r>
      <w:r w:rsidR="005F42B5">
        <w:rPr>
          <w:rFonts w:hint="cs"/>
          <w:rtl/>
          <w:lang w:bidi="fa-IR"/>
        </w:rPr>
        <w:t>ٌ</w:t>
      </w:r>
      <w:r>
        <w:rPr>
          <w:rtl/>
          <w:lang w:bidi="fa-IR"/>
        </w:rPr>
        <w:t xml:space="preserve"> دار</w:t>
      </w:r>
      <w:r w:rsidR="005F42B5">
        <w:rPr>
          <w:rFonts w:hint="cs"/>
          <w:rtl/>
          <w:lang w:bidi="fa-IR"/>
        </w:rPr>
        <w:t>َ</w:t>
      </w:r>
      <w:r>
        <w:rPr>
          <w:rtl/>
          <w:lang w:bidi="fa-IR"/>
        </w:rPr>
        <w:t xml:space="preserve"> الحرب مستخفين وأخذوا مالا</w:t>
      </w:r>
      <w:r w:rsidR="005F42B5">
        <w:rPr>
          <w:rFonts w:hint="cs"/>
          <w:rtl/>
          <w:lang w:bidi="fa-IR"/>
        </w:rPr>
        <w:t>ً</w:t>
      </w:r>
      <w:r>
        <w:rPr>
          <w:rtl/>
          <w:lang w:bidi="fa-IR"/>
        </w:rPr>
        <w:t xml:space="preserve"> على صورة السرقة ، كان ملكا</w:t>
      </w:r>
      <w:r w:rsidR="005F42B5">
        <w:rPr>
          <w:rFonts w:hint="cs"/>
          <w:rtl/>
          <w:lang w:bidi="fa-IR"/>
        </w:rPr>
        <w:t>ً</w:t>
      </w:r>
      <w:r>
        <w:rPr>
          <w:rtl/>
          <w:lang w:bidi="fa-IR"/>
        </w:rPr>
        <w:t xml:space="preserve"> لآخذه خاصّة </w:t>
      </w:r>
      <w:r w:rsidR="005F42B5">
        <w:rPr>
          <w:rFonts w:hint="cs"/>
          <w:rtl/>
          <w:lang w:bidi="fa-IR"/>
        </w:rPr>
        <w:t>؛</w:t>
      </w:r>
      <w:r>
        <w:rPr>
          <w:rtl/>
          <w:lang w:bidi="fa-IR"/>
        </w:rPr>
        <w:t xml:space="preserve"> لأنّ السارق يقصد تملك المال وإثبات اليد عليه ، ومال الحربي غير معصوم ، فكأنّه غير مملوك ، وصار سبيله سبيل الاستيلاء على المباحات ، بخلاف مال الغنيمة </w:t>
      </w:r>
      <w:r w:rsidR="005F42B5">
        <w:rPr>
          <w:rFonts w:hint="cs"/>
          <w:rtl/>
          <w:lang w:bidi="fa-IR"/>
        </w:rPr>
        <w:t>؛</w:t>
      </w:r>
      <w:r>
        <w:rPr>
          <w:rtl/>
          <w:lang w:bidi="fa-IR"/>
        </w:rPr>
        <w:t xml:space="preserve"> فإنّه وإن حصل في يد الغانمين فليس مقصودهم التملّك </w:t>
      </w:r>
      <w:r w:rsidR="005F42B5">
        <w:rPr>
          <w:rFonts w:hint="cs"/>
          <w:rtl/>
          <w:lang w:bidi="fa-IR"/>
        </w:rPr>
        <w:t>؛</w:t>
      </w:r>
      <w:r>
        <w:rPr>
          <w:rtl/>
          <w:lang w:bidi="fa-IR"/>
        </w:rPr>
        <w:t xml:space="preserve"> إذ لا يجوز التغرّر بالمهج لاكتساب الأموال ، وإنّما الغرض الأعظم رفع كلمة الله تعالى ، وقمع أعداء الدين ، وللقصد أثر ظاهر فيما يملك بالاستيلاء </w:t>
      </w:r>
      <w:r w:rsidRPr="0062714F">
        <w:rPr>
          <w:rStyle w:val="libFootnotenumChar"/>
          <w:rtl/>
        </w:rPr>
        <w:t>(1)</w:t>
      </w:r>
      <w:r>
        <w:rPr>
          <w:rtl/>
          <w:lang w:bidi="fa-IR"/>
        </w:rPr>
        <w:t>.</w:t>
      </w:r>
    </w:p>
    <w:p w:rsidR="00CE42F4" w:rsidRDefault="00CE42F4" w:rsidP="00CE42F4">
      <w:pPr>
        <w:pStyle w:val="libNormal"/>
        <w:rPr>
          <w:lang w:bidi="fa-IR"/>
        </w:rPr>
      </w:pPr>
      <w:r>
        <w:rPr>
          <w:rtl/>
          <w:lang w:bidi="fa-IR"/>
        </w:rPr>
        <w:t>وقال بعضهم : إنّه غنيمة مخمّسة ، كأنّهم جعلوا دخوله دار</w:t>
      </w:r>
      <w:r w:rsidR="005F42B5">
        <w:rPr>
          <w:rFonts w:hint="cs"/>
          <w:rtl/>
          <w:lang w:bidi="fa-IR"/>
        </w:rPr>
        <w:t>َ</w:t>
      </w:r>
      <w:r>
        <w:rPr>
          <w:rtl/>
          <w:lang w:bidi="fa-IR"/>
        </w:rPr>
        <w:t xml:space="preserve"> الحرب وتغريره بنفسه قائما</w:t>
      </w:r>
      <w:r w:rsidR="005F42B5">
        <w:rPr>
          <w:rFonts w:hint="cs"/>
          <w:rtl/>
          <w:lang w:bidi="fa-IR"/>
        </w:rPr>
        <w:t>ً</w:t>
      </w:r>
      <w:r>
        <w:rPr>
          <w:rtl/>
          <w:lang w:bidi="fa-IR"/>
        </w:rPr>
        <w:t xml:space="preserve"> مقام القتال ، ولهذا قالوا : لو غزت طائفة بغير إذن الإمام متلصّصين وأخذت مالا</w:t>
      </w:r>
      <w:r w:rsidR="005F42B5">
        <w:rPr>
          <w:rFonts w:hint="cs"/>
          <w:rtl/>
          <w:lang w:bidi="fa-IR"/>
        </w:rPr>
        <w:t>ً</w:t>
      </w:r>
      <w:r>
        <w:rPr>
          <w:rtl/>
          <w:lang w:bidi="fa-IR"/>
        </w:rPr>
        <w:t xml:space="preserve"> ، فهو غنيمة مخمّسة</w:t>
      </w:r>
      <w:r w:rsidRPr="0062714F">
        <w:rPr>
          <w:rStyle w:val="libFootnotenumChar"/>
          <w:rtl/>
        </w:rPr>
        <w:t>(2)</w:t>
      </w:r>
      <w:r>
        <w:rPr>
          <w:rtl/>
          <w:lang w:bidi="fa-IR"/>
        </w:rPr>
        <w:t>.</w:t>
      </w:r>
    </w:p>
    <w:p w:rsidR="00CE42F4" w:rsidRDefault="00CE42F4" w:rsidP="00CE42F4">
      <w:pPr>
        <w:pStyle w:val="libNormal"/>
        <w:rPr>
          <w:lang w:bidi="fa-IR"/>
        </w:rPr>
      </w:pPr>
      <w:r>
        <w:rPr>
          <w:rtl/>
          <w:lang w:bidi="fa-IR"/>
        </w:rPr>
        <w:t>وروي عن أبي حنيفة أنّه لا ي</w:t>
      </w:r>
      <w:r w:rsidR="005F42B5">
        <w:rPr>
          <w:rFonts w:hint="cs"/>
          <w:rtl/>
          <w:lang w:bidi="fa-IR"/>
        </w:rPr>
        <w:t>ُ</w:t>
      </w:r>
      <w:r>
        <w:rPr>
          <w:rtl/>
          <w:lang w:bidi="fa-IR"/>
        </w:rPr>
        <w:t xml:space="preserve">خمّس ، بل ينفردون به إذا لم يكن لهم قوّة وامتناع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وفي رواية </w:t>
      </w:r>
      <w:r w:rsidR="005F42B5">
        <w:rPr>
          <w:rFonts w:hint="cs"/>
          <w:rtl/>
          <w:lang w:bidi="fa-IR"/>
        </w:rPr>
        <w:t>اُ</w:t>
      </w:r>
      <w:r>
        <w:rPr>
          <w:rtl/>
          <w:lang w:bidi="fa-IR"/>
        </w:rPr>
        <w:t xml:space="preserve">خرى : يؤخذ الجميع منهم ، ويجعل في بيت المال </w:t>
      </w:r>
      <w:r w:rsidRPr="0062714F">
        <w:rPr>
          <w:rStyle w:val="libFootnotenumChar"/>
          <w:rtl/>
        </w:rPr>
        <w:t>(4)</w:t>
      </w:r>
      <w:r>
        <w:rPr>
          <w:rtl/>
          <w:lang w:bidi="fa-IR"/>
        </w:rPr>
        <w:t>.</w:t>
      </w:r>
    </w:p>
    <w:p w:rsidR="00CE42F4" w:rsidRDefault="00CE42F4" w:rsidP="00CE42F4">
      <w:pPr>
        <w:pStyle w:val="libNormal"/>
        <w:rPr>
          <w:lang w:bidi="fa-IR"/>
        </w:rPr>
      </w:pPr>
      <w:r>
        <w:rPr>
          <w:rtl/>
          <w:lang w:bidi="fa-IR"/>
        </w:rPr>
        <w:t>وقال بعض الشافعيّة : إذا دخل الرجل الواحد دار الحرب وأخذ من‌</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Pr>
          <w:rtl/>
          <w:lang w:bidi="fa-IR"/>
        </w:rPr>
        <w:t>(1 و 2) العزيز شرح الوجيز 11 : 425 ، روضة الطالبين 7 : 457.</w:t>
      </w:r>
    </w:p>
    <w:p w:rsidR="004727E4" w:rsidRDefault="00CE42F4" w:rsidP="0062714F">
      <w:pPr>
        <w:pStyle w:val="libFootnote0"/>
        <w:rPr>
          <w:lang w:bidi="fa-IR"/>
        </w:rPr>
      </w:pPr>
      <w:r>
        <w:rPr>
          <w:rtl/>
          <w:lang w:bidi="fa-IR"/>
        </w:rPr>
        <w:t>(3 و 4) العزيز شرح الوجيز 11 : 425.</w:t>
      </w:r>
    </w:p>
    <w:p w:rsidR="00825096" w:rsidRDefault="00825096" w:rsidP="0062714F">
      <w:pPr>
        <w:pStyle w:val="libNormal"/>
        <w:rPr>
          <w:rtl/>
          <w:lang w:bidi="fa-IR"/>
        </w:rPr>
      </w:pPr>
      <w:r>
        <w:rPr>
          <w:rtl/>
          <w:lang w:bidi="fa-IR"/>
        </w:rPr>
        <w:br w:type="page"/>
      </w:r>
    </w:p>
    <w:p w:rsidR="00CE42F4" w:rsidRDefault="00CE42F4" w:rsidP="005F42B5">
      <w:pPr>
        <w:pStyle w:val="libNormal0"/>
        <w:rPr>
          <w:lang w:bidi="fa-IR"/>
        </w:rPr>
      </w:pPr>
      <w:r>
        <w:rPr>
          <w:rtl/>
          <w:lang w:bidi="fa-IR"/>
        </w:rPr>
        <w:lastRenderedPageBreak/>
        <w:t>حربيّ مالا</w:t>
      </w:r>
      <w:r w:rsidR="005F42B5">
        <w:rPr>
          <w:rFonts w:hint="cs"/>
          <w:rtl/>
          <w:lang w:bidi="fa-IR"/>
        </w:rPr>
        <w:t>ً</w:t>
      </w:r>
      <w:r>
        <w:rPr>
          <w:rtl/>
          <w:lang w:bidi="fa-IR"/>
        </w:rPr>
        <w:t xml:space="preserve"> بالقتال ، </w:t>
      </w:r>
      <w:r w:rsidR="005F42B5">
        <w:rPr>
          <w:rFonts w:hint="cs"/>
          <w:rtl/>
          <w:lang w:bidi="fa-IR"/>
        </w:rPr>
        <w:t>اُ</w:t>
      </w:r>
      <w:r>
        <w:rPr>
          <w:rtl/>
          <w:lang w:bidi="fa-IR"/>
        </w:rPr>
        <w:t>خذ منه الخ</w:t>
      </w:r>
      <w:r w:rsidR="005F42B5">
        <w:rPr>
          <w:rFonts w:hint="cs"/>
          <w:rtl/>
          <w:lang w:bidi="fa-IR"/>
        </w:rPr>
        <w:t>ُ</w:t>
      </w:r>
      <w:r>
        <w:rPr>
          <w:rtl/>
          <w:lang w:bidi="fa-IR"/>
        </w:rPr>
        <w:t>م</w:t>
      </w:r>
      <w:r w:rsidR="005F42B5">
        <w:rPr>
          <w:rFonts w:hint="cs"/>
          <w:rtl/>
          <w:lang w:bidi="fa-IR"/>
        </w:rPr>
        <w:t>ْ</w:t>
      </w:r>
      <w:r>
        <w:rPr>
          <w:rtl/>
          <w:lang w:bidi="fa-IR"/>
        </w:rPr>
        <w:t>س ، والباقي له ، وإن أخذه على جهة السوم ثمّ جحد أو هرب ، فهو له خاصّة ولا خ</w:t>
      </w:r>
      <w:r w:rsidR="005F42B5">
        <w:rPr>
          <w:rFonts w:hint="cs"/>
          <w:rtl/>
          <w:lang w:bidi="fa-IR"/>
        </w:rPr>
        <w:t>ُ</w:t>
      </w:r>
      <w:r>
        <w:rPr>
          <w:rtl/>
          <w:lang w:bidi="fa-IR"/>
        </w:rPr>
        <w:t>م</w:t>
      </w:r>
      <w:r w:rsidR="005F42B5">
        <w:rPr>
          <w:rFonts w:hint="cs"/>
          <w:rtl/>
          <w:lang w:bidi="fa-IR"/>
        </w:rPr>
        <w:t>ْ</w:t>
      </w:r>
      <w:r>
        <w:rPr>
          <w:rtl/>
          <w:lang w:bidi="fa-IR"/>
        </w:rPr>
        <w:t xml:space="preserve">س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وقال بعضهم : ما يؤخذ بالاختلاس يملك المختلسون أربعة أخماسه </w:t>
      </w:r>
      <w:r w:rsidR="005F42B5">
        <w:rPr>
          <w:rFonts w:hint="cs"/>
          <w:rtl/>
          <w:lang w:bidi="fa-IR"/>
        </w:rPr>
        <w:t>؛</w:t>
      </w:r>
      <w:r>
        <w:rPr>
          <w:rtl/>
          <w:lang w:bidi="fa-IR"/>
        </w:rPr>
        <w:t xml:space="preserve"> لأنّهم ما وصلوا إليها إل</w:t>
      </w:r>
      <w:r w:rsidR="005F42B5">
        <w:rPr>
          <w:rFonts w:hint="cs"/>
          <w:rtl/>
          <w:lang w:bidi="fa-IR"/>
        </w:rPr>
        <w:t>ّ</w:t>
      </w:r>
      <w:r>
        <w:rPr>
          <w:rtl/>
          <w:lang w:bidi="fa-IR"/>
        </w:rPr>
        <w:t xml:space="preserve">ا بتغرير أنفسهم ، كما لو قاتلوا </w:t>
      </w:r>
      <w:r w:rsidRPr="0062714F">
        <w:rPr>
          <w:rStyle w:val="libFootnotenumChar"/>
          <w:rtl/>
        </w:rPr>
        <w:t>(2)</w:t>
      </w:r>
      <w:r>
        <w:rPr>
          <w:rtl/>
          <w:lang w:bidi="fa-IR"/>
        </w:rPr>
        <w:t>.</w:t>
      </w:r>
    </w:p>
    <w:p w:rsidR="00CE42F4" w:rsidRDefault="00CE42F4" w:rsidP="00CE42F4">
      <w:pPr>
        <w:pStyle w:val="libNormal"/>
        <w:rPr>
          <w:lang w:bidi="fa-IR"/>
        </w:rPr>
      </w:pPr>
      <w:r>
        <w:rPr>
          <w:rtl/>
          <w:lang w:bidi="fa-IR"/>
        </w:rPr>
        <w:t>وعن أبي إسحاق أنّ المختل</w:t>
      </w:r>
      <w:r w:rsidR="005F42B5">
        <w:rPr>
          <w:rFonts w:hint="cs"/>
          <w:rtl/>
          <w:lang w:bidi="fa-IR"/>
        </w:rPr>
        <w:t>َ</w:t>
      </w:r>
      <w:r>
        <w:rPr>
          <w:rtl/>
          <w:lang w:bidi="fa-IR"/>
        </w:rPr>
        <w:t>س يكون فيئا</w:t>
      </w:r>
      <w:r w:rsidR="005F42B5">
        <w:rPr>
          <w:rFonts w:hint="cs"/>
          <w:rtl/>
          <w:lang w:bidi="fa-IR"/>
        </w:rPr>
        <w:t>ً</w:t>
      </w:r>
      <w:r>
        <w:rPr>
          <w:rtl/>
          <w:lang w:bidi="fa-IR"/>
        </w:rPr>
        <w:t xml:space="preserve"> </w:t>
      </w:r>
      <w:r w:rsidR="005F42B5">
        <w:rPr>
          <w:rFonts w:hint="cs"/>
          <w:rtl/>
          <w:lang w:bidi="fa-IR"/>
        </w:rPr>
        <w:t>؛</w:t>
      </w:r>
      <w:r>
        <w:rPr>
          <w:rtl/>
          <w:lang w:bidi="fa-IR"/>
        </w:rPr>
        <w:t xml:space="preserve"> لأنّه حصل بغير إيجاف خيل</w:t>
      </w:r>
      <w:r w:rsidR="005F42B5">
        <w:rPr>
          <w:rFonts w:hint="cs"/>
          <w:rtl/>
          <w:lang w:bidi="fa-IR"/>
        </w:rPr>
        <w:t>ٍ</w:t>
      </w:r>
      <w:r>
        <w:rPr>
          <w:rtl/>
          <w:lang w:bidi="fa-IR"/>
        </w:rPr>
        <w:t xml:space="preserve"> ولا ركاب </w:t>
      </w:r>
      <w:r w:rsidRPr="0062714F">
        <w:rPr>
          <w:rStyle w:val="libFootnotenumChar"/>
          <w:rtl/>
        </w:rPr>
        <w:t>(3)</w:t>
      </w:r>
      <w:r>
        <w:rPr>
          <w:rtl/>
          <w:lang w:bidi="fa-IR"/>
        </w:rPr>
        <w:t xml:space="preserve"> ، كما هو مذهبنا.</w:t>
      </w:r>
    </w:p>
    <w:p w:rsidR="00CE42F4" w:rsidRDefault="00CE42F4" w:rsidP="00CE42F4">
      <w:pPr>
        <w:pStyle w:val="libNormal"/>
        <w:rPr>
          <w:lang w:bidi="fa-IR"/>
        </w:rPr>
      </w:pPr>
      <w:r>
        <w:rPr>
          <w:rtl/>
          <w:lang w:bidi="fa-IR"/>
        </w:rPr>
        <w:t>وقال بعضهم : هذا إذا دخل الواحد أو النفر اليسير دار</w:t>
      </w:r>
      <w:r w:rsidR="005F42B5">
        <w:rPr>
          <w:rFonts w:hint="cs"/>
          <w:rtl/>
          <w:lang w:bidi="fa-IR"/>
        </w:rPr>
        <w:t>َ</w:t>
      </w:r>
      <w:r>
        <w:rPr>
          <w:rtl/>
          <w:lang w:bidi="fa-IR"/>
        </w:rPr>
        <w:t xml:space="preserve"> الحرب وأخذوا ، فأمّا إذا أخذ بعض</w:t>
      </w:r>
      <w:r w:rsidR="005F42B5">
        <w:rPr>
          <w:rFonts w:hint="cs"/>
          <w:rtl/>
          <w:lang w:bidi="fa-IR"/>
        </w:rPr>
        <w:t>ُ</w:t>
      </w:r>
      <w:r>
        <w:rPr>
          <w:rtl/>
          <w:lang w:bidi="fa-IR"/>
        </w:rPr>
        <w:t xml:space="preserve"> الجند الداخلين بسرقة</w:t>
      </w:r>
      <w:r w:rsidR="005F42B5">
        <w:rPr>
          <w:rFonts w:hint="cs"/>
          <w:rtl/>
          <w:lang w:bidi="fa-IR"/>
        </w:rPr>
        <w:t>ٍ</w:t>
      </w:r>
      <w:r>
        <w:rPr>
          <w:rtl/>
          <w:lang w:bidi="fa-IR"/>
        </w:rPr>
        <w:t xml:space="preserve"> واختلاس</w:t>
      </w:r>
      <w:r w:rsidR="005F42B5">
        <w:rPr>
          <w:rFonts w:hint="cs"/>
          <w:rtl/>
          <w:lang w:bidi="fa-IR"/>
        </w:rPr>
        <w:t>ٍ</w:t>
      </w:r>
      <w:r>
        <w:rPr>
          <w:rtl/>
          <w:lang w:bidi="fa-IR"/>
        </w:rPr>
        <w:t xml:space="preserve"> ، فهو غلول </w:t>
      </w:r>
      <w:r w:rsidR="005F42B5">
        <w:rPr>
          <w:rFonts w:hint="cs"/>
          <w:rtl/>
          <w:lang w:bidi="fa-IR"/>
        </w:rPr>
        <w:t>؛</w:t>
      </w:r>
      <w:r>
        <w:rPr>
          <w:rtl/>
          <w:lang w:bidi="fa-IR"/>
        </w:rPr>
        <w:t xml:space="preserve"> لأنّهم قالوا : ما يهديه الكافر إلى الإمام أو إلى واحد من المسلمين والحرب قائمة لا ينفرد به المهدى إليه ، بل يكون غنيمة</w:t>
      </w:r>
      <w:r w:rsidR="005F42B5">
        <w:rPr>
          <w:rFonts w:hint="cs"/>
          <w:rtl/>
          <w:lang w:bidi="fa-IR"/>
        </w:rPr>
        <w:t>ً</w:t>
      </w:r>
      <w:r>
        <w:rPr>
          <w:rtl/>
          <w:lang w:bidi="fa-IR"/>
        </w:rPr>
        <w:t xml:space="preserve"> ، بخلاف ما إذا أهدى من دار الحرب إلى دار الإسلام </w:t>
      </w:r>
      <w:r w:rsidRPr="0062714F">
        <w:rPr>
          <w:rStyle w:val="libFootnotenumChar"/>
          <w:rtl/>
        </w:rPr>
        <w:t>(4)</w:t>
      </w:r>
      <w:r>
        <w:rPr>
          <w:rtl/>
          <w:lang w:bidi="fa-IR"/>
        </w:rPr>
        <w:t>.</w:t>
      </w:r>
    </w:p>
    <w:p w:rsidR="00CE42F4" w:rsidRDefault="00CE42F4" w:rsidP="00CE42F4">
      <w:pPr>
        <w:pStyle w:val="libNormal"/>
        <w:rPr>
          <w:lang w:bidi="fa-IR"/>
        </w:rPr>
      </w:pPr>
      <w:r>
        <w:rPr>
          <w:rtl/>
          <w:lang w:bidi="fa-IR"/>
        </w:rPr>
        <w:t xml:space="preserve">وقال أبو حنيفة : إنّه ينفرد المهدى إليه بالهديّة بكلّ حال </w:t>
      </w:r>
      <w:r w:rsidRPr="0062714F">
        <w:rPr>
          <w:rStyle w:val="libFootnotenumChar"/>
          <w:rtl/>
        </w:rPr>
        <w:t>(5)</w:t>
      </w:r>
      <w:r>
        <w:rPr>
          <w:rtl/>
          <w:lang w:bidi="fa-IR"/>
        </w:rPr>
        <w:t>.</w:t>
      </w:r>
    </w:p>
    <w:p w:rsidR="00CE42F4" w:rsidRDefault="00CE42F4" w:rsidP="00CE42F4">
      <w:pPr>
        <w:pStyle w:val="libNormal"/>
        <w:rPr>
          <w:lang w:bidi="fa-IR"/>
        </w:rPr>
      </w:pPr>
      <w:r>
        <w:rPr>
          <w:rtl/>
          <w:lang w:bidi="fa-IR"/>
        </w:rPr>
        <w:t>والمال الضائع الذي يؤخذ على هيئة اللقطة إن ع</w:t>
      </w:r>
      <w:r w:rsidR="005F42B5">
        <w:rPr>
          <w:rFonts w:hint="cs"/>
          <w:rtl/>
          <w:lang w:bidi="fa-IR"/>
        </w:rPr>
        <w:t>ُ</w:t>
      </w:r>
      <w:r>
        <w:rPr>
          <w:rtl/>
          <w:lang w:bidi="fa-IR"/>
        </w:rPr>
        <w:t xml:space="preserve">لم أنّه للكفّار ، قال بعض الشافعيّة : إنّه يكون لواجده </w:t>
      </w:r>
      <w:r w:rsidR="005F42B5">
        <w:rPr>
          <w:rFonts w:hint="cs"/>
          <w:rtl/>
          <w:lang w:bidi="fa-IR"/>
        </w:rPr>
        <w:t>؛</w:t>
      </w:r>
      <w:r>
        <w:rPr>
          <w:rtl/>
          <w:lang w:bidi="fa-IR"/>
        </w:rPr>
        <w:t xml:space="preserve"> لأنّه ليس مأخوذا</w:t>
      </w:r>
      <w:r w:rsidR="005F42B5">
        <w:rPr>
          <w:rFonts w:hint="cs"/>
          <w:rtl/>
          <w:lang w:bidi="fa-IR"/>
        </w:rPr>
        <w:t>ً</w:t>
      </w:r>
      <w:r>
        <w:rPr>
          <w:rtl/>
          <w:lang w:bidi="fa-IR"/>
        </w:rPr>
        <w:t xml:space="preserve"> بقوّة الجند أو قوّة الإسلام حتى يكون فيئا</w:t>
      </w:r>
      <w:r w:rsidR="00647B90">
        <w:rPr>
          <w:rFonts w:hint="cs"/>
          <w:rtl/>
          <w:lang w:bidi="fa-IR"/>
        </w:rPr>
        <w:t>ً</w:t>
      </w:r>
      <w:r>
        <w:rPr>
          <w:rtl/>
          <w:lang w:bidi="fa-IR"/>
        </w:rPr>
        <w:t xml:space="preserve"> ، ولا بالقتال حتى يكون غنيمة</w:t>
      </w:r>
      <w:r w:rsidR="00647B90">
        <w:rPr>
          <w:rFonts w:hint="cs"/>
          <w:rtl/>
          <w:lang w:bidi="fa-IR"/>
        </w:rPr>
        <w:t>ً</w:t>
      </w:r>
      <w:r>
        <w:rPr>
          <w:rtl/>
          <w:lang w:bidi="fa-IR"/>
        </w:rPr>
        <w:t xml:space="preserve"> </w:t>
      </w:r>
      <w:r w:rsidRPr="0062714F">
        <w:rPr>
          <w:rStyle w:val="libFootnotenumChar"/>
          <w:rtl/>
        </w:rPr>
        <w:t>(6)</w:t>
      </w:r>
      <w:r>
        <w:rPr>
          <w:rtl/>
          <w:lang w:bidi="fa-IR"/>
        </w:rPr>
        <w:t>.</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العزيز شرح الوجيز 11 : 425 ، روضة الطالبين 7 : 457.</w:t>
      </w:r>
    </w:p>
    <w:p w:rsidR="00CE42F4" w:rsidRDefault="00CE42F4" w:rsidP="0062714F">
      <w:pPr>
        <w:pStyle w:val="libFootnote0"/>
        <w:rPr>
          <w:lang w:bidi="fa-IR"/>
        </w:rPr>
      </w:pPr>
      <w:r w:rsidRPr="0062714F">
        <w:rPr>
          <w:rtl/>
        </w:rPr>
        <w:t>(2)</w:t>
      </w:r>
      <w:r>
        <w:rPr>
          <w:rtl/>
          <w:lang w:bidi="fa-IR"/>
        </w:rPr>
        <w:t xml:space="preserve"> الحاوي الكبير 14 : 207 ، العزيز شرح الوجيز 11 : 425 ، روضة الطالبين 7 : 457 </w:t>
      </w:r>
      <w:r w:rsidR="00CC794A">
        <w:rPr>
          <w:rtl/>
          <w:lang w:bidi="fa-IR"/>
        </w:rPr>
        <w:t>-</w:t>
      </w:r>
      <w:r>
        <w:rPr>
          <w:rtl/>
          <w:lang w:bidi="fa-IR"/>
        </w:rPr>
        <w:t xml:space="preserve"> 458.</w:t>
      </w:r>
    </w:p>
    <w:p w:rsidR="00CE42F4" w:rsidRDefault="00CE42F4" w:rsidP="0062714F">
      <w:pPr>
        <w:pStyle w:val="libFootnote0"/>
        <w:rPr>
          <w:lang w:bidi="fa-IR"/>
        </w:rPr>
      </w:pPr>
      <w:r w:rsidRPr="0062714F">
        <w:rPr>
          <w:rtl/>
        </w:rPr>
        <w:t>(3)</w:t>
      </w:r>
      <w:r>
        <w:rPr>
          <w:rtl/>
          <w:lang w:bidi="fa-IR"/>
        </w:rPr>
        <w:t xml:space="preserve"> الحاوي الكبير 14 : 206 </w:t>
      </w:r>
      <w:r w:rsidR="00CC794A">
        <w:rPr>
          <w:rtl/>
          <w:lang w:bidi="fa-IR"/>
        </w:rPr>
        <w:t>-</w:t>
      </w:r>
      <w:r>
        <w:rPr>
          <w:rtl/>
          <w:lang w:bidi="fa-IR"/>
        </w:rPr>
        <w:t xml:space="preserve"> 207 ، العزيز شرح الوجيز 11 : 425 ، روضة الطالبين 7 : 458.</w:t>
      </w:r>
    </w:p>
    <w:p w:rsidR="00CE42F4" w:rsidRDefault="00CE42F4" w:rsidP="0062714F">
      <w:pPr>
        <w:pStyle w:val="libFootnote0"/>
        <w:rPr>
          <w:lang w:bidi="fa-IR"/>
        </w:rPr>
      </w:pPr>
      <w:r w:rsidRPr="0062714F">
        <w:rPr>
          <w:rtl/>
        </w:rPr>
        <w:t>(4)</w:t>
      </w:r>
      <w:r>
        <w:rPr>
          <w:rtl/>
          <w:lang w:bidi="fa-IR"/>
        </w:rPr>
        <w:t xml:space="preserve"> العزيز شرح الوجيز 11 : 425 ، روضة الطالبين 7 : 458 ، وانظر : الحاوي الكبير 14 : 223.</w:t>
      </w:r>
    </w:p>
    <w:p w:rsidR="00CE42F4" w:rsidRDefault="00CE42F4" w:rsidP="0062714F">
      <w:pPr>
        <w:pStyle w:val="libFootnote0"/>
        <w:rPr>
          <w:lang w:bidi="fa-IR"/>
        </w:rPr>
      </w:pPr>
      <w:r w:rsidRPr="0062714F">
        <w:rPr>
          <w:rtl/>
        </w:rPr>
        <w:t>(5)</w:t>
      </w:r>
      <w:r>
        <w:rPr>
          <w:rtl/>
          <w:lang w:bidi="fa-IR"/>
        </w:rPr>
        <w:t xml:space="preserve"> العزيز شرح الوجيز 11 : 425 ، وانظر : مختصر اختلاف العلماء 3 : 498 </w:t>
      </w:r>
      <w:r w:rsidR="00647B90">
        <w:rPr>
          <w:rFonts w:hint="cs"/>
          <w:rtl/>
          <w:lang w:bidi="fa-IR"/>
        </w:rPr>
        <w:t>/</w:t>
      </w:r>
      <w:r>
        <w:rPr>
          <w:rtl/>
          <w:lang w:bidi="fa-IR"/>
        </w:rPr>
        <w:t xml:space="preserve"> 1650.</w:t>
      </w:r>
    </w:p>
    <w:p w:rsidR="004727E4" w:rsidRDefault="00CE42F4" w:rsidP="0062714F">
      <w:pPr>
        <w:pStyle w:val="libFootnote0"/>
        <w:rPr>
          <w:lang w:bidi="fa-IR"/>
        </w:rPr>
      </w:pPr>
      <w:r w:rsidRPr="0062714F">
        <w:rPr>
          <w:rtl/>
        </w:rPr>
        <w:t>(6)</w:t>
      </w:r>
      <w:r>
        <w:rPr>
          <w:rtl/>
          <w:lang w:bidi="fa-IR"/>
        </w:rPr>
        <w:t xml:space="preserve"> العزيز شرح الوجيز 11 : 425 ، روضة الطالبين 7 : 458.</w:t>
      </w:r>
    </w:p>
    <w:p w:rsidR="00825096" w:rsidRDefault="0082509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وقال بعضهم : يكون غنيمة</w:t>
      </w:r>
      <w:r w:rsidR="00647B90">
        <w:rPr>
          <w:rFonts w:hint="cs"/>
          <w:rtl/>
          <w:lang w:bidi="fa-IR"/>
        </w:rPr>
        <w:t>ً</w:t>
      </w:r>
      <w:r>
        <w:rPr>
          <w:rtl/>
          <w:lang w:bidi="fa-IR"/>
        </w:rPr>
        <w:t xml:space="preserve"> لا يختصّ به الآخذ </w:t>
      </w:r>
      <w:r w:rsidRPr="0062714F">
        <w:rPr>
          <w:rStyle w:val="libFootnotenumChar"/>
          <w:rtl/>
        </w:rPr>
        <w:t>(1)</w:t>
      </w:r>
      <w:r>
        <w:rPr>
          <w:rtl/>
          <w:lang w:bidi="fa-IR"/>
        </w:rPr>
        <w:t>.</w:t>
      </w:r>
    </w:p>
    <w:p w:rsidR="00CE42F4" w:rsidRDefault="00CE42F4" w:rsidP="00CE42F4">
      <w:pPr>
        <w:pStyle w:val="libNormal"/>
        <w:rPr>
          <w:lang w:bidi="fa-IR"/>
        </w:rPr>
      </w:pPr>
      <w:r>
        <w:rPr>
          <w:rtl/>
          <w:lang w:bidi="fa-IR"/>
        </w:rPr>
        <w:t>ولو أمكن أن يكون للمسلمين ، وجب تعريفه يوما</w:t>
      </w:r>
      <w:r w:rsidR="00647B90">
        <w:rPr>
          <w:rFonts w:hint="cs"/>
          <w:rtl/>
          <w:lang w:bidi="fa-IR"/>
        </w:rPr>
        <w:t>ً</w:t>
      </w:r>
      <w:r>
        <w:rPr>
          <w:rtl/>
          <w:lang w:bidi="fa-IR"/>
        </w:rPr>
        <w:t xml:space="preserve"> أو يومين </w:t>
      </w:r>
      <w:r w:rsidR="00647B90">
        <w:rPr>
          <w:rFonts w:hint="cs"/>
          <w:rtl/>
          <w:lang w:bidi="fa-IR"/>
        </w:rPr>
        <w:t>؛</w:t>
      </w:r>
      <w:r>
        <w:rPr>
          <w:rtl/>
          <w:lang w:bidi="fa-IR"/>
        </w:rPr>
        <w:t xml:space="preserve"> لأنّه يكفي إنهاء التعريف إلى الأجناد إذا لم يكن مسلم سواهم ، ولا ينظر إلى الاحتمال ( بطروق التجّار ) </w:t>
      </w:r>
      <w:r w:rsidRPr="0062714F">
        <w:rPr>
          <w:rStyle w:val="libFootnotenumChar"/>
          <w:rtl/>
        </w:rPr>
        <w:t>(2)</w:t>
      </w:r>
      <w:r>
        <w:rPr>
          <w:rtl/>
          <w:lang w:bidi="fa-IR"/>
        </w:rPr>
        <w:t>.</w:t>
      </w:r>
    </w:p>
    <w:p w:rsidR="00CE42F4" w:rsidRDefault="00CE42F4" w:rsidP="00CE42F4">
      <w:pPr>
        <w:pStyle w:val="libNormal"/>
        <w:rPr>
          <w:lang w:bidi="fa-IR"/>
        </w:rPr>
      </w:pPr>
      <w:r>
        <w:rPr>
          <w:rtl/>
          <w:lang w:bidi="fa-IR"/>
        </w:rPr>
        <w:t>وقال بعضهم : إنّه يعرّ</w:t>
      </w:r>
      <w:r w:rsidR="00647B90">
        <w:rPr>
          <w:rFonts w:hint="cs"/>
          <w:rtl/>
          <w:lang w:bidi="fa-IR"/>
        </w:rPr>
        <w:t>َ</w:t>
      </w:r>
      <w:r>
        <w:rPr>
          <w:rtl/>
          <w:lang w:bidi="fa-IR"/>
        </w:rPr>
        <w:t xml:space="preserve">ف سنة على ما هو قاعدة التعريف </w:t>
      </w:r>
      <w:r w:rsidRPr="0062714F">
        <w:rPr>
          <w:rStyle w:val="libFootnotenumChar"/>
          <w:rtl/>
        </w:rPr>
        <w:t>(3)</w:t>
      </w:r>
      <w:r>
        <w:rPr>
          <w:rtl/>
          <w:lang w:bidi="fa-IR"/>
        </w:rPr>
        <w:t>.</w:t>
      </w:r>
    </w:p>
    <w:p w:rsidR="00CE42F4" w:rsidRDefault="00CE42F4" w:rsidP="00CE42F4">
      <w:pPr>
        <w:pStyle w:val="libNormal"/>
        <w:rPr>
          <w:lang w:bidi="fa-IR"/>
        </w:rPr>
      </w:pPr>
      <w:r>
        <w:rPr>
          <w:rtl/>
          <w:lang w:bidi="fa-IR"/>
        </w:rPr>
        <w:t>وقال بعضهم : لو وجد ضالّة</w:t>
      </w:r>
      <w:r w:rsidR="00647B90">
        <w:rPr>
          <w:rFonts w:hint="cs"/>
          <w:rtl/>
          <w:lang w:bidi="fa-IR"/>
        </w:rPr>
        <w:t>ً</w:t>
      </w:r>
      <w:r>
        <w:rPr>
          <w:rtl/>
          <w:lang w:bidi="fa-IR"/>
        </w:rPr>
        <w:t xml:space="preserve"> في دار الحرب ، فهو غنيمة ، فالخ</w:t>
      </w:r>
      <w:r w:rsidR="00647B90">
        <w:rPr>
          <w:rFonts w:hint="cs"/>
          <w:rtl/>
          <w:lang w:bidi="fa-IR"/>
        </w:rPr>
        <w:t>ُ</w:t>
      </w:r>
      <w:r>
        <w:rPr>
          <w:rtl/>
          <w:lang w:bidi="fa-IR"/>
        </w:rPr>
        <w:t>مس لأهله ، والباقي له ولمن معه. ولو وجد ضالّة</w:t>
      </w:r>
      <w:r w:rsidR="00647B90">
        <w:rPr>
          <w:rFonts w:hint="cs"/>
          <w:rtl/>
          <w:lang w:bidi="fa-IR"/>
        </w:rPr>
        <w:t>ً</w:t>
      </w:r>
      <w:r>
        <w:rPr>
          <w:rtl/>
          <w:lang w:bidi="fa-IR"/>
        </w:rPr>
        <w:t xml:space="preserve"> لحربيّ في دار الإسلام ، لا يختصّ هو به ، بل يكون فيئا</w:t>
      </w:r>
      <w:r w:rsidR="00647B90">
        <w:rPr>
          <w:rFonts w:hint="cs"/>
          <w:rtl/>
          <w:lang w:bidi="fa-IR"/>
        </w:rPr>
        <w:t>ً</w:t>
      </w:r>
      <w:r>
        <w:rPr>
          <w:rtl/>
          <w:lang w:bidi="fa-IR"/>
        </w:rPr>
        <w:t>. وكذا لو دخل صبي أو امرأة بلادنا فأخذه رجل ، يكون فيئا</w:t>
      </w:r>
      <w:r w:rsidR="00647B90">
        <w:rPr>
          <w:rFonts w:hint="cs"/>
          <w:rtl/>
          <w:lang w:bidi="fa-IR"/>
        </w:rPr>
        <w:t>ً</w:t>
      </w:r>
      <w:r>
        <w:rPr>
          <w:rtl/>
          <w:lang w:bidi="fa-IR"/>
        </w:rPr>
        <w:t>. ولو دخل منهم رجل فأخذه مسلم ، يكون غنيمة</w:t>
      </w:r>
      <w:r w:rsidR="00647B90">
        <w:rPr>
          <w:rFonts w:hint="cs"/>
          <w:rtl/>
          <w:lang w:bidi="fa-IR"/>
        </w:rPr>
        <w:t>ً</w:t>
      </w:r>
      <w:r>
        <w:rPr>
          <w:rtl/>
          <w:lang w:bidi="fa-IR"/>
        </w:rPr>
        <w:t xml:space="preserve"> </w:t>
      </w:r>
      <w:r w:rsidR="00647B90">
        <w:rPr>
          <w:rFonts w:hint="cs"/>
          <w:rtl/>
          <w:lang w:bidi="fa-IR"/>
        </w:rPr>
        <w:t>؛</w:t>
      </w:r>
      <w:r>
        <w:rPr>
          <w:rtl/>
          <w:lang w:bidi="fa-IR"/>
        </w:rPr>
        <w:t xml:space="preserve"> لأنّ لآخذه م</w:t>
      </w:r>
      <w:r w:rsidR="00647B90">
        <w:rPr>
          <w:rFonts w:hint="cs"/>
          <w:rtl/>
          <w:lang w:bidi="fa-IR"/>
        </w:rPr>
        <w:t>ؤ</w:t>
      </w:r>
      <w:r>
        <w:rPr>
          <w:rtl/>
          <w:lang w:bidi="fa-IR"/>
        </w:rPr>
        <w:t>ونة</w:t>
      </w:r>
      <w:r w:rsidR="00647B90">
        <w:rPr>
          <w:rFonts w:hint="cs"/>
          <w:rtl/>
          <w:lang w:bidi="fa-IR"/>
        </w:rPr>
        <w:t>ً</w:t>
      </w:r>
      <w:r>
        <w:rPr>
          <w:rtl/>
          <w:lang w:bidi="fa-IR"/>
        </w:rPr>
        <w:t xml:space="preserve"> ، ويرى الإمام فيه رأيه ، فإن رأى استرقاقه ، كان الخ</w:t>
      </w:r>
      <w:r w:rsidR="00647B90">
        <w:rPr>
          <w:rFonts w:hint="cs"/>
          <w:rtl/>
          <w:lang w:bidi="fa-IR"/>
        </w:rPr>
        <w:t>ُ</w:t>
      </w:r>
      <w:r>
        <w:rPr>
          <w:rtl/>
          <w:lang w:bidi="fa-IR"/>
        </w:rPr>
        <w:t>م</w:t>
      </w:r>
      <w:r w:rsidR="00647B90">
        <w:rPr>
          <w:rFonts w:hint="cs"/>
          <w:rtl/>
          <w:lang w:bidi="fa-IR"/>
        </w:rPr>
        <w:t>ْ</w:t>
      </w:r>
      <w:r>
        <w:rPr>
          <w:rtl/>
          <w:lang w:bidi="fa-IR"/>
        </w:rPr>
        <w:t xml:space="preserve">س لأهله ، والباقي لمن أخذه، بخلاف الضالّة </w:t>
      </w:r>
      <w:r w:rsidR="00647B90">
        <w:rPr>
          <w:rFonts w:hint="cs"/>
          <w:rtl/>
          <w:lang w:bidi="fa-IR"/>
        </w:rPr>
        <w:t>؛</w:t>
      </w:r>
      <w:r>
        <w:rPr>
          <w:rtl/>
          <w:lang w:bidi="fa-IR"/>
        </w:rPr>
        <w:t xml:space="preserve"> لأنّها مال الكفّار حصل في أيدينا من غير قتال </w:t>
      </w:r>
      <w:r w:rsidRPr="0062714F">
        <w:rPr>
          <w:rStyle w:val="libFootnotenumChar"/>
          <w:rtl/>
        </w:rPr>
        <w:t>(4)</w:t>
      </w:r>
      <w:r>
        <w:rPr>
          <w:rtl/>
          <w:lang w:bidi="fa-IR"/>
        </w:rPr>
        <w:t>.</w:t>
      </w:r>
    </w:p>
    <w:p w:rsidR="00CE42F4" w:rsidRDefault="00CE42F4" w:rsidP="00CE42F4">
      <w:pPr>
        <w:pStyle w:val="libNormal"/>
        <w:rPr>
          <w:lang w:bidi="fa-IR"/>
        </w:rPr>
      </w:pPr>
      <w:bookmarkStart w:id="105" w:name="_Toc116827166"/>
      <w:r w:rsidRPr="00E24C3C">
        <w:rPr>
          <w:rStyle w:val="Heading2Char"/>
          <w:rtl/>
        </w:rPr>
        <w:t>مسألة 81 :</w:t>
      </w:r>
      <w:bookmarkEnd w:id="105"/>
      <w:r>
        <w:rPr>
          <w:rtl/>
          <w:lang w:bidi="fa-IR"/>
        </w:rPr>
        <w:t xml:space="preserve"> لو أتلف بعض الغانمين من طعام الغنيمة شيئا</w:t>
      </w:r>
      <w:r w:rsidR="00647B90">
        <w:rPr>
          <w:rFonts w:hint="cs"/>
          <w:rtl/>
          <w:lang w:bidi="fa-IR"/>
        </w:rPr>
        <w:t>ً</w:t>
      </w:r>
      <w:r>
        <w:rPr>
          <w:rtl/>
          <w:lang w:bidi="fa-IR"/>
        </w:rPr>
        <w:t xml:space="preserve"> ، ضمن‌ </w:t>
      </w:r>
      <w:r w:rsidR="00647B90">
        <w:rPr>
          <w:rFonts w:hint="cs"/>
          <w:rtl/>
          <w:lang w:bidi="fa-IR"/>
        </w:rPr>
        <w:t xml:space="preserve">؛ </w:t>
      </w:r>
      <w:r>
        <w:rPr>
          <w:rtl/>
          <w:lang w:bidi="fa-IR"/>
        </w:rPr>
        <w:t>لأنّه لم يستعمله في الوجه السائغ شرعا</w:t>
      </w:r>
      <w:r w:rsidR="00647B90">
        <w:rPr>
          <w:rFonts w:hint="cs"/>
          <w:rtl/>
          <w:lang w:bidi="fa-IR"/>
        </w:rPr>
        <w:t>ً</w:t>
      </w:r>
      <w:r>
        <w:rPr>
          <w:rtl/>
          <w:lang w:bidi="fa-IR"/>
        </w:rPr>
        <w:t xml:space="preserve"> ، وما يأخذه لا يملكه بالأخذ ولكن </w:t>
      </w:r>
      <w:r w:rsidR="00647B90">
        <w:rPr>
          <w:rFonts w:hint="cs"/>
          <w:rtl/>
          <w:lang w:bidi="fa-IR"/>
        </w:rPr>
        <w:t>اُ</w:t>
      </w:r>
      <w:r>
        <w:rPr>
          <w:rtl/>
          <w:lang w:bidi="fa-IR"/>
        </w:rPr>
        <w:t>بيح له الأخذ والأكل.</w:t>
      </w:r>
    </w:p>
    <w:p w:rsidR="00CE42F4" w:rsidRDefault="00CE42F4" w:rsidP="00CE42F4">
      <w:pPr>
        <w:pStyle w:val="libNormal"/>
        <w:rPr>
          <w:lang w:bidi="fa-IR"/>
        </w:rPr>
      </w:pPr>
      <w:r>
        <w:rPr>
          <w:rtl/>
          <w:lang w:bidi="fa-IR"/>
        </w:rPr>
        <w:t>ولو أخذ بعض الغانمين فوق ما يحتاج إليه وأضاف به غانما</w:t>
      </w:r>
      <w:r w:rsidR="00647B90">
        <w:rPr>
          <w:rFonts w:hint="cs"/>
          <w:rtl/>
          <w:lang w:bidi="fa-IR"/>
        </w:rPr>
        <w:t>ً</w:t>
      </w:r>
      <w:r>
        <w:rPr>
          <w:rtl/>
          <w:lang w:bidi="fa-IR"/>
        </w:rPr>
        <w:t xml:space="preserve"> أو غانمين ، جاز ، وليس فيه إل</w:t>
      </w:r>
      <w:r w:rsidR="00647B90">
        <w:rPr>
          <w:rFonts w:hint="cs"/>
          <w:rtl/>
          <w:lang w:bidi="fa-IR"/>
        </w:rPr>
        <w:t>ّ</w:t>
      </w:r>
      <w:r>
        <w:rPr>
          <w:rtl/>
          <w:lang w:bidi="fa-IR"/>
        </w:rPr>
        <w:t>ا إتعاب نفسه بالطبخ وإصلاح الطعام.</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العزيز شرح الوجيز 11 : 426 ، روضة الطالبين 7 : 458.</w:t>
      </w:r>
    </w:p>
    <w:p w:rsidR="00CE42F4" w:rsidRDefault="00CE42F4" w:rsidP="0062714F">
      <w:pPr>
        <w:pStyle w:val="libFootnote0"/>
        <w:rPr>
          <w:lang w:bidi="fa-IR"/>
        </w:rPr>
      </w:pPr>
      <w:r w:rsidRPr="0062714F">
        <w:rPr>
          <w:rtl/>
        </w:rPr>
        <w:t>(2)</w:t>
      </w:r>
      <w:r>
        <w:rPr>
          <w:rtl/>
          <w:lang w:bidi="fa-IR"/>
        </w:rPr>
        <w:t xml:space="preserve"> بدل ما بين القوسين في « ق ، ك» والطبعة الحجريّة : بطرف التجاوز. وذلك تصحيف ، والصحيح ما أثبتناه.</w:t>
      </w:r>
    </w:p>
    <w:p w:rsidR="00CE42F4" w:rsidRDefault="00CE42F4" w:rsidP="0062714F">
      <w:pPr>
        <w:pStyle w:val="libFootnote0"/>
        <w:rPr>
          <w:lang w:bidi="fa-IR"/>
        </w:rPr>
      </w:pPr>
      <w:r w:rsidRPr="0062714F">
        <w:rPr>
          <w:rtl/>
        </w:rPr>
        <w:t>(3)</w:t>
      </w:r>
      <w:r>
        <w:rPr>
          <w:rtl/>
          <w:lang w:bidi="fa-IR"/>
        </w:rPr>
        <w:t xml:space="preserve"> العزيز شرح الوجيز 11 : 426 ، المهذّب </w:t>
      </w:r>
      <w:r w:rsidR="00CC794A">
        <w:rPr>
          <w:rtl/>
          <w:lang w:bidi="fa-IR"/>
        </w:rPr>
        <w:t>-</w:t>
      </w:r>
      <w:r>
        <w:rPr>
          <w:rtl/>
          <w:lang w:bidi="fa-IR"/>
        </w:rPr>
        <w:t xml:space="preserve"> للشيرازي </w:t>
      </w:r>
      <w:r w:rsidR="00CC794A">
        <w:rPr>
          <w:rtl/>
          <w:lang w:bidi="fa-IR"/>
        </w:rPr>
        <w:t>-</w:t>
      </w:r>
      <w:r>
        <w:rPr>
          <w:rtl/>
          <w:lang w:bidi="fa-IR"/>
        </w:rPr>
        <w:t xml:space="preserve"> 2 : 242 ، روضة الطالبين 7 : 458.</w:t>
      </w:r>
    </w:p>
    <w:p w:rsidR="004727E4" w:rsidRDefault="00CE42F4" w:rsidP="0062714F">
      <w:pPr>
        <w:pStyle w:val="libFootnote0"/>
        <w:rPr>
          <w:lang w:bidi="fa-IR"/>
        </w:rPr>
      </w:pPr>
      <w:r w:rsidRPr="0062714F">
        <w:rPr>
          <w:rtl/>
        </w:rPr>
        <w:t>(4)</w:t>
      </w:r>
      <w:r>
        <w:rPr>
          <w:rtl/>
          <w:lang w:bidi="fa-IR"/>
        </w:rPr>
        <w:t xml:space="preserve"> العزيز شرح الوجيز 11 : 426 ، روضة الطالبين 7 : 458.</w:t>
      </w:r>
    </w:p>
    <w:p w:rsidR="00825096" w:rsidRDefault="0082509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وليس له أن يضيف غير الغانمين ، فإن ف</w:t>
      </w:r>
      <w:r w:rsidR="00647B90">
        <w:rPr>
          <w:rFonts w:hint="cs"/>
          <w:rtl/>
          <w:lang w:bidi="fa-IR"/>
        </w:rPr>
        <w:t>َ</w:t>
      </w:r>
      <w:r>
        <w:rPr>
          <w:rtl/>
          <w:lang w:bidi="fa-IR"/>
        </w:rPr>
        <w:t>ع</w:t>
      </w:r>
      <w:r w:rsidR="00647B90">
        <w:rPr>
          <w:rFonts w:hint="cs"/>
          <w:rtl/>
          <w:lang w:bidi="fa-IR"/>
        </w:rPr>
        <w:t>َ</w:t>
      </w:r>
      <w:r>
        <w:rPr>
          <w:rtl/>
          <w:lang w:bidi="fa-IR"/>
        </w:rPr>
        <w:t>ل ، فعلى الآكل الضمان إن كان عالما</w:t>
      </w:r>
      <w:r w:rsidR="00647B90">
        <w:rPr>
          <w:rFonts w:hint="cs"/>
          <w:rtl/>
          <w:lang w:bidi="fa-IR"/>
        </w:rPr>
        <w:t>ً</w:t>
      </w:r>
      <w:r>
        <w:rPr>
          <w:rtl/>
          <w:lang w:bidi="fa-IR"/>
        </w:rPr>
        <w:t xml:space="preserve"> ، وإن كان جاهلا</w:t>
      </w:r>
      <w:r w:rsidR="00647B90">
        <w:rPr>
          <w:rFonts w:hint="cs"/>
          <w:rtl/>
          <w:lang w:bidi="fa-IR"/>
        </w:rPr>
        <w:t>ً</w:t>
      </w:r>
      <w:r>
        <w:rPr>
          <w:rtl/>
          <w:lang w:bidi="fa-IR"/>
        </w:rPr>
        <w:t xml:space="preserve"> ، استقرّ الضمان على المضيف.</w:t>
      </w:r>
    </w:p>
    <w:p w:rsidR="00CE42F4" w:rsidRDefault="00CE42F4" w:rsidP="00CE42F4">
      <w:pPr>
        <w:pStyle w:val="libNormal"/>
        <w:rPr>
          <w:lang w:bidi="fa-IR"/>
        </w:rPr>
      </w:pPr>
      <w:r>
        <w:rPr>
          <w:rtl/>
          <w:lang w:bidi="fa-IR"/>
        </w:rPr>
        <w:t>ولو لحق الجند</w:t>
      </w:r>
      <w:r w:rsidR="00647B90">
        <w:rPr>
          <w:rFonts w:hint="cs"/>
          <w:rtl/>
          <w:lang w:bidi="fa-IR"/>
        </w:rPr>
        <w:t>َ</w:t>
      </w:r>
      <w:r>
        <w:rPr>
          <w:rtl/>
          <w:lang w:bidi="fa-IR"/>
        </w:rPr>
        <w:t xml:space="preserve"> مدد</w:t>
      </w:r>
      <w:r w:rsidR="00647B90">
        <w:rPr>
          <w:rFonts w:hint="cs"/>
          <w:rtl/>
          <w:lang w:bidi="fa-IR"/>
        </w:rPr>
        <w:t>ٌ</w:t>
      </w:r>
      <w:r>
        <w:rPr>
          <w:rtl/>
          <w:lang w:bidi="fa-IR"/>
        </w:rPr>
        <w:t xml:space="preserve"> بعد انقضاء القتال وحيازة الغنيمة ، فالوجه : أنّ لهم الأكل في موضع يشاركون في القسمة. وللشافعيّة وجهان ، أحدهما : الجواز </w:t>
      </w:r>
      <w:r w:rsidR="00647B90">
        <w:rPr>
          <w:rFonts w:hint="cs"/>
          <w:rtl/>
          <w:lang w:bidi="fa-IR"/>
        </w:rPr>
        <w:t>؛</w:t>
      </w:r>
      <w:r>
        <w:rPr>
          <w:rtl/>
          <w:lang w:bidi="fa-IR"/>
        </w:rPr>
        <w:t xml:space="preserve"> لحصوله في دار الحرب التي هي مظنّة عزّة الطعام. وأصحّهما عندهم : المنع </w:t>
      </w:r>
      <w:r w:rsidR="00647B90">
        <w:rPr>
          <w:rFonts w:hint="cs"/>
          <w:rtl/>
          <w:lang w:bidi="fa-IR"/>
        </w:rPr>
        <w:t>؛</w:t>
      </w:r>
      <w:r>
        <w:rPr>
          <w:rtl/>
          <w:lang w:bidi="fa-IR"/>
        </w:rPr>
        <w:t xml:space="preserve"> لأنّه معهم كغير الضيف </w:t>
      </w:r>
      <w:r w:rsidRPr="0062714F">
        <w:rPr>
          <w:rStyle w:val="libFootnotenumChar"/>
          <w:rtl/>
        </w:rPr>
        <w:t>(1)</w:t>
      </w:r>
      <w:r>
        <w:rPr>
          <w:rtl/>
          <w:lang w:bidi="fa-IR"/>
        </w:rPr>
        <w:t>.</w:t>
      </w:r>
    </w:p>
    <w:p w:rsidR="00CE42F4" w:rsidRDefault="00CE42F4" w:rsidP="00CE42F4">
      <w:pPr>
        <w:pStyle w:val="libNormal"/>
        <w:rPr>
          <w:lang w:bidi="fa-IR"/>
        </w:rPr>
      </w:pPr>
      <w:bookmarkStart w:id="106" w:name="_Toc116827167"/>
      <w:r w:rsidRPr="00E24C3C">
        <w:rPr>
          <w:rStyle w:val="Heading2Char"/>
          <w:rtl/>
        </w:rPr>
        <w:t>مسألة 82 :</w:t>
      </w:r>
      <w:bookmarkEnd w:id="106"/>
      <w:r>
        <w:rPr>
          <w:rtl/>
          <w:lang w:bidi="fa-IR"/>
        </w:rPr>
        <w:t xml:space="preserve"> إنّما يسوغ للغانمين أكل ما سوّغناه إذا كانوا في دار الحرب‌ التي تعزّ فيها الأطعمة على المسلمين ، فإذا انتهوا إلى عمران دار الإسلام وتمكنوا من الشراء ، أمسكوا.</w:t>
      </w:r>
    </w:p>
    <w:p w:rsidR="00CE42F4" w:rsidRDefault="00CE42F4" w:rsidP="00CE42F4">
      <w:pPr>
        <w:pStyle w:val="libNormal"/>
        <w:rPr>
          <w:lang w:bidi="fa-IR"/>
        </w:rPr>
      </w:pPr>
      <w:r>
        <w:rPr>
          <w:rtl/>
          <w:lang w:bidi="fa-IR"/>
        </w:rPr>
        <w:t xml:space="preserve">ولو خرجوا عن دار الحرب ولم ينتهوا إلى عمران دار الإسلام ، فالأقرب جواز الأكل </w:t>
      </w:r>
      <w:r w:rsidR="00647B90">
        <w:rPr>
          <w:rFonts w:hint="cs"/>
          <w:rtl/>
          <w:lang w:bidi="fa-IR"/>
        </w:rPr>
        <w:t>؛</w:t>
      </w:r>
      <w:r>
        <w:rPr>
          <w:rtl/>
          <w:lang w:bidi="fa-IR"/>
        </w:rPr>
        <w:t xml:space="preserve"> لبقاء الحاجة الداعية إليه ، فإنّهم لا يجدون م</w:t>
      </w:r>
      <w:r w:rsidR="00647B90">
        <w:rPr>
          <w:rFonts w:hint="cs"/>
          <w:rtl/>
          <w:lang w:bidi="fa-IR"/>
        </w:rPr>
        <w:t>َ</w:t>
      </w:r>
      <w:r>
        <w:rPr>
          <w:rtl/>
          <w:lang w:bidi="fa-IR"/>
        </w:rPr>
        <w:t>ن</w:t>
      </w:r>
      <w:r w:rsidR="00647B90">
        <w:rPr>
          <w:rFonts w:hint="cs"/>
          <w:rtl/>
          <w:lang w:bidi="fa-IR"/>
        </w:rPr>
        <w:t>ْ</w:t>
      </w:r>
      <w:r>
        <w:rPr>
          <w:rtl/>
          <w:lang w:bidi="fa-IR"/>
        </w:rPr>
        <w:t xml:space="preserve"> يبيعهم ولا يصادفون سوقا</w:t>
      </w:r>
      <w:r w:rsidR="00647B90">
        <w:rPr>
          <w:rFonts w:hint="cs"/>
          <w:rtl/>
          <w:lang w:bidi="fa-IR"/>
        </w:rPr>
        <w:t>ً</w:t>
      </w:r>
      <w:r>
        <w:rPr>
          <w:rtl/>
          <w:lang w:bidi="fa-IR"/>
        </w:rPr>
        <w:t>. وهو أحد وجهي الشافعيّة</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والثاني : المنع </w:t>
      </w:r>
      <w:r w:rsidR="00647B90">
        <w:rPr>
          <w:rFonts w:hint="cs"/>
          <w:rtl/>
          <w:lang w:bidi="fa-IR"/>
        </w:rPr>
        <w:t>؛</w:t>
      </w:r>
      <w:r>
        <w:rPr>
          <w:rtl/>
          <w:lang w:bidi="fa-IR"/>
        </w:rPr>
        <w:t xml:space="preserve"> لأنّ مظنّة الحاجة دار</w:t>
      </w:r>
      <w:r w:rsidR="00647B90">
        <w:rPr>
          <w:rFonts w:hint="cs"/>
          <w:rtl/>
          <w:lang w:bidi="fa-IR"/>
        </w:rPr>
        <w:t>ُ</w:t>
      </w:r>
      <w:r>
        <w:rPr>
          <w:rtl/>
          <w:lang w:bidi="fa-IR"/>
        </w:rPr>
        <w:t xml:space="preserve"> الحرب ، فيناط الحكم بها </w:t>
      </w:r>
      <w:r w:rsidRPr="0062714F">
        <w:rPr>
          <w:rStyle w:val="libFootnotenumChar"/>
          <w:rtl/>
        </w:rPr>
        <w:t>(3)</w:t>
      </w:r>
      <w:r>
        <w:rPr>
          <w:rtl/>
          <w:lang w:bidi="fa-IR"/>
        </w:rPr>
        <w:t>.</w:t>
      </w:r>
    </w:p>
    <w:p w:rsidR="00CE42F4" w:rsidRDefault="00CE42F4" w:rsidP="00CE42F4">
      <w:pPr>
        <w:pStyle w:val="libNormal"/>
        <w:rPr>
          <w:lang w:bidi="fa-IR"/>
        </w:rPr>
      </w:pPr>
      <w:r>
        <w:rPr>
          <w:rtl/>
          <w:lang w:bidi="fa-IR"/>
        </w:rPr>
        <w:t>ولو وجدوا سوقا</w:t>
      </w:r>
      <w:r w:rsidR="00647B90">
        <w:rPr>
          <w:rFonts w:hint="cs"/>
          <w:rtl/>
          <w:lang w:bidi="fa-IR"/>
        </w:rPr>
        <w:t>ً</w:t>
      </w:r>
      <w:r>
        <w:rPr>
          <w:rtl/>
          <w:lang w:bidi="fa-IR"/>
        </w:rPr>
        <w:t xml:space="preserve"> في دار الحرب وتمكّنوا من الشراء ، احتمل جواز الأكل </w:t>
      </w:r>
      <w:r w:rsidR="00647B90">
        <w:rPr>
          <w:rFonts w:hint="cs"/>
          <w:rtl/>
          <w:lang w:bidi="fa-IR"/>
        </w:rPr>
        <w:t>؛</w:t>
      </w:r>
      <w:r>
        <w:rPr>
          <w:rtl/>
          <w:lang w:bidi="fa-IR"/>
        </w:rPr>
        <w:t xml:space="preserve"> للعموم.</w:t>
      </w:r>
    </w:p>
    <w:p w:rsidR="00CE42F4" w:rsidRDefault="00CE42F4" w:rsidP="00CE42F4">
      <w:pPr>
        <w:pStyle w:val="libNormal"/>
        <w:rPr>
          <w:lang w:bidi="fa-IR"/>
        </w:rPr>
      </w:pPr>
      <w:r>
        <w:rPr>
          <w:rtl/>
          <w:lang w:bidi="fa-IR"/>
        </w:rPr>
        <w:t xml:space="preserve">وهو أظهر وجهي الشافعيّة </w:t>
      </w:r>
      <w:r w:rsidR="000E2B33">
        <w:rPr>
          <w:rFonts w:hint="cs"/>
          <w:rtl/>
          <w:lang w:bidi="fa-IR"/>
        </w:rPr>
        <w:t>؛</w:t>
      </w:r>
      <w:r>
        <w:rPr>
          <w:rtl/>
          <w:lang w:bidi="fa-IR"/>
        </w:rPr>
        <w:t xml:space="preserve"> لأنّهم جعلوا دار</w:t>
      </w:r>
      <w:r w:rsidR="000E2B33">
        <w:rPr>
          <w:rFonts w:hint="cs"/>
          <w:rtl/>
          <w:lang w:bidi="fa-IR"/>
        </w:rPr>
        <w:t>َ</w:t>
      </w:r>
      <w:r>
        <w:rPr>
          <w:rtl/>
          <w:lang w:bidi="fa-IR"/>
        </w:rPr>
        <w:t xml:space="preserve"> الحرب في إباحة الطعام بمنزلة السفر في الرخص</w:t>
      </w:r>
      <w:r w:rsidR="000E2B33">
        <w:rPr>
          <w:rFonts w:hint="cs"/>
          <w:rtl/>
          <w:lang w:bidi="fa-IR"/>
        </w:rPr>
        <w:t>؛</w:t>
      </w:r>
      <w:r>
        <w:rPr>
          <w:rtl/>
          <w:lang w:bidi="fa-IR"/>
        </w:rPr>
        <w:t xml:space="preserve"> فإنّ الرخص </w:t>
      </w:r>
      <w:r w:rsidRPr="0062714F">
        <w:rPr>
          <w:rStyle w:val="libFootnotenumChar"/>
          <w:rtl/>
        </w:rPr>
        <w:t>(4)</w:t>
      </w:r>
      <w:r>
        <w:rPr>
          <w:rtl/>
          <w:lang w:bidi="fa-IR"/>
        </w:rPr>
        <w:t xml:space="preserve"> وإن ثبتت </w:t>
      </w:r>
      <w:r w:rsidRPr="0062714F">
        <w:rPr>
          <w:rStyle w:val="libFootnotenumChar"/>
          <w:rtl/>
        </w:rPr>
        <w:t>(5)</w:t>
      </w:r>
      <w:r>
        <w:rPr>
          <w:rtl/>
          <w:lang w:bidi="fa-IR"/>
        </w:rPr>
        <w:t xml:space="preserve"> لمشقّة السفر‌</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الوجيز 2 : 192 ، العزيز شرح الوجيز 11 : 430 ، روضة الطالبين 7 : 460.</w:t>
      </w:r>
    </w:p>
    <w:p w:rsidR="00CE42F4" w:rsidRDefault="00CE42F4" w:rsidP="0062714F">
      <w:pPr>
        <w:pStyle w:val="libFootnote0"/>
        <w:rPr>
          <w:lang w:bidi="fa-IR"/>
        </w:rPr>
      </w:pPr>
      <w:r>
        <w:rPr>
          <w:rtl/>
          <w:lang w:bidi="fa-IR"/>
        </w:rPr>
        <w:t xml:space="preserve">(2 و 3) الوجيز 2 : 192 ، العزيز شرح الوجيز 11 : 431 ، روضة الطالبين 7 : 460 </w:t>
      </w:r>
      <w:r w:rsidR="00CC794A">
        <w:rPr>
          <w:rtl/>
          <w:lang w:bidi="fa-IR"/>
        </w:rPr>
        <w:t>-</w:t>
      </w:r>
      <w:r>
        <w:rPr>
          <w:rtl/>
          <w:lang w:bidi="fa-IR"/>
        </w:rPr>
        <w:t xml:space="preserve"> 461.</w:t>
      </w:r>
    </w:p>
    <w:p w:rsidR="00CE42F4" w:rsidRDefault="00CE42F4" w:rsidP="0062714F">
      <w:pPr>
        <w:pStyle w:val="libFootnote0"/>
        <w:rPr>
          <w:lang w:bidi="fa-IR"/>
        </w:rPr>
      </w:pPr>
      <w:r w:rsidRPr="0062714F">
        <w:rPr>
          <w:rtl/>
        </w:rPr>
        <w:t>(4)</w:t>
      </w:r>
      <w:r>
        <w:rPr>
          <w:rtl/>
          <w:lang w:bidi="fa-IR"/>
        </w:rPr>
        <w:t xml:space="preserve"> وردت العبارة في الطبعة الحجريّة و « ق ، ك» هكذا : في الترخّص </w:t>
      </w:r>
      <w:r w:rsidR="000E2B33">
        <w:rPr>
          <w:rFonts w:hint="cs"/>
          <w:rtl/>
          <w:lang w:bidi="fa-IR"/>
        </w:rPr>
        <w:t>؛</w:t>
      </w:r>
      <w:r>
        <w:rPr>
          <w:rtl/>
          <w:lang w:bidi="fa-IR"/>
        </w:rPr>
        <w:t xml:space="preserve"> فإنّ الترخّص. والصحيح ما أثبتناه لأجل السياق.</w:t>
      </w:r>
    </w:p>
    <w:p w:rsidR="004727E4" w:rsidRDefault="00CE42F4" w:rsidP="0062714F">
      <w:pPr>
        <w:pStyle w:val="libFootnote0"/>
        <w:rPr>
          <w:lang w:bidi="fa-IR"/>
        </w:rPr>
      </w:pPr>
      <w:r w:rsidRPr="0062714F">
        <w:rPr>
          <w:rtl/>
        </w:rPr>
        <w:t>(5)</w:t>
      </w:r>
      <w:r>
        <w:rPr>
          <w:rtl/>
          <w:lang w:bidi="fa-IR"/>
        </w:rPr>
        <w:t xml:space="preserve"> في « ق ، ك» : </w:t>
      </w:r>
      <w:r w:rsidR="000E2B33">
        <w:rPr>
          <w:rFonts w:hint="cs"/>
          <w:rtl/>
          <w:lang w:bidi="fa-IR"/>
        </w:rPr>
        <w:t>اُ</w:t>
      </w:r>
      <w:r>
        <w:rPr>
          <w:rtl/>
          <w:lang w:bidi="fa-IR"/>
        </w:rPr>
        <w:t>ثبتت. وفي الطبعة الحجريّة : ثبت. وما أثبتناه يقتضيه السياق.</w:t>
      </w:r>
    </w:p>
    <w:p w:rsidR="00825096" w:rsidRDefault="00825096" w:rsidP="0062714F">
      <w:pPr>
        <w:pStyle w:val="libNormal"/>
        <w:rPr>
          <w:rtl/>
          <w:lang w:bidi="fa-IR"/>
        </w:rPr>
      </w:pPr>
      <w:r>
        <w:rPr>
          <w:rtl/>
          <w:lang w:bidi="fa-IR"/>
        </w:rPr>
        <w:br w:type="page"/>
      </w:r>
    </w:p>
    <w:p w:rsidR="00CE42F4" w:rsidRDefault="00CE42F4" w:rsidP="000E2B33">
      <w:pPr>
        <w:pStyle w:val="libNormal0"/>
        <w:rPr>
          <w:lang w:bidi="fa-IR"/>
        </w:rPr>
      </w:pPr>
      <w:r>
        <w:rPr>
          <w:rtl/>
          <w:lang w:bidi="fa-IR"/>
        </w:rPr>
        <w:lastRenderedPageBreak/>
        <w:t>فالمترفّه الذي لا مشقّة عليه يشارك فيها م</w:t>
      </w:r>
      <w:r w:rsidR="000E2B33">
        <w:rPr>
          <w:rFonts w:hint="cs"/>
          <w:rtl/>
          <w:lang w:bidi="fa-IR"/>
        </w:rPr>
        <w:t>َ</w:t>
      </w:r>
      <w:r>
        <w:rPr>
          <w:rtl/>
          <w:lang w:bidi="fa-IR"/>
        </w:rPr>
        <w:t>ن</w:t>
      </w:r>
      <w:r w:rsidR="000E2B33">
        <w:rPr>
          <w:rFonts w:hint="cs"/>
          <w:rtl/>
          <w:lang w:bidi="fa-IR"/>
        </w:rPr>
        <w:t>ْ</w:t>
      </w:r>
      <w:r>
        <w:rPr>
          <w:rtl/>
          <w:lang w:bidi="fa-IR"/>
        </w:rPr>
        <w:t xml:space="preserve"> حصلت له المشقّة </w:t>
      </w:r>
      <w:r w:rsidRPr="0062714F">
        <w:rPr>
          <w:rStyle w:val="libFootnotenumChar"/>
          <w:rtl/>
        </w:rPr>
        <w:t>(1)</w:t>
      </w:r>
      <w:r>
        <w:rPr>
          <w:rtl/>
          <w:lang w:bidi="fa-IR"/>
        </w:rPr>
        <w:t>.</w:t>
      </w:r>
    </w:p>
    <w:p w:rsidR="00CE42F4" w:rsidRDefault="00CE42F4" w:rsidP="00CE42F4">
      <w:pPr>
        <w:pStyle w:val="libNormal"/>
        <w:rPr>
          <w:lang w:bidi="fa-IR"/>
        </w:rPr>
      </w:pPr>
      <w:r>
        <w:rPr>
          <w:rtl/>
          <w:lang w:bidi="fa-IR"/>
        </w:rPr>
        <w:t>وليس للغانم أن ي</w:t>
      </w:r>
      <w:r w:rsidR="000E2B33">
        <w:rPr>
          <w:rFonts w:hint="cs"/>
          <w:rtl/>
          <w:lang w:bidi="fa-IR"/>
        </w:rPr>
        <w:t>ُ</w:t>
      </w:r>
      <w:r>
        <w:rPr>
          <w:rtl/>
          <w:lang w:bidi="fa-IR"/>
        </w:rPr>
        <w:t>قرض ما أخذه من الطعام أو العلف من غير الغانمين أو يبيعه ، فإن ف</w:t>
      </w:r>
      <w:r w:rsidR="000E2B33">
        <w:rPr>
          <w:rFonts w:hint="cs"/>
          <w:rtl/>
          <w:lang w:bidi="fa-IR"/>
        </w:rPr>
        <w:t>َ</w:t>
      </w:r>
      <w:r>
        <w:rPr>
          <w:rtl/>
          <w:lang w:bidi="fa-IR"/>
        </w:rPr>
        <w:t>ع</w:t>
      </w:r>
      <w:r w:rsidR="000E2B33">
        <w:rPr>
          <w:rFonts w:hint="cs"/>
          <w:rtl/>
          <w:lang w:bidi="fa-IR"/>
        </w:rPr>
        <w:t>َ</w:t>
      </w:r>
      <w:r>
        <w:rPr>
          <w:rtl/>
          <w:lang w:bidi="fa-IR"/>
        </w:rPr>
        <w:t>ل ، فعلى م</w:t>
      </w:r>
      <w:r w:rsidR="000E2B33">
        <w:rPr>
          <w:rFonts w:hint="cs"/>
          <w:rtl/>
          <w:lang w:bidi="fa-IR"/>
        </w:rPr>
        <w:t>َ</w:t>
      </w:r>
      <w:r>
        <w:rPr>
          <w:rtl/>
          <w:lang w:bidi="fa-IR"/>
        </w:rPr>
        <w:t>ن</w:t>
      </w:r>
      <w:r w:rsidR="000E2B33">
        <w:rPr>
          <w:rFonts w:hint="cs"/>
          <w:rtl/>
          <w:lang w:bidi="fa-IR"/>
        </w:rPr>
        <w:t>ْ</w:t>
      </w:r>
      <w:r>
        <w:rPr>
          <w:rtl/>
          <w:lang w:bidi="fa-IR"/>
        </w:rPr>
        <w:t xml:space="preserve"> أخذه ردّه إلى المغنم. فإن أقرضه غانما</w:t>
      </w:r>
      <w:r w:rsidR="000E2B33">
        <w:rPr>
          <w:rFonts w:hint="cs"/>
          <w:rtl/>
          <w:lang w:bidi="fa-IR"/>
        </w:rPr>
        <w:t>ً</w:t>
      </w:r>
      <w:r>
        <w:rPr>
          <w:rtl/>
          <w:lang w:bidi="fa-IR"/>
        </w:rPr>
        <w:t xml:space="preserve"> آخر ، فليس ذلك قرضا</w:t>
      </w:r>
      <w:r w:rsidR="000E2B33">
        <w:rPr>
          <w:rFonts w:hint="cs"/>
          <w:rtl/>
          <w:lang w:bidi="fa-IR"/>
        </w:rPr>
        <w:t>ً</w:t>
      </w:r>
      <w:r>
        <w:rPr>
          <w:rtl/>
          <w:lang w:bidi="fa-IR"/>
        </w:rPr>
        <w:t xml:space="preserve"> حقيقيّا</w:t>
      </w:r>
      <w:r w:rsidR="000E2B33">
        <w:rPr>
          <w:rFonts w:hint="cs"/>
          <w:rtl/>
          <w:lang w:bidi="fa-IR"/>
        </w:rPr>
        <w:t>ً</w:t>
      </w:r>
      <w:r>
        <w:rPr>
          <w:rtl/>
          <w:lang w:bidi="fa-IR"/>
        </w:rPr>
        <w:t xml:space="preserve"> </w:t>
      </w:r>
      <w:r w:rsidR="000E2B33">
        <w:rPr>
          <w:rFonts w:hint="cs"/>
          <w:rtl/>
          <w:lang w:bidi="fa-IR"/>
        </w:rPr>
        <w:t>؛</w:t>
      </w:r>
      <w:r>
        <w:rPr>
          <w:rtl/>
          <w:lang w:bidi="fa-IR"/>
        </w:rPr>
        <w:t xml:space="preserve"> لأنّ الآخذ لا يملك ما يأخذه حتى يملّكه غيره. وحينئذ</w:t>
      </w:r>
      <w:r w:rsidR="000E2B33">
        <w:rPr>
          <w:rFonts w:hint="cs"/>
          <w:rtl/>
          <w:lang w:bidi="fa-IR"/>
        </w:rPr>
        <w:t>ٍ</w:t>
      </w:r>
      <w:r>
        <w:rPr>
          <w:rtl/>
          <w:lang w:bidi="fa-IR"/>
        </w:rPr>
        <w:t xml:space="preserve"> فالأقرب أنّه ليس للم</w:t>
      </w:r>
      <w:r w:rsidR="000E2B33">
        <w:rPr>
          <w:rFonts w:hint="cs"/>
          <w:rtl/>
          <w:lang w:bidi="fa-IR"/>
        </w:rPr>
        <w:t>ُ</w:t>
      </w:r>
      <w:r>
        <w:rPr>
          <w:rtl/>
          <w:lang w:bidi="fa-IR"/>
        </w:rPr>
        <w:t xml:space="preserve">قرض مطالبة المقترض بالعين أو المثل ماداما في دار الحرب ، ولا يلزم الآخذ الردّ </w:t>
      </w:r>
      <w:r w:rsidR="000E2B33">
        <w:rPr>
          <w:rFonts w:hint="cs"/>
          <w:rtl/>
          <w:lang w:bidi="fa-IR"/>
        </w:rPr>
        <w:t>؛</w:t>
      </w:r>
      <w:r>
        <w:rPr>
          <w:rtl/>
          <w:lang w:bidi="fa-IR"/>
        </w:rPr>
        <w:t xml:space="preserve"> لأنّ المستقرض من أهل الاستحقاق أيضا</w:t>
      </w:r>
      <w:r w:rsidR="000E2B33">
        <w:rPr>
          <w:rFonts w:hint="cs"/>
          <w:rtl/>
          <w:lang w:bidi="fa-IR"/>
        </w:rPr>
        <w:t>ً</w:t>
      </w:r>
      <w:r>
        <w:rPr>
          <w:rtl/>
          <w:lang w:bidi="fa-IR"/>
        </w:rPr>
        <w:t xml:space="preserve"> ، فإذا حصل في يده ، فكأنّه أخذه بنفسه. وهو أحد وجهي الشافعيّة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والثاني : أنّ له مطالبته بالعين أو المثل ما داما في دار الحرب </w:t>
      </w:r>
      <w:r w:rsidR="000E2B33">
        <w:rPr>
          <w:rFonts w:hint="cs"/>
          <w:rtl/>
          <w:lang w:bidi="fa-IR"/>
        </w:rPr>
        <w:t>؛</w:t>
      </w:r>
      <w:r>
        <w:rPr>
          <w:rtl/>
          <w:lang w:bidi="fa-IR"/>
        </w:rPr>
        <w:t xml:space="preserve"> لأنّه إذا أخذه صار أحق</w:t>
      </w:r>
      <w:r w:rsidR="000E2B33">
        <w:rPr>
          <w:rFonts w:hint="cs"/>
          <w:rtl/>
          <w:lang w:bidi="fa-IR"/>
        </w:rPr>
        <w:t>َّ</w:t>
      </w:r>
      <w:r>
        <w:rPr>
          <w:rtl/>
          <w:lang w:bidi="fa-IR"/>
        </w:rPr>
        <w:t xml:space="preserve"> به ، ولم تزل يده عنه إل</w:t>
      </w:r>
      <w:r w:rsidR="000E2B33">
        <w:rPr>
          <w:rFonts w:hint="cs"/>
          <w:rtl/>
          <w:lang w:bidi="fa-IR"/>
        </w:rPr>
        <w:t>ّ</w:t>
      </w:r>
      <w:r>
        <w:rPr>
          <w:rtl/>
          <w:lang w:bidi="fa-IR"/>
        </w:rPr>
        <w:t>ا ببدل.</w:t>
      </w:r>
    </w:p>
    <w:p w:rsidR="00CE42F4" w:rsidRDefault="00CE42F4" w:rsidP="00CE42F4">
      <w:pPr>
        <w:pStyle w:val="libNormal"/>
        <w:rPr>
          <w:lang w:bidi="fa-IR"/>
        </w:rPr>
      </w:pPr>
      <w:r>
        <w:rPr>
          <w:rtl/>
          <w:lang w:bidi="fa-IR"/>
        </w:rPr>
        <w:t xml:space="preserve">وعلى هذا الوجه له مطالبته بردّ مثله من المغنم لا من خالص ملكه ، فلو ردّ عليه من خالص ملكه ، لم يأخذه المقرض </w:t>
      </w:r>
      <w:r w:rsidR="000E2B33">
        <w:rPr>
          <w:rFonts w:hint="cs"/>
          <w:rtl/>
          <w:lang w:bidi="fa-IR"/>
        </w:rPr>
        <w:t>؛</w:t>
      </w:r>
      <w:r>
        <w:rPr>
          <w:rtl/>
          <w:lang w:bidi="fa-IR"/>
        </w:rPr>
        <w:t xml:space="preserve"> لأنّ غير المملوك لا يقابل بالمملوك حتى لو لم يكن في المغنم طعام آخر سقطت المطالبة. وإذا ردّ من المغنم ، صار الأوّل أحقّ</w:t>
      </w:r>
      <w:r w:rsidR="000E2B33">
        <w:rPr>
          <w:rFonts w:hint="cs"/>
          <w:rtl/>
          <w:lang w:bidi="fa-IR"/>
        </w:rPr>
        <w:t>َ</w:t>
      </w:r>
      <w:r>
        <w:rPr>
          <w:rtl/>
          <w:lang w:bidi="fa-IR"/>
        </w:rPr>
        <w:t xml:space="preserve"> به ، لحصوله في يده.</w:t>
      </w:r>
    </w:p>
    <w:p w:rsidR="00CE42F4" w:rsidRDefault="00CE42F4" w:rsidP="00CE42F4">
      <w:pPr>
        <w:pStyle w:val="libNormal"/>
        <w:rPr>
          <w:lang w:bidi="fa-IR"/>
        </w:rPr>
      </w:pPr>
      <w:r>
        <w:rPr>
          <w:rtl/>
          <w:lang w:bidi="fa-IR"/>
        </w:rPr>
        <w:t>وعلى هذا الوجه إذا دخلوا دار الإسلام انقطعت حقوق الغانمين عن أطعمة المغنم ، فيردّ المستقرض على الإمام.</w:t>
      </w:r>
    </w:p>
    <w:p w:rsidR="00CE42F4" w:rsidRDefault="00CE42F4" w:rsidP="00CE42F4">
      <w:pPr>
        <w:pStyle w:val="libNormal"/>
        <w:rPr>
          <w:lang w:bidi="fa-IR"/>
        </w:rPr>
      </w:pPr>
      <w:r>
        <w:rPr>
          <w:rtl/>
          <w:lang w:bidi="fa-IR"/>
        </w:rPr>
        <w:t>وإذا دخلوا دار الإسلام وقد بقي عين القرض في يد المستقرض ، ب</w:t>
      </w:r>
      <w:r w:rsidR="000E2B33">
        <w:rPr>
          <w:rFonts w:hint="cs"/>
          <w:rtl/>
          <w:lang w:bidi="fa-IR"/>
        </w:rPr>
        <w:t>ُ</w:t>
      </w:r>
      <w:r>
        <w:rPr>
          <w:rtl/>
          <w:lang w:bidi="fa-IR"/>
        </w:rPr>
        <w:t>ني على أنّ الباقي من طعام المغنم هل يجب ردّه إلى المغنم؟ إن قلنا : نعم ، ردّه إلى المغنم ، وإن قلنا : لا ، فإن جعلنا للقرض اعتبارا</w:t>
      </w:r>
      <w:r w:rsidR="000E2B33">
        <w:rPr>
          <w:rFonts w:hint="cs"/>
          <w:rtl/>
          <w:lang w:bidi="fa-IR"/>
        </w:rPr>
        <w:t>ً</w:t>
      </w:r>
      <w:r>
        <w:rPr>
          <w:rtl/>
          <w:lang w:bidi="fa-IR"/>
        </w:rPr>
        <w:t xml:space="preserve"> ، فيردّه إلى الم</w:t>
      </w:r>
      <w:r w:rsidR="000E2B33">
        <w:rPr>
          <w:rFonts w:hint="cs"/>
          <w:rtl/>
          <w:lang w:bidi="fa-IR"/>
        </w:rPr>
        <w:t>ـُ</w:t>
      </w:r>
      <w:r>
        <w:rPr>
          <w:rtl/>
          <w:lang w:bidi="fa-IR"/>
        </w:rPr>
        <w:t xml:space="preserve">قرض ، وإن قلنا : لا اعتبار له ، فلا يلزمه شي‌ء </w:t>
      </w:r>
      <w:r w:rsidRPr="0062714F">
        <w:rPr>
          <w:rStyle w:val="libFootnotenumChar"/>
          <w:rtl/>
        </w:rPr>
        <w:t>(3)</w:t>
      </w:r>
      <w:r>
        <w:rPr>
          <w:rtl/>
          <w:lang w:bidi="fa-IR"/>
        </w:rPr>
        <w:t>.</w:t>
      </w:r>
    </w:p>
    <w:p w:rsidR="00CE42F4" w:rsidRDefault="00CE42F4" w:rsidP="00CE42F4">
      <w:pPr>
        <w:pStyle w:val="libNormal"/>
        <w:rPr>
          <w:lang w:bidi="fa-IR"/>
        </w:rPr>
      </w:pPr>
      <w:bookmarkStart w:id="107" w:name="_Toc116827168"/>
      <w:r w:rsidRPr="00E24C3C">
        <w:rPr>
          <w:rStyle w:val="Heading2Char"/>
          <w:rtl/>
        </w:rPr>
        <w:t>مسألة 83 :</w:t>
      </w:r>
      <w:bookmarkEnd w:id="107"/>
      <w:r>
        <w:rPr>
          <w:rtl/>
          <w:lang w:bidi="fa-IR"/>
        </w:rPr>
        <w:t xml:space="preserve"> لو باع الغانم ما أخذه من غانم آخر بمال آخر أخذه‌ من‌</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الوجيز 2 : 192 ، العزيز شرح الوجيز 11 : 431 ، روضة الطالبين 7 : 461.</w:t>
      </w:r>
    </w:p>
    <w:p w:rsidR="004727E4" w:rsidRDefault="00CE42F4" w:rsidP="0062714F">
      <w:pPr>
        <w:pStyle w:val="libFootnote0"/>
        <w:rPr>
          <w:lang w:bidi="fa-IR"/>
        </w:rPr>
      </w:pPr>
      <w:r>
        <w:rPr>
          <w:rtl/>
          <w:lang w:bidi="fa-IR"/>
        </w:rPr>
        <w:t>(2 و 3) الوجيز 2 : 192 ، العزيز شرح الوجيز 11 : 432 ، روضة الطالبين 7 : 461.</w:t>
      </w:r>
    </w:p>
    <w:p w:rsidR="00825096" w:rsidRDefault="00825096" w:rsidP="0062714F">
      <w:pPr>
        <w:pStyle w:val="libNormal"/>
        <w:rPr>
          <w:rtl/>
          <w:lang w:bidi="fa-IR"/>
        </w:rPr>
      </w:pPr>
      <w:r>
        <w:rPr>
          <w:rtl/>
          <w:lang w:bidi="fa-IR"/>
        </w:rPr>
        <w:br w:type="page"/>
      </w:r>
    </w:p>
    <w:p w:rsidR="00CE42F4" w:rsidRDefault="00CE42F4" w:rsidP="000E2B33">
      <w:pPr>
        <w:pStyle w:val="libNormal0"/>
        <w:rPr>
          <w:lang w:bidi="fa-IR"/>
        </w:rPr>
      </w:pPr>
      <w:r>
        <w:rPr>
          <w:rtl/>
          <w:lang w:bidi="fa-IR"/>
        </w:rPr>
        <w:lastRenderedPageBreak/>
        <w:t xml:space="preserve">الغنيمة ، فهو إبدال مباح بمباح ، كإبدال الضيوف </w:t>
      </w:r>
      <w:r w:rsidRPr="0062714F">
        <w:rPr>
          <w:rStyle w:val="libFootnotenumChar"/>
          <w:rtl/>
        </w:rPr>
        <w:t>(1)</w:t>
      </w:r>
      <w:r>
        <w:rPr>
          <w:rtl/>
          <w:lang w:bidi="fa-IR"/>
        </w:rPr>
        <w:t xml:space="preserve"> لقمة</w:t>
      </w:r>
      <w:r w:rsidR="000E2B33">
        <w:rPr>
          <w:rFonts w:hint="cs"/>
          <w:rtl/>
          <w:lang w:bidi="fa-IR"/>
        </w:rPr>
        <w:t>ً</w:t>
      </w:r>
      <w:r>
        <w:rPr>
          <w:rtl/>
          <w:lang w:bidi="fa-IR"/>
        </w:rPr>
        <w:t xml:space="preserve"> بلقمة ، وكلّ</w:t>
      </w:r>
      <w:r w:rsidR="000E2B33">
        <w:rPr>
          <w:rFonts w:hint="cs"/>
          <w:rtl/>
          <w:lang w:bidi="fa-IR"/>
        </w:rPr>
        <w:t>ُ</w:t>
      </w:r>
      <w:r>
        <w:rPr>
          <w:rtl/>
          <w:lang w:bidi="fa-IR"/>
        </w:rPr>
        <w:t xml:space="preserve"> منهما أولى بما تناوله من يد الآخر.</w:t>
      </w:r>
    </w:p>
    <w:p w:rsidR="00CE42F4" w:rsidRDefault="00CE42F4" w:rsidP="00CE42F4">
      <w:pPr>
        <w:pStyle w:val="libNormal"/>
        <w:rPr>
          <w:lang w:bidi="fa-IR"/>
        </w:rPr>
      </w:pPr>
      <w:r>
        <w:rPr>
          <w:rtl/>
          <w:lang w:bidi="fa-IR"/>
        </w:rPr>
        <w:t>ولو تبايعا صاعا</w:t>
      </w:r>
      <w:r w:rsidR="000E2B33">
        <w:rPr>
          <w:rFonts w:hint="cs"/>
          <w:rtl/>
          <w:lang w:bidi="fa-IR"/>
        </w:rPr>
        <w:t>ً</w:t>
      </w:r>
      <w:r>
        <w:rPr>
          <w:rtl/>
          <w:lang w:bidi="fa-IR"/>
        </w:rPr>
        <w:t xml:space="preserve"> بصاعين ، لم يكن ذلك ربا </w:t>
      </w:r>
      <w:r w:rsidR="000E2B33">
        <w:rPr>
          <w:rFonts w:hint="cs"/>
          <w:rtl/>
          <w:lang w:bidi="fa-IR"/>
        </w:rPr>
        <w:t>؛</w:t>
      </w:r>
      <w:r>
        <w:rPr>
          <w:rtl/>
          <w:lang w:bidi="fa-IR"/>
        </w:rPr>
        <w:t xml:space="preserve"> لأنّه ليس معاوضة</w:t>
      </w:r>
      <w:r w:rsidR="000E2B33">
        <w:rPr>
          <w:rFonts w:hint="cs"/>
          <w:rtl/>
          <w:lang w:bidi="fa-IR"/>
        </w:rPr>
        <w:t>ً</w:t>
      </w:r>
      <w:r>
        <w:rPr>
          <w:rtl/>
          <w:lang w:bidi="fa-IR"/>
        </w:rPr>
        <w:t xml:space="preserve"> حقيقيّة ، بل هو كما لو كان في يد عبده طعام</w:t>
      </w:r>
      <w:r w:rsidR="000E2B33">
        <w:rPr>
          <w:rFonts w:hint="cs"/>
          <w:rtl/>
          <w:lang w:bidi="fa-IR"/>
        </w:rPr>
        <w:t>ُ</w:t>
      </w:r>
      <w:r>
        <w:rPr>
          <w:rtl/>
          <w:lang w:bidi="fa-IR"/>
        </w:rPr>
        <w:t xml:space="preserve"> فتقابضا صاعا</w:t>
      </w:r>
      <w:r w:rsidR="000E2B33">
        <w:rPr>
          <w:rFonts w:hint="cs"/>
          <w:rtl/>
          <w:lang w:bidi="fa-IR"/>
        </w:rPr>
        <w:t>ً</w:t>
      </w:r>
      <w:r>
        <w:rPr>
          <w:rtl/>
          <w:lang w:bidi="fa-IR"/>
        </w:rPr>
        <w:t xml:space="preserve"> بصاعين.</w:t>
      </w:r>
    </w:p>
    <w:p w:rsidR="00CE42F4" w:rsidRDefault="00CE42F4" w:rsidP="00CE42F4">
      <w:pPr>
        <w:pStyle w:val="libNormal"/>
        <w:rPr>
          <w:lang w:bidi="fa-IR"/>
        </w:rPr>
      </w:pPr>
      <w:r>
        <w:rPr>
          <w:rtl/>
          <w:lang w:bidi="fa-IR"/>
        </w:rPr>
        <w:t>قال بعض الشافعيّة : م</w:t>
      </w:r>
      <w:r w:rsidR="005F2B86">
        <w:rPr>
          <w:rFonts w:hint="cs"/>
          <w:rtl/>
          <w:lang w:bidi="fa-IR"/>
        </w:rPr>
        <w:t>َ</w:t>
      </w:r>
      <w:r>
        <w:rPr>
          <w:rtl/>
          <w:lang w:bidi="fa-IR"/>
        </w:rPr>
        <w:t>ن</w:t>
      </w:r>
      <w:r w:rsidR="005F2B86">
        <w:rPr>
          <w:rFonts w:hint="cs"/>
          <w:rtl/>
          <w:lang w:bidi="fa-IR"/>
        </w:rPr>
        <w:t>ْ</w:t>
      </w:r>
      <w:r>
        <w:rPr>
          <w:rtl/>
          <w:lang w:bidi="fa-IR"/>
        </w:rPr>
        <w:t xml:space="preserve"> جعل للقرض اعتبارا</w:t>
      </w:r>
      <w:r w:rsidR="005F2B86">
        <w:rPr>
          <w:rFonts w:hint="cs"/>
          <w:rtl/>
          <w:lang w:bidi="fa-IR"/>
        </w:rPr>
        <w:t>ً</w:t>
      </w:r>
      <w:r>
        <w:rPr>
          <w:rtl/>
          <w:lang w:bidi="fa-IR"/>
        </w:rPr>
        <w:t xml:space="preserve"> يلزمه أن يجعل للبيع </w:t>
      </w:r>
      <w:r w:rsidRPr="0062714F">
        <w:rPr>
          <w:rStyle w:val="libFootnotenumChar"/>
          <w:rtl/>
        </w:rPr>
        <w:t>(2)</w:t>
      </w:r>
      <w:r>
        <w:rPr>
          <w:rtl/>
          <w:lang w:bidi="fa-IR"/>
        </w:rPr>
        <w:t xml:space="preserve"> اعتبارا</w:t>
      </w:r>
      <w:r w:rsidR="005F2B86">
        <w:rPr>
          <w:rFonts w:hint="cs"/>
          <w:rtl/>
          <w:lang w:bidi="fa-IR"/>
        </w:rPr>
        <w:t>ً</w:t>
      </w:r>
      <w:r>
        <w:rPr>
          <w:rtl/>
          <w:lang w:bidi="fa-IR"/>
        </w:rPr>
        <w:t xml:space="preserve"> حتى يجب على الآخذ تسليم صاع إلى بائعه. وإن تبايعا صاعا</w:t>
      </w:r>
      <w:r w:rsidR="005F2B86">
        <w:rPr>
          <w:rFonts w:hint="cs"/>
          <w:rtl/>
          <w:lang w:bidi="fa-IR"/>
        </w:rPr>
        <w:t>ً</w:t>
      </w:r>
      <w:r>
        <w:rPr>
          <w:rtl/>
          <w:lang w:bidi="fa-IR"/>
        </w:rPr>
        <w:t xml:space="preserve"> بصاعين ، فإن سل</w:t>
      </w:r>
      <w:r w:rsidR="005F2B86">
        <w:rPr>
          <w:rFonts w:hint="cs"/>
          <w:rtl/>
          <w:lang w:bidi="fa-IR"/>
        </w:rPr>
        <w:t>ّ</w:t>
      </w:r>
      <w:r>
        <w:rPr>
          <w:rtl/>
          <w:lang w:bidi="fa-IR"/>
        </w:rPr>
        <w:t>م بائع الصاع الصاع</w:t>
      </w:r>
      <w:r w:rsidR="005F2B86">
        <w:rPr>
          <w:rFonts w:hint="cs"/>
          <w:rtl/>
          <w:lang w:bidi="fa-IR"/>
        </w:rPr>
        <w:t>َ</w:t>
      </w:r>
      <w:r>
        <w:rPr>
          <w:rtl/>
          <w:lang w:bidi="fa-IR"/>
        </w:rPr>
        <w:t xml:space="preserve"> ، لم يملك إل</w:t>
      </w:r>
      <w:r w:rsidR="005F2B86">
        <w:rPr>
          <w:rFonts w:hint="cs"/>
          <w:rtl/>
          <w:lang w:bidi="fa-IR"/>
        </w:rPr>
        <w:t>ّ</w:t>
      </w:r>
      <w:r>
        <w:rPr>
          <w:rtl/>
          <w:lang w:bidi="fa-IR"/>
        </w:rPr>
        <w:t>ا طلب صاع تشبيها</w:t>
      </w:r>
      <w:r w:rsidR="005F2B86">
        <w:rPr>
          <w:rFonts w:hint="cs"/>
          <w:rtl/>
          <w:lang w:bidi="fa-IR"/>
        </w:rPr>
        <w:t>ً</w:t>
      </w:r>
      <w:r>
        <w:rPr>
          <w:rtl/>
          <w:lang w:bidi="fa-IR"/>
        </w:rPr>
        <w:t xml:space="preserve"> بالقرض ، وإن سلّم المشتري الصاعين ، لم يطلب إل</w:t>
      </w:r>
      <w:r w:rsidR="005F2B86">
        <w:rPr>
          <w:rFonts w:hint="cs"/>
          <w:rtl/>
          <w:lang w:bidi="fa-IR"/>
        </w:rPr>
        <w:t>ّ</w:t>
      </w:r>
      <w:r>
        <w:rPr>
          <w:rtl/>
          <w:lang w:bidi="fa-IR"/>
        </w:rPr>
        <w:t>ا صاعا</w:t>
      </w:r>
      <w:r w:rsidR="005F2B86">
        <w:rPr>
          <w:rFonts w:hint="cs"/>
          <w:rtl/>
          <w:lang w:bidi="fa-IR"/>
        </w:rPr>
        <w:t>ً</w:t>
      </w:r>
      <w:r>
        <w:rPr>
          <w:rtl/>
          <w:lang w:bidi="fa-IR"/>
        </w:rPr>
        <w:t xml:space="preserve"> ، وملك الزائد على البذل </w:t>
      </w:r>
      <w:r w:rsidRPr="0062714F">
        <w:rPr>
          <w:rStyle w:val="libFootnotenumChar"/>
          <w:rtl/>
        </w:rPr>
        <w:t>(3)</w:t>
      </w:r>
      <w:r>
        <w:rPr>
          <w:rtl/>
          <w:lang w:bidi="fa-IR"/>
        </w:rPr>
        <w:t>.</w:t>
      </w:r>
    </w:p>
    <w:p w:rsidR="00CE42F4" w:rsidRDefault="00CE42F4" w:rsidP="00CE42F4">
      <w:pPr>
        <w:pStyle w:val="libNormal"/>
        <w:rPr>
          <w:lang w:bidi="fa-IR"/>
        </w:rPr>
      </w:pPr>
      <w:r>
        <w:rPr>
          <w:rtl/>
          <w:lang w:bidi="fa-IR"/>
        </w:rPr>
        <w:t>إذا عرفت هذا ، فالمأخوذ حيث قلنا : إنّه مباح للغانم غير مملوك فليس له أن يأكل طعامه ويصرف المأخوذ إلى حاجة أخرى بدلا عن طعامه ، كما لا يتصرّف الضيف فيما ق</w:t>
      </w:r>
      <w:r w:rsidR="005F2B86">
        <w:rPr>
          <w:rFonts w:hint="cs"/>
          <w:rtl/>
          <w:lang w:bidi="fa-IR"/>
        </w:rPr>
        <w:t>ُ</w:t>
      </w:r>
      <w:r>
        <w:rPr>
          <w:rtl/>
          <w:lang w:bidi="fa-IR"/>
        </w:rPr>
        <w:t>دّم إليه إل</w:t>
      </w:r>
      <w:r w:rsidR="005F2B86">
        <w:rPr>
          <w:rFonts w:hint="cs"/>
          <w:rtl/>
          <w:lang w:bidi="fa-IR"/>
        </w:rPr>
        <w:t>ّ</w:t>
      </w:r>
      <w:r>
        <w:rPr>
          <w:rtl/>
          <w:lang w:bidi="fa-IR"/>
        </w:rPr>
        <w:t>ا بالأكل.</w:t>
      </w:r>
    </w:p>
    <w:p w:rsidR="00CE42F4" w:rsidRDefault="00CE42F4" w:rsidP="00CE42F4">
      <w:pPr>
        <w:pStyle w:val="libNormal"/>
        <w:rPr>
          <w:lang w:bidi="fa-IR"/>
        </w:rPr>
      </w:pPr>
      <w:r>
        <w:rPr>
          <w:rtl/>
          <w:lang w:bidi="fa-IR"/>
        </w:rPr>
        <w:t>ولو قلّ الطعام وخاف قائد الجيش الازدحام والتنازع عليه ، ج</w:t>
      </w:r>
      <w:r w:rsidR="005F2B86">
        <w:rPr>
          <w:rFonts w:hint="cs"/>
          <w:rtl/>
          <w:lang w:bidi="fa-IR"/>
        </w:rPr>
        <w:t>َ</w:t>
      </w:r>
      <w:r>
        <w:rPr>
          <w:rtl/>
          <w:lang w:bidi="fa-IR"/>
        </w:rPr>
        <w:t>ع</w:t>
      </w:r>
      <w:r w:rsidR="005F2B86">
        <w:rPr>
          <w:rFonts w:hint="cs"/>
          <w:rtl/>
          <w:lang w:bidi="fa-IR"/>
        </w:rPr>
        <w:t>َ</w:t>
      </w:r>
      <w:r>
        <w:rPr>
          <w:rtl/>
          <w:lang w:bidi="fa-IR"/>
        </w:rPr>
        <w:t>له تحت يده وقسّمه على المحتاجين على إقدار الحاجات.</w:t>
      </w:r>
    </w:p>
    <w:p w:rsidR="00CE42F4" w:rsidRDefault="00CE42F4" w:rsidP="00CE42F4">
      <w:pPr>
        <w:pStyle w:val="libNormal"/>
        <w:rPr>
          <w:lang w:bidi="fa-IR"/>
        </w:rPr>
      </w:pPr>
      <w:bookmarkStart w:id="108" w:name="_Toc116827169"/>
      <w:r w:rsidRPr="00E24C3C">
        <w:rPr>
          <w:rStyle w:val="Heading2Char"/>
          <w:rtl/>
        </w:rPr>
        <w:t>مسألة 84 :</w:t>
      </w:r>
      <w:bookmarkEnd w:id="108"/>
      <w:r>
        <w:rPr>
          <w:rtl/>
          <w:lang w:bidi="fa-IR"/>
        </w:rPr>
        <w:t xml:space="preserve"> الأقرب أنّ حقّ الغانم من الغنيمة يسقط بالإعراض عن الغنيمة وتركها قبل القسمة </w:t>
      </w:r>
      <w:r w:rsidR="005F2B86">
        <w:rPr>
          <w:rFonts w:hint="cs"/>
          <w:rtl/>
          <w:lang w:bidi="fa-IR"/>
        </w:rPr>
        <w:t>؛</w:t>
      </w:r>
      <w:r>
        <w:rPr>
          <w:rtl/>
          <w:lang w:bidi="fa-IR"/>
        </w:rPr>
        <w:t xml:space="preserve"> لأنّ المقصود الأعظم من الجهاد إعلاء الدين والذبّ عن الملّة ، والغنيمة تابعة ، فمن أعرض عنها فقد أخلص عمله بعض الإخلاص ، وجرّد قصده للمقصد الأعظم. ولأنّ الغنيمة لا ت</w:t>
      </w:r>
      <w:r w:rsidR="005F2B86">
        <w:rPr>
          <w:rFonts w:hint="cs"/>
          <w:rtl/>
          <w:lang w:bidi="fa-IR"/>
        </w:rPr>
        <w:t>ُ</w:t>
      </w:r>
      <w:r>
        <w:rPr>
          <w:rtl/>
          <w:lang w:bidi="fa-IR"/>
        </w:rPr>
        <w:t>ملك قبل القسمة ، بل ت</w:t>
      </w:r>
      <w:r w:rsidR="005F2B86">
        <w:rPr>
          <w:rFonts w:hint="cs"/>
          <w:rtl/>
          <w:lang w:bidi="fa-IR"/>
        </w:rPr>
        <w:t>ُ</w:t>
      </w:r>
      <w:r>
        <w:rPr>
          <w:rtl/>
          <w:lang w:bidi="fa-IR"/>
        </w:rPr>
        <w:t xml:space="preserve">ملك إن تملّك على قول </w:t>
      </w:r>
      <w:r w:rsidRPr="0062714F">
        <w:rPr>
          <w:rStyle w:val="libFootnotenumChar"/>
          <w:rtl/>
        </w:rPr>
        <w:t>(4)</w:t>
      </w:r>
      <w:r>
        <w:rPr>
          <w:rtl/>
          <w:lang w:bidi="fa-IR"/>
        </w:rPr>
        <w:t xml:space="preserve"> ، فالحقّ فيه كحقّ الشفعة.</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كذا ، والظاهر : كإبدال الضيفين.</w:t>
      </w:r>
    </w:p>
    <w:p w:rsidR="00CE42F4" w:rsidRDefault="00CE42F4" w:rsidP="0062714F">
      <w:pPr>
        <w:pStyle w:val="libFootnote0"/>
        <w:rPr>
          <w:lang w:bidi="fa-IR"/>
        </w:rPr>
      </w:pPr>
      <w:r w:rsidRPr="0062714F">
        <w:rPr>
          <w:rtl/>
        </w:rPr>
        <w:t>(2)</w:t>
      </w:r>
      <w:r>
        <w:rPr>
          <w:rtl/>
          <w:lang w:bidi="fa-IR"/>
        </w:rPr>
        <w:t xml:space="preserve"> في « ق ، ك» والطبعة الحجري</w:t>
      </w:r>
      <w:r w:rsidR="005F2B86">
        <w:rPr>
          <w:rFonts w:hint="cs"/>
          <w:rtl/>
          <w:lang w:bidi="fa-IR"/>
        </w:rPr>
        <w:t>ّ</w:t>
      </w:r>
      <w:r>
        <w:rPr>
          <w:rtl/>
          <w:lang w:bidi="fa-IR"/>
        </w:rPr>
        <w:t>ة : للبائع. وما أثبتناه من المصدر.</w:t>
      </w:r>
    </w:p>
    <w:p w:rsidR="004727E4" w:rsidRDefault="00CE42F4" w:rsidP="0062714F">
      <w:pPr>
        <w:pStyle w:val="libFootnote0"/>
        <w:rPr>
          <w:lang w:bidi="fa-IR"/>
        </w:rPr>
      </w:pPr>
      <w:r>
        <w:rPr>
          <w:rtl/>
          <w:lang w:bidi="fa-IR"/>
        </w:rPr>
        <w:t>(3 و 4) العزيز شرح الوجيز 11 : 433.</w:t>
      </w:r>
    </w:p>
    <w:p w:rsidR="00825096" w:rsidRDefault="0082509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وبالجملة ، إن قلنا : ت</w:t>
      </w:r>
      <w:r w:rsidR="005F2B86">
        <w:rPr>
          <w:rFonts w:hint="cs"/>
          <w:rtl/>
          <w:lang w:bidi="fa-IR"/>
        </w:rPr>
        <w:t>ُ</w:t>
      </w:r>
      <w:r>
        <w:rPr>
          <w:rtl/>
          <w:lang w:bidi="fa-IR"/>
        </w:rPr>
        <w:t>ملك إن تملّك فهو كحقّ الشفعة ، وإن قلنا : ت</w:t>
      </w:r>
      <w:r w:rsidR="005F2B86">
        <w:rPr>
          <w:rFonts w:hint="cs"/>
          <w:rtl/>
          <w:lang w:bidi="fa-IR"/>
        </w:rPr>
        <w:t>ُ</w:t>
      </w:r>
      <w:r>
        <w:rPr>
          <w:rtl/>
          <w:lang w:bidi="fa-IR"/>
        </w:rPr>
        <w:t>ملك ، فلا ينبغي أن يكون مستقرّا</w:t>
      </w:r>
      <w:r w:rsidR="005F2B86">
        <w:rPr>
          <w:rFonts w:hint="cs"/>
          <w:rtl/>
          <w:lang w:bidi="fa-IR"/>
        </w:rPr>
        <w:t>ً</w:t>
      </w:r>
      <w:r>
        <w:rPr>
          <w:rtl/>
          <w:lang w:bidi="fa-IR"/>
        </w:rPr>
        <w:t xml:space="preserve"> ، ليتمكّن من تمحيض الجهاد ليحصل المقصد الأعظم ، فلو قال أحد الغانمين : وهبت نصيبي من الغانمين ، صحّ ، وكان إسقاطا</w:t>
      </w:r>
      <w:r w:rsidR="005F2B86">
        <w:rPr>
          <w:rFonts w:hint="cs"/>
          <w:rtl/>
          <w:lang w:bidi="fa-IR"/>
        </w:rPr>
        <w:t>ً</w:t>
      </w:r>
      <w:r>
        <w:rPr>
          <w:rtl/>
          <w:lang w:bidi="fa-IR"/>
        </w:rPr>
        <w:t xml:space="preserve"> لحقّه الثابت له ، وهو قول بعض الشافعيّة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وقال بعضهم : إنّه إن أراد الإسقاط ، صحّ ، وإن أراد التمليك ، لم يصح </w:t>
      </w:r>
      <w:r w:rsidR="005F2B86">
        <w:rPr>
          <w:rFonts w:hint="cs"/>
          <w:rtl/>
          <w:lang w:bidi="fa-IR"/>
        </w:rPr>
        <w:t>؛</w:t>
      </w:r>
      <w:r>
        <w:rPr>
          <w:rtl/>
          <w:lang w:bidi="fa-IR"/>
        </w:rPr>
        <w:t xml:space="preserve"> لأنّه مجهول </w:t>
      </w:r>
      <w:r w:rsidRPr="0062714F">
        <w:rPr>
          <w:rStyle w:val="libFootnotenumChar"/>
          <w:rtl/>
        </w:rPr>
        <w:t>(2)</w:t>
      </w:r>
      <w:r>
        <w:rPr>
          <w:rtl/>
          <w:lang w:bidi="fa-IR"/>
        </w:rPr>
        <w:t>.</w:t>
      </w:r>
    </w:p>
    <w:p w:rsidR="00CE42F4" w:rsidRDefault="00CE42F4" w:rsidP="00CE42F4">
      <w:pPr>
        <w:pStyle w:val="libNormal"/>
        <w:rPr>
          <w:lang w:bidi="fa-IR"/>
        </w:rPr>
      </w:pPr>
      <w:bookmarkStart w:id="109" w:name="_Toc116827170"/>
      <w:r w:rsidRPr="00E24C3C">
        <w:rPr>
          <w:rStyle w:val="Heading2Char"/>
          <w:rtl/>
        </w:rPr>
        <w:t>مسألة 85 :</w:t>
      </w:r>
      <w:bookmarkEnd w:id="109"/>
      <w:r>
        <w:rPr>
          <w:rtl/>
          <w:lang w:bidi="fa-IR"/>
        </w:rPr>
        <w:t xml:space="preserve"> إذا حاز المسلمون الغنائم وجمعوها ، ثبت حقّهم فيها ، وملكوها ، سواء جمعوها في دار الحرب أو في دار الإسلام </w:t>
      </w:r>
      <w:r w:rsidR="00CC794A">
        <w:rPr>
          <w:rtl/>
          <w:lang w:bidi="fa-IR"/>
        </w:rPr>
        <w:t>-</w:t>
      </w:r>
      <w:r>
        <w:rPr>
          <w:rtl/>
          <w:lang w:bidi="fa-IR"/>
        </w:rPr>
        <w:t xml:space="preserve"> وبه قال الشافعي </w:t>
      </w:r>
      <w:r w:rsidRPr="0062714F">
        <w:rPr>
          <w:rStyle w:val="libFootnotenumChar"/>
          <w:rtl/>
        </w:rPr>
        <w:t>(3)</w:t>
      </w:r>
      <w:r>
        <w:rPr>
          <w:rtl/>
          <w:lang w:bidi="fa-IR"/>
        </w:rPr>
        <w:t xml:space="preserve"> </w:t>
      </w:r>
      <w:r w:rsidR="00CC794A">
        <w:rPr>
          <w:rtl/>
          <w:lang w:bidi="fa-IR"/>
        </w:rPr>
        <w:t>-</w:t>
      </w:r>
      <w:r>
        <w:rPr>
          <w:rtl/>
          <w:lang w:bidi="fa-IR"/>
        </w:rPr>
        <w:t xml:space="preserve"> لأنّه يجوز القسمة في دار الحرب.</w:t>
      </w:r>
    </w:p>
    <w:p w:rsidR="00CE42F4" w:rsidRDefault="00CE42F4" w:rsidP="00CE42F4">
      <w:pPr>
        <w:pStyle w:val="libNormal"/>
        <w:rPr>
          <w:lang w:bidi="fa-IR"/>
        </w:rPr>
      </w:pPr>
      <w:r>
        <w:rPr>
          <w:rtl/>
          <w:lang w:bidi="fa-IR"/>
        </w:rPr>
        <w:t>وقال أبو حنيفة : إذا حازوها في دار الحرب ، لا ت</w:t>
      </w:r>
      <w:r w:rsidR="005F2B86">
        <w:rPr>
          <w:rFonts w:hint="cs"/>
          <w:rtl/>
          <w:lang w:bidi="fa-IR"/>
        </w:rPr>
        <w:t>ُ</w:t>
      </w:r>
      <w:r>
        <w:rPr>
          <w:rtl/>
          <w:lang w:bidi="fa-IR"/>
        </w:rPr>
        <w:t>ملك ، وإنّما ت</w:t>
      </w:r>
      <w:r w:rsidR="005F2B86">
        <w:rPr>
          <w:rFonts w:hint="cs"/>
          <w:rtl/>
          <w:lang w:bidi="fa-IR"/>
        </w:rPr>
        <w:t>ُ</w:t>
      </w:r>
      <w:r>
        <w:rPr>
          <w:rtl/>
          <w:lang w:bidi="fa-IR"/>
        </w:rPr>
        <w:t xml:space="preserve">ملك بعد إحرازها في دار الإسلام </w:t>
      </w:r>
      <w:r w:rsidRPr="0062714F">
        <w:rPr>
          <w:rStyle w:val="libFootnotenumChar"/>
          <w:rtl/>
        </w:rPr>
        <w:t>(4)</w:t>
      </w:r>
      <w:r>
        <w:rPr>
          <w:rtl/>
          <w:lang w:bidi="fa-IR"/>
        </w:rPr>
        <w:t>. وليس بجيّد.</w:t>
      </w:r>
    </w:p>
    <w:p w:rsidR="00CE42F4" w:rsidRDefault="00CE42F4" w:rsidP="00CE42F4">
      <w:pPr>
        <w:pStyle w:val="libNormal"/>
        <w:rPr>
          <w:lang w:bidi="fa-IR"/>
        </w:rPr>
      </w:pPr>
      <w:r>
        <w:rPr>
          <w:rtl/>
          <w:lang w:bidi="fa-IR"/>
        </w:rPr>
        <w:t>ومع الحيازة يثبت لكلّ واحد منهم حقّ الملك.</w:t>
      </w:r>
    </w:p>
    <w:p w:rsidR="00CE42F4" w:rsidRDefault="00CE42F4" w:rsidP="00CE42F4">
      <w:pPr>
        <w:pStyle w:val="libNormal"/>
        <w:rPr>
          <w:lang w:bidi="fa-IR"/>
        </w:rPr>
      </w:pPr>
      <w:r>
        <w:rPr>
          <w:rtl/>
          <w:lang w:bidi="fa-IR"/>
        </w:rPr>
        <w:t>وقيل : لا يملك إل</w:t>
      </w:r>
      <w:r w:rsidR="0076625E">
        <w:rPr>
          <w:rFonts w:hint="cs"/>
          <w:rtl/>
          <w:lang w:bidi="fa-IR"/>
        </w:rPr>
        <w:t>ّ</w:t>
      </w:r>
      <w:r>
        <w:rPr>
          <w:rtl/>
          <w:lang w:bidi="fa-IR"/>
        </w:rPr>
        <w:t xml:space="preserve">ا باختيار التملّك </w:t>
      </w:r>
      <w:r w:rsidR="0076625E">
        <w:rPr>
          <w:rFonts w:hint="cs"/>
          <w:rtl/>
          <w:lang w:bidi="fa-IR"/>
        </w:rPr>
        <w:t>؛</w:t>
      </w:r>
      <w:r>
        <w:rPr>
          <w:rtl/>
          <w:lang w:bidi="fa-IR"/>
        </w:rPr>
        <w:t xml:space="preserve"> لأنّه لو قال واحد : أسقطت حقّي ، سقط ، ولو كان ملكا</w:t>
      </w:r>
      <w:r w:rsidR="0076625E">
        <w:rPr>
          <w:rFonts w:hint="cs"/>
          <w:rtl/>
          <w:lang w:bidi="fa-IR"/>
        </w:rPr>
        <w:t>ً</w:t>
      </w:r>
      <w:r>
        <w:rPr>
          <w:rtl/>
          <w:lang w:bidi="fa-IR"/>
        </w:rPr>
        <w:t xml:space="preserve"> له ، لم يزل بذلك ، كما لو قال الوارث : أسقطت حقّي في الميراث ، لم يسقط </w:t>
      </w:r>
      <w:r w:rsidR="0076625E">
        <w:rPr>
          <w:rFonts w:hint="cs"/>
          <w:rtl/>
          <w:lang w:bidi="fa-IR"/>
        </w:rPr>
        <w:t>؛</w:t>
      </w:r>
      <w:r>
        <w:rPr>
          <w:rtl/>
          <w:lang w:bidi="fa-IR"/>
        </w:rPr>
        <w:t xml:space="preserve"> لثبوت الملك له واستقراره </w:t>
      </w:r>
      <w:r w:rsidRPr="0062714F">
        <w:rPr>
          <w:rStyle w:val="libFootnotenumChar"/>
          <w:rtl/>
        </w:rPr>
        <w:t>(5)</w:t>
      </w:r>
      <w:r>
        <w:rPr>
          <w:rtl/>
          <w:lang w:bidi="fa-IR"/>
        </w:rPr>
        <w:t>.</w:t>
      </w:r>
    </w:p>
    <w:p w:rsidR="00CE42F4" w:rsidRDefault="00CE42F4" w:rsidP="00CE42F4">
      <w:pPr>
        <w:pStyle w:val="libNormal"/>
        <w:rPr>
          <w:lang w:bidi="fa-IR"/>
        </w:rPr>
      </w:pPr>
      <w:r>
        <w:rPr>
          <w:rtl/>
          <w:lang w:bidi="fa-IR"/>
        </w:rPr>
        <w:t xml:space="preserve">وفيه نظر </w:t>
      </w:r>
      <w:r w:rsidR="0076625E">
        <w:rPr>
          <w:rFonts w:hint="cs"/>
          <w:rtl/>
          <w:lang w:bidi="fa-IR"/>
        </w:rPr>
        <w:t>؛</w:t>
      </w:r>
      <w:r>
        <w:rPr>
          <w:rtl/>
          <w:lang w:bidi="fa-IR"/>
        </w:rPr>
        <w:t xml:space="preserve"> لأنّه بالحيازة قد زال ملك الكفّار عنها ، ولا يزول إل</w:t>
      </w:r>
      <w:r w:rsidR="0076625E">
        <w:rPr>
          <w:rFonts w:hint="cs"/>
          <w:rtl/>
          <w:lang w:bidi="fa-IR"/>
        </w:rPr>
        <w:t>ّ</w:t>
      </w:r>
      <w:r>
        <w:rPr>
          <w:rtl/>
          <w:lang w:bidi="fa-IR"/>
        </w:rPr>
        <w:t>ا إلى المسلمين. نعم ، ملك كلّ واحد منهم غير مستقرّ في شي‌ء بعينه ، أو جزء‌</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Pr>
          <w:rtl/>
          <w:lang w:bidi="fa-IR"/>
        </w:rPr>
        <w:t>(1 و 2) العزيز شرح الوجيز 11 : 433 ، روضة الطالبين 7 : 462.</w:t>
      </w:r>
    </w:p>
    <w:p w:rsidR="00CE42F4" w:rsidRDefault="00CE42F4" w:rsidP="0062714F">
      <w:pPr>
        <w:pStyle w:val="libFootnote0"/>
        <w:rPr>
          <w:lang w:bidi="fa-IR"/>
        </w:rPr>
      </w:pPr>
      <w:r w:rsidRPr="0062714F">
        <w:rPr>
          <w:rtl/>
        </w:rPr>
        <w:t>(3)</w:t>
      </w:r>
      <w:r>
        <w:rPr>
          <w:rtl/>
          <w:lang w:bidi="fa-IR"/>
        </w:rPr>
        <w:t xml:space="preserve"> العزيز شرح الوجيز 11 : 436 ، روضة الطالبين 7 : 463 ، تحفة الفقهاء 3 : 298 ، بدائع الصنائع 7 : 121 ، الهداية </w:t>
      </w:r>
      <w:r w:rsidR="00CC794A">
        <w:rPr>
          <w:rtl/>
          <w:lang w:bidi="fa-IR"/>
        </w:rPr>
        <w:t>-</w:t>
      </w:r>
      <w:r>
        <w:rPr>
          <w:rtl/>
          <w:lang w:bidi="fa-IR"/>
        </w:rPr>
        <w:t xml:space="preserve"> للمرغيناني </w:t>
      </w:r>
      <w:r w:rsidR="00CC794A">
        <w:rPr>
          <w:rtl/>
          <w:lang w:bidi="fa-IR"/>
        </w:rPr>
        <w:t>-</w:t>
      </w:r>
      <w:r>
        <w:rPr>
          <w:rtl/>
          <w:lang w:bidi="fa-IR"/>
        </w:rPr>
        <w:t xml:space="preserve"> 2 : 142.</w:t>
      </w:r>
    </w:p>
    <w:p w:rsidR="00CE42F4" w:rsidRDefault="00CE42F4" w:rsidP="0062714F">
      <w:pPr>
        <w:pStyle w:val="libFootnote0"/>
        <w:rPr>
          <w:lang w:bidi="fa-IR"/>
        </w:rPr>
      </w:pPr>
      <w:r w:rsidRPr="0062714F">
        <w:rPr>
          <w:rtl/>
        </w:rPr>
        <w:t>(4)</w:t>
      </w:r>
      <w:r>
        <w:rPr>
          <w:rtl/>
          <w:lang w:bidi="fa-IR"/>
        </w:rPr>
        <w:t xml:space="preserve"> الهداية </w:t>
      </w:r>
      <w:r w:rsidR="00CC794A">
        <w:rPr>
          <w:rtl/>
          <w:lang w:bidi="fa-IR"/>
        </w:rPr>
        <w:t>-</w:t>
      </w:r>
      <w:r>
        <w:rPr>
          <w:rtl/>
          <w:lang w:bidi="fa-IR"/>
        </w:rPr>
        <w:t xml:space="preserve"> للمرغيناني </w:t>
      </w:r>
      <w:r w:rsidR="00CC794A">
        <w:rPr>
          <w:rtl/>
          <w:lang w:bidi="fa-IR"/>
        </w:rPr>
        <w:t>-</w:t>
      </w:r>
      <w:r>
        <w:rPr>
          <w:rtl/>
          <w:lang w:bidi="fa-IR"/>
        </w:rPr>
        <w:t xml:space="preserve"> 2 : 142 ، تحفة الفقهاء 3 : 298 ، بدائع الصنائع 7 : 121 ، المغني 10 : 458 ، الشرح الكبير 10 : 479.</w:t>
      </w:r>
    </w:p>
    <w:p w:rsidR="004727E4" w:rsidRDefault="00CE42F4" w:rsidP="0062714F">
      <w:pPr>
        <w:pStyle w:val="libFootnote0"/>
        <w:rPr>
          <w:lang w:bidi="fa-IR"/>
        </w:rPr>
      </w:pPr>
      <w:r w:rsidRPr="0062714F">
        <w:rPr>
          <w:rtl/>
        </w:rPr>
        <w:t>(5)</w:t>
      </w:r>
      <w:r>
        <w:rPr>
          <w:rtl/>
          <w:lang w:bidi="fa-IR"/>
        </w:rPr>
        <w:t xml:space="preserve"> ا</w:t>
      </w:r>
      <w:r w:rsidR="0076625E">
        <w:rPr>
          <w:rFonts w:hint="cs"/>
          <w:rtl/>
          <w:lang w:bidi="fa-IR"/>
        </w:rPr>
        <w:t>ُ</w:t>
      </w:r>
      <w:r>
        <w:rPr>
          <w:rtl/>
          <w:lang w:bidi="fa-IR"/>
        </w:rPr>
        <w:t>نظر : العزيز شرح الوجيز 11 : 436 ، وروضة الطالبين 7 : 463.</w:t>
      </w:r>
    </w:p>
    <w:p w:rsidR="00825096" w:rsidRDefault="00825096" w:rsidP="0062714F">
      <w:pPr>
        <w:pStyle w:val="libNormal"/>
        <w:rPr>
          <w:rtl/>
          <w:lang w:bidi="fa-IR"/>
        </w:rPr>
      </w:pPr>
      <w:r>
        <w:rPr>
          <w:rtl/>
          <w:lang w:bidi="fa-IR"/>
        </w:rPr>
        <w:br w:type="page"/>
      </w:r>
    </w:p>
    <w:p w:rsidR="00CE42F4" w:rsidRDefault="00CE42F4" w:rsidP="0076625E">
      <w:pPr>
        <w:pStyle w:val="libNormal0"/>
        <w:rPr>
          <w:lang w:bidi="fa-IR"/>
        </w:rPr>
      </w:pPr>
      <w:r>
        <w:rPr>
          <w:rtl/>
          <w:lang w:bidi="fa-IR"/>
        </w:rPr>
        <w:lastRenderedPageBreak/>
        <w:t>مشاع ، بل للإمام أن يعيّن نصيب كلّ واحد بغير اختياره ، بل هو ملك ضعيف.</w:t>
      </w:r>
    </w:p>
    <w:p w:rsidR="00CE42F4" w:rsidRDefault="00CE42F4" w:rsidP="00CE42F4">
      <w:pPr>
        <w:pStyle w:val="libNormal"/>
        <w:rPr>
          <w:lang w:bidi="fa-IR"/>
        </w:rPr>
      </w:pPr>
      <w:bookmarkStart w:id="110" w:name="_Toc116827171"/>
      <w:r w:rsidRPr="00E24C3C">
        <w:rPr>
          <w:rStyle w:val="Heading2Char"/>
          <w:rtl/>
        </w:rPr>
        <w:t>مسألة 86 :</w:t>
      </w:r>
      <w:bookmarkEnd w:id="110"/>
      <w:r>
        <w:rPr>
          <w:rtl/>
          <w:lang w:bidi="fa-IR"/>
        </w:rPr>
        <w:t xml:space="preserve"> م</w:t>
      </w:r>
      <w:r w:rsidR="0076625E">
        <w:rPr>
          <w:rFonts w:hint="cs"/>
          <w:rtl/>
          <w:lang w:bidi="fa-IR"/>
        </w:rPr>
        <w:t>َ</w:t>
      </w:r>
      <w:r>
        <w:rPr>
          <w:rtl/>
          <w:lang w:bidi="fa-IR"/>
        </w:rPr>
        <w:t>ن</w:t>
      </w:r>
      <w:r w:rsidR="0076625E">
        <w:rPr>
          <w:rFonts w:hint="cs"/>
          <w:rtl/>
          <w:lang w:bidi="fa-IR"/>
        </w:rPr>
        <w:t>ْ</w:t>
      </w:r>
      <w:r>
        <w:rPr>
          <w:rtl/>
          <w:lang w:bidi="fa-IR"/>
        </w:rPr>
        <w:t xml:space="preserve"> غلّ من الغنيمة شيئا</w:t>
      </w:r>
      <w:r w:rsidR="0076625E">
        <w:rPr>
          <w:rFonts w:hint="cs"/>
          <w:rtl/>
          <w:lang w:bidi="fa-IR"/>
        </w:rPr>
        <w:t>ً</w:t>
      </w:r>
      <w:r>
        <w:rPr>
          <w:rtl/>
          <w:lang w:bidi="fa-IR"/>
        </w:rPr>
        <w:t xml:space="preserve"> ، ردّه إلى المغنم ، ولا ي</w:t>
      </w:r>
      <w:r w:rsidR="0076625E">
        <w:rPr>
          <w:rFonts w:hint="cs"/>
          <w:rtl/>
          <w:lang w:bidi="fa-IR"/>
        </w:rPr>
        <w:t>ُ</w:t>
      </w:r>
      <w:r>
        <w:rPr>
          <w:rtl/>
          <w:lang w:bidi="fa-IR"/>
        </w:rPr>
        <w:t xml:space="preserve">حرق رحله </w:t>
      </w:r>
      <w:r w:rsidR="00CC794A">
        <w:rPr>
          <w:rtl/>
          <w:lang w:bidi="fa-IR"/>
        </w:rPr>
        <w:t>-</w:t>
      </w:r>
      <w:r>
        <w:rPr>
          <w:rtl/>
          <w:lang w:bidi="fa-IR"/>
        </w:rPr>
        <w:t xml:space="preserve"> وبه قال مالك والليث والشافعي وأصحاب الرأي </w:t>
      </w:r>
      <w:r w:rsidRPr="0062714F">
        <w:rPr>
          <w:rStyle w:val="libFootnotenumChar"/>
          <w:rtl/>
        </w:rPr>
        <w:t>(1)</w:t>
      </w:r>
      <w:r>
        <w:rPr>
          <w:rtl/>
          <w:lang w:bidi="fa-IR"/>
        </w:rPr>
        <w:t xml:space="preserve"> </w:t>
      </w:r>
      <w:r w:rsidR="00CC794A">
        <w:rPr>
          <w:rtl/>
          <w:lang w:bidi="fa-IR"/>
        </w:rPr>
        <w:t>-</w:t>
      </w:r>
      <w:r>
        <w:rPr>
          <w:rtl/>
          <w:lang w:bidi="fa-IR"/>
        </w:rPr>
        <w:t xml:space="preserve"> لأنّ النبي </w:t>
      </w:r>
      <w:r w:rsidR="00F53ECA" w:rsidRPr="00F53ECA">
        <w:rPr>
          <w:rStyle w:val="libAlaemChar"/>
          <w:rtl/>
        </w:rPr>
        <w:t>صلى‌الله‌عليه‌وآله</w:t>
      </w:r>
      <w:r>
        <w:rPr>
          <w:rtl/>
          <w:lang w:bidi="fa-IR"/>
        </w:rPr>
        <w:t xml:space="preserve"> لم يحرق رحل الغالّ </w:t>
      </w:r>
      <w:r w:rsidRPr="0062714F">
        <w:rPr>
          <w:rStyle w:val="libFootnotenumChar"/>
          <w:rtl/>
        </w:rPr>
        <w:t>(2)</w:t>
      </w:r>
      <w:r>
        <w:rPr>
          <w:rtl/>
          <w:lang w:bidi="fa-IR"/>
        </w:rPr>
        <w:t>. ولأنّ فيه إضاعة المال ، ولم يثبت لها نظير في الشرع.</w:t>
      </w:r>
    </w:p>
    <w:p w:rsidR="00CE42F4" w:rsidRDefault="00CE42F4" w:rsidP="00CE42F4">
      <w:pPr>
        <w:pStyle w:val="libNormal"/>
        <w:rPr>
          <w:lang w:bidi="fa-IR"/>
        </w:rPr>
      </w:pPr>
      <w:r>
        <w:rPr>
          <w:rtl/>
          <w:lang w:bidi="fa-IR"/>
        </w:rPr>
        <w:t>وقال الحسن البصري وفقهاء الشام منهم ، مكحول والأوزاعي : إنّه ي</w:t>
      </w:r>
      <w:r w:rsidR="0076625E">
        <w:rPr>
          <w:rFonts w:hint="cs"/>
          <w:rtl/>
          <w:lang w:bidi="fa-IR"/>
        </w:rPr>
        <w:t>ُ</w:t>
      </w:r>
      <w:r>
        <w:rPr>
          <w:rtl/>
          <w:lang w:bidi="fa-IR"/>
        </w:rPr>
        <w:t>حرق رحله ، إل</w:t>
      </w:r>
      <w:r w:rsidR="0076625E">
        <w:rPr>
          <w:rFonts w:hint="cs"/>
          <w:rtl/>
          <w:lang w:bidi="fa-IR"/>
        </w:rPr>
        <w:t>ّ</w:t>
      </w:r>
      <w:r>
        <w:rPr>
          <w:rtl/>
          <w:lang w:bidi="fa-IR"/>
        </w:rPr>
        <w:t xml:space="preserve">ا المصحف وما فيه روح </w:t>
      </w:r>
      <w:r w:rsidR="0076625E">
        <w:rPr>
          <w:rFonts w:hint="cs"/>
          <w:rtl/>
          <w:lang w:bidi="fa-IR"/>
        </w:rPr>
        <w:t>؛</w:t>
      </w:r>
      <w:r>
        <w:rPr>
          <w:rtl/>
          <w:lang w:bidi="fa-IR"/>
        </w:rPr>
        <w:t xml:space="preserve"> لما رواه عمر عن النبي </w:t>
      </w:r>
      <w:r w:rsidR="00F53ECA" w:rsidRPr="00F53ECA">
        <w:rPr>
          <w:rStyle w:val="libAlaemChar"/>
          <w:rtl/>
        </w:rPr>
        <w:t>صلى‌الله‌عليه‌وآله</w:t>
      </w:r>
      <w:r>
        <w:rPr>
          <w:rtl/>
          <w:lang w:bidi="fa-IR"/>
        </w:rPr>
        <w:t xml:space="preserve"> قال : « إذا وجدتم الرجل قد غلّ</w:t>
      </w:r>
      <w:r w:rsidR="0076625E">
        <w:rPr>
          <w:rFonts w:hint="cs"/>
          <w:rtl/>
          <w:lang w:bidi="fa-IR"/>
        </w:rPr>
        <w:t>َ</w:t>
      </w:r>
      <w:r>
        <w:rPr>
          <w:rtl/>
          <w:lang w:bidi="fa-IR"/>
        </w:rPr>
        <w:t xml:space="preserve"> فأحرقوا متاعه واضربوه » </w:t>
      </w:r>
      <w:r w:rsidRPr="0062714F">
        <w:rPr>
          <w:rStyle w:val="libFootnotenumChar"/>
          <w:rtl/>
        </w:rPr>
        <w:t>(3)</w:t>
      </w:r>
      <w:r>
        <w:rPr>
          <w:rtl/>
          <w:lang w:bidi="fa-IR"/>
        </w:rPr>
        <w:t xml:space="preserve"> </w:t>
      </w:r>
      <w:r w:rsidRPr="0062714F">
        <w:rPr>
          <w:rStyle w:val="libFootnotenumChar"/>
          <w:rtl/>
        </w:rPr>
        <w:t>(4)</w:t>
      </w:r>
      <w:r>
        <w:rPr>
          <w:rtl/>
          <w:lang w:bidi="fa-IR"/>
        </w:rPr>
        <w:t>.</w:t>
      </w:r>
    </w:p>
    <w:p w:rsidR="00CE42F4" w:rsidRDefault="00CE42F4" w:rsidP="00CE42F4">
      <w:pPr>
        <w:pStyle w:val="libNormal"/>
        <w:rPr>
          <w:lang w:bidi="fa-IR"/>
        </w:rPr>
      </w:pPr>
      <w:r>
        <w:rPr>
          <w:rtl/>
          <w:lang w:bidi="fa-IR"/>
        </w:rPr>
        <w:t>ونمنع صحّة السند.</w:t>
      </w:r>
    </w:p>
    <w:p w:rsidR="00CE42F4" w:rsidRDefault="00CE42F4" w:rsidP="00CE42F4">
      <w:pPr>
        <w:pStyle w:val="libNormal"/>
        <w:rPr>
          <w:lang w:bidi="fa-IR"/>
        </w:rPr>
      </w:pPr>
      <w:r>
        <w:rPr>
          <w:rtl/>
          <w:lang w:bidi="fa-IR"/>
        </w:rPr>
        <w:t>قال أحمد : ولا ت</w:t>
      </w:r>
      <w:r w:rsidR="0076625E">
        <w:rPr>
          <w:rFonts w:hint="cs"/>
          <w:rtl/>
          <w:lang w:bidi="fa-IR"/>
        </w:rPr>
        <w:t>ُ</w:t>
      </w:r>
      <w:r>
        <w:rPr>
          <w:rtl/>
          <w:lang w:bidi="fa-IR"/>
        </w:rPr>
        <w:t xml:space="preserve">حرق آلة الدابّة ، كالسرج وغيره </w:t>
      </w:r>
      <w:r w:rsidR="0076625E">
        <w:rPr>
          <w:rFonts w:hint="cs"/>
          <w:rtl/>
          <w:lang w:bidi="fa-IR"/>
        </w:rPr>
        <w:t>؛</w:t>
      </w:r>
      <w:r>
        <w:rPr>
          <w:rtl/>
          <w:lang w:bidi="fa-IR"/>
        </w:rPr>
        <w:t xml:space="preserve"> لأنّه يحتاج إليه للانتفاع </w:t>
      </w:r>
      <w:r w:rsidRPr="0062714F">
        <w:rPr>
          <w:rStyle w:val="libFootnotenumChar"/>
          <w:rtl/>
        </w:rPr>
        <w:t>(5)</w:t>
      </w:r>
      <w:r>
        <w:rPr>
          <w:rtl/>
          <w:lang w:bidi="fa-IR"/>
        </w:rPr>
        <w:t>.</w:t>
      </w:r>
    </w:p>
    <w:p w:rsidR="00CE42F4" w:rsidRDefault="00CE42F4" w:rsidP="00CE42F4">
      <w:pPr>
        <w:pStyle w:val="libNormal"/>
        <w:rPr>
          <w:lang w:bidi="fa-IR"/>
        </w:rPr>
      </w:pPr>
      <w:r>
        <w:rPr>
          <w:rtl/>
          <w:lang w:bidi="fa-IR"/>
        </w:rPr>
        <w:t>وقال الأوزاعي : ي</w:t>
      </w:r>
      <w:r w:rsidR="0076625E">
        <w:rPr>
          <w:rFonts w:hint="cs"/>
          <w:rtl/>
          <w:lang w:bidi="fa-IR"/>
        </w:rPr>
        <w:t>ُ</w:t>
      </w:r>
      <w:r>
        <w:rPr>
          <w:rtl/>
          <w:lang w:bidi="fa-IR"/>
        </w:rPr>
        <w:t xml:space="preserve">حرق سرجه </w:t>
      </w:r>
      <w:r w:rsidRPr="0062714F">
        <w:rPr>
          <w:rStyle w:val="libFootnotenumChar"/>
          <w:rtl/>
        </w:rPr>
        <w:t>(6)</w:t>
      </w:r>
      <w:r>
        <w:rPr>
          <w:rtl/>
          <w:lang w:bidi="fa-IR"/>
        </w:rPr>
        <w:t>.</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شرح السنّة 6 : 368 ، المنتقى </w:t>
      </w:r>
      <w:r w:rsidR="00CC794A">
        <w:rPr>
          <w:rtl/>
          <w:lang w:bidi="fa-IR"/>
        </w:rPr>
        <w:t>-</w:t>
      </w:r>
      <w:r>
        <w:rPr>
          <w:rtl/>
          <w:lang w:bidi="fa-IR"/>
        </w:rPr>
        <w:t xml:space="preserve"> للباجي </w:t>
      </w:r>
      <w:r w:rsidR="00CC794A">
        <w:rPr>
          <w:rtl/>
          <w:lang w:bidi="fa-IR"/>
        </w:rPr>
        <w:t>-</w:t>
      </w:r>
      <w:r>
        <w:rPr>
          <w:rtl/>
          <w:lang w:bidi="fa-IR"/>
        </w:rPr>
        <w:t xml:space="preserve"> 3 : 204 ، الجامع لأحكام القرآن 4 : 260 ، المغني والشرح الكبير 10 : 524.</w:t>
      </w:r>
    </w:p>
    <w:p w:rsidR="00CE42F4" w:rsidRDefault="00CE42F4" w:rsidP="0062714F">
      <w:pPr>
        <w:pStyle w:val="libFootnote0"/>
        <w:rPr>
          <w:lang w:bidi="fa-IR"/>
        </w:rPr>
      </w:pPr>
      <w:r w:rsidRPr="0062714F">
        <w:rPr>
          <w:rtl/>
        </w:rPr>
        <w:t>(2)</w:t>
      </w:r>
      <w:r>
        <w:rPr>
          <w:rtl/>
          <w:lang w:bidi="fa-IR"/>
        </w:rPr>
        <w:t xml:space="preserve"> سنن أبي داود 3 : 68 </w:t>
      </w:r>
      <w:r w:rsidR="00CC794A">
        <w:rPr>
          <w:rtl/>
          <w:lang w:bidi="fa-IR"/>
        </w:rPr>
        <w:t>-</w:t>
      </w:r>
      <w:r>
        <w:rPr>
          <w:rtl/>
          <w:lang w:bidi="fa-IR"/>
        </w:rPr>
        <w:t xml:space="preserve"> 69 </w:t>
      </w:r>
      <w:r w:rsidR="00CC794A">
        <w:rPr>
          <w:rtl/>
          <w:lang w:bidi="fa-IR"/>
        </w:rPr>
        <w:t>-</w:t>
      </w:r>
      <w:r>
        <w:rPr>
          <w:rtl/>
          <w:lang w:bidi="fa-IR"/>
        </w:rPr>
        <w:t xml:space="preserve"> 2712 ، سنن البيهقي 9 : 2 ، المغني والشرح الكبير 10 : 524 ، شرح السنّة 6 : 368.</w:t>
      </w:r>
    </w:p>
    <w:p w:rsidR="00CE42F4" w:rsidRDefault="00CE42F4" w:rsidP="0062714F">
      <w:pPr>
        <w:pStyle w:val="libFootnote0"/>
        <w:rPr>
          <w:lang w:bidi="fa-IR"/>
        </w:rPr>
      </w:pPr>
      <w:r w:rsidRPr="0062714F">
        <w:rPr>
          <w:rtl/>
        </w:rPr>
        <w:t>(3)</w:t>
      </w:r>
      <w:r>
        <w:rPr>
          <w:rtl/>
          <w:lang w:bidi="fa-IR"/>
        </w:rPr>
        <w:t xml:space="preserve"> سنن أبي داو</w:t>
      </w:r>
      <w:r w:rsidR="0076625E">
        <w:rPr>
          <w:rFonts w:hint="cs"/>
          <w:rtl/>
          <w:lang w:bidi="fa-IR"/>
        </w:rPr>
        <w:t>ُ</w:t>
      </w:r>
      <w:r>
        <w:rPr>
          <w:rtl/>
          <w:lang w:bidi="fa-IR"/>
        </w:rPr>
        <w:t xml:space="preserve">د 3 : 69 </w:t>
      </w:r>
      <w:r w:rsidR="0076625E">
        <w:rPr>
          <w:rFonts w:hint="cs"/>
          <w:rtl/>
          <w:lang w:bidi="fa-IR"/>
        </w:rPr>
        <w:t>/</w:t>
      </w:r>
      <w:r>
        <w:rPr>
          <w:rtl/>
          <w:lang w:bidi="fa-IR"/>
        </w:rPr>
        <w:t xml:space="preserve"> 2713 ، سنن البيهقي 9 : 103 ، المستدرك </w:t>
      </w:r>
      <w:r w:rsidR="00CC794A">
        <w:rPr>
          <w:rtl/>
          <w:lang w:bidi="fa-IR"/>
        </w:rPr>
        <w:t>-</w:t>
      </w:r>
      <w:r>
        <w:rPr>
          <w:rtl/>
          <w:lang w:bidi="fa-IR"/>
        </w:rPr>
        <w:t xml:space="preserve"> للحاكم </w:t>
      </w:r>
      <w:r w:rsidR="00CC794A">
        <w:rPr>
          <w:rtl/>
          <w:lang w:bidi="fa-IR"/>
        </w:rPr>
        <w:t>-</w:t>
      </w:r>
      <w:r>
        <w:rPr>
          <w:rtl/>
          <w:lang w:bidi="fa-IR"/>
        </w:rPr>
        <w:t xml:space="preserve"> 2 : 128.</w:t>
      </w:r>
    </w:p>
    <w:p w:rsidR="00CE42F4" w:rsidRDefault="00CE42F4" w:rsidP="0062714F">
      <w:pPr>
        <w:pStyle w:val="libFootnote0"/>
        <w:rPr>
          <w:lang w:bidi="fa-IR"/>
        </w:rPr>
      </w:pPr>
      <w:r w:rsidRPr="0062714F">
        <w:rPr>
          <w:rtl/>
        </w:rPr>
        <w:t>(4)</w:t>
      </w:r>
      <w:r>
        <w:rPr>
          <w:rtl/>
          <w:lang w:bidi="fa-IR"/>
        </w:rPr>
        <w:t xml:space="preserve"> المغني والشرح الكبير 10 : 524 ، معالم السنن </w:t>
      </w:r>
      <w:r w:rsidR="00CC794A">
        <w:rPr>
          <w:rtl/>
          <w:lang w:bidi="fa-IR"/>
        </w:rPr>
        <w:t>-</w:t>
      </w:r>
      <w:r>
        <w:rPr>
          <w:rtl/>
          <w:lang w:bidi="fa-IR"/>
        </w:rPr>
        <w:t xml:space="preserve"> للخطابي </w:t>
      </w:r>
      <w:r w:rsidR="00CC794A">
        <w:rPr>
          <w:rtl/>
          <w:lang w:bidi="fa-IR"/>
        </w:rPr>
        <w:t>-</w:t>
      </w:r>
      <w:r>
        <w:rPr>
          <w:rtl/>
          <w:lang w:bidi="fa-IR"/>
        </w:rPr>
        <w:t xml:space="preserve"> 4 : 39 ، شرح السنّة 6 : 368.</w:t>
      </w:r>
    </w:p>
    <w:p w:rsidR="00CE42F4" w:rsidRDefault="00CE42F4" w:rsidP="0062714F">
      <w:pPr>
        <w:pStyle w:val="libFootnote0"/>
        <w:rPr>
          <w:lang w:bidi="fa-IR"/>
        </w:rPr>
      </w:pPr>
      <w:r w:rsidRPr="0062714F">
        <w:rPr>
          <w:rtl/>
        </w:rPr>
        <w:t>(5)</w:t>
      </w:r>
      <w:r>
        <w:rPr>
          <w:rtl/>
          <w:lang w:bidi="fa-IR"/>
        </w:rPr>
        <w:t xml:space="preserve"> المغني 10 : 525 ، الشرح الكبير 10 : 526.</w:t>
      </w:r>
    </w:p>
    <w:p w:rsidR="004727E4" w:rsidRDefault="00CE42F4" w:rsidP="0062714F">
      <w:pPr>
        <w:pStyle w:val="libFootnote0"/>
        <w:rPr>
          <w:lang w:bidi="fa-IR"/>
        </w:rPr>
      </w:pPr>
      <w:r w:rsidRPr="0062714F">
        <w:rPr>
          <w:rtl/>
        </w:rPr>
        <w:t>(6)</w:t>
      </w:r>
      <w:r>
        <w:rPr>
          <w:rtl/>
          <w:lang w:bidi="fa-IR"/>
        </w:rPr>
        <w:t xml:space="preserve"> المغني 10 : 525 ، الشرح الكبير 10 : 526 ، معالم السنن </w:t>
      </w:r>
      <w:r w:rsidR="00CC794A">
        <w:rPr>
          <w:rtl/>
          <w:lang w:bidi="fa-IR"/>
        </w:rPr>
        <w:t>-</w:t>
      </w:r>
      <w:r>
        <w:rPr>
          <w:rtl/>
          <w:lang w:bidi="fa-IR"/>
        </w:rPr>
        <w:t xml:space="preserve"> للخطابي </w:t>
      </w:r>
      <w:r w:rsidR="00CC794A">
        <w:rPr>
          <w:rtl/>
          <w:lang w:bidi="fa-IR"/>
        </w:rPr>
        <w:t>-</w:t>
      </w:r>
      <w:r>
        <w:rPr>
          <w:rtl/>
          <w:lang w:bidi="fa-IR"/>
        </w:rPr>
        <w:t xml:space="preserve"> 4 : 40 ، شرح السنّة 6 : 368.</w:t>
      </w:r>
    </w:p>
    <w:p w:rsidR="00825096" w:rsidRDefault="0082509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ولا ت</w:t>
      </w:r>
      <w:r w:rsidR="0076625E">
        <w:rPr>
          <w:rFonts w:hint="cs"/>
          <w:rtl/>
          <w:lang w:bidi="fa-IR"/>
        </w:rPr>
        <w:t>ُ</w:t>
      </w:r>
      <w:r>
        <w:rPr>
          <w:rtl/>
          <w:lang w:bidi="fa-IR"/>
        </w:rPr>
        <w:t>حرق ثياب الغالّ التي عليه إجماعا</w:t>
      </w:r>
      <w:r w:rsidR="0076625E">
        <w:rPr>
          <w:rFonts w:hint="cs"/>
          <w:rtl/>
          <w:lang w:bidi="fa-IR"/>
        </w:rPr>
        <w:t>ً</w:t>
      </w:r>
      <w:r>
        <w:rPr>
          <w:rtl/>
          <w:lang w:bidi="fa-IR"/>
        </w:rPr>
        <w:t xml:space="preserve"> </w:t>
      </w:r>
      <w:r w:rsidR="0076625E">
        <w:rPr>
          <w:rFonts w:hint="cs"/>
          <w:rtl/>
          <w:lang w:bidi="fa-IR"/>
        </w:rPr>
        <w:t>؛</w:t>
      </w:r>
      <w:r>
        <w:rPr>
          <w:rtl/>
          <w:lang w:bidi="fa-IR"/>
        </w:rPr>
        <w:t xml:space="preserve"> لأنّه لا يجوز تركه عريانا</w:t>
      </w:r>
      <w:r w:rsidR="0076625E">
        <w:rPr>
          <w:rFonts w:hint="cs"/>
          <w:rtl/>
          <w:lang w:bidi="fa-IR"/>
        </w:rPr>
        <w:t>ً</w:t>
      </w:r>
      <w:r>
        <w:rPr>
          <w:rtl/>
          <w:lang w:bidi="fa-IR"/>
        </w:rPr>
        <w:t xml:space="preserve"> ، ولا ما غلّ من الغنيمة إجماعا</w:t>
      </w:r>
      <w:r w:rsidR="0076625E">
        <w:rPr>
          <w:rFonts w:hint="cs"/>
          <w:rtl/>
          <w:lang w:bidi="fa-IR"/>
        </w:rPr>
        <w:t>ً؛</w:t>
      </w:r>
      <w:r>
        <w:rPr>
          <w:rtl/>
          <w:lang w:bidi="fa-IR"/>
        </w:rPr>
        <w:t xml:space="preserve"> لأنّه مال المسلمين ، ولا ي</w:t>
      </w:r>
      <w:r w:rsidR="0076625E">
        <w:rPr>
          <w:rFonts w:hint="cs"/>
          <w:rtl/>
          <w:lang w:bidi="fa-IR"/>
        </w:rPr>
        <w:t>ُ</w:t>
      </w:r>
      <w:r>
        <w:rPr>
          <w:rtl/>
          <w:lang w:bidi="fa-IR"/>
        </w:rPr>
        <w:t xml:space="preserve">حرق سلاحه </w:t>
      </w:r>
      <w:r w:rsidR="0076625E">
        <w:rPr>
          <w:rFonts w:hint="cs"/>
          <w:rtl/>
          <w:lang w:bidi="fa-IR"/>
        </w:rPr>
        <w:t>؛</w:t>
      </w:r>
      <w:r>
        <w:rPr>
          <w:rtl/>
          <w:lang w:bidi="fa-IR"/>
        </w:rPr>
        <w:t xml:space="preserve"> لأنّه يحتاج إليه للقتال ، وهو منفعة للمسلمين عامّة ، ولا نفقته. ولو أبقت النار شيئا</w:t>
      </w:r>
      <w:r w:rsidR="0076625E">
        <w:rPr>
          <w:rFonts w:hint="cs"/>
          <w:rtl/>
          <w:lang w:bidi="fa-IR"/>
        </w:rPr>
        <w:t>ً</w:t>
      </w:r>
      <w:r>
        <w:rPr>
          <w:rtl/>
          <w:lang w:bidi="fa-IR"/>
        </w:rPr>
        <w:t xml:space="preserve"> </w:t>
      </w:r>
      <w:r w:rsidR="00CC794A">
        <w:rPr>
          <w:rtl/>
          <w:lang w:bidi="fa-IR"/>
        </w:rPr>
        <w:t>-</w:t>
      </w:r>
      <w:r>
        <w:rPr>
          <w:rtl/>
          <w:lang w:bidi="fa-IR"/>
        </w:rPr>
        <w:t xml:space="preserve"> كالحديد </w:t>
      </w:r>
      <w:r w:rsidR="00CC794A">
        <w:rPr>
          <w:rtl/>
          <w:lang w:bidi="fa-IR"/>
        </w:rPr>
        <w:t>-</w:t>
      </w:r>
      <w:r>
        <w:rPr>
          <w:rtl/>
          <w:lang w:bidi="fa-IR"/>
        </w:rPr>
        <w:t xml:space="preserve"> فهو لمالكه </w:t>
      </w:r>
      <w:r w:rsidR="0076625E">
        <w:rPr>
          <w:rFonts w:hint="cs"/>
          <w:rtl/>
          <w:lang w:bidi="fa-IR"/>
        </w:rPr>
        <w:t>؛</w:t>
      </w:r>
      <w:r>
        <w:rPr>
          <w:rtl/>
          <w:lang w:bidi="fa-IR"/>
        </w:rPr>
        <w:t xml:space="preserve"> للاستصحاب.</w:t>
      </w:r>
    </w:p>
    <w:p w:rsidR="00CE42F4" w:rsidRDefault="00CE42F4" w:rsidP="00CE42F4">
      <w:pPr>
        <w:pStyle w:val="libNormal"/>
        <w:rPr>
          <w:lang w:bidi="fa-IR"/>
        </w:rPr>
      </w:pPr>
      <w:r>
        <w:rPr>
          <w:rtl/>
          <w:lang w:bidi="fa-IR"/>
        </w:rPr>
        <w:t>ولا ت</w:t>
      </w:r>
      <w:r w:rsidR="0076625E">
        <w:rPr>
          <w:rFonts w:hint="cs"/>
          <w:rtl/>
          <w:lang w:bidi="fa-IR"/>
        </w:rPr>
        <w:t>ُ</w:t>
      </w:r>
      <w:r>
        <w:rPr>
          <w:rtl/>
          <w:lang w:bidi="fa-IR"/>
        </w:rPr>
        <w:t>حرق كت</w:t>
      </w:r>
      <w:r w:rsidR="0076625E">
        <w:rPr>
          <w:rFonts w:hint="cs"/>
          <w:rtl/>
          <w:lang w:bidi="fa-IR"/>
        </w:rPr>
        <w:t>ُ</w:t>
      </w:r>
      <w:r>
        <w:rPr>
          <w:rtl/>
          <w:lang w:bidi="fa-IR"/>
        </w:rPr>
        <w:t>ب</w:t>
      </w:r>
      <w:r w:rsidR="0076625E">
        <w:rPr>
          <w:rFonts w:hint="cs"/>
          <w:rtl/>
          <w:lang w:bidi="fa-IR"/>
        </w:rPr>
        <w:t>ُ</w:t>
      </w:r>
      <w:r>
        <w:rPr>
          <w:rtl/>
          <w:lang w:bidi="fa-IR"/>
        </w:rPr>
        <w:t xml:space="preserve"> العلم والأحاديث </w:t>
      </w:r>
      <w:r w:rsidR="0076625E">
        <w:rPr>
          <w:rFonts w:hint="cs"/>
          <w:rtl/>
          <w:lang w:bidi="fa-IR"/>
        </w:rPr>
        <w:t>؛</w:t>
      </w:r>
      <w:r>
        <w:rPr>
          <w:rtl/>
          <w:lang w:bidi="fa-IR"/>
        </w:rPr>
        <w:t xml:space="preserve"> لأنّه نفع يرجع إلى الدين ، وليس القصد بالإحراق إضراره في دينه.</w:t>
      </w:r>
    </w:p>
    <w:p w:rsidR="00CE42F4" w:rsidRDefault="00CE42F4" w:rsidP="00CE42F4">
      <w:pPr>
        <w:pStyle w:val="libNormal"/>
        <w:rPr>
          <w:lang w:bidi="fa-IR"/>
        </w:rPr>
      </w:pPr>
      <w:r>
        <w:rPr>
          <w:rtl/>
          <w:lang w:bidi="fa-IR"/>
        </w:rPr>
        <w:t>ولو لم ي</w:t>
      </w:r>
      <w:r w:rsidR="0076625E">
        <w:rPr>
          <w:rFonts w:hint="cs"/>
          <w:rtl/>
          <w:lang w:bidi="fa-IR"/>
        </w:rPr>
        <w:t>ُ</w:t>
      </w:r>
      <w:r>
        <w:rPr>
          <w:rtl/>
          <w:lang w:bidi="fa-IR"/>
        </w:rPr>
        <w:t>حرق متاعه حتى تجدّد له آخر ، لم ي</w:t>
      </w:r>
      <w:r w:rsidR="0076625E">
        <w:rPr>
          <w:rFonts w:hint="cs"/>
          <w:rtl/>
          <w:lang w:bidi="fa-IR"/>
        </w:rPr>
        <w:t>ُ</w:t>
      </w:r>
      <w:r>
        <w:rPr>
          <w:rtl/>
          <w:lang w:bidi="fa-IR"/>
        </w:rPr>
        <w:t>حرق المتجدّد إجماعا</w:t>
      </w:r>
      <w:r w:rsidR="0076625E">
        <w:rPr>
          <w:rFonts w:hint="cs"/>
          <w:rtl/>
          <w:lang w:bidi="fa-IR"/>
        </w:rPr>
        <w:t>ً</w:t>
      </w:r>
      <w:r>
        <w:rPr>
          <w:rtl/>
          <w:lang w:bidi="fa-IR"/>
        </w:rPr>
        <w:t>.</w:t>
      </w:r>
    </w:p>
    <w:p w:rsidR="00CE42F4" w:rsidRDefault="00CE42F4" w:rsidP="00CE42F4">
      <w:pPr>
        <w:pStyle w:val="libNormal"/>
        <w:rPr>
          <w:lang w:bidi="fa-IR"/>
        </w:rPr>
      </w:pPr>
      <w:r>
        <w:rPr>
          <w:rtl/>
          <w:lang w:bidi="fa-IR"/>
        </w:rPr>
        <w:t>وكذا لو مات لم ي</w:t>
      </w:r>
      <w:r w:rsidR="003217C3">
        <w:rPr>
          <w:rFonts w:hint="cs"/>
          <w:rtl/>
          <w:lang w:bidi="fa-IR"/>
        </w:rPr>
        <w:t>ُ</w:t>
      </w:r>
      <w:r>
        <w:rPr>
          <w:rtl/>
          <w:lang w:bidi="fa-IR"/>
        </w:rPr>
        <w:t>حرق رحله إجماعا</w:t>
      </w:r>
      <w:r w:rsidR="003217C3">
        <w:rPr>
          <w:rFonts w:hint="cs"/>
          <w:rtl/>
          <w:lang w:bidi="fa-IR"/>
        </w:rPr>
        <w:t>ً</w:t>
      </w:r>
      <w:r>
        <w:rPr>
          <w:rtl/>
          <w:lang w:bidi="fa-IR"/>
        </w:rPr>
        <w:t xml:space="preserve"> </w:t>
      </w:r>
      <w:r w:rsidR="003217C3">
        <w:rPr>
          <w:rFonts w:hint="cs"/>
          <w:rtl/>
          <w:lang w:bidi="fa-IR"/>
        </w:rPr>
        <w:t>؛</w:t>
      </w:r>
      <w:r>
        <w:rPr>
          <w:rtl/>
          <w:lang w:bidi="fa-IR"/>
        </w:rPr>
        <w:t xml:space="preserve"> لأنّها عقوبة ، فتسقط بالموت.</w:t>
      </w:r>
    </w:p>
    <w:p w:rsidR="003217C3" w:rsidRDefault="00CE42F4" w:rsidP="00CE42F4">
      <w:pPr>
        <w:pStyle w:val="libNormal"/>
        <w:rPr>
          <w:rtl/>
          <w:lang w:bidi="fa-IR"/>
        </w:rPr>
      </w:pPr>
      <w:r>
        <w:rPr>
          <w:rtl/>
          <w:lang w:bidi="fa-IR"/>
        </w:rPr>
        <w:t>قال أحمد : ولو باعه أو وهبه ، نقض البيع والهبة و</w:t>
      </w:r>
      <w:r w:rsidR="003217C3">
        <w:rPr>
          <w:rFonts w:hint="cs"/>
          <w:rtl/>
          <w:lang w:bidi="fa-IR"/>
        </w:rPr>
        <w:t>اُ</w:t>
      </w:r>
      <w:r>
        <w:rPr>
          <w:rtl/>
          <w:lang w:bidi="fa-IR"/>
        </w:rPr>
        <w:t xml:space="preserve">حرق </w:t>
      </w:r>
      <w:r w:rsidRPr="0062714F">
        <w:rPr>
          <w:rStyle w:val="libFootnotenumChar"/>
          <w:rtl/>
        </w:rPr>
        <w:t>(1)</w:t>
      </w:r>
      <w:r>
        <w:rPr>
          <w:rtl/>
          <w:lang w:bidi="fa-IR"/>
        </w:rPr>
        <w:t>.</w:t>
      </w:r>
    </w:p>
    <w:p w:rsidR="00CE42F4" w:rsidRDefault="00CE42F4" w:rsidP="00CE42F4">
      <w:pPr>
        <w:pStyle w:val="libNormal"/>
        <w:rPr>
          <w:lang w:bidi="fa-IR"/>
        </w:rPr>
      </w:pPr>
      <w:r>
        <w:rPr>
          <w:rtl/>
          <w:lang w:bidi="fa-IR"/>
        </w:rPr>
        <w:t>ولو كان الغالّ صبيّا</w:t>
      </w:r>
      <w:r w:rsidR="003217C3">
        <w:rPr>
          <w:rFonts w:hint="cs"/>
          <w:rtl/>
          <w:lang w:bidi="fa-IR"/>
        </w:rPr>
        <w:t>ً</w:t>
      </w:r>
      <w:r>
        <w:rPr>
          <w:rtl/>
          <w:lang w:bidi="fa-IR"/>
        </w:rPr>
        <w:t xml:space="preserve"> ، لم ي</w:t>
      </w:r>
      <w:r w:rsidR="003217C3">
        <w:rPr>
          <w:rFonts w:hint="cs"/>
          <w:rtl/>
          <w:lang w:bidi="fa-IR"/>
        </w:rPr>
        <w:t>ُ</w:t>
      </w:r>
      <w:r>
        <w:rPr>
          <w:rtl/>
          <w:lang w:bidi="fa-IR"/>
        </w:rPr>
        <w:t>حرق إجماعا</w:t>
      </w:r>
      <w:r w:rsidR="003217C3">
        <w:rPr>
          <w:rFonts w:hint="cs"/>
          <w:rtl/>
          <w:lang w:bidi="fa-IR"/>
        </w:rPr>
        <w:t>ً</w:t>
      </w:r>
      <w:r>
        <w:rPr>
          <w:rtl/>
          <w:lang w:bidi="fa-IR"/>
        </w:rPr>
        <w:t>.</w:t>
      </w:r>
    </w:p>
    <w:p w:rsidR="00CE42F4" w:rsidRDefault="00CE42F4" w:rsidP="00CE42F4">
      <w:pPr>
        <w:pStyle w:val="libNormal"/>
        <w:rPr>
          <w:lang w:bidi="fa-IR"/>
        </w:rPr>
      </w:pPr>
      <w:r>
        <w:rPr>
          <w:rtl/>
          <w:lang w:bidi="fa-IR"/>
        </w:rPr>
        <w:t>وكذا لو كان عبدا</w:t>
      </w:r>
      <w:r w:rsidR="003217C3">
        <w:rPr>
          <w:rFonts w:hint="cs"/>
          <w:rtl/>
          <w:lang w:bidi="fa-IR"/>
        </w:rPr>
        <w:t>ً</w:t>
      </w:r>
      <w:r>
        <w:rPr>
          <w:rtl/>
          <w:lang w:bidi="fa-IR"/>
        </w:rPr>
        <w:t xml:space="preserve"> </w:t>
      </w:r>
      <w:r w:rsidR="003217C3">
        <w:rPr>
          <w:rFonts w:hint="cs"/>
          <w:rtl/>
          <w:lang w:bidi="fa-IR"/>
        </w:rPr>
        <w:t>؛</w:t>
      </w:r>
      <w:r>
        <w:rPr>
          <w:rtl/>
          <w:lang w:bidi="fa-IR"/>
        </w:rPr>
        <w:t xml:space="preserve"> لأنّ المتاع لسي</w:t>
      </w:r>
      <w:r w:rsidR="003217C3">
        <w:rPr>
          <w:rFonts w:hint="cs"/>
          <w:rtl/>
          <w:lang w:bidi="fa-IR"/>
        </w:rPr>
        <w:t>ّ</w:t>
      </w:r>
      <w:r>
        <w:rPr>
          <w:rtl/>
          <w:lang w:bidi="fa-IR"/>
        </w:rPr>
        <w:t>ده ، فلا ي</w:t>
      </w:r>
      <w:r w:rsidR="003217C3">
        <w:rPr>
          <w:rFonts w:hint="cs"/>
          <w:rtl/>
          <w:lang w:bidi="fa-IR"/>
        </w:rPr>
        <w:t>ُ</w:t>
      </w:r>
      <w:r>
        <w:rPr>
          <w:rtl/>
          <w:lang w:bidi="fa-IR"/>
        </w:rPr>
        <w:t>عاقب بجناية عبده.</w:t>
      </w:r>
    </w:p>
    <w:p w:rsidR="00CE42F4" w:rsidRDefault="00CE42F4" w:rsidP="00CE42F4">
      <w:pPr>
        <w:pStyle w:val="libNormal"/>
        <w:rPr>
          <w:lang w:bidi="fa-IR"/>
        </w:rPr>
      </w:pPr>
      <w:r>
        <w:rPr>
          <w:rtl/>
          <w:lang w:bidi="fa-IR"/>
        </w:rPr>
        <w:t>ولو غلّت امرأة</w:t>
      </w:r>
      <w:r w:rsidR="003217C3">
        <w:rPr>
          <w:rFonts w:hint="cs"/>
          <w:rtl/>
          <w:lang w:bidi="fa-IR"/>
        </w:rPr>
        <w:t>ٌ</w:t>
      </w:r>
      <w:r>
        <w:rPr>
          <w:rtl/>
          <w:lang w:bidi="fa-IR"/>
        </w:rPr>
        <w:t xml:space="preserve"> أو ذمي</w:t>
      </w:r>
      <w:r w:rsidR="003217C3">
        <w:rPr>
          <w:rFonts w:hint="cs"/>
          <w:rtl/>
          <w:lang w:bidi="fa-IR"/>
        </w:rPr>
        <w:t>ُّ</w:t>
      </w:r>
      <w:r>
        <w:rPr>
          <w:rtl/>
          <w:lang w:bidi="fa-IR"/>
        </w:rPr>
        <w:t xml:space="preserve"> ، قال أحمد : ي</w:t>
      </w:r>
      <w:r w:rsidR="003217C3">
        <w:rPr>
          <w:rFonts w:hint="cs"/>
          <w:rtl/>
          <w:lang w:bidi="fa-IR"/>
        </w:rPr>
        <w:t>ُ</w:t>
      </w:r>
      <w:r>
        <w:rPr>
          <w:rtl/>
          <w:lang w:bidi="fa-IR"/>
        </w:rPr>
        <w:t xml:space="preserve">حرق متاعهما </w:t>
      </w:r>
      <w:r w:rsidRPr="0062714F">
        <w:rPr>
          <w:rStyle w:val="libFootnotenumChar"/>
          <w:rtl/>
        </w:rPr>
        <w:t>(2)</w:t>
      </w:r>
      <w:r>
        <w:rPr>
          <w:rtl/>
          <w:lang w:bidi="fa-IR"/>
        </w:rPr>
        <w:t>.</w:t>
      </w:r>
    </w:p>
    <w:p w:rsidR="00CE42F4" w:rsidRDefault="00CE42F4" w:rsidP="00CE42F4">
      <w:pPr>
        <w:pStyle w:val="libNormal"/>
        <w:rPr>
          <w:lang w:bidi="fa-IR"/>
        </w:rPr>
      </w:pPr>
      <w:r>
        <w:rPr>
          <w:rtl/>
          <w:lang w:bidi="fa-IR"/>
        </w:rPr>
        <w:t>ولو أنكر الغلول وادّعى ابتياعه ، لم ي</w:t>
      </w:r>
      <w:r w:rsidR="003217C3">
        <w:rPr>
          <w:rFonts w:hint="cs"/>
          <w:rtl/>
          <w:lang w:bidi="fa-IR"/>
        </w:rPr>
        <w:t>ُ</w:t>
      </w:r>
      <w:r>
        <w:rPr>
          <w:rtl/>
          <w:lang w:bidi="fa-IR"/>
        </w:rPr>
        <w:t>حرق متاعه إجماعا</w:t>
      </w:r>
      <w:r w:rsidR="003217C3">
        <w:rPr>
          <w:rFonts w:hint="cs"/>
          <w:rtl/>
          <w:lang w:bidi="fa-IR"/>
        </w:rPr>
        <w:t>ً</w:t>
      </w:r>
      <w:r>
        <w:rPr>
          <w:rtl/>
          <w:lang w:bidi="fa-IR"/>
        </w:rPr>
        <w:t xml:space="preserve"> ، إل</w:t>
      </w:r>
      <w:r w:rsidR="003217C3">
        <w:rPr>
          <w:rFonts w:hint="cs"/>
          <w:rtl/>
          <w:lang w:bidi="fa-IR"/>
        </w:rPr>
        <w:t>ّ</w:t>
      </w:r>
      <w:r>
        <w:rPr>
          <w:rtl/>
          <w:lang w:bidi="fa-IR"/>
        </w:rPr>
        <w:t>ا أن يثبت بالإقرار أو البيّنة ، في</w:t>
      </w:r>
      <w:r w:rsidR="003217C3">
        <w:rPr>
          <w:rFonts w:hint="cs"/>
          <w:rtl/>
          <w:lang w:bidi="fa-IR"/>
        </w:rPr>
        <w:t>ُ</w:t>
      </w:r>
      <w:r>
        <w:rPr>
          <w:rtl/>
          <w:lang w:bidi="fa-IR"/>
        </w:rPr>
        <w:t xml:space="preserve">حرق عند أحمد </w:t>
      </w:r>
      <w:r w:rsidRPr="0062714F">
        <w:rPr>
          <w:rStyle w:val="libFootnotenumChar"/>
          <w:rtl/>
        </w:rPr>
        <w:t>(3)</w:t>
      </w:r>
      <w:r>
        <w:rPr>
          <w:rtl/>
          <w:lang w:bidi="fa-IR"/>
        </w:rPr>
        <w:t>.</w:t>
      </w:r>
    </w:p>
    <w:p w:rsidR="00CE42F4" w:rsidRDefault="00CE42F4" w:rsidP="00CE42F4">
      <w:pPr>
        <w:pStyle w:val="libNormal"/>
        <w:rPr>
          <w:lang w:bidi="fa-IR"/>
        </w:rPr>
      </w:pPr>
      <w:r>
        <w:rPr>
          <w:rtl/>
          <w:lang w:bidi="fa-IR"/>
        </w:rPr>
        <w:t>ولا يحرم الغالّ سهمه من الغنيمة ، سواء كان صبيّا</w:t>
      </w:r>
      <w:r w:rsidR="003217C3">
        <w:rPr>
          <w:rFonts w:hint="cs"/>
          <w:rtl/>
          <w:lang w:bidi="fa-IR"/>
        </w:rPr>
        <w:t>ً</w:t>
      </w:r>
      <w:r>
        <w:rPr>
          <w:rtl/>
          <w:lang w:bidi="fa-IR"/>
        </w:rPr>
        <w:t xml:space="preserve"> أو بالغا</w:t>
      </w:r>
      <w:r w:rsidR="003217C3">
        <w:rPr>
          <w:rFonts w:hint="cs"/>
          <w:rtl/>
          <w:lang w:bidi="fa-IR"/>
        </w:rPr>
        <w:t>ً</w:t>
      </w:r>
      <w:r>
        <w:rPr>
          <w:rtl/>
          <w:lang w:bidi="fa-IR"/>
        </w:rPr>
        <w:t xml:space="preserve"> </w:t>
      </w:r>
      <w:r w:rsidR="003217C3">
        <w:rPr>
          <w:rFonts w:hint="cs"/>
          <w:rtl/>
          <w:lang w:bidi="fa-IR"/>
        </w:rPr>
        <w:t>؛</w:t>
      </w:r>
      <w:r>
        <w:rPr>
          <w:rtl/>
          <w:lang w:bidi="fa-IR"/>
        </w:rPr>
        <w:t xml:space="preserve"> لأنّ سبب الاستحقاق </w:t>
      </w:r>
      <w:r w:rsidR="00CC794A">
        <w:rPr>
          <w:rtl/>
          <w:lang w:bidi="fa-IR"/>
        </w:rPr>
        <w:t>-</w:t>
      </w:r>
      <w:r>
        <w:rPr>
          <w:rtl/>
          <w:lang w:bidi="fa-IR"/>
        </w:rPr>
        <w:t xml:space="preserve"> وهو حضور الحرب </w:t>
      </w:r>
      <w:r w:rsidR="00CC794A">
        <w:rPr>
          <w:rtl/>
          <w:lang w:bidi="fa-IR"/>
        </w:rPr>
        <w:t>-</w:t>
      </w:r>
      <w:r>
        <w:rPr>
          <w:rtl/>
          <w:lang w:bidi="fa-IR"/>
        </w:rPr>
        <w:t xml:space="preserve"> ثابت ، والغلول لا يصلح مانعا</w:t>
      </w:r>
      <w:r w:rsidR="003217C3">
        <w:rPr>
          <w:rFonts w:hint="cs"/>
          <w:rtl/>
          <w:lang w:bidi="fa-IR"/>
        </w:rPr>
        <w:t>ً</w:t>
      </w:r>
      <w:r>
        <w:rPr>
          <w:rtl/>
          <w:lang w:bidi="fa-IR"/>
        </w:rPr>
        <w:t xml:space="preserve"> ، كغيره من أنواع الفسوق ، وهو إحدى الروايتين عن أحمد </w:t>
      </w:r>
      <w:r w:rsidRPr="0062714F">
        <w:rPr>
          <w:rStyle w:val="libFootnotenumChar"/>
          <w:rtl/>
        </w:rPr>
        <w:t>(4)</w:t>
      </w:r>
      <w:r>
        <w:rPr>
          <w:rtl/>
          <w:lang w:bidi="fa-IR"/>
        </w:rPr>
        <w:t>.</w:t>
      </w:r>
    </w:p>
    <w:p w:rsidR="00CE42F4" w:rsidRDefault="00CE42F4" w:rsidP="00CE42F4">
      <w:pPr>
        <w:pStyle w:val="libNormal"/>
        <w:rPr>
          <w:lang w:bidi="fa-IR"/>
        </w:rPr>
      </w:pPr>
      <w:r>
        <w:rPr>
          <w:rtl/>
          <w:lang w:bidi="fa-IR"/>
        </w:rPr>
        <w:t xml:space="preserve">وفي الثانية : يحرم سهمه </w:t>
      </w:r>
      <w:r w:rsidRPr="0062714F">
        <w:rPr>
          <w:rStyle w:val="libFootnotenumChar"/>
          <w:rtl/>
        </w:rPr>
        <w:t>(5)</w:t>
      </w:r>
      <w:r>
        <w:rPr>
          <w:rtl/>
          <w:lang w:bidi="fa-IR"/>
        </w:rPr>
        <w:t>.</w:t>
      </w:r>
    </w:p>
    <w:p w:rsidR="00CE42F4" w:rsidRDefault="00CE42F4" w:rsidP="00CE42F4">
      <w:pPr>
        <w:pStyle w:val="libNormal"/>
        <w:rPr>
          <w:lang w:bidi="fa-IR"/>
        </w:rPr>
      </w:pPr>
      <w:r>
        <w:rPr>
          <w:rtl/>
          <w:lang w:bidi="fa-IR"/>
        </w:rPr>
        <w:t>وقال الأوزاعي : إن كان صبيّا</w:t>
      </w:r>
      <w:r w:rsidR="003217C3">
        <w:rPr>
          <w:rFonts w:hint="cs"/>
          <w:rtl/>
          <w:lang w:bidi="fa-IR"/>
        </w:rPr>
        <w:t>ً</w:t>
      </w:r>
      <w:r>
        <w:rPr>
          <w:rtl/>
          <w:lang w:bidi="fa-IR"/>
        </w:rPr>
        <w:t xml:space="preserve"> ، ح</w:t>
      </w:r>
      <w:r w:rsidR="003217C3">
        <w:rPr>
          <w:rFonts w:hint="cs"/>
          <w:rtl/>
          <w:lang w:bidi="fa-IR"/>
        </w:rPr>
        <w:t>ُ</w:t>
      </w:r>
      <w:r>
        <w:rPr>
          <w:rtl/>
          <w:lang w:bidi="fa-IR"/>
        </w:rPr>
        <w:t xml:space="preserve">رم سهمه </w:t>
      </w:r>
      <w:r w:rsidRPr="0062714F">
        <w:rPr>
          <w:rStyle w:val="libFootnotenumChar"/>
          <w:rtl/>
        </w:rPr>
        <w:t>(6)</w:t>
      </w:r>
      <w:r>
        <w:rPr>
          <w:rtl/>
          <w:lang w:bidi="fa-IR"/>
        </w:rPr>
        <w:t>.</w:t>
      </w:r>
    </w:p>
    <w:p w:rsidR="00CE42F4" w:rsidRDefault="00CE42F4" w:rsidP="00CE42F4">
      <w:pPr>
        <w:pStyle w:val="libNormal"/>
        <w:rPr>
          <w:lang w:bidi="fa-IR"/>
        </w:rPr>
      </w:pPr>
      <w:r>
        <w:rPr>
          <w:rtl/>
          <w:lang w:bidi="fa-IR"/>
        </w:rPr>
        <w:t>وإذا أخذ سهمه ، لم ي</w:t>
      </w:r>
      <w:r w:rsidR="003217C3">
        <w:rPr>
          <w:rFonts w:hint="cs"/>
          <w:rtl/>
          <w:lang w:bidi="fa-IR"/>
        </w:rPr>
        <w:t>ُ</w:t>
      </w:r>
      <w:r>
        <w:rPr>
          <w:rtl/>
          <w:lang w:bidi="fa-IR"/>
        </w:rPr>
        <w:t>حرق إجماعا</w:t>
      </w:r>
      <w:r w:rsidR="003217C3">
        <w:rPr>
          <w:rFonts w:hint="cs"/>
          <w:rtl/>
          <w:lang w:bidi="fa-IR"/>
        </w:rPr>
        <w:t>ً</w:t>
      </w:r>
      <w:r>
        <w:rPr>
          <w:rtl/>
          <w:lang w:bidi="fa-IR"/>
        </w:rPr>
        <w:t>.</w:t>
      </w:r>
    </w:p>
    <w:p w:rsidR="00CE42F4" w:rsidRDefault="00AE7492" w:rsidP="00AE7492">
      <w:pPr>
        <w:pStyle w:val="libLine"/>
        <w:rPr>
          <w:lang w:bidi="fa-IR"/>
        </w:rPr>
      </w:pPr>
      <w:r>
        <w:rPr>
          <w:rtl/>
          <w:lang w:bidi="fa-IR"/>
        </w:rPr>
        <w:t>____________________</w:t>
      </w:r>
    </w:p>
    <w:p w:rsidR="004727E4" w:rsidRDefault="00CE42F4" w:rsidP="0062714F">
      <w:pPr>
        <w:pStyle w:val="libFootnote0"/>
        <w:rPr>
          <w:lang w:bidi="fa-IR"/>
        </w:rPr>
      </w:pPr>
      <w:r>
        <w:rPr>
          <w:rtl/>
          <w:lang w:bidi="fa-IR"/>
        </w:rPr>
        <w:t xml:space="preserve">(1 </w:t>
      </w:r>
      <w:r w:rsidR="00CC794A">
        <w:rPr>
          <w:rtl/>
          <w:lang w:bidi="fa-IR"/>
        </w:rPr>
        <w:t>-</w:t>
      </w:r>
      <w:r>
        <w:rPr>
          <w:rtl/>
          <w:lang w:bidi="fa-IR"/>
        </w:rPr>
        <w:t xml:space="preserve"> 6) المغني 10 : 526 ، الشرح الكبير 10 : 527.</w:t>
      </w:r>
    </w:p>
    <w:p w:rsidR="00825096" w:rsidRDefault="00825096" w:rsidP="0062714F">
      <w:pPr>
        <w:pStyle w:val="libNormal"/>
        <w:rPr>
          <w:rtl/>
          <w:lang w:bidi="fa-IR"/>
        </w:rPr>
      </w:pPr>
      <w:r>
        <w:rPr>
          <w:rtl/>
          <w:lang w:bidi="fa-IR"/>
        </w:rPr>
        <w:br w:type="page"/>
      </w:r>
    </w:p>
    <w:p w:rsidR="00CE42F4" w:rsidRDefault="00CE42F4" w:rsidP="00CE42F4">
      <w:pPr>
        <w:pStyle w:val="libNormal"/>
        <w:rPr>
          <w:lang w:bidi="fa-IR"/>
        </w:rPr>
      </w:pPr>
      <w:bookmarkStart w:id="111" w:name="_Toc116827172"/>
      <w:r w:rsidRPr="00E24C3C">
        <w:rPr>
          <w:rStyle w:val="Heading2Char"/>
          <w:rtl/>
        </w:rPr>
        <w:lastRenderedPageBreak/>
        <w:t>مسألة 87 :</w:t>
      </w:r>
      <w:bookmarkEnd w:id="111"/>
      <w:r>
        <w:rPr>
          <w:rtl/>
          <w:lang w:bidi="fa-IR"/>
        </w:rPr>
        <w:t xml:space="preserve"> إذا تاب الغالّ قبل القسمة ، وجب ردّ ما غلّة في المغنم إجماعا</w:t>
      </w:r>
      <w:r w:rsidR="003217C3">
        <w:rPr>
          <w:rFonts w:hint="cs"/>
          <w:rtl/>
          <w:lang w:bidi="fa-IR"/>
        </w:rPr>
        <w:t>ً</w:t>
      </w:r>
      <w:r>
        <w:rPr>
          <w:rtl/>
          <w:lang w:bidi="fa-IR"/>
        </w:rPr>
        <w:t xml:space="preserve"> </w:t>
      </w:r>
      <w:r w:rsidR="003217C3">
        <w:rPr>
          <w:rFonts w:hint="cs"/>
          <w:rtl/>
          <w:lang w:bidi="fa-IR"/>
        </w:rPr>
        <w:t>؛</w:t>
      </w:r>
      <w:r>
        <w:rPr>
          <w:rtl/>
          <w:lang w:bidi="fa-IR"/>
        </w:rPr>
        <w:t xml:space="preserve"> لأنّه حقّ</w:t>
      </w:r>
      <w:r w:rsidR="003217C3">
        <w:rPr>
          <w:rFonts w:hint="cs"/>
          <w:rtl/>
          <w:lang w:bidi="fa-IR"/>
        </w:rPr>
        <w:t>ُ</w:t>
      </w:r>
      <w:r>
        <w:rPr>
          <w:rtl/>
          <w:lang w:bidi="fa-IR"/>
        </w:rPr>
        <w:t xml:space="preserve"> لغيره، فيجب عليه ردّه إلى أربابه.</w:t>
      </w:r>
    </w:p>
    <w:p w:rsidR="00CE42F4" w:rsidRDefault="00CE42F4" w:rsidP="00CE42F4">
      <w:pPr>
        <w:pStyle w:val="libNormal"/>
        <w:rPr>
          <w:lang w:bidi="fa-IR"/>
        </w:rPr>
      </w:pPr>
      <w:r>
        <w:rPr>
          <w:rtl/>
          <w:lang w:bidi="fa-IR"/>
        </w:rPr>
        <w:t xml:space="preserve">ولو تاب بعد القسمة ، فكذلك </w:t>
      </w:r>
      <w:r w:rsidR="00CC794A">
        <w:rPr>
          <w:rtl/>
          <w:lang w:bidi="fa-IR"/>
        </w:rPr>
        <w:t>-</w:t>
      </w:r>
      <w:r>
        <w:rPr>
          <w:rtl/>
          <w:lang w:bidi="fa-IR"/>
        </w:rPr>
        <w:t xml:space="preserve"> وبه قال الشافعي </w:t>
      </w:r>
      <w:r w:rsidRPr="0062714F">
        <w:rPr>
          <w:rStyle w:val="libFootnotenumChar"/>
          <w:rtl/>
        </w:rPr>
        <w:t>(1)</w:t>
      </w:r>
      <w:r>
        <w:rPr>
          <w:rtl/>
          <w:lang w:bidi="fa-IR"/>
        </w:rPr>
        <w:t xml:space="preserve"> </w:t>
      </w:r>
      <w:r w:rsidR="00CC794A">
        <w:rPr>
          <w:rtl/>
          <w:lang w:bidi="fa-IR"/>
        </w:rPr>
        <w:t>-</w:t>
      </w:r>
      <w:r>
        <w:rPr>
          <w:rtl/>
          <w:lang w:bidi="fa-IR"/>
        </w:rPr>
        <w:t xml:space="preserve"> لأنّه مال</w:t>
      </w:r>
      <w:r w:rsidR="003217C3">
        <w:rPr>
          <w:rFonts w:hint="cs"/>
          <w:rtl/>
          <w:lang w:bidi="fa-IR"/>
        </w:rPr>
        <w:t>ٌ</w:t>
      </w:r>
      <w:r>
        <w:rPr>
          <w:rtl/>
          <w:lang w:bidi="fa-IR"/>
        </w:rPr>
        <w:t xml:space="preserve"> لغيره ، فيجب ردّه إلى أربابه ، كما لو تاب قبل القسمة.</w:t>
      </w:r>
    </w:p>
    <w:p w:rsidR="00CE42F4" w:rsidRDefault="00CE42F4" w:rsidP="00CE42F4">
      <w:pPr>
        <w:pStyle w:val="libNormal"/>
        <w:rPr>
          <w:lang w:bidi="fa-IR"/>
        </w:rPr>
      </w:pPr>
      <w:r>
        <w:rPr>
          <w:rtl/>
          <w:lang w:bidi="fa-IR"/>
        </w:rPr>
        <w:t>وقال مالك : إذا تاب بعد القسمة ، أدّى خ</w:t>
      </w:r>
      <w:r w:rsidR="003217C3">
        <w:rPr>
          <w:rFonts w:hint="cs"/>
          <w:rtl/>
          <w:lang w:bidi="fa-IR"/>
        </w:rPr>
        <w:t>ُ</w:t>
      </w:r>
      <w:r>
        <w:rPr>
          <w:rtl/>
          <w:lang w:bidi="fa-IR"/>
        </w:rPr>
        <w:t>م</w:t>
      </w:r>
      <w:r w:rsidR="003217C3">
        <w:rPr>
          <w:rFonts w:hint="cs"/>
          <w:rtl/>
          <w:lang w:bidi="fa-IR"/>
        </w:rPr>
        <w:t>ْ</w:t>
      </w:r>
      <w:r>
        <w:rPr>
          <w:rtl/>
          <w:lang w:bidi="fa-IR"/>
        </w:rPr>
        <w:t xml:space="preserve">سه إلى الإمام ، وتصدّق بالباقي </w:t>
      </w:r>
      <w:r w:rsidR="00CC794A">
        <w:rPr>
          <w:rtl/>
          <w:lang w:bidi="fa-IR"/>
        </w:rPr>
        <w:t>-</w:t>
      </w:r>
      <w:r>
        <w:rPr>
          <w:rtl/>
          <w:lang w:bidi="fa-IR"/>
        </w:rPr>
        <w:t xml:space="preserve"> وبه قال الحسن البصري </w:t>
      </w:r>
      <w:r w:rsidR="00CC794A">
        <w:rPr>
          <w:rtl/>
          <w:lang w:bidi="fa-IR"/>
        </w:rPr>
        <w:t>-</w:t>
      </w:r>
      <w:r>
        <w:rPr>
          <w:rtl/>
          <w:lang w:bidi="fa-IR"/>
        </w:rPr>
        <w:t xml:space="preserve"> بناء</w:t>
      </w:r>
      <w:r w:rsidR="003217C3">
        <w:rPr>
          <w:rFonts w:hint="cs"/>
          <w:rtl/>
          <w:lang w:bidi="fa-IR"/>
        </w:rPr>
        <w:t>ً</w:t>
      </w:r>
      <w:r>
        <w:rPr>
          <w:rtl/>
          <w:lang w:bidi="fa-IR"/>
        </w:rPr>
        <w:t xml:space="preserve"> على فعل معاوية </w:t>
      </w:r>
      <w:r w:rsidRPr="0062714F">
        <w:rPr>
          <w:rStyle w:val="libFootnotenumChar"/>
          <w:rtl/>
        </w:rPr>
        <w:t>(2)</w:t>
      </w:r>
      <w:r>
        <w:rPr>
          <w:rtl/>
          <w:lang w:bidi="fa-IR"/>
        </w:rPr>
        <w:t xml:space="preserve"> </w:t>
      </w:r>
      <w:r w:rsidRPr="0062714F">
        <w:rPr>
          <w:rStyle w:val="libFootnotenumChar"/>
          <w:rtl/>
        </w:rPr>
        <w:t>(3)</w:t>
      </w:r>
      <w:r>
        <w:rPr>
          <w:rtl/>
          <w:lang w:bidi="fa-IR"/>
        </w:rPr>
        <w:t>. وليس حجّة</w:t>
      </w:r>
      <w:r w:rsidR="003217C3">
        <w:rPr>
          <w:rFonts w:hint="cs"/>
          <w:rtl/>
          <w:lang w:bidi="fa-IR"/>
        </w:rPr>
        <w:t>ً</w:t>
      </w:r>
      <w:r>
        <w:rPr>
          <w:rtl/>
          <w:lang w:bidi="fa-IR"/>
        </w:rPr>
        <w:t>.</w:t>
      </w:r>
    </w:p>
    <w:p w:rsidR="00CE42F4" w:rsidRDefault="00CE42F4" w:rsidP="00CE42F4">
      <w:pPr>
        <w:pStyle w:val="libNormal"/>
        <w:rPr>
          <w:lang w:bidi="fa-IR"/>
        </w:rPr>
      </w:pPr>
      <w:r>
        <w:rPr>
          <w:rtl/>
          <w:lang w:bidi="fa-IR"/>
        </w:rPr>
        <w:t>فإن تمكّن الإمام من قسمته ، ف</w:t>
      </w:r>
      <w:r w:rsidR="003217C3">
        <w:rPr>
          <w:rFonts w:hint="cs"/>
          <w:rtl/>
          <w:lang w:bidi="fa-IR"/>
        </w:rPr>
        <w:t>َ</w:t>
      </w:r>
      <w:r>
        <w:rPr>
          <w:rtl/>
          <w:lang w:bidi="fa-IR"/>
        </w:rPr>
        <w:t>ع</w:t>
      </w:r>
      <w:r w:rsidR="003217C3">
        <w:rPr>
          <w:rFonts w:hint="cs"/>
          <w:rtl/>
          <w:lang w:bidi="fa-IR"/>
        </w:rPr>
        <w:t>َ</w:t>
      </w:r>
      <w:r>
        <w:rPr>
          <w:rtl/>
          <w:lang w:bidi="fa-IR"/>
        </w:rPr>
        <w:t>ل ، وإل</w:t>
      </w:r>
      <w:r w:rsidR="003217C3">
        <w:rPr>
          <w:rFonts w:hint="cs"/>
          <w:rtl/>
          <w:lang w:bidi="fa-IR"/>
        </w:rPr>
        <w:t>ّ</w:t>
      </w:r>
      <w:r>
        <w:rPr>
          <w:rtl/>
          <w:lang w:bidi="fa-IR"/>
        </w:rPr>
        <w:t>ا تصدّق به بعد الخ</w:t>
      </w:r>
      <w:r w:rsidR="003217C3">
        <w:rPr>
          <w:rFonts w:hint="cs"/>
          <w:rtl/>
          <w:lang w:bidi="fa-IR"/>
        </w:rPr>
        <w:t>ُ</w:t>
      </w:r>
      <w:r>
        <w:rPr>
          <w:rtl/>
          <w:lang w:bidi="fa-IR"/>
        </w:rPr>
        <w:t>م</w:t>
      </w:r>
      <w:r w:rsidR="003217C3">
        <w:rPr>
          <w:rFonts w:hint="cs"/>
          <w:rtl/>
          <w:lang w:bidi="fa-IR"/>
        </w:rPr>
        <w:t>ْ</w:t>
      </w:r>
      <w:r>
        <w:rPr>
          <w:rtl/>
          <w:lang w:bidi="fa-IR"/>
        </w:rPr>
        <w:t xml:space="preserve">س </w:t>
      </w:r>
      <w:r w:rsidR="003217C3">
        <w:rPr>
          <w:rFonts w:hint="cs"/>
          <w:rtl/>
          <w:lang w:bidi="fa-IR"/>
        </w:rPr>
        <w:t>؛</w:t>
      </w:r>
      <w:r>
        <w:rPr>
          <w:rtl/>
          <w:lang w:bidi="fa-IR"/>
        </w:rPr>
        <w:t xml:space="preserve"> لأنّ تركه تضييع له وتعطيل لمنفعته التي خلق لها ، ولا يتخفّف به شي‌ء من إثم الغالّ ، وفي الصدقة به نفع لمن يصل إليه من المساكين ، وما يحصل من أجر الصدقة يصل إلى صاحبه ، فيذهب به الإثم عن الغالّ ، فيكون أولى.</w:t>
      </w:r>
    </w:p>
    <w:p w:rsidR="00CE42F4" w:rsidRDefault="00CE42F4" w:rsidP="00CE42F4">
      <w:pPr>
        <w:pStyle w:val="libNormal"/>
        <w:rPr>
          <w:lang w:bidi="fa-IR"/>
        </w:rPr>
      </w:pPr>
      <w:bookmarkStart w:id="112" w:name="_Toc116827173"/>
      <w:r w:rsidRPr="00E24C3C">
        <w:rPr>
          <w:rStyle w:val="Heading2Char"/>
          <w:rtl/>
        </w:rPr>
        <w:t>مسألة 88 :</w:t>
      </w:r>
      <w:bookmarkEnd w:id="112"/>
      <w:r>
        <w:rPr>
          <w:rtl/>
          <w:lang w:bidi="fa-IR"/>
        </w:rPr>
        <w:t xml:space="preserve"> لو سرق من الغنيمة شيئا</w:t>
      </w:r>
      <w:r w:rsidR="003217C3">
        <w:rPr>
          <w:rFonts w:hint="cs"/>
          <w:rtl/>
          <w:lang w:bidi="fa-IR"/>
        </w:rPr>
        <w:t>ً</w:t>
      </w:r>
      <w:r>
        <w:rPr>
          <w:rtl/>
          <w:lang w:bidi="fa-IR"/>
        </w:rPr>
        <w:t xml:space="preserve"> ، فإن كان له نصيب من الغنيمة بقدره أو أزيد بما لا يبلغ نصاب القطع ، لم يجب عليه القطع </w:t>
      </w:r>
      <w:r w:rsidR="003217C3">
        <w:rPr>
          <w:rFonts w:hint="cs"/>
          <w:rtl/>
          <w:lang w:bidi="fa-IR"/>
        </w:rPr>
        <w:t>؛</w:t>
      </w:r>
      <w:r>
        <w:rPr>
          <w:rtl/>
          <w:lang w:bidi="fa-IR"/>
        </w:rPr>
        <w:t xml:space="preserve"> لأنّه وإن لم يملكه لكن شبهة الشركة درأت عنه الحدّ ، وإن زاد على نصيبه بمقدار النصاب الذي يجب فيه القطع ، وجب عليه القطع </w:t>
      </w:r>
      <w:r w:rsidR="003217C3">
        <w:rPr>
          <w:rFonts w:hint="cs"/>
          <w:rtl/>
          <w:lang w:bidi="fa-IR"/>
        </w:rPr>
        <w:t>؛</w:t>
      </w:r>
      <w:r>
        <w:rPr>
          <w:rtl/>
          <w:lang w:bidi="fa-IR"/>
        </w:rPr>
        <w:t xml:space="preserve"> لأنّه سارق.</w:t>
      </w:r>
    </w:p>
    <w:p w:rsidR="00CE42F4" w:rsidRDefault="00CE42F4" w:rsidP="00CE42F4">
      <w:pPr>
        <w:pStyle w:val="libNormal"/>
        <w:rPr>
          <w:lang w:bidi="fa-IR"/>
        </w:rPr>
      </w:pPr>
      <w:r>
        <w:rPr>
          <w:rtl/>
          <w:lang w:bidi="fa-IR"/>
        </w:rPr>
        <w:t>هذا إذا لم يعزل منه الخ</w:t>
      </w:r>
      <w:r w:rsidR="003217C3">
        <w:rPr>
          <w:rFonts w:hint="cs"/>
          <w:rtl/>
          <w:lang w:bidi="fa-IR"/>
        </w:rPr>
        <w:t>ُ</w:t>
      </w:r>
      <w:r>
        <w:rPr>
          <w:rtl/>
          <w:lang w:bidi="fa-IR"/>
        </w:rPr>
        <w:t>م</w:t>
      </w:r>
      <w:r w:rsidR="003217C3">
        <w:rPr>
          <w:rFonts w:hint="cs"/>
          <w:rtl/>
          <w:lang w:bidi="fa-IR"/>
        </w:rPr>
        <w:t>ْ</w:t>
      </w:r>
      <w:r>
        <w:rPr>
          <w:rtl/>
          <w:lang w:bidi="fa-IR"/>
        </w:rPr>
        <w:t>س ، ولو عزل الإمام الخ</w:t>
      </w:r>
      <w:r w:rsidR="003217C3">
        <w:rPr>
          <w:rFonts w:hint="cs"/>
          <w:rtl/>
          <w:lang w:bidi="fa-IR"/>
        </w:rPr>
        <w:t>ُ</w:t>
      </w:r>
      <w:r>
        <w:rPr>
          <w:rtl/>
          <w:lang w:bidi="fa-IR"/>
        </w:rPr>
        <w:t>م</w:t>
      </w:r>
      <w:r w:rsidR="003217C3">
        <w:rPr>
          <w:rFonts w:hint="cs"/>
          <w:rtl/>
          <w:lang w:bidi="fa-IR"/>
        </w:rPr>
        <w:t>ْ</w:t>
      </w:r>
      <w:r>
        <w:rPr>
          <w:rtl/>
          <w:lang w:bidi="fa-IR"/>
        </w:rPr>
        <w:t>س ثم</w:t>
      </w:r>
      <w:r w:rsidR="003217C3">
        <w:rPr>
          <w:rFonts w:hint="cs"/>
          <w:rtl/>
          <w:lang w:bidi="fa-IR"/>
        </w:rPr>
        <w:t>ّ</w:t>
      </w:r>
      <w:r>
        <w:rPr>
          <w:rtl/>
          <w:lang w:bidi="fa-IR"/>
        </w:rPr>
        <w:t xml:space="preserve"> سرق ولم يكن من أهل الخ</w:t>
      </w:r>
      <w:r w:rsidR="003217C3">
        <w:rPr>
          <w:rFonts w:hint="cs"/>
          <w:rtl/>
          <w:lang w:bidi="fa-IR"/>
        </w:rPr>
        <w:t>ُ</w:t>
      </w:r>
      <w:r>
        <w:rPr>
          <w:rtl/>
          <w:lang w:bidi="fa-IR"/>
        </w:rPr>
        <w:t>م</w:t>
      </w:r>
      <w:r w:rsidR="003217C3">
        <w:rPr>
          <w:rFonts w:hint="cs"/>
          <w:rtl/>
          <w:lang w:bidi="fa-IR"/>
        </w:rPr>
        <w:t>ْ</w:t>
      </w:r>
      <w:r>
        <w:rPr>
          <w:rtl/>
          <w:lang w:bidi="fa-IR"/>
        </w:rPr>
        <w:t>س ، فإن كان من الخ</w:t>
      </w:r>
      <w:r w:rsidR="003217C3">
        <w:rPr>
          <w:rFonts w:hint="cs"/>
          <w:rtl/>
          <w:lang w:bidi="fa-IR"/>
        </w:rPr>
        <w:t>ُ</w:t>
      </w:r>
      <w:r>
        <w:rPr>
          <w:rtl/>
          <w:lang w:bidi="fa-IR"/>
        </w:rPr>
        <w:t>م</w:t>
      </w:r>
      <w:r w:rsidR="003217C3">
        <w:rPr>
          <w:rFonts w:hint="cs"/>
          <w:rtl/>
          <w:lang w:bidi="fa-IR"/>
        </w:rPr>
        <w:t>ْ</w:t>
      </w:r>
      <w:r>
        <w:rPr>
          <w:rtl/>
          <w:lang w:bidi="fa-IR"/>
        </w:rPr>
        <w:t>س ، ق</w:t>
      </w:r>
      <w:r w:rsidR="003217C3">
        <w:rPr>
          <w:rFonts w:hint="cs"/>
          <w:rtl/>
          <w:lang w:bidi="fa-IR"/>
        </w:rPr>
        <w:t>ُ</w:t>
      </w:r>
      <w:r>
        <w:rPr>
          <w:rtl/>
          <w:lang w:bidi="fa-IR"/>
        </w:rPr>
        <w:t>طع ، وإن كان من أربعة الأخماس ، ق</w:t>
      </w:r>
      <w:r w:rsidR="003217C3">
        <w:rPr>
          <w:rFonts w:hint="cs"/>
          <w:rtl/>
          <w:lang w:bidi="fa-IR"/>
        </w:rPr>
        <w:t>ُ</w:t>
      </w:r>
      <w:r>
        <w:rPr>
          <w:rtl/>
          <w:lang w:bidi="fa-IR"/>
        </w:rPr>
        <w:t>طع إن زاد على نصيبه بقدر النصاب.</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صحيح مسلم بشرح النووي </w:t>
      </w:r>
      <w:r w:rsidR="00CC794A">
        <w:rPr>
          <w:rtl/>
          <w:lang w:bidi="fa-IR"/>
        </w:rPr>
        <w:t>-</w:t>
      </w:r>
      <w:r>
        <w:rPr>
          <w:rtl/>
          <w:lang w:bidi="fa-IR"/>
        </w:rPr>
        <w:t xml:space="preserve"> هامش إرشاد الساري </w:t>
      </w:r>
      <w:r w:rsidR="00CC794A">
        <w:rPr>
          <w:rtl/>
          <w:lang w:bidi="fa-IR"/>
        </w:rPr>
        <w:t>-</w:t>
      </w:r>
      <w:r>
        <w:rPr>
          <w:rtl/>
          <w:lang w:bidi="fa-IR"/>
        </w:rPr>
        <w:t xml:space="preserve"> 8 : 24 ، وانظر : المغني 10 : 527 ، والشرح الكبير 10 : 528.</w:t>
      </w:r>
    </w:p>
    <w:p w:rsidR="00CE42F4" w:rsidRDefault="00CE42F4" w:rsidP="0062714F">
      <w:pPr>
        <w:pStyle w:val="libFootnote0"/>
        <w:rPr>
          <w:lang w:bidi="fa-IR"/>
        </w:rPr>
      </w:pPr>
      <w:r w:rsidRPr="0062714F">
        <w:rPr>
          <w:rtl/>
        </w:rPr>
        <w:t>(2)</w:t>
      </w:r>
      <w:r>
        <w:rPr>
          <w:rtl/>
          <w:lang w:bidi="fa-IR"/>
        </w:rPr>
        <w:t xml:space="preserve"> سنن سعيد بن منصور 2 : 270 </w:t>
      </w:r>
      <w:r w:rsidR="005C3185">
        <w:rPr>
          <w:rFonts w:hint="cs"/>
          <w:rtl/>
          <w:lang w:bidi="fa-IR"/>
        </w:rPr>
        <w:t>/</w:t>
      </w:r>
      <w:r>
        <w:rPr>
          <w:rtl/>
          <w:lang w:bidi="fa-IR"/>
        </w:rPr>
        <w:t xml:space="preserve"> 2732.</w:t>
      </w:r>
    </w:p>
    <w:p w:rsidR="004727E4" w:rsidRDefault="00CE42F4" w:rsidP="0062714F">
      <w:pPr>
        <w:pStyle w:val="libFootnote0"/>
        <w:rPr>
          <w:lang w:bidi="fa-IR"/>
        </w:rPr>
      </w:pPr>
      <w:r w:rsidRPr="0062714F">
        <w:rPr>
          <w:rtl/>
        </w:rPr>
        <w:t>(3)</w:t>
      </w:r>
      <w:r>
        <w:rPr>
          <w:rtl/>
          <w:lang w:bidi="fa-IR"/>
        </w:rPr>
        <w:t xml:space="preserve"> المغني 10 : 526 </w:t>
      </w:r>
      <w:r w:rsidR="00CC794A">
        <w:rPr>
          <w:rtl/>
          <w:lang w:bidi="fa-IR"/>
        </w:rPr>
        <w:t>-</w:t>
      </w:r>
      <w:r>
        <w:rPr>
          <w:rtl/>
          <w:lang w:bidi="fa-IR"/>
        </w:rPr>
        <w:t xml:space="preserve"> 527 ، الشرح الكبير 10 : 527 </w:t>
      </w:r>
      <w:r w:rsidR="00CC794A">
        <w:rPr>
          <w:rtl/>
          <w:lang w:bidi="fa-IR"/>
        </w:rPr>
        <w:t>-</w:t>
      </w:r>
      <w:r>
        <w:rPr>
          <w:rtl/>
          <w:lang w:bidi="fa-IR"/>
        </w:rPr>
        <w:t xml:space="preserve"> 528 ، الجامع لأحكام القرآن 4 : 261 ، صحيح مسلم بشرح النووي </w:t>
      </w:r>
      <w:r w:rsidR="00CC794A">
        <w:rPr>
          <w:rtl/>
          <w:lang w:bidi="fa-IR"/>
        </w:rPr>
        <w:t>-</w:t>
      </w:r>
      <w:r>
        <w:rPr>
          <w:rtl/>
          <w:lang w:bidi="fa-IR"/>
        </w:rPr>
        <w:t xml:space="preserve"> هامش إرشاد الساري </w:t>
      </w:r>
      <w:r w:rsidR="00CC794A">
        <w:rPr>
          <w:rtl/>
          <w:lang w:bidi="fa-IR"/>
        </w:rPr>
        <w:t>-</w:t>
      </w:r>
      <w:r>
        <w:rPr>
          <w:rtl/>
          <w:lang w:bidi="fa-IR"/>
        </w:rPr>
        <w:t xml:space="preserve"> 8 : 24.</w:t>
      </w:r>
    </w:p>
    <w:p w:rsidR="00825096" w:rsidRDefault="0082509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وللشافعي وجهان :</w:t>
      </w:r>
    </w:p>
    <w:p w:rsidR="00CE42F4" w:rsidRDefault="00CE42F4" w:rsidP="00CE42F4">
      <w:pPr>
        <w:pStyle w:val="libNormal"/>
        <w:rPr>
          <w:lang w:bidi="fa-IR"/>
        </w:rPr>
      </w:pPr>
      <w:r>
        <w:rPr>
          <w:rtl/>
          <w:lang w:bidi="fa-IR"/>
        </w:rPr>
        <w:t>أحدهما : إذا سرق من أربعة الأخماس ما يزيد على نصيبه بقدر النصاب ، وجب القطع.</w:t>
      </w:r>
    </w:p>
    <w:p w:rsidR="00CE42F4" w:rsidRDefault="00CE42F4" w:rsidP="00CE42F4">
      <w:pPr>
        <w:pStyle w:val="libNormal"/>
        <w:rPr>
          <w:lang w:bidi="fa-IR"/>
        </w:rPr>
      </w:pPr>
      <w:r>
        <w:rPr>
          <w:rtl/>
          <w:lang w:bidi="fa-IR"/>
        </w:rPr>
        <w:t>والثاني : لا ي</w:t>
      </w:r>
      <w:r w:rsidR="005C3185">
        <w:rPr>
          <w:rFonts w:hint="cs"/>
          <w:rtl/>
          <w:lang w:bidi="fa-IR"/>
        </w:rPr>
        <w:t>ُ</w:t>
      </w:r>
      <w:r>
        <w:rPr>
          <w:rtl/>
          <w:lang w:bidi="fa-IR"/>
        </w:rPr>
        <w:t xml:space="preserve">قطع </w:t>
      </w:r>
      <w:r w:rsidR="005C3185">
        <w:rPr>
          <w:rFonts w:hint="cs"/>
          <w:rtl/>
          <w:lang w:bidi="fa-IR"/>
        </w:rPr>
        <w:t>؛</w:t>
      </w:r>
      <w:r>
        <w:rPr>
          <w:rtl/>
          <w:lang w:bidi="fa-IR"/>
        </w:rPr>
        <w:t xml:space="preserve"> لأنّ حقّه لم يتعيّن ، فكلّ جزء مشترك بينه وبينهم ، فكان كالمال المشترك </w:t>
      </w:r>
      <w:r w:rsidR="00CC794A">
        <w:rPr>
          <w:rtl/>
          <w:lang w:bidi="fa-IR"/>
        </w:rPr>
        <w:t>-</w:t>
      </w:r>
      <w:r>
        <w:rPr>
          <w:rtl/>
          <w:lang w:bidi="fa-IR"/>
        </w:rPr>
        <w:t xml:space="preserve"> وهو رواية </w:t>
      </w:r>
      <w:r w:rsidRPr="0062714F">
        <w:rPr>
          <w:rStyle w:val="libFootnotenumChar"/>
          <w:rtl/>
        </w:rPr>
        <w:t>(1)</w:t>
      </w:r>
      <w:r>
        <w:rPr>
          <w:rtl/>
          <w:lang w:bidi="fa-IR"/>
        </w:rPr>
        <w:t xml:space="preserve"> عندنا </w:t>
      </w:r>
      <w:r w:rsidR="00CC794A">
        <w:rPr>
          <w:rtl/>
          <w:lang w:bidi="fa-IR"/>
        </w:rPr>
        <w:t>-</w:t>
      </w:r>
      <w:r>
        <w:rPr>
          <w:rtl/>
          <w:lang w:bidi="fa-IR"/>
        </w:rPr>
        <w:t xml:space="preserve"> ولأنّا لو قلنا : إنّه ي</w:t>
      </w:r>
      <w:r w:rsidR="005C3185">
        <w:rPr>
          <w:rFonts w:hint="cs"/>
          <w:rtl/>
          <w:lang w:bidi="fa-IR"/>
        </w:rPr>
        <w:t>ُ</w:t>
      </w:r>
      <w:r>
        <w:rPr>
          <w:rtl/>
          <w:lang w:bidi="fa-IR"/>
        </w:rPr>
        <w:t>قطع في المشترك ، فإنه لا ي</w:t>
      </w:r>
      <w:r w:rsidR="005C3185">
        <w:rPr>
          <w:rFonts w:hint="cs"/>
          <w:rtl/>
          <w:lang w:bidi="fa-IR"/>
        </w:rPr>
        <w:t>ُ</w:t>
      </w:r>
      <w:r>
        <w:rPr>
          <w:rtl/>
          <w:lang w:bidi="fa-IR"/>
        </w:rPr>
        <w:t xml:space="preserve">قطع هنا </w:t>
      </w:r>
      <w:r w:rsidR="005C3185">
        <w:rPr>
          <w:rFonts w:hint="cs"/>
          <w:rtl/>
          <w:lang w:bidi="fa-IR"/>
        </w:rPr>
        <w:t>؛</w:t>
      </w:r>
      <w:r>
        <w:rPr>
          <w:rtl/>
          <w:lang w:bidi="fa-IR"/>
        </w:rPr>
        <w:t xml:space="preserve"> لأنّ حقّ كلّ واحد من الغانمين متعلّق بجميع المغنم </w:t>
      </w:r>
      <w:r w:rsidR="005C3185">
        <w:rPr>
          <w:rFonts w:hint="cs"/>
          <w:rtl/>
          <w:lang w:bidi="fa-IR"/>
        </w:rPr>
        <w:t>؛</w:t>
      </w:r>
      <w:r>
        <w:rPr>
          <w:rtl/>
          <w:lang w:bidi="fa-IR"/>
        </w:rPr>
        <w:t xml:space="preserve"> لأنّه يجوز أن ي</w:t>
      </w:r>
      <w:r w:rsidR="005C3185">
        <w:rPr>
          <w:rFonts w:hint="cs"/>
          <w:rtl/>
          <w:lang w:bidi="fa-IR"/>
        </w:rPr>
        <w:t>ُ</w:t>
      </w:r>
      <w:r>
        <w:rPr>
          <w:rtl/>
          <w:lang w:bidi="fa-IR"/>
        </w:rPr>
        <w:t>عرض الباقون ، فيكون الكلّ له. وعلى كلّ حال في</w:t>
      </w:r>
      <w:r w:rsidR="005C3185">
        <w:rPr>
          <w:rFonts w:hint="cs"/>
          <w:rtl/>
          <w:lang w:bidi="fa-IR"/>
        </w:rPr>
        <w:t>ُ</w:t>
      </w:r>
      <w:r>
        <w:rPr>
          <w:rtl/>
          <w:lang w:bidi="fa-IR"/>
        </w:rPr>
        <w:t>ستردّ المسروق</w:t>
      </w:r>
      <w:r w:rsidR="005C3185">
        <w:rPr>
          <w:rFonts w:hint="cs"/>
          <w:rtl/>
          <w:lang w:bidi="fa-IR"/>
        </w:rPr>
        <w:t>ُ</w:t>
      </w:r>
      <w:r>
        <w:rPr>
          <w:rtl/>
          <w:lang w:bidi="fa-IR"/>
        </w:rPr>
        <w:t xml:space="preserve"> إن كان [ باقيا</w:t>
      </w:r>
      <w:r w:rsidR="005C3185">
        <w:rPr>
          <w:rFonts w:hint="cs"/>
          <w:rtl/>
          <w:lang w:bidi="fa-IR"/>
        </w:rPr>
        <w:t>ً</w:t>
      </w:r>
      <w:r>
        <w:rPr>
          <w:rtl/>
          <w:lang w:bidi="fa-IR"/>
        </w:rPr>
        <w:t xml:space="preserve"> ، وبدل</w:t>
      </w:r>
      <w:r w:rsidR="005C3185">
        <w:rPr>
          <w:rFonts w:hint="cs"/>
          <w:rtl/>
          <w:lang w:bidi="fa-IR"/>
        </w:rPr>
        <w:t>ُ</w:t>
      </w:r>
      <w:r>
        <w:rPr>
          <w:rtl/>
          <w:lang w:bidi="fa-IR"/>
        </w:rPr>
        <w:t xml:space="preserve">ه إن كان ] </w:t>
      </w:r>
      <w:r w:rsidRPr="0062714F">
        <w:rPr>
          <w:rStyle w:val="libFootnotenumChar"/>
          <w:rtl/>
        </w:rPr>
        <w:t>(2)</w:t>
      </w:r>
      <w:r>
        <w:rPr>
          <w:rtl/>
          <w:lang w:bidi="fa-IR"/>
        </w:rPr>
        <w:t xml:space="preserve"> تالفا</w:t>
      </w:r>
      <w:r w:rsidR="005C3185">
        <w:rPr>
          <w:rFonts w:hint="cs"/>
          <w:rtl/>
          <w:lang w:bidi="fa-IR"/>
        </w:rPr>
        <w:t>ً</w:t>
      </w:r>
      <w:r>
        <w:rPr>
          <w:rtl/>
          <w:lang w:bidi="fa-IR"/>
        </w:rPr>
        <w:t xml:space="preserve"> ، وي</w:t>
      </w:r>
      <w:r w:rsidR="005C3185">
        <w:rPr>
          <w:rFonts w:hint="cs"/>
          <w:rtl/>
          <w:lang w:bidi="fa-IR"/>
        </w:rPr>
        <w:t>ُ</w:t>
      </w:r>
      <w:r>
        <w:rPr>
          <w:rtl/>
          <w:lang w:bidi="fa-IR"/>
        </w:rPr>
        <w:t xml:space="preserve">جعل في المغنم </w:t>
      </w:r>
      <w:r w:rsidRPr="0062714F">
        <w:rPr>
          <w:rStyle w:val="libFootnotenumChar"/>
          <w:rtl/>
        </w:rPr>
        <w:t>(3)</w:t>
      </w:r>
      <w:r>
        <w:rPr>
          <w:rtl/>
          <w:lang w:bidi="fa-IR"/>
        </w:rPr>
        <w:t>.</w:t>
      </w:r>
    </w:p>
    <w:p w:rsidR="00CE42F4" w:rsidRDefault="00CE42F4" w:rsidP="00CE42F4">
      <w:pPr>
        <w:pStyle w:val="libNormal"/>
        <w:rPr>
          <w:lang w:bidi="fa-IR"/>
        </w:rPr>
      </w:pPr>
      <w:r>
        <w:rPr>
          <w:rtl/>
          <w:lang w:bidi="fa-IR"/>
        </w:rPr>
        <w:t>ولو كان السارق عبدا</w:t>
      </w:r>
      <w:r w:rsidR="005C3185">
        <w:rPr>
          <w:rFonts w:hint="cs"/>
          <w:rtl/>
          <w:lang w:bidi="fa-IR"/>
        </w:rPr>
        <w:t>ً</w:t>
      </w:r>
      <w:r>
        <w:rPr>
          <w:rtl/>
          <w:lang w:bidi="fa-IR"/>
        </w:rPr>
        <w:t xml:space="preserve"> ، فهو كالح</w:t>
      </w:r>
      <w:r w:rsidR="005C3185">
        <w:rPr>
          <w:rFonts w:hint="cs"/>
          <w:rtl/>
          <w:lang w:bidi="fa-IR"/>
        </w:rPr>
        <w:t>ُ</w:t>
      </w:r>
      <w:r>
        <w:rPr>
          <w:rtl/>
          <w:lang w:bidi="fa-IR"/>
        </w:rPr>
        <w:t xml:space="preserve">رّ </w:t>
      </w:r>
      <w:r w:rsidR="005C3185">
        <w:rPr>
          <w:rFonts w:hint="cs"/>
          <w:rtl/>
          <w:lang w:bidi="fa-IR"/>
        </w:rPr>
        <w:t>؛</w:t>
      </w:r>
      <w:r>
        <w:rPr>
          <w:rtl/>
          <w:lang w:bidi="fa-IR"/>
        </w:rPr>
        <w:t xml:space="preserve"> لأنّه ي</w:t>
      </w:r>
      <w:r w:rsidR="005C3185">
        <w:rPr>
          <w:rFonts w:hint="cs"/>
          <w:rtl/>
          <w:lang w:bidi="fa-IR"/>
        </w:rPr>
        <w:t>ُ</w:t>
      </w:r>
      <w:r>
        <w:rPr>
          <w:rtl/>
          <w:lang w:bidi="fa-IR"/>
        </w:rPr>
        <w:t>رضخ له ، فإن كان ما سرقه أزيد ممّا ي</w:t>
      </w:r>
      <w:r w:rsidR="005C3185">
        <w:rPr>
          <w:rFonts w:hint="cs"/>
          <w:rtl/>
          <w:lang w:bidi="fa-IR"/>
        </w:rPr>
        <w:t>ُ</w:t>
      </w:r>
      <w:r>
        <w:rPr>
          <w:rtl/>
          <w:lang w:bidi="fa-IR"/>
        </w:rPr>
        <w:t>رضخ له بقدر النصاب ، وجب القطع ، وإل</w:t>
      </w:r>
      <w:r w:rsidR="005C3185">
        <w:rPr>
          <w:rFonts w:hint="cs"/>
          <w:rtl/>
          <w:lang w:bidi="fa-IR"/>
        </w:rPr>
        <w:t>ّ</w:t>
      </w:r>
      <w:r>
        <w:rPr>
          <w:rtl/>
          <w:lang w:bidi="fa-IR"/>
        </w:rPr>
        <w:t>ا فلا. وكذا المرأة.</w:t>
      </w:r>
    </w:p>
    <w:p w:rsidR="00CE42F4" w:rsidRDefault="00CE42F4" w:rsidP="00CE42F4">
      <w:pPr>
        <w:pStyle w:val="libNormal"/>
        <w:rPr>
          <w:lang w:bidi="fa-IR"/>
        </w:rPr>
      </w:pPr>
      <w:r>
        <w:rPr>
          <w:rtl/>
          <w:lang w:bidi="fa-IR"/>
        </w:rPr>
        <w:t>ولو سرق عبد الغنيمة منها ، لم ي</w:t>
      </w:r>
      <w:r w:rsidR="005C3185">
        <w:rPr>
          <w:rFonts w:hint="cs"/>
          <w:rtl/>
          <w:lang w:bidi="fa-IR"/>
        </w:rPr>
        <w:t>ُ</w:t>
      </w:r>
      <w:r>
        <w:rPr>
          <w:rtl/>
          <w:lang w:bidi="fa-IR"/>
        </w:rPr>
        <w:t xml:space="preserve">قطع </w:t>
      </w:r>
      <w:r w:rsidR="005C3185">
        <w:rPr>
          <w:rFonts w:hint="cs"/>
          <w:rtl/>
          <w:lang w:bidi="fa-IR"/>
        </w:rPr>
        <w:t>؛</w:t>
      </w:r>
      <w:r>
        <w:rPr>
          <w:rtl/>
          <w:lang w:bidi="fa-IR"/>
        </w:rPr>
        <w:t xml:space="preserve"> لئل</w:t>
      </w:r>
      <w:r w:rsidR="005C3185">
        <w:rPr>
          <w:rFonts w:hint="cs"/>
          <w:rtl/>
          <w:lang w:bidi="fa-IR"/>
        </w:rPr>
        <w:t>ّ</w:t>
      </w:r>
      <w:r>
        <w:rPr>
          <w:rtl/>
          <w:lang w:bidi="fa-IR"/>
        </w:rPr>
        <w:t>ا يزيد ضرر الغانمين. نعم ، يؤدّب حسما</w:t>
      </w:r>
      <w:r w:rsidR="005C3185">
        <w:rPr>
          <w:rFonts w:hint="cs"/>
          <w:rtl/>
          <w:lang w:bidi="fa-IR"/>
        </w:rPr>
        <w:t>ً</w:t>
      </w:r>
      <w:r>
        <w:rPr>
          <w:rtl/>
          <w:lang w:bidi="fa-IR"/>
        </w:rPr>
        <w:t xml:space="preserve"> للجرأة.</w:t>
      </w:r>
    </w:p>
    <w:p w:rsidR="00CE42F4" w:rsidRDefault="00CE42F4" w:rsidP="00CE42F4">
      <w:pPr>
        <w:pStyle w:val="libNormal"/>
        <w:rPr>
          <w:lang w:bidi="fa-IR"/>
        </w:rPr>
      </w:pPr>
      <w:r>
        <w:rPr>
          <w:rtl/>
          <w:lang w:bidi="fa-IR"/>
        </w:rPr>
        <w:t>ولو كان السارق ممّن لم يحضر الوقعة ، فلا نصيب له منها ، في</w:t>
      </w:r>
      <w:r w:rsidR="005C3185">
        <w:rPr>
          <w:rFonts w:hint="cs"/>
          <w:rtl/>
          <w:lang w:bidi="fa-IR"/>
        </w:rPr>
        <w:t>ُ</w:t>
      </w:r>
      <w:r>
        <w:rPr>
          <w:rtl/>
          <w:lang w:bidi="fa-IR"/>
        </w:rPr>
        <w:t>قطع.</w:t>
      </w:r>
    </w:p>
    <w:p w:rsidR="00CE42F4" w:rsidRDefault="00CE42F4" w:rsidP="00CE42F4">
      <w:pPr>
        <w:pStyle w:val="libNormal"/>
        <w:rPr>
          <w:lang w:bidi="fa-IR"/>
        </w:rPr>
      </w:pPr>
      <w:r>
        <w:rPr>
          <w:rtl/>
          <w:lang w:bidi="fa-IR"/>
        </w:rPr>
        <w:t>ولو كان أحد الغانمين ابنا</w:t>
      </w:r>
      <w:r w:rsidR="005C3185">
        <w:rPr>
          <w:rFonts w:hint="cs"/>
          <w:rtl/>
          <w:lang w:bidi="fa-IR"/>
        </w:rPr>
        <w:t>ً</w:t>
      </w:r>
      <w:r>
        <w:rPr>
          <w:rtl/>
          <w:lang w:bidi="fa-IR"/>
        </w:rPr>
        <w:t xml:space="preserve"> للسارق ، لم ي</w:t>
      </w:r>
      <w:r w:rsidR="005C3185">
        <w:rPr>
          <w:rFonts w:hint="cs"/>
          <w:rtl/>
          <w:lang w:bidi="fa-IR"/>
        </w:rPr>
        <w:t>ُ</w:t>
      </w:r>
      <w:r>
        <w:rPr>
          <w:rtl/>
          <w:lang w:bidi="fa-IR"/>
        </w:rPr>
        <w:t>قطع إل</w:t>
      </w:r>
      <w:r w:rsidR="005C3185">
        <w:rPr>
          <w:rFonts w:hint="cs"/>
          <w:rtl/>
          <w:lang w:bidi="fa-IR"/>
        </w:rPr>
        <w:t>ّ</w:t>
      </w:r>
      <w:r>
        <w:rPr>
          <w:rtl/>
          <w:lang w:bidi="fa-IR"/>
        </w:rPr>
        <w:t xml:space="preserve">ا إذا زاد ما سرقه عن نصيب ولده بمقدار النصاب </w:t>
      </w:r>
      <w:r w:rsidR="005C3185">
        <w:rPr>
          <w:rFonts w:hint="cs"/>
          <w:rtl/>
          <w:lang w:bidi="fa-IR"/>
        </w:rPr>
        <w:t>؛</w:t>
      </w:r>
      <w:r>
        <w:rPr>
          <w:rtl/>
          <w:lang w:bidi="fa-IR"/>
        </w:rPr>
        <w:t xml:space="preserve"> لأنّ مال الولد في حكم ماله.</w:t>
      </w:r>
    </w:p>
    <w:p w:rsidR="00CE42F4" w:rsidRDefault="00CE42F4" w:rsidP="00CE42F4">
      <w:pPr>
        <w:pStyle w:val="libNormal"/>
        <w:rPr>
          <w:lang w:bidi="fa-IR"/>
        </w:rPr>
      </w:pPr>
      <w:r>
        <w:rPr>
          <w:rtl/>
          <w:lang w:bidi="fa-IR"/>
        </w:rPr>
        <w:t>ولو كان السارق سيّد عبد</w:t>
      </w:r>
      <w:r w:rsidR="005C3185">
        <w:rPr>
          <w:rFonts w:hint="cs"/>
          <w:rtl/>
          <w:lang w:bidi="fa-IR"/>
        </w:rPr>
        <w:t>ٍ</w:t>
      </w:r>
      <w:r>
        <w:rPr>
          <w:rtl/>
          <w:lang w:bidi="fa-IR"/>
        </w:rPr>
        <w:t xml:space="preserve"> [ له نصيب ] </w:t>
      </w:r>
      <w:r w:rsidRPr="0062714F">
        <w:rPr>
          <w:rStyle w:val="libFootnotenumChar"/>
          <w:rtl/>
        </w:rPr>
        <w:t>(4)</w:t>
      </w:r>
      <w:r>
        <w:rPr>
          <w:rtl/>
          <w:lang w:bidi="fa-IR"/>
        </w:rPr>
        <w:t xml:space="preserve"> في الغنيمة ، كان حكمه حكم‌</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الكافي 7 : 223 </w:t>
      </w:r>
      <w:r w:rsidR="005C3185">
        <w:rPr>
          <w:rFonts w:hint="cs"/>
          <w:rtl/>
          <w:lang w:bidi="fa-IR"/>
        </w:rPr>
        <w:t>/</w:t>
      </w:r>
      <w:r>
        <w:rPr>
          <w:rtl/>
          <w:lang w:bidi="fa-IR"/>
        </w:rPr>
        <w:t xml:space="preserve"> 7 ، التهذيب 10 : 104 </w:t>
      </w:r>
      <w:r w:rsidR="00CC794A">
        <w:rPr>
          <w:rtl/>
          <w:lang w:bidi="fa-IR"/>
        </w:rPr>
        <w:t>-</w:t>
      </w:r>
      <w:r>
        <w:rPr>
          <w:rtl/>
          <w:lang w:bidi="fa-IR"/>
        </w:rPr>
        <w:t xml:space="preserve"> 105 </w:t>
      </w:r>
      <w:r w:rsidR="005C3185">
        <w:rPr>
          <w:rFonts w:hint="cs"/>
          <w:rtl/>
          <w:lang w:bidi="fa-IR"/>
        </w:rPr>
        <w:t>/</w:t>
      </w:r>
      <w:r>
        <w:rPr>
          <w:rtl/>
          <w:lang w:bidi="fa-IR"/>
        </w:rPr>
        <w:t xml:space="preserve"> 406 ، ال</w:t>
      </w:r>
      <w:r w:rsidR="005C3185">
        <w:rPr>
          <w:rFonts w:hint="cs"/>
          <w:rtl/>
          <w:lang w:bidi="fa-IR"/>
        </w:rPr>
        <w:t>ا</w:t>
      </w:r>
      <w:r>
        <w:rPr>
          <w:rtl/>
          <w:lang w:bidi="fa-IR"/>
        </w:rPr>
        <w:t xml:space="preserve">ستبصار 4 : 241 </w:t>
      </w:r>
      <w:r w:rsidR="005C3185">
        <w:rPr>
          <w:rFonts w:hint="cs"/>
          <w:rtl/>
          <w:lang w:bidi="fa-IR"/>
        </w:rPr>
        <w:t>/</w:t>
      </w:r>
      <w:r>
        <w:rPr>
          <w:rtl/>
          <w:lang w:bidi="fa-IR"/>
        </w:rPr>
        <w:t xml:space="preserve"> 910.</w:t>
      </w:r>
    </w:p>
    <w:p w:rsidR="00CE42F4" w:rsidRDefault="00CE42F4" w:rsidP="0062714F">
      <w:pPr>
        <w:pStyle w:val="libFootnote0"/>
        <w:rPr>
          <w:lang w:bidi="fa-IR"/>
        </w:rPr>
      </w:pPr>
      <w:r w:rsidRPr="0062714F">
        <w:rPr>
          <w:rtl/>
        </w:rPr>
        <w:t>(2)</w:t>
      </w:r>
      <w:r>
        <w:rPr>
          <w:rtl/>
          <w:lang w:bidi="fa-IR"/>
        </w:rPr>
        <w:t xml:space="preserve"> أضفناها من العزيز شرح الوجيز.</w:t>
      </w:r>
    </w:p>
    <w:p w:rsidR="00CE42F4" w:rsidRDefault="00CE42F4" w:rsidP="0062714F">
      <w:pPr>
        <w:pStyle w:val="libFootnote0"/>
        <w:rPr>
          <w:lang w:bidi="fa-IR"/>
        </w:rPr>
      </w:pPr>
      <w:r w:rsidRPr="0062714F">
        <w:rPr>
          <w:rtl/>
        </w:rPr>
        <w:t>(3)</w:t>
      </w:r>
      <w:r>
        <w:rPr>
          <w:rtl/>
          <w:lang w:bidi="fa-IR"/>
        </w:rPr>
        <w:t xml:space="preserve"> العزيز شرح الوجيز 11 : 438 ، المهذّب </w:t>
      </w:r>
      <w:r w:rsidR="00CC794A">
        <w:rPr>
          <w:rtl/>
          <w:lang w:bidi="fa-IR"/>
        </w:rPr>
        <w:t>-</w:t>
      </w:r>
      <w:r>
        <w:rPr>
          <w:rtl/>
          <w:lang w:bidi="fa-IR"/>
        </w:rPr>
        <w:t xml:space="preserve"> للشيرازي </w:t>
      </w:r>
      <w:r w:rsidR="00CC794A">
        <w:rPr>
          <w:rtl/>
          <w:lang w:bidi="fa-IR"/>
        </w:rPr>
        <w:t>-</w:t>
      </w:r>
      <w:r>
        <w:rPr>
          <w:rtl/>
          <w:lang w:bidi="fa-IR"/>
        </w:rPr>
        <w:t xml:space="preserve"> 2 : 242 ، روضة الطالبين 7 : 464 ، حلية العلماء 7 : 669 ، الحاوي الكبير 14 : 207 </w:t>
      </w:r>
      <w:r w:rsidR="00CC794A">
        <w:rPr>
          <w:rtl/>
          <w:lang w:bidi="fa-IR"/>
        </w:rPr>
        <w:t>-</w:t>
      </w:r>
      <w:r>
        <w:rPr>
          <w:rtl/>
          <w:lang w:bidi="fa-IR"/>
        </w:rPr>
        <w:t xml:space="preserve"> 208.</w:t>
      </w:r>
    </w:p>
    <w:p w:rsidR="004727E4" w:rsidRDefault="00CE42F4" w:rsidP="0062714F">
      <w:pPr>
        <w:pStyle w:val="libFootnote0"/>
        <w:rPr>
          <w:lang w:bidi="fa-IR"/>
        </w:rPr>
      </w:pPr>
      <w:r w:rsidRPr="0062714F">
        <w:rPr>
          <w:rtl/>
        </w:rPr>
        <w:t>(4)</w:t>
      </w:r>
      <w:r>
        <w:rPr>
          <w:rtl/>
          <w:lang w:bidi="fa-IR"/>
        </w:rPr>
        <w:t xml:space="preserve"> ما بين المعقوفين لم يرد في « ق ، ك» ومتن الطبعة الحجريّة ، وورد في هامشها وعليه علامة « ظ ».</w:t>
      </w:r>
    </w:p>
    <w:p w:rsidR="00825096" w:rsidRDefault="00825096" w:rsidP="0062714F">
      <w:pPr>
        <w:pStyle w:val="libNormal"/>
        <w:rPr>
          <w:rtl/>
          <w:lang w:bidi="fa-IR"/>
        </w:rPr>
      </w:pPr>
      <w:r>
        <w:rPr>
          <w:rtl/>
          <w:lang w:bidi="fa-IR"/>
        </w:rPr>
        <w:br w:type="page"/>
      </w:r>
    </w:p>
    <w:p w:rsidR="00CE42F4" w:rsidRDefault="00CE42F4" w:rsidP="005C3185">
      <w:pPr>
        <w:pStyle w:val="libNormal0"/>
        <w:rPr>
          <w:lang w:bidi="fa-IR"/>
        </w:rPr>
      </w:pPr>
      <w:r>
        <w:rPr>
          <w:rtl/>
          <w:lang w:bidi="fa-IR"/>
        </w:rPr>
        <w:lastRenderedPageBreak/>
        <w:t>م</w:t>
      </w:r>
      <w:r w:rsidR="005C3185">
        <w:rPr>
          <w:rFonts w:hint="cs"/>
          <w:rtl/>
          <w:lang w:bidi="fa-IR"/>
        </w:rPr>
        <w:t>َ</w:t>
      </w:r>
      <w:r>
        <w:rPr>
          <w:rtl/>
          <w:lang w:bidi="fa-IR"/>
        </w:rPr>
        <w:t>ن</w:t>
      </w:r>
      <w:r w:rsidR="005C3185">
        <w:rPr>
          <w:rFonts w:hint="cs"/>
          <w:rtl/>
          <w:lang w:bidi="fa-IR"/>
        </w:rPr>
        <w:t>ْ</w:t>
      </w:r>
      <w:r>
        <w:rPr>
          <w:rtl/>
          <w:lang w:bidi="fa-IR"/>
        </w:rPr>
        <w:t xml:space="preserve"> له نصيب </w:t>
      </w:r>
      <w:r w:rsidR="005C3185">
        <w:rPr>
          <w:rFonts w:hint="cs"/>
          <w:rtl/>
          <w:lang w:bidi="fa-IR"/>
        </w:rPr>
        <w:t>؛</w:t>
      </w:r>
      <w:r>
        <w:rPr>
          <w:rtl/>
          <w:lang w:bidi="fa-IR"/>
        </w:rPr>
        <w:t xml:space="preserve"> لأنّ مال العبد لسيّده. وبذلك كلّه قال الشافعي وأبو حنيفة </w:t>
      </w:r>
      <w:r w:rsidRPr="0062714F">
        <w:rPr>
          <w:rStyle w:val="libFootnotenumChar"/>
          <w:rtl/>
        </w:rPr>
        <w:t>(1)</w:t>
      </w:r>
      <w:r>
        <w:rPr>
          <w:rtl/>
          <w:lang w:bidi="fa-IR"/>
        </w:rPr>
        <w:t xml:space="preserve">. وزاد الشافعي : الابن إذا سرق وللأب سهم في الغنيمة أو أحد الزوجين </w:t>
      </w:r>
      <w:r w:rsidRPr="0062714F">
        <w:rPr>
          <w:rStyle w:val="libFootnotenumChar"/>
          <w:rtl/>
        </w:rPr>
        <w:t>(2)</w:t>
      </w:r>
      <w:r>
        <w:rPr>
          <w:rtl/>
          <w:lang w:bidi="fa-IR"/>
        </w:rPr>
        <w:t>. وزاد أبو حنيفة : إذا كان لذي رحم محرم منه فيها حقّ ، لم ي</w:t>
      </w:r>
      <w:r w:rsidR="005C3185">
        <w:rPr>
          <w:rFonts w:hint="cs"/>
          <w:rtl/>
          <w:lang w:bidi="fa-IR"/>
        </w:rPr>
        <w:t>ُ</w:t>
      </w:r>
      <w:r>
        <w:rPr>
          <w:rtl/>
          <w:lang w:bidi="fa-IR"/>
        </w:rPr>
        <w:t xml:space="preserve">قطع </w:t>
      </w:r>
      <w:r w:rsidRPr="0062714F">
        <w:rPr>
          <w:rStyle w:val="libFootnotenumChar"/>
          <w:rtl/>
        </w:rPr>
        <w:t>(3)</w:t>
      </w:r>
      <w:r>
        <w:rPr>
          <w:rtl/>
          <w:lang w:bidi="fa-IR"/>
        </w:rPr>
        <w:t>.</w:t>
      </w:r>
    </w:p>
    <w:p w:rsidR="00CE42F4" w:rsidRDefault="00CE42F4" w:rsidP="00CE42F4">
      <w:pPr>
        <w:pStyle w:val="libNormal"/>
        <w:rPr>
          <w:lang w:bidi="fa-IR"/>
        </w:rPr>
      </w:pPr>
      <w:r>
        <w:rPr>
          <w:rtl/>
          <w:lang w:bidi="fa-IR"/>
        </w:rPr>
        <w:t>والغالّ هو الذي يكتم ما أخذه من الغنيمة ولا يطّلع الإمام عليه ولا يضعه مع الغنيمة. ولا ينزّل منزلة السارق في القطع ، إل</w:t>
      </w:r>
      <w:r w:rsidR="005C3185">
        <w:rPr>
          <w:rFonts w:hint="cs"/>
          <w:rtl/>
          <w:lang w:bidi="fa-IR"/>
        </w:rPr>
        <w:t>ّ</w:t>
      </w:r>
      <w:r>
        <w:rPr>
          <w:rtl/>
          <w:lang w:bidi="fa-IR"/>
        </w:rPr>
        <w:t xml:space="preserve">ا أن يغلّ على وجه السرقة </w:t>
      </w:r>
      <w:r w:rsidR="005C3185">
        <w:rPr>
          <w:rFonts w:hint="cs"/>
          <w:rtl/>
          <w:lang w:bidi="fa-IR"/>
        </w:rPr>
        <w:t>؛</w:t>
      </w:r>
      <w:r>
        <w:rPr>
          <w:rtl/>
          <w:lang w:bidi="fa-IR"/>
        </w:rPr>
        <w:t xml:space="preserve"> فإنّ الغلول أخ</w:t>
      </w:r>
      <w:r w:rsidR="005C3185">
        <w:rPr>
          <w:rFonts w:hint="cs"/>
          <w:rtl/>
          <w:lang w:bidi="fa-IR"/>
        </w:rPr>
        <w:t>ْ</w:t>
      </w:r>
      <w:r>
        <w:rPr>
          <w:rtl/>
          <w:lang w:bidi="fa-IR"/>
        </w:rPr>
        <w:t>ذ</w:t>
      </w:r>
      <w:r w:rsidR="005C3185">
        <w:rPr>
          <w:rFonts w:hint="cs"/>
          <w:rtl/>
          <w:lang w:bidi="fa-IR"/>
        </w:rPr>
        <w:t>ُ</w:t>
      </w:r>
      <w:r>
        <w:rPr>
          <w:rtl/>
          <w:lang w:bidi="fa-IR"/>
        </w:rPr>
        <w:t xml:space="preserve"> مال</w:t>
      </w:r>
      <w:r w:rsidR="005C3185">
        <w:rPr>
          <w:rFonts w:hint="cs"/>
          <w:rtl/>
          <w:lang w:bidi="fa-IR"/>
        </w:rPr>
        <w:t>ٍ</w:t>
      </w:r>
      <w:r>
        <w:rPr>
          <w:rtl/>
          <w:lang w:bidi="fa-IR"/>
        </w:rPr>
        <w:t xml:space="preserve"> لا حافظ له ولا ي</w:t>
      </w:r>
      <w:r w:rsidR="005C3185">
        <w:rPr>
          <w:rFonts w:hint="cs"/>
          <w:rtl/>
          <w:lang w:bidi="fa-IR"/>
        </w:rPr>
        <w:t>ُ</w:t>
      </w:r>
      <w:r>
        <w:rPr>
          <w:rtl/>
          <w:lang w:bidi="fa-IR"/>
        </w:rPr>
        <w:t>طّلع عليه غالبا</w:t>
      </w:r>
      <w:r w:rsidR="005C3185">
        <w:rPr>
          <w:rFonts w:hint="cs"/>
          <w:rtl/>
          <w:lang w:bidi="fa-IR"/>
        </w:rPr>
        <w:t>ً</w:t>
      </w:r>
      <w:r>
        <w:rPr>
          <w:rtl/>
          <w:lang w:bidi="fa-IR"/>
        </w:rPr>
        <w:t xml:space="preserve"> ، والسرقة أخ</w:t>
      </w:r>
      <w:r w:rsidR="005C3185">
        <w:rPr>
          <w:rFonts w:hint="cs"/>
          <w:rtl/>
          <w:lang w:bidi="fa-IR"/>
        </w:rPr>
        <w:t>ْ</w:t>
      </w:r>
      <w:r>
        <w:rPr>
          <w:rtl/>
          <w:lang w:bidi="fa-IR"/>
        </w:rPr>
        <w:t>ذ</w:t>
      </w:r>
      <w:r w:rsidR="005C3185">
        <w:rPr>
          <w:rFonts w:hint="cs"/>
          <w:rtl/>
          <w:lang w:bidi="fa-IR"/>
        </w:rPr>
        <w:t>ُ</w:t>
      </w:r>
      <w:r>
        <w:rPr>
          <w:rtl/>
          <w:lang w:bidi="fa-IR"/>
        </w:rPr>
        <w:t xml:space="preserve"> مال</w:t>
      </w:r>
      <w:r w:rsidR="005C3185">
        <w:rPr>
          <w:rFonts w:hint="cs"/>
          <w:rtl/>
          <w:lang w:bidi="fa-IR"/>
        </w:rPr>
        <w:t>ٍ</w:t>
      </w:r>
      <w:r>
        <w:rPr>
          <w:rtl/>
          <w:lang w:bidi="fa-IR"/>
        </w:rPr>
        <w:t xml:space="preserve"> محفوظ.</w:t>
      </w:r>
    </w:p>
    <w:p w:rsidR="00CE42F4" w:rsidRDefault="00CE42F4" w:rsidP="00CE42F4">
      <w:pPr>
        <w:pStyle w:val="libNormal"/>
        <w:rPr>
          <w:lang w:bidi="fa-IR"/>
        </w:rPr>
      </w:pPr>
      <w:r>
        <w:rPr>
          <w:rtl/>
          <w:lang w:bidi="fa-IR"/>
        </w:rPr>
        <w:t>والسارق عندنا لا ي</w:t>
      </w:r>
      <w:r w:rsidR="005C3185">
        <w:rPr>
          <w:rFonts w:hint="cs"/>
          <w:rtl/>
          <w:lang w:bidi="fa-IR"/>
        </w:rPr>
        <w:t>ُ</w:t>
      </w:r>
      <w:r>
        <w:rPr>
          <w:rtl/>
          <w:lang w:bidi="fa-IR"/>
        </w:rPr>
        <w:t>حرق رحله.</w:t>
      </w:r>
    </w:p>
    <w:p w:rsidR="00CE42F4" w:rsidRDefault="00CE42F4" w:rsidP="00CE42F4">
      <w:pPr>
        <w:pStyle w:val="libNormal"/>
        <w:rPr>
          <w:lang w:bidi="fa-IR"/>
        </w:rPr>
      </w:pPr>
      <w:r>
        <w:rPr>
          <w:rtl/>
          <w:lang w:bidi="fa-IR"/>
        </w:rPr>
        <w:t>وقال بعض العامّة : ي</w:t>
      </w:r>
      <w:r w:rsidR="005C3185">
        <w:rPr>
          <w:rFonts w:hint="cs"/>
          <w:rtl/>
          <w:lang w:bidi="fa-IR"/>
        </w:rPr>
        <w:t>ُ</w:t>
      </w:r>
      <w:r>
        <w:rPr>
          <w:rtl/>
          <w:lang w:bidi="fa-IR"/>
        </w:rPr>
        <w:t xml:space="preserve">حرق </w:t>
      </w:r>
      <w:r w:rsidRPr="0062714F">
        <w:rPr>
          <w:rStyle w:val="libFootnotenumChar"/>
          <w:rtl/>
        </w:rPr>
        <w:t>(4)</w:t>
      </w:r>
      <w:r>
        <w:rPr>
          <w:rtl/>
          <w:lang w:bidi="fa-IR"/>
        </w:rPr>
        <w:t>.</w:t>
      </w:r>
    </w:p>
    <w:p w:rsidR="00CE42F4" w:rsidRDefault="00CE42F4" w:rsidP="00CE42F4">
      <w:pPr>
        <w:pStyle w:val="libNormal"/>
        <w:rPr>
          <w:lang w:bidi="fa-IR"/>
        </w:rPr>
      </w:pPr>
      <w:bookmarkStart w:id="113" w:name="_Toc116827174"/>
      <w:r w:rsidRPr="00E24C3C">
        <w:rPr>
          <w:rStyle w:val="Heading2Char"/>
          <w:rtl/>
        </w:rPr>
        <w:t>مسألة 89 :</w:t>
      </w:r>
      <w:bookmarkEnd w:id="113"/>
      <w:r>
        <w:rPr>
          <w:rtl/>
          <w:lang w:bidi="fa-IR"/>
        </w:rPr>
        <w:t xml:space="preserve"> ليس لأحد الغانمين أن يبيع غانما</w:t>
      </w:r>
      <w:r w:rsidR="005C3185">
        <w:rPr>
          <w:rFonts w:hint="cs"/>
          <w:rtl/>
          <w:lang w:bidi="fa-IR"/>
        </w:rPr>
        <w:t>ً</w:t>
      </w:r>
      <w:r>
        <w:rPr>
          <w:rtl/>
          <w:lang w:bidi="fa-IR"/>
        </w:rPr>
        <w:t xml:space="preserve"> آخر</w:t>
      </w:r>
      <w:r w:rsidR="005C3185">
        <w:rPr>
          <w:rFonts w:hint="cs"/>
          <w:rtl/>
          <w:lang w:bidi="fa-IR"/>
        </w:rPr>
        <w:t>َ</w:t>
      </w:r>
      <w:r>
        <w:rPr>
          <w:rtl/>
          <w:lang w:bidi="fa-IR"/>
        </w:rPr>
        <w:t xml:space="preserve"> شيئا</w:t>
      </w:r>
      <w:r w:rsidR="005C3185">
        <w:rPr>
          <w:rFonts w:hint="cs"/>
          <w:rtl/>
          <w:lang w:bidi="fa-IR"/>
        </w:rPr>
        <w:t>ً</w:t>
      </w:r>
      <w:r>
        <w:rPr>
          <w:rtl/>
          <w:lang w:bidi="fa-IR"/>
        </w:rPr>
        <w:t xml:space="preserve"> من الغنيمة ، فإن باعه ، لم يصح</w:t>
      </w:r>
      <w:r w:rsidR="00416DCD">
        <w:rPr>
          <w:rFonts w:hint="cs"/>
          <w:rtl/>
          <w:lang w:bidi="fa-IR"/>
        </w:rPr>
        <w:t xml:space="preserve">؛ </w:t>
      </w:r>
      <w:r>
        <w:rPr>
          <w:rtl/>
          <w:lang w:bidi="fa-IR"/>
        </w:rPr>
        <w:t>لأنّ نصيبه مجهول ، وكذا وقوعه في نصيبه. وكذا لا يصحّ لو كان طعاما</w:t>
      </w:r>
      <w:r w:rsidR="00416DCD">
        <w:rPr>
          <w:rFonts w:hint="cs"/>
          <w:rtl/>
          <w:lang w:bidi="fa-IR"/>
        </w:rPr>
        <w:t>ً</w:t>
      </w:r>
      <w:r>
        <w:rPr>
          <w:rtl/>
          <w:lang w:bidi="fa-IR"/>
        </w:rPr>
        <w:t xml:space="preserve"> </w:t>
      </w:r>
      <w:r w:rsidR="00416DCD">
        <w:rPr>
          <w:rFonts w:hint="cs"/>
          <w:rtl/>
          <w:lang w:bidi="fa-IR"/>
        </w:rPr>
        <w:t>؛</w:t>
      </w:r>
      <w:r>
        <w:rPr>
          <w:rtl/>
          <w:lang w:bidi="fa-IR"/>
        </w:rPr>
        <w:t xml:space="preserve"> لأنّ إباحة التناول لا تقتضي إباحة البيع ، في</w:t>
      </w:r>
      <w:r w:rsidR="00416DCD">
        <w:rPr>
          <w:rFonts w:hint="cs"/>
          <w:rtl/>
          <w:lang w:bidi="fa-IR"/>
        </w:rPr>
        <w:t>ُ</w:t>
      </w:r>
      <w:r>
        <w:rPr>
          <w:rtl/>
          <w:lang w:bidi="fa-IR"/>
        </w:rPr>
        <w:t xml:space="preserve">قرّ في يد المشتري ، وليس للمشتري ردّه إلى البائع ولا للبائع قهره عليه </w:t>
      </w:r>
      <w:r w:rsidR="00416DCD">
        <w:rPr>
          <w:rFonts w:hint="cs"/>
          <w:rtl/>
          <w:lang w:bidi="fa-IR"/>
        </w:rPr>
        <w:t>؛</w:t>
      </w:r>
      <w:r>
        <w:rPr>
          <w:rtl/>
          <w:lang w:bidi="fa-IR"/>
        </w:rPr>
        <w:t xml:space="preserve"> لأنّه أمانة في يدهما لجميع المسلمين. ولو لم يكن من الغانمين. لم تقرّ يده عليه.</w:t>
      </w:r>
    </w:p>
    <w:p w:rsidR="00CE42F4" w:rsidRDefault="00CE42F4" w:rsidP="00CE42F4">
      <w:pPr>
        <w:pStyle w:val="libNormal"/>
        <w:rPr>
          <w:lang w:bidi="fa-IR"/>
        </w:rPr>
      </w:pPr>
      <w:r>
        <w:rPr>
          <w:rtl/>
          <w:lang w:bidi="fa-IR"/>
        </w:rPr>
        <w:t>ولو أقرضه الغانم لمن لا سهم له ، لم يصح ، واست</w:t>
      </w:r>
      <w:r w:rsidR="00416DCD">
        <w:rPr>
          <w:rFonts w:hint="cs"/>
          <w:rtl/>
          <w:lang w:bidi="fa-IR"/>
        </w:rPr>
        <w:t>ُ</w:t>
      </w:r>
      <w:r>
        <w:rPr>
          <w:rtl/>
          <w:lang w:bidi="fa-IR"/>
        </w:rPr>
        <w:t xml:space="preserve">عيد من القابض. وكذا لو باعه منه. وكذا لو جاء رجل من غير الغانمين فأخذ من طعام الغنيمة ، لم تقرّ يده عليه </w:t>
      </w:r>
      <w:r w:rsidR="00416DCD">
        <w:rPr>
          <w:rFonts w:hint="cs"/>
          <w:rtl/>
          <w:lang w:bidi="fa-IR"/>
        </w:rPr>
        <w:t>؛</w:t>
      </w:r>
      <w:r>
        <w:rPr>
          <w:rtl/>
          <w:lang w:bidi="fa-IR"/>
        </w:rPr>
        <w:t xml:space="preserve"> إذ لا نصيب له ، وعليه ضمانه.</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المغني 10 : 551 ، الشرح الكبير 10 : 275 ، العزيز شرح الوجيز 11 : 438 </w:t>
      </w:r>
      <w:r w:rsidR="00CC794A">
        <w:rPr>
          <w:rtl/>
          <w:lang w:bidi="fa-IR"/>
        </w:rPr>
        <w:t>-</w:t>
      </w:r>
      <w:r>
        <w:rPr>
          <w:rtl/>
          <w:lang w:bidi="fa-IR"/>
        </w:rPr>
        <w:t xml:space="preserve"> 439 ، روضة الطالبين 7 : 464.</w:t>
      </w:r>
    </w:p>
    <w:p w:rsidR="00CE42F4" w:rsidRDefault="00CE42F4" w:rsidP="0062714F">
      <w:pPr>
        <w:pStyle w:val="libFootnote0"/>
        <w:rPr>
          <w:lang w:bidi="fa-IR"/>
        </w:rPr>
      </w:pPr>
      <w:r w:rsidRPr="0062714F">
        <w:rPr>
          <w:rtl/>
        </w:rPr>
        <w:t>(2)</w:t>
      </w:r>
      <w:r>
        <w:rPr>
          <w:rtl/>
          <w:lang w:bidi="fa-IR"/>
        </w:rPr>
        <w:t xml:space="preserve"> الا</w:t>
      </w:r>
      <w:r w:rsidR="00416DCD">
        <w:rPr>
          <w:rFonts w:hint="cs"/>
          <w:rtl/>
          <w:lang w:bidi="fa-IR"/>
        </w:rPr>
        <w:t>ُ</w:t>
      </w:r>
      <w:r>
        <w:rPr>
          <w:rtl/>
          <w:lang w:bidi="fa-IR"/>
        </w:rPr>
        <w:t xml:space="preserve">مّ 7 : 365 ، الحاوي الكبير 14 : 208 ، العزيز شرح الوجيز 11 : 438 </w:t>
      </w:r>
      <w:r w:rsidR="00CC794A">
        <w:rPr>
          <w:rtl/>
          <w:lang w:bidi="fa-IR"/>
        </w:rPr>
        <w:t>-</w:t>
      </w:r>
      <w:r>
        <w:rPr>
          <w:rtl/>
          <w:lang w:bidi="fa-IR"/>
        </w:rPr>
        <w:t xml:space="preserve"> 439 ، روضة الطالبين 7 : 464 ، وانظر : المغني 10 : 551 ، والشرح الكبير 10 : 275.</w:t>
      </w:r>
    </w:p>
    <w:p w:rsidR="00CE42F4" w:rsidRDefault="00CE42F4" w:rsidP="0062714F">
      <w:pPr>
        <w:pStyle w:val="libFootnote0"/>
        <w:rPr>
          <w:lang w:bidi="fa-IR"/>
        </w:rPr>
      </w:pPr>
      <w:r w:rsidRPr="0062714F">
        <w:rPr>
          <w:rtl/>
        </w:rPr>
        <w:t>(3)</w:t>
      </w:r>
      <w:r>
        <w:rPr>
          <w:rtl/>
          <w:lang w:bidi="fa-IR"/>
        </w:rPr>
        <w:t xml:space="preserve"> المغني 10 : 551 ، الا</w:t>
      </w:r>
      <w:r w:rsidR="00416DCD">
        <w:rPr>
          <w:rFonts w:hint="cs"/>
          <w:rtl/>
          <w:lang w:bidi="fa-IR"/>
        </w:rPr>
        <w:t>ُ</w:t>
      </w:r>
      <w:r>
        <w:rPr>
          <w:rtl/>
          <w:lang w:bidi="fa-IR"/>
        </w:rPr>
        <w:t>م 7 : 365.</w:t>
      </w:r>
    </w:p>
    <w:p w:rsidR="004727E4" w:rsidRDefault="00CE42F4" w:rsidP="0062714F">
      <w:pPr>
        <w:pStyle w:val="libFootnote0"/>
        <w:rPr>
          <w:lang w:bidi="fa-IR"/>
        </w:rPr>
      </w:pPr>
      <w:r w:rsidRPr="0062714F">
        <w:rPr>
          <w:rtl/>
        </w:rPr>
        <w:t>(4)</w:t>
      </w:r>
      <w:r>
        <w:rPr>
          <w:rtl/>
          <w:lang w:bidi="fa-IR"/>
        </w:rPr>
        <w:t xml:space="preserve"> المغني 10 : 551.</w:t>
      </w:r>
    </w:p>
    <w:p w:rsidR="00825096" w:rsidRDefault="0082509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ولو باعه من غير الغانمين ، بطل البيع ، واست</w:t>
      </w:r>
      <w:r w:rsidR="00416DCD">
        <w:rPr>
          <w:rFonts w:hint="cs"/>
          <w:rtl/>
          <w:lang w:bidi="fa-IR"/>
        </w:rPr>
        <w:t>ُ</w:t>
      </w:r>
      <w:r>
        <w:rPr>
          <w:rtl/>
          <w:lang w:bidi="fa-IR"/>
        </w:rPr>
        <w:t>عيد.</w:t>
      </w:r>
    </w:p>
    <w:p w:rsidR="00CE42F4" w:rsidRDefault="00CE42F4" w:rsidP="00CE42F4">
      <w:pPr>
        <w:pStyle w:val="libNormal"/>
        <w:rPr>
          <w:lang w:bidi="fa-IR"/>
        </w:rPr>
      </w:pPr>
      <w:r>
        <w:rPr>
          <w:rtl/>
          <w:lang w:bidi="fa-IR"/>
        </w:rPr>
        <w:t>ويجوز للإمام أن يبيع من الغنيمة شيئا</w:t>
      </w:r>
      <w:r w:rsidR="00416DCD">
        <w:rPr>
          <w:rFonts w:hint="cs"/>
          <w:rtl/>
          <w:lang w:bidi="fa-IR"/>
        </w:rPr>
        <w:t>ً</w:t>
      </w:r>
      <w:r>
        <w:rPr>
          <w:rtl/>
          <w:lang w:bidi="fa-IR"/>
        </w:rPr>
        <w:t xml:space="preserve"> قبل القسمة لمصلحة</w:t>
      </w:r>
      <w:r w:rsidR="00416DCD">
        <w:rPr>
          <w:rFonts w:hint="cs"/>
          <w:rtl/>
          <w:lang w:bidi="fa-IR"/>
        </w:rPr>
        <w:t>ٍ</w:t>
      </w:r>
      <w:r>
        <w:rPr>
          <w:rtl/>
          <w:lang w:bidi="fa-IR"/>
        </w:rPr>
        <w:t xml:space="preserve"> ، فلو عاد الكفّار وأخذوا المبيع من المشتري في دار الحرب ، فضمانه على المشتري ، وبه قال الشافعي وأحمد في إحدى الروايتين.</w:t>
      </w:r>
    </w:p>
    <w:p w:rsidR="00CE42F4" w:rsidRDefault="00CE42F4" w:rsidP="00CE42F4">
      <w:pPr>
        <w:pStyle w:val="libNormal"/>
        <w:rPr>
          <w:lang w:bidi="fa-IR"/>
        </w:rPr>
      </w:pPr>
      <w:r>
        <w:rPr>
          <w:rtl/>
          <w:lang w:bidi="fa-IR"/>
        </w:rPr>
        <w:t>وفي ال</w:t>
      </w:r>
      <w:r w:rsidR="00416DCD">
        <w:rPr>
          <w:rFonts w:hint="cs"/>
          <w:rtl/>
          <w:lang w:bidi="fa-IR"/>
        </w:rPr>
        <w:t>اُ</w:t>
      </w:r>
      <w:r>
        <w:rPr>
          <w:rtl/>
          <w:lang w:bidi="fa-IR"/>
        </w:rPr>
        <w:t>خرى : ينفسخ البيع ، ويكون من ضمان أهل الغنيمة ، فإن كان المشتري قد وزن الثمن ، استعاده ، وإل</w:t>
      </w:r>
      <w:r w:rsidR="00416DCD">
        <w:rPr>
          <w:rFonts w:hint="cs"/>
          <w:rtl/>
          <w:lang w:bidi="fa-IR"/>
        </w:rPr>
        <w:t>ّ</w:t>
      </w:r>
      <w:r>
        <w:rPr>
          <w:rtl/>
          <w:lang w:bidi="fa-IR"/>
        </w:rPr>
        <w:t xml:space="preserve">ا سقط إن كان [ لا ] </w:t>
      </w:r>
      <w:r w:rsidRPr="0062714F">
        <w:rPr>
          <w:rStyle w:val="libFootnotenumChar"/>
          <w:rtl/>
        </w:rPr>
        <w:t>(1)</w:t>
      </w:r>
      <w:r>
        <w:rPr>
          <w:rtl/>
          <w:lang w:bidi="fa-IR"/>
        </w:rPr>
        <w:t xml:space="preserve"> لتفريط</w:t>
      </w:r>
      <w:r w:rsidR="00416DCD">
        <w:rPr>
          <w:rFonts w:hint="cs"/>
          <w:rtl/>
          <w:lang w:bidi="fa-IR"/>
        </w:rPr>
        <w:t>ٍ</w:t>
      </w:r>
      <w:r>
        <w:rPr>
          <w:rtl/>
          <w:lang w:bidi="fa-IR"/>
        </w:rPr>
        <w:t xml:space="preserve"> منه ، وإن كان لتفريط</w:t>
      </w:r>
      <w:r w:rsidR="00416DCD">
        <w:rPr>
          <w:rFonts w:hint="cs"/>
          <w:rtl/>
          <w:lang w:bidi="fa-IR"/>
        </w:rPr>
        <w:t>ٍ</w:t>
      </w:r>
      <w:r>
        <w:rPr>
          <w:rtl/>
          <w:lang w:bidi="fa-IR"/>
        </w:rPr>
        <w:t xml:space="preserve"> منه ، مثل أن خرج به من العسكر وحده ، فكقولنا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وليس بجيّد </w:t>
      </w:r>
      <w:r w:rsidR="00416DCD">
        <w:rPr>
          <w:rFonts w:hint="cs"/>
          <w:rtl/>
          <w:lang w:bidi="fa-IR"/>
        </w:rPr>
        <w:t>؛</w:t>
      </w:r>
      <w:r>
        <w:rPr>
          <w:rtl/>
          <w:lang w:bidi="fa-IR"/>
        </w:rPr>
        <w:t xml:space="preserve"> لأنّ التلف في يد المشتري ، فلا يرجع بالضمان على غيره ، كغيره من المبيعات.</w:t>
      </w:r>
    </w:p>
    <w:p w:rsidR="00CE42F4" w:rsidRDefault="00CE42F4" w:rsidP="00CE42F4">
      <w:pPr>
        <w:pStyle w:val="libNormal"/>
        <w:rPr>
          <w:lang w:bidi="fa-IR"/>
        </w:rPr>
      </w:pPr>
      <w:r>
        <w:rPr>
          <w:rtl/>
          <w:lang w:bidi="fa-IR"/>
        </w:rPr>
        <w:t>وإذا ق</w:t>
      </w:r>
      <w:r w:rsidR="00416DCD">
        <w:rPr>
          <w:rFonts w:hint="cs"/>
          <w:rtl/>
          <w:lang w:bidi="fa-IR"/>
        </w:rPr>
        <w:t>ُ</w:t>
      </w:r>
      <w:r>
        <w:rPr>
          <w:rtl/>
          <w:lang w:bidi="fa-IR"/>
        </w:rPr>
        <w:t>سّمت الغنائم في دار الحرب ، جاز لكلّ م</w:t>
      </w:r>
      <w:r w:rsidR="00416DCD">
        <w:rPr>
          <w:rFonts w:hint="cs"/>
          <w:rtl/>
          <w:lang w:bidi="fa-IR"/>
        </w:rPr>
        <w:t>َ</w:t>
      </w:r>
      <w:r>
        <w:rPr>
          <w:rtl/>
          <w:lang w:bidi="fa-IR"/>
        </w:rPr>
        <w:t>ن</w:t>
      </w:r>
      <w:r w:rsidR="00416DCD">
        <w:rPr>
          <w:rFonts w:hint="cs"/>
          <w:rtl/>
          <w:lang w:bidi="fa-IR"/>
        </w:rPr>
        <w:t>ْ</w:t>
      </w:r>
      <w:r>
        <w:rPr>
          <w:rtl/>
          <w:lang w:bidi="fa-IR"/>
        </w:rPr>
        <w:t xml:space="preserve"> أخذ منهم التصرّف</w:t>
      </w:r>
      <w:r w:rsidR="00416DCD">
        <w:rPr>
          <w:rFonts w:hint="cs"/>
          <w:rtl/>
          <w:lang w:bidi="fa-IR"/>
        </w:rPr>
        <w:t>ُ</w:t>
      </w:r>
      <w:r>
        <w:rPr>
          <w:rtl/>
          <w:lang w:bidi="fa-IR"/>
        </w:rPr>
        <w:t xml:space="preserve"> فيه كيف شاء بالبيع وغيره ، فلو باع بعضهم شيئا</w:t>
      </w:r>
      <w:r w:rsidR="00416DCD">
        <w:rPr>
          <w:rFonts w:hint="cs"/>
          <w:rtl/>
          <w:lang w:bidi="fa-IR"/>
        </w:rPr>
        <w:t>ً</w:t>
      </w:r>
      <w:r>
        <w:rPr>
          <w:rtl/>
          <w:lang w:bidi="fa-IR"/>
        </w:rPr>
        <w:t xml:space="preserve"> فغ</w:t>
      </w:r>
      <w:r w:rsidR="00416DCD">
        <w:rPr>
          <w:rFonts w:hint="cs"/>
          <w:rtl/>
          <w:lang w:bidi="fa-IR"/>
        </w:rPr>
        <w:t>ُ</w:t>
      </w:r>
      <w:r>
        <w:rPr>
          <w:rtl/>
          <w:lang w:bidi="fa-IR"/>
        </w:rPr>
        <w:t>لب المشتري عليه ، لم يضمنه البائع.</w:t>
      </w:r>
    </w:p>
    <w:p w:rsidR="00CE42F4" w:rsidRDefault="00CE42F4" w:rsidP="00CE42F4">
      <w:pPr>
        <w:pStyle w:val="libNormal"/>
        <w:rPr>
          <w:lang w:bidi="fa-IR"/>
        </w:rPr>
      </w:pPr>
      <w:r>
        <w:rPr>
          <w:rtl/>
          <w:lang w:bidi="fa-IR"/>
        </w:rPr>
        <w:t xml:space="preserve">ولأحمد روايتان </w:t>
      </w:r>
      <w:r w:rsidRPr="0062714F">
        <w:rPr>
          <w:rStyle w:val="libFootnotenumChar"/>
          <w:rtl/>
        </w:rPr>
        <w:t>(3)</w:t>
      </w:r>
      <w:r>
        <w:rPr>
          <w:rtl/>
          <w:lang w:bidi="fa-IR"/>
        </w:rPr>
        <w:t>.</w:t>
      </w:r>
    </w:p>
    <w:p w:rsidR="00CE42F4" w:rsidRDefault="00CE42F4" w:rsidP="00CE42F4">
      <w:pPr>
        <w:pStyle w:val="libNormal"/>
        <w:rPr>
          <w:lang w:bidi="fa-IR"/>
        </w:rPr>
      </w:pPr>
      <w:r>
        <w:rPr>
          <w:rtl/>
          <w:lang w:bidi="fa-IR"/>
        </w:rPr>
        <w:t>ويجوز لأمير الجيش أن يشتري من مال الغنيمة شيئا</w:t>
      </w:r>
      <w:r w:rsidR="00416DCD">
        <w:rPr>
          <w:rFonts w:hint="cs"/>
          <w:rtl/>
          <w:lang w:bidi="fa-IR"/>
        </w:rPr>
        <w:t>ً</w:t>
      </w:r>
      <w:r>
        <w:rPr>
          <w:rtl/>
          <w:lang w:bidi="fa-IR"/>
        </w:rPr>
        <w:t xml:space="preserve"> قبل القسمة وبعدها.</w:t>
      </w:r>
    </w:p>
    <w:p w:rsidR="00CE42F4" w:rsidRDefault="00CE42F4" w:rsidP="00CE42F4">
      <w:pPr>
        <w:pStyle w:val="libNormal"/>
        <w:rPr>
          <w:lang w:bidi="fa-IR"/>
        </w:rPr>
      </w:pPr>
      <w:r>
        <w:rPr>
          <w:rtl/>
          <w:lang w:bidi="fa-IR"/>
        </w:rPr>
        <w:t xml:space="preserve">وقال أحمد : ليس له ذلك </w:t>
      </w:r>
      <w:r w:rsidR="00416DCD">
        <w:rPr>
          <w:rFonts w:hint="cs"/>
          <w:rtl/>
          <w:lang w:bidi="fa-IR"/>
        </w:rPr>
        <w:t>؛</w:t>
      </w:r>
      <w:r>
        <w:rPr>
          <w:rtl/>
          <w:lang w:bidi="fa-IR"/>
        </w:rPr>
        <w:t xml:space="preserve"> لأنّه يحابي </w:t>
      </w:r>
      <w:r w:rsidRPr="0062714F">
        <w:rPr>
          <w:rStyle w:val="libFootnotenumChar"/>
          <w:rtl/>
        </w:rPr>
        <w:t>(4)</w:t>
      </w:r>
      <w:r>
        <w:rPr>
          <w:rtl/>
          <w:lang w:bidi="fa-IR"/>
        </w:rPr>
        <w:t>.</w:t>
      </w:r>
    </w:p>
    <w:p w:rsidR="00CE42F4" w:rsidRDefault="00CE42F4" w:rsidP="00CE42F4">
      <w:pPr>
        <w:pStyle w:val="libNormal"/>
        <w:rPr>
          <w:lang w:bidi="fa-IR"/>
        </w:rPr>
      </w:pPr>
      <w:r>
        <w:rPr>
          <w:rtl/>
          <w:lang w:bidi="fa-IR"/>
        </w:rPr>
        <w:t>ويندفع الخيال بأخذه بالقيمة العدل.</w:t>
      </w:r>
    </w:p>
    <w:p w:rsidR="00CE42F4" w:rsidRDefault="00CE42F4" w:rsidP="00CE42F4">
      <w:pPr>
        <w:pStyle w:val="libNormal"/>
        <w:rPr>
          <w:lang w:bidi="fa-IR"/>
        </w:rPr>
      </w:pPr>
      <w:bookmarkStart w:id="114" w:name="_Toc116827175"/>
      <w:r w:rsidRPr="00E24C3C">
        <w:rPr>
          <w:rStyle w:val="Heading2Char"/>
          <w:rtl/>
        </w:rPr>
        <w:t>مسألة 90 :</w:t>
      </w:r>
      <w:bookmarkEnd w:id="114"/>
      <w:r>
        <w:rPr>
          <w:rtl/>
          <w:lang w:bidi="fa-IR"/>
        </w:rPr>
        <w:t xml:space="preserve"> لا يسقط حقّ الغانم من الغنيمة بالإعراض بعد القسمة ،</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أثبتناها لأجل السياق.</w:t>
      </w:r>
    </w:p>
    <w:p w:rsidR="00CE42F4" w:rsidRDefault="00CE42F4" w:rsidP="0062714F">
      <w:pPr>
        <w:pStyle w:val="libFootnote0"/>
        <w:rPr>
          <w:lang w:bidi="fa-IR"/>
        </w:rPr>
      </w:pPr>
      <w:r w:rsidRPr="0062714F">
        <w:rPr>
          <w:rtl/>
        </w:rPr>
        <w:t>(2)</w:t>
      </w:r>
      <w:r>
        <w:rPr>
          <w:rtl/>
          <w:lang w:bidi="fa-IR"/>
        </w:rPr>
        <w:t xml:space="preserve"> المغني 10 : 491 </w:t>
      </w:r>
      <w:r w:rsidR="00CC794A">
        <w:rPr>
          <w:rtl/>
          <w:lang w:bidi="fa-IR"/>
        </w:rPr>
        <w:t>-</w:t>
      </w:r>
      <w:r>
        <w:rPr>
          <w:rtl/>
          <w:lang w:bidi="fa-IR"/>
        </w:rPr>
        <w:t xml:space="preserve"> 492 ، الشرح الكبير 10 : 518.</w:t>
      </w:r>
    </w:p>
    <w:p w:rsidR="00CE42F4" w:rsidRDefault="00CE42F4" w:rsidP="0062714F">
      <w:pPr>
        <w:pStyle w:val="libFootnote0"/>
        <w:rPr>
          <w:lang w:bidi="fa-IR"/>
        </w:rPr>
      </w:pPr>
      <w:r w:rsidRPr="0062714F">
        <w:rPr>
          <w:rtl/>
        </w:rPr>
        <w:t>(3)</w:t>
      </w:r>
      <w:r>
        <w:rPr>
          <w:rtl/>
          <w:lang w:bidi="fa-IR"/>
        </w:rPr>
        <w:t xml:space="preserve"> المغني 10 : 492 ، الشرح الكبير 10 : 518 ، الكافي في فقه الإمام أحمد 4 : 149 </w:t>
      </w:r>
      <w:r w:rsidR="00CC794A">
        <w:rPr>
          <w:rtl/>
          <w:lang w:bidi="fa-IR"/>
        </w:rPr>
        <w:t>-</w:t>
      </w:r>
      <w:r>
        <w:rPr>
          <w:rtl/>
          <w:lang w:bidi="fa-IR"/>
        </w:rPr>
        <w:t xml:space="preserve"> 150 ، المحرّر في الفقه 2 : 173.</w:t>
      </w:r>
    </w:p>
    <w:p w:rsidR="004727E4" w:rsidRDefault="00CE42F4" w:rsidP="0062714F">
      <w:pPr>
        <w:pStyle w:val="libFootnote0"/>
        <w:rPr>
          <w:lang w:bidi="fa-IR"/>
        </w:rPr>
      </w:pPr>
      <w:r w:rsidRPr="0062714F">
        <w:rPr>
          <w:rtl/>
        </w:rPr>
        <w:t>(4)</w:t>
      </w:r>
      <w:r>
        <w:rPr>
          <w:rtl/>
          <w:lang w:bidi="fa-IR"/>
        </w:rPr>
        <w:t xml:space="preserve"> المغني 10 : 493 ، الشرح الكبير 10 : 519 ، الكافي في فقه الإمام أحمد 4 : 150.</w:t>
      </w:r>
    </w:p>
    <w:p w:rsidR="00825096" w:rsidRDefault="00825096" w:rsidP="0062714F">
      <w:pPr>
        <w:pStyle w:val="libNormal"/>
        <w:rPr>
          <w:rtl/>
          <w:lang w:bidi="fa-IR"/>
        </w:rPr>
      </w:pPr>
      <w:r>
        <w:rPr>
          <w:rtl/>
          <w:lang w:bidi="fa-IR"/>
        </w:rPr>
        <w:br w:type="page"/>
      </w:r>
    </w:p>
    <w:p w:rsidR="00CE42F4" w:rsidRDefault="00CE42F4" w:rsidP="00416DCD">
      <w:pPr>
        <w:pStyle w:val="libNormal0"/>
        <w:rPr>
          <w:lang w:bidi="fa-IR"/>
        </w:rPr>
      </w:pPr>
      <w:r>
        <w:rPr>
          <w:rtl/>
          <w:lang w:bidi="fa-IR"/>
        </w:rPr>
        <w:lastRenderedPageBreak/>
        <w:t>كسائر الأملاك ، وأمّا قبلها فالأقرب سقوطه.</w:t>
      </w:r>
    </w:p>
    <w:p w:rsidR="00CE42F4" w:rsidRDefault="00CE42F4" w:rsidP="00CE42F4">
      <w:pPr>
        <w:pStyle w:val="libNormal"/>
        <w:rPr>
          <w:lang w:bidi="fa-IR"/>
        </w:rPr>
      </w:pPr>
      <w:r>
        <w:rPr>
          <w:rtl/>
          <w:lang w:bidi="fa-IR"/>
        </w:rPr>
        <w:t xml:space="preserve">ولو </w:t>
      </w:r>
      <w:r w:rsidR="00416DCD">
        <w:rPr>
          <w:rFonts w:hint="cs"/>
          <w:rtl/>
          <w:lang w:bidi="fa-IR"/>
        </w:rPr>
        <w:t>اُ</w:t>
      </w:r>
      <w:r>
        <w:rPr>
          <w:rtl/>
          <w:lang w:bidi="fa-IR"/>
        </w:rPr>
        <w:t>فرز الخ</w:t>
      </w:r>
      <w:r w:rsidR="00416DCD">
        <w:rPr>
          <w:rFonts w:hint="cs"/>
          <w:rtl/>
          <w:lang w:bidi="fa-IR"/>
        </w:rPr>
        <w:t>ُ</w:t>
      </w:r>
      <w:r>
        <w:rPr>
          <w:rtl/>
          <w:lang w:bidi="fa-IR"/>
        </w:rPr>
        <w:t>م</w:t>
      </w:r>
      <w:r w:rsidR="00416DCD">
        <w:rPr>
          <w:rFonts w:hint="cs"/>
          <w:rtl/>
          <w:lang w:bidi="fa-IR"/>
        </w:rPr>
        <w:t>ْ</w:t>
      </w:r>
      <w:r>
        <w:rPr>
          <w:rtl/>
          <w:lang w:bidi="fa-IR"/>
        </w:rPr>
        <w:t>س ولم تقسّم الأخماس الأربعة بعد</w:t>
      </w:r>
      <w:r w:rsidR="00416DCD">
        <w:rPr>
          <w:rFonts w:hint="cs"/>
          <w:rtl/>
          <w:lang w:bidi="fa-IR"/>
        </w:rPr>
        <w:t>ُ</w:t>
      </w:r>
      <w:r>
        <w:rPr>
          <w:rtl/>
          <w:lang w:bidi="fa-IR"/>
        </w:rPr>
        <w:t xml:space="preserve"> ، فالأقرب أنّ الإعراض م</w:t>
      </w:r>
      <w:r w:rsidR="00416DCD">
        <w:rPr>
          <w:rFonts w:hint="cs"/>
          <w:rtl/>
          <w:lang w:bidi="fa-IR"/>
        </w:rPr>
        <w:t>ُ</w:t>
      </w:r>
      <w:r>
        <w:rPr>
          <w:rtl/>
          <w:lang w:bidi="fa-IR"/>
        </w:rPr>
        <w:t xml:space="preserve">سقط </w:t>
      </w:r>
      <w:r w:rsidR="00416DCD">
        <w:rPr>
          <w:rFonts w:hint="cs"/>
          <w:rtl/>
          <w:lang w:bidi="fa-IR"/>
        </w:rPr>
        <w:t>؛</w:t>
      </w:r>
      <w:r>
        <w:rPr>
          <w:rtl/>
          <w:lang w:bidi="fa-IR"/>
        </w:rPr>
        <w:t xml:space="preserve"> لأنّ إفراز الخ</w:t>
      </w:r>
      <w:r w:rsidR="00416DCD">
        <w:rPr>
          <w:rFonts w:hint="cs"/>
          <w:rtl/>
          <w:lang w:bidi="fa-IR"/>
        </w:rPr>
        <w:t>ُ</w:t>
      </w:r>
      <w:r>
        <w:rPr>
          <w:rtl/>
          <w:lang w:bidi="fa-IR"/>
        </w:rPr>
        <w:t>م</w:t>
      </w:r>
      <w:r w:rsidR="00416DCD">
        <w:rPr>
          <w:rFonts w:hint="cs"/>
          <w:rtl/>
          <w:lang w:bidi="fa-IR"/>
        </w:rPr>
        <w:t>ْ</w:t>
      </w:r>
      <w:r>
        <w:rPr>
          <w:rtl/>
          <w:lang w:bidi="fa-IR"/>
        </w:rPr>
        <w:t xml:space="preserve">س لا يعيّن حقوق الواحد فالواحد من الغانمين ، فلا يلزمهم في حقوقهم عكس ما كانوا عليه من قبل ، وهو أصحّ قولي الشافعي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والثاني : أنّه لا يسقط </w:t>
      </w:r>
      <w:r w:rsidR="00416DCD">
        <w:rPr>
          <w:rFonts w:hint="cs"/>
          <w:rtl/>
          <w:lang w:bidi="fa-IR"/>
        </w:rPr>
        <w:t>؛</w:t>
      </w:r>
      <w:r>
        <w:rPr>
          <w:rtl/>
          <w:lang w:bidi="fa-IR"/>
        </w:rPr>
        <w:t xml:space="preserve"> لأنّ بإفراز الخ</w:t>
      </w:r>
      <w:r w:rsidR="00416DCD">
        <w:rPr>
          <w:rFonts w:hint="cs"/>
          <w:rtl/>
          <w:lang w:bidi="fa-IR"/>
        </w:rPr>
        <w:t>ُ</w:t>
      </w:r>
      <w:r>
        <w:rPr>
          <w:rtl/>
          <w:lang w:bidi="fa-IR"/>
        </w:rPr>
        <w:t>م</w:t>
      </w:r>
      <w:r w:rsidR="00416DCD">
        <w:rPr>
          <w:rFonts w:hint="cs"/>
          <w:rtl/>
          <w:lang w:bidi="fa-IR"/>
        </w:rPr>
        <w:t>ْ</w:t>
      </w:r>
      <w:r>
        <w:rPr>
          <w:rtl/>
          <w:lang w:bidi="fa-IR"/>
        </w:rPr>
        <w:t xml:space="preserve">س تتميّز حقوقهم عن الجهات العامّة ، ويصير الباقي لهم ، كسائر الأملاك المشتركة </w:t>
      </w:r>
      <w:r w:rsidRPr="0062714F">
        <w:rPr>
          <w:rStyle w:val="libFootnotenumChar"/>
          <w:rtl/>
        </w:rPr>
        <w:t>(2)</w:t>
      </w:r>
      <w:r>
        <w:rPr>
          <w:rtl/>
          <w:lang w:bidi="fa-IR"/>
        </w:rPr>
        <w:t>.</w:t>
      </w:r>
    </w:p>
    <w:p w:rsidR="00CE42F4" w:rsidRDefault="00CE42F4" w:rsidP="00CE42F4">
      <w:pPr>
        <w:pStyle w:val="libNormal"/>
        <w:rPr>
          <w:lang w:bidi="fa-IR"/>
        </w:rPr>
      </w:pPr>
      <w:r>
        <w:rPr>
          <w:rtl/>
          <w:lang w:bidi="fa-IR"/>
        </w:rPr>
        <w:t>وقال بعض الشافعيّة : إذا استقسم الغانمون الإمام</w:t>
      </w:r>
      <w:r w:rsidR="00416DCD">
        <w:rPr>
          <w:rFonts w:hint="cs"/>
          <w:rtl/>
          <w:lang w:bidi="fa-IR"/>
        </w:rPr>
        <w:t>َ</w:t>
      </w:r>
      <w:r>
        <w:rPr>
          <w:rtl/>
          <w:lang w:bidi="fa-IR"/>
        </w:rPr>
        <w:t xml:space="preserve"> ، لم يسقط حقّ أحدهم بالإعراض </w:t>
      </w:r>
      <w:r w:rsidR="00416DCD">
        <w:rPr>
          <w:rFonts w:hint="cs"/>
          <w:rtl/>
          <w:lang w:bidi="fa-IR"/>
        </w:rPr>
        <w:t>؛</w:t>
      </w:r>
      <w:r>
        <w:rPr>
          <w:rtl/>
          <w:lang w:bidi="fa-IR"/>
        </w:rPr>
        <w:t xml:space="preserve"> لأنّه يشعر باختيار التملّك وتأكيد الحق ، دون ما إذا استبدّ الإمام بإفراز الخمس ، فإنّهم لم يحدثوا ما يشعر بقصد التملّك </w:t>
      </w:r>
      <w:r w:rsidRPr="0062714F">
        <w:rPr>
          <w:rStyle w:val="libFootnotenumChar"/>
          <w:rtl/>
        </w:rPr>
        <w:t>(3)</w:t>
      </w:r>
      <w:r>
        <w:rPr>
          <w:rtl/>
          <w:lang w:bidi="fa-IR"/>
        </w:rPr>
        <w:t xml:space="preserve"> </w:t>
      </w:r>
      <w:r w:rsidRPr="0062714F">
        <w:rPr>
          <w:rStyle w:val="libFootnotenumChar"/>
          <w:rtl/>
        </w:rPr>
        <w:t>(4)</w:t>
      </w:r>
      <w:r>
        <w:rPr>
          <w:rtl/>
          <w:lang w:bidi="fa-IR"/>
        </w:rPr>
        <w:t>.</w:t>
      </w:r>
    </w:p>
    <w:p w:rsidR="00CE42F4" w:rsidRDefault="00CE42F4" w:rsidP="00CE42F4">
      <w:pPr>
        <w:pStyle w:val="libNormal"/>
        <w:rPr>
          <w:lang w:bidi="fa-IR"/>
        </w:rPr>
      </w:pPr>
      <w:r>
        <w:rPr>
          <w:rtl/>
          <w:lang w:bidi="fa-IR"/>
        </w:rPr>
        <w:t>ولو قال : اخترت الغنيمة ، ففي منعه من الإعراض للشافعيّة وجهان :</w:t>
      </w:r>
    </w:p>
    <w:p w:rsidR="00CE42F4" w:rsidRDefault="00CE42F4" w:rsidP="00CE42F4">
      <w:pPr>
        <w:pStyle w:val="libNormal"/>
        <w:rPr>
          <w:lang w:bidi="fa-IR"/>
        </w:rPr>
      </w:pPr>
      <w:r>
        <w:rPr>
          <w:rtl/>
          <w:lang w:bidi="fa-IR"/>
        </w:rPr>
        <w:t xml:space="preserve">أحدهما : لا ، فقد يتغيّر الرأي في الشي‌ء المقدور </w:t>
      </w:r>
      <w:r w:rsidRPr="0062714F">
        <w:rPr>
          <w:rStyle w:val="libFootnotenumChar"/>
          <w:rtl/>
        </w:rPr>
        <w:t>(5)</w:t>
      </w:r>
      <w:r>
        <w:rPr>
          <w:rtl/>
          <w:lang w:bidi="fa-IR"/>
        </w:rPr>
        <w:t xml:space="preserve"> عليه ، والاستقرار لا يحصل قبل القسمة.</w:t>
      </w:r>
    </w:p>
    <w:p w:rsidR="00CE42F4" w:rsidRDefault="00CE42F4" w:rsidP="00CE42F4">
      <w:pPr>
        <w:pStyle w:val="libNormal"/>
        <w:rPr>
          <w:lang w:bidi="fa-IR"/>
        </w:rPr>
      </w:pPr>
      <w:r>
        <w:rPr>
          <w:rtl/>
          <w:lang w:bidi="fa-IR"/>
        </w:rPr>
        <w:t xml:space="preserve">والثاني : نعم ، كما أنّ ذا الخيار في العقود إذا اختيار أحد الطرفين لا يعدل إلى الآخر </w:t>
      </w:r>
      <w:r w:rsidRPr="0062714F">
        <w:rPr>
          <w:rStyle w:val="libFootnotenumChar"/>
          <w:rtl/>
        </w:rPr>
        <w:t>(6)</w:t>
      </w:r>
      <w:r>
        <w:rPr>
          <w:rtl/>
          <w:lang w:bidi="fa-IR"/>
        </w:rPr>
        <w:t>.</w:t>
      </w:r>
    </w:p>
    <w:p w:rsidR="00CE42F4" w:rsidRDefault="00CE42F4" w:rsidP="00CE42F4">
      <w:pPr>
        <w:pStyle w:val="libNormal"/>
        <w:rPr>
          <w:lang w:bidi="fa-IR"/>
        </w:rPr>
      </w:pPr>
      <w:r>
        <w:rPr>
          <w:rtl/>
          <w:lang w:bidi="fa-IR"/>
        </w:rPr>
        <w:t>ولو أعرض الغانمون بأجمعهم ففي صحّة إعراضهم لهم وجهان :</w:t>
      </w:r>
    </w:p>
    <w:p w:rsidR="00CE42F4" w:rsidRDefault="00CE42F4" w:rsidP="00CE42F4">
      <w:pPr>
        <w:pStyle w:val="libNormal"/>
        <w:rPr>
          <w:lang w:bidi="fa-IR"/>
        </w:rPr>
      </w:pPr>
      <w:r>
        <w:rPr>
          <w:rtl/>
          <w:lang w:bidi="fa-IR"/>
        </w:rPr>
        <w:t>أحدهما : لا يصحّ ، وإل</w:t>
      </w:r>
      <w:r w:rsidR="00416DCD">
        <w:rPr>
          <w:rFonts w:hint="cs"/>
          <w:rtl/>
          <w:lang w:bidi="fa-IR"/>
        </w:rPr>
        <w:t>ّ</w:t>
      </w:r>
      <w:r>
        <w:rPr>
          <w:rtl/>
          <w:lang w:bidi="fa-IR"/>
        </w:rPr>
        <w:t>ا لاستحقها أرباب الخ</w:t>
      </w:r>
      <w:r w:rsidR="00845949">
        <w:rPr>
          <w:rFonts w:hint="cs"/>
          <w:rtl/>
          <w:lang w:bidi="fa-IR"/>
        </w:rPr>
        <w:t>ُ</w:t>
      </w:r>
      <w:r>
        <w:rPr>
          <w:rtl/>
          <w:lang w:bidi="fa-IR"/>
        </w:rPr>
        <w:t>م</w:t>
      </w:r>
      <w:r w:rsidR="00845949">
        <w:rPr>
          <w:rFonts w:hint="cs"/>
          <w:rtl/>
          <w:lang w:bidi="fa-IR"/>
        </w:rPr>
        <w:t>ْ</w:t>
      </w:r>
      <w:r>
        <w:rPr>
          <w:rtl/>
          <w:lang w:bidi="fa-IR"/>
        </w:rPr>
        <w:t>س ، فيزيد حقّهم والله تعالى قد عيّن لهم الخ</w:t>
      </w:r>
      <w:r w:rsidR="00845949">
        <w:rPr>
          <w:rFonts w:hint="cs"/>
          <w:rtl/>
          <w:lang w:bidi="fa-IR"/>
        </w:rPr>
        <w:t>ُ</w:t>
      </w:r>
      <w:r>
        <w:rPr>
          <w:rtl/>
          <w:lang w:bidi="fa-IR"/>
        </w:rPr>
        <w:t>م</w:t>
      </w:r>
      <w:r w:rsidR="00845949">
        <w:rPr>
          <w:rFonts w:hint="cs"/>
          <w:rtl/>
          <w:lang w:bidi="fa-IR"/>
        </w:rPr>
        <w:t>ْ</w:t>
      </w:r>
      <w:r>
        <w:rPr>
          <w:rtl/>
          <w:lang w:bidi="fa-IR"/>
        </w:rPr>
        <w:t>س.</w:t>
      </w:r>
    </w:p>
    <w:p w:rsidR="00CE42F4" w:rsidRDefault="00CE42F4" w:rsidP="00CE42F4">
      <w:pPr>
        <w:pStyle w:val="libNormal"/>
        <w:rPr>
          <w:lang w:bidi="fa-IR"/>
        </w:rPr>
      </w:pPr>
      <w:r>
        <w:rPr>
          <w:rtl/>
          <w:lang w:bidi="fa-IR"/>
        </w:rPr>
        <w:t>وأصح</w:t>
      </w:r>
      <w:r w:rsidR="00845949">
        <w:rPr>
          <w:rFonts w:hint="cs"/>
          <w:rtl/>
          <w:lang w:bidi="fa-IR"/>
        </w:rPr>
        <w:t>ّ</w:t>
      </w:r>
      <w:r>
        <w:rPr>
          <w:rtl/>
          <w:lang w:bidi="fa-IR"/>
        </w:rPr>
        <w:t>هما : الصحّة ، وت</w:t>
      </w:r>
      <w:r w:rsidR="00845949">
        <w:rPr>
          <w:rFonts w:hint="cs"/>
          <w:rtl/>
          <w:lang w:bidi="fa-IR"/>
        </w:rPr>
        <w:t>ُ</w:t>
      </w:r>
      <w:r>
        <w:rPr>
          <w:rtl/>
          <w:lang w:bidi="fa-IR"/>
        </w:rPr>
        <w:t>صرف الأخماس الأربعة إلى مصارف‌</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Pr>
          <w:rtl/>
          <w:lang w:bidi="fa-IR"/>
        </w:rPr>
        <w:t>(1 و 2) العزيز شرح الوجيز 11 : 434 ، روضة الطالبين 7 : 462.</w:t>
      </w:r>
    </w:p>
    <w:p w:rsidR="00CE42F4" w:rsidRDefault="00CE42F4" w:rsidP="0062714F">
      <w:pPr>
        <w:pStyle w:val="libFootnote0"/>
        <w:rPr>
          <w:lang w:bidi="fa-IR"/>
        </w:rPr>
      </w:pPr>
      <w:r w:rsidRPr="0062714F">
        <w:rPr>
          <w:rtl/>
        </w:rPr>
        <w:t>(3)</w:t>
      </w:r>
      <w:r>
        <w:rPr>
          <w:rtl/>
          <w:lang w:bidi="fa-IR"/>
        </w:rPr>
        <w:t xml:space="preserve"> في « ق ، ك» والطبعة الحجريّة : الملك. وما أثبتناه من المصدر.</w:t>
      </w:r>
    </w:p>
    <w:p w:rsidR="00CE42F4" w:rsidRDefault="00CE42F4" w:rsidP="0062714F">
      <w:pPr>
        <w:pStyle w:val="libFootnote0"/>
        <w:rPr>
          <w:lang w:bidi="fa-IR"/>
        </w:rPr>
      </w:pPr>
      <w:r w:rsidRPr="0062714F">
        <w:rPr>
          <w:rtl/>
        </w:rPr>
        <w:t>(4)</w:t>
      </w:r>
      <w:r>
        <w:rPr>
          <w:rtl/>
          <w:lang w:bidi="fa-IR"/>
        </w:rPr>
        <w:t xml:space="preserve"> العزيز شرح الوجيز 11 : 434.</w:t>
      </w:r>
    </w:p>
    <w:p w:rsidR="00CE42F4" w:rsidRDefault="00CE42F4" w:rsidP="0062714F">
      <w:pPr>
        <w:pStyle w:val="libFootnote0"/>
        <w:rPr>
          <w:lang w:bidi="fa-IR"/>
        </w:rPr>
      </w:pPr>
      <w:r w:rsidRPr="0062714F">
        <w:rPr>
          <w:rtl/>
        </w:rPr>
        <w:t>(5)</w:t>
      </w:r>
      <w:r>
        <w:rPr>
          <w:rtl/>
          <w:lang w:bidi="fa-IR"/>
        </w:rPr>
        <w:t xml:space="preserve"> في المصدر : « المعزوم » بدل « المقدور ».</w:t>
      </w:r>
    </w:p>
    <w:p w:rsidR="004727E4" w:rsidRDefault="00CE42F4" w:rsidP="0062714F">
      <w:pPr>
        <w:pStyle w:val="libFootnote0"/>
        <w:rPr>
          <w:lang w:bidi="fa-IR"/>
        </w:rPr>
      </w:pPr>
      <w:r w:rsidRPr="0062714F">
        <w:rPr>
          <w:rtl/>
        </w:rPr>
        <w:t>(6)</w:t>
      </w:r>
      <w:r>
        <w:rPr>
          <w:rtl/>
          <w:lang w:bidi="fa-IR"/>
        </w:rPr>
        <w:t xml:space="preserve"> العزيز شرح الوجيز 11 : 434 ، روضة الطالبين 7 : 462.</w:t>
      </w:r>
    </w:p>
    <w:p w:rsidR="00825096" w:rsidRDefault="00825096" w:rsidP="0062714F">
      <w:pPr>
        <w:pStyle w:val="libNormal"/>
        <w:rPr>
          <w:rtl/>
          <w:lang w:bidi="fa-IR"/>
        </w:rPr>
      </w:pPr>
      <w:r>
        <w:rPr>
          <w:rtl/>
          <w:lang w:bidi="fa-IR"/>
        </w:rPr>
        <w:br w:type="page"/>
      </w:r>
    </w:p>
    <w:p w:rsidR="00CE42F4" w:rsidRDefault="00CE42F4" w:rsidP="00845949">
      <w:pPr>
        <w:pStyle w:val="libNormal0"/>
        <w:rPr>
          <w:lang w:bidi="fa-IR"/>
        </w:rPr>
      </w:pPr>
      <w:r>
        <w:rPr>
          <w:rtl/>
          <w:lang w:bidi="fa-IR"/>
        </w:rPr>
        <w:lastRenderedPageBreak/>
        <w:t>الخ</w:t>
      </w:r>
      <w:r w:rsidR="00845949">
        <w:rPr>
          <w:rFonts w:hint="cs"/>
          <w:rtl/>
          <w:lang w:bidi="fa-IR"/>
        </w:rPr>
        <w:t>ُ</w:t>
      </w:r>
      <w:r>
        <w:rPr>
          <w:rtl/>
          <w:lang w:bidi="fa-IR"/>
        </w:rPr>
        <w:t>م</w:t>
      </w:r>
      <w:r w:rsidR="00845949">
        <w:rPr>
          <w:rFonts w:hint="cs"/>
          <w:rtl/>
          <w:lang w:bidi="fa-IR"/>
        </w:rPr>
        <w:t>ْ</w:t>
      </w:r>
      <w:r>
        <w:rPr>
          <w:rtl/>
          <w:lang w:bidi="fa-IR"/>
        </w:rPr>
        <w:t xml:space="preserve">س </w:t>
      </w:r>
      <w:r w:rsidR="00845949">
        <w:rPr>
          <w:rFonts w:hint="cs"/>
          <w:rtl/>
          <w:lang w:bidi="fa-IR"/>
        </w:rPr>
        <w:t>؛</w:t>
      </w:r>
      <w:r>
        <w:rPr>
          <w:rtl/>
          <w:lang w:bidi="fa-IR"/>
        </w:rPr>
        <w:t xml:space="preserve"> لأنّ المعنى المصحّح للإعراض يشمل الواحد والجمع </w:t>
      </w:r>
      <w:r w:rsidRPr="0062714F">
        <w:rPr>
          <w:rStyle w:val="libFootnotenumChar"/>
          <w:rtl/>
        </w:rPr>
        <w:t>(1)</w:t>
      </w:r>
      <w:r>
        <w:rPr>
          <w:rtl/>
          <w:lang w:bidi="fa-IR"/>
        </w:rPr>
        <w:t>.</w:t>
      </w:r>
    </w:p>
    <w:p w:rsidR="00CE42F4" w:rsidRDefault="00CE42F4" w:rsidP="00CE42F4">
      <w:pPr>
        <w:pStyle w:val="libNormal"/>
        <w:rPr>
          <w:lang w:bidi="fa-IR"/>
        </w:rPr>
      </w:pPr>
      <w:r>
        <w:rPr>
          <w:rtl/>
          <w:lang w:bidi="fa-IR"/>
        </w:rPr>
        <w:t>وأمّا الخ</w:t>
      </w:r>
      <w:r w:rsidR="00845949">
        <w:rPr>
          <w:rFonts w:hint="cs"/>
          <w:rtl/>
          <w:lang w:bidi="fa-IR"/>
        </w:rPr>
        <w:t>ُ</w:t>
      </w:r>
      <w:r>
        <w:rPr>
          <w:rtl/>
          <w:lang w:bidi="fa-IR"/>
        </w:rPr>
        <w:t>م</w:t>
      </w:r>
      <w:r w:rsidR="00845949">
        <w:rPr>
          <w:rFonts w:hint="cs"/>
          <w:rtl/>
          <w:lang w:bidi="fa-IR"/>
        </w:rPr>
        <w:t>ْ</w:t>
      </w:r>
      <w:r>
        <w:rPr>
          <w:rtl/>
          <w:lang w:bidi="fa-IR"/>
        </w:rPr>
        <w:t>س : فسهم الله تعالى وسهم رسوله وسهم ذوي الق</w:t>
      </w:r>
      <w:r w:rsidR="00845949">
        <w:rPr>
          <w:rFonts w:hint="cs"/>
          <w:rtl/>
          <w:lang w:bidi="fa-IR"/>
        </w:rPr>
        <w:t>ُ</w:t>
      </w:r>
      <w:r>
        <w:rPr>
          <w:rtl/>
          <w:lang w:bidi="fa-IR"/>
        </w:rPr>
        <w:t>ربى للإمام عندنا خاصّة ، فيصحّ إعراضه ، كما يصحّ إعراض الغانم.</w:t>
      </w:r>
    </w:p>
    <w:p w:rsidR="00CE42F4" w:rsidRDefault="00CE42F4" w:rsidP="00CE42F4">
      <w:pPr>
        <w:pStyle w:val="libNormal"/>
        <w:rPr>
          <w:lang w:bidi="fa-IR"/>
        </w:rPr>
      </w:pPr>
      <w:r>
        <w:rPr>
          <w:rtl/>
          <w:lang w:bidi="fa-IR"/>
        </w:rPr>
        <w:t>وعند العامّة أنّ سهم ذوي الق</w:t>
      </w:r>
      <w:r w:rsidR="00845949">
        <w:rPr>
          <w:rFonts w:hint="cs"/>
          <w:rtl/>
          <w:lang w:bidi="fa-IR"/>
        </w:rPr>
        <w:t>ُ</w:t>
      </w:r>
      <w:r>
        <w:rPr>
          <w:rtl/>
          <w:lang w:bidi="fa-IR"/>
        </w:rPr>
        <w:t>ربى لكلّ م</w:t>
      </w:r>
      <w:r w:rsidR="00845949">
        <w:rPr>
          <w:rFonts w:hint="cs"/>
          <w:rtl/>
          <w:lang w:bidi="fa-IR"/>
        </w:rPr>
        <w:t>َ</w:t>
      </w:r>
      <w:r>
        <w:rPr>
          <w:rtl/>
          <w:lang w:bidi="fa-IR"/>
        </w:rPr>
        <w:t>ن</w:t>
      </w:r>
      <w:r w:rsidR="00845949">
        <w:rPr>
          <w:rFonts w:hint="cs"/>
          <w:rtl/>
          <w:lang w:bidi="fa-IR"/>
        </w:rPr>
        <w:t>ْ</w:t>
      </w:r>
      <w:r>
        <w:rPr>
          <w:rtl/>
          <w:lang w:bidi="fa-IR"/>
        </w:rPr>
        <w:t xml:space="preserve"> يستحقّ الخ</w:t>
      </w:r>
      <w:r w:rsidR="00845949">
        <w:rPr>
          <w:rFonts w:hint="cs"/>
          <w:rtl/>
          <w:lang w:bidi="fa-IR"/>
        </w:rPr>
        <w:t>ُ</w:t>
      </w:r>
      <w:r>
        <w:rPr>
          <w:rtl/>
          <w:lang w:bidi="fa-IR"/>
        </w:rPr>
        <w:t>م</w:t>
      </w:r>
      <w:r w:rsidR="00845949">
        <w:rPr>
          <w:rFonts w:hint="cs"/>
          <w:rtl/>
          <w:lang w:bidi="fa-IR"/>
        </w:rPr>
        <w:t>ْ</w:t>
      </w:r>
      <w:r>
        <w:rPr>
          <w:rtl/>
          <w:lang w:bidi="fa-IR"/>
        </w:rPr>
        <w:t>س.</w:t>
      </w:r>
    </w:p>
    <w:p w:rsidR="00CE42F4" w:rsidRDefault="00CE42F4" w:rsidP="00CE42F4">
      <w:pPr>
        <w:pStyle w:val="libNormal"/>
        <w:rPr>
          <w:lang w:bidi="fa-IR"/>
        </w:rPr>
      </w:pPr>
      <w:r>
        <w:rPr>
          <w:rtl/>
          <w:lang w:bidi="fa-IR"/>
        </w:rPr>
        <w:t>وفي صحّة إعراضهم وجهان :</w:t>
      </w:r>
    </w:p>
    <w:p w:rsidR="00CE42F4" w:rsidRDefault="00CE42F4" w:rsidP="00CE42F4">
      <w:pPr>
        <w:pStyle w:val="libNormal"/>
        <w:rPr>
          <w:lang w:bidi="fa-IR"/>
        </w:rPr>
      </w:pPr>
      <w:r>
        <w:rPr>
          <w:rtl/>
          <w:lang w:bidi="fa-IR"/>
        </w:rPr>
        <w:t>أحدهما : يصحّ ، كما يصحّ إعراض الغانمين.</w:t>
      </w:r>
    </w:p>
    <w:p w:rsidR="00CE42F4" w:rsidRDefault="00CE42F4" w:rsidP="00CE42F4">
      <w:pPr>
        <w:pStyle w:val="libNormal"/>
        <w:rPr>
          <w:lang w:bidi="fa-IR"/>
        </w:rPr>
      </w:pPr>
      <w:r>
        <w:rPr>
          <w:rtl/>
          <w:lang w:bidi="fa-IR"/>
        </w:rPr>
        <w:t xml:space="preserve">والثاني : المنع </w:t>
      </w:r>
      <w:r w:rsidR="00845949">
        <w:rPr>
          <w:rFonts w:hint="cs"/>
          <w:rtl/>
          <w:lang w:bidi="fa-IR"/>
        </w:rPr>
        <w:t>؛</w:t>
      </w:r>
      <w:r>
        <w:rPr>
          <w:rtl/>
          <w:lang w:bidi="fa-IR"/>
        </w:rPr>
        <w:t xml:space="preserve"> لأنّ سهمهم منحة أثبتها الله تعالى لهم من غير معاناة وشهود و</w:t>
      </w:r>
      <w:r w:rsidR="00845949">
        <w:rPr>
          <w:rFonts w:hint="cs"/>
          <w:rtl/>
          <w:lang w:bidi="fa-IR"/>
        </w:rPr>
        <w:t>َ</w:t>
      </w:r>
      <w:r>
        <w:rPr>
          <w:rtl/>
          <w:lang w:bidi="fa-IR"/>
        </w:rPr>
        <w:t>ق</w:t>
      </w:r>
      <w:r w:rsidR="00845949">
        <w:rPr>
          <w:rFonts w:hint="cs"/>
          <w:rtl/>
          <w:lang w:bidi="fa-IR"/>
        </w:rPr>
        <w:t>ْ</w:t>
      </w:r>
      <w:r>
        <w:rPr>
          <w:rtl/>
          <w:lang w:bidi="fa-IR"/>
        </w:rPr>
        <w:t>عة</w:t>
      </w:r>
      <w:r w:rsidR="00845949">
        <w:rPr>
          <w:rFonts w:hint="cs"/>
          <w:rtl/>
          <w:lang w:bidi="fa-IR"/>
        </w:rPr>
        <w:t>ٍ</w:t>
      </w:r>
      <w:r>
        <w:rPr>
          <w:rtl/>
          <w:lang w:bidi="fa-IR"/>
        </w:rPr>
        <w:t xml:space="preserve"> ، فليسوا كالغانمين الذين ي</w:t>
      </w:r>
      <w:r w:rsidR="00845949">
        <w:rPr>
          <w:rFonts w:hint="cs"/>
          <w:rtl/>
          <w:lang w:bidi="fa-IR"/>
        </w:rPr>
        <w:t>ُ</w:t>
      </w:r>
      <w:r>
        <w:rPr>
          <w:rtl/>
          <w:lang w:bidi="fa-IR"/>
        </w:rPr>
        <w:t xml:space="preserve">حمل حضورهم على إعلاء الكلمة </w:t>
      </w:r>
      <w:r w:rsidRPr="0062714F">
        <w:rPr>
          <w:rStyle w:val="libFootnotenumChar"/>
          <w:rtl/>
        </w:rPr>
        <w:t>(2)</w:t>
      </w:r>
      <w:r>
        <w:rPr>
          <w:rtl/>
          <w:lang w:bidi="fa-IR"/>
        </w:rPr>
        <w:t>.</w:t>
      </w:r>
    </w:p>
    <w:p w:rsidR="00CE42F4" w:rsidRDefault="00CE42F4" w:rsidP="00CE42F4">
      <w:pPr>
        <w:pStyle w:val="libNormal"/>
        <w:rPr>
          <w:lang w:bidi="fa-IR"/>
        </w:rPr>
      </w:pPr>
      <w:r>
        <w:rPr>
          <w:rtl/>
          <w:lang w:bidi="fa-IR"/>
        </w:rPr>
        <w:t>والمفلس الذي ح</w:t>
      </w:r>
      <w:r w:rsidR="00845949">
        <w:rPr>
          <w:rFonts w:hint="cs"/>
          <w:rtl/>
          <w:lang w:bidi="fa-IR"/>
        </w:rPr>
        <w:t>َ</w:t>
      </w:r>
      <w:r>
        <w:rPr>
          <w:rtl/>
          <w:lang w:bidi="fa-IR"/>
        </w:rPr>
        <w:t>ج</w:t>
      </w:r>
      <w:r w:rsidR="00845949">
        <w:rPr>
          <w:rFonts w:hint="cs"/>
          <w:rtl/>
          <w:lang w:bidi="fa-IR"/>
        </w:rPr>
        <w:t>َ</w:t>
      </w:r>
      <w:r>
        <w:rPr>
          <w:rtl/>
          <w:lang w:bidi="fa-IR"/>
        </w:rPr>
        <w:t>ر عليه القاضي لإحاطة الديون به يصح</w:t>
      </w:r>
      <w:r w:rsidR="00845949">
        <w:rPr>
          <w:rFonts w:hint="cs"/>
          <w:rtl/>
          <w:lang w:bidi="fa-IR"/>
        </w:rPr>
        <w:t>ّ</w:t>
      </w:r>
      <w:r>
        <w:rPr>
          <w:rtl/>
          <w:lang w:bidi="fa-IR"/>
        </w:rPr>
        <w:t xml:space="preserve"> إعراضه </w:t>
      </w:r>
      <w:r w:rsidR="00845949">
        <w:rPr>
          <w:rFonts w:hint="cs"/>
          <w:rtl/>
          <w:lang w:bidi="fa-IR"/>
        </w:rPr>
        <w:t>؛</w:t>
      </w:r>
      <w:r>
        <w:rPr>
          <w:rtl/>
          <w:lang w:bidi="fa-IR"/>
        </w:rPr>
        <w:t xml:space="preserve"> لأنّ اختيار التملّك بمنزلة ابتداء الاكتساب ، وليس على المفلس الاكتساب.</w:t>
      </w:r>
    </w:p>
    <w:p w:rsidR="00CE42F4" w:rsidRDefault="00CE42F4" w:rsidP="00CE42F4">
      <w:pPr>
        <w:pStyle w:val="libNormal"/>
        <w:rPr>
          <w:lang w:bidi="fa-IR"/>
        </w:rPr>
      </w:pPr>
      <w:r>
        <w:rPr>
          <w:rtl/>
          <w:lang w:bidi="fa-IR"/>
        </w:rPr>
        <w:t xml:space="preserve">وفي صحّة </w:t>
      </w:r>
      <w:r w:rsidR="00845949">
        <w:rPr>
          <w:rFonts w:hint="cs"/>
          <w:rtl/>
          <w:lang w:bidi="fa-IR"/>
        </w:rPr>
        <w:t>إ</w:t>
      </w:r>
      <w:r>
        <w:rPr>
          <w:rtl/>
          <w:lang w:bidi="fa-IR"/>
        </w:rPr>
        <w:t>عراض السفيه المحجور عليه نظر ، أقربه : أنّه ليس له إسقاط الملك ولا إسقاط حقّ الملك ، فلو صار رشيدا</w:t>
      </w:r>
      <w:r w:rsidR="00845949">
        <w:rPr>
          <w:rFonts w:hint="cs"/>
          <w:rtl/>
          <w:lang w:bidi="fa-IR"/>
        </w:rPr>
        <w:t>ً</w:t>
      </w:r>
      <w:r>
        <w:rPr>
          <w:rtl/>
          <w:lang w:bidi="fa-IR"/>
        </w:rPr>
        <w:t xml:space="preserve"> قبل القسمة وانفكّ عنه الح</w:t>
      </w:r>
      <w:r w:rsidR="00845949">
        <w:rPr>
          <w:rFonts w:hint="cs"/>
          <w:rtl/>
          <w:lang w:bidi="fa-IR"/>
        </w:rPr>
        <w:t>َ</w:t>
      </w:r>
      <w:r>
        <w:rPr>
          <w:rtl/>
          <w:lang w:bidi="fa-IR"/>
        </w:rPr>
        <w:t>ج</w:t>
      </w:r>
      <w:r w:rsidR="00845949">
        <w:rPr>
          <w:rFonts w:hint="cs"/>
          <w:rtl/>
          <w:lang w:bidi="fa-IR"/>
        </w:rPr>
        <w:t>ْ</w:t>
      </w:r>
      <w:r>
        <w:rPr>
          <w:rtl/>
          <w:lang w:bidi="fa-IR"/>
        </w:rPr>
        <w:t>ر ، صحّ إعراضه.</w:t>
      </w:r>
    </w:p>
    <w:p w:rsidR="00CE42F4" w:rsidRDefault="00CE42F4" w:rsidP="00CE42F4">
      <w:pPr>
        <w:pStyle w:val="libNormal"/>
        <w:rPr>
          <w:lang w:bidi="fa-IR"/>
        </w:rPr>
      </w:pPr>
      <w:r>
        <w:rPr>
          <w:rtl/>
          <w:lang w:bidi="fa-IR"/>
        </w:rPr>
        <w:t>ولا يصحّ إعراض الصبي عن الرضخ ولا إعراض الوليّ عنه ، فإن بلغ قبل القسمة ، صحّ إعراضه.</w:t>
      </w:r>
    </w:p>
    <w:p w:rsidR="00CE42F4" w:rsidRDefault="00CE42F4" w:rsidP="00CE42F4">
      <w:pPr>
        <w:pStyle w:val="libNormal"/>
        <w:rPr>
          <w:lang w:bidi="fa-IR"/>
        </w:rPr>
      </w:pPr>
      <w:r>
        <w:rPr>
          <w:rtl/>
          <w:lang w:bidi="fa-IR"/>
        </w:rPr>
        <w:t xml:space="preserve">ولا يصحّ إعراض العبد عن الرضخ ، ويصحّ إعراض السيّد </w:t>
      </w:r>
      <w:r w:rsidR="00845949">
        <w:rPr>
          <w:rFonts w:hint="cs"/>
          <w:rtl/>
          <w:lang w:bidi="fa-IR"/>
        </w:rPr>
        <w:t>؛</w:t>
      </w:r>
      <w:r>
        <w:rPr>
          <w:rtl/>
          <w:lang w:bidi="fa-IR"/>
        </w:rPr>
        <w:t xml:space="preserve"> فإنّه حقّه.</w:t>
      </w:r>
    </w:p>
    <w:p w:rsidR="00CE42F4" w:rsidRDefault="00CE42F4" w:rsidP="00CE42F4">
      <w:pPr>
        <w:pStyle w:val="libNormal"/>
        <w:rPr>
          <w:lang w:bidi="fa-IR"/>
        </w:rPr>
      </w:pPr>
      <w:r>
        <w:rPr>
          <w:rtl/>
          <w:lang w:bidi="fa-IR"/>
        </w:rPr>
        <w:t>والأقرب : صحّة إعراض السالب عن الس</w:t>
      </w:r>
      <w:r w:rsidR="00845949">
        <w:rPr>
          <w:rFonts w:hint="cs"/>
          <w:rtl/>
          <w:lang w:bidi="fa-IR"/>
        </w:rPr>
        <w:t>َّ</w:t>
      </w:r>
      <w:r>
        <w:rPr>
          <w:rtl/>
          <w:lang w:bidi="fa-IR"/>
        </w:rPr>
        <w:t>ل</w:t>
      </w:r>
      <w:r w:rsidR="00845949">
        <w:rPr>
          <w:rFonts w:hint="cs"/>
          <w:rtl/>
          <w:lang w:bidi="fa-IR"/>
        </w:rPr>
        <w:t>َ</w:t>
      </w:r>
      <w:r>
        <w:rPr>
          <w:rtl/>
          <w:lang w:bidi="fa-IR"/>
        </w:rPr>
        <w:t xml:space="preserve">ب </w:t>
      </w:r>
      <w:r w:rsidR="00CC794A">
        <w:rPr>
          <w:rtl/>
          <w:lang w:bidi="fa-IR"/>
        </w:rPr>
        <w:t>-</w:t>
      </w:r>
      <w:r>
        <w:rPr>
          <w:rtl/>
          <w:lang w:bidi="fa-IR"/>
        </w:rPr>
        <w:t xml:space="preserve"> وهو أصحّ وجهي الشافعي </w:t>
      </w:r>
      <w:r w:rsidRPr="0062714F">
        <w:rPr>
          <w:rStyle w:val="libFootnotenumChar"/>
          <w:rtl/>
        </w:rPr>
        <w:t>(3)</w:t>
      </w:r>
      <w:r>
        <w:rPr>
          <w:rtl/>
          <w:lang w:bidi="fa-IR"/>
        </w:rPr>
        <w:t xml:space="preserve"> </w:t>
      </w:r>
      <w:r w:rsidR="00CC794A">
        <w:rPr>
          <w:rtl/>
          <w:lang w:bidi="fa-IR"/>
        </w:rPr>
        <w:t>-</w:t>
      </w:r>
      <w:r>
        <w:rPr>
          <w:rtl/>
          <w:lang w:bidi="fa-IR"/>
        </w:rPr>
        <w:t xml:space="preserve"> كإعراض الغانمين.</w:t>
      </w:r>
    </w:p>
    <w:p w:rsidR="00CE42F4" w:rsidRDefault="00CE42F4" w:rsidP="00CE42F4">
      <w:pPr>
        <w:pStyle w:val="libNormal"/>
        <w:rPr>
          <w:lang w:bidi="fa-IR"/>
        </w:rPr>
      </w:pPr>
      <w:r>
        <w:rPr>
          <w:rtl/>
          <w:lang w:bidi="fa-IR"/>
        </w:rPr>
        <w:t xml:space="preserve">والثاني : لا يصحّ </w:t>
      </w:r>
      <w:r w:rsidR="00845949">
        <w:rPr>
          <w:rFonts w:hint="cs"/>
          <w:rtl/>
          <w:lang w:bidi="fa-IR"/>
        </w:rPr>
        <w:t>؛</w:t>
      </w:r>
      <w:r>
        <w:rPr>
          <w:rtl/>
          <w:lang w:bidi="fa-IR"/>
        </w:rPr>
        <w:t xml:space="preserve"> لأنّه متعيّن له ، فأشبه الوارث </w:t>
      </w:r>
      <w:r w:rsidRPr="0062714F">
        <w:rPr>
          <w:rStyle w:val="libFootnotenumChar"/>
          <w:rtl/>
        </w:rPr>
        <w:t>(4)</w:t>
      </w:r>
      <w:r>
        <w:rPr>
          <w:rtl/>
          <w:lang w:bidi="fa-IR"/>
        </w:rPr>
        <w:t>.</w:t>
      </w:r>
    </w:p>
    <w:p w:rsidR="00CE42F4" w:rsidRDefault="00CE42F4" w:rsidP="00CE42F4">
      <w:pPr>
        <w:pStyle w:val="libNormal"/>
        <w:rPr>
          <w:lang w:bidi="fa-IR"/>
        </w:rPr>
      </w:pPr>
      <w:bookmarkStart w:id="115" w:name="_Toc116827176"/>
      <w:r w:rsidRPr="00E24C3C">
        <w:rPr>
          <w:rStyle w:val="Heading2Char"/>
          <w:rtl/>
        </w:rPr>
        <w:t>مسألة 91 :</w:t>
      </w:r>
      <w:bookmarkEnd w:id="115"/>
      <w:r>
        <w:rPr>
          <w:rtl/>
          <w:lang w:bidi="fa-IR"/>
        </w:rPr>
        <w:t xml:space="preserve"> م</w:t>
      </w:r>
      <w:r w:rsidR="00845949">
        <w:rPr>
          <w:rFonts w:hint="cs"/>
          <w:rtl/>
          <w:lang w:bidi="fa-IR"/>
        </w:rPr>
        <w:t>َ</w:t>
      </w:r>
      <w:r>
        <w:rPr>
          <w:rtl/>
          <w:lang w:bidi="fa-IR"/>
        </w:rPr>
        <w:t>ن</w:t>
      </w:r>
      <w:r w:rsidR="00845949">
        <w:rPr>
          <w:rFonts w:hint="cs"/>
          <w:rtl/>
          <w:lang w:bidi="fa-IR"/>
        </w:rPr>
        <w:t>ْ</w:t>
      </w:r>
      <w:r>
        <w:rPr>
          <w:rtl/>
          <w:lang w:bidi="fa-IR"/>
        </w:rPr>
        <w:t xml:space="preserve"> أعرض من الغانمين ي</w:t>
      </w:r>
      <w:r w:rsidR="00845949">
        <w:rPr>
          <w:rFonts w:hint="cs"/>
          <w:rtl/>
          <w:lang w:bidi="fa-IR"/>
        </w:rPr>
        <w:t>ُ</w:t>
      </w:r>
      <w:r>
        <w:rPr>
          <w:rtl/>
          <w:lang w:bidi="fa-IR"/>
        </w:rPr>
        <w:t>قدّر كأنّه لم يحضر الوقعة ،</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العزيز شرح الوجيز 11 : 434 ، روضة الطالبين 7 : 462.</w:t>
      </w:r>
    </w:p>
    <w:p w:rsidR="00CE42F4" w:rsidRDefault="00CE42F4" w:rsidP="0062714F">
      <w:pPr>
        <w:pStyle w:val="libFootnote0"/>
        <w:rPr>
          <w:lang w:bidi="fa-IR"/>
        </w:rPr>
      </w:pPr>
      <w:r w:rsidRPr="0062714F">
        <w:rPr>
          <w:rtl/>
        </w:rPr>
        <w:t>(2)</w:t>
      </w:r>
      <w:r>
        <w:rPr>
          <w:rtl/>
          <w:lang w:bidi="fa-IR"/>
        </w:rPr>
        <w:t xml:space="preserve"> العزيز شرح الوجيز 11 : 434 </w:t>
      </w:r>
      <w:r w:rsidR="00CC794A">
        <w:rPr>
          <w:rtl/>
          <w:lang w:bidi="fa-IR"/>
        </w:rPr>
        <w:t>-</w:t>
      </w:r>
      <w:r>
        <w:rPr>
          <w:rtl/>
          <w:lang w:bidi="fa-IR"/>
        </w:rPr>
        <w:t xml:space="preserve"> 435 ، روضة الطالبين 7 : 463.</w:t>
      </w:r>
    </w:p>
    <w:p w:rsidR="004727E4" w:rsidRDefault="00CE42F4" w:rsidP="0062714F">
      <w:pPr>
        <w:pStyle w:val="libFootnote0"/>
        <w:rPr>
          <w:lang w:bidi="fa-IR"/>
        </w:rPr>
      </w:pPr>
      <w:r>
        <w:rPr>
          <w:rtl/>
          <w:lang w:bidi="fa-IR"/>
        </w:rPr>
        <w:t>(3 و 4) الوجيز 2 : 193 ، العزيز شرح الوجيز 11 : 435 ، روضة الطالبين 7 : 463.</w:t>
      </w:r>
    </w:p>
    <w:p w:rsidR="00825096" w:rsidRDefault="00825096" w:rsidP="0062714F">
      <w:pPr>
        <w:pStyle w:val="libNormal"/>
        <w:rPr>
          <w:rtl/>
          <w:lang w:bidi="fa-IR"/>
        </w:rPr>
      </w:pPr>
      <w:r>
        <w:rPr>
          <w:rtl/>
          <w:lang w:bidi="fa-IR"/>
        </w:rPr>
        <w:br w:type="page"/>
      </w:r>
    </w:p>
    <w:p w:rsidR="00CE42F4" w:rsidRDefault="00CE42F4" w:rsidP="00845949">
      <w:pPr>
        <w:pStyle w:val="libNormal0"/>
        <w:rPr>
          <w:lang w:bidi="fa-IR"/>
        </w:rPr>
      </w:pPr>
      <w:r>
        <w:rPr>
          <w:rtl/>
          <w:lang w:bidi="fa-IR"/>
        </w:rPr>
        <w:lastRenderedPageBreak/>
        <w:t>ويقسّم المال أخماسا</w:t>
      </w:r>
      <w:r w:rsidR="00845949">
        <w:rPr>
          <w:rFonts w:hint="cs"/>
          <w:rtl/>
          <w:lang w:bidi="fa-IR"/>
        </w:rPr>
        <w:t>ً</w:t>
      </w:r>
      <w:r>
        <w:rPr>
          <w:rtl/>
          <w:lang w:bidi="fa-IR"/>
        </w:rPr>
        <w:t xml:space="preserve"> : خ</w:t>
      </w:r>
      <w:r w:rsidR="00845949">
        <w:rPr>
          <w:rFonts w:hint="cs"/>
          <w:rtl/>
          <w:lang w:bidi="fa-IR"/>
        </w:rPr>
        <w:t>ُ</w:t>
      </w:r>
      <w:r>
        <w:rPr>
          <w:rtl/>
          <w:lang w:bidi="fa-IR"/>
        </w:rPr>
        <w:t>مسه لمستحقّيه ، وأربعة أخماس</w:t>
      </w:r>
      <w:r w:rsidR="00845949">
        <w:rPr>
          <w:rFonts w:hint="cs"/>
          <w:rtl/>
          <w:lang w:bidi="fa-IR"/>
        </w:rPr>
        <w:t>ٍ</w:t>
      </w:r>
      <w:r>
        <w:rPr>
          <w:rtl/>
          <w:lang w:bidi="fa-IR"/>
        </w:rPr>
        <w:t xml:space="preserve"> لباقي الغانمين ، وهو أصحّ قولي الشافعي</w:t>
      </w:r>
      <w:r w:rsidRPr="0062714F">
        <w:rPr>
          <w:rStyle w:val="libFootnotenumChar"/>
          <w:rtl/>
        </w:rPr>
        <w:t>(1)</w:t>
      </w:r>
      <w:r>
        <w:rPr>
          <w:rtl/>
          <w:lang w:bidi="fa-IR"/>
        </w:rPr>
        <w:t>.</w:t>
      </w:r>
    </w:p>
    <w:p w:rsidR="00CE42F4" w:rsidRDefault="00CE42F4" w:rsidP="00CE42F4">
      <w:pPr>
        <w:pStyle w:val="libNormal"/>
        <w:rPr>
          <w:lang w:bidi="fa-IR"/>
        </w:rPr>
      </w:pPr>
      <w:r>
        <w:rPr>
          <w:rtl/>
          <w:lang w:bidi="fa-IR"/>
        </w:rPr>
        <w:t>والثاني : أنّ نصيب الم</w:t>
      </w:r>
      <w:r w:rsidR="00845949">
        <w:rPr>
          <w:rFonts w:hint="cs"/>
          <w:rtl/>
          <w:lang w:bidi="fa-IR"/>
        </w:rPr>
        <w:t>ـُ</w:t>
      </w:r>
      <w:r>
        <w:rPr>
          <w:rtl/>
          <w:lang w:bidi="fa-IR"/>
        </w:rPr>
        <w:t>ع</w:t>
      </w:r>
      <w:r w:rsidR="00845949">
        <w:rPr>
          <w:rFonts w:hint="cs"/>
          <w:rtl/>
          <w:lang w:bidi="fa-IR"/>
        </w:rPr>
        <w:t>ْ</w:t>
      </w:r>
      <w:r>
        <w:rPr>
          <w:rtl/>
          <w:lang w:bidi="fa-IR"/>
        </w:rPr>
        <w:t>رض ي</w:t>
      </w:r>
      <w:r w:rsidR="00845949">
        <w:rPr>
          <w:rFonts w:hint="cs"/>
          <w:rtl/>
          <w:lang w:bidi="fa-IR"/>
        </w:rPr>
        <w:t>ُ</w:t>
      </w:r>
      <w:r>
        <w:rPr>
          <w:rtl/>
          <w:lang w:bidi="fa-IR"/>
        </w:rPr>
        <w:t>ضمّ إلى الخ</w:t>
      </w:r>
      <w:r w:rsidR="00845949">
        <w:rPr>
          <w:rFonts w:hint="cs"/>
          <w:rtl/>
          <w:lang w:bidi="fa-IR"/>
        </w:rPr>
        <w:t>ُ</w:t>
      </w:r>
      <w:r>
        <w:rPr>
          <w:rtl/>
          <w:lang w:bidi="fa-IR"/>
        </w:rPr>
        <w:t>م</w:t>
      </w:r>
      <w:r w:rsidR="00845949">
        <w:rPr>
          <w:rFonts w:hint="cs"/>
          <w:rtl/>
          <w:lang w:bidi="fa-IR"/>
        </w:rPr>
        <w:t>ْ</w:t>
      </w:r>
      <w:r>
        <w:rPr>
          <w:rtl/>
          <w:lang w:bidi="fa-IR"/>
        </w:rPr>
        <w:t xml:space="preserve">س </w:t>
      </w:r>
      <w:r w:rsidR="00845949">
        <w:rPr>
          <w:rFonts w:hint="cs"/>
          <w:rtl/>
          <w:lang w:bidi="fa-IR"/>
        </w:rPr>
        <w:t>؛</w:t>
      </w:r>
      <w:r>
        <w:rPr>
          <w:rtl/>
          <w:lang w:bidi="fa-IR"/>
        </w:rPr>
        <w:t xml:space="preserve"> لأنّ الغنائم في الأصل لله تعالى </w:t>
      </w:r>
      <w:r w:rsidR="00845949">
        <w:rPr>
          <w:rFonts w:hint="cs"/>
          <w:rtl/>
          <w:lang w:bidi="fa-IR"/>
        </w:rPr>
        <w:t>؛</w:t>
      </w:r>
      <w:r>
        <w:rPr>
          <w:rtl/>
          <w:lang w:bidi="fa-IR"/>
        </w:rPr>
        <w:t xml:space="preserve"> </w:t>
      </w:r>
      <w:r w:rsidR="000C4796">
        <w:rPr>
          <w:rtl/>
          <w:lang w:bidi="fa-IR"/>
        </w:rPr>
        <w:t xml:space="preserve">لقوله تعالى : </w:t>
      </w:r>
      <w:r w:rsidR="00845949" w:rsidRPr="00FA2F88">
        <w:rPr>
          <w:rStyle w:val="libAlaemChar"/>
          <w:rtl/>
        </w:rPr>
        <w:t>(</w:t>
      </w:r>
      <w:r w:rsidRPr="00845949">
        <w:rPr>
          <w:rStyle w:val="libAieChar"/>
          <w:rtl/>
        </w:rPr>
        <w:t xml:space="preserve"> قُلِ الْأَنْفالُ لِلّهِ </w:t>
      </w:r>
      <w:r w:rsidR="00845949" w:rsidRPr="00FA2F88">
        <w:rPr>
          <w:rStyle w:val="libAlaemChar"/>
          <w:rtl/>
        </w:rPr>
        <w:t>)</w:t>
      </w:r>
      <w:r>
        <w:rPr>
          <w:rtl/>
          <w:lang w:bidi="fa-IR"/>
        </w:rPr>
        <w:t xml:space="preserve"> </w:t>
      </w:r>
      <w:r w:rsidRPr="0062714F">
        <w:rPr>
          <w:rStyle w:val="libFootnotenumChar"/>
          <w:rtl/>
        </w:rPr>
        <w:t>(2)</w:t>
      </w:r>
      <w:r>
        <w:rPr>
          <w:rtl/>
          <w:lang w:bidi="fa-IR"/>
        </w:rPr>
        <w:t xml:space="preserve"> فمن أعرض رجعت حصّته إلى أصلها </w:t>
      </w:r>
      <w:r w:rsidRPr="0062714F">
        <w:rPr>
          <w:rStyle w:val="libFootnotenumChar"/>
          <w:rtl/>
        </w:rPr>
        <w:t>(3)</w:t>
      </w:r>
      <w:r>
        <w:rPr>
          <w:rtl/>
          <w:lang w:bidi="fa-IR"/>
        </w:rPr>
        <w:t>.</w:t>
      </w:r>
    </w:p>
    <w:p w:rsidR="00CE42F4" w:rsidRDefault="00CE42F4" w:rsidP="00CE42F4">
      <w:pPr>
        <w:pStyle w:val="libNormal"/>
        <w:rPr>
          <w:lang w:bidi="fa-IR"/>
        </w:rPr>
      </w:pPr>
      <w:r>
        <w:rPr>
          <w:rtl/>
          <w:lang w:bidi="fa-IR"/>
        </w:rPr>
        <w:t>ولو مات واحد من الغانمين ولم ي</w:t>
      </w:r>
      <w:r w:rsidR="00845949">
        <w:rPr>
          <w:rFonts w:hint="cs"/>
          <w:rtl/>
          <w:lang w:bidi="fa-IR"/>
        </w:rPr>
        <w:t>ُ</w:t>
      </w:r>
      <w:r>
        <w:rPr>
          <w:rtl/>
          <w:lang w:bidi="fa-IR"/>
        </w:rPr>
        <w:t xml:space="preserve">عرض ، انتقل حقّه إلى الورثة </w:t>
      </w:r>
      <w:r w:rsidR="00845949">
        <w:rPr>
          <w:rFonts w:hint="cs"/>
          <w:rtl/>
          <w:lang w:bidi="fa-IR"/>
        </w:rPr>
        <w:t>؛</w:t>
      </w:r>
      <w:r>
        <w:rPr>
          <w:rtl/>
          <w:lang w:bidi="fa-IR"/>
        </w:rPr>
        <w:t xml:space="preserve"> لأنّه ثبت له ملك أو حقّ ملك ، وكلاهما موروث ، فإن شا</w:t>
      </w:r>
      <w:r w:rsidR="00845949">
        <w:rPr>
          <w:rFonts w:hint="cs"/>
          <w:rtl/>
          <w:lang w:bidi="fa-IR"/>
        </w:rPr>
        <w:t>ؤ</w:t>
      </w:r>
      <w:r>
        <w:rPr>
          <w:rtl/>
          <w:lang w:bidi="fa-IR"/>
        </w:rPr>
        <w:t>ا أعرضوا ، وإن شا</w:t>
      </w:r>
      <w:r w:rsidR="00845949">
        <w:rPr>
          <w:rFonts w:hint="cs"/>
          <w:rtl/>
          <w:lang w:bidi="fa-IR"/>
        </w:rPr>
        <w:t>ؤ</w:t>
      </w:r>
      <w:r>
        <w:rPr>
          <w:rtl/>
          <w:lang w:bidi="fa-IR"/>
        </w:rPr>
        <w:t>ا طلبوا.</w:t>
      </w:r>
    </w:p>
    <w:p w:rsidR="00CE42F4" w:rsidRDefault="00CE42F4" w:rsidP="00CE42F4">
      <w:pPr>
        <w:pStyle w:val="libNormal"/>
        <w:rPr>
          <w:lang w:bidi="fa-IR"/>
        </w:rPr>
      </w:pPr>
      <w:r>
        <w:rPr>
          <w:rtl/>
          <w:lang w:bidi="fa-IR"/>
        </w:rPr>
        <w:t>وللشافعيّة ثلاثة أوجه في أنّه هل يملك الغانمون قبل القسمة؟</w:t>
      </w:r>
    </w:p>
    <w:p w:rsidR="00CE42F4" w:rsidRDefault="00CE42F4" w:rsidP="00CE42F4">
      <w:pPr>
        <w:pStyle w:val="libNormal"/>
        <w:rPr>
          <w:lang w:bidi="fa-IR"/>
        </w:rPr>
      </w:pPr>
      <w:r>
        <w:rPr>
          <w:rtl/>
          <w:lang w:bidi="fa-IR"/>
        </w:rPr>
        <w:t xml:space="preserve">أظهرها : أنّهم لا يملكون بل يملكون إن تملّكوا </w:t>
      </w:r>
      <w:r w:rsidR="00845949">
        <w:rPr>
          <w:rFonts w:hint="cs"/>
          <w:rtl/>
          <w:lang w:bidi="fa-IR"/>
        </w:rPr>
        <w:t>؛</w:t>
      </w:r>
      <w:r>
        <w:rPr>
          <w:rtl/>
          <w:lang w:bidi="fa-IR"/>
        </w:rPr>
        <w:t xml:space="preserve"> بدليل صحّة الإعراض ، ولو ملكوا بالاستيلاء ، لما سقط عنهم بالإعراض. ولأنّ للإمام أن يخص</w:t>
      </w:r>
      <w:r w:rsidR="00845949">
        <w:rPr>
          <w:rFonts w:hint="cs"/>
          <w:rtl/>
          <w:lang w:bidi="fa-IR"/>
        </w:rPr>
        <w:t>ّ</w:t>
      </w:r>
      <w:r>
        <w:rPr>
          <w:rtl/>
          <w:lang w:bidi="fa-IR"/>
        </w:rPr>
        <w:t xml:space="preserve"> كلّ طائفة بنوع</w:t>
      </w:r>
      <w:r w:rsidR="009879FD">
        <w:rPr>
          <w:rFonts w:hint="cs"/>
          <w:rtl/>
          <w:lang w:bidi="fa-IR"/>
        </w:rPr>
        <w:t>ٍ</w:t>
      </w:r>
      <w:r>
        <w:rPr>
          <w:rtl/>
          <w:lang w:bidi="fa-IR"/>
        </w:rPr>
        <w:t xml:space="preserve"> من المال ، ولو ملكوا لم يجز إبطال حقّهم عن بعض الأنواع بغير اختيارهم.</w:t>
      </w:r>
    </w:p>
    <w:p w:rsidR="00CE42F4" w:rsidRDefault="00CE42F4" w:rsidP="00CE42F4">
      <w:pPr>
        <w:pStyle w:val="libNormal"/>
        <w:rPr>
          <w:lang w:bidi="fa-IR"/>
        </w:rPr>
      </w:pPr>
      <w:r>
        <w:rPr>
          <w:rtl/>
          <w:lang w:bidi="fa-IR"/>
        </w:rPr>
        <w:t xml:space="preserve">والثاني : يملكون بالحيازة والاستيلاء </w:t>
      </w:r>
      <w:r w:rsidR="009879FD">
        <w:rPr>
          <w:rFonts w:hint="cs"/>
          <w:rtl/>
          <w:lang w:bidi="fa-IR"/>
        </w:rPr>
        <w:t>؛</w:t>
      </w:r>
      <w:r>
        <w:rPr>
          <w:rtl/>
          <w:lang w:bidi="fa-IR"/>
        </w:rPr>
        <w:t xml:space="preserve"> لأنّ الاستيلاء على ما ليس بمعصوم من الأموال سبب</w:t>
      </w:r>
      <w:r w:rsidR="009879FD">
        <w:rPr>
          <w:rFonts w:hint="cs"/>
          <w:rtl/>
          <w:lang w:bidi="fa-IR"/>
        </w:rPr>
        <w:t>ٌ</w:t>
      </w:r>
      <w:r>
        <w:rPr>
          <w:rtl/>
          <w:lang w:bidi="fa-IR"/>
        </w:rPr>
        <w:t xml:space="preserve"> للملك </w:t>
      </w:r>
      <w:r w:rsidRPr="0062714F">
        <w:rPr>
          <w:rStyle w:val="libFootnotenumChar"/>
          <w:rtl/>
        </w:rPr>
        <w:t>(4)</w:t>
      </w:r>
      <w:r>
        <w:rPr>
          <w:rtl/>
          <w:lang w:bidi="fa-IR"/>
        </w:rPr>
        <w:t xml:space="preserve">. ولأنّ ملك الكفّار زال بالاستيلاء ، فلو لم يملكه الغانمون ، بقي الملك </w:t>
      </w:r>
      <w:r w:rsidRPr="0062714F">
        <w:rPr>
          <w:rStyle w:val="libFootnotenumChar"/>
          <w:rtl/>
        </w:rPr>
        <w:t>(5)</w:t>
      </w:r>
      <w:r>
        <w:rPr>
          <w:rtl/>
          <w:lang w:bidi="fa-IR"/>
        </w:rPr>
        <w:t xml:space="preserve"> لا مالك له. نعم ، هو م</w:t>
      </w:r>
      <w:r w:rsidR="009879FD">
        <w:rPr>
          <w:rFonts w:hint="cs"/>
          <w:rtl/>
          <w:lang w:bidi="fa-IR"/>
        </w:rPr>
        <w:t>ِ</w:t>
      </w:r>
      <w:r>
        <w:rPr>
          <w:rtl/>
          <w:lang w:bidi="fa-IR"/>
        </w:rPr>
        <w:t>ل</w:t>
      </w:r>
      <w:r w:rsidR="009879FD">
        <w:rPr>
          <w:rFonts w:hint="cs"/>
          <w:rtl/>
          <w:lang w:bidi="fa-IR"/>
        </w:rPr>
        <w:t>ْ</w:t>
      </w:r>
      <w:r>
        <w:rPr>
          <w:rtl/>
          <w:lang w:bidi="fa-IR"/>
        </w:rPr>
        <w:t>ك</w:t>
      </w:r>
      <w:r w:rsidR="009879FD">
        <w:rPr>
          <w:rFonts w:hint="cs"/>
          <w:rtl/>
          <w:lang w:bidi="fa-IR"/>
        </w:rPr>
        <w:t>ٌ</w:t>
      </w:r>
      <w:r>
        <w:rPr>
          <w:rtl/>
          <w:lang w:bidi="fa-IR"/>
        </w:rPr>
        <w:t xml:space="preserve"> ضعيف يسقط بالإعراض ، ولا تجب الزكاة فيه قبل اختيار التملّك على الأظهر.</w:t>
      </w:r>
    </w:p>
    <w:p w:rsidR="00CE42F4" w:rsidRDefault="00CE42F4" w:rsidP="00CE42F4">
      <w:pPr>
        <w:pStyle w:val="libNormal"/>
        <w:rPr>
          <w:lang w:bidi="fa-IR"/>
        </w:rPr>
      </w:pPr>
      <w:r>
        <w:rPr>
          <w:rtl/>
          <w:lang w:bidi="fa-IR"/>
        </w:rPr>
        <w:t>والثالث : أنّ ملكهم موقوف ، إن سلمت الغنيمة إلى أن اقتسموا ، ظهر‌</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sidRPr="0062714F">
        <w:rPr>
          <w:rtl/>
        </w:rPr>
        <w:t>(1)</w:t>
      </w:r>
      <w:r>
        <w:rPr>
          <w:rtl/>
          <w:lang w:bidi="fa-IR"/>
        </w:rPr>
        <w:t xml:space="preserve"> العزيز شرح الوجيز 11 : 435 ، روضة الطالبين 7 : 463.</w:t>
      </w:r>
    </w:p>
    <w:p w:rsidR="00CE42F4" w:rsidRDefault="00CE42F4" w:rsidP="0062714F">
      <w:pPr>
        <w:pStyle w:val="libFootnote0"/>
        <w:rPr>
          <w:lang w:bidi="fa-IR"/>
        </w:rPr>
      </w:pPr>
      <w:r w:rsidRPr="0062714F">
        <w:rPr>
          <w:rtl/>
        </w:rPr>
        <w:t>(2)</w:t>
      </w:r>
      <w:r>
        <w:rPr>
          <w:rtl/>
          <w:lang w:bidi="fa-IR"/>
        </w:rPr>
        <w:t xml:space="preserve"> الأنفال : 1.</w:t>
      </w:r>
    </w:p>
    <w:p w:rsidR="00CE42F4" w:rsidRDefault="00CE42F4" w:rsidP="0062714F">
      <w:pPr>
        <w:pStyle w:val="libFootnote0"/>
        <w:rPr>
          <w:lang w:bidi="fa-IR"/>
        </w:rPr>
      </w:pPr>
      <w:r w:rsidRPr="0062714F">
        <w:rPr>
          <w:rtl/>
        </w:rPr>
        <w:t>(3)</w:t>
      </w:r>
      <w:r>
        <w:rPr>
          <w:rtl/>
          <w:lang w:bidi="fa-IR"/>
        </w:rPr>
        <w:t xml:space="preserve"> العزيز شرح الوجيز 11 : 435 ، روضة الطالبين 7 : 463.</w:t>
      </w:r>
    </w:p>
    <w:p w:rsidR="00CE42F4" w:rsidRDefault="00CE42F4" w:rsidP="0062714F">
      <w:pPr>
        <w:pStyle w:val="libFootnote0"/>
        <w:rPr>
          <w:lang w:bidi="fa-IR"/>
        </w:rPr>
      </w:pPr>
      <w:r w:rsidRPr="0062714F">
        <w:rPr>
          <w:rtl/>
        </w:rPr>
        <w:t>(4)</w:t>
      </w:r>
      <w:r>
        <w:rPr>
          <w:rtl/>
          <w:lang w:bidi="fa-IR"/>
        </w:rPr>
        <w:t xml:space="preserve"> في « ق ، ك» والطبعة الحجريّة : الملك. وما أثبتناه من العزيز شرح الوجيز.</w:t>
      </w:r>
    </w:p>
    <w:p w:rsidR="004727E4" w:rsidRDefault="00CE42F4" w:rsidP="0062714F">
      <w:pPr>
        <w:pStyle w:val="libFootnote0"/>
        <w:rPr>
          <w:lang w:bidi="fa-IR"/>
        </w:rPr>
      </w:pPr>
      <w:r w:rsidRPr="0062714F">
        <w:rPr>
          <w:rtl/>
        </w:rPr>
        <w:t>(5)</w:t>
      </w:r>
      <w:r>
        <w:rPr>
          <w:rtl/>
          <w:lang w:bidi="fa-IR"/>
        </w:rPr>
        <w:t xml:space="preserve"> في « ق ، ك» : ملك.</w:t>
      </w:r>
    </w:p>
    <w:p w:rsidR="00825096" w:rsidRDefault="00825096" w:rsidP="0062714F">
      <w:pPr>
        <w:pStyle w:val="libNormal"/>
        <w:rPr>
          <w:rtl/>
          <w:lang w:bidi="fa-IR"/>
        </w:rPr>
      </w:pPr>
      <w:r>
        <w:rPr>
          <w:rtl/>
          <w:lang w:bidi="fa-IR"/>
        </w:rPr>
        <w:br w:type="page"/>
      </w:r>
    </w:p>
    <w:p w:rsidR="00CE42F4" w:rsidRDefault="00CE42F4" w:rsidP="009879FD">
      <w:pPr>
        <w:pStyle w:val="libNormal0"/>
        <w:rPr>
          <w:lang w:bidi="fa-IR"/>
        </w:rPr>
      </w:pPr>
      <w:r>
        <w:rPr>
          <w:rtl/>
          <w:lang w:bidi="fa-IR"/>
        </w:rPr>
        <w:lastRenderedPageBreak/>
        <w:t>أنّهم ملكوها بالاستيلاء ، وإل</w:t>
      </w:r>
      <w:r w:rsidR="009879FD">
        <w:rPr>
          <w:rFonts w:hint="cs"/>
          <w:rtl/>
          <w:lang w:bidi="fa-IR"/>
        </w:rPr>
        <w:t>ّ</w:t>
      </w:r>
      <w:r>
        <w:rPr>
          <w:rtl/>
          <w:lang w:bidi="fa-IR"/>
        </w:rPr>
        <w:t>ا بان</w:t>
      </w:r>
      <w:r w:rsidR="009879FD">
        <w:rPr>
          <w:rFonts w:hint="cs"/>
          <w:rtl/>
          <w:lang w:bidi="fa-IR"/>
        </w:rPr>
        <w:t>ّ</w:t>
      </w:r>
      <w:r>
        <w:rPr>
          <w:rtl/>
          <w:lang w:bidi="fa-IR"/>
        </w:rPr>
        <w:t xml:space="preserve"> بالموت أو ال</w:t>
      </w:r>
      <w:r w:rsidR="009879FD">
        <w:rPr>
          <w:rFonts w:hint="cs"/>
          <w:rtl/>
          <w:lang w:bidi="fa-IR"/>
        </w:rPr>
        <w:t>إ</w:t>
      </w:r>
      <w:r>
        <w:rPr>
          <w:rtl/>
          <w:lang w:bidi="fa-IR"/>
        </w:rPr>
        <w:t xml:space="preserve">عراض عدم الملك </w:t>
      </w:r>
      <w:r w:rsidR="009879FD">
        <w:rPr>
          <w:rFonts w:hint="cs"/>
          <w:rtl/>
          <w:lang w:bidi="fa-IR"/>
        </w:rPr>
        <w:t>؛</w:t>
      </w:r>
      <w:r>
        <w:rPr>
          <w:rtl/>
          <w:lang w:bidi="fa-IR"/>
        </w:rPr>
        <w:t xml:space="preserve"> لأنّ قصد الاستيلاء على المال لا يتحقّق إل</w:t>
      </w:r>
      <w:r w:rsidR="009879FD">
        <w:rPr>
          <w:rFonts w:hint="cs"/>
          <w:rtl/>
          <w:lang w:bidi="fa-IR"/>
        </w:rPr>
        <w:t>ّ</w:t>
      </w:r>
      <w:r>
        <w:rPr>
          <w:rtl/>
          <w:lang w:bidi="fa-IR"/>
        </w:rPr>
        <w:t xml:space="preserve">ا بالقسمة </w:t>
      </w:r>
      <w:r w:rsidR="009879FD">
        <w:rPr>
          <w:rFonts w:hint="cs"/>
          <w:rtl/>
          <w:lang w:bidi="fa-IR"/>
        </w:rPr>
        <w:t>؛</w:t>
      </w:r>
      <w:r>
        <w:rPr>
          <w:rtl/>
          <w:lang w:bidi="fa-IR"/>
        </w:rPr>
        <w:t xml:space="preserve"> لما تقد</w:t>
      </w:r>
      <w:r w:rsidR="009879FD">
        <w:rPr>
          <w:rFonts w:hint="cs"/>
          <w:rtl/>
          <w:lang w:bidi="fa-IR"/>
        </w:rPr>
        <w:t>ّ</w:t>
      </w:r>
      <w:r>
        <w:rPr>
          <w:rtl/>
          <w:lang w:bidi="fa-IR"/>
        </w:rPr>
        <w:t>م من أنّ الغرض إعلاء كلمة الله تعالى ، فإذا اقتسموا تبيّنّا قصد التملّك بالاستيلاء.</w:t>
      </w:r>
    </w:p>
    <w:p w:rsidR="00CE42F4" w:rsidRDefault="00CE42F4" w:rsidP="00CE42F4">
      <w:pPr>
        <w:pStyle w:val="libNormal"/>
        <w:rPr>
          <w:lang w:bidi="fa-IR"/>
        </w:rPr>
      </w:pPr>
      <w:r>
        <w:rPr>
          <w:rtl/>
          <w:lang w:bidi="fa-IR"/>
        </w:rPr>
        <w:t>وإذا قلنا بالوقف ، قال الجويني : لا نقول : نتبي</w:t>
      </w:r>
      <w:r w:rsidR="009879FD">
        <w:rPr>
          <w:rFonts w:hint="cs"/>
          <w:rtl/>
          <w:lang w:bidi="fa-IR"/>
        </w:rPr>
        <w:t>ّ</w:t>
      </w:r>
      <w:r>
        <w:rPr>
          <w:rtl/>
          <w:lang w:bidi="fa-IR"/>
        </w:rPr>
        <w:t>ن بالقسمة أنّ حصّة كلّ واحد من الغانمين على التعيين صارت ملكا</w:t>
      </w:r>
      <w:r w:rsidR="009879FD">
        <w:rPr>
          <w:rFonts w:hint="cs"/>
          <w:rtl/>
          <w:lang w:bidi="fa-IR"/>
        </w:rPr>
        <w:t>ً</w:t>
      </w:r>
      <w:r>
        <w:rPr>
          <w:rtl/>
          <w:lang w:bidi="fa-IR"/>
        </w:rPr>
        <w:t xml:space="preserve"> بالاستيلاء ، بل نقول : إذا اقتسموا ، تبيّنّا أنّهم ملكوا الغنائم أوّلا</w:t>
      </w:r>
      <w:r w:rsidR="009879FD">
        <w:rPr>
          <w:rFonts w:hint="cs"/>
          <w:rtl/>
          <w:lang w:bidi="fa-IR"/>
        </w:rPr>
        <w:t>ً</w:t>
      </w:r>
      <w:r>
        <w:rPr>
          <w:rtl/>
          <w:lang w:bidi="fa-IR"/>
        </w:rPr>
        <w:t xml:space="preserve"> ملكا</w:t>
      </w:r>
      <w:r w:rsidR="009879FD">
        <w:rPr>
          <w:rFonts w:hint="cs"/>
          <w:rtl/>
          <w:lang w:bidi="fa-IR"/>
        </w:rPr>
        <w:t>ً</w:t>
      </w:r>
      <w:r>
        <w:rPr>
          <w:rtl/>
          <w:lang w:bidi="fa-IR"/>
        </w:rPr>
        <w:t xml:space="preserve"> مشاعا</w:t>
      </w:r>
      <w:r w:rsidR="009879FD">
        <w:rPr>
          <w:rFonts w:hint="cs"/>
          <w:rtl/>
          <w:lang w:bidi="fa-IR"/>
        </w:rPr>
        <w:t>ً</w:t>
      </w:r>
      <w:r>
        <w:rPr>
          <w:rtl/>
          <w:lang w:bidi="fa-IR"/>
        </w:rPr>
        <w:t xml:space="preserve"> ثمّ تتميّز الحصص بالقسمة </w:t>
      </w:r>
      <w:r w:rsidRPr="0062714F">
        <w:rPr>
          <w:rStyle w:val="libFootnotenumChar"/>
          <w:rtl/>
        </w:rPr>
        <w:t>(1)</w:t>
      </w:r>
      <w:r>
        <w:rPr>
          <w:rtl/>
          <w:lang w:bidi="fa-IR"/>
        </w:rPr>
        <w:t>.</w:t>
      </w:r>
    </w:p>
    <w:p w:rsidR="00CE42F4" w:rsidRDefault="00CE42F4" w:rsidP="00CE42F4">
      <w:pPr>
        <w:pStyle w:val="libNormal"/>
        <w:rPr>
          <w:lang w:bidi="fa-IR"/>
        </w:rPr>
      </w:pPr>
      <w:bookmarkStart w:id="116" w:name="_Toc116827177"/>
      <w:r w:rsidRPr="00E24C3C">
        <w:rPr>
          <w:rStyle w:val="Heading2Char"/>
          <w:rtl/>
        </w:rPr>
        <w:t>مسألة 92 :</w:t>
      </w:r>
      <w:bookmarkEnd w:id="116"/>
      <w:r>
        <w:rPr>
          <w:rtl/>
          <w:lang w:bidi="fa-IR"/>
        </w:rPr>
        <w:t xml:space="preserve"> لو وقع في المغنم م</w:t>
      </w:r>
      <w:r w:rsidR="009879FD">
        <w:rPr>
          <w:rFonts w:hint="cs"/>
          <w:rtl/>
          <w:lang w:bidi="fa-IR"/>
        </w:rPr>
        <w:t>َ</w:t>
      </w:r>
      <w:r>
        <w:rPr>
          <w:rtl/>
          <w:lang w:bidi="fa-IR"/>
        </w:rPr>
        <w:t>ن</w:t>
      </w:r>
      <w:r w:rsidR="009879FD">
        <w:rPr>
          <w:rFonts w:hint="cs"/>
          <w:rtl/>
          <w:lang w:bidi="fa-IR"/>
        </w:rPr>
        <w:t>ْ</w:t>
      </w:r>
      <w:r>
        <w:rPr>
          <w:rtl/>
          <w:lang w:bidi="fa-IR"/>
        </w:rPr>
        <w:t xml:space="preserve"> ي</w:t>
      </w:r>
      <w:r w:rsidR="009879FD">
        <w:rPr>
          <w:rFonts w:hint="cs"/>
          <w:rtl/>
          <w:lang w:bidi="fa-IR"/>
        </w:rPr>
        <w:t>ُ</w:t>
      </w:r>
      <w:r>
        <w:rPr>
          <w:rtl/>
          <w:lang w:bidi="fa-IR"/>
        </w:rPr>
        <w:t>عتق على بعض الغانمين ، لم ي</w:t>
      </w:r>
      <w:r w:rsidR="009879FD">
        <w:rPr>
          <w:rFonts w:hint="cs"/>
          <w:rtl/>
          <w:lang w:bidi="fa-IR"/>
        </w:rPr>
        <w:t>ُ</w:t>
      </w:r>
      <w:r>
        <w:rPr>
          <w:rtl/>
          <w:lang w:bidi="fa-IR"/>
        </w:rPr>
        <w:t xml:space="preserve">عتق حصّته ما لم يقع في حصّته ، ولم يمنعه ذلك عن الإعراض ، قاله بعض الشافعيّة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وقال الشيخ </w:t>
      </w:r>
      <w:r w:rsidR="00D7437C" w:rsidRPr="00D7437C">
        <w:rPr>
          <w:rStyle w:val="libAlaemChar"/>
          <w:rFonts w:hint="cs"/>
          <w:rtl/>
        </w:rPr>
        <w:t>رحمه‌الله</w:t>
      </w:r>
      <w:r>
        <w:rPr>
          <w:rtl/>
          <w:lang w:bidi="fa-IR"/>
        </w:rPr>
        <w:t xml:space="preserve">: الذي يقتضيه المذهب أن نقول : ينعتق منه نصيبه منه ، ويكون الباقي للغانمين </w:t>
      </w:r>
      <w:r w:rsidRPr="0062714F">
        <w:rPr>
          <w:rStyle w:val="libFootnotenumChar"/>
          <w:rtl/>
        </w:rPr>
        <w:t>(3)</w:t>
      </w:r>
      <w:r>
        <w:rPr>
          <w:rtl/>
          <w:lang w:bidi="fa-IR"/>
        </w:rPr>
        <w:t xml:space="preserve">. وبه قال أحمد </w:t>
      </w:r>
      <w:r w:rsidRPr="0062714F">
        <w:rPr>
          <w:rStyle w:val="libFootnotenumChar"/>
          <w:rtl/>
        </w:rPr>
        <w:t>(4)</w:t>
      </w:r>
      <w:r>
        <w:rPr>
          <w:rtl/>
          <w:lang w:bidi="fa-IR"/>
        </w:rPr>
        <w:t>.</w:t>
      </w:r>
    </w:p>
    <w:p w:rsidR="00CE42F4" w:rsidRDefault="00CE42F4" w:rsidP="00CE42F4">
      <w:pPr>
        <w:pStyle w:val="libNormal"/>
        <w:rPr>
          <w:lang w:bidi="fa-IR"/>
        </w:rPr>
      </w:pPr>
      <w:r>
        <w:rPr>
          <w:rtl/>
          <w:lang w:bidi="fa-IR"/>
        </w:rPr>
        <w:t xml:space="preserve">وقال الشافعي : إنّه لا ينعتق عليه لا كلّه ولا بعضه </w:t>
      </w:r>
      <w:r w:rsidRPr="0062714F">
        <w:rPr>
          <w:rStyle w:val="libFootnotenumChar"/>
          <w:rtl/>
        </w:rPr>
        <w:t>(5)</w:t>
      </w:r>
      <w:r>
        <w:rPr>
          <w:rtl/>
          <w:lang w:bidi="fa-IR"/>
        </w:rPr>
        <w:t xml:space="preserve">. وهو مقتضى قول أبي حنيفة </w:t>
      </w:r>
      <w:r w:rsidRPr="0062714F">
        <w:rPr>
          <w:rStyle w:val="libFootnotenumChar"/>
          <w:rtl/>
        </w:rPr>
        <w:t>(6)</w:t>
      </w:r>
      <w:r>
        <w:rPr>
          <w:rtl/>
          <w:lang w:bidi="fa-IR"/>
        </w:rPr>
        <w:t>.</w:t>
      </w:r>
    </w:p>
    <w:p w:rsidR="00CE42F4" w:rsidRDefault="00CE42F4" w:rsidP="00CE42F4">
      <w:pPr>
        <w:pStyle w:val="libNormal"/>
        <w:rPr>
          <w:lang w:bidi="fa-IR"/>
        </w:rPr>
      </w:pPr>
      <w:r>
        <w:rPr>
          <w:rtl/>
          <w:lang w:bidi="fa-IR"/>
        </w:rPr>
        <w:t>لنا : ما تقدّم من أنّ الملك يثبت للغانمين بالاستيلاء التامّ وقد و</w:t>
      </w:r>
      <w:r w:rsidR="009879FD">
        <w:rPr>
          <w:rFonts w:hint="cs"/>
          <w:rtl/>
          <w:lang w:bidi="fa-IR"/>
        </w:rPr>
        <w:t>ُ</w:t>
      </w:r>
      <w:r>
        <w:rPr>
          <w:rtl/>
          <w:lang w:bidi="fa-IR"/>
        </w:rPr>
        <w:t>جد ،</w:t>
      </w:r>
    </w:p>
    <w:p w:rsidR="00CE42F4" w:rsidRDefault="00AE7492" w:rsidP="00AE7492">
      <w:pPr>
        <w:pStyle w:val="libLine"/>
        <w:rPr>
          <w:lang w:bidi="fa-IR"/>
        </w:rPr>
      </w:pPr>
      <w:r>
        <w:rPr>
          <w:rtl/>
          <w:lang w:bidi="fa-IR"/>
        </w:rPr>
        <w:t>____________________</w:t>
      </w:r>
    </w:p>
    <w:p w:rsidR="00CE42F4" w:rsidRDefault="00CE42F4" w:rsidP="009879FD">
      <w:pPr>
        <w:pStyle w:val="libFootnote0"/>
        <w:rPr>
          <w:lang w:bidi="fa-IR"/>
        </w:rPr>
      </w:pPr>
      <w:r w:rsidRPr="009879FD">
        <w:rPr>
          <w:rtl/>
        </w:rPr>
        <w:t>(1)</w:t>
      </w:r>
      <w:r>
        <w:rPr>
          <w:rtl/>
          <w:lang w:bidi="fa-IR"/>
        </w:rPr>
        <w:t xml:space="preserve"> الوجيز 2 : 193 ، العزيز شرح الوجيز 11 : 436 ، روضة الطالبين 7 : 463.</w:t>
      </w:r>
    </w:p>
    <w:p w:rsidR="00CE42F4" w:rsidRDefault="00CE42F4" w:rsidP="009879FD">
      <w:pPr>
        <w:pStyle w:val="libFootnote0"/>
        <w:rPr>
          <w:lang w:bidi="fa-IR"/>
        </w:rPr>
      </w:pPr>
      <w:r w:rsidRPr="009879FD">
        <w:rPr>
          <w:rtl/>
        </w:rPr>
        <w:t>(2)</w:t>
      </w:r>
      <w:r>
        <w:rPr>
          <w:rtl/>
          <w:lang w:bidi="fa-IR"/>
        </w:rPr>
        <w:t xml:space="preserve"> الوجيز 2 : 193.</w:t>
      </w:r>
    </w:p>
    <w:p w:rsidR="00CE42F4" w:rsidRDefault="00CE42F4" w:rsidP="009879FD">
      <w:pPr>
        <w:pStyle w:val="libFootnote0"/>
        <w:rPr>
          <w:lang w:bidi="fa-IR"/>
        </w:rPr>
      </w:pPr>
      <w:r w:rsidRPr="009879FD">
        <w:rPr>
          <w:rtl/>
        </w:rPr>
        <w:t>(3)</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32 </w:t>
      </w:r>
      <w:r w:rsidR="00CC794A">
        <w:rPr>
          <w:rtl/>
          <w:lang w:bidi="fa-IR"/>
        </w:rPr>
        <w:t>-</w:t>
      </w:r>
      <w:r>
        <w:rPr>
          <w:rtl/>
          <w:lang w:bidi="fa-IR"/>
        </w:rPr>
        <w:t xml:space="preserve"> 33.</w:t>
      </w:r>
    </w:p>
    <w:p w:rsidR="00CE42F4" w:rsidRDefault="00CE42F4" w:rsidP="009879FD">
      <w:pPr>
        <w:pStyle w:val="libFootnote0"/>
        <w:rPr>
          <w:lang w:bidi="fa-IR"/>
        </w:rPr>
      </w:pPr>
      <w:r w:rsidRPr="009879FD">
        <w:rPr>
          <w:rtl/>
        </w:rPr>
        <w:t>(4)</w:t>
      </w:r>
      <w:r>
        <w:rPr>
          <w:rtl/>
          <w:lang w:bidi="fa-IR"/>
        </w:rPr>
        <w:t xml:space="preserve"> المغني 10 : 555 ، الشرح الكبير 10 : 523 ، الكافي في فقه الإمام أحمد 4 : 149.</w:t>
      </w:r>
    </w:p>
    <w:p w:rsidR="00CE42F4" w:rsidRDefault="00CE42F4" w:rsidP="009879FD">
      <w:pPr>
        <w:pStyle w:val="libFootnote0"/>
        <w:rPr>
          <w:lang w:bidi="fa-IR"/>
        </w:rPr>
      </w:pPr>
      <w:r w:rsidRPr="009879FD">
        <w:rPr>
          <w:rtl/>
        </w:rPr>
        <w:t>(5)</w:t>
      </w:r>
      <w:r>
        <w:rPr>
          <w:rtl/>
          <w:lang w:bidi="fa-IR"/>
        </w:rPr>
        <w:t xml:space="preserve"> مختصر المزني : 274 ، الحاوي الكبير 14 : 239 ، العزيز شرح الوجيز 11 : 445 ، روضة الطالبين 7 : 468 ، المغني 10 : 555 ، الشرح الكبير 10 : 523.</w:t>
      </w:r>
    </w:p>
    <w:p w:rsidR="004727E4" w:rsidRDefault="00CE42F4" w:rsidP="009879FD">
      <w:pPr>
        <w:pStyle w:val="libFootnote0"/>
        <w:rPr>
          <w:lang w:bidi="fa-IR"/>
        </w:rPr>
      </w:pPr>
      <w:r w:rsidRPr="009879FD">
        <w:rPr>
          <w:rtl/>
        </w:rPr>
        <w:t>(6)</w:t>
      </w:r>
      <w:r>
        <w:rPr>
          <w:rtl/>
          <w:lang w:bidi="fa-IR"/>
        </w:rPr>
        <w:t xml:space="preserve"> المغني 10 : 555 ، الشرح الكبير 10 : 523.</w:t>
      </w:r>
    </w:p>
    <w:p w:rsidR="00825096" w:rsidRDefault="00825096" w:rsidP="0062714F">
      <w:pPr>
        <w:pStyle w:val="libNormal"/>
        <w:rPr>
          <w:rtl/>
          <w:lang w:bidi="fa-IR"/>
        </w:rPr>
      </w:pPr>
      <w:r>
        <w:rPr>
          <w:rtl/>
          <w:lang w:bidi="fa-IR"/>
        </w:rPr>
        <w:br w:type="page"/>
      </w:r>
    </w:p>
    <w:p w:rsidR="00CE42F4" w:rsidRDefault="00CE42F4" w:rsidP="009879FD">
      <w:pPr>
        <w:pStyle w:val="libNormal0"/>
        <w:rPr>
          <w:lang w:bidi="fa-IR"/>
        </w:rPr>
      </w:pPr>
      <w:r>
        <w:rPr>
          <w:rtl/>
          <w:lang w:bidi="fa-IR"/>
        </w:rPr>
        <w:lastRenderedPageBreak/>
        <w:t>ولأنّ ملك الكفّار قد زال ولا يزول إل</w:t>
      </w:r>
      <w:r w:rsidR="009879FD">
        <w:rPr>
          <w:rFonts w:hint="cs"/>
          <w:rtl/>
          <w:lang w:bidi="fa-IR"/>
        </w:rPr>
        <w:t>ّ</w:t>
      </w:r>
      <w:r>
        <w:rPr>
          <w:rtl/>
          <w:lang w:bidi="fa-IR"/>
        </w:rPr>
        <w:t>ا إلى المسلمين ، وهو أحدهم ، فيكون له نصيب مشاع في الغنيمة ، فينعتق عليه ذلك النصيب.</w:t>
      </w:r>
    </w:p>
    <w:p w:rsidR="00CE42F4" w:rsidRDefault="00CE42F4" w:rsidP="00CE42F4">
      <w:pPr>
        <w:pStyle w:val="libNormal"/>
        <w:rPr>
          <w:lang w:bidi="fa-IR"/>
        </w:rPr>
      </w:pPr>
      <w:r>
        <w:rPr>
          <w:rtl/>
          <w:lang w:bidi="fa-IR"/>
        </w:rPr>
        <w:t xml:space="preserve">احتجّ الشافعي : بأنّه لم يحصل تملّك تام </w:t>
      </w:r>
      <w:r w:rsidR="009879FD">
        <w:rPr>
          <w:rFonts w:hint="cs"/>
          <w:rtl/>
          <w:lang w:bidi="fa-IR"/>
        </w:rPr>
        <w:t>؛</w:t>
      </w:r>
      <w:r>
        <w:rPr>
          <w:rtl/>
          <w:lang w:bidi="fa-IR"/>
        </w:rPr>
        <w:t xml:space="preserve"> إذ للإمام أن يعطيه حصّته من غيره ، فنصيبه غير متميّز من الغنيمة.</w:t>
      </w:r>
    </w:p>
    <w:p w:rsidR="00CE42F4" w:rsidRDefault="00CE42F4" w:rsidP="00CE42F4">
      <w:pPr>
        <w:pStyle w:val="libNormal"/>
        <w:rPr>
          <w:lang w:bidi="fa-IR"/>
        </w:rPr>
      </w:pPr>
      <w:r>
        <w:rPr>
          <w:rtl/>
          <w:lang w:bidi="fa-IR"/>
        </w:rPr>
        <w:t xml:space="preserve">قال الشيخ </w:t>
      </w:r>
      <w:r w:rsidR="00D7437C" w:rsidRPr="00D7437C">
        <w:rPr>
          <w:rStyle w:val="libAlaemChar"/>
          <w:rFonts w:hint="cs"/>
          <w:rtl/>
        </w:rPr>
        <w:t>رحمه‌الله</w:t>
      </w:r>
      <w:r w:rsidR="009879FD">
        <w:rPr>
          <w:rFonts w:hint="cs"/>
          <w:rtl/>
          <w:lang w:bidi="fa-IR"/>
        </w:rPr>
        <w:t xml:space="preserve"> </w:t>
      </w:r>
      <w:r>
        <w:rPr>
          <w:rtl/>
          <w:lang w:bidi="fa-IR"/>
        </w:rPr>
        <w:t xml:space="preserve">: والأوّل أقوى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ثمّ قال الشيخ </w:t>
      </w:r>
      <w:r w:rsidRPr="0062714F">
        <w:rPr>
          <w:rStyle w:val="libFootnotenumChar"/>
          <w:rtl/>
        </w:rPr>
        <w:t>(2)</w:t>
      </w:r>
      <w:r>
        <w:rPr>
          <w:rtl/>
          <w:lang w:bidi="fa-IR"/>
        </w:rPr>
        <w:t xml:space="preserve"> : ينعتق نصيبه ، ولا يلزمه قيمة ما يبقى للغانمين </w:t>
      </w:r>
      <w:r w:rsidR="009879FD">
        <w:rPr>
          <w:rFonts w:hint="cs"/>
          <w:rtl/>
          <w:lang w:bidi="fa-IR"/>
        </w:rPr>
        <w:t>؛</w:t>
      </w:r>
      <w:r>
        <w:rPr>
          <w:rtl/>
          <w:lang w:bidi="fa-IR"/>
        </w:rPr>
        <w:t xml:space="preserve"> لأصالة البراءة ، ولا دليل على شغلها </w:t>
      </w:r>
      <w:r w:rsidRPr="0062714F">
        <w:rPr>
          <w:rStyle w:val="libFootnotenumChar"/>
          <w:rtl/>
        </w:rPr>
        <w:t>(3)</w:t>
      </w:r>
      <w:r>
        <w:rPr>
          <w:rtl/>
          <w:lang w:bidi="fa-IR"/>
        </w:rPr>
        <w:t xml:space="preserve">. والقياس على المعتق باطل </w:t>
      </w:r>
      <w:r w:rsidR="00DF4169">
        <w:rPr>
          <w:rFonts w:hint="cs"/>
          <w:rtl/>
          <w:lang w:bidi="fa-IR"/>
        </w:rPr>
        <w:t>؛</w:t>
      </w:r>
      <w:r>
        <w:rPr>
          <w:rtl/>
          <w:lang w:bidi="fa-IR"/>
        </w:rPr>
        <w:t xml:space="preserve"> لأنّ هناك إنّما وجب عليه التقويم </w:t>
      </w:r>
      <w:r w:rsidR="00DF4169">
        <w:rPr>
          <w:rFonts w:hint="cs"/>
          <w:rtl/>
          <w:lang w:bidi="fa-IR"/>
        </w:rPr>
        <w:t>؛</w:t>
      </w:r>
      <w:r>
        <w:rPr>
          <w:rtl/>
          <w:lang w:bidi="fa-IR"/>
        </w:rPr>
        <w:t xml:space="preserve"> لأنّ العتق صدر عنه.</w:t>
      </w:r>
    </w:p>
    <w:p w:rsidR="00CE42F4" w:rsidRDefault="00CE42F4" w:rsidP="00CE42F4">
      <w:pPr>
        <w:pStyle w:val="libNormal"/>
        <w:rPr>
          <w:lang w:bidi="fa-IR"/>
        </w:rPr>
      </w:pPr>
      <w:r>
        <w:rPr>
          <w:rtl/>
          <w:lang w:bidi="fa-IR"/>
        </w:rPr>
        <w:t>أمّا لو جعله الإمام في نصيبه أو نصيب جماعة هو أحدهم ، فإنّه ينعتق نصيبه قولا</w:t>
      </w:r>
      <w:r w:rsidR="00DF4169">
        <w:rPr>
          <w:rFonts w:hint="cs"/>
          <w:rtl/>
          <w:lang w:bidi="fa-IR"/>
        </w:rPr>
        <w:t>ً</w:t>
      </w:r>
      <w:r>
        <w:rPr>
          <w:rtl/>
          <w:lang w:bidi="fa-IR"/>
        </w:rPr>
        <w:t xml:space="preserve"> واحد.</w:t>
      </w:r>
    </w:p>
    <w:p w:rsidR="00CE42F4" w:rsidRDefault="00CE42F4" w:rsidP="00CE42F4">
      <w:pPr>
        <w:pStyle w:val="libNormal"/>
        <w:rPr>
          <w:lang w:bidi="fa-IR"/>
        </w:rPr>
      </w:pPr>
      <w:r>
        <w:rPr>
          <w:rtl/>
          <w:lang w:bidi="fa-IR"/>
        </w:rPr>
        <w:t xml:space="preserve">ولو رضي بالقسمة ، فالأقرب التقويم عليه </w:t>
      </w:r>
      <w:r w:rsidR="00DF4169">
        <w:rPr>
          <w:rFonts w:hint="cs"/>
          <w:rtl/>
          <w:lang w:bidi="fa-IR"/>
        </w:rPr>
        <w:t>؛</w:t>
      </w:r>
      <w:r>
        <w:rPr>
          <w:rtl/>
          <w:lang w:bidi="fa-IR"/>
        </w:rPr>
        <w:t xml:space="preserve"> لأنّ ملكه برضاه.</w:t>
      </w:r>
    </w:p>
    <w:p w:rsidR="00CE42F4" w:rsidRDefault="00CE42F4" w:rsidP="00CE42F4">
      <w:pPr>
        <w:pStyle w:val="libNormal"/>
        <w:rPr>
          <w:lang w:bidi="fa-IR"/>
        </w:rPr>
      </w:pPr>
      <w:r>
        <w:rPr>
          <w:rtl/>
          <w:lang w:bidi="fa-IR"/>
        </w:rPr>
        <w:t>هذا إذا كان موسرا</w:t>
      </w:r>
      <w:r w:rsidR="00DF4169">
        <w:rPr>
          <w:rFonts w:hint="cs"/>
          <w:rtl/>
          <w:lang w:bidi="fa-IR"/>
        </w:rPr>
        <w:t>ً</w:t>
      </w:r>
      <w:r>
        <w:rPr>
          <w:rtl/>
          <w:lang w:bidi="fa-IR"/>
        </w:rPr>
        <w:t xml:space="preserve"> ، ولو كان معسرا</w:t>
      </w:r>
      <w:r w:rsidR="00DF4169">
        <w:rPr>
          <w:rFonts w:hint="cs"/>
          <w:rtl/>
          <w:lang w:bidi="fa-IR"/>
        </w:rPr>
        <w:t>ً</w:t>
      </w:r>
      <w:r>
        <w:rPr>
          <w:rtl/>
          <w:lang w:bidi="fa-IR"/>
        </w:rPr>
        <w:t xml:space="preserve"> ، ع</w:t>
      </w:r>
      <w:r w:rsidR="00DF4169">
        <w:rPr>
          <w:rFonts w:hint="cs"/>
          <w:rtl/>
          <w:lang w:bidi="fa-IR"/>
        </w:rPr>
        <w:t>ُ</w:t>
      </w:r>
      <w:r>
        <w:rPr>
          <w:rtl/>
          <w:lang w:bidi="fa-IR"/>
        </w:rPr>
        <w:t>تق قدر نصيبه ، ولم يقوّم عليه الباقي.</w:t>
      </w:r>
    </w:p>
    <w:p w:rsidR="00CE42F4" w:rsidRDefault="00CE42F4" w:rsidP="00CE42F4">
      <w:pPr>
        <w:pStyle w:val="libNormal"/>
        <w:rPr>
          <w:lang w:bidi="fa-IR"/>
        </w:rPr>
      </w:pPr>
      <w:r>
        <w:rPr>
          <w:rtl/>
          <w:lang w:bidi="fa-IR"/>
        </w:rPr>
        <w:t>ولو أسر أباه منفردا</w:t>
      </w:r>
      <w:r w:rsidR="00DF4169">
        <w:rPr>
          <w:rFonts w:hint="cs"/>
          <w:rtl/>
          <w:lang w:bidi="fa-IR"/>
        </w:rPr>
        <w:t>ً</w:t>
      </w:r>
      <w:r>
        <w:rPr>
          <w:rtl/>
          <w:lang w:bidi="fa-IR"/>
        </w:rPr>
        <w:t xml:space="preserve"> به ، لم ينعتق عليه </w:t>
      </w:r>
      <w:r w:rsidR="00DF4169">
        <w:rPr>
          <w:rFonts w:hint="cs"/>
          <w:rtl/>
          <w:lang w:bidi="fa-IR"/>
        </w:rPr>
        <w:t>؛</w:t>
      </w:r>
      <w:r>
        <w:rPr>
          <w:rtl/>
          <w:lang w:bidi="fa-IR"/>
        </w:rPr>
        <w:t xml:space="preserve"> لأنّ الأسير لا يصير رقيقا</w:t>
      </w:r>
      <w:r w:rsidR="00DF4169">
        <w:rPr>
          <w:rFonts w:hint="cs"/>
          <w:rtl/>
          <w:lang w:bidi="fa-IR"/>
        </w:rPr>
        <w:t>ً</w:t>
      </w:r>
      <w:r>
        <w:rPr>
          <w:rtl/>
          <w:lang w:bidi="fa-IR"/>
        </w:rPr>
        <w:t xml:space="preserve"> بالأسر ، بل باختيار الإمام</w:t>
      </w:r>
      <w:r w:rsidR="00DF4169">
        <w:rPr>
          <w:rFonts w:hint="cs"/>
          <w:rtl/>
          <w:lang w:bidi="fa-IR"/>
        </w:rPr>
        <w:t>؛</w:t>
      </w:r>
      <w:r>
        <w:rPr>
          <w:rtl/>
          <w:lang w:bidi="fa-IR"/>
        </w:rPr>
        <w:t xml:space="preserve"> لأنّ للإمام حقّ الاختيار إن شاء ق</w:t>
      </w:r>
      <w:r w:rsidR="00DF4169">
        <w:rPr>
          <w:rFonts w:hint="cs"/>
          <w:rtl/>
          <w:lang w:bidi="fa-IR"/>
        </w:rPr>
        <w:t>َ</w:t>
      </w:r>
      <w:r>
        <w:rPr>
          <w:rtl/>
          <w:lang w:bidi="fa-IR"/>
        </w:rPr>
        <w:t>ت</w:t>
      </w:r>
      <w:r w:rsidR="00DF4169">
        <w:rPr>
          <w:rFonts w:hint="cs"/>
          <w:rtl/>
          <w:lang w:bidi="fa-IR"/>
        </w:rPr>
        <w:t>َ</w:t>
      </w:r>
      <w:r>
        <w:rPr>
          <w:rtl/>
          <w:lang w:bidi="fa-IR"/>
        </w:rPr>
        <w:t>له ، وإن شاء استرقّه ، وان شاء منّ</w:t>
      </w:r>
      <w:r w:rsidR="00DF4169">
        <w:rPr>
          <w:rFonts w:hint="cs"/>
          <w:rtl/>
          <w:lang w:bidi="fa-IR"/>
        </w:rPr>
        <w:t>َ</w:t>
      </w:r>
      <w:r>
        <w:rPr>
          <w:rtl/>
          <w:lang w:bidi="fa-IR"/>
        </w:rPr>
        <w:t xml:space="preserve"> عليه ، وإن شاء ف</w:t>
      </w:r>
      <w:r w:rsidR="00DF4169">
        <w:rPr>
          <w:rFonts w:hint="cs"/>
          <w:rtl/>
          <w:lang w:bidi="fa-IR"/>
        </w:rPr>
        <w:t>ا</w:t>
      </w:r>
      <w:r>
        <w:rPr>
          <w:rtl/>
          <w:lang w:bidi="fa-IR"/>
        </w:rPr>
        <w:t>داه ، فإن اختار الإمام استرقاقه ، ع</w:t>
      </w:r>
      <w:r w:rsidR="00DF4169">
        <w:rPr>
          <w:rFonts w:hint="cs"/>
          <w:rtl/>
          <w:lang w:bidi="fa-IR"/>
        </w:rPr>
        <w:t>ُ</w:t>
      </w:r>
      <w:r>
        <w:rPr>
          <w:rtl/>
          <w:lang w:bidi="fa-IR"/>
        </w:rPr>
        <w:t>تق على السبابي أربعة أخماسه ، وقوّم الخ</w:t>
      </w:r>
      <w:r w:rsidR="00DF4169">
        <w:rPr>
          <w:rFonts w:hint="cs"/>
          <w:rtl/>
          <w:lang w:bidi="fa-IR"/>
        </w:rPr>
        <w:t>ُ</w:t>
      </w:r>
      <w:r>
        <w:rPr>
          <w:rtl/>
          <w:lang w:bidi="fa-IR"/>
        </w:rPr>
        <w:t>م</w:t>
      </w:r>
      <w:r w:rsidR="00DF4169">
        <w:rPr>
          <w:rFonts w:hint="cs"/>
          <w:rtl/>
          <w:lang w:bidi="fa-IR"/>
        </w:rPr>
        <w:t>ْ</w:t>
      </w:r>
      <w:r>
        <w:rPr>
          <w:rtl/>
          <w:lang w:bidi="fa-IR"/>
        </w:rPr>
        <w:t>س عليه إن كان موسرا</w:t>
      </w:r>
      <w:r w:rsidR="00DF4169">
        <w:rPr>
          <w:rFonts w:hint="cs"/>
          <w:rtl/>
          <w:lang w:bidi="fa-IR"/>
        </w:rPr>
        <w:t>ً</w:t>
      </w:r>
      <w:r>
        <w:rPr>
          <w:rtl/>
          <w:lang w:bidi="fa-IR"/>
        </w:rPr>
        <w:t xml:space="preserve"> ، قاله بعض الشافعيّة </w:t>
      </w:r>
      <w:r w:rsidRPr="0062714F">
        <w:rPr>
          <w:rStyle w:val="libFootnotenumChar"/>
          <w:rtl/>
        </w:rPr>
        <w:t>(4)</w:t>
      </w:r>
      <w:r>
        <w:rPr>
          <w:rtl/>
          <w:lang w:bidi="fa-IR"/>
        </w:rPr>
        <w:t>.</w:t>
      </w:r>
    </w:p>
    <w:p w:rsidR="00CE42F4" w:rsidRDefault="00CE42F4" w:rsidP="00CE42F4">
      <w:pPr>
        <w:pStyle w:val="libNormal"/>
        <w:rPr>
          <w:lang w:bidi="fa-IR"/>
        </w:rPr>
      </w:pPr>
      <w:r>
        <w:rPr>
          <w:rtl/>
          <w:lang w:bidi="fa-IR"/>
        </w:rPr>
        <w:t>قال : ولو أسر ا</w:t>
      </w:r>
      <w:r w:rsidR="00DF4169">
        <w:rPr>
          <w:rFonts w:hint="cs"/>
          <w:rtl/>
          <w:lang w:bidi="fa-IR"/>
        </w:rPr>
        <w:t>ُ</w:t>
      </w:r>
      <w:r>
        <w:rPr>
          <w:rtl/>
          <w:lang w:bidi="fa-IR"/>
        </w:rPr>
        <w:t>مّه ، أو ابنه الصغير ، فإنّه يصير رقيقا</w:t>
      </w:r>
      <w:r w:rsidR="00DF4169">
        <w:rPr>
          <w:rFonts w:hint="cs"/>
          <w:rtl/>
          <w:lang w:bidi="fa-IR"/>
        </w:rPr>
        <w:t>ً</w:t>
      </w:r>
      <w:r>
        <w:rPr>
          <w:rtl/>
          <w:lang w:bidi="fa-IR"/>
        </w:rPr>
        <w:t xml:space="preserve"> بالأسر ، فإن‌</w:t>
      </w:r>
    </w:p>
    <w:p w:rsidR="00CE42F4" w:rsidRDefault="00AE7492" w:rsidP="00AE7492">
      <w:pPr>
        <w:pStyle w:val="libLine"/>
        <w:rPr>
          <w:lang w:bidi="fa-IR"/>
        </w:rPr>
      </w:pPr>
      <w:r>
        <w:rPr>
          <w:rtl/>
          <w:lang w:bidi="fa-IR"/>
        </w:rPr>
        <w:t>____________________</w:t>
      </w:r>
    </w:p>
    <w:p w:rsidR="00CE42F4" w:rsidRDefault="00CE42F4" w:rsidP="00DF4169">
      <w:pPr>
        <w:pStyle w:val="libFootnote0"/>
        <w:rPr>
          <w:lang w:bidi="fa-IR"/>
        </w:rPr>
      </w:pPr>
      <w:r>
        <w:rPr>
          <w:rtl/>
          <w:lang w:bidi="fa-IR"/>
        </w:rPr>
        <w:t xml:space="preserve">(1 و 2) المبسوط </w:t>
      </w:r>
      <w:r w:rsidR="00CC794A">
        <w:rPr>
          <w:rtl/>
          <w:lang w:bidi="fa-IR"/>
        </w:rPr>
        <w:t>-</w:t>
      </w:r>
      <w:r>
        <w:rPr>
          <w:rtl/>
          <w:lang w:bidi="fa-IR"/>
        </w:rPr>
        <w:t xml:space="preserve"> للطوسي </w:t>
      </w:r>
      <w:r w:rsidR="00CC794A">
        <w:rPr>
          <w:rtl/>
          <w:lang w:bidi="fa-IR"/>
        </w:rPr>
        <w:t>-</w:t>
      </w:r>
      <w:r>
        <w:rPr>
          <w:rtl/>
          <w:lang w:bidi="fa-IR"/>
        </w:rPr>
        <w:t xml:space="preserve"> 2 : 32 </w:t>
      </w:r>
      <w:r w:rsidR="00CC794A">
        <w:rPr>
          <w:rtl/>
          <w:lang w:bidi="fa-IR"/>
        </w:rPr>
        <w:t>-</w:t>
      </w:r>
      <w:r>
        <w:rPr>
          <w:rtl/>
          <w:lang w:bidi="fa-IR"/>
        </w:rPr>
        <w:t xml:space="preserve"> 33.</w:t>
      </w:r>
    </w:p>
    <w:p w:rsidR="00CE42F4" w:rsidRDefault="00CE42F4" w:rsidP="00DF4169">
      <w:pPr>
        <w:pStyle w:val="libFootnote0"/>
        <w:rPr>
          <w:lang w:bidi="fa-IR"/>
        </w:rPr>
      </w:pPr>
      <w:r w:rsidRPr="00DF4169">
        <w:rPr>
          <w:rtl/>
        </w:rPr>
        <w:t>(3)</w:t>
      </w:r>
      <w:r>
        <w:rPr>
          <w:rtl/>
          <w:lang w:bidi="fa-IR"/>
        </w:rPr>
        <w:t xml:space="preserve"> أي : شغل الذمّة.</w:t>
      </w:r>
    </w:p>
    <w:p w:rsidR="004727E4" w:rsidRDefault="00CE42F4" w:rsidP="00DF4169">
      <w:pPr>
        <w:pStyle w:val="libFootnote0"/>
        <w:rPr>
          <w:lang w:bidi="fa-IR"/>
        </w:rPr>
      </w:pPr>
      <w:r w:rsidRPr="00DF4169">
        <w:rPr>
          <w:rtl/>
        </w:rPr>
        <w:t>(4)</w:t>
      </w:r>
      <w:r>
        <w:rPr>
          <w:rtl/>
          <w:lang w:bidi="fa-IR"/>
        </w:rPr>
        <w:t xml:space="preserve"> العزيز شرح الوجيز 11 : 446 ، روضة الطالبين 7 : 469.</w:t>
      </w:r>
    </w:p>
    <w:p w:rsidR="00825096" w:rsidRDefault="00825096" w:rsidP="0062714F">
      <w:pPr>
        <w:pStyle w:val="libNormal"/>
        <w:rPr>
          <w:rtl/>
          <w:lang w:bidi="fa-IR"/>
        </w:rPr>
      </w:pPr>
      <w:r>
        <w:rPr>
          <w:rtl/>
          <w:lang w:bidi="fa-IR"/>
        </w:rPr>
        <w:br w:type="page"/>
      </w:r>
    </w:p>
    <w:p w:rsidR="00CE42F4" w:rsidRDefault="00CE42F4" w:rsidP="00DF4169">
      <w:pPr>
        <w:pStyle w:val="libNormal0"/>
        <w:rPr>
          <w:lang w:bidi="fa-IR"/>
        </w:rPr>
      </w:pPr>
      <w:r>
        <w:rPr>
          <w:rtl/>
          <w:lang w:bidi="fa-IR"/>
        </w:rPr>
        <w:lastRenderedPageBreak/>
        <w:t>اختار تملّكهما ، ع</w:t>
      </w:r>
      <w:r w:rsidR="00DF4169">
        <w:rPr>
          <w:rFonts w:hint="cs"/>
          <w:rtl/>
          <w:lang w:bidi="fa-IR"/>
        </w:rPr>
        <w:t>ُ</w:t>
      </w:r>
      <w:r>
        <w:rPr>
          <w:rtl/>
          <w:lang w:bidi="fa-IR"/>
        </w:rPr>
        <w:t>تق عليه أربعة أخماسهما ، وقوّم الباقي عليه إن كان موسرا</w:t>
      </w:r>
      <w:r w:rsidR="00DF4169">
        <w:rPr>
          <w:rFonts w:hint="cs"/>
          <w:rtl/>
          <w:lang w:bidi="fa-IR"/>
        </w:rPr>
        <w:t>ً</w:t>
      </w:r>
      <w:r>
        <w:rPr>
          <w:rtl/>
          <w:lang w:bidi="fa-IR"/>
        </w:rPr>
        <w:t xml:space="preserve"> ، وإن كان معسرا</w:t>
      </w:r>
      <w:r w:rsidR="00DF4169">
        <w:rPr>
          <w:rFonts w:hint="cs"/>
          <w:rtl/>
          <w:lang w:bidi="fa-IR"/>
        </w:rPr>
        <w:t>ً</w:t>
      </w:r>
      <w:r>
        <w:rPr>
          <w:rtl/>
          <w:lang w:bidi="fa-IR"/>
        </w:rPr>
        <w:t xml:space="preserve"> ، رقّ الباقي ، وإن لم يختر </w:t>
      </w:r>
      <w:r w:rsidRPr="0062714F">
        <w:rPr>
          <w:rStyle w:val="libFootnotenumChar"/>
          <w:rtl/>
        </w:rPr>
        <w:t>(1)</w:t>
      </w:r>
      <w:r>
        <w:rPr>
          <w:rtl/>
          <w:lang w:bidi="fa-IR"/>
        </w:rPr>
        <w:t xml:space="preserve"> التملّك ، كان أربعة الأخماس لمصالح المسلمين وخ</w:t>
      </w:r>
      <w:r w:rsidR="00DF4169">
        <w:rPr>
          <w:rFonts w:hint="cs"/>
          <w:rtl/>
          <w:lang w:bidi="fa-IR"/>
        </w:rPr>
        <w:t>ُ</w:t>
      </w:r>
      <w:r>
        <w:rPr>
          <w:rtl/>
          <w:lang w:bidi="fa-IR"/>
        </w:rPr>
        <w:t>م</w:t>
      </w:r>
      <w:r w:rsidR="00DF4169">
        <w:rPr>
          <w:rFonts w:hint="cs"/>
          <w:rtl/>
          <w:lang w:bidi="fa-IR"/>
        </w:rPr>
        <w:t>ْ</w:t>
      </w:r>
      <w:r>
        <w:rPr>
          <w:rtl/>
          <w:lang w:bidi="fa-IR"/>
        </w:rPr>
        <w:t>سه لأهل الخ</w:t>
      </w:r>
      <w:r w:rsidR="00DF4169">
        <w:rPr>
          <w:rFonts w:hint="cs"/>
          <w:rtl/>
          <w:lang w:bidi="fa-IR"/>
        </w:rPr>
        <w:t>ُ</w:t>
      </w:r>
      <w:r>
        <w:rPr>
          <w:rtl/>
          <w:lang w:bidi="fa-IR"/>
        </w:rPr>
        <w:t>م</w:t>
      </w:r>
      <w:r w:rsidR="00DF4169">
        <w:rPr>
          <w:rFonts w:hint="cs"/>
          <w:rtl/>
          <w:lang w:bidi="fa-IR"/>
        </w:rPr>
        <w:t>ْ</w:t>
      </w:r>
      <w:r>
        <w:rPr>
          <w:rtl/>
          <w:lang w:bidi="fa-IR"/>
        </w:rPr>
        <w:t>س</w:t>
      </w:r>
      <w:r w:rsidRPr="0062714F">
        <w:rPr>
          <w:rStyle w:val="libFootnotenumChar"/>
          <w:rtl/>
        </w:rPr>
        <w:t>(2)</w:t>
      </w:r>
      <w:r>
        <w:rPr>
          <w:rtl/>
          <w:lang w:bidi="fa-IR"/>
        </w:rPr>
        <w:t>.</w:t>
      </w:r>
    </w:p>
    <w:p w:rsidR="00CE42F4" w:rsidRDefault="00CE42F4" w:rsidP="00CE42F4">
      <w:pPr>
        <w:pStyle w:val="libNormal"/>
        <w:rPr>
          <w:lang w:bidi="fa-IR"/>
        </w:rPr>
      </w:pPr>
      <w:r>
        <w:rPr>
          <w:rtl/>
          <w:lang w:bidi="fa-IR"/>
        </w:rPr>
        <w:t>قال : ولو أنّ حربي</w:t>
      </w:r>
      <w:r w:rsidR="00DF4169">
        <w:rPr>
          <w:rFonts w:hint="cs"/>
          <w:rtl/>
          <w:lang w:bidi="fa-IR"/>
        </w:rPr>
        <w:t>ّ</w:t>
      </w:r>
      <w:r>
        <w:rPr>
          <w:rtl/>
          <w:lang w:bidi="fa-IR"/>
        </w:rPr>
        <w:t>ا</w:t>
      </w:r>
      <w:r w:rsidR="00DF4169">
        <w:rPr>
          <w:rFonts w:hint="cs"/>
          <w:rtl/>
          <w:lang w:bidi="fa-IR"/>
        </w:rPr>
        <w:t>ً</w:t>
      </w:r>
      <w:r>
        <w:rPr>
          <w:rtl/>
          <w:lang w:bidi="fa-IR"/>
        </w:rPr>
        <w:t xml:space="preserve"> باع من المسلمين امرأته وقد قهرها ، جاز. ولو باع أباه أو ابنه بعد قهرهما ، لم يجز </w:t>
      </w:r>
      <w:r w:rsidR="00DF4169">
        <w:rPr>
          <w:rFonts w:hint="cs"/>
          <w:rtl/>
          <w:lang w:bidi="fa-IR"/>
        </w:rPr>
        <w:t>؛</w:t>
      </w:r>
      <w:r>
        <w:rPr>
          <w:rtl/>
          <w:lang w:bidi="fa-IR"/>
        </w:rPr>
        <w:t xml:space="preserve"> لأنّه إذا قهر زوجته ، ملكها ، فيصحّ بيعها ، وإذا قهر أباه أو ابنه ، ملكه فع</w:t>
      </w:r>
      <w:r w:rsidR="00DF4169">
        <w:rPr>
          <w:rFonts w:hint="cs"/>
          <w:rtl/>
          <w:lang w:bidi="fa-IR"/>
        </w:rPr>
        <w:t>ُ</w:t>
      </w:r>
      <w:r>
        <w:rPr>
          <w:rtl/>
          <w:lang w:bidi="fa-IR"/>
        </w:rPr>
        <w:t xml:space="preserve">تق عليه فلا يجوز بيعه </w:t>
      </w:r>
      <w:r w:rsidRPr="0062714F">
        <w:rPr>
          <w:rStyle w:val="libFootnotenumChar"/>
          <w:rtl/>
        </w:rPr>
        <w:t>(3)</w:t>
      </w:r>
      <w:r>
        <w:rPr>
          <w:rtl/>
          <w:lang w:bidi="fa-IR"/>
        </w:rPr>
        <w:t>.</w:t>
      </w:r>
    </w:p>
    <w:p w:rsidR="00CE42F4" w:rsidRDefault="00CE42F4" w:rsidP="00CE42F4">
      <w:pPr>
        <w:pStyle w:val="libNormal"/>
        <w:rPr>
          <w:lang w:bidi="fa-IR"/>
        </w:rPr>
      </w:pPr>
      <w:r>
        <w:rPr>
          <w:rtl/>
          <w:lang w:bidi="fa-IR"/>
        </w:rPr>
        <w:t>ولو أعتق بعض الغانمين عبدا</w:t>
      </w:r>
      <w:r w:rsidR="00DF4169">
        <w:rPr>
          <w:rFonts w:hint="cs"/>
          <w:rtl/>
          <w:lang w:bidi="fa-IR"/>
        </w:rPr>
        <w:t>ً</w:t>
      </w:r>
      <w:r>
        <w:rPr>
          <w:rtl/>
          <w:lang w:bidi="fa-IR"/>
        </w:rPr>
        <w:t xml:space="preserve"> من الغنيمة قبل القسمة ، فإن كان ممّن لم يثبت فيه الرقّ ، كالرجل قبل استرقاقه ، لم ي</w:t>
      </w:r>
      <w:r w:rsidR="00DF4169">
        <w:rPr>
          <w:rFonts w:hint="cs"/>
          <w:rtl/>
          <w:lang w:bidi="fa-IR"/>
        </w:rPr>
        <w:t>ُ</w:t>
      </w:r>
      <w:r>
        <w:rPr>
          <w:rtl/>
          <w:lang w:bidi="fa-IR"/>
        </w:rPr>
        <w:t xml:space="preserve">عتق </w:t>
      </w:r>
      <w:r w:rsidR="00DF4169">
        <w:rPr>
          <w:rFonts w:hint="cs"/>
          <w:rtl/>
          <w:lang w:bidi="fa-IR"/>
        </w:rPr>
        <w:t>؛</w:t>
      </w:r>
      <w:r>
        <w:rPr>
          <w:rtl/>
          <w:lang w:bidi="fa-IR"/>
        </w:rPr>
        <w:t xml:space="preserve"> لأنّه </w:t>
      </w:r>
      <w:r w:rsidR="00F53ECA" w:rsidRPr="00F53ECA">
        <w:rPr>
          <w:rStyle w:val="libAlaemChar"/>
          <w:rtl/>
        </w:rPr>
        <w:t>عليه‌السلام</w:t>
      </w:r>
      <w:r>
        <w:rPr>
          <w:rtl/>
          <w:lang w:bidi="fa-IR"/>
        </w:rPr>
        <w:t xml:space="preserve"> قال : « لا عتق إل</w:t>
      </w:r>
      <w:r w:rsidR="00DF4169">
        <w:rPr>
          <w:rFonts w:hint="cs"/>
          <w:rtl/>
          <w:lang w:bidi="fa-IR"/>
        </w:rPr>
        <w:t>ّ</w:t>
      </w:r>
      <w:r>
        <w:rPr>
          <w:rtl/>
          <w:lang w:bidi="fa-IR"/>
        </w:rPr>
        <w:t xml:space="preserve">ا في ملك » </w:t>
      </w:r>
      <w:r w:rsidRPr="0062714F">
        <w:rPr>
          <w:rStyle w:val="libFootnotenumChar"/>
          <w:rtl/>
        </w:rPr>
        <w:t>(4)</w:t>
      </w:r>
      <w:r>
        <w:rPr>
          <w:rtl/>
          <w:lang w:bidi="fa-IR"/>
        </w:rPr>
        <w:t xml:space="preserve"> وإن كان ممّن يملك، كالصبي والمرأة ، فالوجه عندنا أنّه ي</w:t>
      </w:r>
      <w:r w:rsidR="00DF4169">
        <w:rPr>
          <w:rFonts w:hint="cs"/>
          <w:rtl/>
          <w:lang w:bidi="fa-IR"/>
        </w:rPr>
        <w:t>ُ</w:t>
      </w:r>
      <w:r>
        <w:rPr>
          <w:rtl/>
          <w:lang w:bidi="fa-IR"/>
        </w:rPr>
        <w:t>عتق عليه قدر حصّته ويسري إلى الباقي ، فيقوّم عليه ، ويطرح باقي القيمة في المغنم.</w:t>
      </w:r>
    </w:p>
    <w:p w:rsidR="00CE42F4" w:rsidRDefault="00CE42F4" w:rsidP="00CE42F4">
      <w:pPr>
        <w:pStyle w:val="libNormal"/>
        <w:rPr>
          <w:lang w:bidi="fa-IR"/>
        </w:rPr>
      </w:pPr>
      <w:r>
        <w:rPr>
          <w:rtl/>
          <w:lang w:bidi="fa-IR"/>
        </w:rPr>
        <w:t>هذا إذا كان موسرا</w:t>
      </w:r>
      <w:r w:rsidR="00DF4169">
        <w:rPr>
          <w:rFonts w:hint="cs"/>
          <w:rtl/>
          <w:lang w:bidi="fa-IR"/>
        </w:rPr>
        <w:t>ً</w:t>
      </w:r>
      <w:r>
        <w:rPr>
          <w:rtl/>
          <w:lang w:bidi="fa-IR"/>
        </w:rPr>
        <w:t xml:space="preserve"> ، وإن كان معسرا</w:t>
      </w:r>
      <w:r w:rsidR="00DF4169">
        <w:rPr>
          <w:rFonts w:hint="cs"/>
          <w:rtl/>
          <w:lang w:bidi="fa-IR"/>
        </w:rPr>
        <w:t>ً</w:t>
      </w:r>
      <w:r>
        <w:rPr>
          <w:rtl/>
          <w:lang w:bidi="fa-IR"/>
        </w:rPr>
        <w:t xml:space="preserve"> ، ع</w:t>
      </w:r>
      <w:r w:rsidR="00DF4169">
        <w:rPr>
          <w:rFonts w:hint="cs"/>
          <w:rtl/>
          <w:lang w:bidi="fa-IR"/>
        </w:rPr>
        <w:t>ُ</w:t>
      </w:r>
      <w:r>
        <w:rPr>
          <w:rtl/>
          <w:lang w:bidi="fa-IR"/>
        </w:rPr>
        <w:t xml:space="preserve">تق عليه قدر نصيبه </w:t>
      </w:r>
      <w:r w:rsidR="00DF4169">
        <w:rPr>
          <w:rFonts w:hint="cs"/>
          <w:rtl/>
          <w:lang w:bidi="fa-IR"/>
        </w:rPr>
        <w:t>؛</w:t>
      </w:r>
      <w:r>
        <w:rPr>
          <w:rtl/>
          <w:lang w:bidi="fa-IR"/>
        </w:rPr>
        <w:t xml:space="preserve"> لأنّه موسر بقدر حصّته من الغنيمة ، فإن كان بقدر حصّته من الغنيمة ، ع</w:t>
      </w:r>
      <w:r w:rsidR="00DF4169">
        <w:rPr>
          <w:rFonts w:hint="cs"/>
          <w:rtl/>
          <w:lang w:bidi="fa-IR"/>
        </w:rPr>
        <w:t>ُ</w:t>
      </w:r>
      <w:r>
        <w:rPr>
          <w:rtl/>
          <w:lang w:bidi="fa-IR"/>
        </w:rPr>
        <w:t>تق ولم يأخذ من الغنيمة شيئا</w:t>
      </w:r>
      <w:r w:rsidR="00DF4169">
        <w:rPr>
          <w:rFonts w:hint="cs"/>
          <w:rtl/>
          <w:lang w:bidi="fa-IR"/>
        </w:rPr>
        <w:t>ً</w:t>
      </w:r>
      <w:r>
        <w:rPr>
          <w:rtl/>
          <w:lang w:bidi="fa-IR"/>
        </w:rPr>
        <w:t xml:space="preserve"> ، وإن كان دون حصّته </w:t>
      </w:r>
      <w:r w:rsidRPr="0062714F">
        <w:rPr>
          <w:rStyle w:val="libFootnotenumChar"/>
          <w:rtl/>
        </w:rPr>
        <w:t>(5)</w:t>
      </w:r>
      <w:r>
        <w:rPr>
          <w:rtl/>
          <w:lang w:bidi="fa-IR"/>
        </w:rPr>
        <w:t xml:space="preserve"> ، أخذ باقي نصيبه ، وإن كان أكثر ، ع</w:t>
      </w:r>
      <w:r w:rsidR="00DF4169">
        <w:rPr>
          <w:rFonts w:hint="cs"/>
          <w:rtl/>
          <w:lang w:bidi="fa-IR"/>
        </w:rPr>
        <w:t>ُ</w:t>
      </w:r>
      <w:r>
        <w:rPr>
          <w:rtl/>
          <w:lang w:bidi="fa-IR"/>
        </w:rPr>
        <w:t>تق قدر نصيبه.</w:t>
      </w:r>
    </w:p>
    <w:p w:rsidR="00CE42F4" w:rsidRDefault="00CE42F4" w:rsidP="00CE42F4">
      <w:pPr>
        <w:pStyle w:val="libNormal"/>
        <w:rPr>
          <w:lang w:bidi="fa-IR"/>
        </w:rPr>
      </w:pPr>
      <w:r>
        <w:rPr>
          <w:rtl/>
          <w:lang w:bidi="fa-IR"/>
        </w:rPr>
        <w:t>ولو أعتق عبدا</w:t>
      </w:r>
      <w:r w:rsidR="00DF4169">
        <w:rPr>
          <w:rFonts w:hint="cs"/>
          <w:rtl/>
          <w:lang w:bidi="fa-IR"/>
        </w:rPr>
        <w:t>ً</w:t>
      </w:r>
      <w:r>
        <w:rPr>
          <w:rtl/>
          <w:lang w:bidi="fa-IR"/>
        </w:rPr>
        <w:t xml:space="preserve"> آخر وفضل من حقّه عن الأوّل شي‌ء ، ع</w:t>
      </w:r>
      <w:r w:rsidR="00DF4169">
        <w:rPr>
          <w:rFonts w:hint="cs"/>
          <w:rtl/>
          <w:lang w:bidi="fa-IR"/>
        </w:rPr>
        <w:t>ُ</w:t>
      </w:r>
      <w:r>
        <w:rPr>
          <w:rtl/>
          <w:lang w:bidi="fa-IR"/>
        </w:rPr>
        <w:t>تق بقدره من‌</w:t>
      </w:r>
    </w:p>
    <w:p w:rsidR="00CE42F4" w:rsidRDefault="00AE7492" w:rsidP="00AE7492">
      <w:pPr>
        <w:pStyle w:val="libLine"/>
        <w:rPr>
          <w:lang w:bidi="fa-IR"/>
        </w:rPr>
      </w:pPr>
      <w:r>
        <w:rPr>
          <w:rtl/>
          <w:lang w:bidi="fa-IR"/>
        </w:rPr>
        <w:t>____________________</w:t>
      </w:r>
    </w:p>
    <w:p w:rsidR="00CE42F4" w:rsidRDefault="00CE42F4" w:rsidP="00DF4169">
      <w:pPr>
        <w:pStyle w:val="libFootnote0"/>
        <w:rPr>
          <w:lang w:bidi="fa-IR"/>
        </w:rPr>
      </w:pPr>
      <w:r w:rsidRPr="00DF4169">
        <w:rPr>
          <w:rtl/>
        </w:rPr>
        <w:t>(1)</w:t>
      </w:r>
      <w:r>
        <w:rPr>
          <w:rtl/>
          <w:lang w:bidi="fa-IR"/>
        </w:rPr>
        <w:t xml:space="preserve"> في الطبعة الحجريّة : لم يتخيّر.</w:t>
      </w:r>
    </w:p>
    <w:p w:rsidR="00CE42F4" w:rsidRDefault="00CE42F4" w:rsidP="00DF4169">
      <w:pPr>
        <w:pStyle w:val="libFootnote0"/>
        <w:rPr>
          <w:lang w:bidi="fa-IR"/>
        </w:rPr>
      </w:pPr>
      <w:r w:rsidRPr="00DF4169">
        <w:rPr>
          <w:rtl/>
        </w:rPr>
        <w:t>(2)</w:t>
      </w:r>
      <w:r>
        <w:rPr>
          <w:rtl/>
          <w:lang w:bidi="fa-IR"/>
        </w:rPr>
        <w:t xml:space="preserve"> العزيز شرح الوجيز 11 : 446 </w:t>
      </w:r>
      <w:r w:rsidR="00CC794A">
        <w:rPr>
          <w:rtl/>
          <w:lang w:bidi="fa-IR"/>
        </w:rPr>
        <w:t>-</w:t>
      </w:r>
      <w:r>
        <w:rPr>
          <w:rtl/>
          <w:lang w:bidi="fa-IR"/>
        </w:rPr>
        <w:t xml:space="preserve"> 447 ، روضة الطالبين 7 : 469.</w:t>
      </w:r>
    </w:p>
    <w:p w:rsidR="00CE42F4" w:rsidRDefault="00CE42F4" w:rsidP="00DF4169">
      <w:pPr>
        <w:pStyle w:val="libFootnote0"/>
        <w:rPr>
          <w:lang w:bidi="fa-IR"/>
        </w:rPr>
      </w:pPr>
      <w:r w:rsidRPr="00DF4169">
        <w:rPr>
          <w:rtl/>
        </w:rPr>
        <w:t>(3)</w:t>
      </w:r>
      <w:r>
        <w:rPr>
          <w:rtl/>
          <w:lang w:bidi="fa-IR"/>
        </w:rPr>
        <w:t xml:space="preserve"> لم نعثر عليه في المصادر المتوفّرة لدينا.</w:t>
      </w:r>
    </w:p>
    <w:p w:rsidR="00CE42F4" w:rsidRDefault="00CE42F4" w:rsidP="00DF4169">
      <w:pPr>
        <w:pStyle w:val="libFootnote0"/>
        <w:rPr>
          <w:lang w:bidi="fa-IR"/>
        </w:rPr>
      </w:pPr>
      <w:r w:rsidRPr="00DF4169">
        <w:rPr>
          <w:rtl/>
        </w:rPr>
        <w:t>(4)</w:t>
      </w:r>
      <w:r>
        <w:rPr>
          <w:rtl/>
          <w:lang w:bidi="fa-IR"/>
        </w:rPr>
        <w:t xml:space="preserve"> سنن أبي داو</w:t>
      </w:r>
      <w:r w:rsidR="00DF4169">
        <w:rPr>
          <w:rFonts w:hint="cs"/>
          <w:rtl/>
          <w:lang w:bidi="fa-IR"/>
        </w:rPr>
        <w:t>ُ</w:t>
      </w:r>
      <w:r>
        <w:rPr>
          <w:rtl/>
          <w:lang w:bidi="fa-IR"/>
        </w:rPr>
        <w:t xml:space="preserve">د 2 : 258 </w:t>
      </w:r>
      <w:r w:rsidR="00BB0081">
        <w:rPr>
          <w:rFonts w:hint="cs"/>
          <w:rtl/>
          <w:lang w:bidi="fa-IR"/>
        </w:rPr>
        <w:t>/</w:t>
      </w:r>
      <w:r>
        <w:rPr>
          <w:rtl/>
          <w:lang w:bidi="fa-IR"/>
        </w:rPr>
        <w:t xml:space="preserve"> 2190 ، سنن الترمذي 3 : 486 </w:t>
      </w:r>
      <w:r w:rsidR="00BB0081">
        <w:rPr>
          <w:rFonts w:hint="cs"/>
          <w:rtl/>
          <w:lang w:bidi="fa-IR"/>
        </w:rPr>
        <w:t>/</w:t>
      </w:r>
      <w:r>
        <w:rPr>
          <w:rtl/>
          <w:lang w:bidi="fa-IR"/>
        </w:rPr>
        <w:t xml:space="preserve"> 1181 ، سنن البيهقي 7 : 320 ، سنن سعيد بن منصور 1 : 253 </w:t>
      </w:r>
      <w:r w:rsidR="00BB0081">
        <w:rPr>
          <w:rFonts w:hint="cs"/>
          <w:rtl/>
          <w:lang w:bidi="fa-IR"/>
        </w:rPr>
        <w:t>/</w:t>
      </w:r>
      <w:r>
        <w:rPr>
          <w:rtl/>
          <w:lang w:bidi="fa-IR"/>
        </w:rPr>
        <w:t xml:space="preserve"> 1027 ، المستدرك </w:t>
      </w:r>
      <w:r w:rsidR="00CC794A">
        <w:rPr>
          <w:rtl/>
          <w:lang w:bidi="fa-IR"/>
        </w:rPr>
        <w:t>-</w:t>
      </w:r>
      <w:r>
        <w:rPr>
          <w:rtl/>
          <w:lang w:bidi="fa-IR"/>
        </w:rPr>
        <w:t xml:space="preserve"> للحاكم </w:t>
      </w:r>
      <w:r w:rsidR="00CC794A">
        <w:rPr>
          <w:rtl/>
          <w:lang w:bidi="fa-IR"/>
        </w:rPr>
        <w:t>-</w:t>
      </w:r>
      <w:r>
        <w:rPr>
          <w:rtl/>
          <w:lang w:bidi="fa-IR"/>
        </w:rPr>
        <w:t xml:space="preserve"> 2 : 419 بتفاوت يسير.</w:t>
      </w:r>
    </w:p>
    <w:p w:rsidR="004727E4" w:rsidRDefault="00CE42F4" w:rsidP="00DF4169">
      <w:pPr>
        <w:pStyle w:val="libFootnote0"/>
        <w:rPr>
          <w:lang w:bidi="fa-IR"/>
        </w:rPr>
      </w:pPr>
      <w:r w:rsidRPr="00DF4169">
        <w:rPr>
          <w:rtl/>
        </w:rPr>
        <w:t>(5)</w:t>
      </w:r>
      <w:r>
        <w:rPr>
          <w:rtl/>
          <w:lang w:bidi="fa-IR"/>
        </w:rPr>
        <w:t xml:space="preserve"> في « ق ، ك» : « حقّه » بدل « حصّته ».</w:t>
      </w:r>
    </w:p>
    <w:p w:rsidR="00825096" w:rsidRDefault="00825096" w:rsidP="0062714F">
      <w:pPr>
        <w:pStyle w:val="libNormal"/>
        <w:rPr>
          <w:rtl/>
          <w:lang w:bidi="fa-IR"/>
        </w:rPr>
      </w:pPr>
      <w:r>
        <w:rPr>
          <w:rtl/>
          <w:lang w:bidi="fa-IR"/>
        </w:rPr>
        <w:br w:type="page"/>
      </w:r>
    </w:p>
    <w:p w:rsidR="00CE42F4" w:rsidRDefault="00CE42F4" w:rsidP="00BB0081">
      <w:pPr>
        <w:pStyle w:val="libNormal0"/>
        <w:rPr>
          <w:lang w:bidi="fa-IR"/>
        </w:rPr>
      </w:pPr>
      <w:r>
        <w:rPr>
          <w:rtl/>
          <w:lang w:bidi="fa-IR"/>
        </w:rPr>
        <w:lastRenderedPageBreak/>
        <w:t>الثاني ، وإن لم يفضل شي‌ء ، كان عتق الثاني باطلا</w:t>
      </w:r>
      <w:r w:rsidR="00BB0081">
        <w:rPr>
          <w:rFonts w:hint="cs"/>
          <w:rtl/>
          <w:lang w:bidi="fa-IR"/>
        </w:rPr>
        <w:t>ً</w:t>
      </w:r>
      <w:r>
        <w:rPr>
          <w:rtl/>
          <w:lang w:bidi="fa-IR"/>
        </w:rPr>
        <w:t>.</w:t>
      </w:r>
    </w:p>
    <w:p w:rsidR="00CE42F4" w:rsidRDefault="00CE42F4" w:rsidP="00CE42F4">
      <w:pPr>
        <w:pStyle w:val="libNormal"/>
        <w:rPr>
          <w:lang w:bidi="fa-IR"/>
        </w:rPr>
      </w:pPr>
      <w:bookmarkStart w:id="117" w:name="_Toc116827178"/>
      <w:r w:rsidRPr="00E24C3C">
        <w:rPr>
          <w:rStyle w:val="Heading2Char"/>
          <w:rtl/>
        </w:rPr>
        <w:t>مسألة 93 :</w:t>
      </w:r>
      <w:bookmarkEnd w:id="117"/>
      <w:r>
        <w:rPr>
          <w:rtl/>
          <w:lang w:bidi="fa-IR"/>
        </w:rPr>
        <w:t xml:space="preserve"> ليس للغانم وطء جارية المغنم قبل القسمة ، فإن وطئ عالما</w:t>
      </w:r>
      <w:r w:rsidR="00BB0081">
        <w:rPr>
          <w:rFonts w:hint="cs"/>
          <w:rtl/>
          <w:lang w:bidi="fa-IR"/>
        </w:rPr>
        <w:t>ً</w:t>
      </w:r>
      <w:r>
        <w:rPr>
          <w:rtl/>
          <w:lang w:bidi="fa-IR"/>
        </w:rPr>
        <w:t xml:space="preserve"> بالتحريم ، ح</w:t>
      </w:r>
      <w:r w:rsidR="00BB0081">
        <w:rPr>
          <w:rFonts w:hint="cs"/>
          <w:rtl/>
          <w:lang w:bidi="fa-IR"/>
        </w:rPr>
        <w:t>ُ</w:t>
      </w:r>
      <w:r>
        <w:rPr>
          <w:rtl/>
          <w:lang w:bidi="fa-IR"/>
        </w:rPr>
        <w:t xml:space="preserve">دّ بقدر نصيب غيره من الغانمين قلّوا أو كثروا ، وبه قال مالك وأبو ثور والشافعي في القديم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وقال الشافعي وأبو حنيفة وأحمد : لا حدّ </w:t>
      </w:r>
      <w:r w:rsidR="00BB0081">
        <w:rPr>
          <w:rFonts w:hint="cs"/>
          <w:rtl/>
          <w:lang w:bidi="fa-IR"/>
        </w:rPr>
        <w:t>؛</w:t>
      </w:r>
      <w:r>
        <w:rPr>
          <w:rtl/>
          <w:lang w:bidi="fa-IR"/>
        </w:rPr>
        <w:t xml:space="preserve"> للشبهة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قال الشافعي : بل يعزّر ، ولا ينفذ الاستيلاد في نصيبه. وإن قلنا : يملك ، ففي نفوذه للشافعيّة وجهان </w:t>
      </w:r>
      <w:r w:rsidR="00BB0081">
        <w:rPr>
          <w:rFonts w:hint="cs"/>
          <w:rtl/>
          <w:lang w:bidi="fa-IR"/>
        </w:rPr>
        <w:t>؛</w:t>
      </w:r>
      <w:r>
        <w:rPr>
          <w:rtl/>
          <w:lang w:bidi="fa-IR"/>
        </w:rPr>
        <w:t xml:space="preserve"> لضعف الملك </w:t>
      </w:r>
      <w:r w:rsidRPr="0062714F">
        <w:rPr>
          <w:rStyle w:val="libFootnotenumChar"/>
          <w:rtl/>
        </w:rPr>
        <w:t>(3)</w:t>
      </w:r>
      <w:r>
        <w:rPr>
          <w:rtl/>
          <w:lang w:bidi="fa-IR"/>
        </w:rPr>
        <w:t>.</w:t>
      </w:r>
    </w:p>
    <w:p w:rsidR="00CE42F4" w:rsidRDefault="00CE42F4" w:rsidP="00CE42F4">
      <w:pPr>
        <w:pStyle w:val="libNormal"/>
        <w:rPr>
          <w:lang w:bidi="fa-IR"/>
        </w:rPr>
      </w:pPr>
      <w:r>
        <w:rPr>
          <w:rtl/>
          <w:lang w:bidi="fa-IR"/>
        </w:rPr>
        <w:t>وقيل : إن قلنا : يملك ، نفذ ، وإن قلنا : لا يملك ، فوجهان ، كاستيلاد الأب جارية الابن ، فإن نفذ في نصيبه وهو موسر بما يخصّه من الغنيمة أو بغيره ، سرى ، والولد جميعه ح</w:t>
      </w:r>
      <w:r w:rsidR="00BB0081">
        <w:rPr>
          <w:rFonts w:hint="cs"/>
          <w:rtl/>
          <w:lang w:bidi="fa-IR"/>
        </w:rPr>
        <w:t>ُ</w:t>
      </w:r>
      <w:r>
        <w:rPr>
          <w:rtl/>
          <w:lang w:bidi="fa-IR"/>
        </w:rPr>
        <w:t>ر</w:t>
      </w:r>
      <w:r w:rsidR="00BB0081">
        <w:rPr>
          <w:rFonts w:hint="cs"/>
          <w:rtl/>
          <w:lang w:bidi="fa-IR"/>
        </w:rPr>
        <w:t>ُ</w:t>
      </w:r>
      <w:r>
        <w:rPr>
          <w:rtl/>
          <w:lang w:bidi="fa-IR"/>
        </w:rPr>
        <w:t>ّ ، وفي وجوب قيمة حصّة غيره من الولد إشكال ينشأ من أنّه ينتقل الملك إليه قبل العلوق أو بعده؟</w:t>
      </w:r>
    </w:p>
    <w:p w:rsidR="00CE42F4" w:rsidRDefault="00CE42F4" w:rsidP="00CE42F4">
      <w:pPr>
        <w:pStyle w:val="libNormal"/>
        <w:rPr>
          <w:lang w:bidi="fa-IR"/>
        </w:rPr>
      </w:pPr>
      <w:r>
        <w:rPr>
          <w:rtl/>
          <w:lang w:bidi="fa-IR"/>
        </w:rPr>
        <w:t>وأمّا الحدّ : فلا يجب ، والمهر يجب جميعه إن قلنا : لا ملك له ، ويوضع في المغنم ، وإن قلنا : يملك ، ح</w:t>
      </w:r>
      <w:r w:rsidR="00BB0081">
        <w:rPr>
          <w:rFonts w:hint="cs"/>
          <w:rtl/>
          <w:lang w:bidi="fa-IR"/>
        </w:rPr>
        <w:t>ُ</w:t>
      </w:r>
      <w:r>
        <w:rPr>
          <w:rtl/>
          <w:lang w:bidi="fa-IR"/>
        </w:rPr>
        <w:t xml:space="preserve">طّ عنه قدر حصّته </w:t>
      </w:r>
      <w:r w:rsidRPr="0062714F">
        <w:rPr>
          <w:rStyle w:val="libFootnotenumChar"/>
          <w:rtl/>
        </w:rPr>
        <w:t>(4)</w:t>
      </w:r>
      <w:r>
        <w:rPr>
          <w:rtl/>
          <w:lang w:bidi="fa-IR"/>
        </w:rPr>
        <w:t>.</w:t>
      </w:r>
    </w:p>
    <w:p w:rsidR="00CE42F4" w:rsidRDefault="00AE7492" w:rsidP="00AE7492">
      <w:pPr>
        <w:pStyle w:val="libLine"/>
        <w:rPr>
          <w:lang w:bidi="fa-IR"/>
        </w:rPr>
      </w:pPr>
      <w:r>
        <w:rPr>
          <w:rtl/>
          <w:lang w:bidi="fa-IR"/>
        </w:rPr>
        <w:t>____________________</w:t>
      </w:r>
    </w:p>
    <w:p w:rsidR="00CE42F4" w:rsidRDefault="00CE42F4" w:rsidP="00BB0081">
      <w:pPr>
        <w:pStyle w:val="libFootnote0"/>
        <w:rPr>
          <w:lang w:bidi="fa-IR"/>
        </w:rPr>
      </w:pPr>
      <w:r w:rsidRPr="00BB0081">
        <w:rPr>
          <w:rtl/>
        </w:rPr>
        <w:t>(1)</w:t>
      </w:r>
      <w:r>
        <w:rPr>
          <w:rtl/>
          <w:lang w:bidi="fa-IR"/>
        </w:rPr>
        <w:t xml:space="preserve"> المغني 10 : 552 ، الشرح الكبير 10 : 521 ، المهذّب </w:t>
      </w:r>
      <w:r w:rsidR="00CC794A">
        <w:rPr>
          <w:rtl/>
          <w:lang w:bidi="fa-IR"/>
        </w:rPr>
        <w:t>-</w:t>
      </w:r>
      <w:r>
        <w:rPr>
          <w:rtl/>
          <w:lang w:bidi="fa-IR"/>
        </w:rPr>
        <w:t xml:space="preserve"> للشيرازي </w:t>
      </w:r>
      <w:r w:rsidR="00CC794A">
        <w:rPr>
          <w:rtl/>
          <w:lang w:bidi="fa-IR"/>
        </w:rPr>
        <w:t>-</w:t>
      </w:r>
      <w:r>
        <w:rPr>
          <w:rtl/>
          <w:lang w:bidi="fa-IR"/>
        </w:rPr>
        <w:t xml:space="preserve"> 2 : 242 ، الحاوي الكبير 14 : 235 ، العزيز شرح الوجيز 11 : 439 ، حلية العلماء 7 : 670 ، روضة الطالبين 7 : 464.</w:t>
      </w:r>
    </w:p>
    <w:p w:rsidR="00CE42F4" w:rsidRDefault="00CE42F4" w:rsidP="00BB0081">
      <w:pPr>
        <w:pStyle w:val="libFootnote0"/>
        <w:rPr>
          <w:lang w:bidi="fa-IR"/>
        </w:rPr>
      </w:pPr>
      <w:r w:rsidRPr="00BB0081">
        <w:rPr>
          <w:rtl/>
        </w:rPr>
        <w:t>(2)</w:t>
      </w:r>
      <w:r>
        <w:rPr>
          <w:rtl/>
          <w:lang w:bidi="fa-IR"/>
        </w:rPr>
        <w:t xml:space="preserve"> الا</w:t>
      </w:r>
      <w:r w:rsidR="00BB0081">
        <w:rPr>
          <w:rFonts w:hint="cs"/>
          <w:rtl/>
          <w:lang w:bidi="fa-IR"/>
        </w:rPr>
        <w:t>ُ</w:t>
      </w:r>
      <w:r>
        <w:rPr>
          <w:rtl/>
          <w:lang w:bidi="fa-IR"/>
        </w:rPr>
        <w:t xml:space="preserve">مّ 4 : 269 </w:t>
      </w:r>
      <w:r w:rsidR="00CC794A">
        <w:rPr>
          <w:rtl/>
          <w:lang w:bidi="fa-IR"/>
        </w:rPr>
        <w:t>-</w:t>
      </w:r>
      <w:r>
        <w:rPr>
          <w:rtl/>
          <w:lang w:bidi="fa-IR"/>
        </w:rPr>
        <w:t xml:space="preserve"> 270 ، مختصر المزني : 274 ، الحاوي الكبير 14 : 235 ، الوجيز 2 : 193 ، العزيز شرح الوجيز 11 : 439 ، المهذّب </w:t>
      </w:r>
      <w:r w:rsidR="00CC794A">
        <w:rPr>
          <w:rtl/>
          <w:lang w:bidi="fa-IR"/>
        </w:rPr>
        <w:t>-</w:t>
      </w:r>
      <w:r>
        <w:rPr>
          <w:rtl/>
          <w:lang w:bidi="fa-IR"/>
        </w:rPr>
        <w:t xml:space="preserve"> للشيرازي </w:t>
      </w:r>
      <w:r w:rsidR="00CC794A">
        <w:rPr>
          <w:rtl/>
          <w:lang w:bidi="fa-IR"/>
        </w:rPr>
        <w:t>-</w:t>
      </w:r>
      <w:r>
        <w:rPr>
          <w:rtl/>
          <w:lang w:bidi="fa-IR"/>
        </w:rPr>
        <w:t xml:space="preserve"> 2 : 242 ، حلية العلماء 7 : 670 ، بدائع الصنائع 7 : 122 ، المغني 10 : 552 ، الشرح الكبير 10 : 521.</w:t>
      </w:r>
    </w:p>
    <w:p w:rsidR="004727E4" w:rsidRDefault="00CE42F4" w:rsidP="00BB0081">
      <w:pPr>
        <w:pStyle w:val="libFootnote0"/>
        <w:rPr>
          <w:lang w:bidi="fa-IR"/>
        </w:rPr>
      </w:pPr>
      <w:r>
        <w:rPr>
          <w:rtl/>
          <w:lang w:bidi="fa-IR"/>
        </w:rPr>
        <w:t>(3 و 4) الوجيز 2 : 193 ، وانظر : العزيز شرح الوجيز 11 : 439 وما بعدها ، وروضة الطالبين 7 : 464 وما بعدها ، والحاوي الكبير 14 : 235 وما بعدها.</w:t>
      </w:r>
    </w:p>
    <w:p w:rsidR="00825096" w:rsidRDefault="00825096" w:rsidP="0062714F">
      <w:pPr>
        <w:pStyle w:val="libNormal"/>
        <w:rPr>
          <w:rtl/>
          <w:lang w:bidi="fa-IR"/>
        </w:rPr>
      </w:pPr>
      <w:r>
        <w:rPr>
          <w:rtl/>
          <w:lang w:bidi="fa-IR"/>
        </w:rPr>
        <w:br w:type="page"/>
      </w:r>
    </w:p>
    <w:p w:rsidR="00BB0081" w:rsidRDefault="00CE42F4" w:rsidP="00CE42F4">
      <w:pPr>
        <w:pStyle w:val="libNormal"/>
        <w:rPr>
          <w:rtl/>
          <w:lang w:bidi="fa-IR"/>
        </w:rPr>
      </w:pPr>
      <w:r>
        <w:rPr>
          <w:rtl/>
          <w:lang w:bidi="fa-IR"/>
        </w:rPr>
        <w:lastRenderedPageBreak/>
        <w:t>ولو وطئها جاهلا</w:t>
      </w:r>
      <w:r w:rsidR="00BB0081">
        <w:rPr>
          <w:rFonts w:hint="cs"/>
          <w:rtl/>
          <w:lang w:bidi="fa-IR"/>
        </w:rPr>
        <w:t>ً</w:t>
      </w:r>
      <w:r>
        <w:rPr>
          <w:rtl/>
          <w:lang w:bidi="fa-IR"/>
        </w:rPr>
        <w:t xml:space="preserve"> بالتحريم ، فلا حدّ إجماعا</w:t>
      </w:r>
      <w:r w:rsidR="00BB0081">
        <w:rPr>
          <w:rFonts w:hint="cs"/>
          <w:rtl/>
          <w:lang w:bidi="fa-IR"/>
        </w:rPr>
        <w:t>ً</w:t>
      </w:r>
      <w:r>
        <w:rPr>
          <w:rtl/>
          <w:lang w:bidi="fa-IR"/>
        </w:rPr>
        <w:t xml:space="preserve"> </w:t>
      </w:r>
      <w:r w:rsidR="00BB0081">
        <w:rPr>
          <w:rFonts w:hint="cs"/>
          <w:rtl/>
          <w:lang w:bidi="fa-IR"/>
        </w:rPr>
        <w:t>؛</w:t>
      </w:r>
      <w:r>
        <w:rPr>
          <w:rtl/>
          <w:lang w:bidi="fa-IR"/>
        </w:rPr>
        <w:t xml:space="preserve"> لأنّ الشركة شبهة ، وهو غير عالم.</w:t>
      </w:r>
    </w:p>
    <w:p w:rsidR="00CE42F4" w:rsidRDefault="00CE42F4" w:rsidP="00CE42F4">
      <w:pPr>
        <w:pStyle w:val="libNormal"/>
        <w:rPr>
          <w:lang w:bidi="fa-IR"/>
        </w:rPr>
      </w:pPr>
      <w:r>
        <w:rPr>
          <w:rtl/>
          <w:lang w:bidi="fa-IR"/>
        </w:rPr>
        <w:t xml:space="preserve">وأمّا المهر : فقال الشيخ : لا يجب عليه المهر ، لعدم الدلالة على شغل الذمّة به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وقال الشافعي : يجب عليه </w:t>
      </w:r>
      <w:r w:rsidR="00BB0081">
        <w:rPr>
          <w:rFonts w:hint="cs"/>
          <w:rtl/>
          <w:lang w:bidi="fa-IR"/>
        </w:rPr>
        <w:t>؛</w:t>
      </w:r>
      <w:r>
        <w:rPr>
          <w:rtl/>
          <w:lang w:bidi="fa-IR"/>
        </w:rPr>
        <w:t xml:space="preserve"> لأن</w:t>
      </w:r>
      <w:r w:rsidR="00BB0081">
        <w:rPr>
          <w:rFonts w:hint="cs"/>
          <w:rtl/>
          <w:lang w:bidi="fa-IR"/>
        </w:rPr>
        <w:t>ّ</w:t>
      </w:r>
      <w:r>
        <w:rPr>
          <w:rtl/>
          <w:lang w:bidi="fa-IR"/>
        </w:rPr>
        <w:t xml:space="preserve">ه وطئ </w:t>
      </w:r>
      <w:r w:rsidRPr="0062714F">
        <w:rPr>
          <w:rStyle w:val="libFootnotenumChar"/>
          <w:rtl/>
        </w:rPr>
        <w:t>(2)</w:t>
      </w:r>
      <w:r>
        <w:rPr>
          <w:rtl/>
          <w:lang w:bidi="fa-IR"/>
        </w:rPr>
        <w:t xml:space="preserve"> في غير ملك</w:t>
      </w:r>
      <w:r w:rsidR="00BB0081">
        <w:rPr>
          <w:rFonts w:hint="cs"/>
          <w:rtl/>
          <w:lang w:bidi="fa-IR"/>
        </w:rPr>
        <w:t>ٍ</w:t>
      </w:r>
      <w:r>
        <w:rPr>
          <w:rtl/>
          <w:lang w:bidi="fa-IR"/>
        </w:rPr>
        <w:t xml:space="preserve"> سقط فيه الحدّ عن الواطئ ، فيجب المهر ، كوط</w:t>
      </w:r>
      <w:r w:rsidR="00BB0081">
        <w:rPr>
          <w:rFonts w:hint="cs"/>
          <w:rtl/>
          <w:lang w:bidi="fa-IR"/>
        </w:rPr>
        <w:t>ىء</w:t>
      </w:r>
      <w:r>
        <w:rPr>
          <w:rtl/>
          <w:lang w:bidi="fa-IR"/>
        </w:rPr>
        <w:t xml:space="preserve"> الأب جارية ابنه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ولو أوجبنا المهر ثمّ قسّمت الغنيمة فحصلت الجارية في نصيبه ، لم يسقط </w:t>
      </w:r>
      <w:r w:rsidR="00BB0081">
        <w:rPr>
          <w:rFonts w:hint="cs"/>
          <w:rtl/>
          <w:lang w:bidi="fa-IR"/>
        </w:rPr>
        <w:t>؛</w:t>
      </w:r>
      <w:r>
        <w:rPr>
          <w:rtl/>
          <w:lang w:bidi="fa-IR"/>
        </w:rPr>
        <w:t xml:space="preserve"> لأنّه وجب بالوط</w:t>
      </w:r>
      <w:r w:rsidR="00BB0081">
        <w:rPr>
          <w:rFonts w:hint="cs"/>
          <w:rtl/>
          <w:lang w:bidi="fa-IR"/>
        </w:rPr>
        <w:t>ىء</w:t>
      </w:r>
      <w:r>
        <w:rPr>
          <w:rtl/>
          <w:lang w:bidi="fa-IR"/>
        </w:rPr>
        <w:t xml:space="preserve"> السابق.</w:t>
      </w:r>
    </w:p>
    <w:p w:rsidR="00CE42F4" w:rsidRDefault="00CE42F4" w:rsidP="00CE42F4">
      <w:pPr>
        <w:pStyle w:val="libNormal"/>
        <w:rPr>
          <w:lang w:bidi="fa-IR"/>
        </w:rPr>
      </w:pPr>
      <w:r>
        <w:rPr>
          <w:rtl/>
          <w:lang w:bidi="fa-IR"/>
        </w:rPr>
        <w:t xml:space="preserve">ولو أحبلها ، قال الشيخ </w:t>
      </w:r>
      <w:r w:rsidR="00D7437C" w:rsidRPr="00D7437C">
        <w:rPr>
          <w:rStyle w:val="libAlaemChar"/>
          <w:rFonts w:hint="cs"/>
          <w:rtl/>
        </w:rPr>
        <w:t>رحمه‌الله</w:t>
      </w:r>
      <w:r w:rsidR="00BB0081">
        <w:rPr>
          <w:rFonts w:hint="cs"/>
          <w:rtl/>
          <w:lang w:bidi="fa-IR"/>
        </w:rPr>
        <w:t xml:space="preserve"> </w:t>
      </w:r>
      <w:r>
        <w:rPr>
          <w:rtl/>
          <w:lang w:bidi="fa-IR"/>
        </w:rPr>
        <w:t xml:space="preserve">: يكون حكم ولدها حكمها ، فيكون له منه بقدر نصيبه من الغنيمة ، ويقوّم بقيّة سهم الغانمين عليه ، ويلزمه سهم الغانمين ، وينظر فإن كانت القيمة قدر حقّه ، فقد استوفى حقّه ، وإن كان أقلّ ، </w:t>
      </w:r>
      <w:r w:rsidR="00BB0081">
        <w:rPr>
          <w:rFonts w:hint="cs"/>
          <w:rtl/>
          <w:lang w:bidi="fa-IR"/>
        </w:rPr>
        <w:t>اُ</w:t>
      </w:r>
      <w:r>
        <w:rPr>
          <w:rtl/>
          <w:lang w:bidi="fa-IR"/>
        </w:rPr>
        <w:t>عطي تمام حقّه ، وإن كان أكثر ، ردّ الفضل ، ويلحق به الولد لحوقا</w:t>
      </w:r>
      <w:r w:rsidR="00F548E0">
        <w:rPr>
          <w:rFonts w:hint="cs"/>
          <w:rtl/>
          <w:lang w:bidi="fa-IR"/>
        </w:rPr>
        <w:t>ً</w:t>
      </w:r>
      <w:r>
        <w:rPr>
          <w:rtl/>
          <w:lang w:bidi="fa-IR"/>
        </w:rPr>
        <w:t xml:space="preserve"> صحيحا</w:t>
      </w:r>
      <w:r w:rsidR="00F548E0">
        <w:rPr>
          <w:rFonts w:hint="cs"/>
          <w:rtl/>
          <w:lang w:bidi="fa-IR"/>
        </w:rPr>
        <w:t>ً</w:t>
      </w:r>
      <w:r>
        <w:rPr>
          <w:rtl/>
          <w:lang w:bidi="fa-IR"/>
        </w:rPr>
        <w:t xml:space="preserve"> </w:t>
      </w:r>
      <w:r w:rsidR="00F548E0">
        <w:rPr>
          <w:rFonts w:hint="cs"/>
          <w:rtl/>
          <w:lang w:bidi="fa-IR"/>
        </w:rPr>
        <w:t>؛</w:t>
      </w:r>
      <w:r>
        <w:rPr>
          <w:rtl/>
          <w:lang w:bidi="fa-IR"/>
        </w:rPr>
        <w:t xml:space="preserve"> لأنّه شبهة ، وتكون الجارية </w:t>
      </w:r>
      <w:r w:rsidR="00F548E0">
        <w:rPr>
          <w:rFonts w:hint="cs"/>
          <w:rtl/>
          <w:lang w:bidi="fa-IR"/>
        </w:rPr>
        <w:t>اُ</w:t>
      </w:r>
      <w:r>
        <w:rPr>
          <w:rtl/>
          <w:lang w:bidi="fa-IR"/>
        </w:rPr>
        <w:t>مّ</w:t>
      </w:r>
      <w:r w:rsidR="00F548E0">
        <w:rPr>
          <w:rFonts w:hint="cs"/>
          <w:rtl/>
          <w:lang w:bidi="fa-IR"/>
        </w:rPr>
        <w:t>َ</w:t>
      </w:r>
      <w:r>
        <w:rPr>
          <w:rtl/>
          <w:lang w:bidi="fa-IR"/>
        </w:rPr>
        <w:t xml:space="preserve"> ولده </w:t>
      </w:r>
      <w:r w:rsidRPr="0062714F">
        <w:rPr>
          <w:rStyle w:val="libFootnotenumChar"/>
          <w:rtl/>
        </w:rPr>
        <w:t>(4)</w:t>
      </w:r>
      <w:r>
        <w:rPr>
          <w:rtl/>
          <w:lang w:bidi="fa-IR"/>
        </w:rPr>
        <w:t xml:space="preserve">. وبه قال الشافعي وأحمد </w:t>
      </w:r>
      <w:r w:rsidRPr="0062714F">
        <w:rPr>
          <w:rStyle w:val="libFootnotenumChar"/>
          <w:rtl/>
        </w:rPr>
        <w:t>(5)</w:t>
      </w:r>
      <w:r>
        <w:rPr>
          <w:rtl/>
          <w:lang w:bidi="fa-IR"/>
        </w:rPr>
        <w:t>.</w:t>
      </w:r>
    </w:p>
    <w:p w:rsidR="00CE42F4" w:rsidRDefault="00CE42F4" w:rsidP="00CE42F4">
      <w:pPr>
        <w:pStyle w:val="libNormal"/>
        <w:rPr>
          <w:lang w:bidi="fa-IR"/>
        </w:rPr>
      </w:pPr>
      <w:r>
        <w:rPr>
          <w:rtl/>
          <w:lang w:bidi="fa-IR"/>
        </w:rPr>
        <w:t>وقال أبو حنيفة : يكون الولد رقيقا</w:t>
      </w:r>
      <w:r w:rsidR="00F548E0">
        <w:rPr>
          <w:rFonts w:hint="cs"/>
          <w:rtl/>
          <w:lang w:bidi="fa-IR"/>
        </w:rPr>
        <w:t>ً</w:t>
      </w:r>
      <w:r>
        <w:rPr>
          <w:rtl/>
          <w:lang w:bidi="fa-IR"/>
        </w:rPr>
        <w:t xml:space="preserve"> ولا يلحق نسبه </w:t>
      </w:r>
      <w:r w:rsidR="00F548E0">
        <w:rPr>
          <w:rFonts w:hint="cs"/>
          <w:rtl/>
          <w:lang w:bidi="fa-IR"/>
        </w:rPr>
        <w:t>؛</w:t>
      </w:r>
      <w:r>
        <w:rPr>
          <w:rtl/>
          <w:lang w:bidi="fa-IR"/>
        </w:rPr>
        <w:t xml:space="preserve"> لأنّ وط</w:t>
      </w:r>
      <w:r w:rsidR="00F548E0">
        <w:rPr>
          <w:rFonts w:hint="cs"/>
          <w:rtl/>
          <w:lang w:bidi="fa-IR"/>
        </w:rPr>
        <w:t>ئ</w:t>
      </w:r>
      <w:r>
        <w:rPr>
          <w:rtl/>
          <w:lang w:bidi="fa-IR"/>
        </w:rPr>
        <w:t>ه لم يصادف‌</w:t>
      </w:r>
    </w:p>
    <w:p w:rsidR="00CE42F4" w:rsidRDefault="00AE7492" w:rsidP="00AE7492">
      <w:pPr>
        <w:pStyle w:val="libLine"/>
        <w:rPr>
          <w:lang w:bidi="fa-IR"/>
        </w:rPr>
      </w:pPr>
      <w:r>
        <w:rPr>
          <w:rtl/>
          <w:lang w:bidi="fa-IR"/>
        </w:rPr>
        <w:t>____________________</w:t>
      </w:r>
    </w:p>
    <w:p w:rsidR="00CE42F4" w:rsidRDefault="00CE42F4" w:rsidP="00F548E0">
      <w:pPr>
        <w:pStyle w:val="libFootnote0"/>
        <w:rPr>
          <w:lang w:bidi="fa-IR"/>
        </w:rPr>
      </w:pPr>
      <w:r w:rsidRPr="00F548E0">
        <w:rPr>
          <w:rtl/>
        </w:rPr>
        <w:t>(1)</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32.</w:t>
      </w:r>
    </w:p>
    <w:p w:rsidR="00CE42F4" w:rsidRDefault="00CE42F4" w:rsidP="00F548E0">
      <w:pPr>
        <w:pStyle w:val="libFootnote0"/>
        <w:rPr>
          <w:lang w:bidi="fa-IR"/>
        </w:rPr>
      </w:pPr>
      <w:r w:rsidRPr="00F548E0">
        <w:rPr>
          <w:rtl/>
        </w:rPr>
        <w:t>(2)</w:t>
      </w:r>
      <w:r>
        <w:rPr>
          <w:rtl/>
          <w:lang w:bidi="fa-IR"/>
        </w:rPr>
        <w:t xml:space="preserve"> في « ق » : وطؤ</w:t>
      </w:r>
      <w:r w:rsidR="00F548E0">
        <w:rPr>
          <w:rFonts w:hint="cs"/>
          <w:rtl/>
          <w:lang w:bidi="fa-IR"/>
        </w:rPr>
        <w:t>ٌ</w:t>
      </w:r>
      <w:r>
        <w:rPr>
          <w:rtl/>
          <w:lang w:bidi="fa-IR"/>
        </w:rPr>
        <w:t>.</w:t>
      </w:r>
    </w:p>
    <w:p w:rsidR="00CE42F4" w:rsidRDefault="00CE42F4" w:rsidP="00F548E0">
      <w:pPr>
        <w:pStyle w:val="libFootnote0"/>
        <w:rPr>
          <w:lang w:bidi="fa-IR"/>
        </w:rPr>
      </w:pPr>
      <w:r w:rsidRPr="00F548E0">
        <w:rPr>
          <w:rtl/>
        </w:rPr>
        <w:t>(3)</w:t>
      </w:r>
      <w:r>
        <w:rPr>
          <w:rtl/>
          <w:lang w:bidi="fa-IR"/>
        </w:rPr>
        <w:t xml:space="preserve"> الوجيز 2 : 193 ، العزيز شرح الوجيز 11 : 439 ، المهذّب </w:t>
      </w:r>
      <w:r w:rsidR="00CC794A">
        <w:rPr>
          <w:rtl/>
          <w:lang w:bidi="fa-IR"/>
        </w:rPr>
        <w:t>-</w:t>
      </w:r>
      <w:r>
        <w:rPr>
          <w:rtl/>
          <w:lang w:bidi="fa-IR"/>
        </w:rPr>
        <w:t xml:space="preserve"> للشيرازي </w:t>
      </w:r>
      <w:r w:rsidR="00CC794A">
        <w:rPr>
          <w:rtl/>
          <w:lang w:bidi="fa-IR"/>
        </w:rPr>
        <w:t>-</w:t>
      </w:r>
      <w:r>
        <w:rPr>
          <w:rtl/>
          <w:lang w:bidi="fa-IR"/>
        </w:rPr>
        <w:t xml:space="preserve"> 2 : 242 ، روضة الطالبين 7 : 464 ، الحاوي الكبير 14 : 235 ، حلية العلماء 7 : 671 ، المغني 10 : 552 ، الشرح الكبير 10 : 521.</w:t>
      </w:r>
    </w:p>
    <w:p w:rsidR="00CE42F4" w:rsidRDefault="00CE42F4" w:rsidP="00F548E0">
      <w:pPr>
        <w:pStyle w:val="libFootnote0"/>
        <w:rPr>
          <w:lang w:bidi="fa-IR"/>
        </w:rPr>
      </w:pPr>
      <w:r w:rsidRPr="00F548E0">
        <w:rPr>
          <w:rtl/>
        </w:rPr>
        <w:t>(4)</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32.</w:t>
      </w:r>
    </w:p>
    <w:p w:rsidR="004727E4" w:rsidRDefault="00CE42F4" w:rsidP="00F548E0">
      <w:pPr>
        <w:pStyle w:val="libFootnote0"/>
        <w:rPr>
          <w:lang w:bidi="fa-IR"/>
        </w:rPr>
      </w:pPr>
      <w:r w:rsidRPr="00F548E0">
        <w:rPr>
          <w:rtl/>
        </w:rPr>
        <w:t>(5)</w:t>
      </w:r>
      <w:r>
        <w:rPr>
          <w:rtl/>
          <w:lang w:bidi="fa-IR"/>
        </w:rPr>
        <w:t xml:space="preserve"> مختصر المزني : 274 ، الحاوي الكبير 14 : 236 و 237 ، الوجيز 2 : 193 ، العزيز شرح الوجيز 11 : 442 ، المهذّب </w:t>
      </w:r>
      <w:r w:rsidR="00CC794A">
        <w:rPr>
          <w:rtl/>
          <w:lang w:bidi="fa-IR"/>
        </w:rPr>
        <w:t>-</w:t>
      </w:r>
      <w:r>
        <w:rPr>
          <w:rtl/>
          <w:lang w:bidi="fa-IR"/>
        </w:rPr>
        <w:t xml:space="preserve"> للشيرازي </w:t>
      </w:r>
      <w:r w:rsidR="00CC794A">
        <w:rPr>
          <w:rtl/>
          <w:lang w:bidi="fa-IR"/>
        </w:rPr>
        <w:t>-</w:t>
      </w:r>
      <w:r>
        <w:rPr>
          <w:rtl/>
          <w:lang w:bidi="fa-IR"/>
        </w:rPr>
        <w:t xml:space="preserve"> 2 : 242 ، روضة الطالبين 7 : 466 ، المغني 10 : 553 ، الشرح الكبير 10 : 521.</w:t>
      </w:r>
    </w:p>
    <w:p w:rsidR="00825096" w:rsidRDefault="00825096" w:rsidP="0062714F">
      <w:pPr>
        <w:pStyle w:val="libNormal"/>
        <w:rPr>
          <w:rtl/>
          <w:lang w:bidi="fa-IR"/>
        </w:rPr>
      </w:pPr>
      <w:r>
        <w:rPr>
          <w:rtl/>
          <w:lang w:bidi="fa-IR"/>
        </w:rPr>
        <w:br w:type="page"/>
      </w:r>
    </w:p>
    <w:p w:rsidR="00CC0AAD" w:rsidRDefault="00CE42F4" w:rsidP="00F548E0">
      <w:pPr>
        <w:pStyle w:val="libNormal0"/>
        <w:rPr>
          <w:rtl/>
          <w:lang w:bidi="fa-IR"/>
        </w:rPr>
      </w:pPr>
      <w:r>
        <w:rPr>
          <w:rtl/>
          <w:lang w:bidi="fa-IR"/>
        </w:rPr>
        <w:lastRenderedPageBreak/>
        <w:t>ملكا</w:t>
      </w:r>
      <w:r w:rsidR="00F548E0">
        <w:rPr>
          <w:rFonts w:hint="cs"/>
          <w:rtl/>
          <w:lang w:bidi="fa-IR"/>
        </w:rPr>
        <w:t>ً</w:t>
      </w:r>
      <w:r>
        <w:rPr>
          <w:rtl/>
          <w:lang w:bidi="fa-IR"/>
        </w:rPr>
        <w:t xml:space="preserve"> </w:t>
      </w:r>
      <w:r w:rsidR="00F548E0">
        <w:rPr>
          <w:rFonts w:hint="cs"/>
          <w:rtl/>
          <w:lang w:bidi="fa-IR"/>
        </w:rPr>
        <w:t>؛</w:t>
      </w:r>
      <w:r>
        <w:rPr>
          <w:rtl/>
          <w:lang w:bidi="fa-IR"/>
        </w:rPr>
        <w:t xml:space="preserve"> لأنّ الغانم يملك بالقسمة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وليس بجيّد </w:t>
      </w:r>
      <w:r w:rsidR="00F548E0">
        <w:rPr>
          <w:rFonts w:hint="cs"/>
          <w:rtl/>
          <w:lang w:bidi="fa-IR"/>
        </w:rPr>
        <w:t>؛</w:t>
      </w:r>
      <w:r>
        <w:rPr>
          <w:rtl/>
          <w:lang w:bidi="fa-IR"/>
        </w:rPr>
        <w:t xml:space="preserve"> لأنّ ملكهم </w:t>
      </w:r>
      <w:r w:rsidRPr="0062714F">
        <w:rPr>
          <w:rStyle w:val="libFootnotenumChar"/>
          <w:rtl/>
        </w:rPr>
        <w:t>(2)</w:t>
      </w:r>
      <w:r>
        <w:rPr>
          <w:rtl/>
          <w:lang w:bidi="fa-IR"/>
        </w:rPr>
        <w:t xml:space="preserve"> يتحقّق بالاستيلاء ، فله</w:t>
      </w:r>
      <w:r w:rsidR="00F548E0">
        <w:rPr>
          <w:rFonts w:hint="cs"/>
          <w:rtl/>
          <w:lang w:bidi="fa-IR"/>
        </w:rPr>
        <w:t>ُ</w:t>
      </w:r>
      <w:r>
        <w:rPr>
          <w:rtl/>
          <w:lang w:bidi="fa-IR"/>
        </w:rPr>
        <w:t>م</w:t>
      </w:r>
      <w:r w:rsidR="00F548E0">
        <w:rPr>
          <w:rFonts w:hint="cs"/>
          <w:rtl/>
          <w:lang w:bidi="fa-IR"/>
        </w:rPr>
        <w:t>ْ</w:t>
      </w:r>
      <w:r>
        <w:rPr>
          <w:rtl/>
          <w:lang w:bidi="fa-IR"/>
        </w:rPr>
        <w:t xml:space="preserve"> نصيب</w:t>
      </w:r>
      <w:r w:rsidR="00F548E0">
        <w:rPr>
          <w:rFonts w:hint="cs"/>
          <w:rtl/>
          <w:lang w:bidi="fa-IR"/>
        </w:rPr>
        <w:t>ٌ</w:t>
      </w:r>
      <w:r>
        <w:rPr>
          <w:rtl/>
          <w:lang w:bidi="fa-IR"/>
        </w:rPr>
        <w:t>.</w:t>
      </w:r>
    </w:p>
    <w:p w:rsidR="00CE42F4" w:rsidRDefault="00CE42F4" w:rsidP="00CE42F4">
      <w:pPr>
        <w:pStyle w:val="libNormal"/>
        <w:rPr>
          <w:lang w:bidi="fa-IR"/>
        </w:rPr>
      </w:pPr>
      <w:r>
        <w:rPr>
          <w:rtl/>
          <w:lang w:bidi="fa-IR"/>
        </w:rPr>
        <w:t xml:space="preserve">قال الشيخ </w:t>
      </w:r>
      <w:r w:rsidR="00D7437C" w:rsidRPr="00D7437C">
        <w:rPr>
          <w:rStyle w:val="libAlaemChar"/>
          <w:rFonts w:hint="cs"/>
          <w:rtl/>
        </w:rPr>
        <w:t>رحمه‌الله</w:t>
      </w:r>
      <w:r w:rsidR="00F548E0">
        <w:rPr>
          <w:rFonts w:hint="cs"/>
          <w:rtl/>
          <w:lang w:bidi="fa-IR"/>
        </w:rPr>
        <w:t xml:space="preserve"> </w:t>
      </w:r>
      <w:r>
        <w:rPr>
          <w:rtl/>
          <w:lang w:bidi="fa-IR"/>
        </w:rPr>
        <w:t xml:space="preserve">: هذه الجارية تصير </w:t>
      </w:r>
      <w:r w:rsidR="00F548E0">
        <w:rPr>
          <w:rFonts w:hint="cs"/>
          <w:rtl/>
          <w:lang w:bidi="fa-IR"/>
        </w:rPr>
        <w:t>اُ</w:t>
      </w:r>
      <w:r>
        <w:rPr>
          <w:rtl/>
          <w:lang w:bidi="fa-IR"/>
        </w:rPr>
        <w:t xml:space="preserve">مّ ولده في الحال </w:t>
      </w:r>
      <w:r w:rsidRPr="0062714F">
        <w:rPr>
          <w:rStyle w:val="libFootnotenumChar"/>
          <w:rtl/>
        </w:rPr>
        <w:t>(3)</w:t>
      </w:r>
      <w:r>
        <w:rPr>
          <w:rtl/>
          <w:lang w:bidi="fa-IR"/>
        </w:rPr>
        <w:t xml:space="preserve">. وبه قال أحمد </w:t>
      </w:r>
      <w:r w:rsidRPr="0062714F">
        <w:rPr>
          <w:rStyle w:val="libFootnotenumChar"/>
          <w:rtl/>
        </w:rPr>
        <w:t>(4)</w:t>
      </w:r>
      <w:r>
        <w:rPr>
          <w:rtl/>
          <w:lang w:bidi="fa-IR"/>
        </w:rPr>
        <w:t>.</w:t>
      </w:r>
    </w:p>
    <w:p w:rsidR="00CE42F4" w:rsidRDefault="00CE42F4" w:rsidP="00CE42F4">
      <w:pPr>
        <w:pStyle w:val="libNormal"/>
        <w:rPr>
          <w:lang w:bidi="fa-IR"/>
        </w:rPr>
      </w:pPr>
      <w:r>
        <w:rPr>
          <w:rtl/>
          <w:lang w:bidi="fa-IR"/>
        </w:rPr>
        <w:t xml:space="preserve">وقال الشافعي : لا تصير </w:t>
      </w:r>
      <w:r w:rsidR="00F548E0">
        <w:rPr>
          <w:rFonts w:hint="cs"/>
          <w:rtl/>
          <w:lang w:bidi="fa-IR"/>
        </w:rPr>
        <w:t>اُ</w:t>
      </w:r>
      <w:r>
        <w:rPr>
          <w:rtl/>
          <w:lang w:bidi="fa-IR"/>
        </w:rPr>
        <w:t>مّ ولد في الحال ، لأنّها ليست ملكا</w:t>
      </w:r>
      <w:r w:rsidR="00F548E0">
        <w:rPr>
          <w:rFonts w:hint="cs"/>
          <w:rtl/>
          <w:lang w:bidi="fa-IR"/>
        </w:rPr>
        <w:t>ً</w:t>
      </w:r>
      <w:r>
        <w:rPr>
          <w:rtl/>
          <w:lang w:bidi="fa-IR"/>
        </w:rPr>
        <w:t xml:space="preserve"> له ، فإذا ملكها بعد ذلك ، ففي صيرورتها </w:t>
      </w:r>
      <w:r w:rsidR="00F548E0">
        <w:rPr>
          <w:rFonts w:hint="cs"/>
          <w:rtl/>
          <w:lang w:bidi="fa-IR"/>
        </w:rPr>
        <w:t>اُ</w:t>
      </w:r>
      <w:r>
        <w:rPr>
          <w:rtl/>
          <w:lang w:bidi="fa-IR"/>
        </w:rPr>
        <w:t xml:space="preserve">مّ ولد قولان </w:t>
      </w:r>
      <w:r w:rsidRPr="0062714F">
        <w:rPr>
          <w:rStyle w:val="libFootnotenumChar"/>
          <w:rtl/>
        </w:rPr>
        <w:t>(5)</w:t>
      </w:r>
      <w:r>
        <w:rPr>
          <w:rtl/>
          <w:lang w:bidi="fa-IR"/>
        </w:rPr>
        <w:t>.</w:t>
      </w:r>
    </w:p>
    <w:p w:rsidR="00CE42F4" w:rsidRDefault="00CE42F4" w:rsidP="00CE42F4">
      <w:pPr>
        <w:pStyle w:val="libNormal"/>
        <w:rPr>
          <w:lang w:bidi="fa-IR"/>
        </w:rPr>
      </w:pPr>
      <w:r>
        <w:rPr>
          <w:rtl/>
          <w:lang w:bidi="fa-IR"/>
        </w:rPr>
        <w:t xml:space="preserve">فعلى قول الشيخ </w:t>
      </w:r>
      <w:r w:rsidR="00D7437C" w:rsidRPr="00D7437C">
        <w:rPr>
          <w:rStyle w:val="libAlaemChar"/>
          <w:rFonts w:hint="cs"/>
          <w:rtl/>
        </w:rPr>
        <w:t>رحمه‌الله</w:t>
      </w:r>
      <w:r w:rsidR="00F548E0">
        <w:rPr>
          <w:rFonts w:hint="cs"/>
          <w:rtl/>
          <w:lang w:bidi="fa-IR"/>
        </w:rPr>
        <w:t xml:space="preserve"> </w:t>
      </w:r>
      <w:r>
        <w:rPr>
          <w:rtl/>
          <w:lang w:bidi="fa-IR"/>
        </w:rPr>
        <w:t>ت</w:t>
      </w:r>
      <w:r w:rsidR="00F548E0">
        <w:rPr>
          <w:rFonts w:hint="cs"/>
          <w:rtl/>
          <w:lang w:bidi="fa-IR"/>
        </w:rPr>
        <w:t>ُ</w:t>
      </w:r>
      <w:r>
        <w:rPr>
          <w:rtl/>
          <w:lang w:bidi="fa-IR"/>
        </w:rPr>
        <w:t xml:space="preserve">قوّم الجارية عليه ، ويغرم سهم الغانمين </w:t>
      </w:r>
      <w:r w:rsidRPr="0062714F">
        <w:rPr>
          <w:rStyle w:val="libFootnotenumChar"/>
          <w:rtl/>
        </w:rPr>
        <w:t>(6)</w:t>
      </w:r>
      <w:r>
        <w:rPr>
          <w:rtl/>
          <w:lang w:bidi="fa-IR"/>
        </w:rPr>
        <w:t xml:space="preserve">. وبه قال أحمد </w:t>
      </w:r>
      <w:r w:rsidRPr="0062714F">
        <w:rPr>
          <w:rStyle w:val="libFootnotenumChar"/>
          <w:rtl/>
        </w:rPr>
        <w:t>(7)</w:t>
      </w:r>
      <w:r>
        <w:rPr>
          <w:rtl/>
          <w:lang w:bidi="fa-IR"/>
        </w:rPr>
        <w:t xml:space="preserve">. وللشافعي قولان </w:t>
      </w:r>
      <w:r w:rsidRPr="0062714F">
        <w:rPr>
          <w:rStyle w:val="libFootnotenumChar"/>
          <w:rtl/>
        </w:rPr>
        <w:t>(8)</w:t>
      </w:r>
      <w:r>
        <w:rPr>
          <w:rtl/>
          <w:lang w:bidi="fa-IR"/>
        </w:rPr>
        <w:t>.</w:t>
      </w:r>
    </w:p>
    <w:p w:rsidR="00CE42F4" w:rsidRDefault="00CE42F4" w:rsidP="00CE42F4">
      <w:pPr>
        <w:pStyle w:val="libNormal"/>
        <w:rPr>
          <w:lang w:bidi="fa-IR"/>
        </w:rPr>
      </w:pPr>
      <w:r>
        <w:rPr>
          <w:rtl/>
          <w:lang w:bidi="fa-IR"/>
        </w:rPr>
        <w:t xml:space="preserve">قال الشيخ </w:t>
      </w:r>
      <w:r w:rsidR="00D7437C" w:rsidRPr="00D7437C">
        <w:rPr>
          <w:rStyle w:val="libAlaemChar"/>
          <w:rFonts w:hint="cs"/>
          <w:rtl/>
        </w:rPr>
        <w:t>رحمه‌الله</w:t>
      </w:r>
      <w:r w:rsidR="00F548E0">
        <w:rPr>
          <w:rFonts w:hint="cs"/>
          <w:rtl/>
          <w:lang w:bidi="fa-IR"/>
        </w:rPr>
        <w:t xml:space="preserve"> </w:t>
      </w:r>
      <w:r>
        <w:rPr>
          <w:rtl/>
          <w:lang w:bidi="fa-IR"/>
        </w:rPr>
        <w:t>: إذا وضعت ، ن</w:t>
      </w:r>
      <w:r w:rsidR="00F548E0">
        <w:rPr>
          <w:rFonts w:hint="cs"/>
          <w:rtl/>
          <w:lang w:bidi="fa-IR"/>
        </w:rPr>
        <w:t>ُ</w:t>
      </w:r>
      <w:r>
        <w:rPr>
          <w:rtl/>
          <w:lang w:bidi="fa-IR"/>
        </w:rPr>
        <w:t>ظر فإن كانت ق</w:t>
      </w:r>
      <w:r w:rsidR="00F548E0">
        <w:rPr>
          <w:rFonts w:hint="cs"/>
          <w:rtl/>
          <w:lang w:bidi="fa-IR"/>
        </w:rPr>
        <w:t>ُ</w:t>
      </w:r>
      <w:r>
        <w:rPr>
          <w:rtl/>
          <w:lang w:bidi="fa-IR"/>
        </w:rPr>
        <w:t>وّمت عليه قبل الوضع ، فلا ي</w:t>
      </w:r>
      <w:r w:rsidR="00F548E0">
        <w:rPr>
          <w:rFonts w:hint="cs"/>
          <w:rtl/>
          <w:lang w:bidi="fa-IR"/>
        </w:rPr>
        <w:t>ُ</w:t>
      </w:r>
      <w:r>
        <w:rPr>
          <w:rtl/>
          <w:lang w:bidi="fa-IR"/>
        </w:rPr>
        <w:t xml:space="preserve">قوّم عليه الولد </w:t>
      </w:r>
      <w:r w:rsidR="00F548E0">
        <w:rPr>
          <w:rFonts w:hint="cs"/>
          <w:rtl/>
          <w:lang w:bidi="fa-IR"/>
        </w:rPr>
        <w:t>؛</w:t>
      </w:r>
      <w:r>
        <w:rPr>
          <w:rtl/>
          <w:lang w:bidi="fa-IR"/>
        </w:rPr>
        <w:t xml:space="preserve"> لأنّ الولد إنّما ي</w:t>
      </w:r>
      <w:r w:rsidR="00F548E0">
        <w:rPr>
          <w:rFonts w:hint="cs"/>
          <w:rtl/>
          <w:lang w:bidi="fa-IR"/>
        </w:rPr>
        <w:t>ُ</w:t>
      </w:r>
      <w:r>
        <w:rPr>
          <w:rtl/>
          <w:lang w:bidi="fa-IR"/>
        </w:rPr>
        <w:t>قوّم إذا و</w:t>
      </w:r>
      <w:r w:rsidR="00F548E0">
        <w:rPr>
          <w:rFonts w:hint="cs"/>
          <w:rtl/>
          <w:lang w:bidi="fa-IR"/>
        </w:rPr>
        <w:t>َ</w:t>
      </w:r>
      <w:r>
        <w:rPr>
          <w:rtl/>
          <w:lang w:bidi="fa-IR"/>
        </w:rPr>
        <w:t>ض</w:t>
      </w:r>
      <w:r w:rsidR="00F548E0">
        <w:rPr>
          <w:rFonts w:hint="cs"/>
          <w:rtl/>
          <w:lang w:bidi="fa-IR"/>
        </w:rPr>
        <w:t>َ</w:t>
      </w:r>
      <w:r>
        <w:rPr>
          <w:rtl/>
          <w:lang w:bidi="fa-IR"/>
        </w:rPr>
        <w:t>ع</w:t>
      </w:r>
      <w:r w:rsidR="00F548E0">
        <w:rPr>
          <w:rFonts w:hint="cs"/>
          <w:rtl/>
          <w:lang w:bidi="fa-IR"/>
        </w:rPr>
        <w:t>َ</w:t>
      </w:r>
      <w:r>
        <w:rPr>
          <w:rtl/>
          <w:lang w:bidi="fa-IR"/>
        </w:rPr>
        <w:t>ت</w:t>
      </w:r>
      <w:r w:rsidR="00F548E0">
        <w:rPr>
          <w:rFonts w:hint="cs"/>
          <w:rtl/>
          <w:lang w:bidi="fa-IR"/>
        </w:rPr>
        <w:t>ْ</w:t>
      </w:r>
      <w:r>
        <w:rPr>
          <w:rtl/>
          <w:lang w:bidi="fa-IR"/>
        </w:rPr>
        <w:t xml:space="preserve"> وفي هذه الحال و</w:t>
      </w:r>
      <w:r w:rsidR="00F548E0">
        <w:rPr>
          <w:rFonts w:hint="cs"/>
          <w:rtl/>
          <w:lang w:bidi="fa-IR"/>
        </w:rPr>
        <w:t>َ</w:t>
      </w:r>
      <w:r>
        <w:rPr>
          <w:rtl/>
          <w:lang w:bidi="fa-IR"/>
        </w:rPr>
        <w:t>ض</w:t>
      </w:r>
      <w:r w:rsidR="00F548E0">
        <w:rPr>
          <w:rFonts w:hint="cs"/>
          <w:rtl/>
          <w:lang w:bidi="fa-IR"/>
        </w:rPr>
        <w:t>َ</w:t>
      </w:r>
      <w:r>
        <w:rPr>
          <w:rtl/>
          <w:lang w:bidi="fa-IR"/>
        </w:rPr>
        <w:t>ع</w:t>
      </w:r>
      <w:r w:rsidR="00F548E0">
        <w:rPr>
          <w:rFonts w:hint="cs"/>
          <w:rtl/>
          <w:lang w:bidi="fa-IR"/>
        </w:rPr>
        <w:t>َ</w:t>
      </w:r>
      <w:r>
        <w:rPr>
          <w:rtl/>
          <w:lang w:bidi="fa-IR"/>
        </w:rPr>
        <w:t>ت</w:t>
      </w:r>
      <w:r w:rsidR="00F548E0">
        <w:rPr>
          <w:rFonts w:hint="cs"/>
          <w:rtl/>
          <w:lang w:bidi="fa-IR"/>
        </w:rPr>
        <w:t>ْ</w:t>
      </w:r>
      <w:r>
        <w:rPr>
          <w:rtl/>
          <w:lang w:bidi="fa-IR"/>
        </w:rPr>
        <w:t>ه في ملكه ، وإن كانت بعد</w:t>
      </w:r>
      <w:r w:rsidR="00F548E0">
        <w:rPr>
          <w:rFonts w:hint="cs"/>
          <w:rtl/>
          <w:lang w:bidi="fa-IR"/>
        </w:rPr>
        <w:t>ُ</w:t>
      </w:r>
      <w:r>
        <w:rPr>
          <w:rtl/>
          <w:lang w:bidi="fa-IR"/>
        </w:rPr>
        <w:t xml:space="preserve"> لم ت</w:t>
      </w:r>
      <w:r w:rsidR="00F548E0">
        <w:rPr>
          <w:rFonts w:hint="cs"/>
          <w:rtl/>
          <w:lang w:bidi="fa-IR"/>
        </w:rPr>
        <w:t>ُ</w:t>
      </w:r>
      <w:r>
        <w:rPr>
          <w:rtl/>
          <w:lang w:bidi="fa-IR"/>
        </w:rPr>
        <w:t>قوّم عليه ، ق</w:t>
      </w:r>
      <w:r w:rsidR="00F548E0">
        <w:rPr>
          <w:rFonts w:hint="cs"/>
          <w:rtl/>
          <w:lang w:bidi="fa-IR"/>
        </w:rPr>
        <w:t>ُ</w:t>
      </w:r>
      <w:r>
        <w:rPr>
          <w:rtl/>
          <w:lang w:bidi="fa-IR"/>
        </w:rPr>
        <w:t>وّمت هي والولد معا</w:t>
      </w:r>
      <w:r w:rsidR="00F548E0">
        <w:rPr>
          <w:rFonts w:hint="cs"/>
          <w:rtl/>
          <w:lang w:bidi="fa-IR"/>
        </w:rPr>
        <w:t>ً</w:t>
      </w:r>
      <w:r>
        <w:rPr>
          <w:rtl/>
          <w:lang w:bidi="fa-IR"/>
        </w:rPr>
        <w:t xml:space="preserve"> بعد الوضع ، و</w:t>
      </w:r>
      <w:r w:rsidR="00F548E0">
        <w:rPr>
          <w:rFonts w:hint="cs"/>
          <w:rtl/>
          <w:lang w:bidi="fa-IR"/>
        </w:rPr>
        <w:t>اُ</w:t>
      </w:r>
      <w:r>
        <w:rPr>
          <w:rtl/>
          <w:lang w:bidi="fa-IR"/>
        </w:rPr>
        <w:t>سقط منه نصيبه ، و</w:t>
      </w:r>
      <w:r w:rsidR="00F548E0">
        <w:rPr>
          <w:rFonts w:hint="cs"/>
          <w:rtl/>
          <w:lang w:bidi="fa-IR"/>
        </w:rPr>
        <w:t>اُ</w:t>
      </w:r>
      <w:r>
        <w:rPr>
          <w:rtl/>
          <w:lang w:bidi="fa-IR"/>
        </w:rPr>
        <w:t xml:space="preserve">غرم الباقي للغانمين </w:t>
      </w:r>
      <w:r w:rsidRPr="0062714F">
        <w:rPr>
          <w:rStyle w:val="libFootnotenumChar"/>
          <w:rtl/>
        </w:rPr>
        <w:t>(9)</w:t>
      </w:r>
      <w:r>
        <w:rPr>
          <w:rtl/>
          <w:lang w:bidi="fa-IR"/>
        </w:rPr>
        <w:t xml:space="preserve"> </w:t>
      </w:r>
      <w:r w:rsidR="00F548E0">
        <w:rPr>
          <w:rFonts w:hint="cs"/>
          <w:rtl/>
          <w:lang w:bidi="fa-IR"/>
        </w:rPr>
        <w:t>؛</w:t>
      </w:r>
      <w:r>
        <w:rPr>
          <w:rtl/>
          <w:lang w:bidi="fa-IR"/>
        </w:rPr>
        <w:t xml:space="preserve"> لأنّه منع من رقّه </w:t>
      </w:r>
      <w:r w:rsidR="00F548E0">
        <w:rPr>
          <w:rFonts w:hint="cs"/>
          <w:rtl/>
          <w:lang w:bidi="fa-IR"/>
        </w:rPr>
        <w:t>؛</w:t>
      </w:r>
      <w:r>
        <w:rPr>
          <w:rtl/>
          <w:lang w:bidi="fa-IR"/>
        </w:rPr>
        <w:t xml:space="preserve"> لشبهة</w:t>
      </w:r>
      <w:r w:rsidR="00F548E0">
        <w:rPr>
          <w:rFonts w:hint="cs"/>
          <w:rtl/>
          <w:lang w:bidi="fa-IR"/>
        </w:rPr>
        <w:t>ٍ</w:t>
      </w:r>
      <w:r>
        <w:rPr>
          <w:rtl/>
          <w:lang w:bidi="fa-IR"/>
        </w:rPr>
        <w:t xml:space="preserve"> بالوط</w:t>
      </w:r>
      <w:r w:rsidR="00F548E0">
        <w:rPr>
          <w:rFonts w:hint="cs"/>
          <w:rtl/>
          <w:lang w:bidi="fa-IR"/>
        </w:rPr>
        <w:t>ىء</w:t>
      </w:r>
      <w:r>
        <w:rPr>
          <w:rtl/>
          <w:lang w:bidi="fa-IR"/>
        </w:rPr>
        <w:t>.</w:t>
      </w:r>
    </w:p>
    <w:p w:rsidR="00CE42F4" w:rsidRDefault="00AE7492" w:rsidP="00AE7492">
      <w:pPr>
        <w:pStyle w:val="libLine"/>
        <w:rPr>
          <w:lang w:bidi="fa-IR"/>
        </w:rPr>
      </w:pPr>
      <w:r>
        <w:rPr>
          <w:rtl/>
          <w:lang w:bidi="fa-IR"/>
        </w:rPr>
        <w:t>____________________</w:t>
      </w:r>
    </w:p>
    <w:p w:rsidR="00CE42F4" w:rsidRDefault="00CE42F4" w:rsidP="00F548E0">
      <w:pPr>
        <w:pStyle w:val="libFootnote0"/>
        <w:rPr>
          <w:lang w:bidi="fa-IR"/>
        </w:rPr>
      </w:pPr>
      <w:r w:rsidRPr="00F548E0">
        <w:rPr>
          <w:rtl/>
        </w:rPr>
        <w:t>(1)</w:t>
      </w:r>
      <w:r>
        <w:rPr>
          <w:rtl/>
          <w:lang w:bidi="fa-IR"/>
        </w:rPr>
        <w:t xml:space="preserve"> بدائع الصنائع 7 : 122 ، المغني 10 : 553 ، الشرح الكبير 10 : 521 ، العزيز شرح الوجيز 11 : 442 ، الحاوي الكبير 14 : 236 و 237.</w:t>
      </w:r>
    </w:p>
    <w:p w:rsidR="00CE42F4" w:rsidRDefault="00CE42F4" w:rsidP="00F548E0">
      <w:pPr>
        <w:pStyle w:val="libFootnote0"/>
        <w:rPr>
          <w:lang w:bidi="fa-IR"/>
        </w:rPr>
      </w:pPr>
      <w:r w:rsidRPr="00F548E0">
        <w:rPr>
          <w:rtl/>
        </w:rPr>
        <w:t>(2)</w:t>
      </w:r>
      <w:r>
        <w:rPr>
          <w:rtl/>
          <w:lang w:bidi="fa-IR"/>
        </w:rPr>
        <w:t xml:space="preserve"> أي : ملك الغانمين.</w:t>
      </w:r>
    </w:p>
    <w:p w:rsidR="00CE42F4" w:rsidRDefault="00CE42F4" w:rsidP="00F548E0">
      <w:pPr>
        <w:pStyle w:val="libFootnote0"/>
        <w:rPr>
          <w:lang w:bidi="fa-IR"/>
        </w:rPr>
      </w:pPr>
      <w:r w:rsidRPr="00F548E0">
        <w:rPr>
          <w:rtl/>
        </w:rPr>
        <w:t>(3)</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32.</w:t>
      </w:r>
    </w:p>
    <w:p w:rsidR="00CE42F4" w:rsidRDefault="00CE42F4" w:rsidP="00F548E0">
      <w:pPr>
        <w:pStyle w:val="libFootnote0"/>
        <w:rPr>
          <w:lang w:bidi="fa-IR"/>
        </w:rPr>
      </w:pPr>
      <w:r w:rsidRPr="00F548E0">
        <w:rPr>
          <w:rtl/>
        </w:rPr>
        <w:t>(4)</w:t>
      </w:r>
      <w:r>
        <w:rPr>
          <w:rtl/>
          <w:lang w:bidi="fa-IR"/>
        </w:rPr>
        <w:t xml:space="preserve"> المغني 10 : 553 ، الشرح الكبير 10 : 522.</w:t>
      </w:r>
    </w:p>
    <w:p w:rsidR="00CE42F4" w:rsidRDefault="00CE42F4" w:rsidP="00F548E0">
      <w:pPr>
        <w:pStyle w:val="libFootnote0"/>
        <w:rPr>
          <w:lang w:bidi="fa-IR"/>
        </w:rPr>
      </w:pPr>
      <w:r w:rsidRPr="00F548E0">
        <w:rPr>
          <w:rtl/>
        </w:rPr>
        <w:t>(5)</w:t>
      </w:r>
      <w:r>
        <w:rPr>
          <w:rtl/>
          <w:lang w:bidi="fa-IR"/>
        </w:rPr>
        <w:t xml:space="preserve"> العزيز شرح الوجيز 11 : 440 و 441 ، الحاوي الكبير 14 : 237 ، روضة الطالبين 7 : 464 ، المغني 10 : 553 ، الشرح الكبير 10 : 522.</w:t>
      </w:r>
    </w:p>
    <w:p w:rsidR="00CE42F4" w:rsidRDefault="00CE42F4" w:rsidP="00F548E0">
      <w:pPr>
        <w:pStyle w:val="libFootnote0"/>
        <w:rPr>
          <w:lang w:bidi="fa-IR"/>
        </w:rPr>
      </w:pPr>
      <w:r w:rsidRPr="00F548E0">
        <w:rPr>
          <w:rtl/>
        </w:rPr>
        <w:t>(6)</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32.</w:t>
      </w:r>
    </w:p>
    <w:p w:rsidR="00CE42F4" w:rsidRDefault="00CE42F4" w:rsidP="00F548E0">
      <w:pPr>
        <w:pStyle w:val="libFootnote0"/>
        <w:rPr>
          <w:lang w:bidi="fa-IR"/>
        </w:rPr>
      </w:pPr>
      <w:r w:rsidRPr="00F548E0">
        <w:rPr>
          <w:rtl/>
        </w:rPr>
        <w:t>(7)</w:t>
      </w:r>
      <w:r>
        <w:rPr>
          <w:rtl/>
          <w:lang w:bidi="fa-IR"/>
        </w:rPr>
        <w:t xml:space="preserve"> المغني 10 : 554 ، الشرح الكبير 10 : 522.</w:t>
      </w:r>
    </w:p>
    <w:p w:rsidR="00CE42F4" w:rsidRDefault="00CE42F4" w:rsidP="00F548E0">
      <w:pPr>
        <w:pStyle w:val="libFootnote0"/>
        <w:rPr>
          <w:lang w:bidi="fa-IR"/>
        </w:rPr>
      </w:pPr>
      <w:r w:rsidRPr="00F548E0">
        <w:rPr>
          <w:rtl/>
        </w:rPr>
        <w:t>(8)</w:t>
      </w:r>
      <w:r>
        <w:rPr>
          <w:rtl/>
          <w:lang w:bidi="fa-IR"/>
        </w:rPr>
        <w:t xml:space="preserve"> الحاوي الكبير 14 : 237 و 238 ، العزيز شرح الوجيز 11 : 441 و 442 ، روضة الطالبين 7 : 466.</w:t>
      </w:r>
    </w:p>
    <w:p w:rsidR="004727E4" w:rsidRDefault="00CE42F4" w:rsidP="00F548E0">
      <w:pPr>
        <w:pStyle w:val="libFootnote0"/>
        <w:rPr>
          <w:lang w:bidi="fa-IR"/>
        </w:rPr>
      </w:pPr>
      <w:r w:rsidRPr="00F548E0">
        <w:rPr>
          <w:rtl/>
        </w:rPr>
        <w:t>(9)</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32.</w:t>
      </w:r>
    </w:p>
    <w:p w:rsidR="00825096" w:rsidRDefault="0082509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وعن أحمد روايتان :</w:t>
      </w:r>
    </w:p>
    <w:p w:rsidR="00CE42F4" w:rsidRDefault="00CE42F4" w:rsidP="00CE42F4">
      <w:pPr>
        <w:pStyle w:val="libNormal"/>
        <w:rPr>
          <w:lang w:bidi="fa-IR"/>
        </w:rPr>
      </w:pPr>
      <w:r>
        <w:rPr>
          <w:rtl/>
          <w:lang w:bidi="fa-IR"/>
        </w:rPr>
        <w:t>إحداهما : أنّه تلزمه قيمته حين الوضع ت</w:t>
      </w:r>
      <w:r w:rsidR="00E6626D">
        <w:rPr>
          <w:rFonts w:hint="cs"/>
          <w:rtl/>
          <w:lang w:bidi="fa-IR"/>
        </w:rPr>
        <w:t>ُ</w:t>
      </w:r>
      <w:r>
        <w:rPr>
          <w:rtl/>
          <w:lang w:bidi="fa-IR"/>
        </w:rPr>
        <w:t xml:space="preserve">طرح في المغنم </w:t>
      </w:r>
      <w:r w:rsidR="00E6626D">
        <w:rPr>
          <w:rFonts w:hint="cs"/>
          <w:rtl/>
          <w:lang w:bidi="fa-IR"/>
        </w:rPr>
        <w:t>؛</w:t>
      </w:r>
      <w:r>
        <w:rPr>
          <w:rtl/>
          <w:lang w:bidi="fa-IR"/>
        </w:rPr>
        <w:t xml:space="preserve"> لأنّه فوّت رقّه ، فأشبه ولد المغرور.</w:t>
      </w:r>
    </w:p>
    <w:p w:rsidR="00CE42F4" w:rsidRDefault="00CE42F4" w:rsidP="00CE42F4">
      <w:pPr>
        <w:pStyle w:val="libNormal"/>
        <w:rPr>
          <w:lang w:bidi="fa-IR"/>
        </w:rPr>
      </w:pPr>
      <w:r>
        <w:rPr>
          <w:rtl/>
          <w:lang w:bidi="fa-IR"/>
        </w:rPr>
        <w:t xml:space="preserve">والثانية : لا ضمان عليه بقيمته </w:t>
      </w:r>
      <w:r w:rsidR="00E6626D">
        <w:rPr>
          <w:rFonts w:hint="cs"/>
          <w:rtl/>
          <w:lang w:bidi="fa-IR"/>
        </w:rPr>
        <w:t>؛</w:t>
      </w:r>
      <w:r>
        <w:rPr>
          <w:rtl/>
          <w:lang w:bidi="fa-IR"/>
        </w:rPr>
        <w:t xml:space="preserve"> لأنّه ملكها حين عل</w:t>
      </w:r>
      <w:r w:rsidR="00E6626D">
        <w:rPr>
          <w:rFonts w:hint="cs"/>
          <w:rtl/>
          <w:lang w:bidi="fa-IR"/>
        </w:rPr>
        <w:t>ِ</w:t>
      </w:r>
      <w:r>
        <w:rPr>
          <w:rtl/>
          <w:lang w:bidi="fa-IR"/>
        </w:rPr>
        <w:t>ق</w:t>
      </w:r>
      <w:r w:rsidR="00E6626D">
        <w:rPr>
          <w:rFonts w:hint="cs"/>
          <w:rtl/>
          <w:lang w:bidi="fa-IR"/>
        </w:rPr>
        <w:t>َ</w:t>
      </w:r>
      <w:r>
        <w:rPr>
          <w:rtl/>
          <w:lang w:bidi="fa-IR"/>
        </w:rPr>
        <w:t>ت</w:t>
      </w:r>
      <w:r w:rsidR="00E6626D">
        <w:rPr>
          <w:rFonts w:hint="cs"/>
          <w:rtl/>
          <w:lang w:bidi="fa-IR"/>
        </w:rPr>
        <w:t>ْ</w:t>
      </w:r>
      <w:r>
        <w:rPr>
          <w:rtl/>
          <w:lang w:bidi="fa-IR"/>
        </w:rPr>
        <w:t xml:space="preserve"> ، ولم يثبت ملك الغانمين في الولد بحال ، فأشبه ولد الأب من جارية ابنه إذا وطئها ، ولأنّه ي</w:t>
      </w:r>
      <w:r w:rsidR="00E6626D">
        <w:rPr>
          <w:rFonts w:hint="cs"/>
          <w:rtl/>
          <w:lang w:bidi="fa-IR"/>
        </w:rPr>
        <w:t>ُ</w:t>
      </w:r>
      <w:r>
        <w:rPr>
          <w:rtl/>
          <w:lang w:bidi="fa-IR"/>
        </w:rPr>
        <w:t>عتق حين علوقه ولا قيمة له حينئذ</w:t>
      </w:r>
      <w:r w:rsidR="00E6626D">
        <w:rPr>
          <w:rFonts w:hint="cs"/>
          <w:rtl/>
          <w:lang w:bidi="fa-IR"/>
        </w:rPr>
        <w:t>ٍ</w:t>
      </w:r>
      <w:r>
        <w:rPr>
          <w:rtl/>
          <w:lang w:bidi="fa-IR"/>
        </w:rPr>
        <w:t xml:space="preserve">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والحقّ ما قاله الشيخ </w:t>
      </w:r>
      <w:r w:rsidR="00E6626D">
        <w:rPr>
          <w:rFonts w:hint="cs"/>
          <w:rtl/>
          <w:lang w:bidi="fa-IR"/>
        </w:rPr>
        <w:t>؛</w:t>
      </w:r>
      <w:r>
        <w:rPr>
          <w:rtl/>
          <w:lang w:bidi="fa-IR"/>
        </w:rPr>
        <w:t xml:space="preserve"> لأنّها قبل التقويم ملك الغانمين. ونمنع عتقه من حين علوقه ، وبعد التقويم ولدت على ملكه ، فكان الولد له ، ولا قيمة عليه للغانمين.</w:t>
      </w:r>
    </w:p>
    <w:p w:rsidR="00CE42F4" w:rsidRDefault="00CE42F4" w:rsidP="00CE42F4">
      <w:pPr>
        <w:pStyle w:val="libNormal"/>
        <w:rPr>
          <w:lang w:bidi="fa-IR"/>
        </w:rPr>
      </w:pPr>
      <w:r>
        <w:rPr>
          <w:rtl/>
          <w:lang w:bidi="fa-IR"/>
        </w:rPr>
        <w:t xml:space="preserve">ولو وطئها وهو معسر ، قال الشيخ </w:t>
      </w:r>
      <w:r w:rsidR="00D7437C" w:rsidRPr="00D7437C">
        <w:rPr>
          <w:rStyle w:val="libAlaemChar"/>
          <w:rFonts w:hint="cs"/>
          <w:rtl/>
        </w:rPr>
        <w:t>رحمه‌الله</w:t>
      </w:r>
      <w:r w:rsidR="00E6626D">
        <w:rPr>
          <w:rFonts w:hint="cs"/>
          <w:rtl/>
          <w:lang w:bidi="fa-IR"/>
        </w:rPr>
        <w:t xml:space="preserve"> </w:t>
      </w:r>
      <w:r>
        <w:rPr>
          <w:rtl/>
          <w:lang w:bidi="fa-IR"/>
        </w:rPr>
        <w:t>: ت</w:t>
      </w:r>
      <w:r w:rsidR="00E6626D">
        <w:rPr>
          <w:rFonts w:hint="cs"/>
          <w:rtl/>
          <w:lang w:bidi="fa-IR"/>
        </w:rPr>
        <w:t>ُ</w:t>
      </w:r>
      <w:r>
        <w:rPr>
          <w:rtl/>
          <w:lang w:bidi="fa-IR"/>
        </w:rPr>
        <w:t>قوّم عليه مع ولدها ، ويستسعى في نصيب الباقين ، فإن لم يسع في ذلك ، كان له من الجارية مقدار نصيبه والباقي للغانمين ، ويكون الولد ح</w:t>
      </w:r>
      <w:r w:rsidR="00E6626D">
        <w:rPr>
          <w:rFonts w:hint="cs"/>
          <w:rtl/>
          <w:lang w:bidi="fa-IR"/>
        </w:rPr>
        <w:t>ُ</w:t>
      </w:r>
      <w:r>
        <w:rPr>
          <w:rtl/>
          <w:lang w:bidi="fa-IR"/>
        </w:rPr>
        <w:t>رّا</w:t>
      </w:r>
      <w:r w:rsidR="00E6626D">
        <w:rPr>
          <w:rFonts w:hint="cs"/>
          <w:rtl/>
          <w:lang w:bidi="fa-IR"/>
        </w:rPr>
        <w:t>ً</w:t>
      </w:r>
      <w:r>
        <w:rPr>
          <w:rtl/>
          <w:lang w:bidi="fa-IR"/>
        </w:rPr>
        <w:t xml:space="preserve"> بمقدار نصيبه ، والباقي يكون مملوكا</w:t>
      </w:r>
      <w:r w:rsidR="00E6626D">
        <w:rPr>
          <w:rFonts w:hint="cs"/>
          <w:rtl/>
          <w:lang w:bidi="fa-IR"/>
        </w:rPr>
        <w:t>ً</w:t>
      </w:r>
      <w:r>
        <w:rPr>
          <w:rtl/>
          <w:lang w:bidi="fa-IR"/>
        </w:rPr>
        <w:t xml:space="preserve"> لهم ، والجارية </w:t>
      </w:r>
      <w:r w:rsidR="00E6626D">
        <w:rPr>
          <w:rFonts w:hint="cs"/>
          <w:rtl/>
          <w:lang w:bidi="fa-IR"/>
        </w:rPr>
        <w:t>اُ</w:t>
      </w:r>
      <w:r>
        <w:rPr>
          <w:rtl/>
          <w:lang w:bidi="fa-IR"/>
        </w:rPr>
        <w:t>مّ ولد وإن ملكها فيما بعد</w:t>
      </w:r>
      <w:r w:rsidR="00E6626D">
        <w:rPr>
          <w:rFonts w:hint="cs"/>
          <w:rtl/>
          <w:lang w:bidi="fa-IR"/>
        </w:rPr>
        <w:t>ُ</w:t>
      </w:r>
      <w:r>
        <w:rPr>
          <w:rtl/>
          <w:lang w:bidi="fa-IR"/>
        </w:rPr>
        <w:t xml:space="preserve">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وقال بعض العامّة : إذا وطئها وهو معسر ، كان في ذمّته قيمتها وتصير </w:t>
      </w:r>
      <w:r w:rsidR="00E6626D">
        <w:rPr>
          <w:rFonts w:hint="cs"/>
          <w:rtl/>
          <w:lang w:bidi="fa-IR"/>
        </w:rPr>
        <w:t>اُ</w:t>
      </w:r>
      <w:r>
        <w:rPr>
          <w:rtl/>
          <w:lang w:bidi="fa-IR"/>
        </w:rPr>
        <w:t>مّ</w:t>
      </w:r>
      <w:r w:rsidR="00E6626D">
        <w:rPr>
          <w:rFonts w:hint="cs"/>
          <w:rtl/>
          <w:lang w:bidi="fa-IR"/>
        </w:rPr>
        <w:t>َ</w:t>
      </w:r>
      <w:r>
        <w:rPr>
          <w:rtl/>
          <w:lang w:bidi="fa-IR"/>
        </w:rPr>
        <w:t xml:space="preserve"> ولد </w:t>
      </w:r>
      <w:r w:rsidR="00E6626D">
        <w:rPr>
          <w:rFonts w:hint="cs"/>
          <w:rtl/>
          <w:lang w:bidi="fa-IR"/>
        </w:rPr>
        <w:t>؛</w:t>
      </w:r>
      <w:r>
        <w:rPr>
          <w:rtl/>
          <w:lang w:bidi="fa-IR"/>
        </w:rPr>
        <w:t xml:space="preserve"> لأنّه استيلاد جعل بعضها </w:t>
      </w:r>
      <w:r w:rsidR="00E6626D">
        <w:rPr>
          <w:rFonts w:hint="cs"/>
          <w:rtl/>
          <w:lang w:bidi="fa-IR"/>
        </w:rPr>
        <w:t>اُ</w:t>
      </w:r>
      <w:r>
        <w:rPr>
          <w:rtl/>
          <w:lang w:bidi="fa-IR"/>
        </w:rPr>
        <w:t xml:space="preserve">مّ ولد ، فجعل جميعها </w:t>
      </w:r>
      <w:r w:rsidR="00E6626D">
        <w:rPr>
          <w:rFonts w:hint="cs"/>
          <w:rtl/>
          <w:lang w:bidi="fa-IR"/>
        </w:rPr>
        <w:t>اُ</w:t>
      </w:r>
      <w:r>
        <w:rPr>
          <w:rtl/>
          <w:lang w:bidi="fa-IR"/>
        </w:rPr>
        <w:t xml:space="preserve">مّ ولد ، كاستيلاد جارية الابن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وقال آخرون : يحسب عليه قدر حصّته من الغنيمة ، ويصير ذلك المقدار </w:t>
      </w:r>
      <w:r w:rsidR="00E6626D">
        <w:rPr>
          <w:rFonts w:hint="cs"/>
          <w:rtl/>
          <w:lang w:bidi="fa-IR"/>
        </w:rPr>
        <w:t>اُ</w:t>
      </w:r>
      <w:r>
        <w:rPr>
          <w:rtl/>
          <w:lang w:bidi="fa-IR"/>
        </w:rPr>
        <w:t>مّ</w:t>
      </w:r>
      <w:r w:rsidR="00E6626D">
        <w:rPr>
          <w:rFonts w:hint="cs"/>
          <w:rtl/>
          <w:lang w:bidi="fa-IR"/>
        </w:rPr>
        <w:t>َ</w:t>
      </w:r>
      <w:r>
        <w:rPr>
          <w:rtl/>
          <w:lang w:bidi="fa-IR"/>
        </w:rPr>
        <w:t xml:space="preserve"> ولد ، والباقي رقيق للغانمين </w:t>
      </w:r>
      <w:r w:rsidRPr="0062714F">
        <w:rPr>
          <w:rStyle w:val="libFootnotenumChar"/>
          <w:rtl/>
        </w:rPr>
        <w:t>(4)</w:t>
      </w:r>
      <w:r>
        <w:rPr>
          <w:rtl/>
          <w:lang w:bidi="fa-IR"/>
        </w:rPr>
        <w:t>.</w:t>
      </w:r>
    </w:p>
    <w:p w:rsidR="00CE42F4" w:rsidRDefault="00AE7492" w:rsidP="00AE7492">
      <w:pPr>
        <w:pStyle w:val="libLine"/>
        <w:rPr>
          <w:lang w:bidi="fa-IR"/>
        </w:rPr>
      </w:pPr>
      <w:r>
        <w:rPr>
          <w:rtl/>
          <w:lang w:bidi="fa-IR"/>
        </w:rPr>
        <w:t>____________________</w:t>
      </w:r>
    </w:p>
    <w:p w:rsidR="00CE42F4" w:rsidRDefault="00CE42F4" w:rsidP="00E6626D">
      <w:pPr>
        <w:pStyle w:val="libFootnote0"/>
        <w:rPr>
          <w:lang w:bidi="fa-IR"/>
        </w:rPr>
      </w:pPr>
      <w:r w:rsidRPr="00E6626D">
        <w:rPr>
          <w:rtl/>
        </w:rPr>
        <w:t>(1)</w:t>
      </w:r>
      <w:r>
        <w:rPr>
          <w:rtl/>
          <w:lang w:bidi="fa-IR"/>
        </w:rPr>
        <w:t xml:space="preserve"> المغني 10 : 554 ، الشرح الكبير 10 : 523.</w:t>
      </w:r>
    </w:p>
    <w:p w:rsidR="00CE42F4" w:rsidRDefault="00CE42F4" w:rsidP="00E6626D">
      <w:pPr>
        <w:pStyle w:val="libFootnote0"/>
        <w:rPr>
          <w:lang w:bidi="fa-IR"/>
        </w:rPr>
      </w:pPr>
      <w:r w:rsidRPr="00E6626D">
        <w:rPr>
          <w:rtl/>
        </w:rPr>
        <w:t>(2)</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32.</w:t>
      </w:r>
    </w:p>
    <w:p w:rsidR="004727E4" w:rsidRDefault="00CE42F4" w:rsidP="00E6626D">
      <w:pPr>
        <w:pStyle w:val="libFootnote0"/>
        <w:rPr>
          <w:lang w:bidi="fa-IR"/>
        </w:rPr>
      </w:pPr>
      <w:r>
        <w:rPr>
          <w:rtl/>
          <w:lang w:bidi="fa-IR"/>
        </w:rPr>
        <w:t>(3 و 4) المغني 10 : 554 ، الشرح الكبير 10 : 522.</w:t>
      </w:r>
    </w:p>
    <w:p w:rsidR="00825096" w:rsidRDefault="0082509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ولو وطئ الأب جارية</w:t>
      </w:r>
      <w:r w:rsidR="00E6626D">
        <w:rPr>
          <w:rFonts w:hint="cs"/>
          <w:rtl/>
          <w:lang w:bidi="fa-IR"/>
        </w:rPr>
        <w:t>ً</w:t>
      </w:r>
      <w:r>
        <w:rPr>
          <w:rtl/>
          <w:lang w:bidi="fa-IR"/>
        </w:rPr>
        <w:t xml:space="preserve"> من المغنم وليس له نصيب فيها بل لولده ، كان الحكم فيه كما لو وط</w:t>
      </w:r>
      <w:r w:rsidR="00E6626D">
        <w:rPr>
          <w:rFonts w:hint="cs"/>
          <w:rtl/>
          <w:lang w:bidi="fa-IR"/>
        </w:rPr>
        <w:t>ىء</w:t>
      </w:r>
      <w:r>
        <w:rPr>
          <w:rtl/>
          <w:lang w:bidi="fa-IR"/>
        </w:rPr>
        <w:t xml:space="preserve"> الابن.</w:t>
      </w:r>
    </w:p>
    <w:p w:rsidR="00CE42F4" w:rsidRDefault="00CE42F4" w:rsidP="00E6626D">
      <w:pPr>
        <w:pStyle w:val="Heading2"/>
        <w:rPr>
          <w:lang w:bidi="fa-IR"/>
        </w:rPr>
      </w:pPr>
      <w:bookmarkStart w:id="118" w:name="_Toc116827179"/>
      <w:r>
        <w:rPr>
          <w:rtl/>
          <w:lang w:bidi="fa-IR"/>
        </w:rPr>
        <w:t>البحث الثاني : في ال</w:t>
      </w:r>
      <w:r w:rsidR="00E6626D">
        <w:rPr>
          <w:rFonts w:hint="cs"/>
          <w:rtl/>
          <w:lang w:bidi="fa-IR"/>
        </w:rPr>
        <w:t>اُ</w:t>
      </w:r>
      <w:r>
        <w:rPr>
          <w:rtl/>
          <w:lang w:bidi="fa-IR"/>
        </w:rPr>
        <w:t>سارى.</w:t>
      </w:r>
      <w:bookmarkEnd w:id="118"/>
    </w:p>
    <w:p w:rsidR="00CE42F4" w:rsidRDefault="00CE42F4" w:rsidP="00801AB9">
      <w:pPr>
        <w:pStyle w:val="libNormal"/>
        <w:rPr>
          <w:lang w:bidi="fa-IR"/>
        </w:rPr>
      </w:pPr>
      <w:bookmarkStart w:id="119" w:name="_Toc116827180"/>
      <w:r w:rsidRPr="00E24C3C">
        <w:rPr>
          <w:rStyle w:val="Heading2Char"/>
          <w:rtl/>
        </w:rPr>
        <w:t>مسألة 94 :</w:t>
      </w:r>
      <w:bookmarkEnd w:id="119"/>
      <w:r>
        <w:rPr>
          <w:rtl/>
          <w:lang w:bidi="fa-IR"/>
        </w:rPr>
        <w:t xml:space="preserve"> ال</w:t>
      </w:r>
      <w:r w:rsidR="00801AB9">
        <w:rPr>
          <w:rFonts w:hint="cs"/>
          <w:rtl/>
          <w:lang w:bidi="fa-IR"/>
        </w:rPr>
        <w:t>اُ</w:t>
      </w:r>
      <w:r>
        <w:rPr>
          <w:rtl/>
          <w:lang w:bidi="fa-IR"/>
        </w:rPr>
        <w:t>سارى ضربان : ذكور وإناث ، والذكور إمّا بالغون أو أطفال ،</w:t>
      </w:r>
      <w:r w:rsidR="00801AB9">
        <w:rPr>
          <w:rFonts w:hint="cs"/>
          <w:rtl/>
          <w:lang w:bidi="fa-IR"/>
        </w:rPr>
        <w:t xml:space="preserve"> </w:t>
      </w:r>
      <w:r>
        <w:rPr>
          <w:rtl/>
          <w:lang w:bidi="fa-IR"/>
        </w:rPr>
        <w:t>وه</w:t>
      </w:r>
      <w:r w:rsidR="00801AB9">
        <w:rPr>
          <w:rFonts w:hint="cs"/>
          <w:rtl/>
          <w:lang w:bidi="fa-IR"/>
        </w:rPr>
        <w:t>ُ</w:t>
      </w:r>
      <w:r>
        <w:rPr>
          <w:rtl/>
          <w:lang w:bidi="fa-IR"/>
        </w:rPr>
        <w:t>م</w:t>
      </w:r>
      <w:r w:rsidR="00801AB9">
        <w:rPr>
          <w:rFonts w:hint="cs"/>
          <w:rtl/>
          <w:lang w:bidi="fa-IR"/>
        </w:rPr>
        <w:t>ْ</w:t>
      </w:r>
      <w:r>
        <w:rPr>
          <w:rtl/>
          <w:lang w:bidi="fa-IR"/>
        </w:rPr>
        <w:t xml:space="preserve"> م</w:t>
      </w:r>
      <w:r w:rsidR="00801AB9">
        <w:rPr>
          <w:rFonts w:hint="cs"/>
          <w:rtl/>
          <w:lang w:bidi="fa-IR"/>
        </w:rPr>
        <w:t>َ</w:t>
      </w:r>
      <w:r>
        <w:rPr>
          <w:rtl/>
          <w:lang w:bidi="fa-IR"/>
        </w:rPr>
        <w:t>ن</w:t>
      </w:r>
      <w:r w:rsidR="00801AB9">
        <w:rPr>
          <w:rFonts w:hint="cs"/>
          <w:rtl/>
          <w:lang w:bidi="fa-IR"/>
        </w:rPr>
        <w:t>ْ</w:t>
      </w:r>
      <w:r>
        <w:rPr>
          <w:rtl/>
          <w:lang w:bidi="fa-IR"/>
        </w:rPr>
        <w:t xml:space="preserve"> لم يبلغ خمس عشرة سنة.</w:t>
      </w:r>
    </w:p>
    <w:p w:rsidR="00CE42F4" w:rsidRDefault="00CE42F4" w:rsidP="00CE42F4">
      <w:pPr>
        <w:pStyle w:val="libNormal"/>
        <w:rPr>
          <w:lang w:bidi="fa-IR"/>
        </w:rPr>
      </w:pPr>
      <w:r>
        <w:rPr>
          <w:rtl/>
          <w:lang w:bidi="fa-IR"/>
        </w:rPr>
        <w:t>فالنساء والأطفال ي</w:t>
      </w:r>
      <w:r w:rsidR="00801AB9">
        <w:rPr>
          <w:rFonts w:hint="cs"/>
          <w:rtl/>
          <w:lang w:bidi="fa-IR"/>
        </w:rPr>
        <w:t>ُ</w:t>
      </w:r>
      <w:r>
        <w:rPr>
          <w:rtl/>
          <w:lang w:bidi="fa-IR"/>
        </w:rPr>
        <w:t>ملكون بالسبي ، ولا يجوز قتلهم إجماعا</w:t>
      </w:r>
      <w:r w:rsidR="00801AB9">
        <w:rPr>
          <w:rFonts w:hint="cs"/>
          <w:rtl/>
          <w:lang w:bidi="fa-IR"/>
        </w:rPr>
        <w:t>ً</w:t>
      </w:r>
      <w:r>
        <w:rPr>
          <w:rtl/>
          <w:lang w:bidi="fa-IR"/>
        </w:rPr>
        <w:t xml:space="preserve"> </w:t>
      </w:r>
      <w:r w:rsidR="00801AB9">
        <w:rPr>
          <w:rFonts w:hint="cs"/>
          <w:rtl/>
          <w:lang w:bidi="fa-IR"/>
        </w:rPr>
        <w:t>؛</w:t>
      </w:r>
      <w:r>
        <w:rPr>
          <w:rtl/>
          <w:lang w:bidi="fa-IR"/>
        </w:rPr>
        <w:t xml:space="preserve"> لأنّ النبي </w:t>
      </w:r>
      <w:r w:rsidR="00F53ECA" w:rsidRPr="00F53ECA">
        <w:rPr>
          <w:rStyle w:val="libAlaemChar"/>
          <w:rtl/>
        </w:rPr>
        <w:t>صلى‌الله‌عليه‌وآله</w:t>
      </w:r>
      <w:r>
        <w:rPr>
          <w:rtl/>
          <w:lang w:bidi="fa-IR"/>
        </w:rPr>
        <w:t xml:space="preserve"> نهى عن قتل النساء والولدان </w:t>
      </w:r>
      <w:r w:rsidRPr="0062714F">
        <w:rPr>
          <w:rStyle w:val="libFootnotenumChar"/>
          <w:rtl/>
        </w:rPr>
        <w:t>(1)</w:t>
      </w:r>
      <w:r>
        <w:rPr>
          <w:rtl/>
          <w:lang w:bidi="fa-IR"/>
        </w:rPr>
        <w:t>. ويكون حكمهم مع السبي حكم سائر أموال الغنيمة : الخ</w:t>
      </w:r>
      <w:r w:rsidR="00801AB9">
        <w:rPr>
          <w:rFonts w:hint="cs"/>
          <w:rtl/>
          <w:lang w:bidi="fa-IR"/>
        </w:rPr>
        <w:t>ُ</w:t>
      </w:r>
      <w:r>
        <w:rPr>
          <w:rtl/>
          <w:lang w:bidi="fa-IR"/>
        </w:rPr>
        <w:t>م</w:t>
      </w:r>
      <w:r w:rsidR="00801AB9">
        <w:rPr>
          <w:rFonts w:hint="cs"/>
          <w:rtl/>
          <w:lang w:bidi="fa-IR"/>
        </w:rPr>
        <w:t>ْ</w:t>
      </w:r>
      <w:r>
        <w:rPr>
          <w:rtl/>
          <w:lang w:bidi="fa-IR"/>
        </w:rPr>
        <w:t>س لأهله ، والباقي للغانمين.</w:t>
      </w:r>
    </w:p>
    <w:p w:rsidR="00CE42F4" w:rsidRDefault="00CE42F4" w:rsidP="00CE42F4">
      <w:pPr>
        <w:pStyle w:val="libNormal"/>
        <w:rPr>
          <w:lang w:bidi="fa-IR"/>
        </w:rPr>
      </w:pPr>
      <w:r>
        <w:rPr>
          <w:rtl/>
          <w:lang w:bidi="fa-IR"/>
        </w:rPr>
        <w:t>ولو أشكل أمر الصبي في البلوغ وعدمه ، اعتبر بالإنبات ، فإن أنبت الشعر الخشن على عانته ، ح</w:t>
      </w:r>
      <w:r w:rsidR="00801AB9">
        <w:rPr>
          <w:rFonts w:hint="cs"/>
          <w:rtl/>
          <w:lang w:bidi="fa-IR"/>
        </w:rPr>
        <w:t>ُ</w:t>
      </w:r>
      <w:r>
        <w:rPr>
          <w:rtl/>
          <w:lang w:bidi="fa-IR"/>
        </w:rPr>
        <w:t>كم ببلوغه ، وإن لم ينبت ذلك ، ج</w:t>
      </w:r>
      <w:r w:rsidR="00801AB9">
        <w:rPr>
          <w:rFonts w:hint="cs"/>
          <w:rtl/>
          <w:lang w:bidi="fa-IR"/>
        </w:rPr>
        <w:t>ُ</w:t>
      </w:r>
      <w:r>
        <w:rPr>
          <w:rtl/>
          <w:lang w:bidi="fa-IR"/>
        </w:rPr>
        <w:t xml:space="preserve">عل من جملة الذرّيّة </w:t>
      </w:r>
      <w:r w:rsidR="00801AB9">
        <w:rPr>
          <w:rFonts w:hint="cs"/>
          <w:rtl/>
          <w:lang w:bidi="fa-IR"/>
        </w:rPr>
        <w:t>؛</w:t>
      </w:r>
      <w:r>
        <w:rPr>
          <w:rtl/>
          <w:lang w:bidi="fa-IR"/>
        </w:rPr>
        <w:t xml:space="preserve"> لأنّ سعد بن معاذ حكم في بني قريظة بهذا ، وأجازه النبي </w:t>
      </w:r>
      <w:r w:rsidR="00F53ECA" w:rsidRPr="00F53ECA">
        <w:rPr>
          <w:rStyle w:val="libAlaemChar"/>
          <w:rtl/>
        </w:rPr>
        <w:t>صلى‌الله‌عليه‌وآله</w:t>
      </w:r>
      <w:r>
        <w:rPr>
          <w:rtl/>
          <w:lang w:bidi="fa-IR"/>
        </w:rPr>
        <w:t xml:space="preserve"> </w:t>
      </w:r>
      <w:r w:rsidRPr="0062714F">
        <w:rPr>
          <w:rStyle w:val="libFootnotenumChar"/>
          <w:rtl/>
        </w:rPr>
        <w:t>(2)</w:t>
      </w:r>
      <w:r>
        <w:rPr>
          <w:rtl/>
          <w:lang w:bidi="fa-IR"/>
        </w:rPr>
        <w:t>.</w:t>
      </w:r>
    </w:p>
    <w:p w:rsidR="00CC0AAD" w:rsidRDefault="00CE42F4" w:rsidP="00CE42F4">
      <w:pPr>
        <w:pStyle w:val="libNormal"/>
        <w:rPr>
          <w:rtl/>
          <w:lang w:bidi="fa-IR"/>
        </w:rPr>
      </w:pPr>
      <w:r>
        <w:rPr>
          <w:rtl/>
          <w:lang w:bidi="fa-IR"/>
        </w:rPr>
        <w:t xml:space="preserve">ومن طريق الخاصّة : رواية الباقر </w:t>
      </w:r>
      <w:r w:rsidR="00F53ECA" w:rsidRPr="00F53ECA">
        <w:rPr>
          <w:rStyle w:val="libAlaemChar"/>
          <w:rtl/>
        </w:rPr>
        <w:t>عليه‌السلام</w:t>
      </w:r>
      <w:r>
        <w:rPr>
          <w:rtl/>
          <w:lang w:bidi="fa-IR"/>
        </w:rPr>
        <w:t xml:space="preserve"> ، قال : « إنّ رسول الله </w:t>
      </w:r>
      <w:r w:rsidR="00F53ECA" w:rsidRPr="00F53ECA">
        <w:rPr>
          <w:rStyle w:val="libAlaemChar"/>
          <w:rtl/>
        </w:rPr>
        <w:t>صلى‌الله‌عليه‌وآله</w:t>
      </w:r>
      <w:r>
        <w:rPr>
          <w:rtl/>
          <w:lang w:bidi="fa-IR"/>
        </w:rPr>
        <w:t xml:space="preserve"> عرضهم يومئذ</w:t>
      </w:r>
      <w:r w:rsidR="00801AB9">
        <w:rPr>
          <w:rFonts w:hint="cs"/>
          <w:rtl/>
          <w:lang w:bidi="fa-IR"/>
        </w:rPr>
        <w:t>ٍ</w:t>
      </w:r>
      <w:r>
        <w:rPr>
          <w:rtl/>
          <w:lang w:bidi="fa-IR"/>
        </w:rPr>
        <w:t xml:space="preserve"> على العانات ، فم</w:t>
      </w:r>
      <w:r w:rsidR="00801AB9">
        <w:rPr>
          <w:rFonts w:hint="cs"/>
          <w:rtl/>
          <w:lang w:bidi="fa-IR"/>
        </w:rPr>
        <w:t>َ</w:t>
      </w:r>
      <w:r>
        <w:rPr>
          <w:rtl/>
          <w:lang w:bidi="fa-IR"/>
        </w:rPr>
        <w:t>ن</w:t>
      </w:r>
      <w:r w:rsidR="00801AB9">
        <w:rPr>
          <w:rFonts w:hint="cs"/>
          <w:rtl/>
          <w:lang w:bidi="fa-IR"/>
        </w:rPr>
        <w:t>ْ</w:t>
      </w:r>
      <w:r>
        <w:rPr>
          <w:rtl/>
          <w:lang w:bidi="fa-IR"/>
        </w:rPr>
        <w:t xml:space="preserve"> وجده أنبت ق</w:t>
      </w:r>
      <w:r w:rsidR="00801AB9">
        <w:rPr>
          <w:rFonts w:hint="cs"/>
          <w:rtl/>
          <w:lang w:bidi="fa-IR"/>
        </w:rPr>
        <w:t>َ</w:t>
      </w:r>
      <w:r>
        <w:rPr>
          <w:rtl/>
          <w:lang w:bidi="fa-IR"/>
        </w:rPr>
        <w:t>ت</w:t>
      </w:r>
      <w:r w:rsidR="00801AB9">
        <w:rPr>
          <w:rFonts w:hint="cs"/>
          <w:rtl/>
          <w:lang w:bidi="fa-IR"/>
        </w:rPr>
        <w:t>َ</w:t>
      </w:r>
      <w:r>
        <w:rPr>
          <w:rtl/>
          <w:lang w:bidi="fa-IR"/>
        </w:rPr>
        <w:t>له ، وم</w:t>
      </w:r>
      <w:r w:rsidR="00801AB9">
        <w:rPr>
          <w:rFonts w:hint="cs"/>
          <w:rtl/>
          <w:lang w:bidi="fa-IR"/>
        </w:rPr>
        <w:t>َ</w:t>
      </w:r>
      <w:r>
        <w:rPr>
          <w:rtl/>
          <w:lang w:bidi="fa-IR"/>
        </w:rPr>
        <w:t>ن</w:t>
      </w:r>
      <w:r w:rsidR="00801AB9">
        <w:rPr>
          <w:rFonts w:hint="cs"/>
          <w:rtl/>
          <w:lang w:bidi="fa-IR"/>
        </w:rPr>
        <w:t>ْ</w:t>
      </w:r>
      <w:r>
        <w:rPr>
          <w:rtl/>
          <w:lang w:bidi="fa-IR"/>
        </w:rPr>
        <w:t xml:space="preserve"> لم يجده أنبت ألحق</w:t>
      </w:r>
      <w:r w:rsidR="00801AB9">
        <w:rPr>
          <w:rFonts w:hint="cs"/>
          <w:rtl/>
          <w:lang w:bidi="fa-IR"/>
        </w:rPr>
        <w:t>َ</w:t>
      </w:r>
      <w:r>
        <w:rPr>
          <w:rtl/>
          <w:lang w:bidi="fa-IR"/>
        </w:rPr>
        <w:t xml:space="preserve">ه بالذراري »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وأمّا البالغون الأحرار : فإن </w:t>
      </w:r>
      <w:r w:rsidR="00801AB9">
        <w:rPr>
          <w:rFonts w:hint="cs"/>
          <w:rtl/>
          <w:lang w:bidi="fa-IR"/>
        </w:rPr>
        <w:t>اُ</w:t>
      </w:r>
      <w:r>
        <w:rPr>
          <w:rtl/>
          <w:lang w:bidi="fa-IR"/>
        </w:rPr>
        <w:t>سروا قبل تقض</w:t>
      </w:r>
      <w:r w:rsidR="00801AB9">
        <w:rPr>
          <w:rFonts w:hint="cs"/>
          <w:rtl/>
          <w:lang w:bidi="fa-IR"/>
        </w:rPr>
        <w:t>ّ</w:t>
      </w:r>
      <w:r>
        <w:rPr>
          <w:rtl/>
          <w:lang w:bidi="fa-IR"/>
        </w:rPr>
        <w:t>ي الحرب وانقضاء القتال ، لم يجز إبقاؤهم بفداء ولا بغيره ، ولا استرقاقهم ، بل يتخيّر الإمام بين قتلهم‌</w:t>
      </w:r>
    </w:p>
    <w:p w:rsidR="00CE42F4" w:rsidRDefault="00AE7492" w:rsidP="00AE7492">
      <w:pPr>
        <w:pStyle w:val="libLine"/>
        <w:rPr>
          <w:lang w:bidi="fa-IR"/>
        </w:rPr>
      </w:pPr>
      <w:r>
        <w:rPr>
          <w:rtl/>
          <w:lang w:bidi="fa-IR"/>
        </w:rPr>
        <w:t>____________________</w:t>
      </w:r>
    </w:p>
    <w:p w:rsidR="00CE42F4" w:rsidRDefault="00CE42F4" w:rsidP="00801AB9">
      <w:pPr>
        <w:pStyle w:val="libFootnote0"/>
        <w:rPr>
          <w:lang w:bidi="fa-IR"/>
        </w:rPr>
      </w:pPr>
      <w:r w:rsidRPr="00801AB9">
        <w:rPr>
          <w:rtl/>
        </w:rPr>
        <w:t>(1)</w:t>
      </w:r>
      <w:r>
        <w:rPr>
          <w:rtl/>
          <w:lang w:bidi="fa-IR"/>
        </w:rPr>
        <w:t xml:space="preserve"> سنن أبي داو</w:t>
      </w:r>
      <w:r w:rsidR="00801AB9">
        <w:rPr>
          <w:rFonts w:hint="cs"/>
          <w:rtl/>
          <w:lang w:bidi="fa-IR"/>
        </w:rPr>
        <w:t>ُ</w:t>
      </w:r>
      <w:r>
        <w:rPr>
          <w:rtl/>
          <w:lang w:bidi="fa-IR"/>
        </w:rPr>
        <w:t xml:space="preserve">د 3 : 54 </w:t>
      </w:r>
      <w:r w:rsidR="00801AB9">
        <w:rPr>
          <w:rFonts w:hint="cs"/>
          <w:rtl/>
          <w:lang w:bidi="fa-IR"/>
        </w:rPr>
        <w:t>/</w:t>
      </w:r>
      <w:r>
        <w:rPr>
          <w:rtl/>
          <w:lang w:bidi="fa-IR"/>
        </w:rPr>
        <w:t xml:space="preserve"> 2672 ، سنن سعيد بن منصور 2 : 239 </w:t>
      </w:r>
      <w:r w:rsidR="00801AB9">
        <w:rPr>
          <w:rFonts w:hint="cs"/>
          <w:rtl/>
          <w:lang w:bidi="fa-IR"/>
        </w:rPr>
        <w:t>/</w:t>
      </w:r>
      <w:r>
        <w:rPr>
          <w:rtl/>
          <w:lang w:bidi="fa-IR"/>
        </w:rPr>
        <w:t xml:space="preserve"> 2626 و 2627 ، المصنّف </w:t>
      </w:r>
      <w:r w:rsidR="00CC794A">
        <w:rPr>
          <w:rtl/>
          <w:lang w:bidi="fa-IR"/>
        </w:rPr>
        <w:t>-</w:t>
      </w:r>
      <w:r>
        <w:rPr>
          <w:rtl/>
          <w:lang w:bidi="fa-IR"/>
        </w:rPr>
        <w:t xml:space="preserve"> لعبد الرزّاق </w:t>
      </w:r>
      <w:r w:rsidR="00CC794A">
        <w:rPr>
          <w:rtl/>
          <w:lang w:bidi="fa-IR"/>
        </w:rPr>
        <w:t>-</w:t>
      </w:r>
      <w:r>
        <w:rPr>
          <w:rtl/>
          <w:lang w:bidi="fa-IR"/>
        </w:rPr>
        <w:t xml:space="preserve"> 5 : 202 </w:t>
      </w:r>
      <w:r w:rsidR="00801AB9">
        <w:rPr>
          <w:rFonts w:hint="cs"/>
          <w:rtl/>
          <w:lang w:bidi="fa-IR"/>
        </w:rPr>
        <w:t>/</w:t>
      </w:r>
      <w:r>
        <w:rPr>
          <w:rtl/>
          <w:lang w:bidi="fa-IR"/>
        </w:rPr>
        <w:t xml:space="preserve"> 9384 ، المعجم الكبير </w:t>
      </w:r>
      <w:r w:rsidR="00CC794A">
        <w:rPr>
          <w:rtl/>
          <w:lang w:bidi="fa-IR"/>
        </w:rPr>
        <w:t>-</w:t>
      </w:r>
      <w:r>
        <w:rPr>
          <w:rtl/>
          <w:lang w:bidi="fa-IR"/>
        </w:rPr>
        <w:t xml:space="preserve"> للطبراني </w:t>
      </w:r>
      <w:r w:rsidR="00CC794A">
        <w:rPr>
          <w:rtl/>
          <w:lang w:bidi="fa-IR"/>
        </w:rPr>
        <w:t>-</w:t>
      </w:r>
      <w:r>
        <w:rPr>
          <w:rtl/>
          <w:lang w:bidi="fa-IR"/>
        </w:rPr>
        <w:t xml:space="preserve"> 19 : 75 </w:t>
      </w:r>
      <w:r w:rsidR="00801AB9">
        <w:rPr>
          <w:rFonts w:hint="cs"/>
          <w:rtl/>
          <w:lang w:bidi="fa-IR"/>
        </w:rPr>
        <w:t>/</w:t>
      </w:r>
      <w:r>
        <w:rPr>
          <w:rtl/>
          <w:lang w:bidi="fa-IR"/>
        </w:rPr>
        <w:t xml:space="preserve"> 150.</w:t>
      </w:r>
    </w:p>
    <w:p w:rsidR="00CE42F4" w:rsidRDefault="00CE42F4" w:rsidP="00801AB9">
      <w:pPr>
        <w:pStyle w:val="libFootnote0"/>
        <w:rPr>
          <w:lang w:bidi="fa-IR"/>
        </w:rPr>
      </w:pPr>
      <w:r w:rsidRPr="00801AB9">
        <w:rPr>
          <w:rtl/>
        </w:rPr>
        <w:t>(2)</w:t>
      </w:r>
      <w:r>
        <w:rPr>
          <w:rtl/>
          <w:lang w:bidi="fa-IR"/>
        </w:rPr>
        <w:t xml:space="preserve"> شرح معاني الآثار 3 : 216 ، المغني 4 : 556 ، الشرح الكبير 4 : 557 ، وانظر : سنن البيهقي 6 : 58.</w:t>
      </w:r>
    </w:p>
    <w:p w:rsidR="004727E4" w:rsidRDefault="00CE42F4" w:rsidP="00801AB9">
      <w:pPr>
        <w:pStyle w:val="libFootnote0"/>
        <w:rPr>
          <w:lang w:bidi="fa-IR"/>
        </w:rPr>
      </w:pPr>
      <w:r w:rsidRPr="00801AB9">
        <w:rPr>
          <w:rtl/>
        </w:rPr>
        <w:t>(3)</w:t>
      </w:r>
      <w:r>
        <w:rPr>
          <w:rtl/>
          <w:lang w:bidi="fa-IR"/>
        </w:rPr>
        <w:t xml:space="preserve"> التهذيب 6 : 173 </w:t>
      </w:r>
      <w:r w:rsidR="00801AB9">
        <w:rPr>
          <w:rFonts w:hint="cs"/>
          <w:rtl/>
          <w:lang w:bidi="fa-IR"/>
        </w:rPr>
        <w:t>/</w:t>
      </w:r>
      <w:r>
        <w:rPr>
          <w:rtl/>
          <w:lang w:bidi="fa-IR"/>
        </w:rPr>
        <w:t xml:space="preserve"> 339.</w:t>
      </w:r>
    </w:p>
    <w:p w:rsidR="00825096" w:rsidRDefault="0082509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وبين قطع أيديهم وأرجلهم من خلاف فيتركهم حتى ينزفوا بالدم ويموتوا.</w:t>
      </w:r>
    </w:p>
    <w:p w:rsidR="00CE42F4" w:rsidRDefault="00CE42F4" w:rsidP="00CE42F4">
      <w:pPr>
        <w:pStyle w:val="libNormal"/>
        <w:rPr>
          <w:lang w:bidi="fa-IR"/>
        </w:rPr>
      </w:pPr>
      <w:r>
        <w:rPr>
          <w:rtl/>
          <w:lang w:bidi="fa-IR"/>
        </w:rPr>
        <w:t xml:space="preserve">وإن </w:t>
      </w:r>
      <w:r w:rsidR="00801AB9">
        <w:rPr>
          <w:rFonts w:hint="cs"/>
          <w:rtl/>
          <w:lang w:bidi="fa-IR"/>
        </w:rPr>
        <w:t>اُ</w:t>
      </w:r>
      <w:r>
        <w:rPr>
          <w:rtl/>
          <w:lang w:bidi="fa-IR"/>
        </w:rPr>
        <w:t>سروا بعد أن وضعت ال</w:t>
      </w:r>
      <w:r w:rsidR="00801AB9">
        <w:rPr>
          <w:rFonts w:hint="cs"/>
          <w:rtl/>
          <w:lang w:bidi="fa-IR"/>
        </w:rPr>
        <w:t>ح</w:t>
      </w:r>
      <w:r>
        <w:rPr>
          <w:rtl/>
          <w:lang w:bidi="fa-IR"/>
        </w:rPr>
        <w:t>رب أوزارها وانقضى القتال ، لم يجز قتلهم ، ويتخيّر الإمام بين أن يمنّ عليهم فيطلقهم ، وبين أن يفاديهم على مال</w:t>
      </w:r>
      <w:r w:rsidR="00801AB9">
        <w:rPr>
          <w:rFonts w:hint="cs"/>
          <w:rtl/>
          <w:lang w:bidi="fa-IR"/>
        </w:rPr>
        <w:t>ٍ</w:t>
      </w:r>
      <w:r>
        <w:rPr>
          <w:rtl/>
          <w:lang w:bidi="fa-IR"/>
        </w:rPr>
        <w:t xml:space="preserve"> ويدفعونه إليه ، ويخلص به رقابهم من العبوديّة ، وبين أن يسترقّهم ويستعبدهم. ذهب إليه علماؤنا أجمع.</w:t>
      </w:r>
    </w:p>
    <w:p w:rsidR="00CE42F4" w:rsidRDefault="00CE42F4" w:rsidP="00CE42F4">
      <w:pPr>
        <w:pStyle w:val="libNormal"/>
        <w:rPr>
          <w:lang w:bidi="fa-IR"/>
        </w:rPr>
      </w:pPr>
      <w:r>
        <w:rPr>
          <w:rtl/>
          <w:lang w:bidi="fa-IR"/>
        </w:rPr>
        <w:t>وقال الشافعي : يتخيّر الإمام بين أربعة أشياء : أن يقتلهم صبرا</w:t>
      </w:r>
      <w:r w:rsidR="00801AB9">
        <w:rPr>
          <w:rFonts w:hint="cs"/>
          <w:rtl/>
          <w:lang w:bidi="fa-IR"/>
        </w:rPr>
        <w:t>ً</w:t>
      </w:r>
      <w:r>
        <w:rPr>
          <w:rtl/>
          <w:lang w:bidi="fa-IR"/>
        </w:rPr>
        <w:t xml:space="preserve"> بضرب الرقبة ، لا بالتحريق ولا بالتغريق ، ولا يمثّل بهم ، أو يمنّ عليهم بتخلية سبيلهم ، أو يفاديهم بالرجال أو بالمال على ما يراه من المصلحة لا على اختيار الشهوة ، أو يسترقّهم ، ويكون مال الفداء ورقاب</w:t>
      </w:r>
      <w:r w:rsidR="00801AB9">
        <w:rPr>
          <w:rFonts w:hint="cs"/>
          <w:rtl/>
          <w:lang w:bidi="fa-IR"/>
        </w:rPr>
        <w:t>ُ</w:t>
      </w:r>
      <w:r>
        <w:rPr>
          <w:rtl/>
          <w:lang w:bidi="fa-IR"/>
        </w:rPr>
        <w:t>هم إذا است</w:t>
      </w:r>
      <w:r w:rsidR="00801AB9">
        <w:rPr>
          <w:rFonts w:hint="cs"/>
          <w:rtl/>
          <w:lang w:bidi="fa-IR"/>
        </w:rPr>
        <w:t>ُ</w:t>
      </w:r>
      <w:r>
        <w:rPr>
          <w:rtl/>
          <w:lang w:bidi="fa-IR"/>
        </w:rPr>
        <w:t xml:space="preserve">رقّوا كسائر أموال الغنيمة </w:t>
      </w:r>
      <w:r w:rsidRPr="0062714F">
        <w:rPr>
          <w:rStyle w:val="libFootnotenumChar"/>
          <w:rtl/>
        </w:rPr>
        <w:t>(1)</w:t>
      </w:r>
      <w:r>
        <w:rPr>
          <w:rtl/>
          <w:lang w:bidi="fa-IR"/>
        </w:rPr>
        <w:t xml:space="preserve">. وهو رواية عن أحمد </w:t>
      </w:r>
      <w:r w:rsidRPr="0062714F">
        <w:rPr>
          <w:rStyle w:val="libFootnotenumChar"/>
          <w:rtl/>
        </w:rPr>
        <w:t>(2)</w:t>
      </w:r>
      <w:r>
        <w:rPr>
          <w:rtl/>
          <w:lang w:bidi="fa-IR"/>
        </w:rPr>
        <w:t xml:space="preserve"> ، ولم يفرّقوا بين أن يستأسروا قبل انقضاء القتال أو بعده.</w:t>
      </w:r>
    </w:p>
    <w:p w:rsidR="00CE42F4" w:rsidRDefault="00CE42F4" w:rsidP="00CE42F4">
      <w:pPr>
        <w:pStyle w:val="libNormal"/>
        <w:rPr>
          <w:lang w:bidi="fa-IR"/>
        </w:rPr>
      </w:pPr>
      <w:r>
        <w:rPr>
          <w:rtl/>
          <w:lang w:bidi="fa-IR"/>
        </w:rPr>
        <w:t xml:space="preserve">وقال أبو حنيفة : ليس له المنّ والفداء ، بل يتخيّر بين القتل والاسترقاق لا غير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وقال أبو يوسف : لا يجوز المنّ ، ويجوز الفداء بالرجال دون الأموال </w:t>
      </w:r>
      <w:r w:rsidRPr="0062714F">
        <w:rPr>
          <w:rStyle w:val="libFootnotenumChar"/>
          <w:rtl/>
        </w:rPr>
        <w:t>(4)</w:t>
      </w:r>
      <w:r>
        <w:rPr>
          <w:rtl/>
          <w:lang w:bidi="fa-IR"/>
        </w:rPr>
        <w:t>.</w:t>
      </w:r>
    </w:p>
    <w:p w:rsidR="00CE42F4" w:rsidRDefault="00AE7492" w:rsidP="00AE7492">
      <w:pPr>
        <w:pStyle w:val="libLine"/>
        <w:rPr>
          <w:lang w:bidi="fa-IR"/>
        </w:rPr>
      </w:pPr>
      <w:r>
        <w:rPr>
          <w:rtl/>
          <w:lang w:bidi="fa-IR"/>
        </w:rPr>
        <w:t>____________________</w:t>
      </w:r>
    </w:p>
    <w:p w:rsidR="00CE42F4" w:rsidRDefault="00CE42F4" w:rsidP="00801AB9">
      <w:pPr>
        <w:pStyle w:val="libFootnote0"/>
        <w:rPr>
          <w:lang w:bidi="fa-IR"/>
        </w:rPr>
      </w:pPr>
      <w:r w:rsidRPr="00801AB9">
        <w:rPr>
          <w:rtl/>
        </w:rPr>
        <w:t>(1)</w:t>
      </w:r>
      <w:r>
        <w:rPr>
          <w:rtl/>
          <w:lang w:bidi="fa-IR"/>
        </w:rPr>
        <w:t xml:space="preserve"> العزيز شرح الوجيز 11 : 410 ، المهذّب </w:t>
      </w:r>
      <w:r w:rsidR="00CC794A">
        <w:rPr>
          <w:rtl/>
          <w:lang w:bidi="fa-IR"/>
        </w:rPr>
        <w:t>-</w:t>
      </w:r>
      <w:r>
        <w:rPr>
          <w:rtl/>
          <w:lang w:bidi="fa-IR"/>
        </w:rPr>
        <w:t xml:space="preserve"> للشيرازي </w:t>
      </w:r>
      <w:r w:rsidR="00CC794A">
        <w:rPr>
          <w:rtl/>
          <w:lang w:bidi="fa-IR"/>
        </w:rPr>
        <w:t>-</w:t>
      </w:r>
      <w:r>
        <w:rPr>
          <w:rtl/>
          <w:lang w:bidi="fa-IR"/>
        </w:rPr>
        <w:t xml:space="preserve"> 2 : 238 ، الحاوي الكبير 14 : 173 ، روضة الطالبين 7 : 450 </w:t>
      </w:r>
      <w:r w:rsidR="00CC794A">
        <w:rPr>
          <w:rtl/>
          <w:lang w:bidi="fa-IR"/>
        </w:rPr>
        <w:t>-</w:t>
      </w:r>
      <w:r>
        <w:rPr>
          <w:rtl/>
          <w:lang w:bidi="fa-IR"/>
        </w:rPr>
        <w:t xml:space="preserve"> 451 ، حلية العلماء 7 : 653 ، الأحكام السلطانية </w:t>
      </w:r>
      <w:r w:rsidR="00CC794A">
        <w:rPr>
          <w:rtl/>
          <w:lang w:bidi="fa-IR"/>
        </w:rPr>
        <w:t>-</w:t>
      </w:r>
      <w:r>
        <w:rPr>
          <w:rtl/>
          <w:lang w:bidi="fa-IR"/>
        </w:rPr>
        <w:t xml:space="preserve"> للماوردي </w:t>
      </w:r>
      <w:r w:rsidR="00CC794A">
        <w:rPr>
          <w:rtl/>
          <w:lang w:bidi="fa-IR"/>
        </w:rPr>
        <w:t>-</w:t>
      </w:r>
      <w:r>
        <w:rPr>
          <w:rtl/>
          <w:lang w:bidi="fa-IR"/>
        </w:rPr>
        <w:t xml:space="preserve"> : 131 ، المغني 10 : 393 ، الشرح الكبير 10 : 399.</w:t>
      </w:r>
    </w:p>
    <w:p w:rsidR="00CE42F4" w:rsidRDefault="00CE42F4" w:rsidP="00801AB9">
      <w:pPr>
        <w:pStyle w:val="libFootnote0"/>
        <w:rPr>
          <w:lang w:bidi="fa-IR"/>
        </w:rPr>
      </w:pPr>
      <w:r w:rsidRPr="00801AB9">
        <w:rPr>
          <w:rtl/>
        </w:rPr>
        <w:t>(2)</w:t>
      </w:r>
      <w:r>
        <w:rPr>
          <w:rtl/>
          <w:lang w:bidi="fa-IR"/>
        </w:rPr>
        <w:t xml:space="preserve"> المغني 10 : 393 ، الشرح الكبير 10 : 398 ، الكافي في فقه الإمام أحمد 4 : 127 ، المحرّر في الفقه 2 : 172.</w:t>
      </w:r>
    </w:p>
    <w:p w:rsidR="00CE42F4" w:rsidRDefault="00CE42F4" w:rsidP="00801AB9">
      <w:pPr>
        <w:pStyle w:val="libFootnote0"/>
        <w:rPr>
          <w:lang w:bidi="fa-IR"/>
        </w:rPr>
      </w:pPr>
      <w:r w:rsidRPr="00801AB9">
        <w:rPr>
          <w:rtl/>
        </w:rPr>
        <w:t>(3)</w:t>
      </w:r>
      <w:r>
        <w:rPr>
          <w:rtl/>
          <w:lang w:bidi="fa-IR"/>
        </w:rPr>
        <w:t xml:space="preserve"> تحفة الفقهاء 3 : 301 </w:t>
      </w:r>
      <w:r w:rsidR="00CC794A">
        <w:rPr>
          <w:rtl/>
          <w:lang w:bidi="fa-IR"/>
        </w:rPr>
        <w:t>-</w:t>
      </w:r>
      <w:r>
        <w:rPr>
          <w:rtl/>
          <w:lang w:bidi="fa-IR"/>
        </w:rPr>
        <w:t xml:space="preserve"> 302 ، بدائع الصنائع 7 : 119 </w:t>
      </w:r>
      <w:r w:rsidR="00CC794A">
        <w:rPr>
          <w:rtl/>
          <w:lang w:bidi="fa-IR"/>
        </w:rPr>
        <w:t>-</w:t>
      </w:r>
      <w:r>
        <w:rPr>
          <w:rtl/>
          <w:lang w:bidi="fa-IR"/>
        </w:rPr>
        <w:t xml:space="preserve"> 120 ، الهداية </w:t>
      </w:r>
      <w:r w:rsidR="00CC794A">
        <w:rPr>
          <w:rtl/>
          <w:lang w:bidi="fa-IR"/>
        </w:rPr>
        <w:t>-</w:t>
      </w:r>
      <w:r>
        <w:rPr>
          <w:rtl/>
          <w:lang w:bidi="fa-IR"/>
        </w:rPr>
        <w:t xml:space="preserve"> للمرغيناني </w:t>
      </w:r>
      <w:r w:rsidR="00CC794A">
        <w:rPr>
          <w:rtl/>
          <w:lang w:bidi="fa-IR"/>
        </w:rPr>
        <w:t>-</w:t>
      </w:r>
      <w:r>
        <w:rPr>
          <w:rtl/>
          <w:lang w:bidi="fa-IR"/>
        </w:rPr>
        <w:t xml:space="preserve"> 2 : 141 </w:t>
      </w:r>
      <w:r w:rsidR="00CC794A">
        <w:rPr>
          <w:rtl/>
          <w:lang w:bidi="fa-IR"/>
        </w:rPr>
        <w:t>-</w:t>
      </w:r>
      <w:r>
        <w:rPr>
          <w:rtl/>
          <w:lang w:bidi="fa-IR"/>
        </w:rPr>
        <w:t xml:space="preserve"> 142 ، العزيز شرح الوجيز 11 : 410 ، الحاوي الكبير 14 : 173 ، حلية العلماء 7 : 654 ، الأحكام السلطانية </w:t>
      </w:r>
      <w:r w:rsidR="00CC794A">
        <w:rPr>
          <w:rtl/>
          <w:lang w:bidi="fa-IR"/>
        </w:rPr>
        <w:t>-</w:t>
      </w:r>
      <w:r>
        <w:rPr>
          <w:rtl/>
          <w:lang w:bidi="fa-IR"/>
        </w:rPr>
        <w:t xml:space="preserve"> للماوردي </w:t>
      </w:r>
      <w:r w:rsidR="00CC794A">
        <w:rPr>
          <w:rtl/>
          <w:lang w:bidi="fa-IR"/>
        </w:rPr>
        <w:t>-</w:t>
      </w:r>
      <w:r>
        <w:rPr>
          <w:rtl/>
          <w:lang w:bidi="fa-IR"/>
        </w:rPr>
        <w:t xml:space="preserve"> : 131 ، المغني 10 : 394 ، الشرح الكبير 10 : 399.</w:t>
      </w:r>
    </w:p>
    <w:p w:rsidR="004727E4" w:rsidRDefault="00CE42F4" w:rsidP="00801AB9">
      <w:pPr>
        <w:pStyle w:val="libFootnote0"/>
        <w:rPr>
          <w:lang w:bidi="fa-IR"/>
        </w:rPr>
      </w:pPr>
      <w:r w:rsidRPr="00801AB9">
        <w:rPr>
          <w:rtl/>
        </w:rPr>
        <w:t>(4)</w:t>
      </w:r>
      <w:r>
        <w:rPr>
          <w:rtl/>
          <w:lang w:bidi="fa-IR"/>
        </w:rPr>
        <w:t xml:space="preserve"> تحفة الفقهاء 3 : 302 ، بدائع الصنائع 7 : 119 </w:t>
      </w:r>
      <w:r w:rsidR="00CC794A">
        <w:rPr>
          <w:rtl/>
          <w:lang w:bidi="fa-IR"/>
        </w:rPr>
        <w:t>-</w:t>
      </w:r>
      <w:r>
        <w:rPr>
          <w:rtl/>
          <w:lang w:bidi="fa-IR"/>
        </w:rPr>
        <w:t xml:space="preserve"> 120 ، الهداية </w:t>
      </w:r>
      <w:r w:rsidR="00CC794A">
        <w:rPr>
          <w:rtl/>
          <w:lang w:bidi="fa-IR"/>
        </w:rPr>
        <w:t>-</w:t>
      </w:r>
      <w:r>
        <w:rPr>
          <w:rtl/>
          <w:lang w:bidi="fa-IR"/>
        </w:rPr>
        <w:t xml:space="preserve"> للمرغيناني </w:t>
      </w:r>
      <w:r w:rsidR="00CC794A">
        <w:rPr>
          <w:rtl/>
          <w:lang w:bidi="fa-IR"/>
        </w:rPr>
        <w:t>-</w:t>
      </w:r>
      <w:r>
        <w:rPr>
          <w:rtl/>
          <w:lang w:bidi="fa-IR"/>
        </w:rPr>
        <w:t xml:space="preserve"> 2 : 141 </w:t>
      </w:r>
      <w:r w:rsidR="00CC794A">
        <w:rPr>
          <w:rtl/>
          <w:lang w:bidi="fa-IR"/>
        </w:rPr>
        <w:t>-</w:t>
      </w:r>
      <w:r>
        <w:rPr>
          <w:rtl/>
          <w:lang w:bidi="fa-IR"/>
        </w:rPr>
        <w:t xml:space="preserve"> 142.</w:t>
      </w:r>
    </w:p>
    <w:p w:rsidR="00825096" w:rsidRDefault="0082509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 xml:space="preserve">وقال مالك : يتخيّر بين القتل والاسترقاق والفداء بالرجال دون المال </w:t>
      </w:r>
      <w:r w:rsidRPr="0062714F">
        <w:rPr>
          <w:rStyle w:val="libFootnotenumChar"/>
          <w:rtl/>
        </w:rPr>
        <w:t>(1)</w:t>
      </w:r>
      <w:r>
        <w:rPr>
          <w:rtl/>
          <w:lang w:bidi="fa-IR"/>
        </w:rPr>
        <w:t>. وهو رواية عن أحمد</w:t>
      </w:r>
      <w:r w:rsidRPr="0062714F">
        <w:rPr>
          <w:rStyle w:val="libFootnotenumChar"/>
          <w:rtl/>
        </w:rPr>
        <w:t>(2)</w:t>
      </w:r>
      <w:r>
        <w:rPr>
          <w:rtl/>
          <w:lang w:bidi="fa-IR"/>
        </w:rPr>
        <w:t xml:space="preserve"> ، وبه قال الأوزاعي وأبو ثور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وفي رواية عن مالك : لا يجوز المنّ بغير فداء </w:t>
      </w:r>
      <w:r w:rsidRPr="0062714F">
        <w:rPr>
          <w:rStyle w:val="libFootnotenumChar"/>
          <w:rtl/>
        </w:rPr>
        <w:t>(4)</w:t>
      </w:r>
      <w:r>
        <w:rPr>
          <w:rtl/>
          <w:lang w:bidi="fa-IR"/>
        </w:rPr>
        <w:t>.</w:t>
      </w:r>
    </w:p>
    <w:p w:rsidR="00CE42F4" w:rsidRDefault="00CE42F4" w:rsidP="00CE42F4">
      <w:pPr>
        <w:pStyle w:val="libNormal"/>
        <w:rPr>
          <w:lang w:bidi="fa-IR"/>
        </w:rPr>
      </w:pPr>
      <w:r>
        <w:rPr>
          <w:rtl/>
          <w:lang w:bidi="fa-IR"/>
        </w:rPr>
        <w:t>وحكي عن الحسن البصري وعطاء وسعيد بن جبير كراهة قتل ال</w:t>
      </w:r>
      <w:r w:rsidR="00777293">
        <w:rPr>
          <w:rFonts w:hint="cs"/>
          <w:rtl/>
          <w:lang w:bidi="fa-IR"/>
        </w:rPr>
        <w:t>اُ</w:t>
      </w:r>
      <w:r>
        <w:rPr>
          <w:rtl/>
          <w:lang w:bidi="fa-IR"/>
        </w:rPr>
        <w:t xml:space="preserve">سارى </w:t>
      </w:r>
      <w:r w:rsidRPr="0062714F">
        <w:rPr>
          <w:rStyle w:val="libFootnotenumChar"/>
          <w:rtl/>
        </w:rPr>
        <w:t>(5)</w:t>
      </w:r>
      <w:r>
        <w:rPr>
          <w:rtl/>
          <w:lang w:bidi="fa-IR"/>
        </w:rPr>
        <w:t>.</w:t>
      </w:r>
    </w:p>
    <w:p w:rsidR="00CE42F4" w:rsidRDefault="00CE42F4" w:rsidP="00CE42F4">
      <w:pPr>
        <w:pStyle w:val="libNormal"/>
        <w:rPr>
          <w:lang w:bidi="fa-IR"/>
        </w:rPr>
      </w:pPr>
      <w:r>
        <w:rPr>
          <w:rtl/>
          <w:lang w:bidi="fa-IR"/>
        </w:rPr>
        <w:t xml:space="preserve">لنا : قوله تعالى </w:t>
      </w:r>
      <w:r w:rsidR="00777293">
        <w:rPr>
          <w:rFonts w:hint="cs"/>
          <w:rtl/>
          <w:lang w:bidi="fa-IR"/>
        </w:rPr>
        <w:t xml:space="preserve">: </w:t>
      </w:r>
      <w:r w:rsidR="00777293" w:rsidRPr="00FA2F88">
        <w:rPr>
          <w:rStyle w:val="libAlaemChar"/>
          <w:rtl/>
        </w:rPr>
        <w:t>(</w:t>
      </w:r>
      <w:r w:rsidRPr="00777293">
        <w:rPr>
          <w:rStyle w:val="libAieChar"/>
          <w:rtl/>
        </w:rPr>
        <w:t xml:space="preserve"> فَإِمّا مَنًّا بَعْدُ وَإِمّا فِداءً </w:t>
      </w:r>
      <w:r w:rsidR="00777293" w:rsidRPr="00FA2F88">
        <w:rPr>
          <w:rStyle w:val="libAlaemChar"/>
          <w:rtl/>
        </w:rPr>
        <w:t>)</w:t>
      </w:r>
      <w:r>
        <w:rPr>
          <w:rtl/>
          <w:lang w:bidi="fa-IR"/>
        </w:rPr>
        <w:t xml:space="preserve"> </w:t>
      </w:r>
      <w:r w:rsidRPr="0062714F">
        <w:rPr>
          <w:rStyle w:val="libFootnotenumChar"/>
          <w:rtl/>
        </w:rPr>
        <w:t>(6)</w:t>
      </w:r>
      <w:r>
        <w:rPr>
          <w:rtl/>
          <w:lang w:bidi="fa-IR"/>
        </w:rPr>
        <w:t>.</w:t>
      </w:r>
    </w:p>
    <w:p w:rsidR="00CE42F4" w:rsidRDefault="00CE42F4" w:rsidP="00CE42F4">
      <w:pPr>
        <w:pStyle w:val="libNormal"/>
        <w:rPr>
          <w:lang w:bidi="fa-IR"/>
        </w:rPr>
      </w:pPr>
      <w:r>
        <w:rPr>
          <w:rtl/>
          <w:lang w:bidi="fa-IR"/>
        </w:rPr>
        <w:t xml:space="preserve">وقتل رسول الله </w:t>
      </w:r>
      <w:r w:rsidR="00F53ECA" w:rsidRPr="00F53ECA">
        <w:rPr>
          <w:rStyle w:val="libAlaemChar"/>
          <w:rtl/>
        </w:rPr>
        <w:t>صلى‌الله‌عليه‌وآله</w:t>
      </w:r>
      <w:r>
        <w:rPr>
          <w:rtl/>
          <w:lang w:bidi="fa-IR"/>
        </w:rPr>
        <w:t xml:space="preserve"> يوم ب</w:t>
      </w:r>
      <w:r w:rsidR="00777293">
        <w:rPr>
          <w:rFonts w:hint="cs"/>
          <w:rtl/>
          <w:lang w:bidi="fa-IR"/>
        </w:rPr>
        <w:t>َ</w:t>
      </w:r>
      <w:r>
        <w:rPr>
          <w:rtl/>
          <w:lang w:bidi="fa-IR"/>
        </w:rPr>
        <w:t>د</w:t>
      </w:r>
      <w:r w:rsidR="00777293">
        <w:rPr>
          <w:rFonts w:hint="cs"/>
          <w:rtl/>
          <w:lang w:bidi="fa-IR"/>
        </w:rPr>
        <w:t>ْ</w:t>
      </w:r>
      <w:r>
        <w:rPr>
          <w:rtl/>
          <w:lang w:bidi="fa-IR"/>
        </w:rPr>
        <w:t>ر عقبة بن أبي م</w:t>
      </w:r>
      <w:r w:rsidR="00777293">
        <w:rPr>
          <w:rFonts w:hint="cs"/>
          <w:rtl/>
          <w:lang w:bidi="fa-IR"/>
        </w:rPr>
        <w:t>ُ</w:t>
      </w:r>
      <w:r>
        <w:rPr>
          <w:rtl/>
          <w:lang w:bidi="fa-IR"/>
        </w:rPr>
        <w:t xml:space="preserve">عيط والنضر بن الحارث </w:t>
      </w:r>
      <w:r w:rsidRPr="0062714F">
        <w:rPr>
          <w:rStyle w:val="libFootnotenumChar"/>
          <w:rtl/>
        </w:rPr>
        <w:t>(7)</w:t>
      </w:r>
      <w:r>
        <w:rPr>
          <w:rtl/>
          <w:lang w:bidi="fa-IR"/>
        </w:rPr>
        <w:t>.</w:t>
      </w:r>
    </w:p>
    <w:p w:rsidR="00CE42F4" w:rsidRDefault="00CE42F4" w:rsidP="00CE42F4">
      <w:pPr>
        <w:pStyle w:val="libNormal"/>
        <w:rPr>
          <w:lang w:bidi="fa-IR"/>
        </w:rPr>
      </w:pPr>
      <w:r>
        <w:rPr>
          <w:rtl/>
          <w:lang w:bidi="fa-IR"/>
        </w:rPr>
        <w:t>وروى العامّة : أن</w:t>
      </w:r>
      <w:r w:rsidR="00777293">
        <w:rPr>
          <w:rFonts w:hint="cs"/>
          <w:rtl/>
          <w:lang w:bidi="fa-IR"/>
        </w:rPr>
        <w:t>ّ</w:t>
      </w:r>
      <w:r>
        <w:rPr>
          <w:rtl/>
          <w:lang w:bidi="fa-IR"/>
        </w:rPr>
        <w:t xml:space="preserve"> النبي </w:t>
      </w:r>
      <w:r w:rsidR="00F53ECA" w:rsidRPr="00F53ECA">
        <w:rPr>
          <w:rStyle w:val="libAlaemChar"/>
          <w:rtl/>
        </w:rPr>
        <w:t>صلى‌الله‌عليه‌وآله</w:t>
      </w:r>
      <w:r>
        <w:rPr>
          <w:rtl/>
          <w:lang w:bidi="fa-IR"/>
        </w:rPr>
        <w:t xml:space="preserve"> ق</w:t>
      </w:r>
      <w:r w:rsidR="00777293">
        <w:rPr>
          <w:rFonts w:hint="cs"/>
          <w:rtl/>
          <w:lang w:bidi="fa-IR"/>
        </w:rPr>
        <w:t>َ</w:t>
      </w:r>
      <w:r>
        <w:rPr>
          <w:rtl/>
          <w:lang w:bidi="fa-IR"/>
        </w:rPr>
        <w:t>ت</w:t>
      </w:r>
      <w:r w:rsidR="00777293">
        <w:rPr>
          <w:rFonts w:hint="cs"/>
          <w:rtl/>
          <w:lang w:bidi="fa-IR"/>
        </w:rPr>
        <w:t>َ</w:t>
      </w:r>
      <w:r>
        <w:rPr>
          <w:rtl/>
          <w:lang w:bidi="fa-IR"/>
        </w:rPr>
        <w:t>ل عقبة صبرا</w:t>
      </w:r>
      <w:r w:rsidR="00777293">
        <w:rPr>
          <w:rFonts w:hint="cs"/>
          <w:rtl/>
          <w:lang w:bidi="fa-IR"/>
        </w:rPr>
        <w:t>ً</w:t>
      </w:r>
      <w:r>
        <w:rPr>
          <w:rtl/>
          <w:lang w:bidi="fa-IR"/>
        </w:rPr>
        <w:t xml:space="preserve"> </w:t>
      </w:r>
      <w:r w:rsidRPr="0062714F">
        <w:rPr>
          <w:rStyle w:val="libFootnotenumChar"/>
          <w:rtl/>
        </w:rPr>
        <w:t>(8)</w:t>
      </w:r>
      <w:r>
        <w:rPr>
          <w:rtl/>
          <w:lang w:bidi="fa-IR"/>
        </w:rPr>
        <w:t>. وق</w:t>
      </w:r>
      <w:r w:rsidR="00777293">
        <w:rPr>
          <w:rFonts w:hint="cs"/>
          <w:rtl/>
          <w:lang w:bidi="fa-IR"/>
        </w:rPr>
        <w:t>َ</w:t>
      </w:r>
      <w:r>
        <w:rPr>
          <w:rtl/>
          <w:lang w:bidi="fa-IR"/>
        </w:rPr>
        <w:t>ت</w:t>
      </w:r>
      <w:r w:rsidR="00777293">
        <w:rPr>
          <w:rFonts w:hint="cs"/>
          <w:rtl/>
          <w:lang w:bidi="fa-IR"/>
        </w:rPr>
        <w:t>َ</w:t>
      </w:r>
      <w:r>
        <w:rPr>
          <w:rtl/>
          <w:lang w:bidi="fa-IR"/>
        </w:rPr>
        <w:t xml:space="preserve">ل أبا عزّة يوم </w:t>
      </w:r>
      <w:r w:rsidR="00777293">
        <w:rPr>
          <w:rFonts w:hint="cs"/>
          <w:rtl/>
          <w:lang w:bidi="fa-IR"/>
        </w:rPr>
        <w:t>اُ</w:t>
      </w:r>
      <w:r>
        <w:rPr>
          <w:rtl/>
          <w:lang w:bidi="fa-IR"/>
        </w:rPr>
        <w:t xml:space="preserve">حد </w:t>
      </w:r>
      <w:r w:rsidRPr="0062714F">
        <w:rPr>
          <w:rStyle w:val="libFootnotenumChar"/>
          <w:rtl/>
        </w:rPr>
        <w:t>(9)</w:t>
      </w:r>
      <w:r>
        <w:rPr>
          <w:rtl/>
          <w:lang w:bidi="fa-IR"/>
        </w:rPr>
        <w:t>. وم</w:t>
      </w:r>
      <w:r w:rsidR="00777293">
        <w:rPr>
          <w:rFonts w:hint="cs"/>
          <w:rtl/>
          <w:lang w:bidi="fa-IR"/>
        </w:rPr>
        <w:t>َ</w:t>
      </w:r>
      <w:r>
        <w:rPr>
          <w:rtl/>
          <w:lang w:bidi="fa-IR"/>
        </w:rPr>
        <w:t>نّ</w:t>
      </w:r>
      <w:r w:rsidR="00777293">
        <w:rPr>
          <w:rFonts w:hint="cs"/>
          <w:rtl/>
          <w:lang w:bidi="fa-IR"/>
        </w:rPr>
        <w:t>َ</w:t>
      </w:r>
      <w:r>
        <w:rPr>
          <w:rtl/>
          <w:lang w:bidi="fa-IR"/>
        </w:rPr>
        <w:t xml:space="preserve"> على ثمامة بن أثال </w:t>
      </w:r>
      <w:r w:rsidRPr="0062714F">
        <w:rPr>
          <w:rStyle w:val="libFootnotenumChar"/>
          <w:rtl/>
        </w:rPr>
        <w:t>(10)</w:t>
      </w:r>
      <w:r>
        <w:rPr>
          <w:rtl/>
          <w:lang w:bidi="fa-IR"/>
        </w:rPr>
        <w:t xml:space="preserve">. وقال في </w:t>
      </w:r>
      <w:r w:rsidR="00777293">
        <w:rPr>
          <w:rFonts w:hint="cs"/>
          <w:rtl/>
          <w:lang w:bidi="fa-IR"/>
        </w:rPr>
        <w:t>اُ</w:t>
      </w:r>
      <w:r>
        <w:rPr>
          <w:rtl/>
          <w:lang w:bidi="fa-IR"/>
        </w:rPr>
        <w:t>سارى ب</w:t>
      </w:r>
      <w:r w:rsidR="00777293">
        <w:rPr>
          <w:rFonts w:hint="cs"/>
          <w:rtl/>
          <w:lang w:bidi="fa-IR"/>
        </w:rPr>
        <w:t>َ</w:t>
      </w:r>
      <w:r>
        <w:rPr>
          <w:rtl/>
          <w:lang w:bidi="fa-IR"/>
        </w:rPr>
        <w:t>د</w:t>
      </w:r>
      <w:r w:rsidR="00777293">
        <w:rPr>
          <w:rFonts w:hint="cs"/>
          <w:rtl/>
          <w:lang w:bidi="fa-IR"/>
        </w:rPr>
        <w:t>ْ</w:t>
      </w:r>
      <w:r>
        <w:rPr>
          <w:rtl/>
          <w:lang w:bidi="fa-IR"/>
        </w:rPr>
        <w:t>ر : « لو كان م</w:t>
      </w:r>
      <w:r w:rsidR="00777293">
        <w:rPr>
          <w:rFonts w:hint="cs"/>
          <w:rtl/>
          <w:lang w:bidi="fa-IR"/>
        </w:rPr>
        <w:t>ُ</w:t>
      </w:r>
      <w:r>
        <w:rPr>
          <w:rtl/>
          <w:lang w:bidi="fa-IR"/>
        </w:rPr>
        <w:t>طعم ابن ع</w:t>
      </w:r>
      <w:r w:rsidR="00777293">
        <w:rPr>
          <w:rFonts w:hint="cs"/>
          <w:rtl/>
          <w:lang w:bidi="fa-IR"/>
        </w:rPr>
        <w:t>َ</w:t>
      </w:r>
      <w:r>
        <w:rPr>
          <w:rtl/>
          <w:lang w:bidi="fa-IR"/>
        </w:rPr>
        <w:t>دي حيّا</w:t>
      </w:r>
      <w:r w:rsidR="00777293">
        <w:rPr>
          <w:rFonts w:hint="cs"/>
          <w:rtl/>
          <w:lang w:bidi="fa-IR"/>
        </w:rPr>
        <w:t>ً</w:t>
      </w:r>
      <w:r>
        <w:rPr>
          <w:rtl/>
          <w:lang w:bidi="fa-IR"/>
        </w:rPr>
        <w:t xml:space="preserve"> ثمّ سألني في هؤلاء النتنى </w:t>
      </w:r>
      <w:r w:rsidRPr="0062714F">
        <w:rPr>
          <w:rStyle w:val="libFootnotenumChar"/>
          <w:rtl/>
        </w:rPr>
        <w:t>(11)</w:t>
      </w:r>
      <w:r>
        <w:rPr>
          <w:rtl/>
          <w:lang w:bidi="fa-IR"/>
        </w:rPr>
        <w:t xml:space="preserve"> لأطلقتهم له » </w:t>
      </w:r>
      <w:r w:rsidRPr="0062714F">
        <w:rPr>
          <w:rStyle w:val="libFootnotenumChar"/>
          <w:rtl/>
        </w:rPr>
        <w:t>(12)</w:t>
      </w:r>
      <w:r>
        <w:rPr>
          <w:rtl/>
          <w:lang w:bidi="fa-IR"/>
        </w:rPr>
        <w:t xml:space="preserve"> وفادى </w:t>
      </w:r>
      <w:r w:rsidR="00777293">
        <w:rPr>
          <w:rFonts w:hint="cs"/>
          <w:rtl/>
          <w:lang w:bidi="fa-IR"/>
        </w:rPr>
        <w:t>اُ</w:t>
      </w:r>
      <w:r>
        <w:rPr>
          <w:rtl/>
          <w:lang w:bidi="fa-IR"/>
        </w:rPr>
        <w:t>سارى‌</w:t>
      </w:r>
    </w:p>
    <w:p w:rsidR="00CE42F4" w:rsidRDefault="00AE7492" w:rsidP="00AE7492">
      <w:pPr>
        <w:pStyle w:val="libLine"/>
        <w:rPr>
          <w:lang w:bidi="fa-IR"/>
        </w:rPr>
      </w:pPr>
      <w:r>
        <w:rPr>
          <w:rtl/>
          <w:lang w:bidi="fa-IR"/>
        </w:rPr>
        <w:t>____________________</w:t>
      </w:r>
    </w:p>
    <w:p w:rsidR="00CE42F4" w:rsidRDefault="00CE42F4" w:rsidP="00777293">
      <w:pPr>
        <w:pStyle w:val="libFootnote0"/>
        <w:rPr>
          <w:lang w:bidi="fa-IR"/>
        </w:rPr>
      </w:pPr>
      <w:r w:rsidRPr="00777293">
        <w:rPr>
          <w:rtl/>
        </w:rPr>
        <w:t>(1)</w:t>
      </w:r>
      <w:r>
        <w:rPr>
          <w:rtl/>
          <w:lang w:bidi="fa-IR"/>
        </w:rPr>
        <w:t xml:space="preserve"> الأحكام السلطانيّة </w:t>
      </w:r>
      <w:r w:rsidR="00CC794A">
        <w:rPr>
          <w:rtl/>
          <w:lang w:bidi="fa-IR"/>
        </w:rPr>
        <w:t>-</w:t>
      </w:r>
      <w:r>
        <w:rPr>
          <w:rtl/>
          <w:lang w:bidi="fa-IR"/>
        </w:rPr>
        <w:t xml:space="preserve"> للماوردي </w:t>
      </w:r>
      <w:r w:rsidR="00CC794A">
        <w:rPr>
          <w:rtl/>
          <w:lang w:bidi="fa-IR"/>
        </w:rPr>
        <w:t>-</w:t>
      </w:r>
      <w:r>
        <w:rPr>
          <w:rtl/>
          <w:lang w:bidi="fa-IR"/>
        </w:rPr>
        <w:t xml:space="preserve"> : 131 ، العزيز شرح الوجيز 11 : 410.</w:t>
      </w:r>
    </w:p>
    <w:p w:rsidR="00CE42F4" w:rsidRDefault="00CE42F4" w:rsidP="00777293">
      <w:pPr>
        <w:pStyle w:val="libFootnote0"/>
        <w:rPr>
          <w:lang w:bidi="fa-IR"/>
        </w:rPr>
      </w:pPr>
      <w:r>
        <w:rPr>
          <w:rtl/>
          <w:lang w:bidi="fa-IR"/>
        </w:rPr>
        <w:t xml:space="preserve">(2 </w:t>
      </w:r>
      <w:r w:rsidR="00CC794A">
        <w:rPr>
          <w:rtl/>
          <w:lang w:bidi="fa-IR"/>
        </w:rPr>
        <w:t>-</w:t>
      </w:r>
      <w:r>
        <w:rPr>
          <w:rtl/>
          <w:lang w:bidi="fa-IR"/>
        </w:rPr>
        <w:t xml:space="preserve"> 5) المغني 10 : 393 ، الشرح الكبير 10 : 399.</w:t>
      </w:r>
    </w:p>
    <w:p w:rsidR="00CE42F4" w:rsidRDefault="00CE42F4" w:rsidP="00777293">
      <w:pPr>
        <w:pStyle w:val="libFootnote0"/>
        <w:rPr>
          <w:lang w:bidi="fa-IR"/>
        </w:rPr>
      </w:pPr>
      <w:r w:rsidRPr="00777293">
        <w:rPr>
          <w:rtl/>
        </w:rPr>
        <w:t>(6)</w:t>
      </w:r>
      <w:r>
        <w:rPr>
          <w:rtl/>
          <w:lang w:bidi="fa-IR"/>
        </w:rPr>
        <w:t xml:space="preserve"> سورة محمد : 4.</w:t>
      </w:r>
    </w:p>
    <w:p w:rsidR="00CE42F4" w:rsidRDefault="00CE42F4" w:rsidP="00777293">
      <w:pPr>
        <w:pStyle w:val="libFootnote0"/>
        <w:rPr>
          <w:lang w:bidi="fa-IR"/>
        </w:rPr>
      </w:pPr>
      <w:r w:rsidRPr="00777293">
        <w:rPr>
          <w:rtl/>
        </w:rPr>
        <w:t>(7)</w:t>
      </w:r>
      <w:r>
        <w:rPr>
          <w:rtl/>
          <w:lang w:bidi="fa-IR"/>
        </w:rPr>
        <w:t xml:space="preserve"> الحاوي الكبير 14 : 173 ، العزيز شرح الوجيز 11 : 410 ، المغني 10 : 394 ، الشرح الكبير 10 : 400.</w:t>
      </w:r>
    </w:p>
    <w:p w:rsidR="00CE42F4" w:rsidRDefault="00CE42F4" w:rsidP="00777293">
      <w:pPr>
        <w:pStyle w:val="libFootnote0"/>
        <w:rPr>
          <w:lang w:bidi="fa-IR"/>
        </w:rPr>
      </w:pPr>
      <w:r w:rsidRPr="00777293">
        <w:rPr>
          <w:rtl/>
        </w:rPr>
        <w:t>(8)</w:t>
      </w:r>
      <w:r>
        <w:rPr>
          <w:rtl/>
          <w:lang w:bidi="fa-IR"/>
        </w:rPr>
        <w:t xml:space="preserve"> المغني 10 : 394.</w:t>
      </w:r>
    </w:p>
    <w:p w:rsidR="00CE42F4" w:rsidRDefault="00CE42F4" w:rsidP="00777293">
      <w:pPr>
        <w:pStyle w:val="libFootnote0"/>
        <w:rPr>
          <w:lang w:bidi="fa-IR"/>
        </w:rPr>
      </w:pPr>
      <w:r w:rsidRPr="00777293">
        <w:rPr>
          <w:rtl/>
        </w:rPr>
        <w:t>(9)</w:t>
      </w:r>
      <w:r>
        <w:rPr>
          <w:rtl/>
          <w:lang w:bidi="fa-IR"/>
        </w:rPr>
        <w:t xml:space="preserve"> سنن البيهقي 9 : 65 ، العزيز شرح الوجيز 11 : 410 ، المغني 10 : 394.</w:t>
      </w:r>
    </w:p>
    <w:p w:rsidR="00CE42F4" w:rsidRDefault="00CE42F4" w:rsidP="00777293">
      <w:pPr>
        <w:pStyle w:val="libFootnote0"/>
        <w:rPr>
          <w:lang w:bidi="fa-IR"/>
        </w:rPr>
      </w:pPr>
      <w:r w:rsidRPr="00777293">
        <w:rPr>
          <w:rtl/>
        </w:rPr>
        <w:t>(10)</w:t>
      </w:r>
      <w:r>
        <w:rPr>
          <w:rtl/>
          <w:lang w:bidi="fa-IR"/>
        </w:rPr>
        <w:t xml:space="preserve"> سنن البيهقي 6 : 319 ، و 9 : 65 ، العزيز شرح الوجيز 11 : 410 ، المغني 10 : 394.</w:t>
      </w:r>
    </w:p>
    <w:p w:rsidR="00CE42F4" w:rsidRDefault="00CE42F4" w:rsidP="00777293">
      <w:pPr>
        <w:pStyle w:val="libFootnote0"/>
        <w:rPr>
          <w:lang w:bidi="fa-IR"/>
        </w:rPr>
      </w:pPr>
      <w:r w:rsidRPr="00777293">
        <w:rPr>
          <w:rtl/>
        </w:rPr>
        <w:t>(11)</w:t>
      </w:r>
      <w:r>
        <w:rPr>
          <w:rtl/>
          <w:lang w:bidi="fa-IR"/>
        </w:rPr>
        <w:t xml:space="preserve"> في « ق ، ك» والطبعة الحجريّة : « السبي » بدل « الن</w:t>
      </w:r>
      <w:r w:rsidR="00777293">
        <w:rPr>
          <w:rFonts w:hint="cs"/>
          <w:rtl/>
          <w:lang w:bidi="fa-IR"/>
        </w:rPr>
        <w:t>َ</w:t>
      </w:r>
      <w:r>
        <w:rPr>
          <w:rtl/>
          <w:lang w:bidi="fa-IR"/>
        </w:rPr>
        <w:t>ت</w:t>
      </w:r>
      <w:r w:rsidR="00777293">
        <w:rPr>
          <w:rFonts w:hint="cs"/>
          <w:rtl/>
          <w:lang w:bidi="fa-IR"/>
        </w:rPr>
        <w:t>ْ</w:t>
      </w:r>
      <w:r>
        <w:rPr>
          <w:rtl/>
          <w:lang w:bidi="fa-IR"/>
        </w:rPr>
        <w:t xml:space="preserve">نى ». وما أثبتناه من المصادر. وفي النهاية </w:t>
      </w:r>
      <w:r w:rsidR="00CC794A">
        <w:rPr>
          <w:rtl/>
          <w:lang w:bidi="fa-IR"/>
        </w:rPr>
        <w:t>-</w:t>
      </w:r>
      <w:r>
        <w:rPr>
          <w:rtl/>
          <w:lang w:bidi="fa-IR"/>
        </w:rPr>
        <w:t xml:space="preserve"> لابن الأثير </w:t>
      </w:r>
      <w:r w:rsidR="00CC794A">
        <w:rPr>
          <w:rtl/>
          <w:lang w:bidi="fa-IR"/>
        </w:rPr>
        <w:t>-</w:t>
      </w:r>
      <w:r>
        <w:rPr>
          <w:rtl/>
          <w:lang w:bidi="fa-IR"/>
        </w:rPr>
        <w:t xml:space="preserve"> 5 : 14 « نتن » : الن</w:t>
      </w:r>
      <w:r w:rsidR="00777293">
        <w:rPr>
          <w:rFonts w:hint="cs"/>
          <w:rtl/>
          <w:lang w:bidi="fa-IR"/>
        </w:rPr>
        <w:t>َ</w:t>
      </w:r>
      <w:r>
        <w:rPr>
          <w:rtl/>
          <w:lang w:bidi="fa-IR"/>
        </w:rPr>
        <w:t>ت</w:t>
      </w:r>
      <w:r w:rsidR="00777293">
        <w:rPr>
          <w:rFonts w:hint="cs"/>
          <w:rtl/>
          <w:lang w:bidi="fa-IR"/>
        </w:rPr>
        <w:t>ْ</w:t>
      </w:r>
      <w:r>
        <w:rPr>
          <w:rtl/>
          <w:lang w:bidi="fa-IR"/>
        </w:rPr>
        <w:t xml:space="preserve">نى يعني </w:t>
      </w:r>
      <w:r w:rsidR="00777293">
        <w:rPr>
          <w:rFonts w:hint="cs"/>
          <w:rtl/>
          <w:lang w:bidi="fa-IR"/>
        </w:rPr>
        <w:t>اُ</w:t>
      </w:r>
      <w:r>
        <w:rPr>
          <w:rtl/>
          <w:lang w:bidi="fa-IR"/>
        </w:rPr>
        <w:t>سارى ب</w:t>
      </w:r>
      <w:r w:rsidR="00777293">
        <w:rPr>
          <w:rFonts w:hint="cs"/>
          <w:rtl/>
          <w:lang w:bidi="fa-IR"/>
        </w:rPr>
        <w:t>َ</w:t>
      </w:r>
      <w:r>
        <w:rPr>
          <w:rtl/>
          <w:lang w:bidi="fa-IR"/>
        </w:rPr>
        <w:t>د</w:t>
      </w:r>
      <w:r w:rsidR="00777293">
        <w:rPr>
          <w:rFonts w:hint="cs"/>
          <w:rtl/>
          <w:lang w:bidi="fa-IR"/>
        </w:rPr>
        <w:t>ْ</w:t>
      </w:r>
      <w:r>
        <w:rPr>
          <w:rtl/>
          <w:lang w:bidi="fa-IR"/>
        </w:rPr>
        <w:t>ر ، واحدهم ن</w:t>
      </w:r>
      <w:r w:rsidR="00777293">
        <w:rPr>
          <w:rFonts w:hint="cs"/>
          <w:rtl/>
          <w:lang w:bidi="fa-IR"/>
        </w:rPr>
        <w:t>َ</w:t>
      </w:r>
      <w:r>
        <w:rPr>
          <w:rtl/>
          <w:lang w:bidi="fa-IR"/>
        </w:rPr>
        <w:t>ت</w:t>
      </w:r>
      <w:r w:rsidR="00777293">
        <w:rPr>
          <w:rFonts w:hint="cs"/>
          <w:rtl/>
          <w:lang w:bidi="fa-IR"/>
        </w:rPr>
        <w:t>ِ</w:t>
      </w:r>
      <w:r>
        <w:rPr>
          <w:rtl/>
          <w:lang w:bidi="fa-IR"/>
        </w:rPr>
        <w:t>ن</w:t>
      </w:r>
      <w:r w:rsidR="00777293">
        <w:rPr>
          <w:rFonts w:hint="cs"/>
          <w:rtl/>
          <w:lang w:bidi="fa-IR"/>
        </w:rPr>
        <w:t>ُ</w:t>
      </w:r>
      <w:r>
        <w:rPr>
          <w:rtl/>
          <w:lang w:bidi="fa-IR"/>
        </w:rPr>
        <w:t xml:space="preserve"> ، كز</w:t>
      </w:r>
      <w:r w:rsidR="00777293">
        <w:rPr>
          <w:rFonts w:hint="cs"/>
          <w:rtl/>
          <w:lang w:bidi="fa-IR"/>
        </w:rPr>
        <w:t>َ</w:t>
      </w:r>
      <w:r>
        <w:rPr>
          <w:rtl/>
          <w:lang w:bidi="fa-IR"/>
        </w:rPr>
        <w:t>م</w:t>
      </w:r>
      <w:r w:rsidR="00777293">
        <w:rPr>
          <w:rFonts w:hint="cs"/>
          <w:rtl/>
          <w:lang w:bidi="fa-IR"/>
        </w:rPr>
        <w:t>ِ</w:t>
      </w:r>
      <w:r>
        <w:rPr>
          <w:rtl/>
          <w:lang w:bidi="fa-IR"/>
        </w:rPr>
        <w:t>ن</w:t>
      </w:r>
      <w:r w:rsidR="00777293">
        <w:rPr>
          <w:rFonts w:hint="cs"/>
          <w:rtl/>
          <w:lang w:bidi="fa-IR"/>
        </w:rPr>
        <w:t>ٍ</w:t>
      </w:r>
      <w:r>
        <w:rPr>
          <w:rtl/>
          <w:lang w:bidi="fa-IR"/>
        </w:rPr>
        <w:t xml:space="preserve"> وز</w:t>
      </w:r>
      <w:r w:rsidR="00777293">
        <w:rPr>
          <w:rFonts w:hint="cs"/>
          <w:rtl/>
          <w:lang w:bidi="fa-IR"/>
        </w:rPr>
        <w:t>َ</w:t>
      </w:r>
      <w:r>
        <w:rPr>
          <w:rtl/>
          <w:lang w:bidi="fa-IR"/>
        </w:rPr>
        <w:t>م</w:t>
      </w:r>
      <w:r w:rsidR="00777293">
        <w:rPr>
          <w:rFonts w:hint="cs"/>
          <w:rtl/>
          <w:lang w:bidi="fa-IR"/>
        </w:rPr>
        <w:t>ْ</w:t>
      </w:r>
      <w:r>
        <w:rPr>
          <w:rtl/>
          <w:lang w:bidi="fa-IR"/>
        </w:rPr>
        <w:t>نى ، سمّاهم ن</w:t>
      </w:r>
      <w:r w:rsidR="00777293">
        <w:rPr>
          <w:rFonts w:hint="cs"/>
          <w:rtl/>
          <w:lang w:bidi="fa-IR"/>
        </w:rPr>
        <w:t>َ</w:t>
      </w:r>
      <w:r>
        <w:rPr>
          <w:rtl/>
          <w:lang w:bidi="fa-IR"/>
        </w:rPr>
        <w:t>ت</w:t>
      </w:r>
      <w:r w:rsidR="00777293">
        <w:rPr>
          <w:rFonts w:hint="cs"/>
          <w:rtl/>
          <w:lang w:bidi="fa-IR"/>
        </w:rPr>
        <w:t>ْ</w:t>
      </w:r>
      <w:r>
        <w:rPr>
          <w:rtl/>
          <w:lang w:bidi="fa-IR"/>
        </w:rPr>
        <w:t xml:space="preserve">نى </w:t>
      </w:r>
      <w:r w:rsidR="00777293">
        <w:rPr>
          <w:rFonts w:hint="cs"/>
          <w:rtl/>
          <w:lang w:bidi="fa-IR"/>
        </w:rPr>
        <w:t>؛</w:t>
      </w:r>
      <w:r>
        <w:rPr>
          <w:rtl/>
          <w:lang w:bidi="fa-IR"/>
        </w:rPr>
        <w:t xml:space="preserve"> لكفرهم. انتهى.</w:t>
      </w:r>
    </w:p>
    <w:p w:rsidR="004727E4" w:rsidRDefault="00CE42F4" w:rsidP="00777293">
      <w:pPr>
        <w:pStyle w:val="libFootnote0"/>
        <w:rPr>
          <w:lang w:bidi="fa-IR"/>
        </w:rPr>
      </w:pPr>
      <w:r w:rsidRPr="00777293">
        <w:rPr>
          <w:rtl/>
        </w:rPr>
        <w:t>(12)</w:t>
      </w:r>
      <w:r>
        <w:rPr>
          <w:rtl/>
          <w:lang w:bidi="fa-IR"/>
        </w:rPr>
        <w:t xml:space="preserve"> سنن أبي داو</w:t>
      </w:r>
      <w:r w:rsidR="00777293">
        <w:rPr>
          <w:rFonts w:hint="cs"/>
          <w:rtl/>
          <w:lang w:bidi="fa-IR"/>
        </w:rPr>
        <w:t>ُ</w:t>
      </w:r>
      <w:r>
        <w:rPr>
          <w:rtl/>
          <w:lang w:bidi="fa-IR"/>
        </w:rPr>
        <w:t xml:space="preserve">د 3 : 61 </w:t>
      </w:r>
      <w:r w:rsidR="00777293">
        <w:rPr>
          <w:rFonts w:hint="cs"/>
          <w:rtl/>
          <w:lang w:bidi="fa-IR"/>
        </w:rPr>
        <w:t>/</w:t>
      </w:r>
      <w:r>
        <w:rPr>
          <w:rtl/>
          <w:lang w:bidi="fa-IR"/>
        </w:rPr>
        <w:t xml:space="preserve"> 2689 ، سنن البيهقي 6 : 319 ، مسند أحمد 5 : 35 </w:t>
      </w:r>
      <w:r w:rsidR="00777293">
        <w:rPr>
          <w:rFonts w:hint="cs"/>
          <w:rtl/>
          <w:lang w:bidi="fa-IR"/>
        </w:rPr>
        <w:t>/</w:t>
      </w:r>
      <w:r>
        <w:rPr>
          <w:rtl/>
          <w:lang w:bidi="fa-IR"/>
        </w:rPr>
        <w:t xml:space="preserve"> 16291 ، المعجم الكبير </w:t>
      </w:r>
      <w:r w:rsidR="00CC794A">
        <w:rPr>
          <w:rtl/>
          <w:lang w:bidi="fa-IR"/>
        </w:rPr>
        <w:t>-</w:t>
      </w:r>
      <w:r>
        <w:rPr>
          <w:rtl/>
          <w:lang w:bidi="fa-IR"/>
        </w:rPr>
        <w:t xml:space="preserve"> للطبراني </w:t>
      </w:r>
      <w:r w:rsidR="00CC794A">
        <w:rPr>
          <w:rtl/>
          <w:lang w:bidi="fa-IR"/>
        </w:rPr>
        <w:t>-</w:t>
      </w:r>
      <w:r>
        <w:rPr>
          <w:rtl/>
          <w:lang w:bidi="fa-IR"/>
        </w:rPr>
        <w:t xml:space="preserve"> 2 : 117 </w:t>
      </w:r>
      <w:r w:rsidR="00777293">
        <w:rPr>
          <w:rFonts w:hint="cs"/>
          <w:rtl/>
          <w:lang w:bidi="fa-IR"/>
        </w:rPr>
        <w:t>/</w:t>
      </w:r>
      <w:r>
        <w:rPr>
          <w:rtl/>
          <w:lang w:bidi="fa-IR"/>
        </w:rPr>
        <w:t xml:space="preserve"> 1505 ، المغني 10 : 394.</w:t>
      </w:r>
    </w:p>
    <w:p w:rsidR="00825096" w:rsidRDefault="00825096" w:rsidP="0062714F">
      <w:pPr>
        <w:pStyle w:val="libNormal"/>
        <w:rPr>
          <w:rtl/>
          <w:lang w:bidi="fa-IR"/>
        </w:rPr>
      </w:pPr>
      <w:r>
        <w:rPr>
          <w:rtl/>
          <w:lang w:bidi="fa-IR"/>
        </w:rPr>
        <w:br w:type="page"/>
      </w:r>
    </w:p>
    <w:p w:rsidR="00CE42F4" w:rsidRDefault="00CE42F4" w:rsidP="00777293">
      <w:pPr>
        <w:pStyle w:val="libNormal0"/>
        <w:rPr>
          <w:lang w:bidi="fa-IR"/>
        </w:rPr>
      </w:pPr>
      <w:r>
        <w:rPr>
          <w:rtl/>
          <w:lang w:bidi="fa-IR"/>
        </w:rPr>
        <w:lastRenderedPageBreak/>
        <w:t>ب</w:t>
      </w:r>
      <w:r w:rsidR="00777293">
        <w:rPr>
          <w:rFonts w:hint="cs"/>
          <w:rtl/>
          <w:lang w:bidi="fa-IR"/>
        </w:rPr>
        <w:t>َ</w:t>
      </w:r>
      <w:r>
        <w:rPr>
          <w:rtl/>
          <w:lang w:bidi="fa-IR"/>
        </w:rPr>
        <w:t>د</w:t>
      </w:r>
      <w:r w:rsidR="00777293">
        <w:rPr>
          <w:rFonts w:hint="cs"/>
          <w:rtl/>
          <w:lang w:bidi="fa-IR"/>
        </w:rPr>
        <w:t>ْ</w:t>
      </w:r>
      <w:r>
        <w:rPr>
          <w:rtl/>
          <w:lang w:bidi="fa-IR"/>
        </w:rPr>
        <w:t xml:space="preserve">ر </w:t>
      </w:r>
      <w:r w:rsidR="00CC794A">
        <w:rPr>
          <w:rtl/>
          <w:lang w:bidi="fa-IR"/>
        </w:rPr>
        <w:t>-</w:t>
      </w:r>
      <w:r>
        <w:rPr>
          <w:rtl/>
          <w:lang w:bidi="fa-IR"/>
        </w:rPr>
        <w:t xml:space="preserve"> وكانوا ثلاثة</w:t>
      </w:r>
      <w:r w:rsidR="00777293">
        <w:rPr>
          <w:rFonts w:hint="cs"/>
          <w:rtl/>
          <w:lang w:bidi="fa-IR"/>
        </w:rPr>
        <w:t>ً</w:t>
      </w:r>
      <w:r>
        <w:rPr>
          <w:rtl/>
          <w:lang w:bidi="fa-IR"/>
        </w:rPr>
        <w:t xml:space="preserve"> وسبعين رجلا</w:t>
      </w:r>
      <w:r w:rsidR="00777293">
        <w:rPr>
          <w:rFonts w:hint="cs"/>
          <w:rtl/>
          <w:lang w:bidi="fa-IR"/>
        </w:rPr>
        <w:t>ً</w:t>
      </w:r>
      <w:r>
        <w:rPr>
          <w:rtl/>
          <w:lang w:bidi="fa-IR"/>
        </w:rPr>
        <w:t xml:space="preserve"> </w:t>
      </w:r>
      <w:r w:rsidR="00CC794A">
        <w:rPr>
          <w:rtl/>
          <w:lang w:bidi="fa-IR"/>
        </w:rPr>
        <w:t>-</w:t>
      </w:r>
      <w:r>
        <w:rPr>
          <w:rtl/>
          <w:lang w:bidi="fa-IR"/>
        </w:rPr>
        <w:t xml:space="preserve"> كلّ واحد بأربعمائة </w:t>
      </w:r>
      <w:r w:rsidRPr="0062714F">
        <w:rPr>
          <w:rStyle w:val="libFootnotenumChar"/>
          <w:rtl/>
        </w:rPr>
        <w:t>(1)</w:t>
      </w:r>
      <w:r>
        <w:rPr>
          <w:rtl/>
          <w:lang w:bidi="fa-IR"/>
        </w:rPr>
        <w:t>. وفادى رجلا</w:t>
      </w:r>
      <w:r w:rsidR="00777293">
        <w:rPr>
          <w:rFonts w:hint="cs"/>
          <w:rtl/>
          <w:lang w:bidi="fa-IR"/>
        </w:rPr>
        <w:t>ً</w:t>
      </w:r>
      <w:r>
        <w:rPr>
          <w:rtl/>
          <w:lang w:bidi="fa-IR"/>
        </w:rPr>
        <w:t xml:space="preserve"> أسره أصحابه برجلين أسرتهما ثقيف من أصحابه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ومن طريق الخاصّة : قول الصادق </w:t>
      </w:r>
      <w:r w:rsidR="00F53ECA" w:rsidRPr="00F53ECA">
        <w:rPr>
          <w:rStyle w:val="libAlaemChar"/>
          <w:rtl/>
        </w:rPr>
        <w:t>عليه‌السلام</w:t>
      </w:r>
      <w:r>
        <w:rPr>
          <w:rtl/>
          <w:lang w:bidi="fa-IR"/>
        </w:rPr>
        <w:t xml:space="preserve"> : « لم يقتل رسول الله </w:t>
      </w:r>
      <w:r w:rsidR="00F53ECA" w:rsidRPr="00F53ECA">
        <w:rPr>
          <w:rStyle w:val="libAlaemChar"/>
          <w:rtl/>
        </w:rPr>
        <w:t>صلى‌الله‌عليه‌وآله</w:t>
      </w:r>
      <w:r>
        <w:rPr>
          <w:rtl/>
          <w:lang w:bidi="fa-IR"/>
        </w:rPr>
        <w:t xml:space="preserve"> رجلا</w:t>
      </w:r>
      <w:r w:rsidR="00777293">
        <w:rPr>
          <w:rFonts w:hint="cs"/>
          <w:rtl/>
          <w:lang w:bidi="fa-IR"/>
        </w:rPr>
        <w:t>ً</w:t>
      </w:r>
      <w:r>
        <w:rPr>
          <w:rtl/>
          <w:lang w:bidi="fa-IR"/>
        </w:rPr>
        <w:t xml:space="preserve"> صبرا</w:t>
      </w:r>
      <w:r w:rsidR="00777293">
        <w:rPr>
          <w:rFonts w:hint="cs"/>
          <w:rtl/>
          <w:lang w:bidi="fa-IR"/>
        </w:rPr>
        <w:t>ً</w:t>
      </w:r>
      <w:r>
        <w:rPr>
          <w:rtl/>
          <w:lang w:bidi="fa-IR"/>
        </w:rPr>
        <w:t xml:space="preserve"> قطّ غير رجل واحد عقبة بن أبي معيط ، وطعن ابن أبي خلف فمات بعد ذلك » </w:t>
      </w:r>
      <w:r w:rsidRPr="0062714F">
        <w:rPr>
          <w:rStyle w:val="libFootnotenumChar"/>
          <w:rtl/>
        </w:rPr>
        <w:t>(3)</w:t>
      </w:r>
      <w:r>
        <w:rPr>
          <w:rtl/>
          <w:lang w:bidi="fa-IR"/>
        </w:rPr>
        <w:t>.</w:t>
      </w:r>
    </w:p>
    <w:p w:rsidR="00CE42F4" w:rsidRDefault="00CE42F4" w:rsidP="00CE42F4">
      <w:pPr>
        <w:pStyle w:val="libNormal"/>
        <w:rPr>
          <w:lang w:bidi="fa-IR"/>
        </w:rPr>
      </w:pPr>
      <w:r>
        <w:rPr>
          <w:rtl/>
          <w:lang w:bidi="fa-IR"/>
        </w:rPr>
        <w:t>ولأنّ كلّ خصلة من هذه الخصال قد تكون أصلح من غيرها في بعض الأسرى ، فإنّ ذا القوّة والنكاية في المسلمين قتله أنفع وبقاؤه أضرّ ، والضعيف ذا المال لا قدرة له على الحرب ، ففداؤه أصلح للمسلمين ، ومنهم م</w:t>
      </w:r>
      <w:r w:rsidR="00777293">
        <w:rPr>
          <w:rFonts w:hint="cs"/>
          <w:rtl/>
          <w:lang w:bidi="fa-IR"/>
        </w:rPr>
        <w:t>َ</w:t>
      </w:r>
      <w:r>
        <w:rPr>
          <w:rtl/>
          <w:lang w:bidi="fa-IR"/>
        </w:rPr>
        <w:t>ن</w:t>
      </w:r>
      <w:r w:rsidR="00777293">
        <w:rPr>
          <w:rFonts w:hint="cs"/>
          <w:rtl/>
          <w:lang w:bidi="fa-IR"/>
        </w:rPr>
        <w:t>ْ</w:t>
      </w:r>
      <w:r>
        <w:rPr>
          <w:rtl/>
          <w:lang w:bidi="fa-IR"/>
        </w:rPr>
        <w:t xml:space="preserve"> هو حسن الرأي في الإسلام ويرجى إسلامه ، فالمنّ عليه أولى أو يرجى بالمنّ عليه المنّ على ال</w:t>
      </w:r>
      <w:r w:rsidR="00777293">
        <w:rPr>
          <w:rFonts w:hint="cs"/>
          <w:rtl/>
          <w:lang w:bidi="fa-IR"/>
        </w:rPr>
        <w:t>اُ</w:t>
      </w:r>
      <w:r>
        <w:rPr>
          <w:rtl/>
          <w:lang w:bidi="fa-IR"/>
        </w:rPr>
        <w:t xml:space="preserve">سارى من المسلمين </w:t>
      </w:r>
      <w:r w:rsidRPr="0062714F">
        <w:rPr>
          <w:rStyle w:val="libFootnotenumChar"/>
          <w:rtl/>
        </w:rPr>
        <w:t>(4)</w:t>
      </w:r>
      <w:r>
        <w:rPr>
          <w:rtl/>
          <w:lang w:bidi="fa-IR"/>
        </w:rPr>
        <w:t xml:space="preserve"> ، أو يحصل بخدمته نفع ويؤمن ضرره ، كالصبيان والنساء ، فاسترقاقه أولى ، والإمام أعرف بهذه المصالح ، فكان النظر إليه في ذلك كلّه.</w:t>
      </w:r>
    </w:p>
    <w:p w:rsidR="00CE42F4" w:rsidRDefault="00CE42F4" w:rsidP="00CE42F4">
      <w:pPr>
        <w:pStyle w:val="libNormal"/>
        <w:rPr>
          <w:lang w:bidi="fa-IR"/>
        </w:rPr>
      </w:pPr>
      <w:r>
        <w:rPr>
          <w:rtl/>
          <w:lang w:bidi="fa-IR"/>
        </w:rPr>
        <w:t xml:space="preserve">وأمّا الذي يدلّ على التفصيل : قول الصادق </w:t>
      </w:r>
      <w:r w:rsidR="00F53ECA" w:rsidRPr="00F53ECA">
        <w:rPr>
          <w:rStyle w:val="libAlaemChar"/>
          <w:rtl/>
        </w:rPr>
        <w:t>عليه‌السلام</w:t>
      </w:r>
      <w:r>
        <w:rPr>
          <w:rtl/>
          <w:lang w:bidi="fa-IR"/>
        </w:rPr>
        <w:t xml:space="preserve"> : « كان أبي يقول : إنّ للحرب حكمين : إذا كانت الحرب قائمة</w:t>
      </w:r>
      <w:r w:rsidR="00777293">
        <w:rPr>
          <w:rFonts w:hint="cs"/>
          <w:rtl/>
          <w:lang w:bidi="fa-IR"/>
        </w:rPr>
        <w:t>ً</w:t>
      </w:r>
      <w:r>
        <w:rPr>
          <w:rtl/>
          <w:lang w:bidi="fa-IR"/>
        </w:rPr>
        <w:t xml:space="preserve"> لم تضع أوزارها ولم تضجر أهلها ، فكلّ أسير </w:t>
      </w:r>
      <w:r w:rsidR="00777293">
        <w:rPr>
          <w:rFonts w:hint="cs"/>
          <w:rtl/>
          <w:lang w:bidi="fa-IR"/>
        </w:rPr>
        <w:t>اُ</w:t>
      </w:r>
      <w:r>
        <w:rPr>
          <w:rtl/>
          <w:lang w:bidi="fa-IR"/>
        </w:rPr>
        <w:t>خذ في تلك الحال فإنّ الإمام فيه بالخيار إن شاء ضرب عنقه ، وإن شاء قطع يده ورجله من خلاف بغير حسم وتركه يتشحّط في دمه حتى يموت » إلى أن قال : « والحكم الآخر : إذا وضعت ال</w:t>
      </w:r>
      <w:r w:rsidR="00777293">
        <w:rPr>
          <w:rFonts w:hint="cs"/>
          <w:rtl/>
          <w:lang w:bidi="fa-IR"/>
        </w:rPr>
        <w:t>ح</w:t>
      </w:r>
      <w:r>
        <w:rPr>
          <w:rtl/>
          <w:lang w:bidi="fa-IR"/>
        </w:rPr>
        <w:t xml:space="preserve">رب أوزارها وأثخن أهلها فكلّ أسير </w:t>
      </w:r>
      <w:r w:rsidR="00AF6670">
        <w:rPr>
          <w:rFonts w:hint="cs"/>
          <w:rtl/>
          <w:lang w:bidi="fa-IR"/>
        </w:rPr>
        <w:t>اُ</w:t>
      </w:r>
      <w:r>
        <w:rPr>
          <w:rtl/>
          <w:lang w:bidi="fa-IR"/>
        </w:rPr>
        <w:t>خذ على تلك الحال وكان في أيديهم فالإمام فيه‌</w:t>
      </w:r>
    </w:p>
    <w:p w:rsidR="00CE42F4" w:rsidRDefault="00AE7492" w:rsidP="00AE7492">
      <w:pPr>
        <w:pStyle w:val="libLine"/>
        <w:rPr>
          <w:lang w:bidi="fa-IR"/>
        </w:rPr>
      </w:pPr>
      <w:r>
        <w:rPr>
          <w:rtl/>
          <w:lang w:bidi="fa-IR"/>
        </w:rPr>
        <w:t>____________________</w:t>
      </w:r>
    </w:p>
    <w:p w:rsidR="00CE42F4" w:rsidRDefault="00CE42F4" w:rsidP="00AF6670">
      <w:pPr>
        <w:pStyle w:val="libFootnote0"/>
        <w:rPr>
          <w:lang w:bidi="fa-IR"/>
        </w:rPr>
      </w:pPr>
      <w:r w:rsidRPr="00AF6670">
        <w:rPr>
          <w:rtl/>
        </w:rPr>
        <w:t>(1)</w:t>
      </w:r>
      <w:r>
        <w:rPr>
          <w:rtl/>
          <w:lang w:bidi="fa-IR"/>
        </w:rPr>
        <w:t xml:space="preserve"> المغني 10 : 394.</w:t>
      </w:r>
    </w:p>
    <w:p w:rsidR="00CE42F4" w:rsidRDefault="00CE42F4" w:rsidP="00AF6670">
      <w:pPr>
        <w:pStyle w:val="libFootnote0"/>
        <w:rPr>
          <w:lang w:bidi="fa-IR"/>
        </w:rPr>
      </w:pPr>
      <w:r w:rsidRPr="00AF6670">
        <w:rPr>
          <w:rtl/>
        </w:rPr>
        <w:t>(2)</w:t>
      </w:r>
      <w:r>
        <w:rPr>
          <w:rtl/>
          <w:lang w:bidi="fa-IR"/>
        </w:rPr>
        <w:t xml:space="preserve"> العزيز شرح الوجيز 11 : 410.</w:t>
      </w:r>
    </w:p>
    <w:p w:rsidR="00CE42F4" w:rsidRDefault="00CE42F4" w:rsidP="00AF6670">
      <w:pPr>
        <w:pStyle w:val="libFootnote0"/>
        <w:rPr>
          <w:lang w:bidi="fa-IR"/>
        </w:rPr>
      </w:pPr>
      <w:r w:rsidRPr="00AF6670">
        <w:rPr>
          <w:rtl/>
        </w:rPr>
        <w:t>(3)</w:t>
      </w:r>
      <w:r>
        <w:rPr>
          <w:rtl/>
          <w:lang w:bidi="fa-IR"/>
        </w:rPr>
        <w:t xml:space="preserve"> التهذيب 6 : 173 </w:t>
      </w:r>
      <w:r w:rsidR="00AF6670">
        <w:rPr>
          <w:rFonts w:hint="cs"/>
          <w:rtl/>
          <w:lang w:bidi="fa-IR"/>
        </w:rPr>
        <w:t>/</w:t>
      </w:r>
      <w:r>
        <w:rPr>
          <w:rtl/>
          <w:lang w:bidi="fa-IR"/>
        </w:rPr>
        <w:t xml:space="preserve"> 340.</w:t>
      </w:r>
    </w:p>
    <w:p w:rsidR="004727E4" w:rsidRDefault="00CE42F4" w:rsidP="00AF6670">
      <w:pPr>
        <w:pStyle w:val="libFootnote0"/>
        <w:rPr>
          <w:lang w:bidi="fa-IR"/>
        </w:rPr>
      </w:pPr>
      <w:r w:rsidRPr="00AF6670">
        <w:rPr>
          <w:rtl/>
        </w:rPr>
        <w:t>(4)</w:t>
      </w:r>
      <w:r>
        <w:rPr>
          <w:rtl/>
          <w:lang w:bidi="fa-IR"/>
        </w:rPr>
        <w:t xml:space="preserve"> في « ق ، ك» : على </w:t>
      </w:r>
      <w:r w:rsidR="00AF6670">
        <w:rPr>
          <w:rFonts w:hint="cs"/>
          <w:rtl/>
          <w:lang w:bidi="fa-IR"/>
        </w:rPr>
        <w:t>اُ</w:t>
      </w:r>
      <w:r>
        <w:rPr>
          <w:rtl/>
          <w:lang w:bidi="fa-IR"/>
        </w:rPr>
        <w:t>سارى المسلمين.</w:t>
      </w:r>
    </w:p>
    <w:p w:rsidR="00825096" w:rsidRDefault="00825096" w:rsidP="0062714F">
      <w:pPr>
        <w:pStyle w:val="libNormal"/>
        <w:rPr>
          <w:rtl/>
          <w:lang w:bidi="fa-IR"/>
        </w:rPr>
      </w:pPr>
      <w:r>
        <w:rPr>
          <w:rtl/>
          <w:lang w:bidi="fa-IR"/>
        </w:rPr>
        <w:br w:type="page"/>
      </w:r>
    </w:p>
    <w:p w:rsidR="00CE42F4" w:rsidRDefault="00CE42F4" w:rsidP="00AF6670">
      <w:pPr>
        <w:pStyle w:val="libNormal0"/>
        <w:rPr>
          <w:lang w:bidi="fa-IR"/>
        </w:rPr>
      </w:pPr>
      <w:r>
        <w:rPr>
          <w:rtl/>
          <w:lang w:bidi="fa-IR"/>
        </w:rPr>
        <w:lastRenderedPageBreak/>
        <w:t>بالخيار إن شاء م</w:t>
      </w:r>
      <w:r w:rsidR="00AF6670">
        <w:rPr>
          <w:rFonts w:hint="cs"/>
          <w:rtl/>
          <w:lang w:bidi="fa-IR"/>
        </w:rPr>
        <w:t>َ</w:t>
      </w:r>
      <w:r>
        <w:rPr>
          <w:rtl/>
          <w:lang w:bidi="fa-IR"/>
        </w:rPr>
        <w:t>نّ</w:t>
      </w:r>
      <w:r w:rsidR="00AF6670">
        <w:rPr>
          <w:rFonts w:hint="cs"/>
          <w:rtl/>
          <w:lang w:bidi="fa-IR"/>
        </w:rPr>
        <w:t>َ</w:t>
      </w:r>
      <w:r>
        <w:rPr>
          <w:rtl/>
          <w:lang w:bidi="fa-IR"/>
        </w:rPr>
        <w:t xml:space="preserve"> عليهم </w:t>
      </w:r>
      <w:r w:rsidRPr="0062714F">
        <w:rPr>
          <w:rStyle w:val="libFootnotenumChar"/>
          <w:rtl/>
        </w:rPr>
        <w:t>(1)</w:t>
      </w:r>
      <w:r>
        <w:rPr>
          <w:rtl/>
          <w:lang w:bidi="fa-IR"/>
        </w:rPr>
        <w:t xml:space="preserve"> ، وإن شاء فاداهم أنفسهم ، وإن شاء استعبدهم ، فصاروا عبيدا</w:t>
      </w:r>
      <w:r w:rsidR="00AF6670">
        <w:rPr>
          <w:rFonts w:hint="cs"/>
          <w:rtl/>
          <w:lang w:bidi="fa-IR"/>
        </w:rPr>
        <w:t>ً</w:t>
      </w:r>
      <w:r>
        <w:rPr>
          <w:rtl/>
          <w:lang w:bidi="fa-IR"/>
        </w:rPr>
        <w:t>»</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احتجّ مالك بأنّه لا مصلحة في المنّ بغير عوض </w:t>
      </w:r>
      <w:r w:rsidRPr="0062714F">
        <w:rPr>
          <w:rStyle w:val="libFootnotenumChar"/>
          <w:rtl/>
        </w:rPr>
        <w:t>(3)</w:t>
      </w:r>
      <w:r>
        <w:rPr>
          <w:rtl/>
          <w:lang w:bidi="fa-IR"/>
        </w:rPr>
        <w:t>. وهو ممنوع.</w:t>
      </w:r>
    </w:p>
    <w:p w:rsidR="00CE42F4" w:rsidRDefault="00CE42F4" w:rsidP="00CE42F4">
      <w:pPr>
        <w:pStyle w:val="libNormal"/>
        <w:rPr>
          <w:lang w:bidi="fa-IR"/>
        </w:rPr>
      </w:pPr>
      <w:r>
        <w:rPr>
          <w:rtl/>
          <w:lang w:bidi="fa-IR"/>
        </w:rPr>
        <w:t xml:space="preserve">واحتجّ عطاء بقوله تعالى </w:t>
      </w:r>
      <w:r w:rsidR="00AF6670">
        <w:rPr>
          <w:rFonts w:hint="cs"/>
          <w:rtl/>
          <w:lang w:bidi="fa-IR"/>
        </w:rPr>
        <w:t xml:space="preserve">: </w:t>
      </w:r>
      <w:r w:rsidR="00AF6670" w:rsidRPr="00FA2F88">
        <w:rPr>
          <w:rStyle w:val="libAlaemChar"/>
          <w:rtl/>
        </w:rPr>
        <w:t>(</w:t>
      </w:r>
      <w:r w:rsidRPr="00AF6670">
        <w:rPr>
          <w:rStyle w:val="libAieChar"/>
          <w:rtl/>
        </w:rPr>
        <w:t xml:space="preserve"> فَشُدُّوا الْوَثاقَ فَإِمّا</w:t>
      </w:r>
      <w:r w:rsidRPr="00777293">
        <w:rPr>
          <w:rStyle w:val="libAieChar"/>
          <w:rtl/>
        </w:rPr>
        <w:t xml:space="preserve"> مَنًّا بَعْدُ وَإِمّا فِداءً </w:t>
      </w:r>
      <w:r w:rsidR="00AF6670" w:rsidRPr="00FA2F88">
        <w:rPr>
          <w:rStyle w:val="libAlaemChar"/>
          <w:rtl/>
        </w:rPr>
        <w:t>)</w:t>
      </w:r>
      <w:r>
        <w:rPr>
          <w:rtl/>
          <w:lang w:bidi="fa-IR"/>
        </w:rPr>
        <w:t xml:space="preserve"> </w:t>
      </w:r>
      <w:r w:rsidRPr="0062714F">
        <w:rPr>
          <w:rStyle w:val="libFootnotenumChar"/>
          <w:rtl/>
        </w:rPr>
        <w:t>(4)</w:t>
      </w:r>
      <w:r>
        <w:rPr>
          <w:rtl/>
          <w:lang w:bidi="fa-IR"/>
        </w:rPr>
        <w:t xml:space="preserve"> فخيّره بعد الأسر بين هذين لا غير </w:t>
      </w:r>
      <w:r w:rsidRPr="0062714F">
        <w:rPr>
          <w:rStyle w:val="libFootnotenumChar"/>
          <w:rtl/>
        </w:rPr>
        <w:t>(5)</w:t>
      </w:r>
      <w:r>
        <w:rPr>
          <w:rtl/>
          <w:lang w:bidi="fa-IR"/>
        </w:rPr>
        <w:t>.</w:t>
      </w:r>
    </w:p>
    <w:p w:rsidR="00CE42F4" w:rsidRDefault="00CE42F4" w:rsidP="00CE42F4">
      <w:pPr>
        <w:pStyle w:val="libNormal"/>
        <w:rPr>
          <w:lang w:bidi="fa-IR"/>
        </w:rPr>
      </w:pPr>
      <w:r>
        <w:rPr>
          <w:rtl/>
          <w:lang w:bidi="fa-IR"/>
        </w:rPr>
        <w:t>وهو تخيير في الأسير بعد انقضاء الحرب.</w:t>
      </w:r>
    </w:p>
    <w:p w:rsidR="00CE42F4" w:rsidRDefault="00CE42F4" w:rsidP="00CE42F4">
      <w:pPr>
        <w:pStyle w:val="libNormal"/>
        <w:rPr>
          <w:lang w:bidi="fa-IR"/>
        </w:rPr>
      </w:pPr>
      <w:r>
        <w:rPr>
          <w:rtl/>
          <w:lang w:bidi="fa-IR"/>
        </w:rPr>
        <w:t xml:space="preserve">واحتجّ أبو حنيفة : بقوله تعالى </w:t>
      </w:r>
      <w:r w:rsidR="00AF6670">
        <w:rPr>
          <w:rFonts w:hint="cs"/>
          <w:rtl/>
          <w:lang w:bidi="fa-IR"/>
        </w:rPr>
        <w:t xml:space="preserve">: </w:t>
      </w:r>
      <w:r w:rsidR="00AF6670" w:rsidRPr="00FA2F88">
        <w:rPr>
          <w:rStyle w:val="libAlaemChar"/>
          <w:rtl/>
        </w:rPr>
        <w:t>(</w:t>
      </w:r>
      <w:r w:rsidRPr="00EF6173">
        <w:rPr>
          <w:rStyle w:val="libAieChar"/>
          <w:rtl/>
        </w:rPr>
        <w:t xml:space="preserve"> اقْتُلُوا الْمُشْرِكِينَ </w:t>
      </w:r>
      <w:r w:rsidRPr="00F70E94">
        <w:rPr>
          <w:rStyle w:val="libAieChar"/>
          <w:rtl/>
        </w:rPr>
        <w:t>حَيْثُ</w:t>
      </w:r>
      <w:r w:rsidRPr="00F01F21">
        <w:rPr>
          <w:rStyle w:val="libAieChar"/>
          <w:rtl/>
        </w:rPr>
        <w:t xml:space="preserve"> </w:t>
      </w:r>
      <w:r w:rsidRPr="00F70E94">
        <w:rPr>
          <w:rStyle w:val="libAieChar"/>
          <w:rtl/>
        </w:rPr>
        <w:t xml:space="preserve">وَجَدْتُمُوهُمْ </w:t>
      </w:r>
      <w:r>
        <w:rPr>
          <w:rtl/>
          <w:lang w:bidi="fa-IR"/>
        </w:rPr>
        <w:t xml:space="preserve">) </w:t>
      </w:r>
      <w:r w:rsidRPr="0062714F">
        <w:rPr>
          <w:rStyle w:val="libFootnotenumChar"/>
          <w:rtl/>
        </w:rPr>
        <w:t>(6)</w:t>
      </w:r>
      <w:r>
        <w:rPr>
          <w:rtl/>
          <w:lang w:bidi="fa-IR"/>
        </w:rPr>
        <w:t xml:space="preserve"> بعد قوله (</w:t>
      </w:r>
      <w:r w:rsidRPr="00777293">
        <w:rPr>
          <w:rStyle w:val="libAieChar"/>
          <w:rtl/>
        </w:rPr>
        <w:t xml:space="preserve"> فَإِمّا مَنًّا بَعْدُ وَإِمّا فِداءً </w:t>
      </w:r>
      <w:r w:rsidR="00AF6670" w:rsidRPr="00FA2F88">
        <w:rPr>
          <w:rStyle w:val="libAlaemChar"/>
          <w:rtl/>
        </w:rPr>
        <w:t>)</w:t>
      </w:r>
      <w:r>
        <w:rPr>
          <w:rtl/>
          <w:lang w:bidi="fa-IR"/>
        </w:rPr>
        <w:t xml:space="preserve"> </w:t>
      </w:r>
      <w:r w:rsidRPr="0062714F">
        <w:rPr>
          <w:rStyle w:val="libFootnotenumChar"/>
          <w:rtl/>
        </w:rPr>
        <w:t>(7)</w:t>
      </w:r>
      <w:r>
        <w:rPr>
          <w:rtl/>
          <w:lang w:bidi="fa-IR"/>
        </w:rPr>
        <w:t xml:space="preserve"> لأنّ آية المنّ نزلت بمكة وآية القتل نزلت بالمدينة في آخر سورة نزلت ، وهي براءة ، فيكون ناسخا</w:t>
      </w:r>
      <w:r w:rsidR="00AF6670">
        <w:rPr>
          <w:rFonts w:hint="cs"/>
          <w:rtl/>
          <w:lang w:bidi="fa-IR"/>
        </w:rPr>
        <w:t>ً</w:t>
      </w:r>
      <w:r>
        <w:rPr>
          <w:rtl/>
          <w:lang w:bidi="fa-IR"/>
        </w:rPr>
        <w:t xml:space="preserve"> </w:t>
      </w:r>
      <w:r w:rsidRPr="0062714F">
        <w:rPr>
          <w:rStyle w:val="libFootnotenumChar"/>
          <w:rtl/>
        </w:rPr>
        <w:t>(8)</w:t>
      </w:r>
      <w:r>
        <w:rPr>
          <w:rtl/>
          <w:lang w:bidi="fa-IR"/>
        </w:rPr>
        <w:t>.</w:t>
      </w:r>
    </w:p>
    <w:p w:rsidR="00CC0AAD" w:rsidRDefault="00CE42F4" w:rsidP="00CE42F4">
      <w:pPr>
        <w:pStyle w:val="libNormal"/>
        <w:rPr>
          <w:rtl/>
          <w:lang w:bidi="fa-IR"/>
        </w:rPr>
      </w:pPr>
      <w:r>
        <w:rPr>
          <w:rtl/>
          <w:lang w:bidi="fa-IR"/>
        </w:rPr>
        <w:t xml:space="preserve">ونمنع النسخ </w:t>
      </w:r>
      <w:r w:rsidR="00AF6670">
        <w:rPr>
          <w:rFonts w:hint="cs"/>
          <w:rtl/>
          <w:lang w:bidi="fa-IR"/>
        </w:rPr>
        <w:t>؛</w:t>
      </w:r>
      <w:r>
        <w:rPr>
          <w:rtl/>
          <w:lang w:bidi="fa-IR"/>
        </w:rPr>
        <w:t xml:space="preserve"> فإنّ العامّ والخاصّ إذا تعارضا</w:t>
      </w:r>
      <w:r w:rsidR="00AF6670">
        <w:rPr>
          <w:rFonts w:hint="cs"/>
          <w:rtl/>
          <w:lang w:bidi="fa-IR"/>
        </w:rPr>
        <w:t>ً</w:t>
      </w:r>
      <w:r>
        <w:rPr>
          <w:rtl/>
          <w:lang w:bidi="fa-IR"/>
        </w:rPr>
        <w:t xml:space="preserve"> ، ع</w:t>
      </w:r>
      <w:r w:rsidR="00AF6670">
        <w:rPr>
          <w:rFonts w:hint="cs"/>
          <w:rtl/>
          <w:lang w:bidi="fa-IR"/>
        </w:rPr>
        <w:t>ُ</w:t>
      </w:r>
      <w:r>
        <w:rPr>
          <w:rtl/>
          <w:lang w:bidi="fa-IR"/>
        </w:rPr>
        <w:t>مل بالعامّ في غير صورة الخاصّ.</w:t>
      </w:r>
    </w:p>
    <w:p w:rsidR="00CE42F4" w:rsidRDefault="00CE42F4" w:rsidP="00CE42F4">
      <w:pPr>
        <w:pStyle w:val="libNormal"/>
        <w:rPr>
          <w:lang w:bidi="fa-IR"/>
        </w:rPr>
      </w:pPr>
      <w:r>
        <w:rPr>
          <w:rtl/>
          <w:lang w:bidi="fa-IR"/>
        </w:rPr>
        <w:t>وهذا التخيير ثابت في كلّ أصناف الكفّار ، سواء كانوا ممّن ي</w:t>
      </w:r>
      <w:r w:rsidR="00AF6670">
        <w:rPr>
          <w:rFonts w:hint="cs"/>
          <w:rtl/>
          <w:lang w:bidi="fa-IR"/>
        </w:rPr>
        <w:t>ُ</w:t>
      </w:r>
      <w:r>
        <w:rPr>
          <w:rtl/>
          <w:lang w:bidi="fa-IR"/>
        </w:rPr>
        <w:t>ق</w:t>
      </w:r>
      <w:r w:rsidR="00AF6670">
        <w:rPr>
          <w:rFonts w:hint="cs"/>
          <w:rtl/>
          <w:lang w:bidi="fa-IR"/>
        </w:rPr>
        <w:t>ّ</w:t>
      </w:r>
      <w:r>
        <w:rPr>
          <w:rtl/>
          <w:lang w:bidi="fa-IR"/>
        </w:rPr>
        <w:t xml:space="preserve">ر على دينه بالجزية ، كأهل الكتاب ، أو لا ، كأهل الحرب </w:t>
      </w:r>
      <w:r w:rsidR="00CC794A">
        <w:rPr>
          <w:rtl/>
          <w:lang w:bidi="fa-IR"/>
        </w:rPr>
        <w:t>-</w:t>
      </w:r>
      <w:r>
        <w:rPr>
          <w:rtl/>
          <w:lang w:bidi="fa-IR"/>
        </w:rPr>
        <w:t xml:space="preserve"> وبه قال الشافعي </w:t>
      </w:r>
      <w:r w:rsidRPr="0062714F">
        <w:rPr>
          <w:rStyle w:val="libFootnotenumChar"/>
          <w:rtl/>
        </w:rPr>
        <w:t>(9)</w:t>
      </w:r>
      <w:r>
        <w:rPr>
          <w:rtl/>
          <w:lang w:bidi="fa-IR"/>
        </w:rPr>
        <w:t xml:space="preserve"> </w:t>
      </w:r>
      <w:r w:rsidR="00CC794A">
        <w:rPr>
          <w:rtl/>
          <w:lang w:bidi="fa-IR"/>
        </w:rPr>
        <w:t>-</w:t>
      </w:r>
      <w:r>
        <w:rPr>
          <w:rtl/>
          <w:lang w:bidi="fa-IR"/>
        </w:rPr>
        <w:t xml:space="preserve"> لأنّ الحربيّ كافر أصلي ، فجاز استرقاقه كالكتابيّ ، ولأنّ حديث الصادق </w:t>
      </w:r>
      <w:r w:rsidRPr="0062714F">
        <w:rPr>
          <w:rStyle w:val="libFootnotenumChar"/>
          <w:rtl/>
        </w:rPr>
        <w:t>(10)</w:t>
      </w:r>
      <w:r>
        <w:rPr>
          <w:rtl/>
          <w:lang w:bidi="fa-IR"/>
        </w:rPr>
        <w:t xml:space="preserve"> </w:t>
      </w:r>
      <w:r w:rsidR="00F53ECA" w:rsidRPr="00F53ECA">
        <w:rPr>
          <w:rStyle w:val="libAlaemChar"/>
          <w:rtl/>
        </w:rPr>
        <w:t>عليه‌السلام</w:t>
      </w:r>
      <w:r>
        <w:rPr>
          <w:rtl/>
          <w:lang w:bidi="fa-IR"/>
        </w:rPr>
        <w:t>‌</w:t>
      </w:r>
    </w:p>
    <w:p w:rsidR="00CE42F4" w:rsidRDefault="00AE7492" w:rsidP="00AE7492">
      <w:pPr>
        <w:pStyle w:val="libLine"/>
        <w:rPr>
          <w:lang w:bidi="fa-IR"/>
        </w:rPr>
      </w:pPr>
      <w:r>
        <w:rPr>
          <w:rtl/>
          <w:lang w:bidi="fa-IR"/>
        </w:rPr>
        <w:t>____________________</w:t>
      </w:r>
    </w:p>
    <w:p w:rsidR="00CE42F4" w:rsidRDefault="00CE42F4" w:rsidP="00AF6670">
      <w:pPr>
        <w:pStyle w:val="libFootnote0"/>
        <w:rPr>
          <w:lang w:bidi="fa-IR"/>
        </w:rPr>
      </w:pPr>
      <w:r w:rsidRPr="00AF6670">
        <w:rPr>
          <w:rtl/>
        </w:rPr>
        <w:t>(1)</w:t>
      </w:r>
      <w:r>
        <w:rPr>
          <w:rtl/>
          <w:lang w:bidi="fa-IR"/>
        </w:rPr>
        <w:t xml:space="preserve"> في « ق ، ك» والطبعة الحجريّة : « عليه » بدل « عليهم ». وما أثبتناه من المصادر.</w:t>
      </w:r>
    </w:p>
    <w:p w:rsidR="00CE42F4" w:rsidRDefault="00CE42F4" w:rsidP="00AF6670">
      <w:pPr>
        <w:pStyle w:val="libFootnote0"/>
        <w:rPr>
          <w:lang w:bidi="fa-IR"/>
        </w:rPr>
      </w:pPr>
      <w:r w:rsidRPr="00AF6670">
        <w:rPr>
          <w:rtl/>
        </w:rPr>
        <w:t>(2)</w:t>
      </w:r>
      <w:r>
        <w:rPr>
          <w:rtl/>
          <w:lang w:bidi="fa-IR"/>
        </w:rPr>
        <w:t xml:space="preserve"> الكافي 5 : 32 </w:t>
      </w:r>
      <w:r w:rsidR="00AF6670">
        <w:rPr>
          <w:rFonts w:hint="cs"/>
          <w:rtl/>
          <w:lang w:bidi="fa-IR"/>
        </w:rPr>
        <w:t>/</w:t>
      </w:r>
      <w:r>
        <w:rPr>
          <w:rtl/>
          <w:lang w:bidi="fa-IR"/>
        </w:rPr>
        <w:t xml:space="preserve"> 1 ، التهذيب 6 : 143 </w:t>
      </w:r>
      <w:r w:rsidR="00AF6670">
        <w:rPr>
          <w:rFonts w:hint="cs"/>
          <w:rtl/>
          <w:lang w:bidi="fa-IR"/>
        </w:rPr>
        <w:t>/</w:t>
      </w:r>
      <w:r>
        <w:rPr>
          <w:rtl/>
          <w:lang w:bidi="fa-IR"/>
        </w:rPr>
        <w:t xml:space="preserve"> 245 بتفاوت يسير في بعض الألفاظ.</w:t>
      </w:r>
    </w:p>
    <w:p w:rsidR="00CE42F4" w:rsidRDefault="00CE42F4" w:rsidP="00AF6670">
      <w:pPr>
        <w:pStyle w:val="libFootnote0"/>
        <w:rPr>
          <w:lang w:bidi="fa-IR"/>
        </w:rPr>
      </w:pPr>
      <w:r w:rsidRPr="00AF6670">
        <w:rPr>
          <w:rtl/>
        </w:rPr>
        <w:t>(3)</w:t>
      </w:r>
      <w:r>
        <w:rPr>
          <w:rtl/>
          <w:lang w:bidi="fa-IR"/>
        </w:rPr>
        <w:t xml:space="preserve"> المغني 10 : 393 ، الشرح الكبير 10 : 399.</w:t>
      </w:r>
    </w:p>
    <w:p w:rsidR="00CE42F4" w:rsidRDefault="00CE42F4" w:rsidP="00AF6670">
      <w:pPr>
        <w:pStyle w:val="libFootnote0"/>
        <w:rPr>
          <w:lang w:bidi="fa-IR"/>
        </w:rPr>
      </w:pPr>
      <w:r w:rsidRPr="00AF6670">
        <w:rPr>
          <w:rtl/>
        </w:rPr>
        <w:t>(4)</w:t>
      </w:r>
      <w:r>
        <w:rPr>
          <w:rtl/>
          <w:lang w:bidi="fa-IR"/>
        </w:rPr>
        <w:t xml:space="preserve"> سورة محمد : 4.</w:t>
      </w:r>
    </w:p>
    <w:p w:rsidR="00CE42F4" w:rsidRDefault="00CE42F4" w:rsidP="00AF6670">
      <w:pPr>
        <w:pStyle w:val="libFootnote0"/>
        <w:rPr>
          <w:lang w:bidi="fa-IR"/>
        </w:rPr>
      </w:pPr>
      <w:r w:rsidRPr="00AF6670">
        <w:rPr>
          <w:rtl/>
        </w:rPr>
        <w:t>(5)</w:t>
      </w:r>
      <w:r>
        <w:rPr>
          <w:rtl/>
          <w:lang w:bidi="fa-IR"/>
        </w:rPr>
        <w:t xml:space="preserve"> المغني 10 : 393 </w:t>
      </w:r>
      <w:r w:rsidR="00CC794A">
        <w:rPr>
          <w:rtl/>
          <w:lang w:bidi="fa-IR"/>
        </w:rPr>
        <w:t>-</w:t>
      </w:r>
      <w:r>
        <w:rPr>
          <w:rtl/>
          <w:lang w:bidi="fa-IR"/>
        </w:rPr>
        <w:t xml:space="preserve"> 394 ، الشرح الكبير 10 : 399.</w:t>
      </w:r>
    </w:p>
    <w:p w:rsidR="00CE42F4" w:rsidRDefault="00CE42F4" w:rsidP="00AF6670">
      <w:pPr>
        <w:pStyle w:val="libFootnote0"/>
        <w:rPr>
          <w:lang w:bidi="fa-IR"/>
        </w:rPr>
      </w:pPr>
      <w:r w:rsidRPr="00AF6670">
        <w:rPr>
          <w:rtl/>
        </w:rPr>
        <w:t>(6)</w:t>
      </w:r>
      <w:r>
        <w:rPr>
          <w:rtl/>
          <w:lang w:bidi="fa-IR"/>
        </w:rPr>
        <w:t xml:space="preserve"> التوبة : 5.</w:t>
      </w:r>
    </w:p>
    <w:p w:rsidR="00CE42F4" w:rsidRDefault="00CE42F4" w:rsidP="00AF6670">
      <w:pPr>
        <w:pStyle w:val="libFootnote0"/>
        <w:rPr>
          <w:lang w:bidi="fa-IR"/>
        </w:rPr>
      </w:pPr>
      <w:r w:rsidRPr="00AF6670">
        <w:rPr>
          <w:rtl/>
        </w:rPr>
        <w:t>(7)</w:t>
      </w:r>
      <w:r>
        <w:rPr>
          <w:rtl/>
          <w:lang w:bidi="fa-IR"/>
        </w:rPr>
        <w:t xml:space="preserve"> سورة محمّد : 4.</w:t>
      </w:r>
    </w:p>
    <w:p w:rsidR="00CE42F4" w:rsidRDefault="00CE42F4" w:rsidP="00AF6670">
      <w:pPr>
        <w:pStyle w:val="libFootnote0"/>
        <w:rPr>
          <w:lang w:bidi="fa-IR"/>
        </w:rPr>
      </w:pPr>
      <w:r w:rsidRPr="00AF6670">
        <w:rPr>
          <w:rtl/>
        </w:rPr>
        <w:t>(8)</w:t>
      </w:r>
      <w:r>
        <w:rPr>
          <w:rtl/>
          <w:lang w:bidi="fa-IR"/>
        </w:rPr>
        <w:t xml:space="preserve"> ا</w:t>
      </w:r>
      <w:r w:rsidR="00AF6670">
        <w:rPr>
          <w:rFonts w:hint="cs"/>
          <w:rtl/>
          <w:lang w:bidi="fa-IR"/>
        </w:rPr>
        <w:t>ُ</w:t>
      </w:r>
      <w:r>
        <w:rPr>
          <w:rtl/>
          <w:lang w:bidi="fa-IR"/>
        </w:rPr>
        <w:t>نظر : بدائع الصنائع 7 : 120 ، والمغني 10 : 394 ، والشرح الكبير 10 : 399.</w:t>
      </w:r>
    </w:p>
    <w:p w:rsidR="00CE42F4" w:rsidRDefault="00CE42F4" w:rsidP="00AF6670">
      <w:pPr>
        <w:pStyle w:val="libFootnote0"/>
        <w:rPr>
          <w:lang w:bidi="fa-IR"/>
        </w:rPr>
      </w:pPr>
      <w:r w:rsidRPr="00AF6670">
        <w:rPr>
          <w:rtl/>
        </w:rPr>
        <w:t>(9)</w:t>
      </w:r>
      <w:r>
        <w:rPr>
          <w:rtl/>
          <w:lang w:bidi="fa-IR"/>
        </w:rPr>
        <w:t xml:space="preserve"> العزيز شرح الوجيز 11 : 410 ، المهذّب </w:t>
      </w:r>
      <w:r w:rsidR="00CC794A">
        <w:rPr>
          <w:rtl/>
          <w:lang w:bidi="fa-IR"/>
        </w:rPr>
        <w:t>-</w:t>
      </w:r>
      <w:r>
        <w:rPr>
          <w:rtl/>
          <w:lang w:bidi="fa-IR"/>
        </w:rPr>
        <w:t xml:space="preserve"> للشيرازي </w:t>
      </w:r>
      <w:r w:rsidR="00CC794A">
        <w:rPr>
          <w:rtl/>
          <w:lang w:bidi="fa-IR"/>
        </w:rPr>
        <w:t>-</w:t>
      </w:r>
      <w:r>
        <w:rPr>
          <w:rtl/>
          <w:lang w:bidi="fa-IR"/>
        </w:rPr>
        <w:t xml:space="preserve"> 2 : 237 ، روضة الطالبين. 7 : 451 ، الحاوي الكبير 14 : 176 ، المغني 10 : 393 ، الشرح الكبير 10 : 398.</w:t>
      </w:r>
    </w:p>
    <w:p w:rsidR="004727E4" w:rsidRDefault="00CE42F4" w:rsidP="00AF6670">
      <w:pPr>
        <w:pStyle w:val="libFootnote0"/>
        <w:rPr>
          <w:lang w:bidi="fa-IR"/>
        </w:rPr>
      </w:pPr>
      <w:r w:rsidRPr="00AF6670">
        <w:rPr>
          <w:rtl/>
        </w:rPr>
        <w:t>(10)</w:t>
      </w:r>
      <w:r>
        <w:rPr>
          <w:rtl/>
          <w:lang w:bidi="fa-IR"/>
        </w:rPr>
        <w:t xml:space="preserve"> ا</w:t>
      </w:r>
      <w:r w:rsidR="00AF6670">
        <w:rPr>
          <w:rFonts w:hint="cs"/>
          <w:rtl/>
          <w:lang w:bidi="fa-IR"/>
        </w:rPr>
        <w:t>ُ</w:t>
      </w:r>
      <w:r>
        <w:rPr>
          <w:rtl/>
          <w:lang w:bidi="fa-IR"/>
        </w:rPr>
        <w:t xml:space="preserve">نظر الهامش </w:t>
      </w:r>
      <w:r w:rsidRPr="00AF6670">
        <w:rPr>
          <w:rtl/>
        </w:rPr>
        <w:t>(2)</w:t>
      </w:r>
      <w:r>
        <w:rPr>
          <w:rtl/>
          <w:lang w:bidi="fa-IR"/>
        </w:rPr>
        <w:t>.</w:t>
      </w:r>
    </w:p>
    <w:p w:rsidR="00825096" w:rsidRDefault="0082509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عامّ في كلّ أسير.</w:t>
      </w:r>
    </w:p>
    <w:p w:rsidR="00CE42F4" w:rsidRDefault="00CE42F4" w:rsidP="00CE42F4">
      <w:pPr>
        <w:pStyle w:val="libNormal"/>
        <w:rPr>
          <w:lang w:bidi="fa-IR"/>
        </w:rPr>
      </w:pPr>
      <w:r>
        <w:rPr>
          <w:rtl/>
          <w:lang w:bidi="fa-IR"/>
        </w:rPr>
        <w:t xml:space="preserve">وقال الشيخ </w:t>
      </w:r>
      <w:r w:rsidR="00D7437C" w:rsidRPr="00D7437C">
        <w:rPr>
          <w:rStyle w:val="libAlaemChar"/>
          <w:rFonts w:hint="cs"/>
          <w:rtl/>
        </w:rPr>
        <w:t>رحمه‌الله</w:t>
      </w:r>
      <w:r w:rsidR="00AF6670">
        <w:rPr>
          <w:rFonts w:hint="cs"/>
          <w:rtl/>
          <w:lang w:bidi="fa-IR"/>
        </w:rPr>
        <w:t xml:space="preserve"> </w:t>
      </w:r>
      <w:r>
        <w:rPr>
          <w:rtl/>
          <w:lang w:bidi="fa-IR"/>
        </w:rPr>
        <w:t xml:space="preserve">: إن </w:t>
      </w:r>
      <w:r w:rsidR="00AF6670">
        <w:rPr>
          <w:rFonts w:hint="cs"/>
          <w:rtl/>
          <w:lang w:bidi="fa-IR"/>
        </w:rPr>
        <w:t>اُ</w:t>
      </w:r>
      <w:r>
        <w:rPr>
          <w:rtl/>
          <w:lang w:bidi="fa-IR"/>
        </w:rPr>
        <w:t>سر رجل بالغ ، فإن كان من أهل الكتاب أو ممّن له شبهة كتاب ، فالإمام مخيّر فيه على ما مضى بين الأشياء الثلاثة ، وإن كان من ع</w:t>
      </w:r>
      <w:r w:rsidR="00AF6670">
        <w:rPr>
          <w:rFonts w:hint="cs"/>
          <w:rtl/>
          <w:lang w:bidi="fa-IR"/>
        </w:rPr>
        <w:t>َ</w:t>
      </w:r>
      <w:r>
        <w:rPr>
          <w:rtl/>
          <w:lang w:bidi="fa-IR"/>
        </w:rPr>
        <w:t>ب</w:t>
      </w:r>
      <w:r w:rsidR="00AF6670">
        <w:rPr>
          <w:rFonts w:hint="cs"/>
          <w:rtl/>
          <w:lang w:bidi="fa-IR"/>
        </w:rPr>
        <w:t>َ</w:t>
      </w:r>
      <w:r>
        <w:rPr>
          <w:rtl/>
          <w:lang w:bidi="fa-IR"/>
        </w:rPr>
        <w:t xml:space="preserve">دة الأوثان ، تخيّر الإمام فيه بين المفادة والمنّ ، ويسقط الاسترقاق </w:t>
      </w:r>
      <w:r w:rsidRPr="0062714F">
        <w:rPr>
          <w:rStyle w:val="libFootnotenumChar"/>
          <w:rtl/>
        </w:rPr>
        <w:t>(1)</w:t>
      </w:r>
      <w:r>
        <w:rPr>
          <w:rtl/>
          <w:lang w:bidi="fa-IR"/>
        </w:rPr>
        <w:t>. وبه قال أبو سعيد ال</w:t>
      </w:r>
      <w:r w:rsidR="00AF6670">
        <w:rPr>
          <w:rFonts w:hint="cs"/>
          <w:rtl/>
          <w:lang w:bidi="fa-IR"/>
        </w:rPr>
        <w:t>ا</w:t>
      </w:r>
      <w:r>
        <w:rPr>
          <w:rtl/>
          <w:lang w:bidi="fa-IR"/>
        </w:rPr>
        <w:t xml:space="preserve">صطخري </w:t>
      </w:r>
      <w:r w:rsidRPr="0062714F">
        <w:rPr>
          <w:rStyle w:val="libFootnotenumChar"/>
          <w:rtl/>
        </w:rPr>
        <w:t>(2)</w:t>
      </w:r>
      <w:r>
        <w:rPr>
          <w:rtl/>
          <w:lang w:bidi="fa-IR"/>
        </w:rPr>
        <w:t>. وعن أحمد روايتا</w:t>
      </w:r>
      <w:r w:rsidR="00AF6670">
        <w:rPr>
          <w:rFonts w:hint="cs"/>
          <w:rtl/>
          <w:lang w:bidi="fa-IR"/>
        </w:rPr>
        <w:t>ن</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وقال أبو حنيفة : يجوز في العجم دون العرب </w:t>
      </w:r>
      <w:r w:rsidRPr="0062714F">
        <w:rPr>
          <w:rStyle w:val="libFootnotenumChar"/>
          <w:rtl/>
        </w:rPr>
        <w:t>(4)</w:t>
      </w:r>
      <w:r>
        <w:rPr>
          <w:rtl/>
          <w:lang w:bidi="fa-IR"/>
        </w:rPr>
        <w:t xml:space="preserve">. وهو قول الشافعي في القديم </w:t>
      </w:r>
      <w:r w:rsidRPr="0062714F">
        <w:rPr>
          <w:rStyle w:val="libFootnotenumChar"/>
          <w:rtl/>
        </w:rPr>
        <w:t>(5)</w:t>
      </w:r>
      <w:r>
        <w:rPr>
          <w:rtl/>
          <w:lang w:bidi="fa-IR"/>
        </w:rPr>
        <w:t>.</w:t>
      </w:r>
    </w:p>
    <w:p w:rsidR="00CE42F4" w:rsidRDefault="00CE42F4" w:rsidP="00CE42F4">
      <w:pPr>
        <w:pStyle w:val="libNormal"/>
        <w:rPr>
          <w:lang w:bidi="fa-IR"/>
        </w:rPr>
      </w:pPr>
      <w:r>
        <w:rPr>
          <w:rtl/>
          <w:lang w:bidi="fa-IR"/>
        </w:rPr>
        <w:t xml:space="preserve">واحتجّ الشيخ </w:t>
      </w:r>
      <w:r w:rsidR="00D7437C" w:rsidRPr="00D7437C">
        <w:rPr>
          <w:rStyle w:val="libAlaemChar"/>
          <w:rFonts w:hint="cs"/>
          <w:rtl/>
        </w:rPr>
        <w:t>رحمه‌الله</w:t>
      </w:r>
      <w:r w:rsidR="00AF6670">
        <w:rPr>
          <w:rFonts w:hint="cs"/>
          <w:rtl/>
          <w:lang w:bidi="fa-IR"/>
        </w:rPr>
        <w:t xml:space="preserve"> </w:t>
      </w:r>
      <w:r>
        <w:rPr>
          <w:rtl/>
          <w:lang w:bidi="fa-IR"/>
        </w:rPr>
        <w:t>بأنّه لا يجوز له إقرارهم بالجزية ، فلا يجوز له إقرارهم بالاسترقاق.</w:t>
      </w:r>
    </w:p>
    <w:p w:rsidR="00CE42F4" w:rsidRDefault="00CE42F4" w:rsidP="00CE42F4">
      <w:pPr>
        <w:pStyle w:val="libNormal"/>
        <w:rPr>
          <w:lang w:bidi="fa-IR"/>
        </w:rPr>
      </w:pPr>
      <w:r>
        <w:rPr>
          <w:rtl/>
          <w:lang w:bidi="fa-IR"/>
        </w:rPr>
        <w:t>ونمنع الملازمة ، ويبطل بالنساء والصبيان ، فإنّهم يسترقّون ولا ي</w:t>
      </w:r>
      <w:r w:rsidR="00AF6670">
        <w:rPr>
          <w:rFonts w:hint="cs"/>
          <w:rtl/>
          <w:lang w:bidi="fa-IR"/>
        </w:rPr>
        <w:t>ُ</w:t>
      </w:r>
      <w:r>
        <w:rPr>
          <w:rtl/>
          <w:lang w:bidi="fa-IR"/>
        </w:rPr>
        <w:t>قرّون بالجزية.</w:t>
      </w:r>
    </w:p>
    <w:p w:rsidR="00CC0AAD" w:rsidRDefault="00CE42F4" w:rsidP="00CE42F4">
      <w:pPr>
        <w:pStyle w:val="libNormal"/>
        <w:rPr>
          <w:rtl/>
          <w:lang w:bidi="fa-IR"/>
        </w:rPr>
      </w:pPr>
      <w:r>
        <w:rPr>
          <w:rtl/>
          <w:lang w:bidi="fa-IR"/>
        </w:rPr>
        <w:t>وهذا التخيير تخيير مصلحة واجتهاد لا تخيير شهوة ، فمتى رأى الإمام المصلحة في خصلة من هذه الخصال ، تعيّنت عليه ، ولم يجز العدول عنها ، ولو تساوت المصالح ، تخيّر تخيير شهوة.</w:t>
      </w:r>
    </w:p>
    <w:p w:rsidR="00CE42F4" w:rsidRDefault="00CE42F4" w:rsidP="00CE42F4">
      <w:pPr>
        <w:pStyle w:val="libNormal"/>
        <w:rPr>
          <w:lang w:bidi="fa-IR"/>
        </w:rPr>
      </w:pPr>
      <w:r>
        <w:rPr>
          <w:rtl/>
          <w:lang w:bidi="fa-IR"/>
        </w:rPr>
        <w:t xml:space="preserve">وقال مالك : القتل أولى </w:t>
      </w:r>
      <w:r w:rsidRPr="0062714F">
        <w:rPr>
          <w:rStyle w:val="libFootnotenumChar"/>
          <w:rtl/>
        </w:rPr>
        <w:t>(6)</w:t>
      </w:r>
      <w:r>
        <w:rPr>
          <w:rtl/>
          <w:lang w:bidi="fa-IR"/>
        </w:rPr>
        <w:t>.</w:t>
      </w:r>
    </w:p>
    <w:p w:rsidR="00CE42F4" w:rsidRDefault="00AE7492" w:rsidP="00AE7492">
      <w:pPr>
        <w:pStyle w:val="libLine"/>
        <w:rPr>
          <w:lang w:bidi="fa-IR"/>
        </w:rPr>
      </w:pPr>
      <w:r>
        <w:rPr>
          <w:rtl/>
          <w:lang w:bidi="fa-IR"/>
        </w:rPr>
        <w:t>____________________</w:t>
      </w:r>
    </w:p>
    <w:p w:rsidR="00CE42F4" w:rsidRDefault="00CE42F4" w:rsidP="00AF6670">
      <w:pPr>
        <w:pStyle w:val="libFootnote0"/>
        <w:rPr>
          <w:lang w:bidi="fa-IR"/>
        </w:rPr>
      </w:pPr>
      <w:r w:rsidRPr="00AF6670">
        <w:rPr>
          <w:rtl/>
        </w:rPr>
        <w:t>(1)</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20.</w:t>
      </w:r>
    </w:p>
    <w:p w:rsidR="00CE42F4" w:rsidRDefault="00CE42F4" w:rsidP="00AF6670">
      <w:pPr>
        <w:pStyle w:val="libFootnote0"/>
        <w:rPr>
          <w:lang w:bidi="fa-IR"/>
        </w:rPr>
      </w:pPr>
      <w:r w:rsidRPr="00AF6670">
        <w:rPr>
          <w:rtl/>
        </w:rPr>
        <w:t>(2)</w:t>
      </w:r>
      <w:r>
        <w:rPr>
          <w:rtl/>
          <w:lang w:bidi="fa-IR"/>
        </w:rPr>
        <w:t xml:space="preserve"> الحاوي الكبير 14 : 176 ، المهذّب </w:t>
      </w:r>
      <w:r w:rsidR="00CC794A">
        <w:rPr>
          <w:rtl/>
          <w:lang w:bidi="fa-IR"/>
        </w:rPr>
        <w:t>-</w:t>
      </w:r>
      <w:r>
        <w:rPr>
          <w:rtl/>
          <w:lang w:bidi="fa-IR"/>
        </w:rPr>
        <w:t xml:space="preserve"> للشيرازي </w:t>
      </w:r>
      <w:r w:rsidR="00CC794A">
        <w:rPr>
          <w:rtl/>
          <w:lang w:bidi="fa-IR"/>
        </w:rPr>
        <w:t>-</w:t>
      </w:r>
      <w:r>
        <w:rPr>
          <w:rtl/>
          <w:lang w:bidi="fa-IR"/>
        </w:rPr>
        <w:t xml:space="preserve"> 2 : 237 ، حلية العلماء 7 : 654 ، روضة الطالبين 7 : 451 ، العزيز شرح الوجيز 11 : 410.</w:t>
      </w:r>
    </w:p>
    <w:p w:rsidR="00CE42F4" w:rsidRDefault="00CE42F4" w:rsidP="00AF6670">
      <w:pPr>
        <w:pStyle w:val="libFootnote0"/>
        <w:rPr>
          <w:lang w:bidi="fa-IR"/>
        </w:rPr>
      </w:pPr>
      <w:r w:rsidRPr="00AF6670">
        <w:rPr>
          <w:rtl/>
        </w:rPr>
        <w:t>(3)</w:t>
      </w:r>
      <w:r>
        <w:rPr>
          <w:rtl/>
          <w:lang w:bidi="fa-IR"/>
        </w:rPr>
        <w:t xml:space="preserve"> المغني 10 : 393 و 395 ، الشرح الكبير 10 : 398.</w:t>
      </w:r>
    </w:p>
    <w:p w:rsidR="00CE42F4" w:rsidRDefault="00CE42F4" w:rsidP="00AF6670">
      <w:pPr>
        <w:pStyle w:val="libFootnote0"/>
        <w:rPr>
          <w:lang w:bidi="fa-IR"/>
        </w:rPr>
      </w:pPr>
      <w:r w:rsidRPr="00AF6670">
        <w:rPr>
          <w:rtl/>
        </w:rPr>
        <w:t>(4)</w:t>
      </w:r>
      <w:r>
        <w:rPr>
          <w:rtl/>
          <w:lang w:bidi="fa-IR"/>
        </w:rPr>
        <w:t xml:space="preserve"> تحفة الفقهاء 3 : 302 ، بدائع الصنائع 7 : 119 ، المبسوط </w:t>
      </w:r>
      <w:r w:rsidR="00CC794A">
        <w:rPr>
          <w:rtl/>
          <w:lang w:bidi="fa-IR"/>
        </w:rPr>
        <w:t>-</w:t>
      </w:r>
      <w:r>
        <w:rPr>
          <w:rtl/>
          <w:lang w:bidi="fa-IR"/>
        </w:rPr>
        <w:t xml:space="preserve"> للسرخسي </w:t>
      </w:r>
      <w:r w:rsidR="00CC794A">
        <w:rPr>
          <w:rtl/>
          <w:lang w:bidi="fa-IR"/>
        </w:rPr>
        <w:t>-</w:t>
      </w:r>
      <w:r>
        <w:rPr>
          <w:rtl/>
          <w:lang w:bidi="fa-IR"/>
        </w:rPr>
        <w:t xml:space="preserve"> 10 : 117 </w:t>
      </w:r>
      <w:r w:rsidR="00CC794A">
        <w:rPr>
          <w:rtl/>
          <w:lang w:bidi="fa-IR"/>
        </w:rPr>
        <w:t>-</w:t>
      </w:r>
      <w:r>
        <w:rPr>
          <w:rtl/>
          <w:lang w:bidi="fa-IR"/>
        </w:rPr>
        <w:t xml:space="preserve"> 118 ، الهداية </w:t>
      </w:r>
      <w:r w:rsidR="00CC794A">
        <w:rPr>
          <w:rtl/>
          <w:lang w:bidi="fa-IR"/>
        </w:rPr>
        <w:t>-</w:t>
      </w:r>
      <w:r>
        <w:rPr>
          <w:rtl/>
          <w:lang w:bidi="fa-IR"/>
        </w:rPr>
        <w:t xml:space="preserve"> للمرغيناني </w:t>
      </w:r>
      <w:r w:rsidR="00CC794A">
        <w:rPr>
          <w:rtl/>
          <w:lang w:bidi="fa-IR"/>
        </w:rPr>
        <w:t>-</w:t>
      </w:r>
      <w:r>
        <w:rPr>
          <w:rtl/>
          <w:lang w:bidi="fa-IR"/>
        </w:rPr>
        <w:t xml:space="preserve"> 2 : 160 ، الحاوي الكبير 14 : 176 ، المغني 10 : 395 ، الشرح الكبير 10 : 398.</w:t>
      </w:r>
    </w:p>
    <w:p w:rsidR="00CE42F4" w:rsidRDefault="00CE42F4" w:rsidP="00AF6670">
      <w:pPr>
        <w:pStyle w:val="libFootnote0"/>
        <w:rPr>
          <w:lang w:bidi="fa-IR"/>
        </w:rPr>
      </w:pPr>
      <w:r w:rsidRPr="00AF6670">
        <w:rPr>
          <w:rtl/>
        </w:rPr>
        <w:t>(5)</w:t>
      </w:r>
      <w:r>
        <w:rPr>
          <w:rtl/>
          <w:lang w:bidi="fa-IR"/>
        </w:rPr>
        <w:t xml:space="preserve"> العزيز شرح الوجيز 11 : 411 ، المهذّب </w:t>
      </w:r>
      <w:r w:rsidR="00CC794A">
        <w:rPr>
          <w:rtl/>
          <w:lang w:bidi="fa-IR"/>
        </w:rPr>
        <w:t>-</w:t>
      </w:r>
      <w:r>
        <w:rPr>
          <w:rtl/>
          <w:lang w:bidi="fa-IR"/>
        </w:rPr>
        <w:t xml:space="preserve"> للشيرازي </w:t>
      </w:r>
      <w:r w:rsidR="00CC794A">
        <w:rPr>
          <w:rtl/>
          <w:lang w:bidi="fa-IR"/>
        </w:rPr>
        <w:t>-</w:t>
      </w:r>
      <w:r>
        <w:rPr>
          <w:rtl/>
          <w:lang w:bidi="fa-IR"/>
        </w:rPr>
        <w:t xml:space="preserve"> 2 : 237 ، حلية العلماء 7 : 655 ، روضة الطالبين 7 : 451.</w:t>
      </w:r>
    </w:p>
    <w:p w:rsidR="004727E4" w:rsidRDefault="00CE42F4" w:rsidP="00AF6670">
      <w:pPr>
        <w:pStyle w:val="libFootnote0"/>
        <w:rPr>
          <w:lang w:bidi="fa-IR"/>
        </w:rPr>
      </w:pPr>
      <w:r w:rsidRPr="00AF6670">
        <w:rPr>
          <w:rtl/>
        </w:rPr>
        <w:t>(6)</w:t>
      </w:r>
      <w:r>
        <w:rPr>
          <w:rtl/>
          <w:lang w:bidi="fa-IR"/>
        </w:rPr>
        <w:t xml:space="preserve"> المغني 10 : 395 ، الشرح الكبير 10 : 400.</w:t>
      </w:r>
    </w:p>
    <w:p w:rsidR="00825096" w:rsidRDefault="00825096" w:rsidP="0062714F">
      <w:pPr>
        <w:pStyle w:val="libNormal"/>
        <w:rPr>
          <w:rtl/>
          <w:lang w:bidi="fa-IR"/>
        </w:rPr>
      </w:pPr>
      <w:r>
        <w:rPr>
          <w:rtl/>
          <w:lang w:bidi="fa-IR"/>
        </w:rPr>
        <w:br w:type="page"/>
      </w:r>
    </w:p>
    <w:p w:rsidR="00CE42F4" w:rsidRDefault="00CE42F4" w:rsidP="00CE42F4">
      <w:pPr>
        <w:pStyle w:val="libNormal"/>
        <w:rPr>
          <w:lang w:bidi="fa-IR"/>
        </w:rPr>
      </w:pPr>
      <w:bookmarkStart w:id="120" w:name="_Toc116827181"/>
      <w:r w:rsidRPr="00E24C3C">
        <w:rPr>
          <w:rStyle w:val="Heading2Char"/>
          <w:rtl/>
        </w:rPr>
        <w:lastRenderedPageBreak/>
        <w:t>مسألة 95 :</w:t>
      </w:r>
      <w:bookmarkEnd w:id="120"/>
      <w:r>
        <w:rPr>
          <w:rtl/>
          <w:lang w:bidi="fa-IR"/>
        </w:rPr>
        <w:t xml:space="preserve"> الأقرب جواز استرقاق بعض الشخص ، والفداء والمنّ في الباقي.</w:t>
      </w:r>
    </w:p>
    <w:p w:rsidR="00CE42F4" w:rsidRDefault="00CE42F4" w:rsidP="00CE42F4">
      <w:pPr>
        <w:pStyle w:val="libNormal"/>
        <w:rPr>
          <w:lang w:bidi="fa-IR"/>
        </w:rPr>
      </w:pPr>
      <w:r>
        <w:rPr>
          <w:rtl/>
          <w:lang w:bidi="fa-IR"/>
        </w:rPr>
        <w:t>وللشافعي</w:t>
      </w:r>
      <w:r w:rsidR="005E4C4B">
        <w:rPr>
          <w:rFonts w:hint="cs"/>
          <w:rtl/>
          <w:lang w:bidi="fa-IR"/>
        </w:rPr>
        <w:t>ّ</w:t>
      </w:r>
      <w:r>
        <w:rPr>
          <w:rtl/>
          <w:lang w:bidi="fa-IR"/>
        </w:rPr>
        <w:t>ة وجهان بناء</w:t>
      </w:r>
      <w:r w:rsidR="005E4C4B">
        <w:rPr>
          <w:rFonts w:hint="cs"/>
          <w:rtl/>
          <w:lang w:bidi="fa-IR"/>
        </w:rPr>
        <w:t>ً</w:t>
      </w:r>
      <w:r>
        <w:rPr>
          <w:rtl/>
          <w:lang w:bidi="fa-IR"/>
        </w:rPr>
        <w:t xml:space="preserve"> على القولين في أنّ أحد الشريكين إذا أولد الجارية المشتركة وهو معسر ، يكون الولد كلّه ح</w:t>
      </w:r>
      <w:r w:rsidR="005E4C4B">
        <w:rPr>
          <w:rFonts w:hint="cs"/>
          <w:rtl/>
          <w:lang w:bidi="fa-IR"/>
        </w:rPr>
        <w:t>ُ</w:t>
      </w:r>
      <w:r>
        <w:rPr>
          <w:rtl/>
          <w:lang w:bidi="fa-IR"/>
        </w:rPr>
        <w:t>رّا</w:t>
      </w:r>
      <w:r w:rsidR="005E4C4B">
        <w:rPr>
          <w:rFonts w:hint="cs"/>
          <w:rtl/>
          <w:lang w:bidi="fa-IR"/>
        </w:rPr>
        <w:t>ً</w:t>
      </w:r>
      <w:r>
        <w:rPr>
          <w:rtl/>
          <w:lang w:bidi="fa-IR"/>
        </w:rPr>
        <w:t xml:space="preserve"> ، أو يكون بقدر نصيب الشريك رقيقا</w:t>
      </w:r>
      <w:r w:rsidR="005E4C4B">
        <w:rPr>
          <w:rFonts w:hint="cs"/>
          <w:rtl/>
          <w:lang w:bidi="fa-IR"/>
        </w:rPr>
        <w:t>ً</w:t>
      </w:r>
      <w:r>
        <w:rPr>
          <w:rtl/>
          <w:lang w:bidi="fa-IR"/>
        </w:rPr>
        <w:t>؟ فعلى تقدير عدم الجواز قالوا : إذا ض</w:t>
      </w:r>
      <w:r w:rsidR="005E4C4B">
        <w:rPr>
          <w:rFonts w:hint="cs"/>
          <w:rtl/>
          <w:lang w:bidi="fa-IR"/>
        </w:rPr>
        <w:t>ُ</w:t>
      </w:r>
      <w:r>
        <w:rPr>
          <w:rtl/>
          <w:lang w:bidi="fa-IR"/>
        </w:rPr>
        <w:t>رب الرقّ على بعضه ، ر</w:t>
      </w:r>
      <w:r w:rsidR="005E4C4B">
        <w:rPr>
          <w:rFonts w:hint="cs"/>
          <w:rtl/>
          <w:lang w:bidi="fa-IR"/>
        </w:rPr>
        <w:t>ُ</w:t>
      </w:r>
      <w:r>
        <w:rPr>
          <w:rtl/>
          <w:lang w:bidi="fa-IR"/>
        </w:rPr>
        <w:t>قّ الكلّ. وقال بعضهم : يجوز أن يقال : لا ي</w:t>
      </w:r>
      <w:r w:rsidR="005E4C4B">
        <w:rPr>
          <w:rFonts w:hint="cs"/>
          <w:rtl/>
          <w:lang w:bidi="fa-IR"/>
        </w:rPr>
        <w:t>ُ</w:t>
      </w:r>
      <w:r>
        <w:rPr>
          <w:rtl/>
          <w:lang w:bidi="fa-IR"/>
        </w:rPr>
        <w:t xml:space="preserve">رقّ شي‌ء </w:t>
      </w:r>
      <w:r w:rsidRPr="0062714F">
        <w:rPr>
          <w:rStyle w:val="libFootnotenumChar"/>
          <w:rtl/>
        </w:rPr>
        <w:t>(1)</w:t>
      </w:r>
      <w:r>
        <w:rPr>
          <w:rtl/>
          <w:lang w:bidi="fa-IR"/>
        </w:rPr>
        <w:t>.</w:t>
      </w:r>
    </w:p>
    <w:p w:rsidR="00CE42F4" w:rsidRDefault="00CE42F4" w:rsidP="00CE42F4">
      <w:pPr>
        <w:pStyle w:val="libNormal"/>
        <w:rPr>
          <w:lang w:bidi="fa-IR"/>
        </w:rPr>
      </w:pPr>
      <w:r>
        <w:rPr>
          <w:rtl/>
          <w:lang w:bidi="fa-IR"/>
        </w:rPr>
        <w:t>وإن اختار الفداء ، جاز الفداء بالمال سلاحا</w:t>
      </w:r>
      <w:r w:rsidR="005E4C4B">
        <w:rPr>
          <w:rFonts w:hint="cs"/>
          <w:rtl/>
          <w:lang w:bidi="fa-IR"/>
        </w:rPr>
        <w:t>ً</w:t>
      </w:r>
      <w:r>
        <w:rPr>
          <w:rtl/>
          <w:lang w:bidi="fa-IR"/>
        </w:rPr>
        <w:t xml:space="preserve"> كان أو غيره. ويجوز أن يفدي ب</w:t>
      </w:r>
      <w:r w:rsidR="005E4C4B">
        <w:rPr>
          <w:rFonts w:hint="cs"/>
          <w:rtl/>
          <w:lang w:bidi="fa-IR"/>
        </w:rPr>
        <w:t>اُ</w:t>
      </w:r>
      <w:r>
        <w:rPr>
          <w:rtl/>
          <w:lang w:bidi="fa-IR"/>
        </w:rPr>
        <w:t>سارى المسلمين. ويجوز أن يفديهم بأسلحتنا في أيديهم ، ولا يجوز ردّ أسلحتهم في أيدينا بمال</w:t>
      </w:r>
      <w:r w:rsidR="005E4C4B">
        <w:rPr>
          <w:rFonts w:hint="cs"/>
          <w:rtl/>
          <w:lang w:bidi="fa-IR"/>
        </w:rPr>
        <w:t>ٍ</w:t>
      </w:r>
      <w:r>
        <w:rPr>
          <w:rtl/>
          <w:lang w:bidi="fa-IR"/>
        </w:rPr>
        <w:t xml:space="preserve"> يبذلونه ، كما لا يجوز بيع السلاح منهم. وفي جواز ردّها ب</w:t>
      </w:r>
      <w:r w:rsidR="005E4C4B">
        <w:rPr>
          <w:rFonts w:hint="cs"/>
          <w:rtl/>
          <w:lang w:bidi="fa-IR"/>
        </w:rPr>
        <w:t>اُ</w:t>
      </w:r>
      <w:r>
        <w:rPr>
          <w:rtl/>
          <w:lang w:bidi="fa-IR"/>
        </w:rPr>
        <w:t>سارى المسلمين وجهان ، والأقرب عندي : الجواز.</w:t>
      </w:r>
    </w:p>
    <w:p w:rsidR="00CE42F4" w:rsidRDefault="00CE42F4" w:rsidP="00CE42F4">
      <w:pPr>
        <w:pStyle w:val="libNormal"/>
        <w:rPr>
          <w:lang w:bidi="fa-IR"/>
        </w:rPr>
      </w:pPr>
      <w:r>
        <w:rPr>
          <w:rtl/>
          <w:lang w:bidi="fa-IR"/>
        </w:rPr>
        <w:t xml:space="preserve">وأمّا العبيد إذا وقعوا في الأسر ، كانوا كسائر الأموال المغنومة لا يتخيّر الإمام فيهم </w:t>
      </w:r>
      <w:r w:rsidR="005E4C4B">
        <w:rPr>
          <w:rFonts w:hint="cs"/>
          <w:rtl/>
          <w:lang w:bidi="fa-IR"/>
        </w:rPr>
        <w:t>؛</w:t>
      </w:r>
      <w:r>
        <w:rPr>
          <w:rtl/>
          <w:lang w:bidi="fa-IR"/>
        </w:rPr>
        <w:t xml:space="preserve"> لأنّ عبد الحربي</w:t>
      </w:r>
      <w:r w:rsidR="005E4C4B">
        <w:rPr>
          <w:rFonts w:hint="cs"/>
          <w:rtl/>
          <w:lang w:bidi="fa-IR"/>
        </w:rPr>
        <w:t>ّ</w:t>
      </w:r>
      <w:r>
        <w:rPr>
          <w:rtl/>
          <w:lang w:bidi="fa-IR"/>
        </w:rPr>
        <w:t xml:space="preserve"> ماله ، لأنّه لو أسلم في دار الحرب ولم يخرج ولا قهر سيّده ، لم يزل ملك الحربيّ عنه ، وإذا سباه المسلمون ، كان عبدا</w:t>
      </w:r>
      <w:r w:rsidR="005E4C4B">
        <w:rPr>
          <w:rFonts w:hint="cs"/>
          <w:rtl/>
          <w:lang w:bidi="fa-IR"/>
        </w:rPr>
        <w:t>ً</w:t>
      </w:r>
      <w:r>
        <w:rPr>
          <w:rtl/>
          <w:lang w:bidi="fa-IR"/>
        </w:rPr>
        <w:t xml:space="preserve"> مسلما</w:t>
      </w:r>
      <w:r w:rsidR="005E4C4B">
        <w:rPr>
          <w:rFonts w:hint="cs"/>
          <w:rtl/>
          <w:lang w:bidi="fa-IR"/>
        </w:rPr>
        <w:t>ً</w:t>
      </w:r>
      <w:r>
        <w:rPr>
          <w:rtl/>
          <w:lang w:bidi="fa-IR"/>
        </w:rPr>
        <w:t xml:space="preserve"> لا يجوز المنّ عليه ، ويجوز استرقاقه ، ولو لا أنّه مال ، لجاز تخلية سبيله كالح</w:t>
      </w:r>
      <w:r w:rsidR="005E4C4B">
        <w:rPr>
          <w:rFonts w:hint="cs"/>
          <w:rtl/>
          <w:lang w:bidi="fa-IR"/>
        </w:rPr>
        <w:t>ُ</w:t>
      </w:r>
      <w:r>
        <w:rPr>
          <w:rtl/>
          <w:lang w:bidi="fa-IR"/>
        </w:rPr>
        <w:t xml:space="preserve">رّ ، ولما جاز استرقاقه </w:t>
      </w:r>
      <w:r w:rsidR="005E4C4B">
        <w:rPr>
          <w:rFonts w:hint="cs"/>
          <w:rtl/>
          <w:lang w:bidi="fa-IR"/>
        </w:rPr>
        <w:t>؛</w:t>
      </w:r>
      <w:r>
        <w:rPr>
          <w:rtl/>
          <w:lang w:bidi="fa-IR"/>
        </w:rPr>
        <w:t xml:space="preserve"> لأنّه مسلم. وهذا قول أكثر الشافعيّة </w:t>
      </w:r>
      <w:r w:rsidRPr="0062714F">
        <w:rPr>
          <w:rStyle w:val="libFootnotenumChar"/>
          <w:rtl/>
        </w:rPr>
        <w:t>(2)</w:t>
      </w:r>
      <w:r>
        <w:rPr>
          <w:rtl/>
          <w:lang w:bidi="fa-IR"/>
        </w:rPr>
        <w:t>.</w:t>
      </w:r>
    </w:p>
    <w:p w:rsidR="00CE42F4" w:rsidRDefault="00CE42F4" w:rsidP="00CE42F4">
      <w:pPr>
        <w:pStyle w:val="libNormal"/>
        <w:rPr>
          <w:lang w:bidi="fa-IR"/>
        </w:rPr>
      </w:pPr>
      <w:r>
        <w:rPr>
          <w:rtl/>
          <w:lang w:bidi="fa-IR"/>
        </w:rPr>
        <w:t>وقال بعضهم : لو رأى الإمام ق</w:t>
      </w:r>
      <w:r w:rsidR="005E4C4B">
        <w:rPr>
          <w:rFonts w:hint="cs"/>
          <w:rtl/>
          <w:lang w:bidi="fa-IR"/>
        </w:rPr>
        <w:t>َ</w:t>
      </w:r>
      <w:r>
        <w:rPr>
          <w:rtl/>
          <w:lang w:bidi="fa-IR"/>
        </w:rPr>
        <w:t>ت</w:t>
      </w:r>
      <w:r w:rsidR="005E4C4B">
        <w:rPr>
          <w:rFonts w:hint="cs"/>
          <w:rtl/>
          <w:lang w:bidi="fa-IR"/>
        </w:rPr>
        <w:t>ْ</w:t>
      </w:r>
      <w:r>
        <w:rPr>
          <w:rtl/>
          <w:lang w:bidi="fa-IR"/>
        </w:rPr>
        <w:t>ل</w:t>
      </w:r>
      <w:r w:rsidR="005E4C4B">
        <w:rPr>
          <w:rFonts w:hint="cs"/>
          <w:rtl/>
          <w:lang w:bidi="fa-IR"/>
        </w:rPr>
        <w:t>َ</w:t>
      </w:r>
      <w:r>
        <w:rPr>
          <w:rtl/>
          <w:lang w:bidi="fa-IR"/>
        </w:rPr>
        <w:t xml:space="preserve">ه </w:t>
      </w:r>
      <w:r w:rsidR="005E4C4B">
        <w:rPr>
          <w:rFonts w:hint="cs"/>
          <w:rtl/>
          <w:lang w:bidi="fa-IR"/>
        </w:rPr>
        <w:t>؛</w:t>
      </w:r>
      <w:r>
        <w:rPr>
          <w:rtl/>
          <w:lang w:bidi="fa-IR"/>
        </w:rPr>
        <w:t xml:space="preserve"> لشرّه وقوّته ، ق</w:t>
      </w:r>
      <w:r w:rsidR="005E4C4B">
        <w:rPr>
          <w:rFonts w:hint="cs"/>
          <w:rtl/>
          <w:lang w:bidi="fa-IR"/>
        </w:rPr>
        <w:t>َ</w:t>
      </w:r>
      <w:r>
        <w:rPr>
          <w:rtl/>
          <w:lang w:bidi="fa-IR"/>
        </w:rPr>
        <w:t>ت</w:t>
      </w:r>
      <w:r w:rsidR="005E4C4B">
        <w:rPr>
          <w:rFonts w:hint="cs"/>
          <w:rtl/>
          <w:lang w:bidi="fa-IR"/>
        </w:rPr>
        <w:t>َ</w:t>
      </w:r>
      <w:r>
        <w:rPr>
          <w:rtl/>
          <w:lang w:bidi="fa-IR"/>
        </w:rPr>
        <w:t xml:space="preserve">له وضمن قيمته للغانمين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والأولى عندي جواز قتله من غير ضمان </w:t>
      </w:r>
      <w:r w:rsidR="005E4C4B">
        <w:rPr>
          <w:rFonts w:hint="cs"/>
          <w:rtl/>
          <w:lang w:bidi="fa-IR"/>
        </w:rPr>
        <w:t>؛</w:t>
      </w:r>
      <w:r>
        <w:rPr>
          <w:rtl/>
          <w:lang w:bidi="fa-IR"/>
        </w:rPr>
        <w:t xml:space="preserve"> دفعا</w:t>
      </w:r>
      <w:r w:rsidR="005E4C4B">
        <w:rPr>
          <w:rFonts w:hint="cs"/>
          <w:rtl/>
          <w:lang w:bidi="fa-IR"/>
        </w:rPr>
        <w:t>ً</w:t>
      </w:r>
      <w:r>
        <w:rPr>
          <w:rtl/>
          <w:lang w:bidi="fa-IR"/>
        </w:rPr>
        <w:t xml:space="preserve"> لشرّه.</w:t>
      </w:r>
    </w:p>
    <w:p w:rsidR="00CE42F4" w:rsidRDefault="00CE42F4" w:rsidP="00CE42F4">
      <w:pPr>
        <w:pStyle w:val="libNormal"/>
        <w:rPr>
          <w:lang w:bidi="fa-IR"/>
        </w:rPr>
      </w:pPr>
      <w:bookmarkStart w:id="121" w:name="_Toc116827182"/>
      <w:r w:rsidRPr="00E24C3C">
        <w:rPr>
          <w:rStyle w:val="Heading2Char"/>
          <w:rtl/>
        </w:rPr>
        <w:t>مسألة 96 :</w:t>
      </w:r>
      <w:bookmarkEnd w:id="121"/>
      <w:r>
        <w:rPr>
          <w:rtl/>
          <w:lang w:bidi="fa-IR"/>
        </w:rPr>
        <w:t xml:space="preserve"> لو أسلم الأسير بعد الأسر ، سقط عنه القتل إجماعا</w:t>
      </w:r>
      <w:r w:rsidR="005E4C4B">
        <w:rPr>
          <w:rFonts w:hint="cs"/>
          <w:rtl/>
          <w:lang w:bidi="fa-IR"/>
        </w:rPr>
        <w:t>ً</w:t>
      </w:r>
      <w:r>
        <w:rPr>
          <w:rtl/>
          <w:lang w:bidi="fa-IR"/>
        </w:rPr>
        <w:t xml:space="preserve"> </w:t>
      </w:r>
      <w:r w:rsidR="005E4C4B">
        <w:rPr>
          <w:rFonts w:hint="cs"/>
          <w:rtl/>
          <w:lang w:bidi="fa-IR"/>
        </w:rPr>
        <w:t>؛</w:t>
      </w:r>
      <w:r>
        <w:rPr>
          <w:rtl/>
          <w:lang w:bidi="fa-IR"/>
        </w:rPr>
        <w:t xml:space="preserve"> لما‌</w:t>
      </w:r>
    </w:p>
    <w:p w:rsidR="00CE42F4" w:rsidRDefault="00AE7492" w:rsidP="00AE7492">
      <w:pPr>
        <w:pStyle w:val="libLine"/>
        <w:rPr>
          <w:lang w:bidi="fa-IR"/>
        </w:rPr>
      </w:pPr>
      <w:r>
        <w:rPr>
          <w:rtl/>
          <w:lang w:bidi="fa-IR"/>
        </w:rPr>
        <w:t>____________________</w:t>
      </w:r>
    </w:p>
    <w:p w:rsidR="00CE42F4" w:rsidRDefault="00CE42F4" w:rsidP="005E4C4B">
      <w:pPr>
        <w:pStyle w:val="libFootnote0"/>
        <w:rPr>
          <w:lang w:bidi="fa-IR"/>
        </w:rPr>
      </w:pPr>
      <w:r w:rsidRPr="005E4C4B">
        <w:rPr>
          <w:rtl/>
        </w:rPr>
        <w:t>(1)</w:t>
      </w:r>
      <w:r>
        <w:rPr>
          <w:rtl/>
          <w:lang w:bidi="fa-IR"/>
        </w:rPr>
        <w:t xml:space="preserve"> العزيز شرح الوجيز 11 : 411 ، روضة الطالبين 7 : 451.</w:t>
      </w:r>
    </w:p>
    <w:p w:rsidR="00CE42F4" w:rsidRDefault="00CE42F4" w:rsidP="005E4C4B">
      <w:pPr>
        <w:pStyle w:val="libFootnote0"/>
        <w:rPr>
          <w:lang w:bidi="fa-IR"/>
        </w:rPr>
      </w:pPr>
      <w:r w:rsidRPr="005E4C4B">
        <w:rPr>
          <w:rtl/>
        </w:rPr>
        <w:t>(2)</w:t>
      </w:r>
      <w:r>
        <w:rPr>
          <w:rtl/>
          <w:lang w:bidi="fa-IR"/>
        </w:rPr>
        <w:t xml:space="preserve"> العزيز شرح الوجيز 11 : 410 ، روضة الطالبين 7 : 450.</w:t>
      </w:r>
    </w:p>
    <w:p w:rsidR="004727E4" w:rsidRDefault="00CE42F4" w:rsidP="005E4C4B">
      <w:pPr>
        <w:pStyle w:val="libFootnote0"/>
        <w:rPr>
          <w:lang w:bidi="fa-IR"/>
        </w:rPr>
      </w:pPr>
      <w:r w:rsidRPr="005E4C4B">
        <w:rPr>
          <w:rtl/>
        </w:rPr>
        <w:t>(3)</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238 ، العزيز شرح الوجيز 11 : 410 ، روضة الطالبين 7 : 450.</w:t>
      </w:r>
    </w:p>
    <w:p w:rsidR="00825096" w:rsidRDefault="00825096" w:rsidP="0062714F">
      <w:pPr>
        <w:pStyle w:val="libNormal"/>
        <w:rPr>
          <w:rtl/>
          <w:lang w:bidi="fa-IR"/>
        </w:rPr>
      </w:pPr>
      <w:r>
        <w:rPr>
          <w:rtl/>
          <w:lang w:bidi="fa-IR"/>
        </w:rPr>
        <w:br w:type="page"/>
      </w:r>
    </w:p>
    <w:p w:rsidR="00CE42F4" w:rsidRDefault="00CE42F4" w:rsidP="005E4C4B">
      <w:pPr>
        <w:pStyle w:val="libNormal0"/>
        <w:rPr>
          <w:lang w:bidi="fa-IR"/>
        </w:rPr>
      </w:pPr>
      <w:r>
        <w:rPr>
          <w:rtl/>
          <w:lang w:bidi="fa-IR"/>
        </w:rPr>
        <w:lastRenderedPageBreak/>
        <w:t xml:space="preserve">رواه العامّة من قوله </w:t>
      </w:r>
      <w:r w:rsidR="00F53ECA" w:rsidRPr="00F53ECA">
        <w:rPr>
          <w:rStyle w:val="libAlaemChar"/>
          <w:rtl/>
        </w:rPr>
        <w:t>عليه‌السلام</w:t>
      </w:r>
      <w:r>
        <w:rPr>
          <w:rtl/>
          <w:lang w:bidi="fa-IR"/>
        </w:rPr>
        <w:t xml:space="preserve"> : « </w:t>
      </w:r>
      <w:r w:rsidR="005E4C4B">
        <w:rPr>
          <w:rFonts w:hint="cs"/>
          <w:rtl/>
          <w:lang w:bidi="fa-IR"/>
        </w:rPr>
        <w:t>اُ</w:t>
      </w:r>
      <w:r>
        <w:rPr>
          <w:rtl/>
          <w:lang w:bidi="fa-IR"/>
        </w:rPr>
        <w:t xml:space="preserve">مرت أن </w:t>
      </w:r>
      <w:r w:rsidR="005E4C4B">
        <w:rPr>
          <w:rFonts w:hint="cs"/>
          <w:rtl/>
          <w:lang w:bidi="fa-IR"/>
        </w:rPr>
        <w:t>اُ</w:t>
      </w:r>
      <w:r>
        <w:rPr>
          <w:rtl/>
          <w:lang w:bidi="fa-IR"/>
        </w:rPr>
        <w:t>قاتل الناس حتى يقولوا : لا إله إل</w:t>
      </w:r>
      <w:r w:rsidR="005E4C4B">
        <w:rPr>
          <w:rFonts w:hint="cs"/>
          <w:rtl/>
          <w:lang w:bidi="fa-IR"/>
        </w:rPr>
        <w:t>ّ</w:t>
      </w:r>
      <w:r>
        <w:rPr>
          <w:rtl/>
          <w:lang w:bidi="fa-IR"/>
        </w:rPr>
        <w:t xml:space="preserve">ا الله ، فإذا قالوها عصموا منّي دماءهم » </w:t>
      </w:r>
      <w:r w:rsidRPr="0062714F">
        <w:rPr>
          <w:rStyle w:val="libFootnotenumChar"/>
          <w:rtl/>
        </w:rPr>
        <w:t>(1)</w:t>
      </w:r>
      <w:r>
        <w:rPr>
          <w:rtl/>
          <w:lang w:bidi="fa-IR"/>
        </w:rPr>
        <w:t xml:space="preserve"> الحديث.</w:t>
      </w:r>
    </w:p>
    <w:p w:rsidR="00CE42F4" w:rsidRDefault="00CE42F4" w:rsidP="00CE42F4">
      <w:pPr>
        <w:pStyle w:val="libNormal"/>
        <w:rPr>
          <w:lang w:bidi="fa-IR"/>
        </w:rPr>
      </w:pPr>
      <w:r>
        <w:rPr>
          <w:rtl/>
          <w:lang w:bidi="fa-IR"/>
        </w:rPr>
        <w:t xml:space="preserve">ومن طريق الخاصّة : قول زين العابدين </w:t>
      </w:r>
      <w:r w:rsidR="00F53ECA" w:rsidRPr="00F53ECA">
        <w:rPr>
          <w:rStyle w:val="libAlaemChar"/>
          <w:rtl/>
        </w:rPr>
        <w:t>عليه‌السلام</w:t>
      </w:r>
      <w:r>
        <w:rPr>
          <w:rtl/>
          <w:lang w:bidi="fa-IR"/>
        </w:rPr>
        <w:t xml:space="preserve"> : « الأسير إذا أسلم فقد حقن دمه وصار قنّا</w:t>
      </w:r>
      <w:r w:rsidR="00782193">
        <w:rPr>
          <w:rFonts w:hint="cs"/>
          <w:rtl/>
          <w:lang w:bidi="fa-IR"/>
        </w:rPr>
        <w:t>ً</w:t>
      </w:r>
      <w:r w:rsidRPr="0062714F">
        <w:rPr>
          <w:rStyle w:val="libFootnotenumChar"/>
          <w:rtl/>
        </w:rPr>
        <w:t>(2)</w:t>
      </w:r>
      <w:r>
        <w:rPr>
          <w:rtl/>
          <w:lang w:bidi="fa-IR"/>
        </w:rPr>
        <w:t>»</w:t>
      </w:r>
      <w:r w:rsidRPr="0062714F">
        <w:rPr>
          <w:rStyle w:val="libFootnotenumChar"/>
          <w:rtl/>
        </w:rPr>
        <w:t>(3)</w:t>
      </w:r>
      <w:r>
        <w:rPr>
          <w:rtl/>
          <w:lang w:bidi="fa-IR"/>
        </w:rPr>
        <w:t>.</w:t>
      </w:r>
    </w:p>
    <w:p w:rsidR="00CE42F4" w:rsidRDefault="00CE42F4" w:rsidP="00CE42F4">
      <w:pPr>
        <w:pStyle w:val="libNormal"/>
        <w:rPr>
          <w:lang w:bidi="fa-IR"/>
        </w:rPr>
      </w:pPr>
      <w:r>
        <w:rPr>
          <w:rtl/>
          <w:lang w:bidi="fa-IR"/>
        </w:rPr>
        <w:t>وهل بسقوط القتل يصير رقّا</w:t>
      </w:r>
      <w:r w:rsidR="00782193">
        <w:rPr>
          <w:rFonts w:hint="cs"/>
          <w:rtl/>
          <w:lang w:bidi="fa-IR"/>
        </w:rPr>
        <w:t>ً</w:t>
      </w:r>
      <w:r>
        <w:rPr>
          <w:rtl/>
          <w:lang w:bidi="fa-IR"/>
        </w:rPr>
        <w:t xml:space="preserve"> أو يتخيّر الإمام في باقي الجهات؟ للشافعيّة قولان :</w:t>
      </w:r>
    </w:p>
    <w:p w:rsidR="00CE42F4" w:rsidRDefault="00CE42F4" w:rsidP="00CE42F4">
      <w:pPr>
        <w:pStyle w:val="libNormal"/>
        <w:rPr>
          <w:lang w:bidi="fa-IR"/>
        </w:rPr>
      </w:pPr>
      <w:r>
        <w:rPr>
          <w:rtl/>
          <w:lang w:bidi="fa-IR"/>
        </w:rPr>
        <w:t xml:space="preserve">أحدهما : يسترقّ بنفس الإسلام </w:t>
      </w:r>
      <w:r w:rsidR="00CC794A">
        <w:rPr>
          <w:rtl/>
          <w:lang w:bidi="fa-IR"/>
        </w:rPr>
        <w:t>-</w:t>
      </w:r>
      <w:r>
        <w:rPr>
          <w:rtl/>
          <w:lang w:bidi="fa-IR"/>
        </w:rPr>
        <w:t xml:space="preserve"> وبه قال أحمد </w:t>
      </w:r>
      <w:r w:rsidRPr="0062714F">
        <w:rPr>
          <w:rStyle w:val="libFootnotenumChar"/>
          <w:rtl/>
        </w:rPr>
        <w:t>(4)</w:t>
      </w:r>
      <w:r>
        <w:rPr>
          <w:rtl/>
          <w:lang w:bidi="fa-IR"/>
        </w:rPr>
        <w:t xml:space="preserve"> </w:t>
      </w:r>
      <w:r w:rsidR="00CC794A">
        <w:rPr>
          <w:rtl/>
          <w:lang w:bidi="fa-IR"/>
        </w:rPr>
        <w:t>-</w:t>
      </w:r>
      <w:r>
        <w:rPr>
          <w:rtl/>
          <w:lang w:bidi="fa-IR"/>
        </w:rPr>
        <w:t xml:space="preserve"> لأنّه أسير يحرم قتله ، فيجب استرقاقه ، كالمرأة.</w:t>
      </w:r>
    </w:p>
    <w:p w:rsidR="00CE42F4" w:rsidRDefault="00CE42F4" w:rsidP="00CE42F4">
      <w:pPr>
        <w:pStyle w:val="libNormal"/>
        <w:rPr>
          <w:lang w:bidi="fa-IR"/>
        </w:rPr>
      </w:pPr>
      <w:r>
        <w:rPr>
          <w:rtl/>
          <w:lang w:bidi="fa-IR"/>
        </w:rPr>
        <w:t xml:space="preserve">والثاني : التخيير بين المنّ والفداء والاسترقاق </w:t>
      </w:r>
      <w:r w:rsidR="00CC794A">
        <w:rPr>
          <w:rtl/>
          <w:lang w:bidi="fa-IR"/>
        </w:rPr>
        <w:t>-</w:t>
      </w:r>
      <w:r>
        <w:rPr>
          <w:rtl/>
          <w:lang w:bidi="fa-IR"/>
        </w:rPr>
        <w:t xml:space="preserve"> وهو قول الشيخ </w:t>
      </w:r>
      <w:r w:rsidRPr="0062714F">
        <w:rPr>
          <w:rStyle w:val="libFootnotenumChar"/>
          <w:rtl/>
        </w:rPr>
        <w:t>(5)</w:t>
      </w:r>
      <w:r>
        <w:rPr>
          <w:rtl/>
          <w:lang w:bidi="fa-IR"/>
        </w:rPr>
        <w:t xml:space="preserve"> </w:t>
      </w:r>
      <w:r w:rsidR="00D7437C" w:rsidRPr="00D7437C">
        <w:rPr>
          <w:rStyle w:val="libAlaemChar"/>
          <w:rFonts w:hint="cs"/>
          <w:rtl/>
        </w:rPr>
        <w:t>رحمه‌الله</w:t>
      </w:r>
      <w:r w:rsidR="00782193">
        <w:rPr>
          <w:rFonts w:hint="cs"/>
          <w:rtl/>
          <w:lang w:bidi="fa-IR"/>
        </w:rPr>
        <w:t xml:space="preserve"> </w:t>
      </w:r>
      <w:r w:rsidR="00CC794A">
        <w:rPr>
          <w:rtl/>
          <w:lang w:bidi="fa-IR"/>
        </w:rPr>
        <w:t>-</w:t>
      </w:r>
      <w:r>
        <w:rPr>
          <w:rtl/>
          <w:lang w:bidi="fa-IR"/>
        </w:rPr>
        <w:t xml:space="preserve"> لأن</w:t>
      </w:r>
      <w:r w:rsidR="00782193">
        <w:rPr>
          <w:rFonts w:hint="cs"/>
          <w:rtl/>
          <w:lang w:bidi="fa-IR"/>
        </w:rPr>
        <w:t>ّ</w:t>
      </w:r>
      <w:r>
        <w:rPr>
          <w:rtl/>
          <w:lang w:bidi="fa-IR"/>
        </w:rPr>
        <w:t xml:space="preserve"> أصحاب رسول الله </w:t>
      </w:r>
      <w:r w:rsidR="00F53ECA" w:rsidRPr="00F53ECA">
        <w:rPr>
          <w:rStyle w:val="libAlaemChar"/>
          <w:rtl/>
        </w:rPr>
        <w:t>صلى‌الله‌عليه‌وآله</w:t>
      </w:r>
      <w:r>
        <w:rPr>
          <w:rtl/>
          <w:lang w:bidi="fa-IR"/>
        </w:rPr>
        <w:t xml:space="preserve"> أسروا رجلا</w:t>
      </w:r>
      <w:r w:rsidR="00782193">
        <w:rPr>
          <w:rFonts w:hint="cs"/>
          <w:rtl/>
          <w:lang w:bidi="fa-IR"/>
        </w:rPr>
        <w:t>ً</w:t>
      </w:r>
      <w:r>
        <w:rPr>
          <w:rtl/>
          <w:lang w:bidi="fa-IR"/>
        </w:rPr>
        <w:t xml:space="preserve"> من بني ع</w:t>
      </w:r>
      <w:r w:rsidR="00782193">
        <w:rPr>
          <w:rFonts w:hint="cs"/>
          <w:rtl/>
          <w:lang w:bidi="fa-IR"/>
        </w:rPr>
        <w:t>ُ</w:t>
      </w:r>
      <w:r>
        <w:rPr>
          <w:rtl/>
          <w:lang w:bidi="fa-IR"/>
        </w:rPr>
        <w:t>ق</w:t>
      </w:r>
      <w:r w:rsidR="00782193">
        <w:rPr>
          <w:rFonts w:hint="cs"/>
          <w:rtl/>
          <w:lang w:bidi="fa-IR"/>
        </w:rPr>
        <w:t>َ</w:t>
      </w:r>
      <w:r>
        <w:rPr>
          <w:rtl/>
          <w:lang w:bidi="fa-IR"/>
        </w:rPr>
        <w:t>ي</w:t>
      </w:r>
      <w:r w:rsidR="00782193">
        <w:rPr>
          <w:rFonts w:hint="cs"/>
          <w:rtl/>
          <w:lang w:bidi="fa-IR"/>
        </w:rPr>
        <w:t>ْ</w:t>
      </w:r>
      <w:r>
        <w:rPr>
          <w:rtl/>
          <w:lang w:bidi="fa-IR"/>
        </w:rPr>
        <w:t xml:space="preserve">ل فأوثقوه وطرحوه في الحرّة ، فمرّ به النبي </w:t>
      </w:r>
      <w:r w:rsidR="00F53ECA" w:rsidRPr="00F53ECA">
        <w:rPr>
          <w:rStyle w:val="libAlaemChar"/>
          <w:rtl/>
        </w:rPr>
        <w:t>صلى‌الله‌عليه‌وآله</w:t>
      </w:r>
      <w:r>
        <w:rPr>
          <w:rtl/>
          <w:lang w:bidi="fa-IR"/>
        </w:rPr>
        <w:t xml:space="preserve"> ، فقال : يا محمّد على م</w:t>
      </w:r>
      <w:r w:rsidR="00782193">
        <w:rPr>
          <w:rFonts w:hint="cs"/>
          <w:rtl/>
          <w:lang w:bidi="fa-IR"/>
        </w:rPr>
        <w:t>َ</w:t>
      </w:r>
      <w:r>
        <w:rPr>
          <w:rtl/>
          <w:lang w:bidi="fa-IR"/>
        </w:rPr>
        <w:t xml:space="preserve"> </w:t>
      </w:r>
      <w:r w:rsidR="00782193">
        <w:rPr>
          <w:rFonts w:hint="cs"/>
          <w:rtl/>
          <w:lang w:bidi="fa-IR"/>
        </w:rPr>
        <w:t>اُ</w:t>
      </w:r>
      <w:r>
        <w:rPr>
          <w:rtl/>
          <w:lang w:bidi="fa-IR"/>
        </w:rPr>
        <w:t>خ</w:t>
      </w:r>
      <w:r w:rsidR="00782193">
        <w:rPr>
          <w:rFonts w:hint="cs"/>
          <w:rtl/>
          <w:lang w:bidi="fa-IR"/>
        </w:rPr>
        <w:t>ِ</w:t>
      </w:r>
      <w:r>
        <w:rPr>
          <w:rtl/>
          <w:lang w:bidi="fa-IR"/>
        </w:rPr>
        <w:t>ذ</w:t>
      </w:r>
      <w:r w:rsidR="00782193">
        <w:rPr>
          <w:rFonts w:hint="cs"/>
          <w:rtl/>
          <w:lang w:bidi="fa-IR"/>
        </w:rPr>
        <w:t>ْ</w:t>
      </w:r>
      <w:r>
        <w:rPr>
          <w:rtl/>
          <w:lang w:bidi="fa-IR"/>
        </w:rPr>
        <w:t>ت</w:t>
      </w:r>
      <w:r w:rsidR="00782193">
        <w:rPr>
          <w:rFonts w:hint="cs"/>
          <w:rtl/>
          <w:lang w:bidi="fa-IR"/>
        </w:rPr>
        <w:t>ُ</w:t>
      </w:r>
      <w:r>
        <w:rPr>
          <w:rtl/>
          <w:lang w:bidi="fa-IR"/>
        </w:rPr>
        <w:t xml:space="preserve"> و</w:t>
      </w:r>
      <w:r w:rsidR="00782193">
        <w:rPr>
          <w:rFonts w:hint="cs"/>
          <w:rtl/>
          <w:lang w:bidi="fa-IR"/>
        </w:rPr>
        <w:t>اُ</w:t>
      </w:r>
      <w:r>
        <w:rPr>
          <w:rtl/>
          <w:lang w:bidi="fa-IR"/>
        </w:rPr>
        <w:t>خ</w:t>
      </w:r>
      <w:r w:rsidR="00782193">
        <w:rPr>
          <w:rFonts w:hint="cs"/>
          <w:rtl/>
          <w:lang w:bidi="fa-IR"/>
        </w:rPr>
        <w:t>ِ</w:t>
      </w:r>
      <w:r>
        <w:rPr>
          <w:rtl/>
          <w:lang w:bidi="fa-IR"/>
        </w:rPr>
        <w:t>ذ</w:t>
      </w:r>
      <w:r w:rsidR="00782193">
        <w:rPr>
          <w:rFonts w:hint="cs"/>
          <w:rtl/>
          <w:lang w:bidi="fa-IR"/>
        </w:rPr>
        <w:t>َ</w:t>
      </w:r>
      <w:r>
        <w:rPr>
          <w:rtl/>
          <w:lang w:bidi="fa-IR"/>
        </w:rPr>
        <w:t>ت</w:t>
      </w:r>
      <w:r w:rsidR="00782193">
        <w:rPr>
          <w:rFonts w:hint="cs"/>
          <w:rtl/>
          <w:lang w:bidi="fa-IR"/>
        </w:rPr>
        <w:t>ْ</w:t>
      </w:r>
      <w:r>
        <w:rPr>
          <w:rtl/>
          <w:lang w:bidi="fa-IR"/>
        </w:rPr>
        <w:t xml:space="preserve"> سابقة </w:t>
      </w:r>
      <w:r w:rsidRPr="0062714F">
        <w:rPr>
          <w:rStyle w:val="libFootnotenumChar"/>
          <w:rtl/>
        </w:rPr>
        <w:t>(6)</w:t>
      </w:r>
      <w:r>
        <w:rPr>
          <w:rtl/>
          <w:lang w:bidi="fa-IR"/>
        </w:rPr>
        <w:t xml:space="preserve"> الحاج؟ فقال : « </w:t>
      </w:r>
      <w:r w:rsidR="00782193">
        <w:rPr>
          <w:rFonts w:hint="cs"/>
          <w:rtl/>
          <w:lang w:bidi="fa-IR"/>
        </w:rPr>
        <w:t>اُ</w:t>
      </w:r>
      <w:r>
        <w:rPr>
          <w:rtl/>
          <w:lang w:bidi="fa-IR"/>
        </w:rPr>
        <w:t>خ</w:t>
      </w:r>
      <w:r w:rsidR="00782193">
        <w:rPr>
          <w:rFonts w:hint="cs"/>
          <w:rtl/>
          <w:lang w:bidi="fa-IR"/>
        </w:rPr>
        <w:t>ِ</w:t>
      </w:r>
      <w:r>
        <w:rPr>
          <w:rtl/>
          <w:lang w:bidi="fa-IR"/>
        </w:rPr>
        <w:t>ذ</w:t>
      </w:r>
      <w:r w:rsidR="00782193">
        <w:rPr>
          <w:rFonts w:hint="cs"/>
          <w:rtl/>
          <w:lang w:bidi="fa-IR"/>
        </w:rPr>
        <w:t>ْ</w:t>
      </w:r>
      <w:r>
        <w:rPr>
          <w:rtl/>
          <w:lang w:bidi="fa-IR"/>
        </w:rPr>
        <w:t>ت</w:t>
      </w:r>
      <w:r w:rsidR="00782193">
        <w:rPr>
          <w:rFonts w:hint="cs"/>
          <w:rtl/>
          <w:lang w:bidi="fa-IR"/>
        </w:rPr>
        <w:t>َ</w:t>
      </w:r>
      <w:r>
        <w:rPr>
          <w:rtl/>
          <w:lang w:bidi="fa-IR"/>
        </w:rPr>
        <w:t xml:space="preserve"> بجريرة حلفائك من ثقيف » وكانت ثقيف قد أسرت رجلين من المسلمين ، ومضى النبي </w:t>
      </w:r>
      <w:r w:rsidR="00F53ECA" w:rsidRPr="00F53ECA">
        <w:rPr>
          <w:rStyle w:val="libAlaemChar"/>
          <w:rtl/>
        </w:rPr>
        <w:t>صلى‌الله‌عليه‌وآله</w:t>
      </w:r>
      <w:r>
        <w:rPr>
          <w:rtl/>
          <w:lang w:bidi="fa-IR"/>
        </w:rPr>
        <w:t xml:space="preserve"> ، فناداه يا محمّد يا محمّد ، فقال له : « ما شأنك؟ » فقال : إنّي مسلم ، فقال : « لو قلتها وأنت تملك أمرك لأفلحت كلّ الفلاح » وفادى به النبي </w:t>
      </w:r>
      <w:r w:rsidR="00F53ECA" w:rsidRPr="00F53ECA">
        <w:rPr>
          <w:rStyle w:val="libAlaemChar"/>
          <w:rtl/>
        </w:rPr>
        <w:t>صلى‌الله‌عليه‌وآله</w:t>
      </w:r>
      <w:r>
        <w:rPr>
          <w:rtl/>
          <w:lang w:bidi="fa-IR"/>
        </w:rPr>
        <w:t xml:space="preserve"> الرجلين </w:t>
      </w:r>
      <w:r w:rsidRPr="0062714F">
        <w:rPr>
          <w:rStyle w:val="libFootnotenumChar"/>
          <w:rtl/>
        </w:rPr>
        <w:t>(7)</w:t>
      </w:r>
      <w:r>
        <w:rPr>
          <w:rtl/>
          <w:lang w:bidi="fa-IR"/>
        </w:rPr>
        <w:t xml:space="preserve"> ، ولو صار رقيقا</w:t>
      </w:r>
      <w:r w:rsidR="00782193">
        <w:rPr>
          <w:rFonts w:hint="cs"/>
          <w:rtl/>
          <w:lang w:bidi="fa-IR"/>
        </w:rPr>
        <w:t>ً</w:t>
      </w:r>
      <w:r>
        <w:rPr>
          <w:rtl/>
          <w:lang w:bidi="fa-IR"/>
        </w:rPr>
        <w:t xml:space="preserve"> ، لم يفاد به </w:t>
      </w:r>
      <w:r w:rsidRPr="0062714F">
        <w:rPr>
          <w:rStyle w:val="libFootnotenumChar"/>
          <w:rtl/>
        </w:rPr>
        <w:t>(8)</w:t>
      </w:r>
      <w:r>
        <w:rPr>
          <w:rtl/>
          <w:lang w:bidi="fa-IR"/>
        </w:rPr>
        <w:t>.</w:t>
      </w:r>
    </w:p>
    <w:p w:rsidR="00CE42F4" w:rsidRDefault="00AE7492" w:rsidP="00AE7492">
      <w:pPr>
        <w:pStyle w:val="libLine"/>
        <w:rPr>
          <w:lang w:bidi="fa-IR"/>
        </w:rPr>
      </w:pPr>
      <w:r>
        <w:rPr>
          <w:rtl/>
          <w:lang w:bidi="fa-IR"/>
        </w:rPr>
        <w:t>____________________</w:t>
      </w:r>
    </w:p>
    <w:p w:rsidR="00CE42F4" w:rsidRDefault="00CE42F4" w:rsidP="00782193">
      <w:pPr>
        <w:pStyle w:val="libFootnote0"/>
        <w:rPr>
          <w:lang w:bidi="fa-IR"/>
        </w:rPr>
      </w:pPr>
      <w:r w:rsidRPr="00782193">
        <w:rPr>
          <w:rtl/>
        </w:rPr>
        <w:t>(1)</w:t>
      </w:r>
      <w:r>
        <w:rPr>
          <w:rtl/>
          <w:lang w:bidi="fa-IR"/>
        </w:rPr>
        <w:t xml:space="preserve"> صحيح البخاري 9 : 138 ، صحيح مسلم 1 : 53 </w:t>
      </w:r>
      <w:r w:rsidR="00782193">
        <w:rPr>
          <w:rFonts w:hint="cs"/>
          <w:rtl/>
          <w:lang w:bidi="fa-IR"/>
        </w:rPr>
        <w:t>/</w:t>
      </w:r>
      <w:r>
        <w:rPr>
          <w:rtl/>
          <w:lang w:bidi="fa-IR"/>
        </w:rPr>
        <w:t xml:space="preserve"> 35 ، المستدرك </w:t>
      </w:r>
      <w:r w:rsidR="00CC794A">
        <w:rPr>
          <w:rtl/>
          <w:lang w:bidi="fa-IR"/>
        </w:rPr>
        <w:t>-</w:t>
      </w:r>
      <w:r>
        <w:rPr>
          <w:rtl/>
          <w:lang w:bidi="fa-IR"/>
        </w:rPr>
        <w:t xml:space="preserve"> للحاكم </w:t>
      </w:r>
      <w:r w:rsidR="00CC794A">
        <w:rPr>
          <w:rtl/>
          <w:lang w:bidi="fa-IR"/>
        </w:rPr>
        <w:t>-</w:t>
      </w:r>
      <w:r>
        <w:rPr>
          <w:rtl/>
          <w:lang w:bidi="fa-IR"/>
        </w:rPr>
        <w:t xml:space="preserve"> 2 : 522 ، سنن ابن ماجة 2 : 1295 </w:t>
      </w:r>
      <w:r w:rsidR="00782193">
        <w:rPr>
          <w:rFonts w:hint="cs"/>
          <w:rtl/>
          <w:lang w:bidi="fa-IR"/>
        </w:rPr>
        <w:t>/</w:t>
      </w:r>
      <w:r>
        <w:rPr>
          <w:rtl/>
          <w:lang w:bidi="fa-IR"/>
        </w:rPr>
        <w:t xml:space="preserve"> 3927 و 3928 ، سنن سعيد بن منصور 2 : 332 </w:t>
      </w:r>
      <w:r w:rsidR="00CC794A">
        <w:rPr>
          <w:rtl/>
          <w:lang w:bidi="fa-IR"/>
        </w:rPr>
        <w:t>-</w:t>
      </w:r>
      <w:r>
        <w:rPr>
          <w:rtl/>
          <w:lang w:bidi="fa-IR"/>
        </w:rPr>
        <w:t xml:space="preserve"> 333 </w:t>
      </w:r>
      <w:r w:rsidR="00782193">
        <w:rPr>
          <w:rFonts w:hint="cs"/>
          <w:rtl/>
          <w:lang w:bidi="fa-IR"/>
        </w:rPr>
        <w:t>/</w:t>
      </w:r>
      <w:r>
        <w:rPr>
          <w:rtl/>
          <w:lang w:bidi="fa-IR"/>
        </w:rPr>
        <w:t xml:space="preserve"> 2933.</w:t>
      </w:r>
    </w:p>
    <w:p w:rsidR="00CE42F4" w:rsidRDefault="00CE42F4" w:rsidP="00782193">
      <w:pPr>
        <w:pStyle w:val="libFootnote0"/>
        <w:rPr>
          <w:lang w:bidi="fa-IR"/>
        </w:rPr>
      </w:pPr>
      <w:r w:rsidRPr="00782193">
        <w:rPr>
          <w:rtl/>
        </w:rPr>
        <w:t>(2)</w:t>
      </w:r>
      <w:r>
        <w:rPr>
          <w:rtl/>
          <w:lang w:bidi="fa-IR"/>
        </w:rPr>
        <w:t xml:space="preserve"> في المصدر : « فيئا</w:t>
      </w:r>
      <w:r w:rsidR="00782193">
        <w:rPr>
          <w:rFonts w:hint="cs"/>
          <w:rtl/>
          <w:lang w:bidi="fa-IR"/>
        </w:rPr>
        <w:t>ً</w:t>
      </w:r>
      <w:r>
        <w:rPr>
          <w:rtl/>
          <w:lang w:bidi="fa-IR"/>
        </w:rPr>
        <w:t xml:space="preserve"> » بدل « قنّا</w:t>
      </w:r>
      <w:r w:rsidR="00782193">
        <w:rPr>
          <w:rFonts w:hint="cs"/>
          <w:rtl/>
          <w:lang w:bidi="fa-IR"/>
        </w:rPr>
        <w:t>ً</w:t>
      </w:r>
      <w:r>
        <w:rPr>
          <w:rtl/>
          <w:lang w:bidi="fa-IR"/>
        </w:rPr>
        <w:t xml:space="preserve"> ».</w:t>
      </w:r>
    </w:p>
    <w:p w:rsidR="00CE42F4" w:rsidRDefault="00CE42F4" w:rsidP="00782193">
      <w:pPr>
        <w:pStyle w:val="libFootnote0"/>
        <w:rPr>
          <w:lang w:bidi="fa-IR"/>
        </w:rPr>
      </w:pPr>
      <w:r w:rsidRPr="00782193">
        <w:rPr>
          <w:rtl/>
        </w:rPr>
        <w:t>(3)</w:t>
      </w:r>
      <w:r>
        <w:rPr>
          <w:rtl/>
          <w:lang w:bidi="fa-IR"/>
        </w:rPr>
        <w:t xml:space="preserve"> الكافي 5 : 35 </w:t>
      </w:r>
      <w:r w:rsidR="00782193">
        <w:rPr>
          <w:rFonts w:hint="cs"/>
          <w:rtl/>
          <w:lang w:bidi="fa-IR"/>
        </w:rPr>
        <w:t>/</w:t>
      </w:r>
      <w:r>
        <w:rPr>
          <w:rtl/>
          <w:lang w:bidi="fa-IR"/>
        </w:rPr>
        <w:t xml:space="preserve"> 1 ، التهذيب 6 : 153 </w:t>
      </w:r>
      <w:r w:rsidR="00782193">
        <w:rPr>
          <w:rFonts w:hint="cs"/>
          <w:rtl/>
          <w:lang w:bidi="fa-IR"/>
        </w:rPr>
        <w:t>/</w:t>
      </w:r>
      <w:r>
        <w:rPr>
          <w:rtl/>
          <w:lang w:bidi="fa-IR"/>
        </w:rPr>
        <w:t xml:space="preserve"> 267.</w:t>
      </w:r>
    </w:p>
    <w:p w:rsidR="00CE42F4" w:rsidRDefault="00CE42F4" w:rsidP="00782193">
      <w:pPr>
        <w:pStyle w:val="libFootnote0"/>
        <w:rPr>
          <w:lang w:bidi="fa-IR"/>
        </w:rPr>
      </w:pPr>
      <w:r w:rsidRPr="00782193">
        <w:rPr>
          <w:rtl/>
        </w:rPr>
        <w:t>(4)</w:t>
      </w:r>
      <w:r>
        <w:rPr>
          <w:rtl/>
          <w:lang w:bidi="fa-IR"/>
        </w:rPr>
        <w:t xml:space="preserve"> المغني 10 : 396 ، الشرح الكبير 10 : 403.</w:t>
      </w:r>
    </w:p>
    <w:p w:rsidR="00CE42F4" w:rsidRDefault="00CE42F4" w:rsidP="00782193">
      <w:pPr>
        <w:pStyle w:val="libFootnote0"/>
        <w:rPr>
          <w:lang w:bidi="fa-IR"/>
        </w:rPr>
      </w:pPr>
      <w:r w:rsidRPr="00782193">
        <w:rPr>
          <w:rtl/>
        </w:rPr>
        <w:t>(5)</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20.</w:t>
      </w:r>
    </w:p>
    <w:p w:rsidR="00CE42F4" w:rsidRDefault="00CE42F4" w:rsidP="00782193">
      <w:pPr>
        <w:pStyle w:val="libFootnote0"/>
        <w:rPr>
          <w:lang w:bidi="fa-IR"/>
        </w:rPr>
      </w:pPr>
      <w:r w:rsidRPr="00782193">
        <w:rPr>
          <w:rtl/>
        </w:rPr>
        <w:t>(6)</w:t>
      </w:r>
      <w:r>
        <w:rPr>
          <w:rtl/>
          <w:lang w:bidi="fa-IR"/>
        </w:rPr>
        <w:t xml:space="preserve"> أراد بها العضباء </w:t>
      </w:r>
      <w:r w:rsidR="00CC794A">
        <w:rPr>
          <w:rtl/>
          <w:lang w:bidi="fa-IR"/>
        </w:rPr>
        <w:t>-</w:t>
      </w:r>
      <w:r>
        <w:rPr>
          <w:rtl/>
          <w:lang w:bidi="fa-IR"/>
        </w:rPr>
        <w:t xml:space="preserve"> وهي ناقة كانت لرجل من بني عقيل </w:t>
      </w:r>
      <w:r w:rsidR="00CC794A">
        <w:rPr>
          <w:rtl/>
          <w:lang w:bidi="fa-IR"/>
        </w:rPr>
        <w:t>-</w:t>
      </w:r>
      <w:r>
        <w:rPr>
          <w:rtl/>
          <w:lang w:bidi="fa-IR"/>
        </w:rPr>
        <w:t xml:space="preserve"> فإنّها كانت لا ت</w:t>
      </w:r>
      <w:r w:rsidR="00782193">
        <w:rPr>
          <w:rFonts w:hint="cs"/>
          <w:rtl/>
          <w:lang w:bidi="fa-IR"/>
        </w:rPr>
        <w:t>ُ</w:t>
      </w:r>
      <w:r>
        <w:rPr>
          <w:rtl/>
          <w:lang w:bidi="fa-IR"/>
        </w:rPr>
        <w:t>سبق.</w:t>
      </w:r>
    </w:p>
    <w:p w:rsidR="00CE42F4" w:rsidRDefault="00CE42F4" w:rsidP="00782193">
      <w:pPr>
        <w:pStyle w:val="libFootnote0"/>
        <w:rPr>
          <w:lang w:bidi="fa-IR"/>
        </w:rPr>
      </w:pPr>
      <w:r w:rsidRPr="00782193">
        <w:rPr>
          <w:rtl/>
        </w:rPr>
        <w:t>(7)</w:t>
      </w:r>
      <w:r>
        <w:rPr>
          <w:rtl/>
          <w:lang w:bidi="fa-IR"/>
        </w:rPr>
        <w:t xml:space="preserve"> صحيح مسلم 3 : 1262 </w:t>
      </w:r>
      <w:r w:rsidR="00782193">
        <w:rPr>
          <w:rFonts w:hint="cs"/>
          <w:rtl/>
          <w:lang w:bidi="fa-IR"/>
        </w:rPr>
        <w:t>/</w:t>
      </w:r>
      <w:r>
        <w:rPr>
          <w:rtl/>
          <w:lang w:bidi="fa-IR"/>
        </w:rPr>
        <w:t xml:space="preserve"> 1641 ، سنن البيهقي 6 : 320 و 9 : 67.</w:t>
      </w:r>
    </w:p>
    <w:p w:rsidR="00CC0AAD" w:rsidRDefault="00CE42F4" w:rsidP="00782193">
      <w:pPr>
        <w:pStyle w:val="libFootnote0"/>
        <w:rPr>
          <w:rtl/>
          <w:lang w:bidi="fa-IR"/>
        </w:rPr>
      </w:pPr>
      <w:r w:rsidRPr="00782193">
        <w:rPr>
          <w:rtl/>
        </w:rPr>
        <w:t>(8)</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237 ، الحاوي الكبير 14 : 179 ، حلية العلماء 7 :</w:t>
      </w:r>
      <w:r w:rsidR="00782193">
        <w:rPr>
          <w:rFonts w:hint="cs"/>
          <w:rtl/>
          <w:lang w:bidi="fa-IR"/>
        </w:rPr>
        <w:t xml:space="preserve"> =</w:t>
      </w:r>
    </w:p>
    <w:p w:rsidR="00825096" w:rsidRDefault="0082509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وعند الشافعي يسترقّ بنفس الإسلام ، ولا يمنّ عليه ولا يفادي به إل</w:t>
      </w:r>
      <w:r w:rsidR="00782193">
        <w:rPr>
          <w:rFonts w:hint="cs"/>
          <w:rtl/>
          <w:lang w:bidi="fa-IR"/>
        </w:rPr>
        <w:t>ّ</w:t>
      </w:r>
      <w:r>
        <w:rPr>
          <w:rtl/>
          <w:lang w:bidi="fa-IR"/>
        </w:rPr>
        <w:t xml:space="preserve">ا بإذن الغانمين </w:t>
      </w:r>
      <w:r w:rsidR="00782193">
        <w:rPr>
          <w:rFonts w:hint="cs"/>
          <w:rtl/>
          <w:lang w:bidi="fa-IR"/>
        </w:rPr>
        <w:t>؛</w:t>
      </w:r>
      <w:r>
        <w:rPr>
          <w:rtl/>
          <w:lang w:bidi="fa-IR"/>
        </w:rPr>
        <w:t xml:space="preserve"> لأنّه صار مالا</w:t>
      </w:r>
      <w:r w:rsidR="00782193">
        <w:rPr>
          <w:rFonts w:hint="cs"/>
          <w:rtl/>
          <w:lang w:bidi="fa-IR"/>
        </w:rPr>
        <w:t>ً</w:t>
      </w:r>
      <w:r>
        <w:rPr>
          <w:rtl/>
          <w:lang w:bidi="fa-IR"/>
        </w:rPr>
        <w:t xml:space="preserve"> لهم </w:t>
      </w:r>
      <w:r w:rsidRPr="0062714F">
        <w:rPr>
          <w:rStyle w:val="libFootnotenumChar"/>
          <w:rtl/>
        </w:rPr>
        <w:t>(1)</w:t>
      </w:r>
      <w:r>
        <w:rPr>
          <w:rtl/>
          <w:lang w:bidi="fa-IR"/>
        </w:rPr>
        <w:t>.</w:t>
      </w:r>
    </w:p>
    <w:p w:rsidR="00CE42F4" w:rsidRDefault="00CE42F4" w:rsidP="00CE42F4">
      <w:pPr>
        <w:pStyle w:val="libNormal"/>
        <w:rPr>
          <w:lang w:bidi="fa-IR"/>
        </w:rPr>
      </w:pPr>
      <w:r>
        <w:rPr>
          <w:rtl/>
          <w:lang w:bidi="fa-IR"/>
        </w:rPr>
        <w:t>وإذا فادى به مالا</w:t>
      </w:r>
      <w:r w:rsidR="00782193">
        <w:rPr>
          <w:rFonts w:hint="cs"/>
          <w:rtl/>
          <w:lang w:bidi="fa-IR"/>
        </w:rPr>
        <w:t>ً</w:t>
      </w:r>
      <w:r>
        <w:rPr>
          <w:rtl/>
          <w:lang w:bidi="fa-IR"/>
        </w:rPr>
        <w:t xml:space="preserve"> أو رجالا</w:t>
      </w:r>
      <w:r w:rsidR="00782193">
        <w:rPr>
          <w:rFonts w:hint="cs"/>
          <w:rtl/>
          <w:lang w:bidi="fa-IR"/>
        </w:rPr>
        <w:t>ً</w:t>
      </w:r>
      <w:r>
        <w:rPr>
          <w:rtl/>
          <w:lang w:bidi="fa-IR"/>
        </w:rPr>
        <w:t xml:space="preserve"> ، جاز ليخلص من الرقّ ، فإن ف</w:t>
      </w:r>
      <w:r w:rsidR="00782193">
        <w:rPr>
          <w:rFonts w:hint="cs"/>
          <w:rtl/>
          <w:lang w:bidi="fa-IR"/>
        </w:rPr>
        <w:t>ا</w:t>
      </w:r>
      <w:r>
        <w:rPr>
          <w:rtl/>
          <w:lang w:bidi="fa-IR"/>
        </w:rPr>
        <w:t>داه بالرجال ، جاز بشرط أن تكون له عشيرة تحميه من المشركين حيث صار مسلما</w:t>
      </w:r>
      <w:r w:rsidR="00782193">
        <w:rPr>
          <w:rFonts w:hint="cs"/>
          <w:rtl/>
          <w:lang w:bidi="fa-IR"/>
        </w:rPr>
        <w:t>ً</w:t>
      </w:r>
      <w:r>
        <w:rPr>
          <w:rtl/>
          <w:lang w:bidi="fa-IR"/>
        </w:rPr>
        <w:t xml:space="preserve"> ، وإل</w:t>
      </w:r>
      <w:r w:rsidR="00782193">
        <w:rPr>
          <w:rFonts w:hint="cs"/>
          <w:rtl/>
          <w:lang w:bidi="fa-IR"/>
        </w:rPr>
        <w:t>ّ</w:t>
      </w:r>
      <w:r>
        <w:rPr>
          <w:rtl/>
          <w:lang w:bidi="fa-IR"/>
        </w:rPr>
        <w:t xml:space="preserve">ا لم يجز له </w:t>
      </w:r>
      <w:r w:rsidRPr="0062714F">
        <w:rPr>
          <w:rStyle w:val="libFootnotenumChar"/>
          <w:rtl/>
        </w:rPr>
        <w:t>(2)</w:t>
      </w:r>
      <w:r>
        <w:rPr>
          <w:rtl/>
          <w:lang w:bidi="fa-IR"/>
        </w:rPr>
        <w:t xml:space="preserve"> ردّه. والمال الذي يفادي به يكون غنيمة للغانمين.</w:t>
      </w:r>
    </w:p>
    <w:p w:rsidR="00CE42F4" w:rsidRDefault="00CE42F4" w:rsidP="00CE42F4">
      <w:pPr>
        <w:pStyle w:val="libNormal"/>
        <w:rPr>
          <w:lang w:bidi="fa-IR"/>
        </w:rPr>
      </w:pPr>
      <w:bookmarkStart w:id="122" w:name="_Toc116827183"/>
      <w:r w:rsidRPr="00E24C3C">
        <w:rPr>
          <w:rStyle w:val="Heading2Char"/>
          <w:rtl/>
        </w:rPr>
        <w:t>مسألة 97 :</w:t>
      </w:r>
      <w:bookmarkEnd w:id="122"/>
      <w:r>
        <w:rPr>
          <w:rtl/>
          <w:lang w:bidi="fa-IR"/>
        </w:rPr>
        <w:t xml:space="preserve"> لو أسلم الأسير قبل الظفر به ووقوعه في الأسر ، لم يجز قتله إجماعا</w:t>
      </w:r>
      <w:r w:rsidR="00782193">
        <w:rPr>
          <w:rFonts w:hint="cs"/>
          <w:rtl/>
          <w:lang w:bidi="fa-IR"/>
        </w:rPr>
        <w:t>ً</w:t>
      </w:r>
      <w:r>
        <w:rPr>
          <w:rtl/>
          <w:lang w:bidi="fa-IR"/>
        </w:rPr>
        <w:t xml:space="preserve"> ، ولا استرقاقه ولا المفاداة به </w:t>
      </w:r>
      <w:r w:rsidRPr="0062714F">
        <w:rPr>
          <w:rStyle w:val="libFootnotenumChar"/>
          <w:rtl/>
        </w:rPr>
        <w:t>(3)</w:t>
      </w:r>
      <w:r>
        <w:rPr>
          <w:rtl/>
          <w:lang w:bidi="fa-IR"/>
        </w:rPr>
        <w:t xml:space="preserve"> </w:t>
      </w:r>
      <w:r w:rsidR="00782193">
        <w:rPr>
          <w:rFonts w:hint="cs"/>
          <w:rtl/>
          <w:lang w:bidi="fa-IR"/>
        </w:rPr>
        <w:t>؛</w:t>
      </w:r>
      <w:r>
        <w:rPr>
          <w:rtl/>
          <w:lang w:bidi="fa-IR"/>
        </w:rPr>
        <w:t xml:space="preserve"> لأنّه أسلم قبل أن يقهر بالسبي ، فلا يثبت فيه التخيير.</w:t>
      </w:r>
    </w:p>
    <w:p w:rsidR="00CE42F4" w:rsidRDefault="00CE42F4" w:rsidP="00CE42F4">
      <w:pPr>
        <w:pStyle w:val="libNormal"/>
        <w:rPr>
          <w:lang w:bidi="fa-IR"/>
        </w:rPr>
      </w:pPr>
      <w:r>
        <w:rPr>
          <w:rtl/>
          <w:lang w:bidi="fa-IR"/>
        </w:rPr>
        <w:t xml:space="preserve">ولا فرق بين أن يسلم وهو محصور في حصن أو مصبور أو رمى نفسه في بئر وقد قرب الفتح ، وبين أن يسلم في حال أمنه </w:t>
      </w:r>
      <w:r w:rsidR="00CC794A">
        <w:rPr>
          <w:rtl/>
          <w:lang w:bidi="fa-IR"/>
        </w:rPr>
        <w:t>-</w:t>
      </w:r>
      <w:r>
        <w:rPr>
          <w:rtl/>
          <w:lang w:bidi="fa-IR"/>
        </w:rPr>
        <w:t xml:space="preserve"> وبه قال الشافعي </w:t>
      </w:r>
      <w:r w:rsidRPr="0062714F">
        <w:rPr>
          <w:rStyle w:val="libFootnotenumChar"/>
          <w:rtl/>
        </w:rPr>
        <w:t>(4)</w:t>
      </w:r>
      <w:r>
        <w:rPr>
          <w:rtl/>
          <w:lang w:bidi="fa-IR"/>
        </w:rPr>
        <w:t xml:space="preserve"> </w:t>
      </w:r>
      <w:r w:rsidR="00CC794A">
        <w:rPr>
          <w:rtl/>
          <w:lang w:bidi="fa-IR"/>
        </w:rPr>
        <w:t>-</w:t>
      </w:r>
      <w:r>
        <w:rPr>
          <w:rtl/>
          <w:lang w:bidi="fa-IR"/>
        </w:rPr>
        <w:t xml:space="preserve"> لأنّه لم يحصل في أيدي المسلمين بعد</w:t>
      </w:r>
      <w:r w:rsidR="000054FD">
        <w:rPr>
          <w:rFonts w:hint="cs"/>
          <w:rtl/>
          <w:lang w:bidi="fa-IR"/>
        </w:rPr>
        <w:t>ُ</w:t>
      </w:r>
      <w:r>
        <w:rPr>
          <w:rtl/>
          <w:lang w:bidi="fa-IR"/>
        </w:rPr>
        <w:t xml:space="preserve"> ، ويكون دمه محقونا</w:t>
      </w:r>
      <w:r w:rsidR="000054FD">
        <w:rPr>
          <w:rFonts w:hint="cs"/>
          <w:rtl/>
          <w:lang w:bidi="fa-IR"/>
        </w:rPr>
        <w:t>ً</w:t>
      </w:r>
      <w:r>
        <w:rPr>
          <w:rtl/>
          <w:lang w:bidi="fa-IR"/>
        </w:rPr>
        <w:t xml:space="preserve"> لا سبيل لأحد عليه ، ويحقن ماله من الاستغنام وذر</w:t>
      </w:r>
      <w:r w:rsidR="000054FD">
        <w:rPr>
          <w:rFonts w:hint="cs"/>
          <w:rtl/>
          <w:lang w:bidi="fa-IR"/>
        </w:rPr>
        <w:t>ّ</w:t>
      </w:r>
      <w:r>
        <w:rPr>
          <w:rtl/>
          <w:lang w:bidi="fa-IR"/>
        </w:rPr>
        <w:t>يّته من الأسر ، ويحكم بإسلامهم تبعا</w:t>
      </w:r>
      <w:r w:rsidR="000054FD">
        <w:rPr>
          <w:rFonts w:hint="cs"/>
          <w:rtl/>
          <w:lang w:bidi="fa-IR"/>
        </w:rPr>
        <w:t>ً</w:t>
      </w:r>
      <w:r>
        <w:rPr>
          <w:rtl/>
          <w:lang w:bidi="fa-IR"/>
        </w:rPr>
        <w:t xml:space="preserve"> له.</w:t>
      </w:r>
    </w:p>
    <w:p w:rsidR="00CE42F4" w:rsidRDefault="00CE42F4" w:rsidP="00CE42F4">
      <w:pPr>
        <w:pStyle w:val="libNormal"/>
        <w:rPr>
          <w:lang w:bidi="fa-IR"/>
        </w:rPr>
      </w:pPr>
      <w:r>
        <w:rPr>
          <w:rtl/>
          <w:lang w:bidi="fa-IR"/>
        </w:rPr>
        <w:t>وقال أبو حنيفة : إسلامه بعد المحاصرة ود</w:t>
      </w:r>
      <w:r w:rsidR="000054FD">
        <w:rPr>
          <w:rFonts w:hint="cs"/>
          <w:rtl/>
          <w:lang w:bidi="fa-IR"/>
        </w:rPr>
        <w:t>ُ</w:t>
      </w:r>
      <w:r>
        <w:rPr>
          <w:rtl/>
          <w:lang w:bidi="fa-IR"/>
        </w:rPr>
        <w:t>نوّ الفتح لا يعصم نفسه‌</w:t>
      </w:r>
    </w:p>
    <w:p w:rsidR="00CE42F4" w:rsidRDefault="00AE7492" w:rsidP="00AE7492">
      <w:pPr>
        <w:pStyle w:val="libLine"/>
        <w:rPr>
          <w:lang w:bidi="fa-IR"/>
        </w:rPr>
      </w:pPr>
      <w:r>
        <w:rPr>
          <w:rtl/>
          <w:lang w:bidi="fa-IR"/>
        </w:rPr>
        <w:t>____________________</w:t>
      </w:r>
    </w:p>
    <w:p w:rsidR="00CE42F4" w:rsidRDefault="000054FD" w:rsidP="000054FD">
      <w:pPr>
        <w:pStyle w:val="libFootnote0"/>
        <w:rPr>
          <w:lang w:bidi="fa-IR"/>
        </w:rPr>
      </w:pPr>
      <w:r>
        <w:rPr>
          <w:rFonts w:hint="cs"/>
          <w:rtl/>
          <w:lang w:bidi="fa-IR"/>
        </w:rPr>
        <w:t>= 656</w:t>
      </w:r>
      <w:r w:rsidR="00CE42F4">
        <w:rPr>
          <w:rtl/>
          <w:lang w:bidi="fa-IR"/>
        </w:rPr>
        <w:t xml:space="preserve"> ، العزيز شرح الوجيز 11 : 484 ، روضة الطالبين 7 : 451 </w:t>
      </w:r>
      <w:r w:rsidR="00CC794A">
        <w:rPr>
          <w:rtl/>
          <w:lang w:bidi="fa-IR"/>
        </w:rPr>
        <w:t>-</w:t>
      </w:r>
      <w:r w:rsidR="00CE42F4">
        <w:rPr>
          <w:rtl/>
          <w:lang w:bidi="fa-IR"/>
        </w:rPr>
        <w:t xml:space="preserve"> 452 ، المغني 10 : 396 ، الشرح الكبير 10 : 403.</w:t>
      </w:r>
    </w:p>
    <w:p w:rsidR="00CE42F4" w:rsidRDefault="00CE42F4" w:rsidP="000054FD">
      <w:pPr>
        <w:pStyle w:val="libFootnote0"/>
        <w:rPr>
          <w:lang w:bidi="fa-IR"/>
        </w:rPr>
      </w:pPr>
      <w:r w:rsidRPr="000054FD">
        <w:rPr>
          <w:rtl/>
        </w:rPr>
        <w:t>(1)</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237 ، الحاوي الكبير 14 : 179 ، حلية العلماء 7 : 656 ، العزيز شرح الوجيز 11 : 484 ، روضة الطالبين 7 : 452 ، المغني 10 : 396 ، الشرح الكبير 10 : 403.</w:t>
      </w:r>
    </w:p>
    <w:p w:rsidR="00CE42F4" w:rsidRDefault="00CE42F4" w:rsidP="000054FD">
      <w:pPr>
        <w:pStyle w:val="libFootnote0"/>
        <w:rPr>
          <w:lang w:bidi="fa-IR"/>
        </w:rPr>
      </w:pPr>
      <w:r w:rsidRPr="000054FD">
        <w:rPr>
          <w:rtl/>
        </w:rPr>
        <w:t>(2)</w:t>
      </w:r>
      <w:r>
        <w:rPr>
          <w:rtl/>
          <w:lang w:bidi="fa-IR"/>
        </w:rPr>
        <w:t xml:space="preserve"> كلمة « له » لم ترد في « ق ، ك».</w:t>
      </w:r>
    </w:p>
    <w:p w:rsidR="00CE42F4" w:rsidRDefault="00CE42F4" w:rsidP="000054FD">
      <w:pPr>
        <w:pStyle w:val="libFootnote0"/>
        <w:rPr>
          <w:lang w:bidi="fa-IR"/>
        </w:rPr>
      </w:pPr>
      <w:r w:rsidRPr="000054FD">
        <w:rPr>
          <w:rtl/>
        </w:rPr>
        <w:t>(3)</w:t>
      </w:r>
      <w:r>
        <w:rPr>
          <w:rtl/>
          <w:lang w:bidi="fa-IR"/>
        </w:rPr>
        <w:t xml:space="preserve"> في الطبعة الحجريّة : « ولا مفاداته ».</w:t>
      </w:r>
    </w:p>
    <w:p w:rsidR="004727E4" w:rsidRDefault="00CE42F4" w:rsidP="000054FD">
      <w:pPr>
        <w:pStyle w:val="libFootnote0"/>
        <w:rPr>
          <w:lang w:bidi="fa-IR"/>
        </w:rPr>
      </w:pPr>
      <w:r w:rsidRPr="000054FD">
        <w:rPr>
          <w:rtl/>
        </w:rPr>
        <w:t>(4)</w:t>
      </w:r>
      <w:r>
        <w:rPr>
          <w:rtl/>
          <w:lang w:bidi="fa-IR"/>
        </w:rPr>
        <w:t xml:space="preserve"> الحاوي الكبير 14 : 178 </w:t>
      </w:r>
      <w:r w:rsidR="00CC794A">
        <w:rPr>
          <w:rtl/>
          <w:lang w:bidi="fa-IR"/>
        </w:rPr>
        <w:t>-</w:t>
      </w:r>
      <w:r>
        <w:rPr>
          <w:rtl/>
          <w:lang w:bidi="fa-IR"/>
        </w:rPr>
        <w:t xml:space="preserve"> 179 ، العزيز شرح الوجيز 11 : 412 ، روضة الطالبين 7 : 452.</w:t>
      </w:r>
    </w:p>
    <w:p w:rsidR="00825096" w:rsidRDefault="00825096" w:rsidP="0062714F">
      <w:pPr>
        <w:pStyle w:val="libNormal"/>
        <w:rPr>
          <w:rtl/>
          <w:lang w:bidi="fa-IR"/>
        </w:rPr>
      </w:pPr>
      <w:r>
        <w:rPr>
          <w:rtl/>
          <w:lang w:bidi="fa-IR"/>
        </w:rPr>
        <w:br w:type="page"/>
      </w:r>
    </w:p>
    <w:p w:rsidR="00CE42F4" w:rsidRDefault="00CE42F4" w:rsidP="000054FD">
      <w:pPr>
        <w:pStyle w:val="libNormal0"/>
        <w:rPr>
          <w:lang w:bidi="fa-IR"/>
        </w:rPr>
      </w:pPr>
      <w:r>
        <w:rPr>
          <w:rtl/>
          <w:lang w:bidi="fa-IR"/>
        </w:rPr>
        <w:lastRenderedPageBreak/>
        <w:t xml:space="preserve">عن الاسترقاق ولا ماله عن الاغتنام </w:t>
      </w:r>
      <w:r w:rsidRPr="0062714F">
        <w:rPr>
          <w:rStyle w:val="libFootnotenumChar"/>
          <w:rtl/>
        </w:rPr>
        <w:t>(1)</w:t>
      </w:r>
      <w:r>
        <w:rPr>
          <w:rtl/>
          <w:lang w:bidi="fa-IR"/>
        </w:rPr>
        <w:t>.</w:t>
      </w:r>
    </w:p>
    <w:p w:rsidR="00CE42F4" w:rsidRDefault="00CE42F4" w:rsidP="00CE42F4">
      <w:pPr>
        <w:pStyle w:val="libNormal"/>
        <w:rPr>
          <w:lang w:bidi="fa-IR"/>
        </w:rPr>
      </w:pPr>
      <w:r>
        <w:rPr>
          <w:rtl/>
          <w:lang w:bidi="fa-IR"/>
        </w:rPr>
        <w:t>ولا فرق بين مال</w:t>
      </w:r>
      <w:r w:rsidR="000054FD">
        <w:rPr>
          <w:rFonts w:hint="cs"/>
          <w:rtl/>
          <w:lang w:bidi="fa-IR"/>
        </w:rPr>
        <w:t>ٍ</w:t>
      </w:r>
      <w:r>
        <w:rPr>
          <w:rtl/>
          <w:lang w:bidi="fa-IR"/>
        </w:rPr>
        <w:t xml:space="preserve"> ومال</w:t>
      </w:r>
      <w:r w:rsidR="000054FD">
        <w:rPr>
          <w:rFonts w:hint="cs"/>
          <w:rtl/>
          <w:lang w:bidi="fa-IR"/>
        </w:rPr>
        <w:t>ٍ</w:t>
      </w:r>
      <w:r>
        <w:rPr>
          <w:rtl/>
          <w:lang w:bidi="fa-IR"/>
        </w:rPr>
        <w:t>.</w:t>
      </w:r>
    </w:p>
    <w:p w:rsidR="00CE42F4" w:rsidRDefault="00CE42F4" w:rsidP="00CE42F4">
      <w:pPr>
        <w:pStyle w:val="libNormal"/>
        <w:rPr>
          <w:lang w:bidi="fa-IR"/>
        </w:rPr>
      </w:pPr>
      <w:r>
        <w:rPr>
          <w:rtl/>
          <w:lang w:bidi="fa-IR"/>
        </w:rPr>
        <w:t>وقال أبو حنيفة : إسلامه ي</w:t>
      </w:r>
      <w:r w:rsidR="000054FD">
        <w:rPr>
          <w:rFonts w:hint="cs"/>
          <w:rtl/>
          <w:lang w:bidi="fa-IR"/>
        </w:rPr>
        <w:t>ُ</w:t>
      </w:r>
      <w:r>
        <w:rPr>
          <w:rtl/>
          <w:lang w:bidi="fa-IR"/>
        </w:rPr>
        <w:t xml:space="preserve">حرز ما في يده من الأموال دون العقارات. وهو الذي </w:t>
      </w:r>
      <w:r w:rsidRPr="0062714F">
        <w:rPr>
          <w:rStyle w:val="libFootnotenumChar"/>
          <w:rtl/>
        </w:rPr>
        <w:t>(2)</w:t>
      </w:r>
      <w:r>
        <w:rPr>
          <w:rtl/>
          <w:lang w:bidi="fa-IR"/>
        </w:rPr>
        <w:t xml:space="preserve"> يذهب إليه</w:t>
      </w:r>
      <w:r w:rsidR="000054FD">
        <w:rPr>
          <w:rFonts w:hint="cs"/>
          <w:rtl/>
          <w:lang w:bidi="fa-IR"/>
        </w:rPr>
        <w:t>؛</w:t>
      </w:r>
      <w:r>
        <w:rPr>
          <w:rtl/>
          <w:lang w:bidi="fa-IR"/>
        </w:rPr>
        <w:t xml:space="preserve"> لأنّها بقعة من دار الحرب ، فجاز اغتنامها ، كما لو كانت لحربي</w:t>
      </w:r>
      <w:r w:rsidR="000054FD">
        <w:rPr>
          <w:rFonts w:hint="cs"/>
          <w:rtl/>
          <w:lang w:bidi="fa-IR"/>
        </w:rPr>
        <w:t>ُّ</w:t>
      </w:r>
      <w:r>
        <w:rPr>
          <w:rtl/>
          <w:lang w:bidi="fa-IR"/>
        </w:rPr>
        <w:t xml:space="preserve">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ولا فرق بين أن يكون في دار الإسلام أو دار الحرب ، وبه قال الشافعي </w:t>
      </w:r>
      <w:r w:rsidRPr="0062714F">
        <w:rPr>
          <w:rStyle w:val="libFootnotenumChar"/>
          <w:rtl/>
        </w:rPr>
        <w:t>(4)</w:t>
      </w:r>
      <w:r>
        <w:rPr>
          <w:rtl/>
          <w:lang w:bidi="fa-IR"/>
        </w:rPr>
        <w:t>.</w:t>
      </w:r>
    </w:p>
    <w:p w:rsidR="00CE42F4" w:rsidRDefault="00CE42F4" w:rsidP="00CE42F4">
      <w:pPr>
        <w:pStyle w:val="libNormal"/>
        <w:rPr>
          <w:lang w:bidi="fa-IR"/>
        </w:rPr>
      </w:pPr>
      <w:r>
        <w:rPr>
          <w:rtl/>
          <w:lang w:bidi="fa-IR"/>
        </w:rPr>
        <w:t xml:space="preserve">وقال مالك : إذا أسلم في دار الإسلام ، عصم ماله الذي معه في دار الإسلام دون ما معه في دار الحرب </w:t>
      </w:r>
      <w:r w:rsidRPr="0062714F">
        <w:rPr>
          <w:rStyle w:val="libFootnotenumChar"/>
          <w:rtl/>
        </w:rPr>
        <w:t>(5)</w:t>
      </w:r>
      <w:r>
        <w:rPr>
          <w:rtl/>
          <w:lang w:bidi="fa-IR"/>
        </w:rPr>
        <w:t>.</w:t>
      </w:r>
    </w:p>
    <w:p w:rsidR="00CE42F4" w:rsidRDefault="00CE42F4" w:rsidP="00CE42F4">
      <w:pPr>
        <w:pStyle w:val="libNormal"/>
        <w:rPr>
          <w:lang w:bidi="fa-IR"/>
        </w:rPr>
      </w:pPr>
      <w:r>
        <w:rPr>
          <w:rtl/>
          <w:lang w:bidi="fa-IR"/>
        </w:rPr>
        <w:t xml:space="preserve">وليس بجيّد </w:t>
      </w:r>
      <w:r w:rsidR="000054FD">
        <w:rPr>
          <w:rFonts w:hint="cs"/>
          <w:rtl/>
          <w:lang w:bidi="fa-IR"/>
        </w:rPr>
        <w:t>؛</w:t>
      </w:r>
      <w:r>
        <w:rPr>
          <w:rtl/>
          <w:lang w:bidi="fa-IR"/>
        </w:rPr>
        <w:t xml:space="preserve"> لعموم الخبر </w:t>
      </w:r>
      <w:r w:rsidRPr="0062714F">
        <w:rPr>
          <w:rStyle w:val="libFootnotenumChar"/>
          <w:rtl/>
        </w:rPr>
        <w:t>(6)</w:t>
      </w:r>
      <w:r>
        <w:rPr>
          <w:rtl/>
          <w:lang w:bidi="fa-IR"/>
        </w:rPr>
        <w:t>.</w:t>
      </w:r>
    </w:p>
    <w:p w:rsidR="00CE42F4" w:rsidRDefault="00CE42F4" w:rsidP="00CE42F4">
      <w:pPr>
        <w:pStyle w:val="libNormal"/>
        <w:rPr>
          <w:lang w:bidi="fa-IR"/>
        </w:rPr>
      </w:pPr>
      <w:r>
        <w:rPr>
          <w:rtl/>
          <w:lang w:bidi="fa-IR"/>
        </w:rPr>
        <w:t>وقال أبو حنيفة : الحربي</w:t>
      </w:r>
      <w:r w:rsidR="000054FD">
        <w:rPr>
          <w:rFonts w:hint="cs"/>
          <w:rtl/>
          <w:lang w:bidi="fa-IR"/>
        </w:rPr>
        <w:t>ّ</w:t>
      </w:r>
      <w:r>
        <w:rPr>
          <w:rtl/>
          <w:lang w:bidi="fa-IR"/>
        </w:rPr>
        <w:t xml:space="preserve"> إذا دخل دار الإسلام وله أولاد صغار في دار الحرب ، يجوز سبيهم</w:t>
      </w:r>
      <w:r w:rsidRPr="0062714F">
        <w:rPr>
          <w:rStyle w:val="libFootnotenumChar"/>
          <w:rtl/>
        </w:rPr>
        <w:t>(7)</w:t>
      </w:r>
      <w:r>
        <w:rPr>
          <w:rtl/>
          <w:lang w:bidi="fa-IR"/>
        </w:rPr>
        <w:t>.</w:t>
      </w:r>
    </w:p>
    <w:p w:rsidR="00CE42F4" w:rsidRDefault="00CE42F4" w:rsidP="00CE42F4">
      <w:pPr>
        <w:pStyle w:val="libNormal"/>
        <w:rPr>
          <w:lang w:bidi="fa-IR"/>
        </w:rPr>
      </w:pPr>
      <w:r>
        <w:rPr>
          <w:rtl/>
          <w:lang w:bidi="fa-IR"/>
        </w:rPr>
        <w:t xml:space="preserve">والحمل كالمنفصل ، وبه قال الشافعي </w:t>
      </w:r>
      <w:r w:rsidRPr="0062714F">
        <w:rPr>
          <w:rStyle w:val="libFootnotenumChar"/>
          <w:rtl/>
        </w:rPr>
        <w:t>(8)</w:t>
      </w:r>
      <w:r>
        <w:rPr>
          <w:rtl/>
          <w:lang w:bidi="fa-IR"/>
        </w:rPr>
        <w:t>.</w:t>
      </w:r>
    </w:p>
    <w:p w:rsidR="00CE42F4" w:rsidRDefault="00AE7492" w:rsidP="00AE7492">
      <w:pPr>
        <w:pStyle w:val="libLine"/>
        <w:rPr>
          <w:lang w:bidi="fa-IR"/>
        </w:rPr>
      </w:pPr>
      <w:r>
        <w:rPr>
          <w:rtl/>
          <w:lang w:bidi="fa-IR"/>
        </w:rPr>
        <w:t>____________________</w:t>
      </w:r>
    </w:p>
    <w:p w:rsidR="00CE42F4" w:rsidRDefault="00CE42F4" w:rsidP="000054FD">
      <w:pPr>
        <w:pStyle w:val="libFootnote0"/>
        <w:rPr>
          <w:lang w:bidi="fa-IR"/>
        </w:rPr>
      </w:pPr>
      <w:r w:rsidRPr="000054FD">
        <w:rPr>
          <w:rtl/>
        </w:rPr>
        <w:t>(1)</w:t>
      </w:r>
      <w:r>
        <w:rPr>
          <w:rtl/>
          <w:lang w:bidi="fa-IR"/>
        </w:rPr>
        <w:t xml:space="preserve"> العزيز شرح الوجيز 11 : 412.</w:t>
      </w:r>
    </w:p>
    <w:p w:rsidR="00CE42F4" w:rsidRDefault="00CE42F4" w:rsidP="000054FD">
      <w:pPr>
        <w:pStyle w:val="libFootnote0"/>
        <w:rPr>
          <w:lang w:bidi="fa-IR"/>
        </w:rPr>
      </w:pPr>
      <w:r w:rsidRPr="000054FD">
        <w:rPr>
          <w:rtl/>
        </w:rPr>
        <w:t>(2)</w:t>
      </w:r>
      <w:r>
        <w:rPr>
          <w:rtl/>
          <w:lang w:bidi="fa-IR"/>
        </w:rPr>
        <w:t xml:space="preserve"> أي : أنّ أبا حنيفة هو الذي يذهب إلى اغتنام العقارات.</w:t>
      </w:r>
    </w:p>
    <w:p w:rsidR="00CE42F4" w:rsidRDefault="00CE42F4" w:rsidP="000054FD">
      <w:pPr>
        <w:pStyle w:val="libFootnote0"/>
        <w:rPr>
          <w:lang w:bidi="fa-IR"/>
        </w:rPr>
      </w:pPr>
      <w:r w:rsidRPr="000054FD">
        <w:rPr>
          <w:rtl/>
        </w:rPr>
        <w:t>(3)</w:t>
      </w:r>
      <w:r>
        <w:rPr>
          <w:rtl/>
          <w:lang w:bidi="fa-IR"/>
        </w:rPr>
        <w:t xml:space="preserve"> المبسوط </w:t>
      </w:r>
      <w:r w:rsidR="00CC794A">
        <w:rPr>
          <w:rtl/>
          <w:lang w:bidi="fa-IR"/>
        </w:rPr>
        <w:t>-</w:t>
      </w:r>
      <w:r>
        <w:rPr>
          <w:rtl/>
          <w:lang w:bidi="fa-IR"/>
        </w:rPr>
        <w:t xml:space="preserve"> للسرخسي </w:t>
      </w:r>
      <w:r w:rsidR="00CC794A">
        <w:rPr>
          <w:rtl/>
          <w:lang w:bidi="fa-IR"/>
        </w:rPr>
        <w:t>-</w:t>
      </w:r>
      <w:r>
        <w:rPr>
          <w:rtl/>
          <w:lang w:bidi="fa-IR"/>
        </w:rPr>
        <w:t xml:space="preserve"> 10 : 66. الهداية </w:t>
      </w:r>
      <w:r w:rsidR="00CC794A">
        <w:rPr>
          <w:rtl/>
          <w:lang w:bidi="fa-IR"/>
        </w:rPr>
        <w:t>-</w:t>
      </w:r>
      <w:r>
        <w:rPr>
          <w:rtl/>
          <w:lang w:bidi="fa-IR"/>
        </w:rPr>
        <w:t xml:space="preserve"> للمرغيناني </w:t>
      </w:r>
      <w:r w:rsidR="00CC794A">
        <w:rPr>
          <w:rtl/>
          <w:lang w:bidi="fa-IR"/>
        </w:rPr>
        <w:t>-</w:t>
      </w:r>
      <w:r>
        <w:rPr>
          <w:rtl/>
          <w:lang w:bidi="fa-IR"/>
        </w:rPr>
        <w:t xml:space="preserve"> 2 : 144 </w:t>
      </w:r>
      <w:r w:rsidR="00CC794A">
        <w:rPr>
          <w:rtl/>
          <w:lang w:bidi="fa-IR"/>
        </w:rPr>
        <w:t>-</w:t>
      </w:r>
      <w:r>
        <w:rPr>
          <w:rtl/>
          <w:lang w:bidi="fa-IR"/>
        </w:rPr>
        <w:t xml:space="preserve"> 145 ، العزيز شرح الوجيز 11 : 412 ، المغني 10 : 469 ، الشرح الكبير 10 : 414.</w:t>
      </w:r>
    </w:p>
    <w:p w:rsidR="00CE42F4" w:rsidRDefault="00CE42F4" w:rsidP="000054FD">
      <w:pPr>
        <w:pStyle w:val="libFootnote0"/>
        <w:rPr>
          <w:lang w:bidi="fa-IR"/>
        </w:rPr>
      </w:pPr>
      <w:r w:rsidRPr="000054FD">
        <w:rPr>
          <w:rtl/>
        </w:rPr>
        <w:t>(4)</w:t>
      </w:r>
      <w:r>
        <w:rPr>
          <w:rtl/>
          <w:lang w:bidi="fa-IR"/>
        </w:rPr>
        <w:t xml:space="preserve"> الحاوي الكبير 14 : 220 ، حلية العلماء 7 : 661 ، العزيز شرح الوجيز 11 : 412 ، روضة الطالبين 7 : 452.</w:t>
      </w:r>
    </w:p>
    <w:p w:rsidR="00CE42F4" w:rsidRDefault="00CE42F4" w:rsidP="000054FD">
      <w:pPr>
        <w:pStyle w:val="libFootnote0"/>
        <w:rPr>
          <w:lang w:bidi="fa-IR"/>
        </w:rPr>
      </w:pPr>
      <w:r w:rsidRPr="000054FD">
        <w:rPr>
          <w:rtl/>
        </w:rPr>
        <w:t>(5)</w:t>
      </w:r>
      <w:r>
        <w:rPr>
          <w:rtl/>
          <w:lang w:bidi="fa-IR"/>
        </w:rPr>
        <w:t xml:space="preserve"> العزيز شرح الوجيز 11 : 412.</w:t>
      </w:r>
    </w:p>
    <w:p w:rsidR="00CE42F4" w:rsidRDefault="00CE42F4" w:rsidP="000054FD">
      <w:pPr>
        <w:pStyle w:val="libFootnote0"/>
        <w:rPr>
          <w:lang w:bidi="fa-IR"/>
        </w:rPr>
      </w:pPr>
      <w:r w:rsidRPr="000054FD">
        <w:rPr>
          <w:rtl/>
        </w:rPr>
        <w:t>(6)</w:t>
      </w:r>
      <w:r>
        <w:rPr>
          <w:rtl/>
          <w:lang w:bidi="fa-IR"/>
        </w:rPr>
        <w:t xml:space="preserve"> تقدّم الخبر وكذا الإشارة إلى مصادره في ص 161 ، الهامش </w:t>
      </w:r>
      <w:r w:rsidRPr="000054FD">
        <w:rPr>
          <w:rtl/>
        </w:rPr>
        <w:t>(1)</w:t>
      </w:r>
      <w:r>
        <w:rPr>
          <w:rtl/>
          <w:lang w:bidi="fa-IR"/>
        </w:rPr>
        <w:t>.</w:t>
      </w:r>
    </w:p>
    <w:p w:rsidR="00CE42F4" w:rsidRDefault="00CE42F4" w:rsidP="000054FD">
      <w:pPr>
        <w:pStyle w:val="libFootnote0"/>
        <w:rPr>
          <w:lang w:bidi="fa-IR"/>
        </w:rPr>
      </w:pPr>
      <w:r w:rsidRPr="000054FD">
        <w:rPr>
          <w:rtl/>
        </w:rPr>
        <w:t>(7)</w:t>
      </w:r>
      <w:r>
        <w:rPr>
          <w:rtl/>
          <w:lang w:bidi="fa-IR"/>
        </w:rPr>
        <w:t xml:space="preserve"> بدائع الصنائع 7 : 105 ، العزيز شرح الوجيز 11 : 413 ، حلية العلماء 7 : 662 ، المغني 10 : 468 ، الشرح الكبير 10 : 413.</w:t>
      </w:r>
    </w:p>
    <w:p w:rsidR="004727E4" w:rsidRDefault="00CE42F4" w:rsidP="000054FD">
      <w:pPr>
        <w:pStyle w:val="libFootnote0"/>
        <w:rPr>
          <w:lang w:bidi="fa-IR"/>
        </w:rPr>
      </w:pPr>
      <w:r w:rsidRPr="000054FD">
        <w:rPr>
          <w:rtl/>
        </w:rPr>
        <w:t>(8)</w:t>
      </w:r>
      <w:r>
        <w:rPr>
          <w:rtl/>
          <w:lang w:bidi="fa-IR"/>
        </w:rPr>
        <w:t xml:space="preserve"> العزيز شرح الوجيز 11 : 413 ، الحاوي الكبير 14 : 220 ، روضة الطالبين 7 : 452 ، المغني 10 : 469 ، الشرح الكبير 10 : 413.</w:t>
      </w:r>
    </w:p>
    <w:p w:rsidR="00825096" w:rsidRDefault="0082509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وجوّز أبو حنيفة استرقاق</w:t>
      </w:r>
      <w:r w:rsidR="000054FD">
        <w:rPr>
          <w:rFonts w:hint="cs"/>
          <w:rtl/>
          <w:lang w:bidi="fa-IR"/>
        </w:rPr>
        <w:t>َ</w:t>
      </w:r>
      <w:r>
        <w:rPr>
          <w:rtl/>
          <w:lang w:bidi="fa-IR"/>
        </w:rPr>
        <w:t xml:space="preserve"> الحمل تبعا</w:t>
      </w:r>
      <w:r w:rsidR="000054FD">
        <w:rPr>
          <w:rFonts w:hint="cs"/>
          <w:rtl/>
          <w:lang w:bidi="fa-IR"/>
        </w:rPr>
        <w:t>ً</w:t>
      </w:r>
      <w:r>
        <w:rPr>
          <w:rtl/>
          <w:lang w:bidi="fa-IR"/>
        </w:rPr>
        <w:t xml:space="preserve"> لل</w:t>
      </w:r>
      <w:r w:rsidR="000054FD">
        <w:rPr>
          <w:rFonts w:hint="cs"/>
          <w:rtl/>
          <w:lang w:bidi="fa-IR"/>
        </w:rPr>
        <w:t>اُ</w:t>
      </w:r>
      <w:r>
        <w:rPr>
          <w:rtl/>
          <w:lang w:bidi="fa-IR"/>
        </w:rPr>
        <w:t xml:space="preserve">م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وليس بجيّد </w:t>
      </w:r>
      <w:r w:rsidR="000054FD">
        <w:rPr>
          <w:rFonts w:hint="cs"/>
          <w:rtl/>
          <w:lang w:bidi="fa-IR"/>
        </w:rPr>
        <w:t>؛</w:t>
      </w:r>
      <w:r>
        <w:rPr>
          <w:rtl/>
          <w:lang w:bidi="fa-IR"/>
        </w:rPr>
        <w:t xml:space="preserve"> لأنّه مسلم بإسلام أبيه ، فأشبه المنفصل.</w:t>
      </w:r>
    </w:p>
    <w:p w:rsidR="00CE42F4" w:rsidRDefault="00CE42F4" w:rsidP="00CE42F4">
      <w:pPr>
        <w:pStyle w:val="libNormal"/>
        <w:rPr>
          <w:lang w:bidi="fa-IR"/>
        </w:rPr>
      </w:pPr>
      <w:r>
        <w:rPr>
          <w:rtl/>
          <w:lang w:bidi="fa-IR"/>
        </w:rPr>
        <w:t>ولو س</w:t>
      </w:r>
      <w:r w:rsidR="000054FD">
        <w:rPr>
          <w:rFonts w:hint="cs"/>
          <w:rtl/>
          <w:lang w:bidi="fa-IR"/>
        </w:rPr>
        <w:t>ُ</w:t>
      </w:r>
      <w:r>
        <w:rPr>
          <w:rtl/>
          <w:lang w:bidi="fa-IR"/>
        </w:rPr>
        <w:t>بيت الزوجة وهي حامل وقد أسلم أبوه ، ح</w:t>
      </w:r>
      <w:r w:rsidR="000054FD">
        <w:rPr>
          <w:rFonts w:hint="cs"/>
          <w:rtl/>
          <w:lang w:bidi="fa-IR"/>
        </w:rPr>
        <w:t>ُ</w:t>
      </w:r>
      <w:r>
        <w:rPr>
          <w:rtl/>
          <w:lang w:bidi="fa-IR"/>
        </w:rPr>
        <w:t>كم بإسلام الحمل وح</w:t>
      </w:r>
      <w:r w:rsidR="000054FD">
        <w:rPr>
          <w:rFonts w:hint="cs"/>
          <w:rtl/>
          <w:lang w:bidi="fa-IR"/>
        </w:rPr>
        <w:t>ُ</w:t>
      </w:r>
      <w:r>
        <w:rPr>
          <w:rtl/>
          <w:lang w:bidi="fa-IR"/>
        </w:rPr>
        <w:t xml:space="preserve">رّيّته </w:t>
      </w:r>
      <w:r w:rsidR="00CC794A">
        <w:rPr>
          <w:rtl/>
          <w:lang w:bidi="fa-IR"/>
        </w:rPr>
        <w:t>-</w:t>
      </w:r>
      <w:r>
        <w:rPr>
          <w:rtl/>
          <w:lang w:bidi="fa-IR"/>
        </w:rPr>
        <w:t xml:space="preserve"> وبه قال الشافعي وأحمد </w:t>
      </w:r>
      <w:r w:rsidRPr="0062714F">
        <w:rPr>
          <w:rStyle w:val="libFootnotenumChar"/>
          <w:rtl/>
        </w:rPr>
        <w:t>(2)</w:t>
      </w:r>
      <w:r>
        <w:rPr>
          <w:rtl/>
          <w:lang w:bidi="fa-IR"/>
        </w:rPr>
        <w:t xml:space="preserve"> </w:t>
      </w:r>
      <w:r w:rsidR="00CC794A">
        <w:rPr>
          <w:rtl/>
          <w:lang w:bidi="fa-IR"/>
        </w:rPr>
        <w:t>-</w:t>
      </w:r>
      <w:r>
        <w:rPr>
          <w:rtl/>
          <w:lang w:bidi="fa-IR"/>
        </w:rPr>
        <w:t xml:space="preserve"> كالمولود.</w:t>
      </w:r>
    </w:p>
    <w:p w:rsidR="00CE42F4" w:rsidRDefault="00CE42F4" w:rsidP="00CE42F4">
      <w:pPr>
        <w:pStyle w:val="libNormal"/>
        <w:rPr>
          <w:lang w:bidi="fa-IR"/>
        </w:rPr>
      </w:pPr>
      <w:r>
        <w:rPr>
          <w:rtl/>
          <w:lang w:bidi="fa-IR"/>
        </w:rPr>
        <w:t>وقال أبو حنيفة : يحكم برقّه مع ا</w:t>
      </w:r>
      <w:r w:rsidR="000054FD">
        <w:rPr>
          <w:rFonts w:hint="cs"/>
          <w:rtl/>
          <w:lang w:bidi="fa-IR"/>
        </w:rPr>
        <w:t>ُ</w:t>
      </w:r>
      <w:r>
        <w:rPr>
          <w:rtl/>
          <w:lang w:bidi="fa-IR"/>
        </w:rPr>
        <w:t xml:space="preserve">مّه </w:t>
      </w:r>
      <w:r w:rsidR="000054FD">
        <w:rPr>
          <w:rFonts w:hint="cs"/>
          <w:rtl/>
          <w:lang w:bidi="fa-IR"/>
        </w:rPr>
        <w:t>؛</w:t>
      </w:r>
      <w:r>
        <w:rPr>
          <w:rtl/>
          <w:lang w:bidi="fa-IR"/>
        </w:rPr>
        <w:t xml:space="preserve"> لأنّ ال</w:t>
      </w:r>
      <w:r w:rsidR="000054FD">
        <w:rPr>
          <w:rFonts w:hint="cs"/>
          <w:rtl/>
          <w:lang w:bidi="fa-IR"/>
        </w:rPr>
        <w:t>اُ</w:t>
      </w:r>
      <w:r>
        <w:rPr>
          <w:rtl/>
          <w:lang w:bidi="fa-IR"/>
        </w:rPr>
        <w:t xml:space="preserve">م سرى إليها الرقّ بالسبي فيسري إلى الحمل </w:t>
      </w:r>
      <w:r w:rsidR="000054FD">
        <w:rPr>
          <w:rFonts w:hint="cs"/>
          <w:rtl/>
          <w:lang w:bidi="fa-IR"/>
        </w:rPr>
        <w:t>؛</w:t>
      </w:r>
      <w:r>
        <w:rPr>
          <w:rtl/>
          <w:lang w:bidi="fa-IR"/>
        </w:rPr>
        <w:t xml:space="preserve"> لأنّ ما سرى إليه العتق سرى إليه الرقّ ، كسائر أعضائها </w:t>
      </w:r>
      <w:r w:rsidRPr="0062714F">
        <w:rPr>
          <w:rStyle w:val="libFootnotenumChar"/>
          <w:rtl/>
        </w:rPr>
        <w:t>(3)</w:t>
      </w:r>
      <w:r>
        <w:rPr>
          <w:rtl/>
          <w:lang w:bidi="fa-IR"/>
        </w:rPr>
        <w:t>.</w:t>
      </w:r>
    </w:p>
    <w:p w:rsidR="00CE42F4" w:rsidRDefault="00CE42F4" w:rsidP="00CE42F4">
      <w:pPr>
        <w:pStyle w:val="libNormal"/>
        <w:rPr>
          <w:lang w:bidi="fa-IR"/>
        </w:rPr>
      </w:pPr>
      <w:r>
        <w:rPr>
          <w:rtl/>
          <w:lang w:bidi="fa-IR"/>
        </w:rPr>
        <w:t>والفرق : عدم انفراد الأعضاء بحكم عن الأصل ، بخلاف الحمل.</w:t>
      </w:r>
    </w:p>
    <w:p w:rsidR="00CE42F4" w:rsidRDefault="00CE42F4" w:rsidP="00CE42F4">
      <w:pPr>
        <w:pStyle w:val="libNormal"/>
        <w:rPr>
          <w:lang w:bidi="fa-IR"/>
        </w:rPr>
      </w:pPr>
      <w:r>
        <w:rPr>
          <w:rtl/>
          <w:lang w:bidi="fa-IR"/>
        </w:rPr>
        <w:t>وهل ي</w:t>
      </w:r>
      <w:r w:rsidR="000054FD">
        <w:rPr>
          <w:rFonts w:hint="cs"/>
          <w:rtl/>
          <w:lang w:bidi="fa-IR"/>
        </w:rPr>
        <w:t>ُ</w:t>
      </w:r>
      <w:r>
        <w:rPr>
          <w:rtl/>
          <w:lang w:bidi="fa-IR"/>
        </w:rPr>
        <w:t xml:space="preserve">حرز ولد ابنه الصغير؟ إشكال ينشأ من مشابهة الجدّ للأب ، ومن مفارقته إيّاه ، كالميراث. وللشافعيّة وجهان </w:t>
      </w:r>
      <w:r w:rsidRPr="0062714F">
        <w:rPr>
          <w:rStyle w:val="libFootnotenumChar"/>
          <w:rtl/>
        </w:rPr>
        <w:t>(4)</w:t>
      </w:r>
      <w:r>
        <w:rPr>
          <w:rtl/>
          <w:lang w:bidi="fa-IR"/>
        </w:rPr>
        <w:t>.</w:t>
      </w:r>
    </w:p>
    <w:p w:rsidR="00CE42F4" w:rsidRDefault="00CE42F4" w:rsidP="00CE42F4">
      <w:pPr>
        <w:pStyle w:val="libNormal"/>
        <w:rPr>
          <w:lang w:bidi="fa-IR"/>
        </w:rPr>
      </w:pPr>
      <w:r>
        <w:rPr>
          <w:rtl/>
          <w:lang w:bidi="fa-IR"/>
        </w:rPr>
        <w:t>ولهم ثالث : أنّ الوجهين فيما إذا كان الأب ميّتا</w:t>
      </w:r>
      <w:r w:rsidR="000054FD">
        <w:rPr>
          <w:rFonts w:hint="cs"/>
          <w:rtl/>
          <w:lang w:bidi="fa-IR"/>
        </w:rPr>
        <w:t>ً</w:t>
      </w:r>
      <w:r>
        <w:rPr>
          <w:rtl/>
          <w:lang w:bidi="fa-IR"/>
        </w:rPr>
        <w:t xml:space="preserve"> ، فأمّا إذا كان الأب حيّا</w:t>
      </w:r>
      <w:r w:rsidR="000054FD">
        <w:rPr>
          <w:rFonts w:hint="cs"/>
          <w:rtl/>
          <w:lang w:bidi="fa-IR"/>
        </w:rPr>
        <w:t>ً</w:t>
      </w:r>
      <w:r>
        <w:rPr>
          <w:rtl/>
          <w:lang w:bidi="fa-IR"/>
        </w:rPr>
        <w:t xml:space="preserve"> ، لم يحرز الجدّ </w:t>
      </w:r>
      <w:r w:rsidRPr="0062714F">
        <w:rPr>
          <w:rStyle w:val="libFootnotenumChar"/>
          <w:rtl/>
        </w:rPr>
        <w:t>(5)</w:t>
      </w:r>
      <w:r>
        <w:rPr>
          <w:rtl/>
          <w:lang w:bidi="fa-IR"/>
        </w:rPr>
        <w:t>.</w:t>
      </w:r>
    </w:p>
    <w:p w:rsidR="00CE42F4" w:rsidRDefault="00CE42F4" w:rsidP="00CE42F4">
      <w:pPr>
        <w:pStyle w:val="libNormal"/>
        <w:rPr>
          <w:lang w:bidi="fa-IR"/>
        </w:rPr>
      </w:pPr>
      <w:r>
        <w:rPr>
          <w:rtl/>
          <w:lang w:bidi="fa-IR"/>
        </w:rPr>
        <w:t>وقيل : الوجهان في الصغير الذي أبوه حيّ ، فإن كان ميّتا</w:t>
      </w:r>
      <w:r w:rsidR="000054FD">
        <w:rPr>
          <w:rFonts w:hint="cs"/>
          <w:rtl/>
          <w:lang w:bidi="fa-IR"/>
        </w:rPr>
        <w:t>ً</w:t>
      </w:r>
      <w:r>
        <w:rPr>
          <w:rtl/>
          <w:lang w:bidi="fa-IR"/>
        </w:rPr>
        <w:t xml:space="preserve"> ، أحرز الجدّ ، وجها</w:t>
      </w:r>
      <w:r w:rsidR="000054FD">
        <w:rPr>
          <w:rFonts w:hint="cs"/>
          <w:rtl/>
          <w:lang w:bidi="fa-IR"/>
        </w:rPr>
        <w:t>ً</w:t>
      </w:r>
      <w:r>
        <w:rPr>
          <w:rtl/>
          <w:lang w:bidi="fa-IR"/>
        </w:rPr>
        <w:t xml:space="preserve"> واحدا</w:t>
      </w:r>
      <w:r w:rsidR="000054FD">
        <w:rPr>
          <w:rFonts w:hint="cs"/>
          <w:rtl/>
          <w:lang w:bidi="fa-IR"/>
        </w:rPr>
        <w:t>ً</w:t>
      </w:r>
      <w:r>
        <w:rPr>
          <w:rtl/>
          <w:lang w:bidi="fa-IR"/>
        </w:rPr>
        <w:t xml:space="preserve"> </w:t>
      </w:r>
      <w:r w:rsidRPr="0062714F">
        <w:rPr>
          <w:rStyle w:val="libFootnotenumChar"/>
          <w:rtl/>
        </w:rPr>
        <w:t>(6)</w:t>
      </w:r>
      <w:r>
        <w:rPr>
          <w:rtl/>
          <w:lang w:bidi="fa-IR"/>
        </w:rPr>
        <w:t>.</w:t>
      </w:r>
    </w:p>
    <w:p w:rsidR="00CE42F4" w:rsidRDefault="00CE42F4" w:rsidP="00CE42F4">
      <w:pPr>
        <w:pStyle w:val="libNormal"/>
        <w:rPr>
          <w:lang w:bidi="fa-IR"/>
        </w:rPr>
      </w:pPr>
      <w:r>
        <w:rPr>
          <w:rtl/>
          <w:lang w:bidi="fa-IR"/>
        </w:rPr>
        <w:t>والمجانين من الأولاد كالصغار. ولو بلغ عاقلا</w:t>
      </w:r>
      <w:r w:rsidR="000054FD">
        <w:rPr>
          <w:rFonts w:hint="cs"/>
          <w:rtl/>
          <w:lang w:bidi="fa-IR"/>
        </w:rPr>
        <w:t>ً</w:t>
      </w:r>
      <w:r>
        <w:rPr>
          <w:rtl/>
          <w:lang w:bidi="fa-IR"/>
        </w:rPr>
        <w:t xml:space="preserve"> ثمّ ج</w:t>
      </w:r>
      <w:r w:rsidR="000054FD">
        <w:rPr>
          <w:rFonts w:hint="cs"/>
          <w:rtl/>
          <w:lang w:bidi="fa-IR"/>
        </w:rPr>
        <w:t>ُ</w:t>
      </w:r>
      <w:r>
        <w:rPr>
          <w:rtl/>
          <w:lang w:bidi="fa-IR"/>
        </w:rPr>
        <w:t>نّ ، فالأقرب أنّه‌</w:t>
      </w:r>
    </w:p>
    <w:p w:rsidR="00CE42F4" w:rsidRDefault="00AE7492" w:rsidP="00AE7492">
      <w:pPr>
        <w:pStyle w:val="libLine"/>
        <w:rPr>
          <w:lang w:bidi="fa-IR"/>
        </w:rPr>
      </w:pPr>
      <w:r>
        <w:rPr>
          <w:rtl/>
          <w:lang w:bidi="fa-IR"/>
        </w:rPr>
        <w:t>____________________</w:t>
      </w:r>
    </w:p>
    <w:p w:rsidR="00CE42F4" w:rsidRDefault="00CE42F4" w:rsidP="000054FD">
      <w:pPr>
        <w:pStyle w:val="libFootnote0"/>
        <w:rPr>
          <w:lang w:bidi="fa-IR"/>
        </w:rPr>
      </w:pPr>
      <w:r w:rsidRPr="000054FD">
        <w:rPr>
          <w:rtl/>
        </w:rPr>
        <w:t>(1)</w:t>
      </w:r>
      <w:r>
        <w:rPr>
          <w:rtl/>
          <w:lang w:bidi="fa-IR"/>
        </w:rPr>
        <w:t xml:space="preserve"> بدائع الصنائع 7 : 105 ، الحاوي الكبير 14 : 220 </w:t>
      </w:r>
      <w:r w:rsidR="00CC794A">
        <w:rPr>
          <w:rtl/>
          <w:lang w:bidi="fa-IR"/>
        </w:rPr>
        <w:t>-</w:t>
      </w:r>
      <w:r>
        <w:rPr>
          <w:rtl/>
          <w:lang w:bidi="fa-IR"/>
        </w:rPr>
        <w:t xml:space="preserve"> 221 ، حلية العلماء 7 : 662 ، العزيز شرح الوجيز 11 : 413 ، المغني 10 : 469 ، الشرح الكبير 10 : 413.</w:t>
      </w:r>
    </w:p>
    <w:p w:rsidR="00CE42F4" w:rsidRDefault="00CE42F4" w:rsidP="000054FD">
      <w:pPr>
        <w:pStyle w:val="libFootnote0"/>
        <w:rPr>
          <w:lang w:bidi="fa-IR"/>
        </w:rPr>
      </w:pPr>
      <w:r w:rsidRPr="000054FD">
        <w:rPr>
          <w:rtl/>
        </w:rPr>
        <w:t>(2)</w:t>
      </w:r>
      <w:r>
        <w:rPr>
          <w:rtl/>
          <w:lang w:bidi="fa-IR"/>
        </w:rPr>
        <w:t xml:space="preserve"> الحاوي الكبير 14 : 220 ، حلية العلماء 7 : 662 ، المهذّب </w:t>
      </w:r>
      <w:r w:rsidR="00CC794A">
        <w:rPr>
          <w:rtl/>
          <w:lang w:bidi="fa-IR"/>
        </w:rPr>
        <w:t>-</w:t>
      </w:r>
      <w:r>
        <w:rPr>
          <w:rtl/>
          <w:lang w:bidi="fa-IR"/>
        </w:rPr>
        <w:t xml:space="preserve"> للشيرازي </w:t>
      </w:r>
      <w:r w:rsidR="00CC794A">
        <w:rPr>
          <w:rtl/>
          <w:lang w:bidi="fa-IR"/>
        </w:rPr>
        <w:t>-</w:t>
      </w:r>
      <w:r>
        <w:rPr>
          <w:rtl/>
          <w:lang w:bidi="fa-IR"/>
        </w:rPr>
        <w:t xml:space="preserve"> 2 : 240 ، المغني 10 : 469 ، الشرح الكبير 10 : 413.</w:t>
      </w:r>
    </w:p>
    <w:p w:rsidR="00CE42F4" w:rsidRDefault="00CE42F4" w:rsidP="000054FD">
      <w:pPr>
        <w:pStyle w:val="libFootnote0"/>
        <w:rPr>
          <w:lang w:bidi="fa-IR"/>
        </w:rPr>
      </w:pPr>
      <w:r w:rsidRPr="000054FD">
        <w:rPr>
          <w:rtl/>
        </w:rPr>
        <w:t>(3)</w:t>
      </w:r>
      <w:r>
        <w:rPr>
          <w:rtl/>
          <w:lang w:bidi="fa-IR"/>
        </w:rPr>
        <w:t xml:space="preserve"> بدائع الصنائع 7 : 105 ، الحاوي الكبير 14 : 220 </w:t>
      </w:r>
      <w:r w:rsidR="00CC794A">
        <w:rPr>
          <w:rtl/>
          <w:lang w:bidi="fa-IR"/>
        </w:rPr>
        <w:t>-</w:t>
      </w:r>
      <w:r>
        <w:rPr>
          <w:rtl/>
          <w:lang w:bidi="fa-IR"/>
        </w:rPr>
        <w:t xml:space="preserve"> 221 ، المغني 10 : 469 ، الشرح الكبير 10 : 413.</w:t>
      </w:r>
    </w:p>
    <w:p w:rsidR="00CE42F4" w:rsidRDefault="00CE42F4" w:rsidP="000054FD">
      <w:pPr>
        <w:pStyle w:val="libFootnote0"/>
        <w:rPr>
          <w:lang w:bidi="fa-IR"/>
        </w:rPr>
      </w:pPr>
      <w:r>
        <w:rPr>
          <w:rtl/>
          <w:lang w:bidi="fa-IR"/>
        </w:rPr>
        <w:t>(4 و 5) العزيز شرح الوجيز 11 : 413 ، روضة الطالبين 7 : 452.</w:t>
      </w:r>
    </w:p>
    <w:p w:rsidR="004727E4" w:rsidRDefault="00CE42F4" w:rsidP="000054FD">
      <w:pPr>
        <w:pStyle w:val="libFootnote0"/>
        <w:rPr>
          <w:lang w:bidi="fa-IR"/>
        </w:rPr>
      </w:pPr>
      <w:r w:rsidRPr="000054FD">
        <w:rPr>
          <w:rtl/>
        </w:rPr>
        <w:t>(6)</w:t>
      </w:r>
      <w:r>
        <w:rPr>
          <w:rtl/>
          <w:lang w:bidi="fa-IR"/>
        </w:rPr>
        <w:t xml:space="preserve"> العزيز شرح الوجيز 11 : 413.</w:t>
      </w:r>
    </w:p>
    <w:p w:rsidR="00825096" w:rsidRDefault="00825096" w:rsidP="0062714F">
      <w:pPr>
        <w:pStyle w:val="libNormal"/>
        <w:rPr>
          <w:rtl/>
          <w:lang w:bidi="fa-IR"/>
        </w:rPr>
      </w:pPr>
      <w:r>
        <w:rPr>
          <w:rtl/>
          <w:lang w:bidi="fa-IR"/>
        </w:rPr>
        <w:br w:type="page"/>
      </w:r>
    </w:p>
    <w:p w:rsidR="00CE42F4" w:rsidRDefault="00CE42F4" w:rsidP="000054FD">
      <w:pPr>
        <w:pStyle w:val="libNormal0"/>
        <w:rPr>
          <w:lang w:bidi="fa-IR"/>
        </w:rPr>
      </w:pPr>
      <w:r>
        <w:rPr>
          <w:rtl/>
          <w:lang w:bidi="fa-IR"/>
        </w:rPr>
        <w:lastRenderedPageBreak/>
        <w:t>يحرز.</w:t>
      </w:r>
    </w:p>
    <w:p w:rsidR="00CE42F4" w:rsidRDefault="00CE42F4" w:rsidP="00CE42F4">
      <w:pPr>
        <w:pStyle w:val="libNormal"/>
        <w:rPr>
          <w:lang w:bidi="fa-IR"/>
        </w:rPr>
      </w:pPr>
      <w:r>
        <w:rPr>
          <w:rtl/>
          <w:lang w:bidi="fa-IR"/>
        </w:rPr>
        <w:t xml:space="preserve">وللشافعيّة وجهان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ولو أسلمت المرأة قبل الظفر ، أحرزت نفسها ومالها وأولادها الصغار ، وهو أحد قولي الشافعي. وفي الثاني : لا تحرزهم ، وبه قال مالك </w:t>
      </w:r>
      <w:r w:rsidRPr="0062714F">
        <w:rPr>
          <w:rStyle w:val="libFootnotenumChar"/>
          <w:rtl/>
        </w:rPr>
        <w:t>(2)</w:t>
      </w:r>
      <w:r>
        <w:rPr>
          <w:rtl/>
          <w:lang w:bidi="fa-IR"/>
        </w:rPr>
        <w:t>.</w:t>
      </w:r>
    </w:p>
    <w:p w:rsidR="00CE42F4" w:rsidRDefault="00CE42F4" w:rsidP="00CE42F4">
      <w:pPr>
        <w:pStyle w:val="libNormal"/>
        <w:rPr>
          <w:lang w:bidi="fa-IR"/>
        </w:rPr>
      </w:pPr>
      <w:r>
        <w:rPr>
          <w:rtl/>
          <w:lang w:bidi="fa-IR"/>
        </w:rPr>
        <w:t>وأمّا الأولاد البالغون العاقلون فلا ي</w:t>
      </w:r>
      <w:r w:rsidR="002C07E5">
        <w:rPr>
          <w:rFonts w:hint="cs"/>
          <w:rtl/>
          <w:lang w:bidi="fa-IR"/>
        </w:rPr>
        <w:t>ُ</w:t>
      </w:r>
      <w:r>
        <w:rPr>
          <w:rtl/>
          <w:lang w:bidi="fa-IR"/>
        </w:rPr>
        <w:t>حرزهم إسلام أحد</w:t>
      </w:r>
      <w:r w:rsidR="002C07E5">
        <w:rPr>
          <w:rFonts w:hint="cs"/>
          <w:rtl/>
          <w:lang w:bidi="fa-IR"/>
        </w:rPr>
        <w:t>ٍ</w:t>
      </w:r>
      <w:r>
        <w:rPr>
          <w:rtl/>
          <w:lang w:bidi="fa-IR"/>
        </w:rPr>
        <w:t xml:space="preserve"> من الأبوين </w:t>
      </w:r>
      <w:r w:rsidR="002C07E5">
        <w:rPr>
          <w:rFonts w:hint="cs"/>
          <w:rtl/>
          <w:lang w:bidi="fa-IR"/>
        </w:rPr>
        <w:t>؛</w:t>
      </w:r>
      <w:r>
        <w:rPr>
          <w:rtl/>
          <w:lang w:bidi="fa-IR"/>
        </w:rPr>
        <w:t xml:space="preserve"> لاستقلالهم بالإسلام.</w:t>
      </w:r>
    </w:p>
    <w:p w:rsidR="00CE42F4" w:rsidRDefault="00CE42F4" w:rsidP="002C07E5">
      <w:pPr>
        <w:pStyle w:val="libNormal"/>
        <w:rPr>
          <w:lang w:bidi="fa-IR"/>
        </w:rPr>
      </w:pPr>
      <w:bookmarkStart w:id="123" w:name="_Toc116827184"/>
      <w:r w:rsidRPr="00E24C3C">
        <w:rPr>
          <w:rStyle w:val="Heading2Char"/>
          <w:rtl/>
        </w:rPr>
        <w:t>مسألة 98 :</w:t>
      </w:r>
      <w:bookmarkEnd w:id="123"/>
      <w:r>
        <w:rPr>
          <w:rtl/>
          <w:lang w:bidi="fa-IR"/>
        </w:rPr>
        <w:t xml:space="preserve"> لو استأجر مسلم من حربيّ أرضه في دار الحرب ، صحّت الإجارة ،</w:t>
      </w:r>
      <w:r w:rsidR="002C07E5">
        <w:rPr>
          <w:rFonts w:hint="cs"/>
          <w:rtl/>
          <w:lang w:bidi="fa-IR"/>
        </w:rPr>
        <w:t xml:space="preserve"> </w:t>
      </w:r>
      <w:r>
        <w:rPr>
          <w:rtl/>
          <w:lang w:bidi="fa-IR"/>
        </w:rPr>
        <w:t>فلو غنمها المسلمون ، كانت غنيمة</w:t>
      </w:r>
      <w:r w:rsidR="002C07E5">
        <w:rPr>
          <w:rFonts w:hint="cs"/>
          <w:rtl/>
          <w:lang w:bidi="fa-IR"/>
        </w:rPr>
        <w:t>ً</w:t>
      </w:r>
      <w:r>
        <w:rPr>
          <w:rtl/>
          <w:lang w:bidi="fa-IR"/>
        </w:rPr>
        <w:t xml:space="preserve"> ، وكانت المنافع للمستأجر </w:t>
      </w:r>
      <w:r w:rsidR="002C07E5">
        <w:rPr>
          <w:rFonts w:hint="cs"/>
          <w:rtl/>
          <w:lang w:bidi="fa-IR"/>
        </w:rPr>
        <w:t>؛</w:t>
      </w:r>
      <w:r>
        <w:rPr>
          <w:rtl/>
          <w:lang w:bidi="fa-IR"/>
        </w:rPr>
        <w:t xml:space="preserve"> لأنّه ملكها بالعقد ، فلا يبطل بتجديد الملك بالاستغنام ، كالبيع.</w:t>
      </w:r>
    </w:p>
    <w:p w:rsidR="00CE42F4" w:rsidRDefault="00CE42F4" w:rsidP="00CE42F4">
      <w:pPr>
        <w:pStyle w:val="libNormal"/>
        <w:rPr>
          <w:lang w:bidi="fa-IR"/>
        </w:rPr>
      </w:pPr>
      <w:r>
        <w:rPr>
          <w:rtl/>
          <w:lang w:bidi="fa-IR"/>
        </w:rPr>
        <w:t xml:space="preserve">ولو أسلم وزوجته حامل ، عصم الحمل على ما تقدّم. ويجوز استرقاق الزوجة </w:t>
      </w:r>
      <w:r w:rsidR="00CC794A">
        <w:rPr>
          <w:rtl/>
          <w:lang w:bidi="fa-IR"/>
        </w:rPr>
        <w:t>-</w:t>
      </w:r>
      <w:r>
        <w:rPr>
          <w:rtl/>
          <w:lang w:bidi="fa-IR"/>
        </w:rPr>
        <w:t xml:space="preserve"> وهو أحد وجهي الشافعي </w:t>
      </w:r>
      <w:r w:rsidRPr="0062714F">
        <w:rPr>
          <w:rStyle w:val="libFootnotenumChar"/>
          <w:rtl/>
        </w:rPr>
        <w:t>(3)</w:t>
      </w:r>
      <w:r>
        <w:rPr>
          <w:rtl/>
          <w:lang w:bidi="fa-IR"/>
        </w:rPr>
        <w:t xml:space="preserve"> </w:t>
      </w:r>
      <w:r w:rsidR="00CC794A">
        <w:rPr>
          <w:rtl/>
          <w:lang w:bidi="fa-IR"/>
        </w:rPr>
        <w:t>-</w:t>
      </w:r>
      <w:r>
        <w:rPr>
          <w:rtl/>
          <w:lang w:bidi="fa-IR"/>
        </w:rPr>
        <w:t xml:space="preserve"> كما لو لم تكن زوجة</w:t>
      </w:r>
      <w:r w:rsidR="002C07E5">
        <w:rPr>
          <w:rFonts w:hint="cs"/>
          <w:rtl/>
          <w:lang w:bidi="fa-IR"/>
        </w:rPr>
        <w:t>َ</w:t>
      </w:r>
      <w:r>
        <w:rPr>
          <w:rtl/>
          <w:lang w:bidi="fa-IR"/>
        </w:rPr>
        <w:t xml:space="preserve"> مسلم. والثاني : لا ت</w:t>
      </w:r>
      <w:r w:rsidR="002C07E5">
        <w:rPr>
          <w:rFonts w:hint="cs"/>
          <w:rtl/>
          <w:lang w:bidi="fa-IR"/>
        </w:rPr>
        <w:t>ُ</w:t>
      </w:r>
      <w:r>
        <w:rPr>
          <w:rtl/>
          <w:lang w:bidi="fa-IR"/>
        </w:rPr>
        <w:t xml:space="preserve">سترقّ </w:t>
      </w:r>
      <w:r w:rsidR="002C07E5">
        <w:rPr>
          <w:rFonts w:hint="cs"/>
          <w:rtl/>
          <w:lang w:bidi="fa-IR"/>
        </w:rPr>
        <w:t>؛</w:t>
      </w:r>
      <w:r>
        <w:rPr>
          <w:rtl/>
          <w:lang w:bidi="fa-IR"/>
        </w:rPr>
        <w:t xml:space="preserve"> لما فيه من إبطال حقّه</w:t>
      </w:r>
      <w:r w:rsidRPr="0062714F">
        <w:rPr>
          <w:rStyle w:val="libFootnotenumChar"/>
          <w:rtl/>
        </w:rPr>
        <w:t>(4)</w:t>
      </w:r>
      <w:r>
        <w:rPr>
          <w:rtl/>
          <w:lang w:bidi="fa-IR"/>
        </w:rPr>
        <w:t>.</w:t>
      </w:r>
    </w:p>
    <w:p w:rsidR="00CE42F4" w:rsidRDefault="00CE42F4" w:rsidP="00CE42F4">
      <w:pPr>
        <w:pStyle w:val="libNormal"/>
        <w:rPr>
          <w:lang w:bidi="fa-IR"/>
        </w:rPr>
      </w:pPr>
      <w:r>
        <w:rPr>
          <w:rtl/>
          <w:lang w:bidi="fa-IR"/>
        </w:rPr>
        <w:t>ولو أعتق المسلم عبده الذمّي مطلقا</w:t>
      </w:r>
      <w:r w:rsidR="002C07E5">
        <w:rPr>
          <w:rFonts w:hint="cs"/>
          <w:rtl/>
          <w:lang w:bidi="fa-IR"/>
        </w:rPr>
        <w:t>ً</w:t>
      </w:r>
      <w:r>
        <w:rPr>
          <w:rtl/>
          <w:lang w:bidi="fa-IR"/>
        </w:rPr>
        <w:t xml:space="preserve"> إن جوّزنا بغير نذر</w:t>
      </w:r>
      <w:r w:rsidR="002C07E5">
        <w:rPr>
          <w:rFonts w:hint="cs"/>
          <w:rtl/>
          <w:lang w:bidi="fa-IR"/>
        </w:rPr>
        <w:t>ٍ</w:t>
      </w:r>
      <w:r>
        <w:rPr>
          <w:rtl/>
          <w:lang w:bidi="fa-IR"/>
        </w:rPr>
        <w:t xml:space="preserve"> فلحق بدار الحرب ثمّ </w:t>
      </w:r>
      <w:r w:rsidR="002C07E5">
        <w:rPr>
          <w:rFonts w:hint="cs"/>
          <w:rtl/>
          <w:lang w:bidi="fa-IR"/>
        </w:rPr>
        <w:t>اُ</w:t>
      </w:r>
      <w:r>
        <w:rPr>
          <w:rtl/>
          <w:lang w:bidi="fa-IR"/>
        </w:rPr>
        <w:t>سر ، احتمل جواز</w:t>
      </w:r>
      <w:r w:rsidR="002C07E5">
        <w:rPr>
          <w:rFonts w:hint="cs"/>
          <w:rtl/>
          <w:lang w:bidi="fa-IR"/>
        </w:rPr>
        <w:t>ُ</w:t>
      </w:r>
      <w:r>
        <w:rPr>
          <w:rtl/>
          <w:lang w:bidi="fa-IR"/>
        </w:rPr>
        <w:t xml:space="preserve"> استرقاقه </w:t>
      </w:r>
      <w:r w:rsidR="002C07E5">
        <w:rPr>
          <w:rFonts w:hint="cs"/>
          <w:rtl/>
          <w:lang w:bidi="fa-IR"/>
        </w:rPr>
        <w:t>؛</w:t>
      </w:r>
      <w:r>
        <w:rPr>
          <w:rtl/>
          <w:lang w:bidi="fa-IR"/>
        </w:rPr>
        <w:t xml:space="preserve"> لإطلاق إذن الاسترقاق ، وعدمه </w:t>
      </w:r>
      <w:r w:rsidR="002C07E5">
        <w:rPr>
          <w:rFonts w:hint="cs"/>
          <w:rtl/>
          <w:lang w:bidi="fa-IR"/>
        </w:rPr>
        <w:t>؛</w:t>
      </w:r>
      <w:r>
        <w:rPr>
          <w:rtl/>
          <w:lang w:bidi="fa-IR"/>
        </w:rPr>
        <w:t xml:space="preserve"> لأنّ للمسلم عليه ولاء</w:t>
      </w:r>
      <w:r w:rsidR="002C07E5">
        <w:rPr>
          <w:rFonts w:hint="cs"/>
          <w:rtl/>
          <w:lang w:bidi="fa-IR"/>
        </w:rPr>
        <w:t>ً</w:t>
      </w:r>
      <w:r>
        <w:rPr>
          <w:rtl/>
          <w:lang w:bidi="fa-IR"/>
        </w:rPr>
        <w:t xml:space="preserve"> ، واسترقاقه يقتضي إبطاله عنه ، فلا يجوز استرقاقه ، كما لو أبق وهو مملوك.</w:t>
      </w:r>
    </w:p>
    <w:p w:rsidR="00CE42F4" w:rsidRDefault="00CE42F4" w:rsidP="00CE42F4">
      <w:pPr>
        <w:pStyle w:val="libNormal"/>
        <w:rPr>
          <w:lang w:bidi="fa-IR"/>
        </w:rPr>
      </w:pPr>
      <w:r>
        <w:rPr>
          <w:rtl/>
          <w:lang w:bidi="fa-IR"/>
        </w:rPr>
        <w:t>ولو كان لذم</w:t>
      </w:r>
      <w:r w:rsidR="002C07E5">
        <w:rPr>
          <w:rFonts w:hint="cs"/>
          <w:rtl/>
          <w:lang w:bidi="fa-IR"/>
        </w:rPr>
        <w:t>ّ</w:t>
      </w:r>
      <w:r>
        <w:rPr>
          <w:rtl/>
          <w:lang w:bidi="fa-IR"/>
        </w:rPr>
        <w:t>ي في دار الإسلام عبد</w:t>
      </w:r>
      <w:r w:rsidR="002C07E5">
        <w:rPr>
          <w:rFonts w:hint="cs"/>
          <w:rtl/>
          <w:lang w:bidi="fa-IR"/>
        </w:rPr>
        <w:t>ٌ</w:t>
      </w:r>
      <w:r>
        <w:rPr>
          <w:rtl/>
          <w:lang w:bidi="fa-IR"/>
        </w:rPr>
        <w:t xml:space="preserve"> ذمّي فأعتقه ، صحّ عتقه ، فإن لحق بدار الحرب ف</w:t>
      </w:r>
      <w:r w:rsidR="002C07E5">
        <w:rPr>
          <w:rFonts w:hint="cs"/>
          <w:rtl/>
          <w:lang w:bidi="fa-IR"/>
        </w:rPr>
        <w:t>اُ</w:t>
      </w:r>
      <w:r>
        <w:rPr>
          <w:rtl/>
          <w:lang w:bidi="fa-IR"/>
        </w:rPr>
        <w:t>سر ، جاز استرقاقه عندنا إجماعا</w:t>
      </w:r>
      <w:r w:rsidR="002C07E5">
        <w:rPr>
          <w:rFonts w:hint="cs"/>
          <w:rtl/>
          <w:lang w:bidi="fa-IR"/>
        </w:rPr>
        <w:t>ً</w:t>
      </w:r>
      <w:r>
        <w:rPr>
          <w:rtl/>
          <w:lang w:bidi="fa-IR"/>
        </w:rPr>
        <w:t xml:space="preserve"> ، وهو أحد وجهي‌</w:t>
      </w:r>
    </w:p>
    <w:p w:rsidR="00CE42F4" w:rsidRDefault="00AE7492" w:rsidP="00AE7492">
      <w:pPr>
        <w:pStyle w:val="libLine"/>
        <w:rPr>
          <w:lang w:bidi="fa-IR"/>
        </w:rPr>
      </w:pPr>
      <w:r>
        <w:rPr>
          <w:rtl/>
          <w:lang w:bidi="fa-IR"/>
        </w:rPr>
        <w:t>____________________</w:t>
      </w:r>
    </w:p>
    <w:p w:rsidR="00CE42F4" w:rsidRPr="002C07E5" w:rsidRDefault="00CE42F4" w:rsidP="002C07E5">
      <w:pPr>
        <w:pStyle w:val="libFootnote0"/>
      </w:pPr>
      <w:r w:rsidRPr="002C07E5">
        <w:rPr>
          <w:rtl/>
        </w:rPr>
        <w:t>(1 و 2) العزيز شرح الوجيز 11 : 413 ، روضة الطالبين 7 : 452.</w:t>
      </w:r>
    </w:p>
    <w:p w:rsidR="004727E4" w:rsidRDefault="00CE42F4" w:rsidP="002C07E5">
      <w:pPr>
        <w:pStyle w:val="libFootnote0"/>
        <w:rPr>
          <w:lang w:bidi="fa-IR"/>
        </w:rPr>
      </w:pPr>
      <w:r w:rsidRPr="002C07E5">
        <w:rPr>
          <w:rtl/>
        </w:rPr>
        <w:t xml:space="preserve">(3 و 4) الحاوي الكبير 14 : 221 ، حلية العلماء 7 : 662 ، المهذّب </w:t>
      </w:r>
      <w:r w:rsidR="00CC794A" w:rsidRPr="002C07E5">
        <w:rPr>
          <w:rtl/>
        </w:rPr>
        <w:t>-</w:t>
      </w:r>
      <w:r w:rsidRPr="002C07E5">
        <w:rPr>
          <w:rtl/>
        </w:rPr>
        <w:t xml:space="preserve"> للشيرازي </w:t>
      </w:r>
      <w:r w:rsidR="00CC794A" w:rsidRPr="002C07E5">
        <w:rPr>
          <w:rtl/>
        </w:rPr>
        <w:t>-</w:t>
      </w:r>
      <w:r w:rsidRPr="002C07E5">
        <w:rPr>
          <w:rtl/>
        </w:rPr>
        <w:t xml:space="preserve"> 2 : 240 ، العزيز شرح الوجيز 11 : 413 </w:t>
      </w:r>
      <w:r w:rsidR="00CC794A" w:rsidRPr="002C07E5">
        <w:rPr>
          <w:rtl/>
        </w:rPr>
        <w:t>-</w:t>
      </w:r>
      <w:r w:rsidRPr="002C07E5">
        <w:rPr>
          <w:rtl/>
        </w:rPr>
        <w:t xml:space="preserve"> 414</w:t>
      </w:r>
      <w:r>
        <w:rPr>
          <w:rtl/>
          <w:lang w:bidi="fa-IR"/>
        </w:rPr>
        <w:t xml:space="preserve"> ، روضة </w:t>
      </w:r>
      <w:r w:rsidRPr="002C07E5">
        <w:rPr>
          <w:rtl/>
        </w:rPr>
        <w:t>الطالبين</w:t>
      </w:r>
      <w:r>
        <w:rPr>
          <w:rtl/>
          <w:lang w:bidi="fa-IR"/>
        </w:rPr>
        <w:t xml:space="preserve"> 7 : 452.</w:t>
      </w:r>
    </w:p>
    <w:p w:rsidR="00825096" w:rsidRDefault="00825096" w:rsidP="0062714F">
      <w:pPr>
        <w:pStyle w:val="libNormal"/>
        <w:rPr>
          <w:rtl/>
          <w:lang w:bidi="fa-IR"/>
        </w:rPr>
      </w:pPr>
      <w:r>
        <w:rPr>
          <w:rtl/>
          <w:lang w:bidi="fa-IR"/>
        </w:rPr>
        <w:br w:type="page"/>
      </w:r>
    </w:p>
    <w:p w:rsidR="00CE42F4" w:rsidRDefault="00CE42F4" w:rsidP="002C07E5">
      <w:pPr>
        <w:pStyle w:val="libNormal0"/>
        <w:rPr>
          <w:lang w:bidi="fa-IR"/>
        </w:rPr>
      </w:pPr>
      <w:r>
        <w:rPr>
          <w:rtl/>
          <w:lang w:bidi="fa-IR"/>
        </w:rPr>
        <w:lastRenderedPageBreak/>
        <w:t xml:space="preserve">الشافعي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والثاني : المنع </w:t>
      </w:r>
      <w:r w:rsidR="002C07E5">
        <w:rPr>
          <w:rFonts w:hint="cs"/>
          <w:rtl/>
          <w:lang w:bidi="fa-IR"/>
        </w:rPr>
        <w:t>؛</w:t>
      </w:r>
      <w:r>
        <w:rPr>
          <w:rtl/>
          <w:lang w:bidi="fa-IR"/>
        </w:rPr>
        <w:t xml:space="preserve"> لتعلّق ولاء الذمّي به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وليس بجيّد </w:t>
      </w:r>
      <w:r w:rsidR="002C07E5">
        <w:rPr>
          <w:rFonts w:hint="cs"/>
          <w:rtl/>
          <w:lang w:bidi="fa-IR"/>
        </w:rPr>
        <w:t>؛</w:t>
      </w:r>
      <w:r>
        <w:rPr>
          <w:rtl/>
          <w:lang w:bidi="fa-IR"/>
        </w:rPr>
        <w:t xml:space="preserve"> لأنّ سيّده لو لحق بدار الحرب ، جاز استرقاقه فهو أولى ، وسقط حقّه بلحوق م</w:t>
      </w:r>
      <w:r w:rsidR="002C07E5">
        <w:rPr>
          <w:rFonts w:hint="cs"/>
          <w:rtl/>
          <w:lang w:bidi="fa-IR"/>
        </w:rPr>
        <w:t>ُ</w:t>
      </w:r>
      <w:r>
        <w:rPr>
          <w:rtl/>
          <w:lang w:bidi="fa-IR"/>
        </w:rPr>
        <w:t>عتقه.</w:t>
      </w:r>
    </w:p>
    <w:p w:rsidR="00CE42F4" w:rsidRDefault="00CE42F4" w:rsidP="00CE42F4">
      <w:pPr>
        <w:pStyle w:val="libNormal"/>
        <w:rPr>
          <w:lang w:bidi="fa-IR"/>
        </w:rPr>
      </w:pPr>
      <w:bookmarkStart w:id="124" w:name="_Toc116827185"/>
      <w:r w:rsidRPr="00E24C3C">
        <w:rPr>
          <w:rStyle w:val="Heading2Char"/>
          <w:rtl/>
        </w:rPr>
        <w:t>مسألة 99 :</w:t>
      </w:r>
      <w:bookmarkEnd w:id="124"/>
      <w:r>
        <w:rPr>
          <w:rtl/>
          <w:lang w:bidi="fa-IR"/>
        </w:rPr>
        <w:t xml:space="preserve"> لو أسلم عبد</w:t>
      </w:r>
      <w:r w:rsidR="002C07E5">
        <w:rPr>
          <w:rFonts w:hint="cs"/>
          <w:rtl/>
          <w:lang w:bidi="fa-IR"/>
        </w:rPr>
        <w:t>ُ</w:t>
      </w:r>
      <w:r>
        <w:rPr>
          <w:rtl/>
          <w:lang w:bidi="fa-IR"/>
        </w:rPr>
        <w:t xml:space="preserve"> الذمّي أو أمته في دار الحرب ثمّ أسلم مولاه ، فإن خرج إلينا قبل مولاه ، فهو حرّ ، وإن خرج بعده ، فهو على الرقّيّة </w:t>
      </w:r>
      <w:r w:rsidR="002C07E5">
        <w:rPr>
          <w:rFonts w:hint="cs"/>
          <w:rtl/>
          <w:lang w:bidi="fa-IR"/>
        </w:rPr>
        <w:t>؛</w:t>
      </w:r>
      <w:r>
        <w:rPr>
          <w:rtl/>
          <w:lang w:bidi="fa-IR"/>
        </w:rPr>
        <w:t xml:space="preserve"> لما رواه العامّة عن أبي سعيد الأعسم ، قال : قضى رسول الله </w:t>
      </w:r>
      <w:r w:rsidR="00F53ECA" w:rsidRPr="00F53ECA">
        <w:rPr>
          <w:rStyle w:val="libAlaemChar"/>
          <w:rtl/>
        </w:rPr>
        <w:t>صلى‌الله‌عليه‌وآله</w:t>
      </w:r>
      <w:r>
        <w:rPr>
          <w:rtl/>
          <w:lang w:bidi="fa-IR"/>
        </w:rPr>
        <w:t xml:space="preserve"> في العبد وسيّده قضيّتين : قضى أن العبد إذا خرج من دار الحرب قبل سيّده أنّه ح</w:t>
      </w:r>
      <w:r w:rsidR="002C07E5">
        <w:rPr>
          <w:rFonts w:hint="cs"/>
          <w:rtl/>
          <w:lang w:bidi="fa-IR"/>
        </w:rPr>
        <w:t>ُ</w:t>
      </w:r>
      <w:r>
        <w:rPr>
          <w:rtl/>
          <w:lang w:bidi="fa-IR"/>
        </w:rPr>
        <w:t>ر</w:t>
      </w:r>
      <w:r w:rsidR="002C07E5">
        <w:rPr>
          <w:rFonts w:hint="cs"/>
          <w:rtl/>
          <w:lang w:bidi="fa-IR"/>
        </w:rPr>
        <w:t>ُ</w:t>
      </w:r>
      <w:r>
        <w:rPr>
          <w:rtl/>
          <w:lang w:bidi="fa-IR"/>
        </w:rPr>
        <w:t>ّ ، فإن خرج سيّده بعد</w:t>
      </w:r>
      <w:r w:rsidR="002C07E5">
        <w:rPr>
          <w:rFonts w:hint="cs"/>
          <w:rtl/>
          <w:lang w:bidi="fa-IR"/>
        </w:rPr>
        <w:t>ُ</w:t>
      </w:r>
      <w:r>
        <w:rPr>
          <w:rtl/>
          <w:lang w:bidi="fa-IR"/>
        </w:rPr>
        <w:t xml:space="preserve"> ، لم ي</w:t>
      </w:r>
      <w:r w:rsidR="002C07E5">
        <w:rPr>
          <w:rFonts w:hint="cs"/>
          <w:rtl/>
          <w:lang w:bidi="fa-IR"/>
        </w:rPr>
        <w:t>ُ</w:t>
      </w:r>
      <w:r>
        <w:rPr>
          <w:rtl/>
          <w:lang w:bidi="fa-IR"/>
        </w:rPr>
        <w:t>ردّ عليه ، وقضى أنّ السيّد إذا خرج قبل العبد ثمّ خرج العبد ، ر</w:t>
      </w:r>
      <w:r w:rsidR="002C07E5">
        <w:rPr>
          <w:rFonts w:hint="cs"/>
          <w:rtl/>
          <w:lang w:bidi="fa-IR"/>
        </w:rPr>
        <w:t>ُ</w:t>
      </w:r>
      <w:r>
        <w:rPr>
          <w:rtl/>
          <w:lang w:bidi="fa-IR"/>
        </w:rPr>
        <w:t xml:space="preserve">دّ على سيّده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ومن طريق الخاصّة : قول الباقر </w:t>
      </w:r>
      <w:r w:rsidR="00F53ECA" w:rsidRPr="00F53ECA">
        <w:rPr>
          <w:rStyle w:val="libAlaemChar"/>
          <w:rtl/>
        </w:rPr>
        <w:t>عليه‌السلام</w:t>
      </w:r>
      <w:r>
        <w:rPr>
          <w:rtl/>
          <w:lang w:bidi="fa-IR"/>
        </w:rPr>
        <w:t xml:space="preserve"> : « إنّ النبي </w:t>
      </w:r>
      <w:r w:rsidR="00F53ECA" w:rsidRPr="00F53ECA">
        <w:rPr>
          <w:rStyle w:val="libAlaemChar"/>
          <w:rtl/>
        </w:rPr>
        <w:t>صلى‌الله‌عليه‌وآله</w:t>
      </w:r>
      <w:r>
        <w:rPr>
          <w:rtl/>
          <w:lang w:bidi="fa-IR"/>
        </w:rPr>
        <w:t xml:space="preserve"> حيث حاصر أهل الطائف قال : أيّما عبد خرج إلينا قبل مولاه فهو ح</w:t>
      </w:r>
      <w:r w:rsidR="002C07E5">
        <w:rPr>
          <w:rFonts w:hint="cs"/>
          <w:rtl/>
          <w:lang w:bidi="fa-IR"/>
        </w:rPr>
        <w:t>ُ</w:t>
      </w:r>
      <w:r>
        <w:rPr>
          <w:rtl/>
          <w:lang w:bidi="fa-IR"/>
        </w:rPr>
        <w:t>رّ</w:t>
      </w:r>
      <w:r w:rsidR="002C07E5">
        <w:rPr>
          <w:rFonts w:hint="cs"/>
          <w:rtl/>
          <w:lang w:bidi="fa-IR"/>
        </w:rPr>
        <w:t>ٌ</w:t>
      </w:r>
      <w:r>
        <w:rPr>
          <w:rtl/>
          <w:lang w:bidi="fa-IR"/>
        </w:rPr>
        <w:t xml:space="preserve"> ، وأيّما عبد خرج إلينا بعد مولاه فهو عبد » </w:t>
      </w:r>
      <w:r w:rsidRPr="0062714F">
        <w:rPr>
          <w:rStyle w:val="libFootnotenumChar"/>
          <w:rtl/>
        </w:rPr>
        <w:t>(4)</w:t>
      </w:r>
      <w:r>
        <w:rPr>
          <w:rtl/>
          <w:lang w:bidi="fa-IR"/>
        </w:rPr>
        <w:t>.</w:t>
      </w:r>
    </w:p>
    <w:p w:rsidR="00CE42F4" w:rsidRDefault="00CE42F4" w:rsidP="00CE42F4">
      <w:pPr>
        <w:pStyle w:val="libNormal"/>
        <w:rPr>
          <w:lang w:bidi="fa-IR"/>
        </w:rPr>
      </w:pPr>
      <w:r>
        <w:rPr>
          <w:rtl/>
          <w:lang w:bidi="fa-IR"/>
        </w:rPr>
        <w:t xml:space="preserve">ولأنّه بخروجه إلينا قبل مولاه يكون قد قهره على نفسه فيكون قد ملكها </w:t>
      </w:r>
      <w:r w:rsidR="002C07E5">
        <w:rPr>
          <w:rFonts w:hint="cs"/>
          <w:rtl/>
          <w:lang w:bidi="fa-IR"/>
        </w:rPr>
        <w:t>؛</w:t>
      </w:r>
      <w:r>
        <w:rPr>
          <w:rtl/>
          <w:lang w:bidi="fa-IR"/>
        </w:rPr>
        <w:t xml:space="preserve"> لأنّ القهر يقتضي التملّك ، فكان ح</w:t>
      </w:r>
      <w:r w:rsidR="002C07E5">
        <w:rPr>
          <w:rFonts w:hint="cs"/>
          <w:rtl/>
          <w:lang w:bidi="fa-IR"/>
        </w:rPr>
        <w:t>ُ</w:t>
      </w:r>
      <w:r>
        <w:rPr>
          <w:rtl/>
          <w:lang w:bidi="fa-IR"/>
        </w:rPr>
        <w:t>رّا</w:t>
      </w:r>
      <w:r w:rsidR="002C07E5">
        <w:rPr>
          <w:rFonts w:hint="cs"/>
          <w:rtl/>
          <w:lang w:bidi="fa-IR"/>
        </w:rPr>
        <w:t>ً</w:t>
      </w:r>
      <w:r>
        <w:rPr>
          <w:rtl/>
          <w:lang w:bidi="fa-IR"/>
        </w:rPr>
        <w:t xml:space="preserve"> ، أمّا لو خرج مولاه أوّلا</w:t>
      </w:r>
      <w:r w:rsidR="002C07E5">
        <w:rPr>
          <w:rFonts w:hint="cs"/>
          <w:rtl/>
          <w:lang w:bidi="fa-IR"/>
        </w:rPr>
        <w:t>ً</w:t>
      </w:r>
      <w:r>
        <w:rPr>
          <w:rtl/>
          <w:lang w:bidi="fa-IR"/>
        </w:rPr>
        <w:t xml:space="preserve"> ، فإنّ العبد يكون قد رضي ببقائه في العبوديّة حيث لم يقهره على نفسه بالخروج ، فكان باقيا</w:t>
      </w:r>
      <w:r w:rsidR="002C07E5">
        <w:rPr>
          <w:rFonts w:hint="cs"/>
          <w:rtl/>
          <w:lang w:bidi="fa-IR"/>
        </w:rPr>
        <w:t>ً</w:t>
      </w:r>
      <w:r>
        <w:rPr>
          <w:rtl/>
          <w:lang w:bidi="fa-IR"/>
        </w:rPr>
        <w:t xml:space="preserve"> على الرقّيّة.</w:t>
      </w:r>
    </w:p>
    <w:p w:rsidR="00CE42F4" w:rsidRDefault="00AE7492" w:rsidP="00AE7492">
      <w:pPr>
        <w:pStyle w:val="libLine"/>
        <w:rPr>
          <w:lang w:bidi="fa-IR"/>
        </w:rPr>
      </w:pPr>
      <w:r>
        <w:rPr>
          <w:rtl/>
          <w:lang w:bidi="fa-IR"/>
        </w:rPr>
        <w:t>____________________</w:t>
      </w:r>
    </w:p>
    <w:p w:rsidR="00CE42F4" w:rsidRDefault="00CE42F4" w:rsidP="002C07E5">
      <w:pPr>
        <w:pStyle w:val="libFootnote0"/>
        <w:rPr>
          <w:lang w:bidi="fa-IR"/>
        </w:rPr>
      </w:pPr>
      <w:r>
        <w:rPr>
          <w:rtl/>
          <w:lang w:bidi="fa-IR"/>
        </w:rPr>
        <w:t>(1 و 2) الحاوي الكبير 14 : 222 ، حلية العلماء 7 : 663 ، العزيز شرح الوجيز 11 : 415 ، روضة الطالبين 7 : 453.</w:t>
      </w:r>
    </w:p>
    <w:p w:rsidR="00CE42F4" w:rsidRDefault="00CE42F4" w:rsidP="002C07E5">
      <w:pPr>
        <w:pStyle w:val="libFootnote0"/>
        <w:rPr>
          <w:lang w:bidi="fa-IR"/>
        </w:rPr>
      </w:pPr>
      <w:r w:rsidRPr="002C07E5">
        <w:rPr>
          <w:rtl/>
        </w:rPr>
        <w:t>(3)</w:t>
      </w:r>
      <w:r>
        <w:rPr>
          <w:rtl/>
          <w:lang w:bidi="fa-IR"/>
        </w:rPr>
        <w:t xml:space="preserve"> سنن سعيد بن منصور 2 : 290 </w:t>
      </w:r>
      <w:r w:rsidR="002C07E5">
        <w:rPr>
          <w:rFonts w:hint="cs"/>
          <w:rtl/>
          <w:lang w:bidi="fa-IR"/>
        </w:rPr>
        <w:t>/</w:t>
      </w:r>
      <w:r>
        <w:rPr>
          <w:rtl/>
          <w:lang w:bidi="fa-IR"/>
        </w:rPr>
        <w:t xml:space="preserve"> 2806 ، المغني 10 : 470 ، الشرح الكبير 10 : 415.</w:t>
      </w:r>
    </w:p>
    <w:p w:rsidR="004727E4" w:rsidRDefault="00CE42F4" w:rsidP="002C07E5">
      <w:pPr>
        <w:pStyle w:val="libFootnote0"/>
        <w:rPr>
          <w:lang w:bidi="fa-IR"/>
        </w:rPr>
      </w:pPr>
      <w:r w:rsidRPr="002C07E5">
        <w:rPr>
          <w:rtl/>
        </w:rPr>
        <w:t>(4)</w:t>
      </w:r>
      <w:r>
        <w:rPr>
          <w:rtl/>
          <w:lang w:bidi="fa-IR"/>
        </w:rPr>
        <w:t xml:space="preserve"> التهذيب 6 : 152 </w:t>
      </w:r>
      <w:r w:rsidR="002C07E5">
        <w:rPr>
          <w:rFonts w:hint="cs"/>
          <w:rtl/>
          <w:lang w:bidi="fa-IR"/>
        </w:rPr>
        <w:t>/</w:t>
      </w:r>
      <w:r>
        <w:rPr>
          <w:rtl/>
          <w:lang w:bidi="fa-IR"/>
        </w:rPr>
        <w:t xml:space="preserve"> 264.</w:t>
      </w:r>
    </w:p>
    <w:p w:rsidR="00825096" w:rsidRDefault="0082509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 xml:space="preserve">قال الشيخ </w:t>
      </w:r>
      <w:r w:rsidR="00D7437C" w:rsidRPr="00D7437C">
        <w:rPr>
          <w:rStyle w:val="libAlaemChar"/>
          <w:rFonts w:hint="cs"/>
          <w:rtl/>
        </w:rPr>
        <w:t>رحمه‌الله</w:t>
      </w:r>
      <w:r w:rsidR="002C07E5">
        <w:rPr>
          <w:rFonts w:hint="cs"/>
          <w:rtl/>
          <w:lang w:bidi="fa-IR"/>
        </w:rPr>
        <w:t xml:space="preserve"> </w:t>
      </w:r>
      <w:r>
        <w:rPr>
          <w:rtl/>
          <w:lang w:bidi="fa-IR"/>
        </w:rPr>
        <w:t>: وإن قلنا : إنّه يصير ح</w:t>
      </w:r>
      <w:r w:rsidR="002C07E5">
        <w:rPr>
          <w:rFonts w:hint="cs"/>
          <w:rtl/>
          <w:lang w:bidi="fa-IR"/>
        </w:rPr>
        <w:t>ُ</w:t>
      </w:r>
      <w:r>
        <w:rPr>
          <w:rtl/>
          <w:lang w:bidi="fa-IR"/>
        </w:rPr>
        <w:t>رّا</w:t>
      </w:r>
      <w:r w:rsidR="002C07E5">
        <w:rPr>
          <w:rFonts w:hint="cs"/>
          <w:rtl/>
          <w:lang w:bidi="fa-IR"/>
        </w:rPr>
        <w:t>ً</w:t>
      </w:r>
      <w:r>
        <w:rPr>
          <w:rtl/>
          <w:lang w:bidi="fa-IR"/>
        </w:rPr>
        <w:t xml:space="preserve"> على كلّ حال ، كان قويّا</w:t>
      </w:r>
      <w:r w:rsidR="006C5EED">
        <w:rPr>
          <w:rFonts w:hint="cs"/>
          <w:rtl/>
          <w:lang w:bidi="fa-IR"/>
        </w:rPr>
        <w:t>ً</w:t>
      </w:r>
      <w:r>
        <w:rPr>
          <w:rtl/>
          <w:lang w:bidi="fa-IR"/>
        </w:rPr>
        <w:t xml:space="preserve"> </w:t>
      </w:r>
      <w:r w:rsidRPr="0062714F">
        <w:rPr>
          <w:rStyle w:val="libFootnotenumChar"/>
          <w:rtl/>
        </w:rPr>
        <w:t>(1)</w:t>
      </w:r>
      <w:r>
        <w:rPr>
          <w:rtl/>
          <w:lang w:bidi="fa-IR"/>
        </w:rPr>
        <w:t>.</w:t>
      </w:r>
    </w:p>
    <w:p w:rsidR="00CE42F4" w:rsidRDefault="00CE42F4" w:rsidP="00CE42F4">
      <w:pPr>
        <w:pStyle w:val="libNormal"/>
        <w:rPr>
          <w:lang w:bidi="fa-IR"/>
        </w:rPr>
      </w:pPr>
      <w:r>
        <w:rPr>
          <w:rtl/>
          <w:lang w:bidi="fa-IR"/>
        </w:rPr>
        <w:t>ولو خرج إلينا قبل مولاه مسلما</w:t>
      </w:r>
      <w:r w:rsidR="006C5EED">
        <w:rPr>
          <w:rFonts w:hint="cs"/>
          <w:rtl/>
          <w:lang w:bidi="fa-IR"/>
        </w:rPr>
        <w:t>ً</w:t>
      </w:r>
      <w:r>
        <w:rPr>
          <w:rtl/>
          <w:lang w:bidi="fa-IR"/>
        </w:rPr>
        <w:t xml:space="preserve"> ، ملك نفسه </w:t>
      </w:r>
      <w:r w:rsidR="006C5EED">
        <w:rPr>
          <w:rFonts w:hint="cs"/>
          <w:rtl/>
          <w:lang w:bidi="fa-IR"/>
        </w:rPr>
        <w:t>؛</w:t>
      </w:r>
      <w:r>
        <w:rPr>
          <w:rtl/>
          <w:lang w:bidi="fa-IR"/>
        </w:rPr>
        <w:t xml:space="preserve"> لما قلناه.</w:t>
      </w:r>
    </w:p>
    <w:p w:rsidR="00CE42F4" w:rsidRDefault="00CE42F4" w:rsidP="00CE42F4">
      <w:pPr>
        <w:pStyle w:val="libNormal"/>
        <w:rPr>
          <w:lang w:bidi="fa-IR"/>
        </w:rPr>
      </w:pPr>
      <w:r>
        <w:rPr>
          <w:rtl/>
          <w:lang w:bidi="fa-IR"/>
        </w:rPr>
        <w:t>ولو كان سيّده صبيّا</w:t>
      </w:r>
      <w:r w:rsidR="006C5EED">
        <w:rPr>
          <w:rFonts w:hint="cs"/>
          <w:rtl/>
          <w:lang w:bidi="fa-IR"/>
        </w:rPr>
        <w:t>ً</w:t>
      </w:r>
      <w:r>
        <w:rPr>
          <w:rtl/>
          <w:lang w:bidi="fa-IR"/>
        </w:rPr>
        <w:t xml:space="preserve"> أو امرأة</w:t>
      </w:r>
      <w:r w:rsidR="006C5EED">
        <w:rPr>
          <w:rFonts w:hint="cs"/>
          <w:rtl/>
          <w:lang w:bidi="fa-IR"/>
        </w:rPr>
        <w:t>ً</w:t>
      </w:r>
      <w:r>
        <w:rPr>
          <w:rtl/>
          <w:lang w:bidi="fa-IR"/>
        </w:rPr>
        <w:t xml:space="preserve"> ولم يسلم حتى غ</w:t>
      </w:r>
      <w:r w:rsidR="006C5EED">
        <w:rPr>
          <w:rFonts w:hint="cs"/>
          <w:rtl/>
          <w:lang w:bidi="fa-IR"/>
        </w:rPr>
        <w:t>ُ</w:t>
      </w:r>
      <w:r>
        <w:rPr>
          <w:rtl/>
          <w:lang w:bidi="fa-IR"/>
        </w:rPr>
        <w:t xml:space="preserve">نمت وقد حارب معنا ، جاز أن يملك مولاه. وكذا لو </w:t>
      </w:r>
      <w:r w:rsidR="006C5EED">
        <w:rPr>
          <w:rFonts w:hint="cs"/>
          <w:rtl/>
          <w:lang w:bidi="fa-IR"/>
        </w:rPr>
        <w:t>اُ</w:t>
      </w:r>
      <w:r>
        <w:rPr>
          <w:rtl/>
          <w:lang w:bidi="fa-IR"/>
        </w:rPr>
        <w:t>سر سيّده وأولاده و</w:t>
      </w:r>
      <w:r w:rsidR="006C5EED">
        <w:rPr>
          <w:rFonts w:hint="cs"/>
          <w:rtl/>
          <w:lang w:bidi="fa-IR"/>
        </w:rPr>
        <w:t>اُ</w:t>
      </w:r>
      <w:r>
        <w:rPr>
          <w:rtl/>
          <w:lang w:bidi="fa-IR"/>
        </w:rPr>
        <w:t>خذ ماله وخرج إلينا ، فهو ح</w:t>
      </w:r>
      <w:r w:rsidR="006C5EED">
        <w:rPr>
          <w:rFonts w:hint="cs"/>
          <w:rtl/>
          <w:lang w:bidi="fa-IR"/>
        </w:rPr>
        <w:t>ُ</w:t>
      </w:r>
      <w:r>
        <w:rPr>
          <w:rtl/>
          <w:lang w:bidi="fa-IR"/>
        </w:rPr>
        <w:t>رّ</w:t>
      </w:r>
      <w:r w:rsidR="006C5EED">
        <w:rPr>
          <w:rFonts w:hint="cs"/>
          <w:rtl/>
          <w:lang w:bidi="fa-IR"/>
        </w:rPr>
        <w:t>ٌ</w:t>
      </w:r>
      <w:r>
        <w:rPr>
          <w:rtl/>
          <w:lang w:bidi="fa-IR"/>
        </w:rPr>
        <w:t xml:space="preserve"> ، والمال له والسبي رقيقه.</w:t>
      </w:r>
    </w:p>
    <w:p w:rsidR="00CE42F4" w:rsidRDefault="00CE42F4" w:rsidP="00CE42F4">
      <w:pPr>
        <w:pStyle w:val="libNormal"/>
        <w:rPr>
          <w:lang w:bidi="fa-IR"/>
        </w:rPr>
      </w:pPr>
      <w:r>
        <w:rPr>
          <w:rtl/>
          <w:lang w:bidi="fa-IR"/>
        </w:rPr>
        <w:t>ولو لم يخرج قبل مولاه ، فإن أسلم مولاه ، كان باقيا</w:t>
      </w:r>
      <w:r w:rsidR="006C5EED">
        <w:rPr>
          <w:rFonts w:hint="cs"/>
          <w:rtl/>
          <w:lang w:bidi="fa-IR"/>
        </w:rPr>
        <w:t>ً</w:t>
      </w:r>
      <w:r>
        <w:rPr>
          <w:rtl/>
          <w:lang w:bidi="fa-IR"/>
        </w:rPr>
        <w:t xml:space="preserve"> على الرقّيّة له ، وإن لم يسلم حتى غنم المسلمون العبد ، كان غنيمة</w:t>
      </w:r>
      <w:r w:rsidR="006C5EED">
        <w:rPr>
          <w:rFonts w:hint="cs"/>
          <w:rtl/>
          <w:lang w:bidi="fa-IR"/>
        </w:rPr>
        <w:t>ً</w:t>
      </w:r>
      <w:r>
        <w:rPr>
          <w:rtl/>
          <w:lang w:bidi="fa-IR"/>
        </w:rPr>
        <w:t xml:space="preserve"> للمسلمين كافّة.</w:t>
      </w:r>
    </w:p>
    <w:p w:rsidR="00CE42F4" w:rsidRDefault="00CE42F4" w:rsidP="00CE42F4">
      <w:pPr>
        <w:pStyle w:val="libNormal"/>
        <w:rPr>
          <w:lang w:bidi="fa-IR"/>
        </w:rPr>
      </w:pPr>
      <w:r>
        <w:rPr>
          <w:rtl/>
          <w:lang w:bidi="fa-IR"/>
        </w:rPr>
        <w:t xml:space="preserve">ولو أسلمت </w:t>
      </w:r>
      <w:r w:rsidR="006C5EED">
        <w:rPr>
          <w:rFonts w:hint="cs"/>
          <w:rtl/>
          <w:lang w:bidi="fa-IR"/>
        </w:rPr>
        <w:t>اُ</w:t>
      </w:r>
      <w:r>
        <w:rPr>
          <w:rtl/>
          <w:lang w:bidi="fa-IR"/>
        </w:rPr>
        <w:t>مّ ولد الحربيّ وخرجت إلينا ، ع</w:t>
      </w:r>
      <w:r w:rsidR="006C5EED">
        <w:rPr>
          <w:rFonts w:hint="cs"/>
          <w:rtl/>
          <w:lang w:bidi="fa-IR"/>
        </w:rPr>
        <w:t>ُ</w:t>
      </w:r>
      <w:r>
        <w:rPr>
          <w:rtl/>
          <w:lang w:bidi="fa-IR"/>
        </w:rPr>
        <w:t xml:space="preserve">تقت </w:t>
      </w:r>
      <w:r w:rsidR="006C5EED">
        <w:rPr>
          <w:rFonts w:hint="cs"/>
          <w:rtl/>
          <w:lang w:bidi="fa-IR"/>
        </w:rPr>
        <w:t>؛</w:t>
      </w:r>
      <w:r>
        <w:rPr>
          <w:rtl/>
          <w:lang w:bidi="fa-IR"/>
        </w:rPr>
        <w:t xml:space="preserve"> لأنّها بالقهر ملكت نفسها ، وتستبرئ نفسها ، وهو قول أكثر العلماء </w:t>
      </w:r>
      <w:r w:rsidRPr="0062714F">
        <w:rPr>
          <w:rStyle w:val="libFootnotenumChar"/>
          <w:rtl/>
        </w:rPr>
        <w:t>(2)</w:t>
      </w:r>
      <w:r>
        <w:rPr>
          <w:rtl/>
          <w:lang w:bidi="fa-IR"/>
        </w:rPr>
        <w:t>.</w:t>
      </w:r>
    </w:p>
    <w:p w:rsidR="00CE42F4" w:rsidRDefault="00CE42F4" w:rsidP="00CE42F4">
      <w:pPr>
        <w:pStyle w:val="libNormal"/>
        <w:rPr>
          <w:lang w:bidi="fa-IR"/>
        </w:rPr>
      </w:pPr>
      <w:r>
        <w:rPr>
          <w:rtl/>
          <w:lang w:bidi="fa-IR"/>
        </w:rPr>
        <w:t>وقال أبو حنيفة : تتزو</w:t>
      </w:r>
      <w:r w:rsidR="006C5EED">
        <w:rPr>
          <w:rFonts w:hint="cs"/>
          <w:rtl/>
          <w:lang w:bidi="fa-IR"/>
        </w:rPr>
        <w:t>ّ</w:t>
      </w:r>
      <w:r>
        <w:rPr>
          <w:rtl/>
          <w:lang w:bidi="fa-IR"/>
        </w:rPr>
        <w:t xml:space="preserve">ج إن شاءت من غير استبراء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وليس بجيّد </w:t>
      </w:r>
      <w:r w:rsidR="006C5EED">
        <w:rPr>
          <w:rFonts w:hint="cs"/>
          <w:rtl/>
          <w:lang w:bidi="fa-IR"/>
        </w:rPr>
        <w:t>؛</w:t>
      </w:r>
      <w:r>
        <w:rPr>
          <w:rtl/>
          <w:lang w:bidi="fa-IR"/>
        </w:rPr>
        <w:t xml:space="preserve"> لأنّها </w:t>
      </w:r>
      <w:r w:rsidR="006C5EED">
        <w:rPr>
          <w:rFonts w:hint="cs"/>
          <w:rtl/>
          <w:lang w:bidi="fa-IR"/>
        </w:rPr>
        <w:t>اُ</w:t>
      </w:r>
      <w:r>
        <w:rPr>
          <w:rtl/>
          <w:lang w:bidi="fa-IR"/>
        </w:rPr>
        <w:t>مّ ولد منكوحة للمولى عتقت ، فلا يجوز لها أن تتزوّج من غير استبراء ، كما لو كانت لذمّي</w:t>
      </w:r>
      <w:r w:rsidR="006C5EED">
        <w:rPr>
          <w:rFonts w:hint="cs"/>
          <w:rtl/>
          <w:lang w:bidi="fa-IR"/>
        </w:rPr>
        <w:t>ُّ</w:t>
      </w:r>
      <w:r>
        <w:rPr>
          <w:rtl/>
          <w:lang w:bidi="fa-IR"/>
        </w:rPr>
        <w:t>.</w:t>
      </w:r>
    </w:p>
    <w:p w:rsidR="00CE42F4" w:rsidRDefault="00CE42F4" w:rsidP="00CE42F4">
      <w:pPr>
        <w:pStyle w:val="libNormal"/>
        <w:rPr>
          <w:lang w:bidi="fa-IR"/>
        </w:rPr>
      </w:pPr>
      <w:r>
        <w:rPr>
          <w:rtl/>
          <w:lang w:bidi="fa-IR"/>
        </w:rPr>
        <w:t>ولو أسلم العبد ولم يخرج إلينا ، فإن بقي مولاه على الكفر حتى غ</w:t>
      </w:r>
      <w:r w:rsidR="006C5EED">
        <w:rPr>
          <w:rFonts w:hint="cs"/>
          <w:rtl/>
          <w:lang w:bidi="fa-IR"/>
        </w:rPr>
        <w:t>ُ</w:t>
      </w:r>
      <w:r>
        <w:rPr>
          <w:rtl/>
          <w:lang w:bidi="fa-IR"/>
        </w:rPr>
        <w:t>نم ، انتقل إلى المسلمين ، وزال ملك مولاه عنه ، وإن أسلم مولاه ، كان باقيا</w:t>
      </w:r>
      <w:r w:rsidR="006C5EED">
        <w:rPr>
          <w:rFonts w:hint="cs"/>
          <w:rtl/>
          <w:lang w:bidi="fa-IR"/>
        </w:rPr>
        <w:t>ً</w:t>
      </w:r>
      <w:r>
        <w:rPr>
          <w:rtl/>
          <w:lang w:bidi="fa-IR"/>
        </w:rPr>
        <w:t xml:space="preserve"> على ملكيّته.</w:t>
      </w:r>
    </w:p>
    <w:p w:rsidR="00CE42F4" w:rsidRDefault="00CE42F4" w:rsidP="00CE42F4">
      <w:pPr>
        <w:pStyle w:val="libNormal"/>
        <w:rPr>
          <w:lang w:bidi="fa-IR"/>
        </w:rPr>
      </w:pPr>
      <w:r>
        <w:rPr>
          <w:rtl/>
          <w:lang w:bidi="fa-IR"/>
        </w:rPr>
        <w:t>ولو عقد لنفسه أمانا</w:t>
      </w:r>
      <w:r w:rsidR="006C5EED">
        <w:rPr>
          <w:rFonts w:hint="cs"/>
          <w:rtl/>
          <w:lang w:bidi="fa-IR"/>
        </w:rPr>
        <w:t>ً</w:t>
      </w:r>
      <w:r>
        <w:rPr>
          <w:rtl/>
          <w:lang w:bidi="fa-IR"/>
        </w:rPr>
        <w:t xml:space="preserve"> ، لم يقرّ المسلم على ملكه </w:t>
      </w:r>
      <w:r w:rsidR="006C5EED">
        <w:rPr>
          <w:rFonts w:hint="cs"/>
          <w:rtl/>
          <w:lang w:bidi="fa-IR"/>
        </w:rPr>
        <w:t>؛</w:t>
      </w:r>
      <w:r>
        <w:rPr>
          <w:rtl/>
          <w:lang w:bidi="fa-IR"/>
        </w:rPr>
        <w:t xml:space="preserve"> </w:t>
      </w:r>
      <w:r w:rsidR="000C4796">
        <w:rPr>
          <w:rtl/>
          <w:lang w:bidi="fa-IR"/>
        </w:rPr>
        <w:t xml:space="preserve">لقوله تعالى : </w:t>
      </w:r>
      <w:r w:rsidR="006C5EED" w:rsidRPr="00FA2F88">
        <w:rPr>
          <w:rStyle w:val="libAlaemChar"/>
          <w:rtl/>
        </w:rPr>
        <w:t>(</w:t>
      </w:r>
      <w:r w:rsidRPr="006C5EED">
        <w:rPr>
          <w:rStyle w:val="libAieChar"/>
          <w:rtl/>
        </w:rPr>
        <w:t xml:space="preserve"> وَلَنْ يَجْعَلَ اللهُ لِلْكافِرِينَ عَلَى الْمُؤْمِنِينَ سَبِيلاً </w:t>
      </w:r>
      <w:r w:rsidR="006C5EED" w:rsidRPr="00FA2F88">
        <w:rPr>
          <w:rStyle w:val="libAlaemChar"/>
          <w:rtl/>
        </w:rPr>
        <w:t>)</w:t>
      </w:r>
      <w:r>
        <w:rPr>
          <w:rtl/>
          <w:lang w:bidi="fa-IR"/>
        </w:rPr>
        <w:t xml:space="preserve"> </w:t>
      </w:r>
      <w:r w:rsidRPr="0062714F">
        <w:rPr>
          <w:rStyle w:val="libFootnotenumChar"/>
          <w:rtl/>
        </w:rPr>
        <w:t>(4)</w:t>
      </w:r>
      <w:r>
        <w:rPr>
          <w:rtl/>
          <w:lang w:bidi="fa-IR"/>
        </w:rPr>
        <w:t>.</w:t>
      </w:r>
    </w:p>
    <w:p w:rsidR="00CE42F4" w:rsidRDefault="00CE42F4" w:rsidP="00CE42F4">
      <w:pPr>
        <w:pStyle w:val="libNormal"/>
        <w:rPr>
          <w:lang w:bidi="fa-IR"/>
        </w:rPr>
      </w:pPr>
      <w:r>
        <w:rPr>
          <w:rtl/>
          <w:lang w:bidi="fa-IR"/>
        </w:rPr>
        <w:t>وكذا حكم المدبّ</w:t>
      </w:r>
      <w:r w:rsidR="006C5EED">
        <w:rPr>
          <w:rFonts w:hint="cs"/>
          <w:rtl/>
          <w:lang w:bidi="fa-IR"/>
        </w:rPr>
        <w:t>َ</w:t>
      </w:r>
      <w:r>
        <w:rPr>
          <w:rtl/>
          <w:lang w:bidi="fa-IR"/>
        </w:rPr>
        <w:t>ر والمكاتب المشروط والمطلق و</w:t>
      </w:r>
      <w:r w:rsidR="006C5EED">
        <w:rPr>
          <w:rFonts w:hint="cs"/>
          <w:rtl/>
          <w:lang w:bidi="fa-IR"/>
        </w:rPr>
        <w:t>اُ</w:t>
      </w:r>
      <w:r>
        <w:rPr>
          <w:rtl/>
          <w:lang w:bidi="fa-IR"/>
        </w:rPr>
        <w:t>مّ الولد في ذلك كلّه على السواء.</w:t>
      </w:r>
    </w:p>
    <w:p w:rsidR="00CE42F4" w:rsidRDefault="00AE7492" w:rsidP="00AE7492">
      <w:pPr>
        <w:pStyle w:val="libLine"/>
        <w:rPr>
          <w:lang w:bidi="fa-IR"/>
        </w:rPr>
      </w:pPr>
      <w:r>
        <w:rPr>
          <w:rtl/>
          <w:lang w:bidi="fa-IR"/>
        </w:rPr>
        <w:t>____________________</w:t>
      </w:r>
    </w:p>
    <w:p w:rsidR="00CE42F4" w:rsidRDefault="00CE42F4" w:rsidP="006C5EED">
      <w:pPr>
        <w:pStyle w:val="libFootnote0"/>
        <w:rPr>
          <w:lang w:bidi="fa-IR"/>
        </w:rPr>
      </w:pPr>
      <w:r w:rsidRPr="006C5EED">
        <w:rPr>
          <w:rtl/>
        </w:rPr>
        <w:t>(1)</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27.</w:t>
      </w:r>
    </w:p>
    <w:p w:rsidR="00CE42F4" w:rsidRDefault="00CE42F4" w:rsidP="006C5EED">
      <w:pPr>
        <w:pStyle w:val="libFootnote0"/>
        <w:rPr>
          <w:lang w:bidi="fa-IR"/>
        </w:rPr>
      </w:pPr>
      <w:r>
        <w:rPr>
          <w:rtl/>
          <w:lang w:bidi="fa-IR"/>
        </w:rPr>
        <w:t>(2 و 3) المغني 10 : 470 ، الشرح الكبير 10 : 415.</w:t>
      </w:r>
    </w:p>
    <w:p w:rsidR="004727E4" w:rsidRDefault="00CE42F4" w:rsidP="006C5EED">
      <w:pPr>
        <w:pStyle w:val="libFootnote0"/>
        <w:rPr>
          <w:lang w:bidi="fa-IR"/>
        </w:rPr>
      </w:pPr>
      <w:r w:rsidRPr="006C5EED">
        <w:rPr>
          <w:rtl/>
        </w:rPr>
        <w:t>(4)</w:t>
      </w:r>
      <w:r>
        <w:rPr>
          <w:rtl/>
          <w:lang w:bidi="fa-IR"/>
        </w:rPr>
        <w:t xml:space="preserve"> النساء : 141.</w:t>
      </w:r>
    </w:p>
    <w:p w:rsidR="00825096" w:rsidRDefault="00825096" w:rsidP="0062714F">
      <w:pPr>
        <w:pStyle w:val="libNormal"/>
        <w:rPr>
          <w:rtl/>
          <w:lang w:bidi="fa-IR"/>
        </w:rPr>
      </w:pPr>
      <w:r>
        <w:rPr>
          <w:rtl/>
          <w:lang w:bidi="fa-IR"/>
        </w:rPr>
        <w:br w:type="page"/>
      </w:r>
    </w:p>
    <w:p w:rsidR="00CE42F4" w:rsidRDefault="00CE42F4" w:rsidP="00CE42F4">
      <w:pPr>
        <w:pStyle w:val="libNormal"/>
        <w:rPr>
          <w:lang w:bidi="fa-IR"/>
        </w:rPr>
      </w:pPr>
      <w:bookmarkStart w:id="125" w:name="_Toc116827186"/>
      <w:r w:rsidRPr="00E24C3C">
        <w:rPr>
          <w:rStyle w:val="Heading2Char"/>
          <w:rtl/>
        </w:rPr>
        <w:lastRenderedPageBreak/>
        <w:t>مسألة 100 :</w:t>
      </w:r>
      <w:bookmarkEnd w:id="125"/>
      <w:r>
        <w:rPr>
          <w:rtl/>
          <w:lang w:bidi="fa-IR"/>
        </w:rPr>
        <w:t xml:space="preserve"> لا يجوز لغير الإمام قتل الأسير بغير قول الإمام قبل أن يرى الإمام رأيه فيه ، فإن ق</w:t>
      </w:r>
      <w:r w:rsidR="006C5EED">
        <w:rPr>
          <w:rFonts w:hint="cs"/>
          <w:rtl/>
          <w:lang w:bidi="fa-IR"/>
        </w:rPr>
        <w:t>َ</w:t>
      </w:r>
      <w:r>
        <w:rPr>
          <w:rtl/>
          <w:lang w:bidi="fa-IR"/>
        </w:rPr>
        <w:t>ت</w:t>
      </w:r>
      <w:r w:rsidR="006C5EED">
        <w:rPr>
          <w:rFonts w:hint="cs"/>
          <w:rtl/>
          <w:lang w:bidi="fa-IR"/>
        </w:rPr>
        <w:t>َ</w:t>
      </w:r>
      <w:r>
        <w:rPr>
          <w:rtl/>
          <w:lang w:bidi="fa-IR"/>
        </w:rPr>
        <w:t>له مسلم</w:t>
      </w:r>
      <w:r w:rsidR="006C5EED">
        <w:rPr>
          <w:rFonts w:hint="cs"/>
          <w:rtl/>
          <w:lang w:bidi="fa-IR"/>
        </w:rPr>
        <w:t>ٌ</w:t>
      </w:r>
      <w:r>
        <w:rPr>
          <w:rtl/>
          <w:lang w:bidi="fa-IR"/>
        </w:rPr>
        <w:t xml:space="preserve"> أو ذم</w:t>
      </w:r>
      <w:r w:rsidR="006C5EED">
        <w:rPr>
          <w:rFonts w:hint="cs"/>
          <w:rtl/>
          <w:lang w:bidi="fa-IR"/>
        </w:rPr>
        <w:t>ّ</w:t>
      </w:r>
      <w:r>
        <w:rPr>
          <w:rtl/>
          <w:lang w:bidi="fa-IR"/>
        </w:rPr>
        <w:t>يّ</w:t>
      </w:r>
      <w:r w:rsidR="006C5EED">
        <w:rPr>
          <w:rFonts w:hint="cs"/>
          <w:rtl/>
          <w:lang w:bidi="fa-IR"/>
        </w:rPr>
        <w:t>ٌ</w:t>
      </w:r>
      <w:r>
        <w:rPr>
          <w:rtl/>
          <w:lang w:bidi="fa-IR"/>
        </w:rPr>
        <w:t xml:space="preserve"> ، فلا قصاص ولا دية ولا كفّارة </w:t>
      </w:r>
      <w:r w:rsidR="006C5EED">
        <w:rPr>
          <w:rFonts w:hint="cs"/>
          <w:rtl/>
          <w:lang w:bidi="fa-IR"/>
        </w:rPr>
        <w:t>؛</w:t>
      </w:r>
      <w:r>
        <w:rPr>
          <w:rtl/>
          <w:lang w:bidi="fa-IR"/>
        </w:rPr>
        <w:t xml:space="preserve"> لأنّه لا أمان له ، وهو ح</w:t>
      </w:r>
      <w:r w:rsidR="006C5EED">
        <w:rPr>
          <w:rFonts w:hint="cs"/>
          <w:rtl/>
          <w:lang w:bidi="fa-IR"/>
        </w:rPr>
        <w:t>ُ</w:t>
      </w:r>
      <w:r>
        <w:rPr>
          <w:rtl/>
          <w:lang w:bidi="fa-IR"/>
        </w:rPr>
        <w:t>رّ</w:t>
      </w:r>
      <w:r w:rsidR="006C5EED">
        <w:rPr>
          <w:rFonts w:hint="cs"/>
          <w:rtl/>
          <w:lang w:bidi="fa-IR"/>
        </w:rPr>
        <w:t>ٌ</w:t>
      </w:r>
      <w:r>
        <w:rPr>
          <w:rtl/>
          <w:lang w:bidi="fa-IR"/>
        </w:rPr>
        <w:t xml:space="preserve"> إل</w:t>
      </w:r>
      <w:r w:rsidR="006C5EED">
        <w:rPr>
          <w:rFonts w:hint="cs"/>
          <w:rtl/>
          <w:lang w:bidi="fa-IR"/>
        </w:rPr>
        <w:t>ّ</w:t>
      </w:r>
      <w:r>
        <w:rPr>
          <w:rtl/>
          <w:lang w:bidi="fa-IR"/>
        </w:rPr>
        <w:t xml:space="preserve">ا أن يسترقّ ، وبه قال الشافعي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وقال الأوزاعي ، تجب عليه الدية </w:t>
      </w:r>
      <w:r w:rsidRPr="0062714F">
        <w:rPr>
          <w:rStyle w:val="libFootnotenumChar"/>
          <w:rtl/>
        </w:rPr>
        <w:t>(2)</w:t>
      </w:r>
      <w:r>
        <w:rPr>
          <w:rtl/>
          <w:lang w:bidi="fa-IR"/>
        </w:rPr>
        <w:t xml:space="preserve"> </w:t>
      </w:r>
      <w:r w:rsidR="006C5EED">
        <w:rPr>
          <w:rFonts w:hint="cs"/>
          <w:rtl/>
          <w:lang w:bidi="fa-IR"/>
        </w:rPr>
        <w:t>؛</w:t>
      </w:r>
      <w:r>
        <w:rPr>
          <w:rtl/>
          <w:lang w:bidi="fa-IR"/>
        </w:rPr>
        <w:t xml:space="preserve"> لتعلّق حقّ الغانمين به ، ولهذا يجوز للإمام أن يفاديه بالمال ويكون لهم.</w:t>
      </w:r>
    </w:p>
    <w:p w:rsidR="00CE42F4" w:rsidRDefault="00CE42F4" w:rsidP="00CE42F4">
      <w:pPr>
        <w:pStyle w:val="libNormal"/>
        <w:rPr>
          <w:lang w:bidi="fa-IR"/>
        </w:rPr>
      </w:pPr>
      <w:r>
        <w:rPr>
          <w:rtl/>
          <w:lang w:bidi="fa-IR"/>
        </w:rPr>
        <w:t xml:space="preserve">وليس بجيّد </w:t>
      </w:r>
      <w:r w:rsidR="006C5EED">
        <w:rPr>
          <w:rFonts w:hint="cs"/>
          <w:rtl/>
          <w:lang w:bidi="fa-IR"/>
        </w:rPr>
        <w:t>؛</w:t>
      </w:r>
      <w:r>
        <w:rPr>
          <w:rtl/>
          <w:lang w:bidi="fa-IR"/>
        </w:rPr>
        <w:t xml:space="preserve"> لأنّ الحق إنّما يتعلّق بالبدل لا به </w:t>
      </w:r>
      <w:r w:rsidR="006C5EED">
        <w:rPr>
          <w:rFonts w:hint="cs"/>
          <w:rtl/>
          <w:lang w:bidi="fa-IR"/>
        </w:rPr>
        <w:t>؛</w:t>
      </w:r>
      <w:r>
        <w:rPr>
          <w:rtl/>
          <w:lang w:bidi="fa-IR"/>
        </w:rPr>
        <w:t xml:space="preserve"> فإنّه ح</w:t>
      </w:r>
      <w:r w:rsidR="006C5EED">
        <w:rPr>
          <w:rFonts w:hint="cs"/>
          <w:rtl/>
          <w:lang w:bidi="fa-IR"/>
        </w:rPr>
        <w:t>ُ</w:t>
      </w:r>
      <w:r>
        <w:rPr>
          <w:rtl/>
          <w:lang w:bidi="fa-IR"/>
        </w:rPr>
        <w:t>رّ</w:t>
      </w:r>
      <w:r w:rsidR="006C5EED">
        <w:rPr>
          <w:rFonts w:hint="cs"/>
          <w:rtl/>
          <w:lang w:bidi="fa-IR"/>
        </w:rPr>
        <w:t>ٌ</w:t>
      </w:r>
      <w:r>
        <w:rPr>
          <w:rtl/>
          <w:lang w:bidi="fa-IR"/>
        </w:rPr>
        <w:t xml:space="preserve"> لا ملك لهم فيه ، نعم ، يعزّر قاتله.</w:t>
      </w:r>
    </w:p>
    <w:p w:rsidR="00CE42F4" w:rsidRDefault="00CE42F4" w:rsidP="00CE42F4">
      <w:pPr>
        <w:pStyle w:val="libNormal"/>
        <w:rPr>
          <w:lang w:bidi="fa-IR"/>
        </w:rPr>
      </w:pPr>
      <w:r>
        <w:rPr>
          <w:rtl/>
          <w:lang w:bidi="fa-IR"/>
        </w:rPr>
        <w:t>ويجب أن ي</w:t>
      </w:r>
      <w:r w:rsidR="006C5EED">
        <w:rPr>
          <w:rFonts w:hint="cs"/>
          <w:rtl/>
          <w:lang w:bidi="fa-IR"/>
        </w:rPr>
        <w:t>ُ</w:t>
      </w:r>
      <w:r>
        <w:rPr>
          <w:rtl/>
          <w:lang w:bidi="fa-IR"/>
        </w:rPr>
        <w:t>طعم الأسير وي</w:t>
      </w:r>
      <w:r w:rsidR="006C5EED">
        <w:rPr>
          <w:rFonts w:hint="cs"/>
          <w:rtl/>
          <w:lang w:bidi="fa-IR"/>
        </w:rPr>
        <w:t>ُ</w:t>
      </w:r>
      <w:r>
        <w:rPr>
          <w:rtl/>
          <w:lang w:bidi="fa-IR"/>
        </w:rPr>
        <w:t xml:space="preserve">سقى وإن </w:t>
      </w:r>
      <w:r w:rsidR="006C5EED">
        <w:rPr>
          <w:rFonts w:hint="cs"/>
          <w:rtl/>
          <w:lang w:bidi="fa-IR"/>
        </w:rPr>
        <w:t>اُ</w:t>
      </w:r>
      <w:r>
        <w:rPr>
          <w:rtl/>
          <w:lang w:bidi="fa-IR"/>
        </w:rPr>
        <w:t>ريد قتله بعد</w:t>
      </w:r>
      <w:r w:rsidR="006C5EED">
        <w:rPr>
          <w:rFonts w:hint="cs"/>
          <w:rtl/>
          <w:lang w:bidi="fa-IR"/>
        </w:rPr>
        <w:t>ُ</w:t>
      </w:r>
      <w:r>
        <w:rPr>
          <w:rtl/>
          <w:lang w:bidi="fa-IR"/>
        </w:rPr>
        <w:t xml:space="preserve"> بلحظة</w:t>
      </w:r>
      <w:r w:rsidR="006C5EED">
        <w:rPr>
          <w:rFonts w:hint="cs"/>
          <w:rtl/>
          <w:lang w:bidi="fa-IR"/>
        </w:rPr>
        <w:t>ٍ</w:t>
      </w:r>
      <w:r>
        <w:rPr>
          <w:rtl/>
          <w:lang w:bidi="fa-IR"/>
        </w:rPr>
        <w:t xml:space="preserve"> </w:t>
      </w:r>
      <w:r w:rsidR="006C5EED">
        <w:rPr>
          <w:rFonts w:hint="cs"/>
          <w:rtl/>
          <w:lang w:bidi="fa-IR"/>
        </w:rPr>
        <w:t>؛</w:t>
      </w:r>
      <w:r>
        <w:rPr>
          <w:rtl/>
          <w:lang w:bidi="fa-IR"/>
        </w:rPr>
        <w:t xml:space="preserve"> لقول الصادق </w:t>
      </w:r>
      <w:r w:rsidR="00F53ECA" w:rsidRPr="00F53ECA">
        <w:rPr>
          <w:rStyle w:val="libAlaemChar"/>
          <w:rtl/>
        </w:rPr>
        <w:t>عليه‌السلام</w:t>
      </w:r>
      <w:r>
        <w:rPr>
          <w:rtl/>
          <w:lang w:bidi="fa-IR"/>
        </w:rPr>
        <w:t xml:space="preserve"> : « الأسير يطعم وإن كان يقدّم للقتل »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ولو عجز الأسير عن المشي ولم يكن مع المسلم ما يركبه ، لم يجب قتله </w:t>
      </w:r>
      <w:r w:rsidR="006C5EED">
        <w:rPr>
          <w:rFonts w:hint="cs"/>
          <w:rtl/>
          <w:lang w:bidi="fa-IR"/>
        </w:rPr>
        <w:t>؛</w:t>
      </w:r>
      <w:r>
        <w:rPr>
          <w:rtl/>
          <w:lang w:bidi="fa-IR"/>
        </w:rPr>
        <w:t xml:space="preserve"> لأنّه لا يدري ما حكم الإمام فيه </w:t>
      </w:r>
      <w:r w:rsidR="006C5EED">
        <w:rPr>
          <w:rFonts w:hint="cs"/>
          <w:rtl/>
          <w:lang w:bidi="fa-IR"/>
        </w:rPr>
        <w:t>؛</w:t>
      </w:r>
      <w:r>
        <w:rPr>
          <w:rtl/>
          <w:lang w:bidi="fa-IR"/>
        </w:rPr>
        <w:t xml:space="preserve"> لقول زين العابدين </w:t>
      </w:r>
      <w:r w:rsidR="00F53ECA" w:rsidRPr="00F53ECA">
        <w:rPr>
          <w:rStyle w:val="libAlaemChar"/>
          <w:rtl/>
        </w:rPr>
        <w:t>عليه‌السلام</w:t>
      </w:r>
      <w:r>
        <w:rPr>
          <w:rtl/>
          <w:lang w:bidi="fa-IR"/>
        </w:rPr>
        <w:t xml:space="preserve"> : « إذا أخذ</w:t>
      </w:r>
      <w:r w:rsidR="006C5EED">
        <w:rPr>
          <w:rFonts w:hint="cs"/>
          <w:rtl/>
          <w:lang w:bidi="fa-IR"/>
        </w:rPr>
        <w:t>ْ</w:t>
      </w:r>
      <w:r>
        <w:rPr>
          <w:rtl/>
          <w:lang w:bidi="fa-IR"/>
        </w:rPr>
        <w:t>ت</w:t>
      </w:r>
      <w:r w:rsidR="006C5EED">
        <w:rPr>
          <w:rFonts w:hint="cs"/>
          <w:rtl/>
          <w:lang w:bidi="fa-IR"/>
        </w:rPr>
        <w:t>َ</w:t>
      </w:r>
      <w:r>
        <w:rPr>
          <w:rtl/>
          <w:lang w:bidi="fa-IR"/>
        </w:rPr>
        <w:t xml:space="preserve"> أسيرا</w:t>
      </w:r>
      <w:r w:rsidR="006C5EED">
        <w:rPr>
          <w:rFonts w:hint="cs"/>
          <w:rtl/>
          <w:lang w:bidi="fa-IR"/>
        </w:rPr>
        <w:t>ً</w:t>
      </w:r>
      <w:r>
        <w:rPr>
          <w:rtl/>
          <w:lang w:bidi="fa-IR"/>
        </w:rPr>
        <w:t xml:space="preserve"> فعجز عن المشي ولم يكن معك محمل فأرسله ولا تقتله فإن</w:t>
      </w:r>
      <w:r w:rsidR="006C5EED">
        <w:rPr>
          <w:rFonts w:hint="cs"/>
          <w:rtl/>
          <w:lang w:bidi="fa-IR"/>
        </w:rPr>
        <w:t>ّ</w:t>
      </w:r>
      <w:r>
        <w:rPr>
          <w:rtl/>
          <w:lang w:bidi="fa-IR"/>
        </w:rPr>
        <w:t xml:space="preserve">ك لا تدري ما حكم الإمام فيه » </w:t>
      </w:r>
      <w:r w:rsidRPr="0062714F">
        <w:rPr>
          <w:rStyle w:val="libFootnotenumChar"/>
          <w:rtl/>
        </w:rPr>
        <w:t>(4)</w:t>
      </w:r>
      <w:r>
        <w:rPr>
          <w:rtl/>
          <w:lang w:bidi="fa-IR"/>
        </w:rPr>
        <w:t>.</w:t>
      </w:r>
    </w:p>
    <w:p w:rsidR="00CE42F4" w:rsidRDefault="00CE42F4" w:rsidP="00CE42F4">
      <w:pPr>
        <w:pStyle w:val="libNormal"/>
        <w:rPr>
          <w:lang w:bidi="fa-IR"/>
        </w:rPr>
      </w:pPr>
      <w:r>
        <w:rPr>
          <w:rtl/>
          <w:lang w:bidi="fa-IR"/>
        </w:rPr>
        <w:t>ويكره قتل م</w:t>
      </w:r>
      <w:r w:rsidR="006C5EED">
        <w:rPr>
          <w:rFonts w:hint="cs"/>
          <w:rtl/>
          <w:lang w:bidi="fa-IR"/>
        </w:rPr>
        <w:t>َ</w:t>
      </w:r>
      <w:r>
        <w:rPr>
          <w:rtl/>
          <w:lang w:bidi="fa-IR"/>
        </w:rPr>
        <w:t>ن</w:t>
      </w:r>
      <w:r w:rsidR="006C5EED">
        <w:rPr>
          <w:rFonts w:hint="cs"/>
          <w:rtl/>
          <w:lang w:bidi="fa-IR"/>
        </w:rPr>
        <w:t>ْ</w:t>
      </w:r>
      <w:r>
        <w:rPr>
          <w:rtl/>
          <w:lang w:bidi="fa-IR"/>
        </w:rPr>
        <w:t xml:space="preserve"> يجب قتله صبرا</w:t>
      </w:r>
      <w:r w:rsidR="006C5EED">
        <w:rPr>
          <w:rFonts w:hint="cs"/>
          <w:rtl/>
          <w:lang w:bidi="fa-IR"/>
        </w:rPr>
        <w:t>ً</w:t>
      </w:r>
      <w:r>
        <w:rPr>
          <w:rtl/>
          <w:lang w:bidi="fa-IR"/>
        </w:rPr>
        <w:t xml:space="preserve"> من الا</w:t>
      </w:r>
      <w:r w:rsidR="006C5EED">
        <w:rPr>
          <w:rFonts w:hint="cs"/>
          <w:rtl/>
          <w:lang w:bidi="fa-IR"/>
        </w:rPr>
        <w:t>ُ</w:t>
      </w:r>
      <w:r>
        <w:rPr>
          <w:rtl/>
          <w:lang w:bidi="fa-IR"/>
        </w:rPr>
        <w:t xml:space="preserve">سراء </w:t>
      </w:r>
      <w:r w:rsidRPr="0062714F">
        <w:rPr>
          <w:rStyle w:val="libFootnotenumChar"/>
          <w:rtl/>
        </w:rPr>
        <w:t>(5)</w:t>
      </w:r>
      <w:r>
        <w:rPr>
          <w:rtl/>
          <w:lang w:bidi="fa-IR"/>
        </w:rPr>
        <w:t xml:space="preserve"> وغيرهم ، ومعناه أنّه ي</w:t>
      </w:r>
      <w:r w:rsidR="006C5EED">
        <w:rPr>
          <w:rFonts w:hint="cs"/>
          <w:rtl/>
          <w:lang w:bidi="fa-IR"/>
        </w:rPr>
        <w:t>ُ</w:t>
      </w:r>
      <w:r>
        <w:rPr>
          <w:rtl/>
          <w:lang w:bidi="fa-IR"/>
        </w:rPr>
        <w:t xml:space="preserve">حبس للقتل ، فإن </w:t>
      </w:r>
      <w:r w:rsidR="006C5EED">
        <w:rPr>
          <w:rFonts w:hint="cs"/>
          <w:rtl/>
          <w:lang w:bidi="fa-IR"/>
        </w:rPr>
        <w:t>اُ</w:t>
      </w:r>
      <w:r>
        <w:rPr>
          <w:rtl/>
          <w:lang w:bidi="fa-IR"/>
        </w:rPr>
        <w:t xml:space="preserve">ريد قتله ، قتل على غير ذلك الوجه </w:t>
      </w:r>
      <w:r w:rsidR="006C5EED">
        <w:rPr>
          <w:rFonts w:hint="cs"/>
          <w:rtl/>
          <w:lang w:bidi="fa-IR"/>
        </w:rPr>
        <w:t>؛</w:t>
      </w:r>
      <w:r>
        <w:rPr>
          <w:rtl/>
          <w:lang w:bidi="fa-IR"/>
        </w:rPr>
        <w:t xml:space="preserve"> لقول الصادق </w:t>
      </w:r>
      <w:r w:rsidR="00F53ECA" w:rsidRPr="00F53ECA">
        <w:rPr>
          <w:rStyle w:val="libAlaemChar"/>
          <w:rtl/>
        </w:rPr>
        <w:t>عليه‌السلام</w:t>
      </w:r>
      <w:r>
        <w:rPr>
          <w:rtl/>
          <w:lang w:bidi="fa-IR"/>
        </w:rPr>
        <w:t xml:space="preserve"> </w:t>
      </w:r>
      <w:r w:rsidR="00CC794A">
        <w:rPr>
          <w:rtl/>
          <w:lang w:bidi="fa-IR"/>
        </w:rPr>
        <w:t>-</w:t>
      </w:r>
      <w:r>
        <w:rPr>
          <w:rtl/>
          <w:lang w:bidi="fa-IR"/>
        </w:rPr>
        <w:t xml:space="preserve"> في الصحيح </w:t>
      </w:r>
      <w:r w:rsidR="00CC794A">
        <w:rPr>
          <w:rtl/>
          <w:lang w:bidi="fa-IR"/>
        </w:rPr>
        <w:t>-</w:t>
      </w:r>
      <w:r>
        <w:rPr>
          <w:rtl/>
          <w:lang w:bidi="fa-IR"/>
        </w:rPr>
        <w:t xml:space="preserve"> : « لم يقتل رسول الله </w:t>
      </w:r>
      <w:r w:rsidR="00F53ECA" w:rsidRPr="00F53ECA">
        <w:rPr>
          <w:rStyle w:val="libAlaemChar"/>
          <w:rtl/>
        </w:rPr>
        <w:t>صلى‌الله‌عليه‌وآله</w:t>
      </w:r>
      <w:r>
        <w:rPr>
          <w:rtl/>
          <w:lang w:bidi="fa-IR"/>
        </w:rPr>
        <w:t xml:space="preserve"> رجلا</w:t>
      </w:r>
      <w:r w:rsidR="006C5EED">
        <w:rPr>
          <w:rFonts w:hint="cs"/>
          <w:rtl/>
          <w:lang w:bidi="fa-IR"/>
        </w:rPr>
        <w:t>ً</w:t>
      </w:r>
      <w:r>
        <w:rPr>
          <w:rtl/>
          <w:lang w:bidi="fa-IR"/>
        </w:rPr>
        <w:t xml:space="preserve"> صبرا</w:t>
      </w:r>
      <w:r w:rsidR="006C5EED">
        <w:rPr>
          <w:rFonts w:hint="cs"/>
          <w:rtl/>
          <w:lang w:bidi="fa-IR"/>
        </w:rPr>
        <w:t>ً</w:t>
      </w:r>
      <w:r>
        <w:rPr>
          <w:rtl/>
          <w:lang w:bidi="fa-IR"/>
        </w:rPr>
        <w:t xml:space="preserve"> قطّ غير رجل واحد‌</w:t>
      </w:r>
    </w:p>
    <w:p w:rsidR="00CE42F4" w:rsidRDefault="00AE7492" w:rsidP="00AE7492">
      <w:pPr>
        <w:pStyle w:val="libLine"/>
        <w:rPr>
          <w:lang w:bidi="fa-IR"/>
        </w:rPr>
      </w:pPr>
      <w:r>
        <w:rPr>
          <w:rtl/>
          <w:lang w:bidi="fa-IR"/>
        </w:rPr>
        <w:t>____________________</w:t>
      </w:r>
    </w:p>
    <w:p w:rsidR="00CE42F4" w:rsidRDefault="00CE42F4" w:rsidP="006C5EED">
      <w:pPr>
        <w:pStyle w:val="libFootnote0"/>
        <w:rPr>
          <w:lang w:bidi="fa-IR"/>
        </w:rPr>
      </w:pPr>
      <w:r w:rsidRPr="006C5EED">
        <w:rPr>
          <w:rtl/>
        </w:rPr>
        <w:t>(1)</w:t>
      </w:r>
      <w:r>
        <w:rPr>
          <w:rtl/>
          <w:lang w:bidi="fa-IR"/>
        </w:rPr>
        <w:t xml:space="preserve"> الحاوي الكبير 14 : 178 ، حلية العلماء 7 : 655 ، العزيز شرح الوجيز 11 : 411 ، روضة الطالبين 7 : 451 ، المغني 10 : 400 ، الشرح الكبير 10 : 397.</w:t>
      </w:r>
    </w:p>
    <w:p w:rsidR="00CE42F4" w:rsidRDefault="00CE42F4" w:rsidP="006C5EED">
      <w:pPr>
        <w:pStyle w:val="libFootnote0"/>
        <w:rPr>
          <w:lang w:bidi="fa-IR"/>
        </w:rPr>
      </w:pPr>
      <w:r w:rsidRPr="006C5EED">
        <w:rPr>
          <w:rtl/>
        </w:rPr>
        <w:t>(2)</w:t>
      </w:r>
      <w:r>
        <w:rPr>
          <w:rtl/>
          <w:lang w:bidi="fa-IR"/>
        </w:rPr>
        <w:t xml:space="preserve"> حلية العلماء 7 : 655 ، الحاوي الكبير 14 : 178.</w:t>
      </w:r>
    </w:p>
    <w:p w:rsidR="00CE42F4" w:rsidRDefault="00CE42F4" w:rsidP="006C5EED">
      <w:pPr>
        <w:pStyle w:val="libFootnote0"/>
        <w:rPr>
          <w:lang w:bidi="fa-IR"/>
        </w:rPr>
      </w:pPr>
      <w:r w:rsidRPr="006C5EED">
        <w:rPr>
          <w:rtl/>
        </w:rPr>
        <w:t>(3)</w:t>
      </w:r>
      <w:r>
        <w:rPr>
          <w:rtl/>
          <w:lang w:bidi="fa-IR"/>
        </w:rPr>
        <w:t xml:space="preserve"> التهذيب 6 : 153 </w:t>
      </w:r>
      <w:r w:rsidR="001B60E9">
        <w:rPr>
          <w:rFonts w:hint="cs"/>
          <w:rtl/>
          <w:lang w:bidi="fa-IR"/>
        </w:rPr>
        <w:t>/</w:t>
      </w:r>
      <w:r>
        <w:rPr>
          <w:rtl/>
          <w:lang w:bidi="fa-IR"/>
        </w:rPr>
        <w:t xml:space="preserve"> 268.</w:t>
      </w:r>
    </w:p>
    <w:p w:rsidR="00CE42F4" w:rsidRDefault="00CE42F4" w:rsidP="006C5EED">
      <w:pPr>
        <w:pStyle w:val="libFootnote0"/>
        <w:rPr>
          <w:lang w:bidi="fa-IR"/>
        </w:rPr>
      </w:pPr>
      <w:r w:rsidRPr="006C5EED">
        <w:rPr>
          <w:rtl/>
        </w:rPr>
        <w:t>(4)</w:t>
      </w:r>
      <w:r>
        <w:rPr>
          <w:rtl/>
          <w:lang w:bidi="fa-IR"/>
        </w:rPr>
        <w:t xml:space="preserve"> التهذيب 6 : 153 </w:t>
      </w:r>
      <w:r w:rsidR="001B60E9">
        <w:rPr>
          <w:rFonts w:hint="cs"/>
          <w:rtl/>
          <w:lang w:bidi="fa-IR"/>
        </w:rPr>
        <w:t>/</w:t>
      </w:r>
      <w:r>
        <w:rPr>
          <w:rtl/>
          <w:lang w:bidi="fa-IR"/>
        </w:rPr>
        <w:t xml:space="preserve"> 267.</w:t>
      </w:r>
    </w:p>
    <w:p w:rsidR="004727E4" w:rsidRDefault="00CE42F4" w:rsidP="006C5EED">
      <w:pPr>
        <w:pStyle w:val="libFootnote0"/>
        <w:rPr>
          <w:lang w:bidi="fa-IR"/>
        </w:rPr>
      </w:pPr>
      <w:r w:rsidRPr="006C5EED">
        <w:rPr>
          <w:rtl/>
        </w:rPr>
        <w:t>(5)</w:t>
      </w:r>
      <w:r>
        <w:rPr>
          <w:rtl/>
          <w:lang w:bidi="fa-IR"/>
        </w:rPr>
        <w:t xml:space="preserve"> في الطبعة الحجريّة : « الأسرى » بدل « الا</w:t>
      </w:r>
      <w:r w:rsidR="001B60E9">
        <w:rPr>
          <w:rFonts w:hint="cs"/>
          <w:rtl/>
          <w:lang w:bidi="fa-IR"/>
        </w:rPr>
        <w:t>ُ</w:t>
      </w:r>
      <w:r>
        <w:rPr>
          <w:rtl/>
          <w:lang w:bidi="fa-IR"/>
        </w:rPr>
        <w:t>سراء ».</w:t>
      </w:r>
    </w:p>
    <w:p w:rsidR="00825096" w:rsidRDefault="00825096" w:rsidP="0062714F">
      <w:pPr>
        <w:pStyle w:val="libNormal"/>
        <w:rPr>
          <w:rtl/>
          <w:lang w:bidi="fa-IR"/>
        </w:rPr>
      </w:pPr>
      <w:r>
        <w:rPr>
          <w:rtl/>
          <w:lang w:bidi="fa-IR"/>
        </w:rPr>
        <w:br w:type="page"/>
      </w:r>
    </w:p>
    <w:p w:rsidR="00CE42F4" w:rsidRDefault="00CE42F4" w:rsidP="001B60E9">
      <w:pPr>
        <w:pStyle w:val="libNormal0"/>
        <w:rPr>
          <w:lang w:bidi="fa-IR"/>
        </w:rPr>
      </w:pPr>
      <w:r>
        <w:rPr>
          <w:rtl/>
          <w:lang w:bidi="fa-IR"/>
        </w:rPr>
        <w:lastRenderedPageBreak/>
        <w:t>عقبة بن أبي م</w:t>
      </w:r>
      <w:r w:rsidR="001B60E9">
        <w:rPr>
          <w:rFonts w:hint="cs"/>
          <w:rtl/>
          <w:lang w:bidi="fa-IR"/>
        </w:rPr>
        <w:t>ُ</w:t>
      </w:r>
      <w:r>
        <w:rPr>
          <w:rtl/>
          <w:lang w:bidi="fa-IR"/>
        </w:rPr>
        <w:t xml:space="preserve">عيط »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ولو وقع في الأسر </w:t>
      </w:r>
      <w:r w:rsidRPr="0062714F">
        <w:rPr>
          <w:rStyle w:val="libFootnotenumChar"/>
          <w:rtl/>
        </w:rPr>
        <w:t>(2)</w:t>
      </w:r>
      <w:r>
        <w:rPr>
          <w:rtl/>
          <w:lang w:bidi="fa-IR"/>
        </w:rPr>
        <w:t xml:space="preserve"> امرأة أو صبي فق</w:t>
      </w:r>
      <w:r w:rsidR="001B60E9">
        <w:rPr>
          <w:rFonts w:hint="cs"/>
          <w:rtl/>
          <w:lang w:bidi="fa-IR"/>
        </w:rPr>
        <w:t>ُ</w:t>
      </w:r>
      <w:r>
        <w:rPr>
          <w:rtl/>
          <w:lang w:bidi="fa-IR"/>
        </w:rPr>
        <w:t xml:space="preserve">تل ، وجبت قيمته على القاتل </w:t>
      </w:r>
      <w:r w:rsidR="001B60E9">
        <w:rPr>
          <w:rFonts w:hint="cs"/>
          <w:rtl/>
          <w:lang w:bidi="fa-IR"/>
        </w:rPr>
        <w:t>؛</w:t>
      </w:r>
      <w:r>
        <w:rPr>
          <w:rtl/>
          <w:lang w:bidi="fa-IR"/>
        </w:rPr>
        <w:t xml:space="preserve"> لأنّه صار مالا</w:t>
      </w:r>
      <w:r w:rsidR="001B60E9">
        <w:rPr>
          <w:rFonts w:hint="cs"/>
          <w:rtl/>
          <w:lang w:bidi="fa-IR"/>
        </w:rPr>
        <w:t>ً</w:t>
      </w:r>
      <w:r>
        <w:rPr>
          <w:rtl/>
          <w:lang w:bidi="fa-IR"/>
        </w:rPr>
        <w:t xml:space="preserve"> بنفس الأسر.</w:t>
      </w:r>
    </w:p>
    <w:p w:rsidR="00CE42F4" w:rsidRDefault="00CE42F4" w:rsidP="000856C4">
      <w:pPr>
        <w:pStyle w:val="libNormal"/>
        <w:rPr>
          <w:lang w:bidi="fa-IR"/>
        </w:rPr>
      </w:pPr>
      <w:bookmarkStart w:id="126" w:name="_Toc116827187"/>
      <w:r w:rsidRPr="00E24C3C">
        <w:rPr>
          <w:rStyle w:val="Heading2Char"/>
          <w:rtl/>
        </w:rPr>
        <w:t>مسألة 101 :</w:t>
      </w:r>
      <w:bookmarkEnd w:id="126"/>
      <w:r>
        <w:rPr>
          <w:rtl/>
          <w:lang w:bidi="fa-IR"/>
        </w:rPr>
        <w:t xml:space="preserve"> الحميل هو الذي ي</w:t>
      </w:r>
      <w:r w:rsidR="001B60E9">
        <w:rPr>
          <w:rFonts w:hint="cs"/>
          <w:rtl/>
          <w:lang w:bidi="fa-IR"/>
        </w:rPr>
        <w:t>ُ</w:t>
      </w:r>
      <w:r>
        <w:rPr>
          <w:rtl/>
          <w:lang w:bidi="fa-IR"/>
        </w:rPr>
        <w:t>جلب من بلاد الشرك ، فإن ج</w:t>
      </w:r>
      <w:r w:rsidR="001B60E9">
        <w:rPr>
          <w:rFonts w:hint="cs"/>
          <w:rtl/>
          <w:lang w:bidi="fa-IR"/>
        </w:rPr>
        <w:t>ُ</w:t>
      </w:r>
      <w:r>
        <w:rPr>
          <w:rtl/>
          <w:lang w:bidi="fa-IR"/>
        </w:rPr>
        <w:t>لب منهم قوم تعارفوا بينهم بما يوجب التوارث ، ق</w:t>
      </w:r>
      <w:r w:rsidR="001B60E9">
        <w:rPr>
          <w:rFonts w:hint="cs"/>
          <w:rtl/>
          <w:lang w:bidi="fa-IR"/>
        </w:rPr>
        <w:t>ُ</w:t>
      </w:r>
      <w:r>
        <w:rPr>
          <w:rtl/>
          <w:lang w:bidi="fa-IR"/>
        </w:rPr>
        <w:t xml:space="preserve">بل قولهم بذلك ، سواء كان ذلك قبل العتق أو بعده ، ويورثون على ذلك </w:t>
      </w:r>
      <w:r w:rsidR="001B60E9">
        <w:rPr>
          <w:rFonts w:hint="cs"/>
          <w:rtl/>
          <w:lang w:bidi="fa-IR"/>
        </w:rPr>
        <w:t>؛</w:t>
      </w:r>
      <w:r>
        <w:rPr>
          <w:rtl/>
          <w:lang w:bidi="fa-IR"/>
        </w:rPr>
        <w:t xml:space="preserve"> لتعذّر إقامة البيّنة عليه من المسلمين ، وقوله </w:t>
      </w:r>
      <w:r w:rsidR="00F53ECA" w:rsidRPr="00F53ECA">
        <w:rPr>
          <w:rStyle w:val="libAlaemChar"/>
          <w:rtl/>
        </w:rPr>
        <w:t>عليه‌السلام</w:t>
      </w:r>
      <w:r>
        <w:rPr>
          <w:rtl/>
          <w:lang w:bidi="fa-IR"/>
        </w:rPr>
        <w:t xml:space="preserve"> : « إقرار العقلاء على أنفسهم جائز » </w:t>
      </w:r>
      <w:r w:rsidRPr="0062714F">
        <w:rPr>
          <w:rStyle w:val="libFootnotenumChar"/>
          <w:rtl/>
        </w:rPr>
        <w:t>(3)</w:t>
      </w:r>
      <w:r>
        <w:rPr>
          <w:rtl/>
          <w:lang w:bidi="fa-IR"/>
        </w:rPr>
        <w:t>.</w:t>
      </w:r>
    </w:p>
    <w:p w:rsidR="00CE42F4" w:rsidRDefault="00CE42F4" w:rsidP="00CE42F4">
      <w:pPr>
        <w:pStyle w:val="libNormal"/>
        <w:rPr>
          <w:lang w:bidi="fa-IR"/>
        </w:rPr>
      </w:pPr>
      <w:r>
        <w:rPr>
          <w:rtl/>
          <w:lang w:bidi="fa-IR"/>
        </w:rPr>
        <w:t>وسواء كان النسب نسب الوالدين والولد أو م</w:t>
      </w:r>
      <w:r w:rsidR="000856C4">
        <w:rPr>
          <w:rFonts w:hint="cs"/>
          <w:rtl/>
          <w:lang w:bidi="fa-IR"/>
        </w:rPr>
        <w:t>َ</w:t>
      </w:r>
      <w:r>
        <w:rPr>
          <w:rtl/>
          <w:lang w:bidi="fa-IR"/>
        </w:rPr>
        <w:t>ن</w:t>
      </w:r>
      <w:r w:rsidR="000856C4">
        <w:rPr>
          <w:rFonts w:hint="cs"/>
          <w:rtl/>
          <w:lang w:bidi="fa-IR"/>
        </w:rPr>
        <w:t>ْ</w:t>
      </w:r>
      <w:r>
        <w:rPr>
          <w:rtl/>
          <w:lang w:bidi="fa-IR"/>
        </w:rPr>
        <w:t xml:space="preserve"> يتقرّب بهما إل</w:t>
      </w:r>
      <w:r w:rsidR="00872C85">
        <w:rPr>
          <w:rFonts w:hint="cs"/>
          <w:rtl/>
          <w:lang w:bidi="fa-IR"/>
        </w:rPr>
        <w:t>ّ</w:t>
      </w:r>
      <w:r>
        <w:rPr>
          <w:rtl/>
          <w:lang w:bidi="fa-IR"/>
        </w:rPr>
        <w:t>ا أنّه لا يتعدّى ذلك إلى غيرهم ، ولا ي</w:t>
      </w:r>
      <w:r w:rsidR="00872C85">
        <w:rPr>
          <w:rFonts w:hint="cs"/>
          <w:rtl/>
          <w:lang w:bidi="fa-IR"/>
        </w:rPr>
        <w:t>ُ</w:t>
      </w:r>
      <w:r>
        <w:rPr>
          <w:rtl/>
          <w:lang w:bidi="fa-IR"/>
        </w:rPr>
        <w:t>قبل إقرارهم به.</w:t>
      </w:r>
    </w:p>
    <w:p w:rsidR="00CC0AAD" w:rsidRDefault="00CE42F4" w:rsidP="00CE42F4">
      <w:pPr>
        <w:pStyle w:val="libNormal"/>
        <w:rPr>
          <w:rtl/>
          <w:lang w:bidi="fa-IR"/>
        </w:rPr>
      </w:pPr>
      <w:r>
        <w:rPr>
          <w:rtl/>
          <w:lang w:bidi="fa-IR"/>
        </w:rPr>
        <w:t xml:space="preserve">فإذا </w:t>
      </w:r>
      <w:r w:rsidR="00872C85">
        <w:rPr>
          <w:rFonts w:hint="cs"/>
          <w:rtl/>
          <w:lang w:bidi="fa-IR"/>
        </w:rPr>
        <w:t>اُ</w:t>
      </w:r>
      <w:r>
        <w:rPr>
          <w:rtl/>
          <w:lang w:bidi="fa-IR"/>
        </w:rPr>
        <w:t>خذ الطفل من بلاد الشرك ، كان رقيقا</w:t>
      </w:r>
      <w:r w:rsidR="00872C85">
        <w:rPr>
          <w:rFonts w:hint="cs"/>
          <w:rtl/>
          <w:lang w:bidi="fa-IR"/>
        </w:rPr>
        <w:t>ً</w:t>
      </w:r>
      <w:r>
        <w:rPr>
          <w:rtl/>
          <w:lang w:bidi="fa-IR"/>
        </w:rPr>
        <w:t xml:space="preserve"> ، فإذا أعتقه السابي ، نفذ عتقه ، قاله الشافعي. [ قال ] </w:t>
      </w:r>
      <w:r w:rsidRPr="0062714F">
        <w:rPr>
          <w:rStyle w:val="libFootnotenumChar"/>
          <w:rtl/>
        </w:rPr>
        <w:t>(4)</w:t>
      </w:r>
      <w:r>
        <w:rPr>
          <w:rtl/>
          <w:lang w:bidi="fa-IR"/>
        </w:rPr>
        <w:t xml:space="preserve"> : وثبت </w:t>
      </w:r>
      <w:r w:rsidRPr="0062714F">
        <w:rPr>
          <w:rStyle w:val="libFootnotenumChar"/>
          <w:rtl/>
        </w:rPr>
        <w:t>(5)</w:t>
      </w:r>
      <w:r>
        <w:rPr>
          <w:rtl/>
          <w:lang w:bidi="fa-IR"/>
        </w:rPr>
        <w:t xml:space="preserve"> له الولاء عليه. فإن أقرّ هذا المعتق بنسب ، نظرت فإن اعترف بنسب أب</w:t>
      </w:r>
      <w:r w:rsidR="00872C85">
        <w:rPr>
          <w:rFonts w:hint="cs"/>
          <w:rtl/>
          <w:lang w:bidi="fa-IR"/>
        </w:rPr>
        <w:t>ٍ</w:t>
      </w:r>
      <w:r>
        <w:rPr>
          <w:rtl/>
          <w:lang w:bidi="fa-IR"/>
        </w:rPr>
        <w:t xml:space="preserve"> أو جدّ</w:t>
      </w:r>
      <w:r w:rsidR="00C2564A">
        <w:rPr>
          <w:rFonts w:hint="cs"/>
          <w:rtl/>
          <w:lang w:bidi="fa-IR"/>
        </w:rPr>
        <w:t>ٍ</w:t>
      </w:r>
      <w:r>
        <w:rPr>
          <w:rtl/>
          <w:lang w:bidi="fa-IR"/>
        </w:rPr>
        <w:t xml:space="preserve"> أو أخ</w:t>
      </w:r>
      <w:r w:rsidR="00C2564A">
        <w:rPr>
          <w:rFonts w:hint="cs"/>
          <w:rtl/>
          <w:lang w:bidi="fa-IR"/>
        </w:rPr>
        <w:t>ٍ</w:t>
      </w:r>
      <w:r>
        <w:rPr>
          <w:rtl/>
          <w:lang w:bidi="fa-IR"/>
        </w:rPr>
        <w:t xml:space="preserve"> أو ابن عمّ ، لم ي</w:t>
      </w:r>
      <w:r w:rsidR="00C2564A">
        <w:rPr>
          <w:rFonts w:hint="cs"/>
          <w:rtl/>
          <w:lang w:bidi="fa-IR"/>
        </w:rPr>
        <w:t>ُ</w:t>
      </w:r>
      <w:r>
        <w:rPr>
          <w:rtl/>
          <w:lang w:bidi="fa-IR"/>
        </w:rPr>
        <w:t>قبل منه إل</w:t>
      </w:r>
      <w:r w:rsidR="00C2564A">
        <w:rPr>
          <w:rFonts w:hint="cs"/>
          <w:rtl/>
          <w:lang w:bidi="fa-IR"/>
        </w:rPr>
        <w:t>ّ</w:t>
      </w:r>
      <w:r>
        <w:rPr>
          <w:rtl/>
          <w:lang w:bidi="fa-IR"/>
        </w:rPr>
        <w:t xml:space="preserve">ا ببيّنة </w:t>
      </w:r>
      <w:r w:rsidR="00C2564A">
        <w:rPr>
          <w:rFonts w:hint="cs"/>
          <w:rtl/>
          <w:lang w:bidi="fa-IR"/>
        </w:rPr>
        <w:t>؛</w:t>
      </w:r>
      <w:r>
        <w:rPr>
          <w:rtl/>
          <w:lang w:bidi="fa-IR"/>
        </w:rPr>
        <w:t xml:space="preserve"> لأنّه يبطل حقّ المولى من الولاء </w:t>
      </w:r>
      <w:r w:rsidRPr="0062714F">
        <w:rPr>
          <w:rStyle w:val="libFootnotenumChar"/>
          <w:rtl/>
        </w:rPr>
        <w:t>(6)</w:t>
      </w:r>
      <w:r>
        <w:rPr>
          <w:rtl/>
          <w:lang w:bidi="fa-IR"/>
        </w:rPr>
        <w:t>. وهو حسن.</w:t>
      </w:r>
    </w:p>
    <w:p w:rsidR="00CE42F4" w:rsidRDefault="00CE42F4" w:rsidP="00CE42F4">
      <w:pPr>
        <w:pStyle w:val="libNormal"/>
        <w:rPr>
          <w:lang w:bidi="fa-IR"/>
        </w:rPr>
      </w:pPr>
      <w:r>
        <w:rPr>
          <w:rtl/>
          <w:lang w:bidi="fa-IR"/>
        </w:rPr>
        <w:t>قال : ولو أقرّ بولد ، ففيه ثلاثة أوجه : أحدها : لا ي</w:t>
      </w:r>
      <w:r w:rsidR="00C2564A">
        <w:rPr>
          <w:rFonts w:hint="cs"/>
          <w:rtl/>
          <w:lang w:bidi="fa-IR"/>
        </w:rPr>
        <w:t>ُ</w:t>
      </w:r>
      <w:r>
        <w:rPr>
          <w:rtl/>
          <w:lang w:bidi="fa-IR"/>
        </w:rPr>
        <w:t xml:space="preserve">قبل إقراره </w:t>
      </w:r>
      <w:r w:rsidR="00C2564A">
        <w:rPr>
          <w:rFonts w:hint="cs"/>
          <w:rtl/>
          <w:lang w:bidi="fa-IR"/>
        </w:rPr>
        <w:t>؛</w:t>
      </w:r>
      <w:r>
        <w:rPr>
          <w:rtl/>
          <w:lang w:bidi="fa-IR"/>
        </w:rPr>
        <w:t xml:space="preserve"> لما تقدّم. والثاني : يقبل ، لأنّه يملك أن يستولد فملك الإقرار بالولد. والثالث : إن أمكن أن يكون ولد له بعد عتقه ، قبل ، لأنّه يملك الاستيلاد بعد عتقه ولا يملكه قبل ذلك </w:t>
      </w:r>
      <w:r w:rsidRPr="0062714F">
        <w:rPr>
          <w:rStyle w:val="libFootnotenumChar"/>
          <w:rtl/>
        </w:rPr>
        <w:t>(7)</w:t>
      </w:r>
      <w:r>
        <w:rPr>
          <w:rtl/>
          <w:lang w:bidi="fa-IR"/>
        </w:rPr>
        <w:t>.</w:t>
      </w:r>
    </w:p>
    <w:p w:rsidR="00CE42F4" w:rsidRDefault="00AE7492" w:rsidP="00AE7492">
      <w:pPr>
        <w:pStyle w:val="libLine"/>
        <w:rPr>
          <w:lang w:bidi="fa-IR"/>
        </w:rPr>
      </w:pPr>
      <w:r>
        <w:rPr>
          <w:rtl/>
          <w:lang w:bidi="fa-IR"/>
        </w:rPr>
        <w:t>____________________</w:t>
      </w:r>
    </w:p>
    <w:p w:rsidR="00CE42F4" w:rsidRDefault="00CE42F4" w:rsidP="00A51085">
      <w:pPr>
        <w:pStyle w:val="libFootnote0"/>
        <w:rPr>
          <w:lang w:bidi="fa-IR"/>
        </w:rPr>
      </w:pPr>
      <w:r w:rsidRPr="00A51085">
        <w:rPr>
          <w:rtl/>
        </w:rPr>
        <w:t>(1)</w:t>
      </w:r>
      <w:r>
        <w:rPr>
          <w:rtl/>
          <w:lang w:bidi="fa-IR"/>
        </w:rPr>
        <w:t xml:space="preserve"> التهذيب 6 : 173 </w:t>
      </w:r>
      <w:r w:rsidR="00A51085">
        <w:rPr>
          <w:rFonts w:hint="cs"/>
          <w:rtl/>
          <w:lang w:bidi="fa-IR"/>
        </w:rPr>
        <w:t>/</w:t>
      </w:r>
      <w:r>
        <w:rPr>
          <w:rtl/>
          <w:lang w:bidi="fa-IR"/>
        </w:rPr>
        <w:t xml:space="preserve"> 340.</w:t>
      </w:r>
    </w:p>
    <w:p w:rsidR="00CE42F4" w:rsidRDefault="00CE42F4" w:rsidP="00A51085">
      <w:pPr>
        <w:pStyle w:val="libFootnote0"/>
        <w:rPr>
          <w:lang w:bidi="fa-IR"/>
        </w:rPr>
      </w:pPr>
      <w:r w:rsidRPr="00A51085">
        <w:rPr>
          <w:rtl/>
        </w:rPr>
        <w:t>(2)</w:t>
      </w:r>
      <w:r>
        <w:rPr>
          <w:rtl/>
          <w:lang w:bidi="fa-IR"/>
        </w:rPr>
        <w:t xml:space="preserve"> في الطبعة الحجريّة : « الأسرى » بدل « الأسر ».</w:t>
      </w:r>
    </w:p>
    <w:p w:rsidR="00CE42F4" w:rsidRDefault="00CE42F4" w:rsidP="00A51085">
      <w:pPr>
        <w:pStyle w:val="libFootnote0"/>
        <w:rPr>
          <w:lang w:bidi="fa-IR"/>
        </w:rPr>
      </w:pPr>
      <w:r w:rsidRPr="00A51085">
        <w:rPr>
          <w:rtl/>
        </w:rPr>
        <w:t>(3)</w:t>
      </w:r>
      <w:r>
        <w:rPr>
          <w:rtl/>
          <w:lang w:bidi="fa-IR"/>
        </w:rPr>
        <w:t xml:space="preserve"> لم نعثر عليه في المصادر الحديثيّة المتوفّرة لدينا.</w:t>
      </w:r>
    </w:p>
    <w:p w:rsidR="00CE42F4" w:rsidRDefault="00CE42F4" w:rsidP="00A51085">
      <w:pPr>
        <w:pStyle w:val="libFootnote0"/>
        <w:rPr>
          <w:lang w:bidi="fa-IR"/>
        </w:rPr>
      </w:pPr>
      <w:r w:rsidRPr="00A51085">
        <w:rPr>
          <w:rtl/>
        </w:rPr>
        <w:t>(4)</w:t>
      </w:r>
      <w:r>
        <w:rPr>
          <w:rtl/>
          <w:lang w:bidi="fa-IR"/>
        </w:rPr>
        <w:t xml:space="preserve"> إضافة يقتضيها السياق.</w:t>
      </w:r>
    </w:p>
    <w:p w:rsidR="00CE42F4" w:rsidRDefault="00CE42F4" w:rsidP="00A51085">
      <w:pPr>
        <w:pStyle w:val="libFootnote0"/>
        <w:rPr>
          <w:lang w:bidi="fa-IR"/>
        </w:rPr>
      </w:pPr>
      <w:r w:rsidRPr="00A51085">
        <w:rPr>
          <w:rtl/>
        </w:rPr>
        <w:t>(5)</w:t>
      </w:r>
      <w:r>
        <w:rPr>
          <w:rtl/>
          <w:lang w:bidi="fa-IR"/>
        </w:rPr>
        <w:t xml:space="preserve"> في الطبعة الحجريّة : « يثبت » بدل « ثبت ».</w:t>
      </w:r>
    </w:p>
    <w:p w:rsidR="00CE42F4" w:rsidRDefault="00CE42F4" w:rsidP="00A51085">
      <w:pPr>
        <w:pStyle w:val="libFootnote0"/>
        <w:rPr>
          <w:lang w:bidi="fa-IR"/>
        </w:rPr>
      </w:pPr>
      <w:r w:rsidRPr="00A51085">
        <w:rPr>
          <w:rtl/>
        </w:rPr>
        <w:t>(6)</w:t>
      </w:r>
      <w:r>
        <w:rPr>
          <w:rtl/>
          <w:lang w:bidi="fa-IR"/>
        </w:rPr>
        <w:t xml:space="preserve"> الحاوي الكبير 14 : 247 </w:t>
      </w:r>
      <w:r w:rsidR="00CC794A">
        <w:rPr>
          <w:rtl/>
          <w:lang w:bidi="fa-IR"/>
        </w:rPr>
        <w:t>-</w:t>
      </w:r>
      <w:r>
        <w:rPr>
          <w:rtl/>
          <w:lang w:bidi="fa-IR"/>
        </w:rPr>
        <w:t xml:space="preserve"> 248.</w:t>
      </w:r>
    </w:p>
    <w:p w:rsidR="004727E4" w:rsidRDefault="00CE42F4" w:rsidP="00A51085">
      <w:pPr>
        <w:pStyle w:val="libFootnote0"/>
        <w:rPr>
          <w:lang w:bidi="fa-IR"/>
        </w:rPr>
      </w:pPr>
      <w:r w:rsidRPr="00A51085">
        <w:rPr>
          <w:rtl/>
        </w:rPr>
        <w:t>(7)</w:t>
      </w:r>
      <w:r>
        <w:rPr>
          <w:rtl/>
          <w:lang w:bidi="fa-IR"/>
        </w:rPr>
        <w:t xml:space="preserve"> الحاوي الكبير 14 : 248.</w:t>
      </w:r>
    </w:p>
    <w:p w:rsidR="00825096" w:rsidRDefault="00825096" w:rsidP="0062714F">
      <w:pPr>
        <w:pStyle w:val="libNormal"/>
        <w:rPr>
          <w:rtl/>
          <w:lang w:bidi="fa-IR"/>
        </w:rPr>
      </w:pPr>
      <w:r>
        <w:rPr>
          <w:rtl/>
          <w:lang w:bidi="fa-IR"/>
        </w:rPr>
        <w:br w:type="page"/>
      </w:r>
    </w:p>
    <w:p w:rsidR="00CE42F4" w:rsidRDefault="00CE42F4" w:rsidP="00CE42F4">
      <w:pPr>
        <w:pStyle w:val="libNormal"/>
        <w:rPr>
          <w:lang w:bidi="fa-IR"/>
        </w:rPr>
      </w:pPr>
      <w:bookmarkStart w:id="127" w:name="_Toc116827188"/>
      <w:r w:rsidRPr="00E24C3C">
        <w:rPr>
          <w:rStyle w:val="Heading2Char"/>
          <w:rtl/>
        </w:rPr>
        <w:lastRenderedPageBreak/>
        <w:t>مسألة 102 :</w:t>
      </w:r>
      <w:bookmarkEnd w:id="127"/>
      <w:r>
        <w:rPr>
          <w:rtl/>
          <w:lang w:bidi="fa-IR"/>
        </w:rPr>
        <w:t xml:space="preserve"> إذا س</w:t>
      </w:r>
      <w:r w:rsidR="00A51085">
        <w:rPr>
          <w:rFonts w:hint="cs"/>
          <w:rtl/>
          <w:lang w:bidi="fa-IR"/>
        </w:rPr>
        <w:t>ُ</w:t>
      </w:r>
      <w:r>
        <w:rPr>
          <w:rtl/>
          <w:lang w:bidi="fa-IR"/>
        </w:rPr>
        <w:t>بي م</w:t>
      </w:r>
      <w:r w:rsidR="006502CB">
        <w:rPr>
          <w:rFonts w:hint="cs"/>
          <w:rtl/>
          <w:lang w:bidi="fa-IR"/>
        </w:rPr>
        <w:t>َ</w:t>
      </w:r>
      <w:r>
        <w:rPr>
          <w:rtl/>
          <w:lang w:bidi="fa-IR"/>
        </w:rPr>
        <w:t>ن</w:t>
      </w:r>
      <w:r w:rsidR="006502CB">
        <w:rPr>
          <w:rFonts w:hint="cs"/>
          <w:rtl/>
          <w:lang w:bidi="fa-IR"/>
        </w:rPr>
        <w:t>ْ</w:t>
      </w:r>
      <w:r>
        <w:rPr>
          <w:rtl/>
          <w:lang w:bidi="fa-IR"/>
        </w:rPr>
        <w:t xml:space="preserve"> لم يبلغ ، صار رقيقا</w:t>
      </w:r>
      <w:r w:rsidR="006502CB">
        <w:rPr>
          <w:rFonts w:hint="cs"/>
          <w:rtl/>
          <w:lang w:bidi="fa-IR"/>
        </w:rPr>
        <w:t>ً</w:t>
      </w:r>
      <w:r>
        <w:rPr>
          <w:rtl/>
          <w:lang w:bidi="fa-IR"/>
        </w:rPr>
        <w:t xml:space="preserve"> في الحال ، فإن س</w:t>
      </w:r>
      <w:r w:rsidR="006502CB">
        <w:rPr>
          <w:rFonts w:hint="cs"/>
          <w:rtl/>
          <w:lang w:bidi="fa-IR"/>
        </w:rPr>
        <w:t>ُ</w:t>
      </w:r>
      <w:r>
        <w:rPr>
          <w:rtl/>
          <w:lang w:bidi="fa-IR"/>
        </w:rPr>
        <w:t xml:space="preserve">بي مع أبويه الكافرين ، كان على دينهما </w:t>
      </w:r>
      <w:r w:rsidR="00CC794A">
        <w:rPr>
          <w:rtl/>
          <w:lang w:bidi="fa-IR"/>
        </w:rPr>
        <w:t>-</w:t>
      </w:r>
      <w:r>
        <w:rPr>
          <w:rtl/>
          <w:lang w:bidi="fa-IR"/>
        </w:rPr>
        <w:t xml:space="preserve"> وبه قال أبو حنيفة ومالك والشافعي </w:t>
      </w:r>
      <w:r w:rsidRPr="0062714F">
        <w:rPr>
          <w:rStyle w:val="libFootnotenumChar"/>
          <w:rtl/>
        </w:rPr>
        <w:t>(1)</w:t>
      </w:r>
      <w:r>
        <w:rPr>
          <w:rtl/>
          <w:lang w:bidi="fa-IR"/>
        </w:rPr>
        <w:t xml:space="preserve"> </w:t>
      </w:r>
      <w:r w:rsidR="00CC794A">
        <w:rPr>
          <w:rtl/>
          <w:lang w:bidi="fa-IR"/>
        </w:rPr>
        <w:t>-</w:t>
      </w:r>
      <w:r>
        <w:rPr>
          <w:rtl/>
          <w:lang w:bidi="fa-IR"/>
        </w:rPr>
        <w:t xml:space="preserve"> لقوله </w:t>
      </w:r>
      <w:r w:rsidR="00F53ECA" w:rsidRPr="00F53ECA">
        <w:rPr>
          <w:rStyle w:val="libAlaemChar"/>
          <w:rtl/>
        </w:rPr>
        <w:t>عليه‌السلام</w:t>
      </w:r>
      <w:r>
        <w:rPr>
          <w:rtl/>
          <w:lang w:bidi="fa-IR"/>
        </w:rPr>
        <w:t xml:space="preserve"> : « كلّ مولود يولد على الفطرة وإنّما أبواه يهوّدانه وينصّرانه ويمجسانه » </w:t>
      </w:r>
      <w:r w:rsidRPr="0062714F">
        <w:rPr>
          <w:rStyle w:val="libFootnotenumChar"/>
          <w:rtl/>
        </w:rPr>
        <w:t>(2)</w:t>
      </w:r>
      <w:r>
        <w:rPr>
          <w:rtl/>
          <w:lang w:bidi="fa-IR"/>
        </w:rPr>
        <w:t xml:space="preserve"> وهما معه.</w:t>
      </w:r>
    </w:p>
    <w:p w:rsidR="00CE42F4" w:rsidRDefault="00CE42F4" w:rsidP="00CE42F4">
      <w:pPr>
        <w:pStyle w:val="libNormal"/>
        <w:rPr>
          <w:lang w:bidi="fa-IR"/>
        </w:rPr>
      </w:pPr>
      <w:r>
        <w:rPr>
          <w:rtl/>
          <w:lang w:bidi="fa-IR"/>
        </w:rPr>
        <w:t>وقال الأوزاعي : يكون مسلما</w:t>
      </w:r>
      <w:r w:rsidR="006502CB">
        <w:rPr>
          <w:rFonts w:hint="cs"/>
          <w:rtl/>
          <w:lang w:bidi="fa-IR"/>
        </w:rPr>
        <w:t>ً</w:t>
      </w:r>
      <w:r>
        <w:rPr>
          <w:rtl/>
          <w:lang w:bidi="fa-IR"/>
        </w:rPr>
        <w:t xml:space="preserve"> </w:t>
      </w:r>
      <w:r w:rsidR="006502CB">
        <w:rPr>
          <w:rFonts w:hint="cs"/>
          <w:rtl/>
          <w:lang w:bidi="fa-IR"/>
        </w:rPr>
        <w:t>؛</w:t>
      </w:r>
      <w:r>
        <w:rPr>
          <w:rtl/>
          <w:lang w:bidi="fa-IR"/>
        </w:rPr>
        <w:t xml:space="preserve"> لأنّ السابي يكون أحقّ به ، فإنّه يملكه بالسبي ، وتزول ولاية أبويه عنه ، وينقطع ميراثه منهما وميراثهما منه ، فيكون تابعا</w:t>
      </w:r>
      <w:r w:rsidR="006502CB">
        <w:rPr>
          <w:rFonts w:hint="cs"/>
          <w:rtl/>
          <w:lang w:bidi="fa-IR"/>
        </w:rPr>
        <w:t>ً</w:t>
      </w:r>
      <w:r>
        <w:rPr>
          <w:rtl/>
          <w:lang w:bidi="fa-IR"/>
        </w:rPr>
        <w:t xml:space="preserve"> له في الإسلام ، كما لو انفرد السابي به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ونمنع من الأصل ، وملك السابي لا يمنعه اتّباعه لأبويه </w:t>
      </w:r>
      <w:r w:rsidR="00F01E19">
        <w:rPr>
          <w:rFonts w:hint="cs"/>
          <w:rtl/>
          <w:lang w:bidi="fa-IR"/>
        </w:rPr>
        <w:t>؛</w:t>
      </w:r>
      <w:r>
        <w:rPr>
          <w:rtl/>
          <w:lang w:bidi="fa-IR"/>
        </w:rPr>
        <w:t xml:space="preserve"> فإنّه لو كان لمسلم</w:t>
      </w:r>
      <w:r w:rsidR="00F01E19">
        <w:rPr>
          <w:rFonts w:hint="cs"/>
          <w:rtl/>
          <w:lang w:bidi="fa-IR"/>
        </w:rPr>
        <w:t>ٍ</w:t>
      </w:r>
      <w:r>
        <w:rPr>
          <w:rtl/>
          <w:lang w:bidi="fa-IR"/>
        </w:rPr>
        <w:t xml:space="preserve"> عبد</w:t>
      </w:r>
      <w:r w:rsidR="00F01E19">
        <w:rPr>
          <w:rFonts w:hint="cs"/>
          <w:rtl/>
          <w:lang w:bidi="fa-IR"/>
        </w:rPr>
        <w:t>ٌ</w:t>
      </w:r>
      <w:r>
        <w:rPr>
          <w:rtl/>
          <w:lang w:bidi="fa-IR"/>
        </w:rPr>
        <w:t xml:space="preserve"> وأمة</w:t>
      </w:r>
      <w:r w:rsidR="00F01E19">
        <w:rPr>
          <w:rFonts w:hint="cs"/>
          <w:rtl/>
          <w:lang w:bidi="fa-IR"/>
        </w:rPr>
        <w:t>ٌ</w:t>
      </w:r>
      <w:r>
        <w:rPr>
          <w:rtl/>
          <w:lang w:bidi="fa-IR"/>
        </w:rPr>
        <w:t xml:space="preserve"> كافران ، فزوّجه منها ، فإنّ الولد يكون كافرا</w:t>
      </w:r>
      <w:r w:rsidR="00F01E19">
        <w:rPr>
          <w:rFonts w:hint="cs"/>
          <w:rtl/>
          <w:lang w:bidi="fa-IR"/>
        </w:rPr>
        <w:t>ً</w:t>
      </w:r>
      <w:r>
        <w:rPr>
          <w:rtl/>
          <w:lang w:bidi="fa-IR"/>
        </w:rPr>
        <w:t xml:space="preserve"> وإن كان المالك مسلما</w:t>
      </w:r>
      <w:r w:rsidR="00F01E19">
        <w:rPr>
          <w:rFonts w:hint="cs"/>
          <w:rtl/>
          <w:lang w:bidi="fa-IR"/>
        </w:rPr>
        <w:t>ً</w:t>
      </w:r>
      <w:r>
        <w:rPr>
          <w:rtl/>
          <w:lang w:bidi="fa-IR"/>
        </w:rPr>
        <w:t>.</w:t>
      </w:r>
    </w:p>
    <w:p w:rsidR="00CE42F4" w:rsidRDefault="00CE42F4" w:rsidP="00CE42F4">
      <w:pPr>
        <w:pStyle w:val="libNormal"/>
        <w:rPr>
          <w:lang w:bidi="fa-IR"/>
        </w:rPr>
      </w:pPr>
      <w:r>
        <w:rPr>
          <w:rtl/>
          <w:lang w:bidi="fa-IR"/>
        </w:rPr>
        <w:t>وإن س</w:t>
      </w:r>
      <w:r w:rsidR="003F122D">
        <w:rPr>
          <w:rFonts w:hint="cs"/>
          <w:rtl/>
          <w:lang w:bidi="fa-IR"/>
        </w:rPr>
        <w:t>ُ</w:t>
      </w:r>
      <w:r>
        <w:rPr>
          <w:rtl/>
          <w:lang w:bidi="fa-IR"/>
        </w:rPr>
        <w:t>بي منفردا</w:t>
      </w:r>
      <w:r w:rsidR="003F122D">
        <w:rPr>
          <w:rFonts w:hint="cs"/>
          <w:rtl/>
          <w:lang w:bidi="fa-IR"/>
        </w:rPr>
        <w:t>ً</w:t>
      </w:r>
      <w:r>
        <w:rPr>
          <w:rtl/>
          <w:lang w:bidi="fa-IR"/>
        </w:rPr>
        <w:t xml:space="preserve"> عن أبويه ، قال الشيخ : يتبع السابي في الإسلام </w:t>
      </w:r>
      <w:r w:rsidRPr="0062714F">
        <w:rPr>
          <w:rStyle w:val="libFootnotenumChar"/>
          <w:rtl/>
        </w:rPr>
        <w:t>(4)</w:t>
      </w:r>
      <w:r>
        <w:rPr>
          <w:rtl/>
          <w:lang w:bidi="fa-IR"/>
        </w:rPr>
        <w:t xml:space="preserve">. وهو قول العامّة </w:t>
      </w:r>
      <w:r w:rsidRPr="0062714F">
        <w:rPr>
          <w:rStyle w:val="libFootnotenumChar"/>
          <w:rtl/>
        </w:rPr>
        <w:t>(5)</w:t>
      </w:r>
      <w:r>
        <w:rPr>
          <w:rtl/>
          <w:lang w:bidi="fa-IR"/>
        </w:rPr>
        <w:t xml:space="preserve"> كافّة </w:t>
      </w:r>
      <w:r w:rsidR="00D7437C">
        <w:rPr>
          <w:rFonts w:hint="cs"/>
          <w:rtl/>
          <w:lang w:bidi="fa-IR"/>
        </w:rPr>
        <w:t>؛</w:t>
      </w:r>
      <w:r>
        <w:rPr>
          <w:rtl/>
          <w:lang w:bidi="fa-IR"/>
        </w:rPr>
        <w:t xml:space="preserve"> لأنّ الكفر إنّما يثبت له تبعا</w:t>
      </w:r>
      <w:r w:rsidR="00D7437C">
        <w:rPr>
          <w:rFonts w:hint="cs"/>
          <w:rtl/>
          <w:lang w:bidi="fa-IR"/>
        </w:rPr>
        <w:t>ً</w:t>
      </w:r>
      <w:r>
        <w:rPr>
          <w:rtl/>
          <w:lang w:bidi="fa-IR"/>
        </w:rPr>
        <w:t xml:space="preserve"> لأبويه وقد انقطعت تبعيّته لهما </w:t>
      </w:r>
      <w:r w:rsidR="00D7437C">
        <w:rPr>
          <w:rFonts w:hint="cs"/>
          <w:rtl/>
          <w:lang w:bidi="fa-IR"/>
        </w:rPr>
        <w:t>؛</w:t>
      </w:r>
      <w:r>
        <w:rPr>
          <w:rtl/>
          <w:lang w:bidi="fa-IR"/>
        </w:rPr>
        <w:t xml:space="preserve"> لانقطاعه عنهما وإخراجه عن دارهما ومصيره إلى دار الإسلام تبعا</w:t>
      </w:r>
      <w:r w:rsidR="00D7437C">
        <w:rPr>
          <w:rFonts w:hint="cs"/>
          <w:rtl/>
          <w:lang w:bidi="fa-IR"/>
        </w:rPr>
        <w:t>ً</w:t>
      </w:r>
      <w:r>
        <w:rPr>
          <w:rtl/>
          <w:lang w:bidi="fa-IR"/>
        </w:rPr>
        <w:t xml:space="preserve"> لسابيه المسلم ، فكان تابعا</w:t>
      </w:r>
      <w:r w:rsidR="00D7437C">
        <w:rPr>
          <w:rFonts w:hint="cs"/>
          <w:rtl/>
          <w:lang w:bidi="fa-IR"/>
        </w:rPr>
        <w:t>ً</w:t>
      </w:r>
      <w:r>
        <w:rPr>
          <w:rtl/>
          <w:lang w:bidi="fa-IR"/>
        </w:rPr>
        <w:t xml:space="preserve"> له في دينه.</w:t>
      </w:r>
    </w:p>
    <w:p w:rsidR="00CE42F4" w:rsidRDefault="00CE42F4" w:rsidP="00CE42F4">
      <w:pPr>
        <w:pStyle w:val="libNormal"/>
        <w:rPr>
          <w:lang w:bidi="fa-IR"/>
        </w:rPr>
      </w:pPr>
      <w:r>
        <w:rPr>
          <w:rtl/>
          <w:lang w:bidi="fa-IR"/>
        </w:rPr>
        <w:t xml:space="preserve">قال الشيخ </w:t>
      </w:r>
      <w:r w:rsidR="00D7437C" w:rsidRPr="00D7437C">
        <w:rPr>
          <w:rStyle w:val="libAlaemChar"/>
          <w:rFonts w:hint="cs"/>
          <w:rtl/>
        </w:rPr>
        <w:t>رحمه‌الله</w:t>
      </w:r>
      <w:r w:rsidR="00D7437C">
        <w:rPr>
          <w:rFonts w:hint="cs"/>
          <w:rtl/>
          <w:lang w:bidi="fa-IR"/>
        </w:rPr>
        <w:t xml:space="preserve"> </w:t>
      </w:r>
      <w:r>
        <w:rPr>
          <w:rtl/>
          <w:lang w:bidi="fa-IR"/>
        </w:rPr>
        <w:t>: وحينئذ</w:t>
      </w:r>
      <w:r w:rsidR="00D7437C">
        <w:rPr>
          <w:rFonts w:hint="cs"/>
          <w:rtl/>
          <w:lang w:bidi="fa-IR"/>
        </w:rPr>
        <w:t>ٍ</w:t>
      </w:r>
      <w:r>
        <w:rPr>
          <w:rtl/>
          <w:lang w:bidi="fa-IR"/>
        </w:rPr>
        <w:t xml:space="preserve"> لا يباع إل</w:t>
      </w:r>
      <w:r w:rsidR="002618AD">
        <w:rPr>
          <w:rFonts w:hint="cs"/>
          <w:rtl/>
          <w:lang w:bidi="fa-IR"/>
        </w:rPr>
        <w:t>ّ</w:t>
      </w:r>
      <w:r>
        <w:rPr>
          <w:rtl/>
          <w:lang w:bidi="fa-IR"/>
        </w:rPr>
        <w:t>ا من مسلم ، فإن ب</w:t>
      </w:r>
      <w:r w:rsidR="00987714">
        <w:rPr>
          <w:rFonts w:hint="cs"/>
          <w:rtl/>
          <w:lang w:bidi="fa-IR"/>
        </w:rPr>
        <w:t>ِ</w:t>
      </w:r>
      <w:r>
        <w:rPr>
          <w:rtl/>
          <w:lang w:bidi="fa-IR"/>
        </w:rPr>
        <w:t xml:space="preserve">يع من كافر ، بطل البيع </w:t>
      </w:r>
      <w:r w:rsidRPr="0062714F">
        <w:rPr>
          <w:rStyle w:val="libFootnotenumChar"/>
          <w:rtl/>
        </w:rPr>
        <w:t>(6)</w:t>
      </w:r>
      <w:r>
        <w:rPr>
          <w:rtl/>
          <w:lang w:bidi="fa-IR"/>
        </w:rPr>
        <w:t>.</w:t>
      </w:r>
    </w:p>
    <w:p w:rsidR="00CE42F4" w:rsidRDefault="00AE7492" w:rsidP="00AE7492">
      <w:pPr>
        <w:pStyle w:val="libLine"/>
        <w:rPr>
          <w:lang w:bidi="fa-IR"/>
        </w:rPr>
      </w:pPr>
      <w:r>
        <w:rPr>
          <w:rtl/>
          <w:lang w:bidi="fa-IR"/>
        </w:rPr>
        <w:t>____________________</w:t>
      </w:r>
    </w:p>
    <w:p w:rsidR="00CE42F4" w:rsidRDefault="00CE42F4" w:rsidP="00987714">
      <w:pPr>
        <w:pStyle w:val="libFootnote0"/>
        <w:rPr>
          <w:lang w:bidi="fa-IR"/>
        </w:rPr>
      </w:pPr>
      <w:r w:rsidRPr="00987714">
        <w:rPr>
          <w:rtl/>
        </w:rPr>
        <w:t>(1)</w:t>
      </w:r>
      <w:r>
        <w:rPr>
          <w:rtl/>
          <w:lang w:bidi="fa-IR"/>
        </w:rPr>
        <w:t xml:space="preserve"> مختصر اختلاف العلماء 3 : 482 ، المغني 10 : 465 ، الشرح الكبير 10 : 405 ، الكافي في فقه أهل المدينة : 209 ، الحاوي الكبير 14 : 246 ، حلية العلماء 7 : 663 ، المهذّب </w:t>
      </w:r>
      <w:r w:rsidR="00CC794A">
        <w:rPr>
          <w:rtl/>
          <w:lang w:bidi="fa-IR"/>
        </w:rPr>
        <w:t>-</w:t>
      </w:r>
      <w:r>
        <w:rPr>
          <w:rtl/>
          <w:lang w:bidi="fa-IR"/>
        </w:rPr>
        <w:t xml:space="preserve"> للشيرازي </w:t>
      </w:r>
      <w:r w:rsidR="00CC794A">
        <w:rPr>
          <w:rtl/>
          <w:lang w:bidi="fa-IR"/>
        </w:rPr>
        <w:t>-</w:t>
      </w:r>
      <w:r>
        <w:rPr>
          <w:rtl/>
          <w:lang w:bidi="fa-IR"/>
        </w:rPr>
        <w:t xml:space="preserve"> 2 : 240.</w:t>
      </w:r>
    </w:p>
    <w:p w:rsidR="00CE42F4" w:rsidRDefault="00CE42F4" w:rsidP="00987714">
      <w:pPr>
        <w:pStyle w:val="libFootnote0"/>
        <w:rPr>
          <w:lang w:bidi="fa-IR"/>
        </w:rPr>
      </w:pPr>
      <w:r w:rsidRPr="00987714">
        <w:rPr>
          <w:rtl/>
        </w:rPr>
        <w:t>(2)</w:t>
      </w:r>
      <w:r>
        <w:rPr>
          <w:rtl/>
          <w:lang w:bidi="fa-IR"/>
        </w:rPr>
        <w:t xml:space="preserve"> صحيح البخاري 2 : 125 ، مسند أحمد 2 : 464 </w:t>
      </w:r>
      <w:r w:rsidR="00CC794A">
        <w:rPr>
          <w:rtl/>
          <w:lang w:bidi="fa-IR"/>
        </w:rPr>
        <w:t>-</w:t>
      </w:r>
      <w:r>
        <w:rPr>
          <w:rtl/>
          <w:lang w:bidi="fa-IR"/>
        </w:rPr>
        <w:t xml:space="preserve"> 7141 و 537 </w:t>
      </w:r>
      <w:r w:rsidR="00CC794A">
        <w:rPr>
          <w:rtl/>
          <w:lang w:bidi="fa-IR"/>
        </w:rPr>
        <w:t>-</w:t>
      </w:r>
      <w:r>
        <w:rPr>
          <w:rtl/>
          <w:lang w:bidi="fa-IR"/>
        </w:rPr>
        <w:t xml:space="preserve"> 7655.</w:t>
      </w:r>
    </w:p>
    <w:p w:rsidR="00CE42F4" w:rsidRDefault="00CE42F4" w:rsidP="00987714">
      <w:pPr>
        <w:pStyle w:val="libFootnote0"/>
        <w:rPr>
          <w:lang w:bidi="fa-IR"/>
        </w:rPr>
      </w:pPr>
      <w:r w:rsidRPr="00987714">
        <w:rPr>
          <w:rtl/>
        </w:rPr>
        <w:t>(3)</w:t>
      </w:r>
      <w:r>
        <w:rPr>
          <w:rtl/>
          <w:lang w:bidi="fa-IR"/>
        </w:rPr>
        <w:t xml:space="preserve"> مختصر اختلاف العلماء 3 : 483 ، المحلّى 7 : 324 ، الحاوي الكبير 14 : 246 ، المغني 10 : 465 ، الشرح الكبير 10 : 405.</w:t>
      </w:r>
    </w:p>
    <w:p w:rsidR="00CE42F4" w:rsidRDefault="00CE42F4" w:rsidP="00987714">
      <w:pPr>
        <w:pStyle w:val="libFootnote0"/>
        <w:rPr>
          <w:lang w:bidi="fa-IR"/>
        </w:rPr>
      </w:pPr>
      <w:r w:rsidRPr="00987714">
        <w:rPr>
          <w:rtl/>
        </w:rPr>
        <w:t>(4)</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23.</w:t>
      </w:r>
    </w:p>
    <w:p w:rsidR="00CE42F4" w:rsidRDefault="00CE42F4" w:rsidP="00987714">
      <w:pPr>
        <w:pStyle w:val="libFootnote0"/>
        <w:rPr>
          <w:lang w:bidi="fa-IR"/>
        </w:rPr>
      </w:pPr>
      <w:r w:rsidRPr="00987714">
        <w:rPr>
          <w:rtl/>
        </w:rPr>
        <w:t>(5)</w:t>
      </w:r>
      <w:r>
        <w:rPr>
          <w:rtl/>
          <w:lang w:bidi="fa-IR"/>
        </w:rPr>
        <w:t xml:space="preserve"> المغني 10 : 463 ، الشرح الكبير 10 : 403 ، الحاوي الكبير 14 : 246 ، الكافي في فقه الإمام أحمد 4 : 132 ، روضة الطالبين 7 : 451.</w:t>
      </w:r>
    </w:p>
    <w:p w:rsidR="004727E4" w:rsidRDefault="00CE42F4" w:rsidP="00987714">
      <w:pPr>
        <w:pStyle w:val="libFootnote0"/>
        <w:rPr>
          <w:lang w:bidi="fa-IR"/>
        </w:rPr>
      </w:pPr>
      <w:r w:rsidRPr="00987714">
        <w:rPr>
          <w:rtl/>
        </w:rPr>
        <w:t>(6)</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23.</w:t>
      </w:r>
    </w:p>
    <w:p w:rsidR="00825096" w:rsidRDefault="0082509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وإن س</w:t>
      </w:r>
      <w:r w:rsidR="00987714">
        <w:rPr>
          <w:rFonts w:hint="cs"/>
          <w:rtl/>
          <w:lang w:bidi="fa-IR"/>
        </w:rPr>
        <w:t>ُ</w:t>
      </w:r>
      <w:r>
        <w:rPr>
          <w:rtl/>
          <w:lang w:bidi="fa-IR"/>
        </w:rPr>
        <w:t xml:space="preserve">بي مع أحد أبويه ، قال الشيخ </w:t>
      </w:r>
      <w:r w:rsidR="00C565A9" w:rsidRPr="00C565A9">
        <w:rPr>
          <w:rStyle w:val="libAlaemChar"/>
          <w:rFonts w:hint="cs"/>
          <w:rtl/>
        </w:rPr>
        <w:t>رحمه‌الله</w:t>
      </w:r>
      <w:r w:rsidR="00C565A9">
        <w:rPr>
          <w:rFonts w:hint="cs"/>
          <w:rtl/>
          <w:lang w:bidi="fa-IR"/>
        </w:rPr>
        <w:t xml:space="preserve"> </w:t>
      </w:r>
      <w:r>
        <w:rPr>
          <w:rtl/>
          <w:lang w:bidi="fa-IR"/>
        </w:rPr>
        <w:t xml:space="preserve">: يتبع أحد أبويه في الكفر </w:t>
      </w:r>
      <w:r w:rsidRPr="0062714F">
        <w:rPr>
          <w:rStyle w:val="libFootnotenumChar"/>
          <w:rtl/>
        </w:rPr>
        <w:t>(1)</w:t>
      </w:r>
      <w:r>
        <w:rPr>
          <w:rtl/>
          <w:lang w:bidi="fa-IR"/>
        </w:rPr>
        <w:t xml:space="preserve">. وبه قال الشافعي وأبو حنيفة وأحمد في رواية </w:t>
      </w:r>
      <w:r w:rsidR="00C565A9">
        <w:rPr>
          <w:rFonts w:hint="cs"/>
          <w:rtl/>
          <w:lang w:bidi="fa-IR"/>
        </w:rPr>
        <w:t>؛</w:t>
      </w:r>
      <w:r>
        <w:rPr>
          <w:rtl/>
          <w:lang w:bidi="fa-IR"/>
        </w:rPr>
        <w:t xml:space="preserve"> لأنّه لم ينفرد عن أحد أبويه ، فلم يحكم بإسلامه ، كما لو س</w:t>
      </w:r>
      <w:r w:rsidR="00D53C53">
        <w:rPr>
          <w:rFonts w:hint="cs"/>
          <w:rtl/>
          <w:lang w:bidi="fa-IR"/>
        </w:rPr>
        <w:t>ُ</w:t>
      </w:r>
      <w:r>
        <w:rPr>
          <w:rtl/>
          <w:lang w:bidi="fa-IR"/>
        </w:rPr>
        <w:t xml:space="preserve">بي معهما </w:t>
      </w:r>
      <w:r w:rsidRPr="0062714F">
        <w:rPr>
          <w:rStyle w:val="libFootnotenumChar"/>
          <w:rtl/>
        </w:rPr>
        <w:t>(2)</w:t>
      </w:r>
      <w:r>
        <w:rPr>
          <w:rtl/>
          <w:lang w:bidi="fa-IR"/>
        </w:rPr>
        <w:t>.</w:t>
      </w:r>
    </w:p>
    <w:p w:rsidR="00CE42F4" w:rsidRDefault="00CE42F4" w:rsidP="00CE42F4">
      <w:pPr>
        <w:pStyle w:val="libNormal"/>
        <w:rPr>
          <w:lang w:bidi="fa-IR"/>
        </w:rPr>
      </w:pPr>
      <w:r>
        <w:rPr>
          <w:rtl/>
          <w:lang w:bidi="fa-IR"/>
        </w:rPr>
        <w:t>وقال الأوزاعي وأحمد في الرواية ال</w:t>
      </w:r>
      <w:r w:rsidR="00D53C53">
        <w:rPr>
          <w:rFonts w:hint="cs"/>
          <w:rtl/>
          <w:lang w:bidi="fa-IR"/>
        </w:rPr>
        <w:t>اُ</w:t>
      </w:r>
      <w:r>
        <w:rPr>
          <w:rtl/>
          <w:lang w:bidi="fa-IR"/>
        </w:rPr>
        <w:t xml:space="preserve">خرى : يحكم بإسلامه </w:t>
      </w:r>
      <w:r w:rsidR="00D02B79">
        <w:rPr>
          <w:rFonts w:hint="cs"/>
          <w:rtl/>
          <w:lang w:bidi="fa-IR"/>
        </w:rPr>
        <w:t>؛</w:t>
      </w:r>
      <w:r>
        <w:rPr>
          <w:rtl/>
          <w:lang w:bidi="fa-IR"/>
        </w:rPr>
        <w:t xml:space="preserve"> لقوله </w:t>
      </w:r>
      <w:r w:rsidR="00F53ECA" w:rsidRPr="00F53ECA">
        <w:rPr>
          <w:rStyle w:val="libAlaemChar"/>
          <w:rtl/>
        </w:rPr>
        <w:t>عليه‌السلام</w:t>
      </w:r>
      <w:r>
        <w:rPr>
          <w:rtl/>
          <w:lang w:bidi="fa-IR"/>
        </w:rPr>
        <w:t xml:space="preserve"> : « كلّ مولود يولد على الفطرة » </w:t>
      </w:r>
      <w:r w:rsidRPr="0062714F">
        <w:rPr>
          <w:rStyle w:val="libFootnotenumChar"/>
          <w:rtl/>
        </w:rPr>
        <w:t>(3)</w:t>
      </w:r>
      <w:r>
        <w:rPr>
          <w:rtl/>
          <w:lang w:bidi="fa-IR"/>
        </w:rPr>
        <w:t xml:space="preserve"> الحديث ، وهو يدلّ من حيث المفهوم على أنّه لا يتبع أحدهما ، لأنّ الحكم متى علّق على شيئين لا يثبت بأحدهما ، والتهويد قد ثبت بهما ، فإذا كان معه أحدهما ، لم يهوّده. ولأنّه يتبع سابيه منفردا</w:t>
      </w:r>
      <w:r w:rsidR="00671BF9">
        <w:rPr>
          <w:rFonts w:hint="cs"/>
          <w:rtl/>
          <w:lang w:bidi="fa-IR"/>
        </w:rPr>
        <w:t>ً</w:t>
      </w:r>
      <w:r>
        <w:rPr>
          <w:rtl/>
          <w:lang w:bidi="fa-IR"/>
        </w:rPr>
        <w:t xml:space="preserve"> فيتبعه مع أحد أبويه ، كما لو أسلم أحد الأبوين </w:t>
      </w:r>
      <w:r w:rsidRPr="0062714F">
        <w:rPr>
          <w:rStyle w:val="libFootnotenumChar"/>
          <w:rtl/>
        </w:rPr>
        <w:t>(4)</w:t>
      </w:r>
      <w:r>
        <w:rPr>
          <w:rtl/>
          <w:lang w:bidi="fa-IR"/>
        </w:rPr>
        <w:t>.</w:t>
      </w:r>
    </w:p>
    <w:p w:rsidR="00CE42F4" w:rsidRDefault="00CE42F4" w:rsidP="00CE42F4">
      <w:pPr>
        <w:pStyle w:val="libNormal"/>
        <w:rPr>
          <w:lang w:bidi="fa-IR"/>
        </w:rPr>
      </w:pPr>
      <w:r>
        <w:rPr>
          <w:rtl/>
          <w:lang w:bidi="fa-IR"/>
        </w:rPr>
        <w:t>ودلالة المفهوم ضعيفة ، ونمنع قوله : إنّه يتبع السابي.</w:t>
      </w:r>
    </w:p>
    <w:p w:rsidR="00CE42F4" w:rsidRDefault="00CE42F4" w:rsidP="00CE42F4">
      <w:pPr>
        <w:pStyle w:val="libNormal"/>
        <w:rPr>
          <w:lang w:bidi="fa-IR"/>
        </w:rPr>
      </w:pPr>
      <w:r>
        <w:rPr>
          <w:rtl/>
          <w:lang w:bidi="fa-IR"/>
        </w:rPr>
        <w:t xml:space="preserve">قال الشيخ </w:t>
      </w:r>
      <w:r w:rsidR="006E7B3A" w:rsidRPr="006E7B3A">
        <w:rPr>
          <w:rStyle w:val="libAlaemChar"/>
          <w:rFonts w:hint="cs"/>
          <w:rtl/>
        </w:rPr>
        <w:t>رحمه‌الله</w:t>
      </w:r>
      <w:r w:rsidR="006E7B3A">
        <w:rPr>
          <w:rFonts w:hint="cs"/>
          <w:rtl/>
          <w:lang w:bidi="fa-IR"/>
        </w:rPr>
        <w:t xml:space="preserve"> </w:t>
      </w:r>
      <w:r>
        <w:rPr>
          <w:rtl/>
          <w:lang w:bidi="fa-IR"/>
        </w:rPr>
        <w:t xml:space="preserve">: لو مات أبو الطفل المسبيّ معهما ، لم يحكم بإسلامه ، وجاز بيعه على المسلمين ، ويكره بيعه على الكافر ، لأنّه بحكم الكافر فجاز بيعه على الكافر </w:t>
      </w:r>
      <w:r w:rsidRPr="0062714F">
        <w:rPr>
          <w:rStyle w:val="libFootnotenumChar"/>
          <w:rtl/>
        </w:rPr>
        <w:t>(5)</w:t>
      </w:r>
      <w:r>
        <w:rPr>
          <w:rtl/>
          <w:lang w:bidi="fa-IR"/>
        </w:rPr>
        <w:t>.</w:t>
      </w:r>
    </w:p>
    <w:p w:rsidR="00CE42F4" w:rsidRDefault="00CE42F4" w:rsidP="00CE42F4">
      <w:pPr>
        <w:pStyle w:val="libNormal"/>
        <w:rPr>
          <w:lang w:bidi="fa-IR"/>
        </w:rPr>
      </w:pPr>
      <w:r>
        <w:rPr>
          <w:rtl/>
          <w:lang w:bidi="fa-IR"/>
        </w:rPr>
        <w:t>وقال أحمد : لو مات أبواه أو أحدهما ، ح</w:t>
      </w:r>
      <w:r w:rsidR="006E7B3A">
        <w:rPr>
          <w:rFonts w:hint="cs"/>
          <w:rtl/>
          <w:lang w:bidi="fa-IR"/>
        </w:rPr>
        <w:t>ُ</w:t>
      </w:r>
      <w:r>
        <w:rPr>
          <w:rtl/>
          <w:lang w:bidi="fa-IR"/>
        </w:rPr>
        <w:t xml:space="preserve">كم بإسلامه ، لقوله </w:t>
      </w:r>
      <w:r w:rsidR="00F53ECA" w:rsidRPr="00F53ECA">
        <w:rPr>
          <w:rStyle w:val="libAlaemChar"/>
          <w:rtl/>
        </w:rPr>
        <w:t>عليه‌السلام</w:t>
      </w:r>
      <w:r>
        <w:rPr>
          <w:rtl/>
          <w:lang w:bidi="fa-IR"/>
        </w:rPr>
        <w:t xml:space="preserve"> : « كلّ مولود » </w:t>
      </w:r>
      <w:r w:rsidRPr="0062714F">
        <w:rPr>
          <w:rStyle w:val="libFootnotenumChar"/>
          <w:rtl/>
        </w:rPr>
        <w:t>(6)</w:t>
      </w:r>
      <w:r>
        <w:rPr>
          <w:rtl/>
          <w:lang w:bidi="fa-IR"/>
        </w:rPr>
        <w:t xml:space="preserve"> الحديث ، وهو يدلّ على أنّه إذا ماتا أو مات أحدهما ، ح</w:t>
      </w:r>
      <w:r w:rsidR="006E7B3A">
        <w:rPr>
          <w:rFonts w:hint="cs"/>
          <w:rtl/>
          <w:lang w:bidi="fa-IR"/>
        </w:rPr>
        <w:t>ُ</w:t>
      </w:r>
      <w:r>
        <w:rPr>
          <w:rtl/>
          <w:lang w:bidi="fa-IR"/>
        </w:rPr>
        <w:t xml:space="preserve">كم بإسلامه </w:t>
      </w:r>
      <w:r w:rsidR="006E7B3A">
        <w:rPr>
          <w:rFonts w:hint="cs"/>
          <w:rtl/>
          <w:lang w:bidi="fa-IR"/>
        </w:rPr>
        <w:t>؛</w:t>
      </w:r>
      <w:r>
        <w:rPr>
          <w:rtl/>
          <w:lang w:bidi="fa-IR"/>
        </w:rPr>
        <w:t xml:space="preserve"> لأنّ العلّة إذا عدمت عدم المعلول </w:t>
      </w:r>
      <w:r w:rsidRPr="0062714F">
        <w:rPr>
          <w:rStyle w:val="libFootnotenumChar"/>
          <w:rtl/>
        </w:rPr>
        <w:t>(7)</w:t>
      </w:r>
      <w:r>
        <w:rPr>
          <w:rtl/>
          <w:lang w:bidi="fa-IR"/>
        </w:rPr>
        <w:t>.</w:t>
      </w:r>
    </w:p>
    <w:p w:rsidR="00CE42F4" w:rsidRDefault="00AE7492" w:rsidP="00AE7492">
      <w:pPr>
        <w:pStyle w:val="libLine"/>
        <w:rPr>
          <w:lang w:bidi="fa-IR"/>
        </w:rPr>
      </w:pPr>
      <w:r>
        <w:rPr>
          <w:rtl/>
          <w:lang w:bidi="fa-IR"/>
        </w:rPr>
        <w:t>____________________</w:t>
      </w:r>
    </w:p>
    <w:p w:rsidR="00CE42F4" w:rsidRDefault="00CE42F4" w:rsidP="002B6618">
      <w:pPr>
        <w:pStyle w:val="libFootnote0"/>
        <w:rPr>
          <w:lang w:bidi="fa-IR"/>
        </w:rPr>
      </w:pPr>
      <w:r w:rsidRPr="002B6618">
        <w:rPr>
          <w:rtl/>
        </w:rPr>
        <w:t>(1)</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22.</w:t>
      </w:r>
    </w:p>
    <w:p w:rsidR="00CE42F4" w:rsidRDefault="00CE42F4" w:rsidP="002B6618">
      <w:pPr>
        <w:pStyle w:val="libFootnote0"/>
        <w:rPr>
          <w:lang w:bidi="fa-IR"/>
        </w:rPr>
      </w:pPr>
      <w:r w:rsidRPr="002B6618">
        <w:rPr>
          <w:rtl/>
        </w:rPr>
        <w:t>(2)</w:t>
      </w:r>
      <w:r>
        <w:rPr>
          <w:rtl/>
          <w:lang w:bidi="fa-IR"/>
        </w:rPr>
        <w:t xml:space="preserve"> مختصر اختلاف العلماء 3 : 482 ، المغني 10 : 464 ، الشرح الكبير 10 : 404 ، الكافي في فقه الإمام أحمد 4 : 132 ، المهذّب </w:t>
      </w:r>
      <w:r w:rsidR="00CC794A">
        <w:rPr>
          <w:rtl/>
          <w:lang w:bidi="fa-IR"/>
        </w:rPr>
        <w:t>-</w:t>
      </w:r>
      <w:r>
        <w:rPr>
          <w:rtl/>
          <w:lang w:bidi="fa-IR"/>
        </w:rPr>
        <w:t xml:space="preserve"> للشيرازي </w:t>
      </w:r>
      <w:r w:rsidR="00CC794A">
        <w:rPr>
          <w:rtl/>
          <w:lang w:bidi="fa-IR"/>
        </w:rPr>
        <w:t>-</w:t>
      </w:r>
      <w:r>
        <w:rPr>
          <w:rtl/>
          <w:lang w:bidi="fa-IR"/>
        </w:rPr>
        <w:t xml:space="preserve"> 2 : 240 ، الحاوي الكبير 14 : 246.</w:t>
      </w:r>
    </w:p>
    <w:p w:rsidR="00CE42F4" w:rsidRDefault="00CE42F4" w:rsidP="002B6618">
      <w:pPr>
        <w:pStyle w:val="libFootnote0"/>
        <w:rPr>
          <w:lang w:bidi="fa-IR"/>
        </w:rPr>
      </w:pPr>
      <w:r w:rsidRPr="002B6618">
        <w:rPr>
          <w:rtl/>
        </w:rPr>
        <w:t>(3)</w:t>
      </w:r>
      <w:r>
        <w:rPr>
          <w:rtl/>
          <w:lang w:bidi="fa-IR"/>
        </w:rPr>
        <w:t xml:space="preserve"> تقدّمت الإشارة إلى مصادره في ص 170 ، الهامش </w:t>
      </w:r>
      <w:r w:rsidRPr="002B6618">
        <w:rPr>
          <w:rtl/>
        </w:rPr>
        <w:t>(2)</w:t>
      </w:r>
      <w:r>
        <w:rPr>
          <w:rtl/>
          <w:lang w:bidi="fa-IR"/>
        </w:rPr>
        <w:t>.</w:t>
      </w:r>
    </w:p>
    <w:p w:rsidR="00CE42F4" w:rsidRDefault="00CE42F4" w:rsidP="002B6618">
      <w:pPr>
        <w:pStyle w:val="libFootnote0"/>
        <w:rPr>
          <w:lang w:bidi="fa-IR"/>
        </w:rPr>
      </w:pPr>
      <w:r w:rsidRPr="002B6618">
        <w:rPr>
          <w:rtl/>
        </w:rPr>
        <w:t>(4)</w:t>
      </w:r>
      <w:r>
        <w:rPr>
          <w:rtl/>
          <w:lang w:bidi="fa-IR"/>
        </w:rPr>
        <w:t xml:space="preserve"> المحلّى 7 : 324 ، المغني 10 : 464 ، الشرح الكبير 10 : 404 ، الكافي في فقه الإمام أحمد 4 : 132.</w:t>
      </w:r>
    </w:p>
    <w:p w:rsidR="00CE42F4" w:rsidRDefault="00CE42F4" w:rsidP="002B6618">
      <w:pPr>
        <w:pStyle w:val="libFootnote0"/>
        <w:rPr>
          <w:lang w:bidi="fa-IR"/>
        </w:rPr>
      </w:pPr>
      <w:r w:rsidRPr="002B6618">
        <w:rPr>
          <w:rtl/>
        </w:rPr>
        <w:t>(5)</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22 </w:t>
      </w:r>
      <w:r w:rsidR="00CC794A">
        <w:rPr>
          <w:rtl/>
          <w:lang w:bidi="fa-IR"/>
        </w:rPr>
        <w:t>-</w:t>
      </w:r>
      <w:r>
        <w:rPr>
          <w:rtl/>
          <w:lang w:bidi="fa-IR"/>
        </w:rPr>
        <w:t xml:space="preserve"> 23.</w:t>
      </w:r>
    </w:p>
    <w:p w:rsidR="00CE42F4" w:rsidRDefault="00CE42F4" w:rsidP="002B6618">
      <w:pPr>
        <w:pStyle w:val="libFootnote0"/>
        <w:rPr>
          <w:lang w:bidi="fa-IR"/>
        </w:rPr>
      </w:pPr>
      <w:r w:rsidRPr="002B6618">
        <w:rPr>
          <w:rtl/>
        </w:rPr>
        <w:t>(6)</w:t>
      </w:r>
      <w:r>
        <w:rPr>
          <w:rtl/>
          <w:lang w:bidi="fa-IR"/>
        </w:rPr>
        <w:t xml:space="preserve"> تقدّمت الإشارة إلى مصادره في ص 170 ، الهامش </w:t>
      </w:r>
      <w:r w:rsidRPr="002B6618">
        <w:rPr>
          <w:rtl/>
        </w:rPr>
        <w:t>(2)</w:t>
      </w:r>
      <w:r>
        <w:rPr>
          <w:rtl/>
          <w:lang w:bidi="fa-IR"/>
        </w:rPr>
        <w:t>.</w:t>
      </w:r>
    </w:p>
    <w:p w:rsidR="004727E4" w:rsidRDefault="00CE42F4" w:rsidP="002B6618">
      <w:pPr>
        <w:pStyle w:val="libFootnote0"/>
        <w:rPr>
          <w:lang w:bidi="fa-IR"/>
        </w:rPr>
      </w:pPr>
      <w:r w:rsidRPr="002B6618">
        <w:rPr>
          <w:rtl/>
        </w:rPr>
        <w:t>(7)</w:t>
      </w:r>
      <w:r>
        <w:rPr>
          <w:rtl/>
          <w:lang w:bidi="fa-IR"/>
        </w:rPr>
        <w:t xml:space="preserve"> الكافي في فقه الإمام أحمد 4 : 131.</w:t>
      </w:r>
    </w:p>
    <w:p w:rsidR="00825096" w:rsidRDefault="0082509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احتجّ الشيخ : بأنّه مولود بين كافرين ، فإذا ماتا أو مات أحدهما ، لم ي</w:t>
      </w:r>
      <w:r w:rsidR="002B6618">
        <w:rPr>
          <w:rFonts w:hint="cs"/>
          <w:rtl/>
          <w:lang w:bidi="fa-IR"/>
        </w:rPr>
        <w:t>ُ</w:t>
      </w:r>
      <w:r>
        <w:rPr>
          <w:rtl/>
          <w:lang w:bidi="fa-IR"/>
        </w:rPr>
        <w:t>حكم بإسلامه ، كما لو كانا في دار الحرب ، ولأنّه كافر أصلي ، فلم يحكم بإسلامه بموت أبويه ، كالبالغ.</w:t>
      </w:r>
    </w:p>
    <w:p w:rsidR="00CE42F4" w:rsidRDefault="00CE42F4" w:rsidP="00CE42F4">
      <w:pPr>
        <w:pStyle w:val="libNormal"/>
        <w:rPr>
          <w:lang w:bidi="fa-IR"/>
        </w:rPr>
      </w:pPr>
      <w:bookmarkStart w:id="128" w:name="_Toc116827189"/>
      <w:r w:rsidRPr="00E24C3C">
        <w:rPr>
          <w:rStyle w:val="Heading2Char"/>
          <w:rtl/>
        </w:rPr>
        <w:t>مسألة 103 :</w:t>
      </w:r>
      <w:bookmarkEnd w:id="128"/>
      <w:r>
        <w:rPr>
          <w:rtl/>
          <w:lang w:bidi="fa-IR"/>
        </w:rPr>
        <w:t xml:space="preserve"> إذا س</w:t>
      </w:r>
      <w:r w:rsidR="002B6618">
        <w:rPr>
          <w:rFonts w:hint="cs"/>
          <w:rtl/>
          <w:lang w:bidi="fa-IR"/>
        </w:rPr>
        <w:t>ُ</w:t>
      </w:r>
      <w:r>
        <w:rPr>
          <w:rtl/>
          <w:lang w:bidi="fa-IR"/>
        </w:rPr>
        <w:t>بيت المرأة وولدها الصغير ، كره التفرقة بينهما ، بل ينبغي للإمام أن يدفعهما إلى واحد ، فإن لم يبلغ سهمه قيمت</w:t>
      </w:r>
      <w:r w:rsidR="008C2E92">
        <w:rPr>
          <w:rFonts w:hint="cs"/>
          <w:rtl/>
          <w:lang w:bidi="fa-IR"/>
        </w:rPr>
        <w:t>َ</w:t>
      </w:r>
      <w:r>
        <w:rPr>
          <w:rtl/>
          <w:lang w:bidi="fa-IR"/>
        </w:rPr>
        <w:t>هما ، دفعهما إليه واستعاد الفاضل ، أو يجعلهما في الخ</w:t>
      </w:r>
      <w:r w:rsidR="008C2E92">
        <w:rPr>
          <w:rFonts w:hint="cs"/>
          <w:rtl/>
          <w:lang w:bidi="fa-IR"/>
        </w:rPr>
        <w:t>ُ</w:t>
      </w:r>
      <w:r>
        <w:rPr>
          <w:rtl/>
          <w:lang w:bidi="fa-IR"/>
        </w:rPr>
        <w:t>م</w:t>
      </w:r>
      <w:r w:rsidR="008C2E92">
        <w:rPr>
          <w:rFonts w:hint="cs"/>
          <w:rtl/>
          <w:lang w:bidi="fa-IR"/>
        </w:rPr>
        <w:t>ْ</w:t>
      </w:r>
      <w:r>
        <w:rPr>
          <w:rtl/>
          <w:lang w:bidi="fa-IR"/>
        </w:rPr>
        <w:t>س ، فإن لم يفعل ، باعهما وردّ قيمتهما في المغنم.</w:t>
      </w:r>
    </w:p>
    <w:p w:rsidR="00CE42F4" w:rsidRDefault="00CE42F4" w:rsidP="00CE42F4">
      <w:pPr>
        <w:pStyle w:val="libNormal"/>
        <w:rPr>
          <w:lang w:bidi="fa-IR"/>
        </w:rPr>
      </w:pPr>
      <w:r>
        <w:rPr>
          <w:rtl/>
          <w:lang w:bidi="fa-IR"/>
        </w:rPr>
        <w:t xml:space="preserve">وقال بعض علمائنا : لا تجوز التفرقة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وأطبق العامّة على المنع من التفرقة </w:t>
      </w:r>
      <w:r w:rsidRPr="0062714F">
        <w:rPr>
          <w:rStyle w:val="libFootnotenumChar"/>
          <w:rtl/>
        </w:rPr>
        <w:t>(2)</w:t>
      </w:r>
      <w:r>
        <w:rPr>
          <w:rtl/>
          <w:lang w:bidi="fa-IR"/>
        </w:rPr>
        <w:t xml:space="preserve"> </w:t>
      </w:r>
      <w:r w:rsidR="000B31CE">
        <w:rPr>
          <w:rFonts w:hint="cs"/>
          <w:rtl/>
          <w:lang w:bidi="fa-IR"/>
        </w:rPr>
        <w:t>؛</w:t>
      </w:r>
      <w:r>
        <w:rPr>
          <w:rtl/>
          <w:lang w:bidi="fa-IR"/>
        </w:rPr>
        <w:t xml:space="preserve"> لقول النبي </w:t>
      </w:r>
      <w:r w:rsidR="00F53ECA" w:rsidRPr="00F53ECA">
        <w:rPr>
          <w:rStyle w:val="libAlaemChar"/>
          <w:rtl/>
        </w:rPr>
        <w:t>عليه‌السلام</w:t>
      </w:r>
      <w:r>
        <w:rPr>
          <w:rtl/>
          <w:lang w:bidi="fa-IR"/>
        </w:rPr>
        <w:t xml:space="preserve"> : « م</w:t>
      </w:r>
      <w:r w:rsidR="000B31CE">
        <w:rPr>
          <w:rFonts w:hint="cs"/>
          <w:rtl/>
          <w:lang w:bidi="fa-IR"/>
        </w:rPr>
        <w:t>َ</w:t>
      </w:r>
      <w:r>
        <w:rPr>
          <w:rtl/>
          <w:lang w:bidi="fa-IR"/>
        </w:rPr>
        <w:t>ن</w:t>
      </w:r>
      <w:r w:rsidR="000B31CE">
        <w:rPr>
          <w:rFonts w:hint="cs"/>
          <w:rtl/>
          <w:lang w:bidi="fa-IR"/>
        </w:rPr>
        <w:t>ْ</w:t>
      </w:r>
      <w:r>
        <w:rPr>
          <w:rtl/>
          <w:lang w:bidi="fa-IR"/>
        </w:rPr>
        <w:t xml:space="preserve"> فرّق بين والدة وولدها فرّق الله بينه وبين أحبّته يوم القيامة » </w:t>
      </w:r>
      <w:r w:rsidRPr="0062714F">
        <w:rPr>
          <w:rStyle w:val="libFootnotenumChar"/>
          <w:rtl/>
        </w:rPr>
        <w:t>(3)</w:t>
      </w:r>
      <w:r>
        <w:rPr>
          <w:rtl/>
          <w:lang w:bidi="fa-IR"/>
        </w:rPr>
        <w:t>.</w:t>
      </w:r>
    </w:p>
    <w:p w:rsidR="00CE42F4" w:rsidRDefault="00CE42F4" w:rsidP="00CE42F4">
      <w:pPr>
        <w:pStyle w:val="libNormal"/>
        <w:rPr>
          <w:lang w:bidi="fa-IR"/>
        </w:rPr>
      </w:pPr>
      <w:r>
        <w:rPr>
          <w:rtl/>
          <w:lang w:bidi="fa-IR"/>
        </w:rPr>
        <w:t>ولو رضيت ال</w:t>
      </w:r>
      <w:r w:rsidR="000B31CE">
        <w:rPr>
          <w:rFonts w:hint="cs"/>
          <w:rtl/>
          <w:lang w:bidi="fa-IR"/>
        </w:rPr>
        <w:t>اُ</w:t>
      </w:r>
      <w:r>
        <w:rPr>
          <w:rtl/>
          <w:lang w:bidi="fa-IR"/>
        </w:rPr>
        <w:t>مّ بالتفرقة ، كره ذلك أيضا</w:t>
      </w:r>
      <w:r w:rsidR="000B31CE">
        <w:rPr>
          <w:rFonts w:hint="cs"/>
          <w:rtl/>
          <w:lang w:bidi="fa-IR"/>
        </w:rPr>
        <w:t>ً</w:t>
      </w:r>
      <w:r>
        <w:rPr>
          <w:rtl/>
          <w:lang w:bidi="fa-IR"/>
        </w:rPr>
        <w:t xml:space="preserve"> </w:t>
      </w:r>
      <w:r w:rsidR="000B31CE">
        <w:rPr>
          <w:rFonts w:hint="cs"/>
          <w:rtl/>
          <w:lang w:bidi="fa-IR"/>
        </w:rPr>
        <w:t>؛</w:t>
      </w:r>
      <w:r>
        <w:rPr>
          <w:rtl/>
          <w:lang w:bidi="fa-IR"/>
        </w:rPr>
        <w:t xml:space="preserve"> لما فيه من الإضرار بالولد. وحكم البيع كذلك.</w:t>
      </w:r>
    </w:p>
    <w:p w:rsidR="00CE42F4" w:rsidRDefault="00CE42F4" w:rsidP="00CE42F4">
      <w:pPr>
        <w:pStyle w:val="libNormal"/>
        <w:rPr>
          <w:lang w:bidi="fa-IR"/>
        </w:rPr>
      </w:pPr>
      <w:r>
        <w:rPr>
          <w:rtl/>
          <w:lang w:bidi="fa-IR"/>
        </w:rPr>
        <w:t xml:space="preserve">وتجوز التفرقة بين الولد والوالد ، قاله الشيخ </w:t>
      </w:r>
      <w:r w:rsidRPr="0062714F">
        <w:rPr>
          <w:rStyle w:val="libFootnotenumChar"/>
          <w:rtl/>
        </w:rPr>
        <w:t>(4)</w:t>
      </w:r>
      <w:r>
        <w:rPr>
          <w:rtl/>
          <w:lang w:bidi="fa-IR"/>
        </w:rPr>
        <w:t xml:space="preserve"> </w:t>
      </w:r>
      <w:r w:rsidR="000B31CE" w:rsidRPr="000B31CE">
        <w:rPr>
          <w:rStyle w:val="libAlaemChar"/>
          <w:rFonts w:hint="cs"/>
          <w:rtl/>
        </w:rPr>
        <w:t>رحمه‌الله</w:t>
      </w:r>
      <w:r w:rsidR="000B31CE">
        <w:rPr>
          <w:rFonts w:hint="cs"/>
          <w:rtl/>
          <w:lang w:bidi="fa-IR"/>
        </w:rPr>
        <w:t xml:space="preserve"> </w:t>
      </w:r>
      <w:r w:rsidR="00CC794A">
        <w:rPr>
          <w:rtl/>
          <w:lang w:bidi="fa-IR"/>
        </w:rPr>
        <w:t>-</w:t>
      </w:r>
      <w:r>
        <w:rPr>
          <w:rtl/>
          <w:lang w:bidi="fa-IR"/>
        </w:rPr>
        <w:t xml:space="preserve"> وبه قال بعض‌</w:t>
      </w:r>
    </w:p>
    <w:p w:rsidR="00CE42F4" w:rsidRDefault="00AE7492" w:rsidP="00AE7492">
      <w:pPr>
        <w:pStyle w:val="libLine"/>
        <w:rPr>
          <w:lang w:bidi="fa-IR"/>
        </w:rPr>
      </w:pPr>
      <w:r>
        <w:rPr>
          <w:rtl/>
          <w:lang w:bidi="fa-IR"/>
        </w:rPr>
        <w:t>____________________</w:t>
      </w:r>
    </w:p>
    <w:p w:rsidR="00CE42F4" w:rsidRDefault="00CE42F4" w:rsidP="000B31CE">
      <w:pPr>
        <w:pStyle w:val="libFootnote0"/>
        <w:rPr>
          <w:lang w:bidi="fa-IR"/>
        </w:rPr>
      </w:pPr>
      <w:r w:rsidRPr="000B31CE">
        <w:rPr>
          <w:rtl/>
        </w:rPr>
        <w:t>(1)</w:t>
      </w:r>
      <w:r>
        <w:rPr>
          <w:rtl/>
          <w:lang w:bidi="fa-IR"/>
        </w:rPr>
        <w:t xml:space="preserve"> كالشيخ الطوسي في المبسوط 2 : 21 ، والقاضي ابن البرّاج في المهذّب 1 : 318.</w:t>
      </w:r>
    </w:p>
    <w:p w:rsidR="00CE42F4" w:rsidRDefault="00CE42F4" w:rsidP="000B31CE">
      <w:pPr>
        <w:pStyle w:val="libFootnote0"/>
        <w:rPr>
          <w:lang w:bidi="fa-IR"/>
        </w:rPr>
      </w:pPr>
      <w:r w:rsidRPr="000B31CE">
        <w:rPr>
          <w:rtl/>
        </w:rPr>
        <w:t>(2)</w:t>
      </w:r>
      <w:r>
        <w:rPr>
          <w:rtl/>
          <w:lang w:bidi="fa-IR"/>
        </w:rPr>
        <w:t xml:space="preserve"> مختصر المزني : 274 ، الحاوي الكبير 14 : 243 ، الوجيز 2 : 191 ، الوسيط في المذهب 7 : 30 ، العزيز شرح الوجيز 4 : 132 و 11 : 420 ، المهذّب </w:t>
      </w:r>
      <w:r w:rsidR="00CC794A">
        <w:rPr>
          <w:rtl/>
          <w:lang w:bidi="fa-IR"/>
        </w:rPr>
        <w:t>-</w:t>
      </w:r>
      <w:r>
        <w:rPr>
          <w:rtl/>
          <w:lang w:bidi="fa-IR"/>
        </w:rPr>
        <w:t xml:space="preserve"> للشيرازي </w:t>
      </w:r>
      <w:r w:rsidR="00CC794A">
        <w:rPr>
          <w:rtl/>
          <w:lang w:bidi="fa-IR"/>
        </w:rPr>
        <w:t>-</w:t>
      </w:r>
      <w:r>
        <w:rPr>
          <w:rtl/>
          <w:lang w:bidi="fa-IR"/>
        </w:rPr>
        <w:t xml:space="preserve"> 1 : 275 ، المجموع 9 : 360 ، روضة الطالبين 3 : 82 و 7 : 455 ، حلية العلماء 4 : 122 و 7 : 665 ، المغني 10 : 459 ، الشرح الكبير 10 : 408 ، الكافي في فقه الإمام أحمد 4 : 132 ، المبسوط </w:t>
      </w:r>
      <w:r w:rsidR="00CC794A">
        <w:rPr>
          <w:rtl/>
          <w:lang w:bidi="fa-IR"/>
        </w:rPr>
        <w:t>-</w:t>
      </w:r>
      <w:r>
        <w:rPr>
          <w:rtl/>
          <w:lang w:bidi="fa-IR"/>
        </w:rPr>
        <w:t xml:space="preserve"> للسرخسي </w:t>
      </w:r>
      <w:r w:rsidR="00CC794A">
        <w:rPr>
          <w:rtl/>
          <w:lang w:bidi="fa-IR"/>
        </w:rPr>
        <w:t>-</w:t>
      </w:r>
      <w:r>
        <w:rPr>
          <w:rtl/>
          <w:lang w:bidi="fa-IR"/>
        </w:rPr>
        <w:t xml:space="preserve"> 13 : 139 ، الهداية </w:t>
      </w:r>
      <w:r w:rsidR="00CC794A">
        <w:rPr>
          <w:rtl/>
          <w:lang w:bidi="fa-IR"/>
        </w:rPr>
        <w:t>-</w:t>
      </w:r>
      <w:r>
        <w:rPr>
          <w:rtl/>
          <w:lang w:bidi="fa-IR"/>
        </w:rPr>
        <w:t xml:space="preserve"> للمرغيناني </w:t>
      </w:r>
      <w:r w:rsidR="00CC794A">
        <w:rPr>
          <w:rtl/>
          <w:lang w:bidi="fa-IR"/>
        </w:rPr>
        <w:t>-</w:t>
      </w:r>
      <w:r>
        <w:rPr>
          <w:rtl/>
          <w:lang w:bidi="fa-IR"/>
        </w:rPr>
        <w:t xml:space="preserve"> 3 : 54 ، الاختيار لتعليل المختار 2 : 41.</w:t>
      </w:r>
    </w:p>
    <w:p w:rsidR="00CE42F4" w:rsidRDefault="00CE42F4" w:rsidP="000B31CE">
      <w:pPr>
        <w:pStyle w:val="libFootnote0"/>
        <w:rPr>
          <w:lang w:bidi="fa-IR"/>
        </w:rPr>
      </w:pPr>
      <w:r w:rsidRPr="000B31CE">
        <w:rPr>
          <w:rtl/>
        </w:rPr>
        <w:t>(3)</w:t>
      </w:r>
      <w:r>
        <w:rPr>
          <w:rtl/>
          <w:lang w:bidi="fa-IR"/>
        </w:rPr>
        <w:t xml:space="preserve"> سنن الترمذي 3 : 580 </w:t>
      </w:r>
      <w:r w:rsidR="000B31CE">
        <w:rPr>
          <w:rFonts w:hint="cs"/>
          <w:rtl/>
          <w:lang w:bidi="fa-IR"/>
        </w:rPr>
        <w:t>/</w:t>
      </w:r>
      <w:r>
        <w:rPr>
          <w:rtl/>
          <w:lang w:bidi="fa-IR"/>
        </w:rPr>
        <w:t xml:space="preserve"> 1283 و 4 : 134 </w:t>
      </w:r>
      <w:r w:rsidR="000B31CE">
        <w:rPr>
          <w:rFonts w:hint="cs"/>
          <w:rtl/>
          <w:lang w:bidi="fa-IR"/>
        </w:rPr>
        <w:t>/</w:t>
      </w:r>
      <w:r>
        <w:rPr>
          <w:rtl/>
          <w:lang w:bidi="fa-IR"/>
        </w:rPr>
        <w:t xml:space="preserve"> 1566 ، سنن الدارمي 2 : 227 </w:t>
      </w:r>
      <w:r w:rsidR="00CC794A">
        <w:rPr>
          <w:rtl/>
          <w:lang w:bidi="fa-IR"/>
        </w:rPr>
        <w:t>-</w:t>
      </w:r>
      <w:r>
        <w:rPr>
          <w:rtl/>
          <w:lang w:bidi="fa-IR"/>
        </w:rPr>
        <w:t xml:space="preserve"> 228 ، سنن البيهقي 9 : 126 ، مسند أحمد 6 : 573 </w:t>
      </w:r>
      <w:r w:rsidR="000B31CE">
        <w:rPr>
          <w:rFonts w:hint="cs"/>
          <w:rtl/>
          <w:lang w:bidi="fa-IR"/>
        </w:rPr>
        <w:t>/</w:t>
      </w:r>
      <w:r>
        <w:rPr>
          <w:rtl/>
          <w:lang w:bidi="fa-IR"/>
        </w:rPr>
        <w:t xml:space="preserve"> 22988 ، المستدرك </w:t>
      </w:r>
      <w:r w:rsidR="00CC794A">
        <w:rPr>
          <w:rtl/>
          <w:lang w:bidi="fa-IR"/>
        </w:rPr>
        <w:t>-</w:t>
      </w:r>
      <w:r>
        <w:rPr>
          <w:rtl/>
          <w:lang w:bidi="fa-IR"/>
        </w:rPr>
        <w:t xml:space="preserve"> للحاكم </w:t>
      </w:r>
      <w:r w:rsidR="00CC794A">
        <w:rPr>
          <w:rtl/>
          <w:lang w:bidi="fa-IR"/>
        </w:rPr>
        <w:t>-</w:t>
      </w:r>
      <w:r>
        <w:rPr>
          <w:rtl/>
          <w:lang w:bidi="fa-IR"/>
        </w:rPr>
        <w:t xml:space="preserve"> 2 : 55.</w:t>
      </w:r>
    </w:p>
    <w:p w:rsidR="004727E4" w:rsidRDefault="00CE42F4" w:rsidP="000B31CE">
      <w:pPr>
        <w:pStyle w:val="libFootnote0"/>
        <w:rPr>
          <w:lang w:bidi="fa-IR"/>
        </w:rPr>
      </w:pPr>
      <w:r w:rsidRPr="000B31CE">
        <w:rPr>
          <w:rtl/>
        </w:rPr>
        <w:t>(4)</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21.</w:t>
      </w:r>
    </w:p>
    <w:p w:rsidR="00825096" w:rsidRDefault="00825096" w:rsidP="0062714F">
      <w:pPr>
        <w:pStyle w:val="libNormal"/>
        <w:rPr>
          <w:rtl/>
          <w:lang w:bidi="fa-IR"/>
        </w:rPr>
      </w:pPr>
      <w:r>
        <w:rPr>
          <w:rtl/>
          <w:lang w:bidi="fa-IR"/>
        </w:rPr>
        <w:br w:type="page"/>
      </w:r>
    </w:p>
    <w:p w:rsidR="00CE42F4" w:rsidRDefault="00CE42F4" w:rsidP="000B31CE">
      <w:pPr>
        <w:pStyle w:val="libNormal0"/>
        <w:rPr>
          <w:lang w:bidi="fa-IR"/>
        </w:rPr>
      </w:pPr>
      <w:r>
        <w:rPr>
          <w:rtl/>
          <w:lang w:bidi="fa-IR"/>
        </w:rPr>
        <w:lastRenderedPageBreak/>
        <w:t xml:space="preserve">الشافعيّة </w:t>
      </w:r>
      <w:r w:rsidRPr="0062714F">
        <w:rPr>
          <w:rStyle w:val="libFootnotenumChar"/>
          <w:rtl/>
        </w:rPr>
        <w:t>(1)</w:t>
      </w:r>
      <w:r>
        <w:rPr>
          <w:rtl/>
          <w:lang w:bidi="fa-IR"/>
        </w:rPr>
        <w:t xml:space="preserve"> </w:t>
      </w:r>
      <w:r w:rsidR="00CC794A">
        <w:rPr>
          <w:rtl/>
          <w:lang w:bidi="fa-IR"/>
        </w:rPr>
        <w:t>-</w:t>
      </w:r>
      <w:r>
        <w:rPr>
          <w:rtl/>
          <w:lang w:bidi="fa-IR"/>
        </w:rPr>
        <w:t xml:space="preserve"> لأنّه ليس من أهل الحضانة بنفسه ، ولأصالة الجواز ، ولم يرد فيه نصّ بالمنع ولا معنى النصّ</w:t>
      </w:r>
      <w:r w:rsidR="00094307">
        <w:rPr>
          <w:rFonts w:hint="cs"/>
          <w:rtl/>
          <w:lang w:bidi="fa-IR"/>
        </w:rPr>
        <w:t>ٌ</w:t>
      </w:r>
      <w:r>
        <w:rPr>
          <w:rtl/>
          <w:lang w:bidi="fa-IR"/>
        </w:rPr>
        <w:t xml:space="preserve"> </w:t>
      </w:r>
      <w:r w:rsidR="00094307">
        <w:rPr>
          <w:rFonts w:hint="cs"/>
          <w:rtl/>
          <w:lang w:bidi="fa-IR"/>
        </w:rPr>
        <w:t>؛</w:t>
      </w:r>
      <w:r>
        <w:rPr>
          <w:rtl/>
          <w:lang w:bidi="fa-IR"/>
        </w:rPr>
        <w:t xml:space="preserve"> لأنّ ال</w:t>
      </w:r>
      <w:r w:rsidR="00094307">
        <w:rPr>
          <w:rFonts w:hint="cs"/>
          <w:rtl/>
          <w:lang w:bidi="fa-IR"/>
        </w:rPr>
        <w:t>اُ</w:t>
      </w:r>
      <w:r>
        <w:rPr>
          <w:rtl/>
          <w:lang w:bidi="fa-IR"/>
        </w:rPr>
        <w:t>مّ أشفق من الأب وأقلّ صبرا</w:t>
      </w:r>
      <w:r w:rsidR="00805B14">
        <w:rPr>
          <w:rFonts w:hint="cs"/>
          <w:rtl/>
          <w:lang w:bidi="fa-IR"/>
        </w:rPr>
        <w:t>ً</w:t>
      </w:r>
      <w:r>
        <w:rPr>
          <w:rtl/>
          <w:lang w:bidi="fa-IR"/>
        </w:rPr>
        <w:t xml:space="preserve"> ، ولهذا ق</w:t>
      </w:r>
      <w:r w:rsidR="00805B14">
        <w:rPr>
          <w:rFonts w:hint="cs"/>
          <w:rtl/>
          <w:lang w:bidi="fa-IR"/>
        </w:rPr>
        <w:t>ُ</w:t>
      </w:r>
      <w:r>
        <w:rPr>
          <w:rtl/>
          <w:lang w:bidi="fa-IR"/>
        </w:rPr>
        <w:t>دّمت في الحضانة ، فافترقا.</w:t>
      </w:r>
    </w:p>
    <w:p w:rsidR="00CE42F4" w:rsidRDefault="00CE42F4" w:rsidP="00CE42F4">
      <w:pPr>
        <w:pStyle w:val="libNormal"/>
        <w:rPr>
          <w:lang w:bidi="fa-IR"/>
        </w:rPr>
      </w:pPr>
      <w:r>
        <w:rPr>
          <w:rtl/>
          <w:lang w:bidi="fa-IR"/>
        </w:rPr>
        <w:t xml:space="preserve">ومنع أبو حنيفة والشافعي منه </w:t>
      </w:r>
      <w:r w:rsidR="00805B14">
        <w:rPr>
          <w:rFonts w:hint="cs"/>
          <w:rtl/>
          <w:lang w:bidi="fa-IR"/>
        </w:rPr>
        <w:t>؛</w:t>
      </w:r>
      <w:r>
        <w:rPr>
          <w:rtl/>
          <w:lang w:bidi="fa-IR"/>
        </w:rPr>
        <w:t xml:space="preserve"> لأنّه أحد الأبوين ، فأشبه ال</w:t>
      </w:r>
      <w:r w:rsidR="00805B14">
        <w:rPr>
          <w:rFonts w:hint="cs"/>
          <w:rtl/>
          <w:lang w:bidi="fa-IR"/>
        </w:rPr>
        <w:t>اُ</w:t>
      </w:r>
      <w:r>
        <w:rPr>
          <w:rtl/>
          <w:lang w:bidi="fa-IR"/>
        </w:rPr>
        <w:t xml:space="preserve">مّ </w:t>
      </w:r>
      <w:r w:rsidRPr="0062714F">
        <w:rPr>
          <w:rStyle w:val="libFootnotenumChar"/>
          <w:rtl/>
        </w:rPr>
        <w:t>(2)</w:t>
      </w:r>
      <w:r>
        <w:rPr>
          <w:rtl/>
          <w:lang w:bidi="fa-IR"/>
        </w:rPr>
        <w:t>.</w:t>
      </w:r>
    </w:p>
    <w:p w:rsidR="00CE42F4" w:rsidRDefault="00CE42F4" w:rsidP="00CE42F4">
      <w:pPr>
        <w:pStyle w:val="libNormal"/>
        <w:rPr>
          <w:lang w:bidi="fa-IR"/>
        </w:rPr>
      </w:pPr>
      <w:r>
        <w:rPr>
          <w:rtl/>
          <w:lang w:bidi="fa-IR"/>
        </w:rPr>
        <w:t>والفرق ما تقدّم.</w:t>
      </w:r>
    </w:p>
    <w:p w:rsidR="00CE42F4" w:rsidRDefault="00CE42F4" w:rsidP="00CE42F4">
      <w:pPr>
        <w:pStyle w:val="libNormal"/>
        <w:rPr>
          <w:lang w:bidi="fa-IR"/>
        </w:rPr>
      </w:pPr>
      <w:r>
        <w:rPr>
          <w:rtl/>
          <w:lang w:bidi="fa-IR"/>
        </w:rPr>
        <w:t>وإنّما تكره التفرقة بين الا</w:t>
      </w:r>
      <w:r w:rsidR="00D56299">
        <w:rPr>
          <w:rFonts w:hint="cs"/>
          <w:rtl/>
          <w:lang w:bidi="fa-IR"/>
        </w:rPr>
        <w:t>ُ</w:t>
      </w:r>
      <w:r>
        <w:rPr>
          <w:rtl/>
          <w:lang w:bidi="fa-IR"/>
        </w:rPr>
        <w:t xml:space="preserve">مّ والولد الصغير ، فإذا بلغ سبع سنين ، جازت التفرقة ، قاله الشيخ </w:t>
      </w:r>
      <w:r w:rsidRPr="0062714F">
        <w:rPr>
          <w:rStyle w:val="libFootnotenumChar"/>
          <w:rtl/>
        </w:rPr>
        <w:t>(3)</w:t>
      </w:r>
      <w:r>
        <w:rPr>
          <w:rtl/>
          <w:lang w:bidi="fa-IR"/>
        </w:rPr>
        <w:t xml:space="preserve"> </w:t>
      </w:r>
      <w:r w:rsidR="00D56299" w:rsidRPr="00D56299">
        <w:rPr>
          <w:rStyle w:val="libAlaemChar"/>
          <w:rFonts w:hint="cs"/>
          <w:rtl/>
        </w:rPr>
        <w:t>رحمه‌الله</w:t>
      </w:r>
      <w:r w:rsidR="00D56299">
        <w:rPr>
          <w:rFonts w:hint="cs"/>
          <w:rtl/>
          <w:lang w:bidi="fa-IR"/>
        </w:rPr>
        <w:t xml:space="preserve"> </w:t>
      </w:r>
      <w:r w:rsidR="00CC794A">
        <w:rPr>
          <w:rtl/>
          <w:lang w:bidi="fa-IR"/>
        </w:rPr>
        <w:t>-</w:t>
      </w:r>
      <w:r>
        <w:rPr>
          <w:rtl/>
          <w:lang w:bidi="fa-IR"/>
        </w:rPr>
        <w:t xml:space="preserve"> وبه قال مالك والشافعي في قول</w:t>
      </w:r>
      <w:r w:rsidR="00D56299">
        <w:rPr>
          <w:rFonts w:hint="cs"/>
          <w:rtl/>
          <w:lang w:bidi="fa-IR"/>
        </w:rPr>
        <w:t>ٍ</w:t>
      </w:r>
      <w:r>
        <w:rPr>
          <w:rtl/>
          <w:lang w:bidi="fa-IR"/>
        </w:rPr>
        <w:t xml:space="preserve"> </w:t>
      </w:r>
      <w:r w:rsidRPr="0062714F">
        <w:rPr>
          <w:rStyle w:val="libFootnotenumChar"/>
          <w:rtl/>
        </w:rPr>
        <w:t>(4)</w:t>
      </w:r>
      <w:r>
        <w:rPr>
          <w:rtl/>
          <w:lang w:bidi="fa-IR"/>
        </w:rPr>
        <w:t xml:space="preserve"> </w:t>
      </w:r>
      <w:r w:rsidR="00CC794A">
        <w:rPr>
          <w:rtl/>
          <w:lang w:bidi="fa-IR"/>
        </w:rPr>
        <w:t>-</w:t>
      </w:r>
      <w:r>
        <w:rPr>
          <w:rtl/>
          <w:lang w:bidi="fa-IR"/>
        </w:rPr>
        <w:t xml:space="preserve"> لأنّه في تلك الحال يستغني عن الا</w:t>
      </w:r>
      <w:r w:rsidR="00D56299">
        <w:rPr>
          <w:rFonts w:hint="cs"/>
          <w:rtl/>
          <w:lang w:bidi="fa-IR"/>
        </w:rPr>
        <w:t>ُ</w:t>
      </w:r>
      <w:r>
        <w:rPr>
          <w:rtl/>
          <w:lang w:bidi="fa-IR"/>
        </w:rPr>
        <w:t>مّ.</w:t>
      </w:r>
    </w:p>
    <w:p w:rsidR="00CE42F4" w:rsidRDefault="00CE42F4" w:rsidP="00CE42F4">
      <w:pPr>
        <w:pStyle w:val="libNormal"/>
        <w:rPr>
          <w:lang w:bidi="fa-IR"/>
        </w:rPr>
      </w:pPr>
      <w:r>
        <w:rPr>
          <w:rtl/>
          <w:lang w:bidi="fa-IR"/>
        </w:rPr>
        <w:t>وقال بعض علمائنا : إذا استغنى الولد عن الا</w:t>
      </w:r>
      <w:r w:rsidR="00D56299">
        <w:rPr>
          <w:rFonts w:hint="cs"/>
          <w:rtl/>
          <w:lang w:bidi="fa-IR"/>
        </w:rPr>
        <w:t>ُ</w:t>
      </w:r>
      <w:r>
        <w:rPr>
          <w:rtl/>
          <w:lang w:bidi="fa-IR"/>
        </w:rPr>
        <w:t xml:space="preserve">مّ ، جازت التفرقة </w:t>
      </w:r>
      <w:r w:rsidRPr="0062714F">
        <w:rPr>
          <w:rStyle w:val="libFootnotenumChar"/>
          <w:rtl/>
        </w:rPr>
        <w:t>(5)</w:t>
      </w:r>
      <w:r>
        <w:rPr>
          <w:rtl/>
          <w:lang w:bidi="fa-IR"/>
        </w:rPr>
        <w:t xml:space="preserve">. وبه قال الأوزاعي والليث بن سعد </w:t>
      </w:r>
      <w:r w:rsidRPr="0062714F">
        <w:rPr>
          <w:rStyle w:val="libFootnotenumChar"/>
          <w:rtl/>
        </w:rPr>
        <w:t>(6)</w:t>
      </w:r>
      <w:r>
        <w:rPr>
          <w:rtl/>
          <w:lang w:bidi="fa-IR"/>
        </w:rPr>
        <w:t>.</w:t>
      </w:r>
    </w:p>
    <w:p w:rsidR="00CE42F4" w:rsidRDefault="00CE42F4" w:rsidP="00CE42F4">
      <w:pPr>
        <w:pStyle w:val="libNormal"/>
        <w:rPr>
          <w:lang w:bidi="fa-IR"/>
        </w:rPr>
      </w:pPr>
      <w:r>
        <w:rPr>
          <w:rtl/>
          <w:lang w:bidi="fa-IR"/>
        </w:rPr>
        <w:t xml:space="preserve">وقال أبو ثور : إذا كان يلبس ثيابه وحده ويتوضّأ وحده </w:t>
      </w:r>
      <w:r w:rsidR="00E41EFA">
        <w:rPr>
          <w:rFonts w:hint="cs"/>
          <w:rtl/>
          <w:lang w:bidi="fa-IR"/>
        </w:rPr>
        <w:t>؛</w:t>
      </w:r>
      <w:r>
        <w:rPr>
          <w:rtl/>
          <w:lang w:bidi="fa-IR"/>
        </w:rPr>
        <w:t xml:space="preserve"> لأنّه حينئذ</w:t>
      </w:r>
      <w:r w:rsidR="00E41EFA">
        <w:rPr>
          <w:rFonts w:hint="cs"/>
          <w:rtl/>
          <w:lang w:bidi="fa-IR"/>
        </w:rPr>
        <w:t>ٍ</w:t>
      </w:r>
      <w:r>
        <w:rPr>
          <w:rtl/>
          <w:lang w:bidi="fa-IR"/>
        </w:rPr>
        <w:t xml:space="preserve"> يستغني عن الا</w:t>
      </w:r>
      <w:r w:rsidR="0023486A">
        <w:rPr>
          <w:rFonts w:hint="cs"/>
          <w:rtl/>
          <w:lang w:bidi="fa-IR"/>
        </w:rPr>
        <w:t>ُ</w:t>
      </w:r>
      <w:r>
        <w:rPr>
          <w:rtl/>
          <w:lang w:bidi="fa-IR"/>
        </w:rPr>
        <w:t xml:space="preserve">مّ </w:t>
      </w:r>
      <w:r w:rsidRPr="0062714F">
        <w:rPr>
          <w:rStyle w:val="libFootnotenumChar"/>
          <w:rtl/>
        </w:rPr>
        <w:t>(7)</w:t>
      </w:r>
      <w:r>
        <w:rPr>
          <w:rtl/>
          <w:lang w:bidi="fa-IR"/>
        </w:rPr>
        <w:t>.</w:t>
      </w:r>
    </w:p>
    <w:p w:rsidR="00CE42F4" w:rsidRDefault="00AE7492" w:rsidP="00AE7492">
      <w:pPr>
        <w:pStyle w:val="libLine"/>
        <w:rPr>
          <w:lang w:bidi="fa-IR"/>
        </w:rPr>
      </w:pPr>
      <w:r>
        <w:rPr>
          <w:rtl/>
          <w:lang w:bidi="fa-IR"/>
        </w:rPr>
        <w:t>____________________</w:t>
      </w:r>
    </w:p>
    <w:p w:rsidR="00CE42F4" w:rsidRDefault="00CE42F4" w:rsidP="0023486A">
      <w:pPr>
        <w:pStyle w:val="libFootnote0"/>
        <w:rPr>
          <w:lang w:bidi="fa-IR"/>
        </w:rPr>
      </w:pPr>
      <w:r w:rsidRPr="0023486A">
        <w:rPr>
          <w:rtl/>
        </w:rPr>
        <w:t>(1)</w:t>
      </w:r>
      <w:r>
        <w:rPr>
          <w:rtl/>
          <w:lang w:bidi="fa-IR"/>
        </w:rPr>
        <w:t xml:space="preserve"> الوجيز 2 : 191 ، الوسيط 7 : 30 ، العزيز شرح الوجيز 11 : 420 </w:t>
      </w:r>
      <w:r w:rsidR="00CC794A">
        <w:rPr>
          <w:rtl/>
          <w:lang w:bidi="fa-IR"/>
        </w:rPr>
        <w:t>-</w:t>
      </w:r>
      <w:r>
        <w:rPr>
          <w:rtl/>
          <w:lang w:bidi="fa-IR"/>
        </w:rPr>
        <w:t xml:space="preserve"> 421 ، حلية العلماء 7 : 665 ، الحاوي الكبير 14 : 243 ، المغني 10 : 460 ، الشرح الكبير 10 : 409.</w:t>
      </w:r>
    </w:p>
    <w:p w:rsidR="00CE42F4" w:rsidRDefault="00CE42F4" w:rsidP="0023486A">
      <w:pPr>
        <w:pStyle w:val="libFootnote0"/>
        <w:rPr>
          <w:lang w:bidi="fa-IR"/>
        </w:rPr>
      </w:pPr>
      <w:r w:rsidRPr="0023486A">
        <w:rPr>
          <w:rtl/>
        </w:rPr>
        <w:t>(2)</w:t>
      </w:r>
      <w:r>
        <w:rPr>
          <w:rtl/>
          <w:lang w:bidi="fa-IR"/>
        </w:rPr>
        <w:t xml:space="preserve"> المغني 10 : 460 ، الشرح الكبير 10 : 409.</w:t>
      </w:r>
    </w:p>
    <w:p w:rsidR="00CE42F4" w:rsidRDefault="00CE42F4" w:rsidP="0023486A">
      <w:pPr>
        <w:pStyle w:val="libFootnote0"/>
        <w:rPr>
          <w:lang w:bidi="fa-IR"/>
        </w:rPr>
      </w:pPr>
      <w:r w:rsidRPr="0023486A">
        <w:rPr>
          <w:rtl/>
        </w:rPr>
        <w:t>(3)</w:t>
      </w:r>
      <w:r>
        <w:rPr>
          <w:rtl/>
          <w:lang w:bidi="fa-IR"/>
        </w:rPr>
        <w:t xml:space="preserve"> الخلاف 5 : 531 ، المسألة 18.</w:t>
      </w:r>
    </w:p>
    <w:p w:rsidR="00CE42F4" w:rsidRDefault="00CE42F4" w:rsidP="0023486A">
      <w:pPr>
        <w:pStyle w:val="libFootnote0"/>
        <w:rPr>
          <w:lang w:bidi="fa-IR"/>
        </w:rPr>
      </w:pPr>
      <w:r w:rsidRPr="0023486A">
        <w:rPr>
          <w:rtl/>
        </w:rPr>
        <w:t>(4)</w:t>
      </w:r>
      <w:r>
        <w:rPr>
          <w:rtl/>
          <w:lang w:bidi="fa-IR"/>
        </w:rPr>
        <w:t xml:space="preserve"> المغني 10 : 460 ، الشرح الكبير 10 : 409 ، الوسيط 3 : 69 ، العزيز شرح الوجيز 4 : 133 و 11 : 421 ، المهذّب </w:t>
      </w:r>
      <w:r w:rsidR="00CC794A">
        <w:rPr>
          <w:rtl/>
          <w:lang w:bidi="fa-IR"/>
        </w:rPr>
        <w:t>-</w:t>
      </w:r>
      <w:r>
        <w:rPr>
          <w:rtl/>
          <w:lang w:bidi="fa-IR"/>
        </w:rPr>
        <w:t xml:space="preserve"> للشيرازي </w:t>
      </w:r>
      <w:r w:rsidR="00CC794A">
        <w:rPr>
          <w:rtl/>
          <w:lang w:bidi="fa-IR"/>
        </w:rPr>
        <w:t>-</w:t>
      </w:r>
      <w:r>
        <w:rPr>
          <w:rtl/>
          <w:lang w:bidi="fa-IR"/>
        </w:rPr>
        <w:t xml:space="preserve"> 1 : 275 ، المجموع 9 : 361 ، روضة الطالبين 3 : 83 و 7 : 456 ، الحاوي الكبير 14 : 243 ، حلية العلماء 4 : 122 </w:t>
      </w:r>
      <w:r w:rsidR="00CC794A">
        <w:rPr>
          <w:rtl/>
          <w:lang w:bidi="fa-IR"/>
        </w:rPr>
        <w:t>-</w:t>
      </w:r>
      <w:r>
        <w:rPr>
          <w:rtl/>
          <w:lang w:bidi="fa-IR"/>
        </w:rPr>
        <w:t xml:space="preserve"> 123 ، مختصر اختلاف العلماء 3 : 163 ، تحفة الفقهاء 2 : 115.</w:t>
      </w:r>
    </w:p>
    <w:p w:rsidR="00CE42F4" w:rsidRDefault="00CE42F4" w:rsidP="0023486A">
      <w:pPr>
        <w:pStyle w:val="libFootnote0"/>
        <w:rPr>
          <w:lang w:bidi="fa-IR"/>
        </w:rPr>
      </w:pPr>
      <w:r w:rsidRPr="0023486A">
        <w:rPr>
          <w:rtl/>
        </w:rPr>
        <w:t>(5)</w:t>
      </w:r>
      <w:r>
        <w:rPr>
          <w:rtl/>
          <w:lang w:bidi="fa-IR"/>
        </w:rPr>
        <w:t xml:space="preserve"> ا</w:t>
      </w:r>
      <w:r w:rsidR="0023486A">
        <w:rPr>
          <w:rFonts w:hint="cs"/>
          <w:rtl/>
          <w:lang w:bidi="fa-IR"/>
        </w:rPr>
        <w:t>ُ</w:t>
      </w:r>
      <w:r>
        <w:rPr>
          <w:rtl/>
          <w:lang w:bidi="fa-IR"/>
        </w:rPr>
        <w:t>نظر : شرائع الإسلام 2 : 59.</w:t>
      </w:r>
    </w:p>
    <w:p w:rsidR="00CE42F4" w:rsidRDefault="00CE42F4" w:rsidP="0023486A">
      <w:pPr>
        <w:pStyle w:val="libFootnote0"/>
        <w:rPr>
          <w:lang w:bidi="fa-IR"/>
        </w:rPr>
      </w:pPr>
      <w:r w:rsidRPr="0023486A">
        <w:rPr>
          <w:rtl/>
        </w:rPr>
        <w:t>(6)</w:t>
      </w:r>
      <w:r>
        <w:rPr>
          <w:rtl/>
          <w:lang w:bidi="fa-IR"/>
        </w:rPr>
        <w:t xml:space="preserve"> المغني 10 : 460 ، الشرح الكبير 10 : 409 ، مختصر اختلاف العلماء 3 : 163.</w:t>
      </w:r>
    </w:p>
    <w:p w:rsidR="004727E4" w:rsidRDefault="00CE42F4" w:rsidP="0023486A">
      <w:pPr>
        <w:pStyle w:val="libFootnote0"/>
        <w:rPr>
          <w:lang w:bidi="fa-IR"/>
        </w:rPr>
      </w:pPr>
      <w:r w:rsidRPr="0023486A">
        <w:rPr>
          <w:rtl/>
        </w:rPr>
        <w:t>(7)</w:t>
      </w:r>
      <w:r>
        <w:rPr>
          <w:rtl/>
          <w:lang w:bidi="fa-IR"/>
        </w:rPr>
        <w:t xml:space="preserve"> المغني 10 : 460 ، الشرح الكبير 10 : 409.</w:t>
      </w:r>
    </w:p>
    <w:p w:rsidR="00825096" w:rsidRDefault="0082509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 xml:space="preserve">وقال الشافعي في القول الآخر : لا يجوز التفريق بينهما إلى أن يبلغ </w:t>
      </w:r>
      <w:r w:rsidR="00CC794A">
        <w:rPr>
          <w:rtl/>
          <w:lang w:bidi="fa-IR"/>
        </w:rPr>
        <w:t>-</w:t>
      </w:r>
      <w:r>
        <w:rPr>
          <w:rtl/>
          <w:lang w:bidi="fa-IR"/>
        </w:rPr>
        <w:t xml:space="preserve"> وبه قال أحمد وأصحاب الرأي </w:t>
      </w:r>
      <w:r w:rsidR="00CC794A">
        <w:rPr>
          <w:rtl/>
          <w:lang w:bidi="fa-IR"/>
        </w:rPr>
        <w:t>-</w:t>
      </w:r>
      <w:r>
        <w:rPr>
          <w:rtl/>
          <w:lang w:bidi="fa-IR"/>
        </w:rPr>
        <w:t xml:space="preserve"> لقول النبي </w:t>
      </w:r>
      <w:r w:rsidR="00F53ECA" w:rsidRPr="00F53ECA">
        <w:rPr>
          <w:rStyle w:val="libAlaemChar"/>
          <w:rtl/>
        </w:rPr>
        <w:t>عليه‌السلام</w:t>
      </w:r>
      <w:r>
        <w:rPr>
          <w:rtl/>
          <w:lang w:bidi="fa-IR"/>
        </w:rPr>
        <w:t xml:space="preserve"> : « لا يفرّق بين الوالدة وولدها » فقيل : إلى متى؟ قال : « حتى يبلغ الغلام وتحيض الجارية »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ولأنّ ما دون البلوغ مولّى عليه ، فأشبه الطفل </w:t>
      </w:r>
      <w:r w:rsidRPr="0062714F">
        <w:rPr>
          <w:rStyle w:val="libFootnotenumChar"/>
          <w:rtl/>
        </w:rPr>
        <w:t>(2)</w:t>
      </w:r>
      <w:r>
        <w:rPr>
          <w:rtl/>
          <w:lang w:bidi="fa-IR"/>
        </w:rPr>
        <w:t>.</w:t>
      </w:r>
    </w:p>
    <w:p w:rsidR="00CE42F4" w:rsidRDefault="00CE42F4" w:rsidP="00CE42F4">
      <w:pPr>
        <w:pStyle w:val="libNormal"/>
        <w:rPr>
          <w:lang w:bidi="fa-IR"/>
        </w:rPr>
      </w:pPr>
      <w:r>
        <w:rPr>
          <w:rtl/>
          <w:lang w:bidi="fa-IR"/>
        </w:rPr>
        <w:t>وتجوز التفرقة بين البالغ وا</w:t>
      </w:r>
      <w:r w:rsidR="00A81547">
        <w:rPr>
          <w:rFonts w:hint="cs"/>
          <w:rtl/>
          <w:lang w:bidi="fa-IR"/>
        </w:rPr>
        <w:t>ُ</w:t>
      </w:r>
      <w:r>
        <w:rPr>
          <w:rtl/>
          <w:lang w:bidi="fa-IR"/>
        </w:rPr>
        <w:t>مّه إجماعا</w:t>
      </w:r>
      <w:r w:rsidR="00A81547">
        <w:rPr>
          <w:rFonts w:hint="cs"/>
          <w:rtl/>
          <w:lang w:bidi="fa-IR"/>
        </w:rPr>
        <w:t>ً</w:t>
      </w:r>
      <w:r>
        <w:rPr>
          <w:rtl/>
          <w:lang w:bidi="fa-IR"/>
        </w:rPr>
        <w:t>.</w:t>
      </w:r>
    </w:p>
    <w:p w:rsidR="00CE42F4" w:rsidRDefault="00CE42F4" w:rsidP="00CE42F4">
      <w:pPr>
        <w:pStyle w:val="libNormal"/>
        <w:rPr>
          <w:lang w:bidi="fa-IR"/>
        </w:rPr>
      </w:pPr>
      <w:r>
        <w:rPr>
          <w:rtl/>
          <w:lang w:bidi="fa-IR"/>
        </w:rPr>
        <w:t xml:space="preserve">وعن أحمد روايتان ، إحداهما : المنع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ولو فرّق بينهما بالبيع ، قال الشيخ : إنّه محرّم ويصحّ البيع </w:t>
      </w:r>
      <w:r w:rsidRPr="0062714F">
        <w:rPr>
          <w:rStyle w:val="libFootnotenumChar"/>
          <w:rtl/>
        </w:rPr>
        <w:t>(4)</w:t>
      </w:r>
      <w:r>
        <w:rPr>
          <w:rtl/>
          <w:lang w:bidi="fa-IR"/>
        </w:rPr>
        <w:t xml:space="preserve">. وبه قال أبو حنيفة </w:t>
      </w:r>
      <w:r w:rsidRPr="0062714F">
        <w:rPr>
          <w:rStyle w:val="libFootnotenumChar"/>
          <w:rtl/>
        </w:rPr>
        <w:t>(5)</w:t>
      </w:r>
      <w:r>
        <w:rPr>
          <w:rtl/>
          <w:lang w:bidi="fa-IR"/>
        </w:rPr>
        <w:t xml:space="preserve"> </w:t>
      </w:r>
      <w:r w:rsidR="00C95BCA">
        <w:rPr>
          <w:rFonts w:hint="cs"/>
          <w:rtl/>
          <w:lang w:bidi="fa-IR"/>
        </w:rPr>
        <w:t>؛</w:t>
      </w:r>
      <w:r>
        <w:rPr>
          <w:rtl/>
          <w:lang w:bidi="fa-IR"/>
        </w:rPr>
        <w:t xml:space="preserve"> </w:t>
      </w:r>
      <w:r w:rsidR="000C4796">
        <w:rPr>
          <w:rtl/>
          <w:lang w:bidi="fa-IR"/>
        </w:rPr>
        <w:t xml:space="preserve">لقوله تعالى : </w:t>
      </w:r>
      <w:r w:rsidRPr="00C95BCA">
        <w:rPr>
          <w:rStyle w:val="libAlaemChar"/>
          <w:rtl/>
        </w:rPr>
        <w:t>(</w:t>
      </w:r>
      <w:r w:rsidRPr="00C95BCA">
        <w:rPr>
          <w:rStyle w:val="libAieChar"/>
          <w:rtl/>
        </w:rPr>
        <w:t xml:space="preserve"> أَوْفُوا بِالْعُقُودِ </w:t>
      </w:r>
      <w:r w:rsidRPr="00C95BCA">
        <w:rPr>
          <w:rStyle w:val="libAlaemChar"/>
          <w:rtl/>
        </w:rPr>
        <w:t>)</w:t>
      </w:r>
      <w:r>
        <w:rPr>
          <w:rtl/>
          <w:lang w:bidi="fa-IR"/>
        </w:rPr>
        <w:t xml:space="preserve"> </w:t>
      </w:r>
      <w:r w:rsidRPr="0062714F">
        <w:rPr>
          <w:rStyle w:val="libFootnotenumChar"/>
          <w:rtl/>
        </w:rPr>
        <w:t>(6)</w:t>
      </w:r>
      <w:r>
        <w:rPr>
          <w:rtl/>
          <w:lang w:bidi="fa-IR"/>
        </w:rPr>
        <w:t xml:space="preserve"> وأصالة الصحّة ، وعدم اقتضاء النهي الفساد في المعاملات ، ولأنّ النهي في هذا العقد لا لمعنى في المعقود عليه ، فأشبه البيع وقت النداء.</w:t>
      </w:r>
    </w:p>
    <w:p w:rsidR="00CE42F4" w:rsidRDefault="00CE42F4" w:rsidP="00CE42F4">
      <w:pPr>
        <w:pStyle w:val="libNormal"/>
        <w:rPr>
          <w:lang w:bidi="fa-IR"/>
        </w:rPr>
      </w:pPr>
      <w:r>
        <w:rPr>
          <w:rtl/>
          <w:lang w:bidi="fa-IR"/>
        </w:rPr>
        <w:t xml:space="preserve">وقال الشافعي : لا ينعقد البيع. وبه قال أحمد </w:t>
      </w:r>
      <w:r w:rsidRPr="0062714F">
        <w:rPr>
          <w:rStyle w:val="libFootnotenumChar"/>
          <w:rtl/>
        </w:rPr>
        <w:t>(7)</w:t>
      </w:r>
      <w:r>
        <w:rPr>
          <w:rtl/>
          <w:lang w:bidi="fa-IR"/>
        </w:rPr>
        <w:t>.</w:t>
      </w:r>
    </w:p>
    <w:p w:rsidR="00CE42F4" w:rsidRDefault="00AE7492" w:rsidP="00AE7492">
      <w:pPr>
        <w:pStyle w:val="libLine"/>
        <w:rPr>
          <w:lang w:bidi="fa-IR"/>
        </w:rPr>
      </w:pPr>
      <w:r>
        <w:rPr>
          <w:rtl/>
          <w:lang w:bidi="fa-IR"/>
        </w:rPr>
        <w:t>____________________</w:t>
      </w:r>
    </w:p>
    <w:p w:rsidR="00CE42F4" w:rsidRDefault="00CE42F4" w:rsidP="00813B99">
      <w:pPr>
        <w:pStyle w:val="libFootnote0"/>
        <w:rPr>
          <w:lang w:bidi="fa-IR"/>
        </w:rPr>
      </w:pPr>
      <w:r w:rsidRPr="00813B99">
        <w:rPr>
          <w:rtl/>
        </w:rPr>
        <w:t>(1)</w:t>
      </w:r>
      <w:r>
        <w:rPr>
          <w:rtl/>
          <w:lang w:bidi="fa-IR"/>
        </w:rPr>
        <w:t xml:space="preserve"> المستدرك </w:t>
      </w:r>
      <w:r w:rsidR="00CC794A">
        <w:rPr>
          <w:rtl/>
          <w:lang w:bidi="fa-IR"/>
        </w:rPr>
        <w:t>-</w:t>
      </w:r>
      <w:r>
        <w:rPr>
          <w:rtl/>
          <w:lang w:bidi="fa-IR"/>
        </w:rPr>
        <w:t xml:space="preserve"> للحاكم </w:t>
      </w:r>
      <w:r w:rsidR="00CC794A">
        <w:rPr>
          <w:rtl/>
          <w:lang w:bidi="fa-IR"/>
        </w:rPr>
        <w:t>-</w:t>
      </w:r>
      <w:r>
        <w:rPr>
          <w:rtl/>
          <w:lang w:bidi="fa-IR"/>
        </w:rPr>
        <w:t xml:space="preserve"> 2 : 55.</w:t>
      </w:r>
    </w:p>
    <w:p w:rsidR="00CE42F4" w:rsidRDefault="00CE42F4" w:rsidP="00813B99">
      <w:pPr>
        <w:pStyle w:val="libFootnote0"/>
        <w:rPr>
          <w:lang w:bidi="fa-IR"/>
        </w:rPr>
      </w:pPr>
      <w:r w:rsidRPr="00813B99">
        <w:rPr>
          <w:rtl/>
        </w:rPr>
        <w:t>(2)</w:t>
      </w:r>
      <w:r>
        <w:rPr>
          <w:rtl/>
          <w:lang w:bidi="fa-IR"/>
        </w:rPr>
        <w:t xml:space="preserve"> المغني 10 : 460 </w:t>
      </w:r>
      <w:r w:rsidR="00CC794A">
        <w:rPr>
          <w:rtl/>
          <w:lang w:bidi="fa-IR"/>
        </w:rPr>
        <w:t>-</w:t>
      </w:r>
      <w:r>
        <w:rPr>
          <w:rtl/>
          <w:lang w:bidi="fa-IR"/>
        </w:rPr>
        <w:t xml:space="preserve"> 461 ، الشرح الكبير 10 : 409 </w:t>
      </w:r>
      <w:r w:rsidR="00CC794A">
        <w:rPr>
          <w:rtl/>
          <w:lang w:bidi="fa-IR"/>
        </w:rPr>
        <w:t>-</w:t>
      </w:r>
      <w:r>
        <w:rPr>
          <w:rtl/>
          <w:lang w:bidi="fa-IR"/>
        </w:rPr>
        <w:t xml:space="preserve"> 410 ، الوسيط 3 : 69 ، المهذّب </w:t>
      </w:r>
      <w:r w:rsidR="00CC794A">
        <w:rPr>
          <w:rtl/>
          <w:lang w:bidi="fa-IR"/>
        </w:rPr>
        <w:t>-</w:t>
      </w:r>
      <w:r>
        <w:rPr>
          <w:rtl/>
          <w:lang w:bidi="fa-IR"/>
        </w:rPr>
        <w:t xml:space="preserve"> للشيرازي </w:t>
      </w:r>
      <w:r w:rsidR="00CC794A">
        <w:rPr>
          <w:rtl/>
          <w:lang w:bidi="fa-IR"/>
        </w:rPr>
        <w:t>-</w:t>
      </w:r>
      <w:r>
        <w:rPr>
          <w:rtl/>
          <w:lang w:bidi="fa-IR"/>
        </w:rPr>
        <w:t xml:space="preserve"> 1 : 275 ، المجموع 9 : 361 ، روضة الطالبين 3 : 83 و 7 : 456 ، العزيز شرح الوجيز 4 : 133 ، و 11 : 421 ، الحاوي الكبير 14 : 243 ، حلية العلماء 4 : 122 </w:t>
      </w:r>
      <w:r w:rsidR="00CC794A">
        <w:rPr>
          <w:rtl/>
          <w:lang w:bidi="fa-IR"/>
        </w:rPr>
        <w:t>-</w:t>
      </w:r>
      <w:r>
        <w:rPr>
          <w:rtl/>
          <w:lang w:bidi="fa-IR"/>
        </w:rPr>
        <w:t xml:space="preserve"> 123 ، تحفة الفقهاء 2 : 115 ، المبسوط </w:t>
      </w:r>
      <w:r w:rsidR="00CC794A">
        <w:rPr>
          <w:rtl/>
          <w:lang w:bidi="fa-IR"/>
        </w:rPr>
        <w:t>-</w:t>
      </w:r>
      <w:r>
        <w:rPr>
          <w:rtl/>
          <w:lang w:bidi="fa-IR"/>
        </w:rPr>
        <w:t xml:space="preserve"> للسرخسي </w:t>
      </w:r>
      <w:r w:rsidR="00CC794A">
        <w:rPr>
          <w:rtl/>
          <w:lang w:bidi="fa-IR"/>
        </w:rPr>
        <w:t>-</w:t>
      </w:r>
      <w:r>
        <w:rPr>
          <w:rtl/>
          <w:lang w:bidi="fa-IR"/>
        </w:rPr>
        <w:t xml:space="preserve"> 13 : 139.</w:t>
      </w:r>
    </w:p>
    <w:p w:rsidR="00CE42F4" w:rsidRDefault="00CE42F4" w:rsidP="00813B99">
      <w:pPr>
        <w:pStyle w:val="libFootnote0"/>
        <w:rPr>
          <w:lang w:bidi="fa-IR"/>
        </w:rPr>
      </w:pPr>
      <w:r w:rsidRPr="00813B99">
        <w:rPr>
          <w:rtl/>
        </w:rPr>
        <w:t>(3)</w:t>
      </w:r>
      <w:r>
        <w:rPr>
          <w:rtl/>
          <w:lang w:bidi="fa-IR"/>
        </w:rPr>
        <w:t xml:space="preserve"> المغني 10 : 460 ، الشرح الكبير 10 : 409 ، الكافي في فقه الإمام أحمد 2 : 13 و 4 : 132.</w:t>
      </w:r>
    </w:p>
    <w:p w:rsidR="00CE42F4" w:rsidRDefault="00CE42F4" w:rsidP="00813B99">
      <w:pPr>
        <w:pStyle w:val="libFootnote0"/>
        <w:rPr>
          <w:lang w:bidi="fa-IR"/>
        </w:rPr>
      </w:pPr>
      <w:r w:rsidRPr="00813B99">
        <w:rPr>
          <w:rtl/>
        </w:rPr>
        <w:t>(4)</w:t>
      </w:r>
      <w:r>
        <w:rPr>
          <w:rtl/>
          <w:lang w:bidi="fa-IR"/>
        </w:rPr>
        <w:t xml:space="preserve"> الخلاف 5 : 531 و 532 ، المسألتان 18 و 19.</w:t>
      </w:r>
    </w:p>
    <w:p w:rsidR="00CE42F4" w:rsidRDefault="00CE42F4" w:rsidP="00813B99">
      <w:pPr>
        <w:pStyle w:val="libFootnote0"/>
        <w:rPr>
          <w:lang w:bidi="fa-IR"/>
        </w:rPr>
      </w:pPr>
      <w:r w:rsidRPr="00813B99">
        <w:rPr>
          <w:rtl/>
        </w:rPr>
        <w:t>(5)</w:t>
      </w:r>
      <w:r>
        <w:rPr>
          <w:rtl/>
          <w:lang w:bidi="fa-IR"/>
        </w:rPr>
        <w:t xml:space="preserve"> المبسوط </w:t>
      </w:r>
      <w:r w:rsidR="00CC794A">
        <w:rPr>
          <w:rtl/>
          <w:lang w:bidi="fa-IR"/>
        </w:rPr>
        <w:t>-</w:t>
      </w:r>
      <w:r>
        <w:rPr>
          <w:rtl/>
          <w:lang w:bidi="fa-IR"/>
        </w:rPr>
        <w:t xml:space="preserve"> للسرخسي </w:t>
      </w:r>
      <w:r w:rsidR="00CC794A">
        <w:rPr>
          <w:rtl/>
          <w:lang w:bidi="fa-IR"/>
        </w:rPr>
        <w:t>-</w:t>
      </w:r>
      <w:r>
        <w:rPr>
          <w:rtl/>
          <w:lang w:bidi="fa-IR"/>
        </w:rPr>
        <w:t xml:space="preserve"> 13 : 140 ، الهداية </w:t>
      </w:r>
      <w:r w:rsidR="00CC794A">
        <w:rPr>
          <w:rtl/>
          <w:lang w:bidi="fa-IR"/>
        </w:rPr>
        <w:t>-</w:t>
      </w:r>
      <w:r>
        <w:rPr>
          <w:rtl/>
          <w:lang w:bidi="fa-IR"/>
        </w:rPr>
        <w:t xml:space="preserve"> للمرغيناني </w:t>
      </w:r>
      <w:r w:rsidR="00CC794A">
        <w:rPr>
          <w:rtl/>
          <w:lang w:bidi="fa-IR"/>
        </w:rPr>
        <w:t>-</w:t>
      </w:r>
      <w:r>
        <w:rPr>
          <w:rtl/>
          <w:lang w:bidi="fa-IR"/>
        </w:rPr>
        <w:t xml:space="preserve"> 3 : 54 ، تحفة الفقهاء 2 : 115 ، الاختيار لتعليل المختار 2 : 41 ، الحاوي الكبير 14 : 245 ، العزيز شرح الوجيز 4 : 133 ، حلية العلماء 4 : 123 ، المجموع 9 : 361 ، المغني 10 : 461 ، الشرح الكبير 10 : 410.</w:t>
      </w:r>
    </w:p>
    <w:p w:rsidR="00CE42F4" w:rsidRDefault="00CE42F4" w:rsidP="00813B99">
      <w:pPr>
        <w:pStyle w:val="libFootnote0"/>
        <w:rPr>
          <w:lang w:bidi="fa-IR"/>
        </w:rPr>
      </w:pPr>
      <w:r w:rsidRPr="00813B99">
        <w:rPr>
          <w:rtl/>
        </w:rPr>
        <w:t>(6)</w:t>
      </w:r>
      <w:r>
        <w:rPr>
          <w:rtl/>
          <w:lang w:bidi="fa-IR"/>
        </w:rPr>
        <w:t xml:space="preserve"> المائدة : 1.</w:t>
      </w:r>
    </w:p>
    <w:p w:rsidR="00CC0AAD" w:rsidRDefault="00CE42F4" w:rsidP="00813B99">
      <w:pPr>
        <w:pStyle w:val="libFootnote0"/>
        <w:rPr>
          <w:rtl/>
          <w:lang w:bidi="fa-IR"/>
        </w:rPr>
      </w:pPr>
      <w:r w:rsidRPr="00813B99">
        <w:rPr>
          <w:rtl/>
        </w:rPr>
        <w:t>(7)</w:t>
      </w:r>
      <w:r>
        <w:rPr>
          <w:rtl/>
          <w:lang w:bidi="fa-IR"/>
        </w:rPr>
        <w:t xml:space="preserve"> حلية العلماء 4 : 123 ، المهذّب </w:t>
      </w:r>
      <w:r w:rsidR="00CC794A">
        <w:rPr>
          <w:rtl/>
          <w:lang w:bidi="fa-IR"/>
        </w:rPr>
        <w:t>-</w:t>
      </w:r>
      <w:r>
        <w:rPr>
          <w:rtl/>
          <w:lang w:bidi="fa-IR"/>
        </w:rPr>
        <w:t xml:space="preserve"> للشيرازي </w:t>
      </w:r>
      <w:r w:rsidR="00CC794A">
        <w:rPr>
          <w:rtl/>
          <w:lang w:bidi="fa-IR"/>
        </w:rPr>
        <w:t>-</w:t>
      </w:r>
      <w:r>
        <w:rPr>
          <w:rtl/>
          <w:lang w:bidi="fa-IR"/>
        </w:rPr>
        <w:t xml:space="preserve"> 1 : 275 ، تحفة الفقهاء 2 :</w:t>
      </w:r>
      <w:r w:rsidR="00813B99">
        <w:rPr>
          <w:rFonts w:hint="cs"/>
          <w:rtl/>
          <w:lang w:bidi="fa-IR"/>
        </w:rPr>
        <w:t xml:space="preserve"> =</w:t>
      </w:r>
    </w:p>
    <w:p w:rsidR="00CE418B" w:rsidRDefault="00CE418B" w:rsidP="0062714F">
      <w:pPr>
        <w:pStyle w:val="libNormal"/>
        <w:rPr>
          <w:rtl/>
          <w:lang w:bidi="fa-IR"/>
        </w:rPr>
      </w:pPr>
      <w:r>
        <w:rPr>
          <w:rtl/>
          <w:lang w:bidi="fa-IR"/>
        </w:rPr>
        <w:br w:type="page"/>
      </w:r>
    </w:p>
    <w:p w:rsidR="00CE42F4" w:rsidRDefault="00CE42F4" w:rsidP="00CE42F4">
      <w:pPr>
        <w:pStyle w:val="libNormal"/>
        <w:rPr>
          <w:lang w:bidi="fa-IR"/>
        </w:rPr>
      </w:pPr>
      <w:bookmarkStart w:id="129" w:name="_Toc116827190"/>
      <w:r w:rsidRPr="00E24C3C">
        <w:rPr>
          <w:rStyle w:val="Heading2Char"/>
          <w:rtl/>
        </w:rPr>
        <w:lastRenderedPageBreak/>
        <w:t>مسألة 104 :</w:t>
      </w:r>
      <w:bookmarkEnd w:id="129"/>
      <w:r>
        <w:rPr>
          <w:rtl/>
          <w:lang w:bidi="fa-IR"/>
        </w:rPr>
        <w:t xml:space="preserve"> قال الشيخ </w:t>
      </w:r>
      <w:r w:rsidR="00983A2E" w:rsidRPr="00983A2E">
        <w:rPr>
          <w:rStyle w:val="libAlaemChar"/>
          <w:rFonts w:hint="cs"/>
          <w:rtl/>
        </w:rPr>
        <w:t>رحمه‌الله</w:t>
      </w:r>
      <w:r w:rsidR="00983A2E">
        <w:rPr>
          <w:rFonts w:hint="cs"/>
          <w:rtl/>
          <w:lang w:bidi="fa-IR"/>
        </w:rPr>
        <w:t xml:space="preserve"> </w:t>
      </w:r>
      <w:r>
        <w:rPr>
          <w:rtl/>
          <w:lang w:bidi="fa-IR"/>
        </w:rPr>
        <w:t xml:space="preserve">: لا يفرّق بين الولد والجدّة </w:t>
      </w:r>
      <w:r w:rsidR="00983A2E">
        <w:rPr>
          <w:rFonts w:hint="cs"/>
          <w:rtl/>
          <w:lang w:bidi="fa-IR"/>
        </w:rPr>
        <w:t>اُ</w:t>
      </w:r>
      <w:r>
        <w:rPr>
          <w:rtl/>
          <w:lang w:bidi="fa-IR"/>
        </w:rPr>
        <w:t>مّ ال</w:t>
      </w:r>
      <w:r w:rsidR="00983A2E">
        <w:rPr>
          <w:rFonts w:hint="cs"/>
          <w:rtl/>
          <w:lang w:bidi="fa-IR"/>
        </w:rPr>
        <w:t>اُ</w:t>
      </w:r>
      <w:r>
        <w:rPr>
          <w:rtl/>
          <w:lang w:bidi="fa-IR"/>
        </w:rPr>
        <w:t xml:space="preserve">مّ </w:t>
      </w:r>
      <w:r w:rsidR="00983A2E">
        <w:rPr>
          <w:rFonts w:hint="cs"/>
          <w:rtl/>
          <w:lang w:bidi="fa-IR"/>
        </w:rPr>
        <w:t>؛</w:t>
      </w:r>
      <w:r>
        <w:rPr>
          <w:rtl/>
          <w:lang w:bidi="fa-IR"/>
        </w:rPr>
        <w:t xml:space="preserve"> لأنّها بمنزلة ال</w:t>
      </w:r>
      <w:r w:rsidR="00983A2E">
        <w:rPr>
          <w:rFonts w:hint="cs"/>
          <w:rtl/>
          <w:lang w:bidi="fa-IR"/>
        </w:rPr>
        <w:t>اُ</w:t>
      </w:r>
      <w:r>
        <w:rPr>
          <w:rtl/>
          <w:lang w:bidi="fa-IR"/>
        </w:rPr>
        <w:t xml:space="preserve">مّ في الحضانة </w:t>
      </w:r>
      <w:r w:rsidRPr="0062714F">
        <w:rPr>
          <w:rStyle w:val="libFootnotenumChar"/>
          <w:rtl/>
        </w:rPr>
        <w:t>(1)</w:t>
      </w:r>
      <w:r>
        <w:rPr>
          <w:rtl/>
          <w:lang w:bidi="fa-IR"/>
        </w:rPr>
        <w:t>.</w:t>
      </w:r>
    </w:p>
    <w:p w:rsidR="00CE42F4" w:rsidRDefault="00CE42F4" w:rsidP="00CE42F4">
      <w:pPr>
        <w:pStyle w:val="libNormal"/>
        <w:rPr>
          <w:lang w:bidi="fa-IR"/>
        </w:rPr>
      </w:pPr>
      <w:r>
        <w:rPr>
          <w:rtl/>
          <w:lang w:bidi="fa-IR"/>
        </w:rPr>
        <w:t>وقال أكثر العامّة : لا يفرّق بين الولد والجدّ للأب أيضا</w:t>
      </w:r>
      <w:r w:rsidR="00FF4842">
        <w:rPr>
          <w:rFonts w:hint="cs"/>
          <w:rtl/>
          <w:lang w:bidi="fa-IR"/>
        </w:rPr>
        <w:t>ً</w:t>
      </w:r>
      <w:r>
        <w:rPr>
          <w:rtl/>
          <w:lang w:bidi="fa-IR"/>
        </w:rPr>
        <w:t xml:space="preserve"> ، وكذا الجدّة له أو الجدّ لل</w:t>
      </w:r>
      <w:r w:rsidR="00FF4842">
        <w:rPr>
          <w:rFonts w:hint="cs"/>
          <w:rtl/>
          <w:lang w:bidi="fa-IR"/>
        </w:rPr>
        <w:t>اُ</w:t>
      </w:r>
      <w:r>
        <w:rPr>
          <w:rtl/>
          <w:lang w:bidi="fa-IR"/>
        </w:rPr>
        <w:t xml:space="preserve">مّ </w:t>
      </w:r>
      <w:r w:rsidR="00FF4842">
        <w:rPr>
          <w:rFonts w:hint="cs"/>
          <w:rtl/>
          <w:lang w:bidi="fa-IR"/>
        </w:rPr>
        <w:t>؛</w:t>
      </w:r>
      <w:r>
        <w:rPr>
          <w:rtl/>
          <w:lang w:bidi="fa-IR"/>
        </w:rPr>
        <w:t xml:space="preserve"> لأنّهما بمنزلة الأبوين </w:t>
      </w:r>
      <w:r w:rsidR="00FF4842">
        <w:rPr>
          <w:rFonts w:hint="cs"/>
          <w:rtl/>
          <w:lang w:bidi="fa-IR"/>
        </w:rPr>
        <w:t>؛</w:t>
      </w:r>
      <w:r>
        <w:rPr>
          <w:rtl/>
          <w:lang w:bidi="fa-IR"/>
        </w:rPr>
        <w:t xml:space="preserve"> فإنّ الجدّ أب والجدّة أ</w:t>
      </w:r>
      <w:r w:rsidR="00FF4842">
        <w:rPr>
          <w:rFonts w:hint="cs"/>
          <w:rtl/>
          <w:lang w:bidi="fa-IR"/>
        </w:rPr>
        <w:t>ُ</w:t>
      </w:r>
      <w:r>
        <w:rPr>
          <w:rtl/>
          <w:lang w:bidi="fa-IR"/>
        </w:rPr>
        <w:t>مّ</w:t>
      </w:r>
      <w:r w:rsidR="00FF4842">
        <w:rPr>
          <w:rFonts w:hint="cs"/>
          <w:rtl/>
          <w:lang w:bidi="fa-IR"/>
        </w:rPr>
        <w:t>ٌ</w:t>
      </w:r>
      <w:r>
        <w:rPr>
          <w:rtl/>
          <w:lang w:bidi="fa-IR"/>
        </w:rPr>
        <w:t xml:space="preserve"> ، ولهذا يقومان مقامهما في استحقاق الحضانة والميراث فقاما مقامهما في تحريم التفريق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قال الشيخ </w:t>
      </w:r>
      <w:r w:rsidR="0066580C" w:rsidRPr="0066580C">
        <w:rPr>
          <w:rStyle w:val="libAlaemChar"/>
          <w:rFonts w:hint="cs"/>
          <w:rtl/>
        </w:rPr>
        <w:t>رحمه‌الله</w:t>
      </w:r>
      <w:r w:rsidR="0066580C">
        <w:rPr>
          <w:rFonts w:hint="cs"/>
          <w:rtl/>
          <w:lang w:bidi="fa-IR"/>
        </w:rPr>
        <w:t xml:space="preserve"> </w:t>
      </w:r>
      <w:r>
        <w:rPr>
          <w:rtl/>
          <w:lang w:bidi="fa-IR"/>
        </w:rPr>
        <w:t>: تجوز التفرقة بين الأخوين وال</w:t>
      </w:r>
      <w:r w:rsidR="0066580C">
        <w:rPr>
          <w:rFonts w:hint="cs"/>
          <w:rtl/>
          <w:lang w:bidi="fa-IR"/>
        </w:rPr>
        <w:t>اُ</w:t>
      </w:r>
      <w:r>
        <w:rPr>
          <w:rtl/>
          <w:lang w:bidi="fa-IR"/>
        </w:rPr>
        <w:t xml:space="preserve">ختين </w:t>
      </w:r>
      <w:r w:rsidRPr="0062714F">
        <w:rPr>
          <w:rStyle w:val="libFootnotenumChar"/>
          <w:rtl/>
        </w:rPr>
        <w:t>(3)</w:t>
      </w:r>
      <w:r>
        <w:rPr>
          <w:rtl/>
          <w:lang w:bidi="fa-IR"/>
        </w:rPr>
        <w:t xml:space="preserve">. وبه قال مالك والليث بن سعد والشافعي وابن المنذر </w:t>
      </w:r>
      <w:r w:rsidR="0066580C">
        <w:rPr>
          <w:rFonts w:hint="cs"/>
          <w:rtl/>
          <w:lang w:bidi="fa-IR"/>
        </w:rPr>
        <w:t>؛</w:t>
      </w:r>
      <w:r>
        <w:rPr>
          <w:rtl/>
          <w:lang w:bidi="fa-IR"/>
        </w:rPr>
        <w:t xml:space="preserve"> للأصل ، ولأنّها قرابة لا تمنع الشهادة ، فلم يحرم التفريق ، كقرابة ابن العمّ </w:t>
      </w:r>
      <w:r w:rsidRPr="0062714F">
        <w:rPr>
          <w:rStyle w:val="libFootnotenumChar"/>
          <w:rtl/>
        </w:rPr>
        <w:t>(4)</w:t>
      </w:r>
      <w:r>
        <w:rPr>
          <w:rtl/>
          <w:lang w:bidi="fa-IR"/>
        </w:rPr>
        <w:t>.</w:t>
      </w:r>
    </w:p>
    <w:p w:rsidR="00CE42F4" w:rsidRDefault="00CE42F4" w:rsidP="00CE42F4">
      <w:pPr>
        <w:pStyle w:val="libNormal"/>
        <w:rPr>
          <w:lang w:bidi="fa-IR"/>
        </w:rPr>
      </w:pPr>
      <w:r>
        <w:rPr>
          <w:rtl/>
          <w:lang w:bidi="fa-IR"/>
        </w:rPr>
        <w:t xml:space="preserve">وقال أحمد : لا تجوز </w:t>
      </w:r>
      <w:r w:rsidR="00CC794A">
        <w:rPr>
          <w:rtl/>
          <w:lang w:bidi="fa-IR"/>
        </w:rPr>
        <w:t>-</w:t>
      </w:r>
      <w:r>
        <w:rPr>
          <w:rtl/>
          <w:lang w:bidi="fa-IR"/>
        </w:rPr>
        <w:t xml:space="preserve"> وبه قال أصحاب الرأي </w:t>
      </w:r>
      <w:r w:rsidR="00CC794A">
        <w:rPr>
          <w:rtl/>
          <w:lang w:bidi="fa-IR"/>
        </w:rPr>
        <w:t>-</w:t>
      </w:r>
      <w:r>
        <w:rPr>
          <w:rtl/>
          <w:lang w:bidi="fa-IR"/>
        </w:rPr>
        <w:t xml:space="preserve"> لأنّه ذو رحم محرم ، فلم يجز التفريق بينهما ، كالولد والوالد </w:t>
      </w:r>
      <w:r w:rsidRPr="0062714F">
        <w:rPr>
          <w:rStyle w:val="libFootnotenumChar"/>
          <w:rtl/>
        </w:rPr>
        <w:t>(5)</w:t>
      </w:r>
      <w:r>
        <w:rPr>
          <w:rtl/>
          <w:lang w:bidi="fa-IR"/>
        </w:rPr>
        <w:t>.</w:t>
      </w:r>
    </w:p>
    <w:p w:rsidR="00CE42F4" w:rsidRDefault="00CE42F4" w:rsidP="00CE42F4">
      <w:pPr>
        <w:pStyle w:val="libNormal"/>
        <w:rPr>
          <w:lang w:bidi="fa-IR"/>
        </w:rPr>
      </w:pPr>
      <w:r>
        <w:rPr>
          <w:rtl/>
          <w:lang w:bidi="fa-IR"/>
        </w:rPr>
        <w:t>والفرق : قوّة الشفقة وضعفها.</w:t>
      </w:r>
    </w:p>
    <w:p w:rsidR="00CE42F4" w:rsidRDefault="00AE7492" w:rsidP="00AE7492">
      <w:pPr>
        <w:pStyle w:val="libLine"/>
        <w:rPr>
          <w:lang w:bidi="fa-IR"/>
        </w:rPr>
      </w:pPr>
      <w:r>
        <w:rPr>
          <w:rtl/>
          <w:lang w:bidi="fa-IR"/>
        </w:rPr>
        <w:t>____________________</w:t>
      </w:r>
    </w:p>
    <w:p w:rsidR="00CE42F4" w:rsidRDefault="0066580C" w:rsidP="0066580C">
      <w:pPr>
        <w:pStyle w:val="libFootnote0"/>
        <w:rPr>
          <w:lang w:bidi="fa-IR"/>
        </w:rPr>
      </w:pPr>
      <w:r>
        <w:rPr>
          <w:rFonts w:hint="cs"/>
          <w:rtl/>
          <w:lang w:bidi="fa-IR"/>
        </w:rPr>
        <w:t xml:space="preserve">= </w:t>
      </w:r>
      <w:r w:rsidR="00CE42F4">
        <w:rPr>
          <w:rtl/>
          <w:lang w:bidi="fa-IR"/>
        </w:rPr>
        <w:t xml:space="preserve">115 ، المغني 10 : 461 ، الشرح الكبير 10 : 410. وفي الوجيز 1 : 139 ، والعزيز شرح الوجيز 4 : 133 ، والوسيط 3 : 69 ، وروضة الطالبين 3 : 83 ، والحاوي الكبير 14 : 244 </w:t>
      </w:r>
      <w:r w:rsidR="00CC794A">
        <w:rPr>
          <w:rtl/>
          <w:lang w:bidi="fa-IR"/>
        </w:rPr>
        <w:t>-</w:t>
      </w:r>
      <w:r w:rsidR="00CE42F4">
        <w:rPr>
          <w:rtl/>
          <w:lang w:bidi="fa-IR"/>
        </w:rPr>
        <w:t xml:space="preserve"> 245 ، وحلية العلماء 7 : 666 قولان أو وجهان.</w:t>
      </w:r>
    </w:p>
    <w:p w:rsidR="00CE42F4" w:rsidRDefault="00CE42F4" w:rsidP="0066580C">
      <w:pPr>
        <w:pStyle w:val="libFootnote0"/>
        <w:rPr>
          <w:lang w:bidi="fa-IR"/>
        </w:rPr>
      </w:pPr>
      <w:r w:rsidRPr="0066580C">
        <w:rPr>
          <w:rtl/>
        </w:rPr>
        <w:t>(1)</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21.</w:t>
      </w:r>
    </w:p>
    <w:p w:rsidR="00CE42F4" w:rsidRDefault="00CE42F4" w:rsidP="0066580C">
      <w:pPr>
        <w:pStyle w:val="libFootnote0"/>
        <w:rPr>
          <w:lang w:bidi="fa-IR"/>
        </w:rPr>
      </w:pPr>
      <w:r w:rsidRPr="0066580C">
        <w:rPr>
          <w:rtl/>
        </w:rPr>
        <w:t>(2)</w:t>
      </w:r>
      <w:r>
        <w:rPr>
          <w:rtl/>
          <w:lang w:bidi="fa-IR"/>
        </w:rPr>
        <w:t xml:space="preserve"> المغني 10 : 461 ، الشرح الكبير 10 : 410.</w:t>
      </w:r>
    </w:p>
    <w:p w:rsidR="00CE42F4" w:rsidRDefault="00CE42F4" w:rsidP="0066580C">
      <w:pPr>
        <w:pStyle w:val="libFootnote0"/>
        <w:rPr>
          <w:lang w:bidi="fa-IR"/>
        </w:rPr>
      </w:pPr>
      <w:r w:rsidRPr="0066580C">
        <w:rPr>
          <w:rtl/>
        </w:rPr>
        <w:t>(3)</w:t>
      </w:r>
      <w:r>
        <w:rPr>
          <w:rtl/>
          <w:lang w:bidi="fa-IR"/>
        </w:rPr>
        <w:t xml:space="preserve"> لم نعثر عليه في مظانّه من كتب الشيخ الطوسي</w:t>
      </w:r>
      <w:r w:rsidR="0066580C">
        <w:rPr>
          <w:rFonts w:hint="cs"/>
          <w:rtl/>
          <w:lang w:bidi="fa-IR"/>
        </w:rPr>
        <w:t xml:space="preserve"> </w:t>
      </w:r>
      <w:r w:rsidR="0066580C" w:rsidRPr="0066580C">
        <w:rPr>
          <w:rStyle w:val="libFootnoteAlaemChar"/>
          <w:rFonts w:hint="cs"/>
          <w:rtl/>
        </w:rPr>
        <w:t>رحمه‌الله</w:t>
      </w:r>
      <w:r w:rsidR="0066580C">
        <w:rPr>
          <w:rFonts w:hint="cs"/>
          <w:rtl/>
          <w:lang w:bidi="fa-IR"/>
        </w:rPr>
        <w:t xml:space="preserve"> </w:t>
      </w:r>
      <w:r>
        <w:rPr>
          <w:rtl/>
          <w:lang w:bidi="fa-IR"/>
        </w:rPr>
        <w:t xml:space="preserve">. وانظر : المبسوط </w:t>
      </w:r>
      <w:r w:rsidR="00CC794A">
        <w:rPr>
          <w:rtl/>
          <w:lang w:bidi="fa-IR"/>
        </w:rPr>
        <w:t>-</w:t>
      </w:r>
      <w:r>
        <w:rPr>
          <w:rtl/>
          <w:lang w:bidi="fa-IR"/>
        </w:rPr>
        <w:t xml:space="preserve"> للطوسي </w:t>
      </w:r>
      <w:r w:rsidR="00CC794A">
        <w:rPr>
          <w:rtl/>
          <w:lang w:bidi="fa-IR"/>
        </w:rPr>
        <w:t>-</w:t>
      </w:r>
      <w:r>
        <w:rPr>
          <w:rtl/>
          <w:lang w:bidi="fa-IR"/>
        </w:rPr>
        <w:t xml:space="preserve"> 2 : 21 ، والخلاف 5 : 533 ، المسألة 20.</w:t>
      </w:r>
    </w:p>
    <w:p w:rsidR="00CE42F4" w:rsidRDefault="00CE42F4" w:rsidP="0066580C">
      <w:pPr>
        <w:pStyle w:val="libFootnote0"/>
        <w:rPr>
          <w:lang w:bidi="fa-IR"/>
        </w:rPr>
      </w:pPr>
      <w:r w:rsidRPr="0066580C">
        <w:rPr>
          <w:rtl/>
        </w:rPr>
        <w:t>(4)</w:t>
      </w:r>
      <w:r>
        <w:rPr>
          <w:rtl/>
          <w:lang w:bidi="fa-IR"/>
        </w:rPr>
        <w:t xml:space="preserve"> المغني 10 : 461 ، الشرح الكبير 10 : 410 ، الحاوي الكبير 14 : 245 ، حلية العلماء 4 : 124 ، الوسيط 3 : 68 ، العزيز شرح الوجيز 11 : 421 ، المجموع 9 : 361 و 362 ، روضة الطالبين 7 : 456.</w:t>
      </w:r>
    </w:p>
    <w:p w:rsidR="004727E4" w:rsidRDefault="00CE42F4" w:rsidP="0066580C">
      <w:pPr>
        <w:pStyle w:val="libFootnote0"/>
        <w:rPr>
          <w:lang w:bidi="fa-IR"/>
        </w:rPr>
      </w:pPr>
      <w:r w:rsidRPr="0066580C">
        <w:rPr>
          <w:rtl/>
        </w:rPr>
        <w:t>(5)</w:t>
      </w:r>
      <w:r>
        <w:rPr>
          <w:rtl/>
          <w:lang w:bidi="fa-IR"/>
        </w:rPr>
        <w:t xml:space="preserve"> المبسوط </w:t>
      </w:r>
      <w:r w:rsidR="00CC794A">
        <w:rPr>
          <w:rtl/>
          <w:lang w:bidi="fa-IR"/>
        </w:rPr>
        <w:t>-</w:t>
      </w:r>
      <w:r>
        <w:rPr>
          <w:rtl/>
          <w:lang w:bidi="fa-IR"/>
        </w:rPr>
        <w:t xml:space="preserve"> للسرخسي </w:t>
      </w:r>
      <w:r w:rsidR="00CC794A">
        <w:rPr>
          <w:rtl/>
          <w:lang w:bidi="fa-IR"/>
        </w:rPr>
        <w:t>-</w:t>
      </w:r>
      <w:r>
        <w:rPr>
          <w:rtl/>
          <w:lang w:bidi="fa-IR"/>
        </w:rPr>
        <w:t xml:space="preserve"> 13 : 139 ، حلية العلماء 4 : 124 ، المغني 10 : 461 ، الشرح الكبير 10 : 410.</w:t>
      </w:r>
    </w:p>
    <w:p w:rsidR="00CE418B" w:rsidRDefault="00CE418B"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 xml:space="preserve">قال الشيخ </w:t>
      </w:r>
      <w:r w:rsidR="0066580C" w:rsidRPr="0066580C">
        <w:rPr>
          <w:rStyle w:val="libAlaemChar"/>
          <w:rFonts w:hint="cs"/>
          <w:rtl/>
        </w:rPr>
        <w:t>رحمه‌الله</w:t>
      </w:r>
      <w:r w:rsidR="0066580C">
        <w:rPr>
          <w:rFonts w:hint="cs"/>
          <w:rtl/>
          <w:lang w:bidi="fa-IR"/>
        </w:rPr>
        <w:t xml:space="preserve"> </w:t>
      </w:r>
      <w:r>
        <w:rPr>
          <w:rtl/>
          <w:lang w:bidi="fa-IR"/>
        </w:rPr>
        <w:t>: تجوز التفرقة بين م</w:t>
      </w:r>
      <w:r w:rsidR="0066580C">
        <w:rPr>
          <w:rFonts w:hint="cs"/>
          <w:rtl/>
          <w:lang w:bidi="fa-IR"/>
        </w:rPr>
        <w:t>َ</w:t>
      </w:r>
      <w:r>
        <w:rPr>
          <w:rtl/>
          <w:lang w:bidi="fa-IR"/>
        </w:rPr>
        <w:t>ن</w:t>
      </w:r>
      <w:r w:rsidR="0066580C">
        <w:rPr>
          <w:rFonts w:hint="cs"/>
          <w:rtl/>
          <w:lang w:bidi="fa-IR"/>
        </w:rPr>
        <w:t>ْ</w:t>
      </w:r>
      <w:r>
        <w:rPr>
          <w:rtl/>
          <w:lang w:bidi="fa-IR"/>
        </w:rPr>
        <w:t xml:space="preserve"> خرج من عمود الوالدين من فوق وأسفل ، كالإخوة وأولادهم ، والأعمام وأولادهم وسائر الأقارب </w:t>
      </w:r>
      <w:r w:rsidRPr="0062714F">
        <w:rPr>
          <w:rStyle w:val="libFootnotenumChar"/>
          <w:rtl/>
        </w:rPr>
        <w:t>(1)</w:t>
      </w:r>
      <w:r>
        <w:rPr>
          <w:rtl/>
          <w:lang w:bidi="fa-IR"/>
        </w:rPr>
        <w:t xml:space="preserve">. وهو قول أكثر العلماء </w:t>
      </w:r>
      <w:r w:rsidRPr="0062714F">
        <w:rPr>
          <w:rStyle w:val="libFootnotenumChar"/>
          <w:rtl/>
        </w:rPr>
        <w:t>(2)</w:t>
      </w:r>
      <w:r>
        <w:rPr>
          <w:rtl/>
          <w:lang w:bidi="fa-IR"/>
        </w:rPr>
        <w:t xml:space="preserve"> </w:t>
      </w:r>
      <w:r w:rsidR="0066580C">
        <w:rPr>
          <w:rFonts w:hint="cs"/>
          <w:rtl/>
          <w:lang w:bidi="fa-IR"/>
        </w:rPr>
        <w:t>؛</w:t>
      </w:r>
      <w:r>
        <w:rPr>
          <w:rtl/>
          <w:lang w:bidi="fa-IR"/>
        </w:rPr>
        <w:t xml:space="preserve"> للأصل.</w:t>
      </w:r>
    </w:p>
    <w:p w:rsidR="00CE42F4" w:rsidRDefault="00CE42F4" w:rsidP="00CE42F4">
      <w:pPr>
        <w:pStyle w:val="libNormal"/>
        <w:rPr>
          <w:lang w:bidi="fa-IR"/>
        </w:rPr>
      </w:pPr>
      <w:r>
        <w:rPr>
          <w:rtl/>
          <w:lang w:bidi="fa-IR"/>
        </w:rPr>
        <w:t xml:space="preserve">وقال أبو حنيفة : لا تجوز التفرقة بينه وبين كلّ ذي رحم محرم ، كالعمّة ( مع ) ابن أخيها والخالة مع ابن </w:t>
      </w:r>
      <w:r w:rsidR="00590220">
        <w:rPr>
          <w:rFonts w:hint="cs"/>
          <w:rtl/>
          <w:lang w:bidi="fa-IR"/>
        </w:rPr>
        <w:t>اُ</w:t>
      </w:r>
      <w:r>
        <w:rPr>
          <w:rtl/>
          <w:lang w:bidi="fa-IR"/>
        </w:rPr>
        <w:t xml:space="preserve">ختها بالقياس على الأبوين </w:t>
      </w:r>
      <w:r w:rsidRPr="0062714F">
        <w:rPr>
          <w:rStyle w:val="libFootnotenumChar"/>
          <w:rtl/>
        </w:rPr>
        <w:t>(3)</w:t>
      </w:r>
      <w:r>
        <w:rPr>
          <w:rtl/>
          <w:lang w:bidi="fa-IR"/>
        </w:rPr>
        <w:t>. وهو باطل.</w:t>
      </w:r>
    </w:p>
    <w:p w:rsidR="00CE42F4" w:rsidRDefault="00CE42F4" w:rsidP="00CE42F4">
      <w:pPr>
        <w:pStyle w:val="libNormal"/>
        <w:rPr>
          <w:lang w:bidi="fa-IR"/>
        </w:rPr>
      </w:pPr>
      <w:r>
        <w:rPr>
          <w:rtl/>
          <w:lang w:bidi="fa-IR"/>
        </w:rPr>
        <w:t>وتجوز التفرقة بين الرحم غير المحرم إجماعا</w:t>
      </w:r>
      <w:r w:rsidR="00B80F11">
        <w:rPr>
          <w:rFonts w:hint="cs"/>
          <w:rtl/>
          <w:lang w:bidi="fa-IR"/>
        </w:rPr>
        <w:t>ً</w:t>
      </w:r>
      <w:r>
        <w:rPr>
          <w:rtl/>
          <w:lang w:bidi="fa-IR"/>
        </w:rPr>
        <w:t xml:space="preserve"> ، وكذا بين الا</w:t>
      </w:r>
      <w:r w:rsidR="00B80F11">
        <w:rPr>
          <w:rFonts w:hint="cs"/>
          <w:rtl/>
          <w:lang w:bidi="fa-IR"/>
        </w:rPr>
        <w:t>ُ</w:t>
      </w:r>
      <w:r>
        <w:rPr>
          <w:rtl/>
          <w:lang w:bidi="fa-IR"/>
        </w:rPr>
        <w:t xml:space="preserve">مّ وولدها من الرضاع أو </w:t>
      </w:r>
      <w:r w:rsidR="00B80F11">
        <w:rPr>
          <w:rFonts w:hint="cs"/>
          <w:rtl/>
          <w:lang w:bidi="fa-IR"/>
        </w:rPr>
        <w:t>اُ</w:t>
      </w:r>
      <w:r>
        <w:rPr>
          <w:rtl/>
          <w:lang w:bidi="fa-IR"/>
        </w:rPr>
        <w:t xml:space="preserve">خته منه </w:t>
      </w:r>
      <w:r w:rsidR="00475F11">
        <w:rPr>
          <w:rFonts w:hint="cs"/>
          <w:rtl/>
          <w:lang w:bidi="fa-IR"/>
        </w:rPr>
        <w:t>؛</w:t>
      </w:r>
      <w:r>
        <w:rPr>
          <w:rtl/>
          <w:lang w:bidi="fa-IR"/>
        </w:rPr>
        <w:t xml:space="preserve"> لأنّ القرابة به لا توجب نفقة</w:t>
      </w:r>
      <w:r w:rsidR="00D302BF">
        <w:rPr>
          <w:rFonts w:hint="cs"/>
          <w:rtl/>
          <w:lang w:bidi="fa-IR"/>
        </w:rPr>
        <w:t>ً</w:t>
      </w:r>
      <w:r>
        <w:rPr>
          <w:rtl/>
          <w:lang w:bidi="fa-IR"/>
        </w:rPr>
        <w:t xml:space="preserve"> ولا ميراثا</w:t>
      </w:r>
      <w:r w:rsidR="00D302BF">
        <w:rPr>
          <w:rFonts w:hint="cs"/>
          <w:rtl/>
          <w:lang w:bidi="fa-IR"/>
        </w:rPr>
        <w:t>ً</w:t>
      </w:r>
      <w:r>
        <w:rPr>
          <w:rtl/>
          <w:lang w:bidi="fa-IR"/>
        </w:rPr>
        <w:t xml:space="preserve"> ، فلا تمنع التفريق ، كالصداقة.</w:t>
      </w:r>
    </w:p>
    <w:p w:rsidR="00CE42F4" w:rsidRDefault="00CE42F4" w:rsidP="00CE42F4">
      <w:pPr>
        <w:pStyle w:val="libNormal"/>
        <w:rPr>
          <w:lang w:bidi="fa-IR"/>
        </w:rPr>
      </w:pPr>
      <w:r>
        <w:rPr>
          <w:rtl/>
          <w:lang w:bidi="fa-IR"/>
        </w:rPr>
        <w:t>وتجوز التفرقة بينهما في العتق ، فتعتق الامّ دون الولد ، وبالعكس.</w:t>
      </w:r>
    </w:p>
    <w:p w:rsidR="00CE42F4" w:rsidRDefault="00CE42F4" w:rsidP="00CE42F4">
      <w:pPr>
        <w:pStyle w:val="libNormal"/>
        <w:rPr>
          <w:lang w:bidi="fa-IR"/>
        </w:rPr>
      </w:pPr>
      <w:r>
        <w:rPr>
          <w:rtl/>
          <w:lang w:bidi="fa-IR"/>
        </w:rPr>
        <w:t>وكذا تجوز التفرقة في الفداء إجماعا</w:t>
      </w:r>
      <w:r w:rsidR="00DF25AC">
        <w:rPr>
          <w:rFonts w:hint="cs"/>
          <w:rtl/>
          <w:lang w:bidi="fa-IR"/>
        </w:rPr>
        <w:t>ً</w:t>
      </w:r>
      <w:r>
        <w:rPr>
          <w:rtl/>
          <w:lang w:bidi="fa-IR"/>
        </w:rPr>
        <w:t xml:space="preserve"> ، لأنّ العتق لا تفرقة فيه في المكان ، والفداء تخليص ، كالعتق.</w:t>
      </w:r>
    </w:p>
    <w:p w:rsidR="00CE42F4" w:rsidRDefault="00CE42F4" w:rsidP="00CE42F4">
      <w:pPr>
        <w:pStyle w:val="libNormal"/>
        <w:rPr>
          <w:lang w:bidi="fa-IR"/>
        </w:rPr>
      </w:pPr>
      <w:r>
        <w:rPr>
          <w:rtl/>
          <w:lang w:bidi="fa-IR"/>
        </w:rPr>
        <w:t>ولو اشترى من المغنم اثنين أو أكثر وح</w:t>
      </w:r>
      <w:r w:rsidR="00DF25AC">
        <w:rPr>
          <w:rFonts w:hint="cs"/>
          <w:rtl/>
          <w:lang w:bidi="fa-IR"/>
        </w:rPr>
        <w:t>ُ</w:t>
      </w:r>
      <w:r>
        <w:rPr>
          <w:rtl/>
          <w:lang w:bidi="fa-IR"/>
        </w:rPr>
        <w:t>سبوا عليه بنصيبه بناء</w:t>
      </w:r>
      <w:r w:rsidR="00DF25AC">
        <w:rPr>
          <w:rFonts w:hint="cs"/>
          <w:rtl/>
          <w:lang w:bidi="fa-IR"/>
        </w:rPr>
        <w:t>ً</w:t>
      </w:r>
      <w:r>
        <w:rPr>
          <w:rtl/>
          <w:lang w:bidi="fa-IR"/>
        </w:rPr>
        <w:t xml:space="preserve"> على أنّهم أقارب تحرم التفرقة بينهم فظهر عدم النسب بينهم ، وجب عليه ردّ الفضل الذي فيهم على المغنم </w:t>
      </w:r>
      <w:r w:rsidR="00DF25AC">
        <w:rPr>
          <w:rFonts w:hint="cs"/>
          <w:rtl/>
          <w:lang w:bidi="fa-IR"/>
        </w:rPr>
        <w:t>؛</w:t>
      </w:r>
      <w:r>
        <w:rPr>
          <w:rtl/>
          <w:lang w:bidi="fa-IR"/>
        </w:rPr>
        <w:t xml:space="preserve"> لأنّ قيمتهم تزيد بذلك ، فإنّ من اشترى اثنين على أنّ أحدهما </w:t>
      </w:r>
      <w:r w:rsidR="00DF25AC">
        <w:rPr>
          <w:rFonts w:hint="cs"/>
          <w:rtl/>
          <w:lang w:bidi="fa-IR"/>
        </w:rPr>
        <w:t>اُ</w:t>
      </w:r>
      <w:r>
        <w:rPr>
          <w:rtl/>
          <w:lang w:bidi="fa-IR"/>
        </w:rPr>
        <w:t>مّ</w:t>
      </w:r>
      <w:r w:rsidR="00DF25AC">
        <w:rPr>
          <w:rFonts w:hint="cs"/>
          <w:rtl/>
          <w:lang w:bidi="fa-IR"/>
        </w:rPr>
        <w:t>ٌ</w:t>
      </w:r>
      <w:r>
        <w:rPr>
          <w:rtl/>
          <w:lang w:bidi="fa-IR"/>
        </w:rPr>
        <w:t xml:space="preserve"> ، يحرم الجمع في الوطء والتفرقة بينهما ، فتقلّ قيمتها لذلك ، فإذا ظهر أنّ إحداهما أجنبيّة ، </w:t>
      </w:r>
      <w:r w:rsidR="00CE6ED4">
        <w:rPr>
          <w:rFonts w:hint="cs"/>
          <w:rtl/>
          <w:lang w:bidi="fa-IR"/>
        </w:rPr>
        <w:t>اُ</w:t>
      </w:r>
      <w:r>
        <w:rPr>
          <w:rtl/>
          <w:lang w:bidi="fa-IR"/>
        </w:rPr>
        <w:t>بيح له وطؤها والتفريق ، فتكثر القيمة ، فيردّ الفضل ، كما لو اشتراهما فوجد معهما ح</w:t>
      </w:r>
      <w:r w:rsidR="00CE6ED4">
        <w:rPr>
          <w:rFonts w:hint="cs"/>
          <w:rtl/>
          <w:lang w:bidi="fa-IR"/>
        </w:rPr>
        <w:t>ُ</w:t>
      </w:r>
      <w:r>
        <w:rPr>
          <w:rtl/>
          <w:lang w:bidi="fa-IR"/>
        </w:rPr>
        <w:t>ليّا</w:t>
      </w:r>
      <w:r w:rsidR="00CE6ED4">
        <w:rPr>
          <w:rFonts w:hint="cs"/>
          <w:rtl/>
          <w:lang w:bidi="fa-IR"/>
        </w:rPr>
        <w:t>ً</w:t>
      </w:r>
      <w:r>
        <w:rPr>
          <w:rtl/>
          <w:lang w:bidi="fa-IR"/>
        </w:rPr>
        <w:t>.</w:t>
      </w:r>
    </w:p>
    <w:p w:rsidR="00CE42F4" w:rsidRDefault="00AE7492" w:rsidP="00AE7492">
      <w:pPr>
        <w:pStyle w:val="libLine"/>
        <w:rPr>
          <w:lang w:bidi="fa-IR"/>
        </w:rPr>
      </w:pPr>
      <w:r>
        <w:rPr>
          <w:rtl/>
          <w:lang w:bidi="fa-IR"/>
        </w:rPr>
        <w:t>____________________</w:t>
      </w:r>
    </w:p>
    <w:p w:rsidR="00CE42F4" w:rsidRDefault="00CE42F4" w:rsidP="00D36C0A">
      <w:pPr>
        <w:pStyle w:val="libFootnote0"/>
        <w:rPr>
          <w:lang w:bidi="fa-IR"/>
        </w:rPr>
      </w:pPr>
      <w:r w:rsidRPr="00D36C0A">
        <w:rPr>
          <w:rtl/>
        </w:rPr>
        <w:t>(1)</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21.</w:t>
      </w:r>
    </w:p>
    <w:p w:rsidR="00CE42F4" w:rsidRDefault="00CE42F4" w:rsidP="00D36C0A">
      <w:pPr>
        <w:pStyle w:val="libFootnote0"/>
        <w:rPr>
          <w:lang w:bidi="fa-IR"/>
        </w:rPr>
      </w:pPr>
      <w:r w:rsidRPr="00D36C0A">
        <w:rPr>
          <w:rtl/>
        </w:rPr>
        <w:t>(2)</w:t>
      </w:r>
      <w:r>
        <w:rPr>
          <w:rtl/>
          <w:lang w:bidi="fa-IR"/>
        </w:rPr>
        <w:t xml:space="preserve"> المغني 10 : 462 ، الشرح الكبير 10 : 411 ، الحاوي الكبير 14 : 245.</w:t>
      </w:r>
    </w:p>
    <w:p w:rsidR="004727E4" w:rsidRDefault="00CE42F4" w:rsidP="00D36C0A">
      <w:pPr>
        <w:pStyle w:val="libFootnote0"/>
        <w:rPr>
          <w:lang w:bidi="fa-IR"/>
        </w:rPr>
      </w:pPr>
      <w:r w:rsidRPr="00D36C0A">
        <w:rPr>
          <w:rtl/>
        </w:rPr>
        <w:t>(3)</w:t>
      </w:r>
      <w:r>
        <w:rPr>
          <w:rtl/>
          <w:lang w:bidi="fa-IR"/>
        </w:rPr>
        <w:t xml:space="preserve"> المبسوط </w:t>
      </w:r>
      <w:r w:rsidR="00CC794A">
        <w:rPr>
          <w:rtl/>
          <w:lang w:bidi="fa-IR"/>
        </w:rPr>
        <w:t>-</w:t>
      </w:r>
      <w:r>
        <w:rPr>
          <w:rtl/>
          <w:lang w:bidi="fa-IR"/>
        </w:rPr>
        <w:t xml:space="preserve"> للسرخسي </w:t>
      </w:r>
      <w:r w:rsidR="00CC794A">
        <w:rPr>
          <w:rtl/>
          <w:lang w:bidi="fa-IR"/>
        </w:rPr>
        <w:t>-</w:t>
      </w:r>
      <w:r>
        <w:rPr>
          <w:rtl/>
          <w:lang w:bidi="fa-IR"/>
        </w:rPr>
        <w:t xml:space="preserve"> 13 : 139 ، الهداية </w:t>
      </w:r>
      <w:r w:rsidR="00CC794A">
        <w:rPr>
          <w:rtl/>
          <w:lang w:bidi="fa-IR"/>
        </w:rPr>
        <w:t>-</w:t>
      </w:r>
      <w:r>
        <w:rPr>
          <w:rtl/>
          <w:lang w:bidi="fa-IR"/>
        </w:rPr>
        <w:t xml:space="preserve"> للمرغيناني </w:t>
      </w:r>
      <w:r w:rsidR="00CC794A">
        <w:rPr>
          <w:rtl/>
          <w:lang w:bidi="fa-IR"/>
        </w:rPr>
        <w:t>-</w:t>
      </w:r>
      <w:r>
        <w:rPr>
          <w:rtl/>
          <w:lang w:bidi="fa-IR"/>
        </w:rPr>
        <w:t xml:space="preserve"> 3 : 54 ، الحاوي الكبير 14 : 245.</w:t>
      </w:r>
    </w:p>
    <w:p w:rsidR="00CE418B" w:rsidRDefault="00CE418B"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 xml:space="preserve">ولو جنت جارية وتعلّق الأرش برقبتها ولها ولد صغير لم يتعلّق به أرش ، فإن فداها السيّد ، فلا كلام ، وإن امتنع ، قال الشيخ : لم يجز بيعها دون ولدها </w:t>
      </w:r>
      <w:r w:rsidR="00D36C0A">
        <w:rPr>
          <w:rFonts w:hint="cs"/>
          <w:rtl/>
          <w:lang w:bidi="fa-IR"/>
        </w:rPr>
        <w:t>؛</w:t>
      </w:r>
      <w:r>
        <w:rPr>
          <w:rtl/>
          <w:lang w:bidi="fa-IR"/>
        </w:rPr>
        <w:t xml:space="preserve"> لاشتماله على التفرقة ، لكن يباعان معا</w:t>
      </w:r>
      <w:r w:rsidR="00D36C0A">
        <w:rPr>
          <w:rFonts w:hint="cs"/>
          <w:rtl/>
          <w:lang w:bidi="fa-IR"/>
        </w:rPr>
        <w:t>ً</w:t>
      </w:r>
      <w:r>
        <w:rPr>
          <w:rtl/>
          <w:lang w:bidi="fa-IR"/>
        </w:rPr>
        <w:t xml:space="preserve"> ، ويعطى المجنيّ عليه ما يقابل قيمة جارية ذات ولد ، والباقي للسيّد ، فلو كانت قيمة الجارية </w:t>
      </w:r>
      <w:r w:rsidR="00CC794A">
        <w:rPr>
          <w:rtl/>
          <w:lang w:bidi="fa-IR"/>
        </w:rPr>
        <w:t>-</w:t>
      </w:r>
      <w:r>
        <w:rPr>
          <w:rtl/>
          <w:lang w:bidi="fa-IR"/>
        </w:rPr>
        <w:t xml:space="preserve"> ولها ولد </w:t>
      </w:r>
      <w:r w:rsidR="00CC794A">
        <w:rPr>
          <w:rtl/>
          <w:lang w:bidi="fa-IR"/>
        </w:rPr>
        <w:t>-</w:t>
      </w:r>
      <w:r>
        <w:rPr>
          <w:rtl/>
          <w:lang w:bidi="fa-IR"/>
        </w:rPr>
        <w:t xml:space="preserve"> دون ولدها مائة وقيمة ولدها خمسون ، خ</w:t>
      </w:r>
      <w:r w:rsidR="00BB7C1C">
        <w:rPr>
          <w:rFonts w:hint="cs"/>
          <w:rtl/>
          <w:lang w:bidi="fa-IR"/>
        </w:rPr>
        <w:t>ُ</w:t>
      </w:r>
      <w:r>
        <w:rPr>
          <w:rtl/>
          <w:lang w:bidi="fa-IR"/>
        </w:rPr>
        <w:t>صّ الجارية ثلثا الثمن ، فإن وفي بالأرش ، وإل</w:t>
      </w:r>
      <w:r w:rsidR="00BB7C1C">
        <w:rPr>
          <w:rFonts w:hint="cs"/>
          <w:rtl/>
          <w:lang w:bidi="fa-IR"/>
        </w:rPr>
        <w:t>ّ</w:t>
      </w:r>
      <w:r>
        <w:rPr>
          <w:rtl/>
          <w:lang w:bidi="fa-IR"/>
        </w:rPr>
        <w:t xml:space="preserve">ا فلا شي‌ء غيره ، وإن زاد ، ردّ الفضل على السيّد </w:t>
      </w:r>
      <w:r w:rsidRPr="0062714F">
        <w:rPr>
          <w:rStyle w:val="libFootnotenumChar"/>
          <w:rtl/>
        </w:rPr>
        <w:t>(1)</w:t>
      </w:r>
      <w:r>
        <w:rPr>
          <w:rtl/>
          <w:lang w:bidi="fa-IR"/>
        </w:rPr>
        <w:t>.</w:t>
      </w:r>
    </w:p>
    <w:p w:rsidR="00CE42F4" w:rsidRDefault="00CE42F4" w:rsidP="00CE42F4">
      <w:pPr>
        <w:pStyle w:val="libNormal"/>
        <w:rPr>
          <w:lang w:bidi="fa-IR"/>
        </w:rPr>
      </w:pPr>
      <w:r>
        <w:rPr>
          <w:rtl/>
          <w:lang w:bidi="fa-IR"/>
        </w:rPr>
        <w:t>قال : ولو كانت الجارية حاملا</w:t>
      </w:r>
      <w:r w:rsidR="009C3B5A">
        <w:rPr>
          <w:rFonts w:hint="cs"/>
          <w:rtl/>
          <w:lang w:bidi="fa-IR"/>
        </w:rPr>
        <w:t>ً</w:t>
      </w:r>
      <w:r>
        <w:rPr>
          <w:rtl/>
          <w:lang w:bidi="fa-IR"/>
        </w:rPr>
        <w:t xml:space="preserve"> بح</w:t>
      </w:r>
      <w:r w:rsidR="004F1B34">
        <w:rPr>
          <w:rFonts w:hint="cs"/>
          <w:rtl/>
          <w:lang w:bidi="fa-IR"/>
        </w:rPr>
        <w:t>ُ</w:t>
      </w:r>
      <w:r>
        <w:rPr>
          <w:rtl/>
          <w:lang w:bidi="fa-IR"/>
        </w:rPr>
        <w:t>ر</w:t>
      </w:r>
      <w:r w:rsidR="004F1B34">
        <w:rPr>
          <w:rFonts w:hint="cs"/>
          <w:rtl/>
          <w:lang w:bidi="fa-IR"/>
        </w:rPr>
        <w:t>ٍ</w:t>
      </w:r>
      <w:r>
        <w:rPr>
          <w:rtl/>
          <w:lang w:bidi="fa-IR"/>
        </w:rPr>
        <w:t>ّ وامتنع سيّدها من الفداء ، لم يجز بيعها ، وتصبر حتى تضع ، ويكون الحكم كما لو كان منفصلا</w:t>
      </w:r>
      <w:r w:rsidR="00E000E3">
        <w:rPr>
          <w:rFonts w:hint="cs"/>
          <w:rtl/>
          <w:lang w:bidi="fa-IR"/>
        </w:rPr>
        <w:t>ً</w:t>
      </w:r>
      <w:r>
        <w:rPr>
          <w:rtl/>
          <w:lang w:bidi="fa-IR"/>
        </w:rPr>
        <w:t xml:space="preserve"> ، وإن كانت حاملا</w:t>
      </w:r>
      <w:r w:rsidR="00EA29AA">
        <w:rPr>
          <w:rFonts w:hint="cs"/>
          <w:rtl/>
          <w:lang w:bidi="fa-IR"/>
        </w:rPr>
        <w:t>ً</w:t>
      </w:r>
      <w:r>
        <w:rPr>
          <w:rtl/>
          <w:lang w:bidi="fa-IR"/>
        </w:rPr>
        <w:t xml:space="preserve"> بمملوك ، جاز بيعهما معا</w:t>
      </w:r>
      <w:r w:rsidR="00EA29AA">
        <w:rPr>
          <w:rFonts w:hint="cs"/>
          <w:rtl/>
          <w:lang w:bidi="fa-IR"/>
        </w:rPr>
        <w:t>ً</w:t>
      </w:r>
      <w:r>
        <w:rPr>
          <w:rtl/>
          <w:lang w:bidi="fa-IR"/>
        </w:rPr>
        <w:t xml:space="preserve"> ، كالمنفصل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قال </w:t>
      </w:r>
      <w:r w:rsidR="00EA29AA" w:rsidRPr="00EA29AA">
        <w:rPr>
          <w:rStyle w:val="libAlaemChar"/>
          <w:rFonts w:hint="cs"/>
          <w:rtl/>
        </w:rPr>
        <w:t>رحمه‌الله</w:t>
      </w:r>
      <w:r w:rsidR="00EA29AA">
        <w:rPr>
          <w:rFonts w:hint="cs"/>
          <w:rtl/>
          <w:lang w:bidi="fa-IR"/>
        </w:rPr>
        <w:t xml:space="preserve"> </w:t>
      </w:r>
      <w:r>
        <w:rPr>
          <w:rtl/>
          <w:lang w:bidi="fa-IR"/>
        </w:rPr>
        <w:t>: لو باع جارية</w:t>
      </w:r>
      <w:r w:rsidR="00EA29AA">
        <w:rPr>
          <w:rFonts w:hint="cs"/>
          <w:rtl/>
          <w:lang w:bidi="fa-IR"/>
        </w:rPr>
        <w:t>ً</w:t>
      </w:r>
      <w:r>
        <w:rPr>
          <w:rtl/>
          <w:lang w:bidi="fa-IR"/>
        </w:rPr>
        <w:t xml:space="preserve"> حاملا</w:t>
      </w:r>
      <w:r w:rsidR="00EA29AA">
        <w:rPr>
          <w:rFonts w:hint="cs"/>
          <w:rtl/>
          <w:lang w:bidi="fa-IR"/>
        </w:rPr>
        <w:t>ً</w:t>
      </w:r>
      <w:r>
        <w:rPr>
          <w:rtl/>
          <w:lang w:bidi="fa-IR"/>
        </w:rPr>
        <w:t xml:space="preserve"> إلى أجل ففلس المشتري وقد وضعت ولدا</w:t>
      </w:r>
      <w:r w:rsidR="00365E26">
        <w:rPr>
          <w:rFonts w:hint="cs"/>
          <w:rtl/>
          <w:lang w:bidi="fa-IR"/>
        </w:rPr>
        <w:t>ً</w:t>
      </w:r>
      <w:r>
        <w:rPr>
          <w:rtl/>
          <w:lang w:bidi="fa-IR"/>
        </w:rPr>
        <w:t xml:space="preserve"> مملوكا</w:t>
      </w:r>
      <w:r w:rsidR="00365E26">
        <w:rPr>
          <w:rFonts w:hint="cs"/>
          <w:rtl/>
          <w:lang w:bidi="fa-IR"/>
        </w:rPr>
        <w:t>ً</w:t>
      </w:r>
      <w:r>
        <w:rPr>
          <w:rtl/>
          <w:lang w:bidi="fa-IR"/>
        </w:rPr>
        <w:t xml:space="preserve"> من زنا أو زوج ، فهل له الرجوع فيها دون ولدها؟ وجهان :</w:t>
      </w:r>
    </w:p>
    <w:p w:rsidR="00CE42F4" w:rsidRDefault="00CE42F4" w:rsidP="00CE42F4">
      <w:pPr>
        <w:pStyle w:val="libNormal"/>
        <w:rPr>
          <w:lang w:bidi="fa-IR"/>
        </w:rPr>
      </w:pPr>
      <w:r>
        <w:rPr>
          <w:rtl/>
          <w:lang w:bidi="fa-IR"/>
        </w:rPr>
        <w:t xml:space="preserve">أحدهما : ليس له </w:t>
      </w:r>
      <w:r w:rsidR="00365E26">
        <w:rPr>
          <w:rFonts w:hint="cs"/>
          <w:rtl/>
          <w:lang w:bidi="fa-IR"/>
        </w:rPr>
        <w:t>؛</w:t>
      </w:r>
      <w:r>
        <w:rPr>
          <w:rtl/>
          <w:lang w:bidi="fa-IR"/>
        </w:rPr>
        <w:t xml:space="preserve"> لأنّه تفريق بينها وبين ولدها ، ويتخيّر بين أن يعطي قيمة ولدها ويأخذهما ، وبين أن يدع ويضرب مع الغرماء بالثمن.</w:t>
      </w:r>
    </w:p>
    <w:p w:rsidR="00CE42F4" w:rsidRDefault="00CE42F4" w:rsidP="00CE42F4">
      <w:pPr>
        <w:pStyle w:val="libNormal"/>
        <w:rPr>
          <w:lang w:bidi="fa-IR"/>
        </w:rPr>
      </w:pPr>
      <w:r>
        <w:rPr>
          <w:rtl/>
          <w:lang w:bidi="fa-IR"/>
        </w:rPr>
        <w:t xml:space="preserve">والثاني : له الرجوع فيها </w:t>
      </w:r>
      <w:r w:rsidR="00F76612">
        <w:rPr>
          <w:rFonts w:hint="cs"/>
          <w:rtl/>
          <w:lang w:bidi="fa-IR"/>
        </w:rPr>
        <w:t>؛</w:t>
      </w:r>
      <w:r>
        <w:rPr>
          <w:rtl/>
          <w:lang w:bidi="fa-IR"/>
        </w:rPr>
        <w:t xml:space="preserve"> لأنّه ليس تفرقة</w:t>
      </w:r>
      <w:r w:rsidR="00F76612">
        <w:rPr>
          <w:rFonts w:hint="cs"/>
          <w:rtl/>
          <w:lang w:bidi="fa-IR"/>
        </w:rPr>
        <w:t>ً</w:t>
      </w:r>
      <w:r>
        <w:rPr>
          <w:rtl/>
          <w:lang w:bidi="fa-IR"/>
        </w:rPr>
        <w:t xml:space="preserve"> ، فإنّهما يباعان معا</w:t>
      </w:r>
      <w:r w:rsidR="00F76612">
        <w:rPr>
          <w:rFonts w:hint="cs"/>
          <w:rtl/>
          <w:lang w:bidi="fa-IR"/>
        </w:rPr>
        <w:t>ً</w:t>
      </w:r>
      <w:r>
        <w:rPr>
          <w:rtl/>
          <w:lang w:bidi="fa-IR"/>
        </w:rPr>
        <w:t xml:space="preserve"> وينفرد هو بحصّتها </w:t>
      </w:r>
      <w:r w:rsidRPr="0062714F">
        <w:rPr>
          <w:rStyle w:val="libFootnotenumChar"/>
          <w:rtl/>
        </w:rPr>
        <w:t>(3)</w:t>
      </w:r>
      <w:r>
        <w:rPr>
          <w:rtl/>
          <w:lang w:bidi="fa-IR"/>
        </w:rPr>
        <w:t>.</w:t>
      </w:r>
    </w:p>
    <w:p w:rsidR="00CE42F4" w:rsidRDefault="00CE42F4" w:rsidP="00CE42F4">
      <w:pPr>
        <w:pStyle w:val="libNormal"/>
        <w:rPr>
          <w:lang w:bidi="fa-IR"/>
        </w:rPr>
      </w:pPr>
      <w:r>
        <w:rPr>
          <w:rtl/>
          <w:lang w:bidi="fa-IR"/>
        </w:rPr>
        <w:t>قال : ولو ابتاع جارية</w:t>
      </w:r>
      <w:r w:rsidR="00664551">
        <w:rPr>
          <w:rFonts w:hint="cs"/>
          <w:rtl/>
          <w:lang w:bidi="fa-IR"/>
        </w:rPr>
        <w:t>ً</w:t>
      </w:r>
      <w:r>
        <w:rPr>
          <w:rtl/>
          <w:lang w:bidi="fa-IR"/>
        </w:rPr>
        <w:t xml:space="preserve"> فأتت بولد مملوك في يد المشتري وعلم بعيبها ، لم يكن له ردّها بالعيب </w:t>
      </w:r>
      <w:r w:rsidR="00664551">
        <w:rPr>
          <w:rFonts w:hint="cs"/>
          <w:rtl/>
          <w:lang w:bidi="fa-IR"/>
        </w:rPr>
        <w:t>؛</w:t>
      </w:r>
      <w:r>
        <w:rPr>
          <w:rtl/>
          <w:lang w:bidi="fa-IR"/>
        </w:rPr>
        <w:t xml:space="preserve"> لأنّه تفريق ، ولا يلزمه ردّ الولد </w:t>
      </w:r>
      <w:r w:rsidR="006E5064">
        <w:rPr>
          <w:rFonts w:hint="cs"/>
          <w:rtl/>
          <w:lang w:bidi="fa-IR"/>
        </w:rPr>
        <w:t>؛</w:t>
      </w:r>
      <w:r>
        <w:rPr>
          <w:rtl/>
          <w:lang w:bidi="fa-IR"/>
        </w:rPr>
        <w:t xml:space="preserve"> لأنّه ملكه وسقط الردّ ، ويكون له الأرش ، فإن علم بالعيب وهي حامل ، تخيّر بين الردّ والأرش </w:t>
      </w:r>
      <w:r w:rsidRPr="0062714F">
        <w:rPr>
          <w:rStyle w:val="libFootnotenumChar"/>
          <w:rtl/>
        </w:rPr>
        <w:t>(4)</w:t>
      </w:r>
      <w:r>
        <w:rPr>
          <w:rtl/>
          <w:lang w:bidi="fa-IR"/>
        </w:rPr>
        <w:t>.</w:t>
      </w:r>
    </w:p>
    <w:p w:rsidR="00CE42F4" w:rsidRDefault="00CE42F4" w:rsidP="00CE42F4">
      <w:pPr>
        <w:pStyle w:val="libNormal"/>
        <w:rPr>
          <w:lang w:bidi="fa-IR"/>
        </w:rPr>
      </w:pPr>
      <w:bookmarkStart w:id="130" w:name="_Toc116827191"/>
      <w:r w:rsidRPr="00E24C3C">
        <w:rPr>
          <w:rStyle w:val="Heading2Char"/>
          <w:rtl/>
        </w:rPr>
        <w:t>مسألة 105 :</w:t>
      </w:r>
      <w:bookmarkEnd w:id="130"/>
      <w:r>
        <w:rPr>
          <w:rtl/>
          <w:lang w:bidi="fa-IR"/>
        </w:rPr>
        <w:t xml:space="preserve"> لو س</w:t>
      </w:r>
      <w:r w:rsidR="006E5064">
        <w:rPr>
          <w:rFonts w:hint="cs"/>
          <w:rtl/>
          <w:lang w:bidi="fa-IR"/>
        </w:rPr>
        <w:t>ُ</w:t>
      </w:r>
      <w:r>
        <w:rPr>
          <w:rtl/>
          <w:lang w:bidi="fa-IR"/>
        </w:rPr>
        <w:t>بيت امرأة وولدها ، لم يفرّق بينهما ، فإن وفي‌</w:t>
      </w:r>
    </w:p>
    <w:p w:rsidR="00CE42F4" w:rsidRDefault="00AE7492" w:rsidP="00AE7492">
      <w:pPr>
        <w:pStyle w:val="libLine"/>
        <w:rPr>
          <w:lang w:bidi="fa-IR"/>
        </w:rPr>
      </w:pPr>
      <w:r>
        <w:rPr>
          <w:rtl/>
          <w:lang w:bidi="fa-IR"/>
        </w:rPr>
        <w:t>____________________</w:t>
      </w:r>
    </w:p>
    <w:p w:rsidR="004727E4" w:rsidRDefault="00CE42F4" w:rsidP="0062714F">
      <w:pPr>
        <w:pStyle w:val="libFootnote0"/>
        <w:rPr>
          <w:lang w:bidi="fa-IR"/>
        </w:rPr>
      </w:pPr>
      <w:r>
        <w:rPr>
          <w:rtl/>
          <w:lang w:bidi="fa-IR"/>
        </w:rPr>
        <w:t xml:space="preserve">(1 </w:t>
      </w:r>
      <w:r w:rsidR="00CC794A">
        <w:rPr>
          <w:rtl/>
          <w:lang w:bidi="fa-IR"/>
        </w:rPr>
        <w:t>-</w:t>
      </w:r>
      <w:r>
        <w:rPr>
          <w:rtl/>
          <w:lang w:bidi="fa-IR"/>
        </w:rPr>
        <w:t xml:space="preserve"> 4) المبسوط </w:t>
      </w:r>
      <w:r w:rsidR="00CC794A">
        <w:rPr>
          <w:rtl/>
          <w:lang w:bidi="fa-IR"/>
        </w:rPr>
        <w:t>-</w:t>
      </w:r>
      <w:r>
        <w:rPr>
          <w:rtl/>
          <w:lang w:bidi="fa-IR"/>
        </w:rPr>
        <w:t xml:space="preserve"> للطوسي </w:t>
      </w:r>
      <w:r w:rsidR="00CC794A">
        <w:rPr>
          <w:rtl/>
          <w:lang w:bidi="fa-IR"/>
        </w:rPr>
        <w:t>-</w:t>
      </w:r>
      <w:r>
        <w:rPr>
          <w:rtl/>
          <w:lang w:bidi="fa-IR"/>
        </w:rPr>
        <w:t xml:space="preserve"> 2 : 22.</w:t>
      </w:r>
    </w:p>
    <w:p w:rsidR="00CE418B" w:rsidRDefault="00CE418B" w:rsidP="0062714F">
      <w:pPr>
        <w:pStyle w:val="libNormal"/>
        <w:rPr>
          <w:rtl/>
          <w:lang w:bidi="fa-IR"/>
        </w:rPr>
      </w:pPr>
      <w:r>
        <w:rPr>
          <w:rtl/>
          <w:lang w:bidi="fa-IR"/>
        </w:rPr>
        <w:br w:type="page"/>
      </w:r>
    </w:p>
    <w:p w:rsidR="00CE42F4" w:rsidRDefault="00CE42F4" w:rsidP="006E5064">
      <w:pPr>
        <w:pStyle w:val="libNormal0"/>
        <w:rPr>
          <w:lang w:bidi="fa-IR"/>
        </w:rPr>
      </w:pPr>
      <w:r>
        <w:rPr>
          <w:rtl/>
          <w:lang w:bidi="fa-IR"/>
        </w:rPr>
        <w:lastRenderedPageBreak/>
        <w:t>نصيب أحد</w:t>
      </w:r>
      <w:r w:rsidR="006E5064">
        <w:rPr>
          <w:rFonts w:hint="cs"/>
          <w:rtl/>
          <w:lang w:bidi="fa-IR"/>
        </w:rPr>
        <w:t>ٍ</w:t>
      </w:r>
      <w:r>
        <w:rPr>
          <w:rtl/>
          <w:lang w:bidi="fa-IR"/>
        </w:rPr>
        <w:t xml:space="preserve"> بهما ، د</w:t>
      </w:r>
      <w:r w:rsidR="001A2E1F">
        <w:rPr>
          <w:rFonts w:hint="cs"/>
          <w:rtl/>
          <w:lang w:bidi="fa-IR"/>
        </w:rPr>
        <w:t>ُ</w:t>
      </w:r>
      <w:r>
        <w:rPr>
          <w:rtl/>
          <w:lang w:bidi="fa-IR"/>
        </w:rPr>
        <w:t>فعا إليه ، وإل</w:t>
      </w:r>
      <w:r w:rsidR="001A2E1F">
        <w:rPr>
          <w:rFonts w:hint="cs"/>
          <w:rtl/>
          <w:lang w:bidi="fa-IR"/>
        </w:rPr>
        <w:t>ّ</w:t>
      </w:r>
      <w:r>
        <w:rPr>
          <w:rtl/>
          <w:lang w:bidi="fa-IR"/>
        </w:rPr>
        <w:t>ا اشترك مع الإمام فيهما ، أو باعهما وجعل ثمنهما في المغنم.</w:t>
      </w:r>
    </w:p>
    <w:p w:rsidR="00CE42F4" w:rsidRDefault="00CE42F4" w:rsidP="00CE42F4">
      <w:pPr>
        <w:pStyle w:val="libNormal"/>
        <w:rPr>
          <w:lang w:bidi="fa-IR"/>
        </w:rPr>
      </w:pPr>
      <w:r>
        <w:rPr>
          <w:rtl/>
          <w:lang w:bidi="fa-IR"/>
        </w:rPr>
        <w:t>فإن فرّق بينهما في القسمة ، لم يصح.</w:t>
      </w:r>
    </w:p>
    <w:p w:rsidR="00CE42F4" w:rsidRDefault="00CE42F4" w:rsidP="00CE42F4">
      <w:pPr>
        <w:pStyle w:val="libNormal"/>
        <w:rPr>
          <w:lang w:bidi="fa-IR"/>
        </w:rPr>
      </w:pPr>
      <w:r>
        <w:rPr>
          <w:rtl/>
          <w:lang w:bidi="fa-IR"/>
        </w:rPr>
        <w:t xml:space="preserve">وللشافعي قولان كما في البيع </w:t>
      </w:r>
      <w:r w:rsidRPr="0062714F">
        <w:rPr>
          <w:rStyle w:val="libFootnotenumChar"/>
          <w:rtl/>
        </w:rPr>
        <w:t>(1)</w:t>
      </w:r>
      <w:r>
        <w:rPr>
          <w:rtl/>
          <w:lang w:bidi="fa-IR"/>
        </w:rPr>
        <w:t>.</w:t>
      </w:r>
    </w:p>
    <w:p w:rsidR="00CE42F4" w:rsidRDefault="00CE42F4" w:rsidP="00CE42F4">
      <w:pPr>
        <w:pStyle w:val="libNormal"/>
        <w:rPr>
          <w:lang w:bidi="fa-IR"/>
        </w:rPr>
      </w:pPr>
      <w:r>
        <w:rPr>
          <w:rtl/>
          <w:lang w:bidi="fa-IR"/>
        </w:rPr>
        <w:t>وعلى القول بصحّته قال بعض أصحابه : لا ي</w:t>
      </w:r>
      <w:r w:rsidR="008703C4">
        <w:rPr>
          <w:rFonts w:hint="cs"/>
          <w:rtl/>
          <w:lang w:bidi="fa-IR"/>
        </w:rPr>
        <w:t>ُ</w:t>
      </w:r>
      <w:r>
        <w:rPr>
          <w:rtl/>
          <w:lang w:bidi="fa-IR"/>
        </w:rPr>
        <w:t>قرّان على التفريق ولكن يقال لهما : إن رضيتما ببيع الآخر ليجتمعا في الملك فذاك ، وإل</w:t>
      </w:r>
      <w:r w:rsidR="005B0437">
        <w:rPr>
          <w:rFonts w:hint="cs"/>
          <w:rtl/>
          <w:lang w:bidi="fa-IR"/>
        </w:rPr>
        <w:t>ّ</w:t>
      </w:r>
      <w:r>
        <w:rPr>
          <w:rtl/>
          <w:lang w:bidi="fa-IR"/>
        </w:rPr>
        <w:t xml:space="preserve">ا فسخنا البيع </w:t>
      </w:r>
      <w:r w:rsidRPr="0062714F">
        <w:rPr>
          <w:rStyle w:val="libFootnotenumChar"/>
          <w:rtl/>
        </w:rPr>
        <w:t>(2)</w:t>
      </w:r>
      <w:r>
        <w:rPr>
          <w:rtl/>
          <w:lang w:bidi="fa-IR"/>
        </w:rPr>
        <w:t>.</w:t>
      </w:r>
    </w:p>
    <w:p w:rsidR="00CE42F4" w:rsidRDefault="00CE42F4" w:rsidP="00CE42F4">
      <w:pPr>
        <w:pStyle w:val="libNormal"/>
        <w:rPr>
          <w:lang w:bidi="fa-IR"/>
        </w:rPr>
      </w:pPr>
      <w:r>
        <w:rPr>
          <w:rtl/>
          <w:lang w:bidi="fa-IR"/>
        </w:rPr>
        <w:t>وقال بعضهم : يقال للبائع : إمّا أن تتطوّع بتسليم الآخر ، أو ف</w:t>
      </w:r>
      <w:r w:rsidR="005B0437">
        <w:rPr>
          <w:rFonts w:hint="cs"/>
          <w:rtl/>
          <w:lang w:bidi="fa-IR"/>
        </w:rPr>
        <w:t>ُ</w:t>
      </w:r>
      <w:r>
        <w:rPr>
          <w:rtl/>
          <w:lang w:bidi="fa-IR"/>
        </w:rPr>
        <w:t>سخ البيع ، فإن تطوّع بالتسليم فامتنع المشتري من القبول ، ف</w:t>
      </w:r>
      <w:r w:rsidR="00EA38DE">
        <w:rPr>
          <w:rFonts w:hint="cs"/>
          <w:rtl/>
          <w:lang w:bidi="fa-IR"/>
        </w:rPr>
        <w:t>ُ</w:t>
      </w:r>
      <w:r>
        <w:rPr>
          <w:rtl/>
          <w:lang w:bidi="fa-IR"/>
        </w:rPr>
        <w:t xml:space="preserve">سخ البيع </w:t>
      </w:r>
      <w:r w:rsidRPr="0062714F">
        <w:rPr>
          <w:rStyle w:val="libFootnotenumChar"/>
          <w:rtl/>
        </w:rPr>
        <w:t>(3)</w:t>
      </w:r>
      <w:r>
        <w:rPr>
          <w:rtl/>
          <w:lang w:bidi="fa-IR"/>
        </w:rPr>
        <w:t>.</w:t>
      </w:r>
    </w:p>
    <w:p w:rsidR="00CE42F4" w:rsidRDefault="00CE42F4" w:rsidP="00CE42F4">
      <w:pPr>
        <w:pStyle w:val="libNormal"/>
        <w:rPr>
          <w:lang w:bidi="fa-IR"/>
        </w:rPr>
      </w:pPr>
      <w:r>
        <w:rPr>
          <w:rtl/>
          <w:lang w:bidi="fa-IR"/>
        </w:rPr>
        <w:t>ولو كان له أ</w:t>
      </w:r>
      <w:r w:rsidR="00EA38DE">
        <w:rPr>
          <w:rFonts w:hint="cs"/>
          <w:rtl/>
          <w:lang w:bidi="fa-IR"/>
        </w:rPr>
        <w:t>ُ</w:t>
      </w:r>
      <w:r>
        <w:rPr>
          <w:rtl/>
          <w:lang w:bidi="fa-IR"/>
        </w:rPr>
        <w:t>م</w:t>
      </w:r>
      <w:r w:rsidR="00EA38DE">
        <w:rPr>
          <w:rFonts w:hint="cs"/>
          <w:rtl/>
          <w:lang w:bidi="fa-IR"/>
        </w:rPr>
        <w:t>ٌ</w:t>
      </w:r>
      <w:r>
        <w:rPr>
          <w:rtl/>
          <w:lang w:bidi="fa-IR"/>
        </w:rPr>
        <w:t>ّ وجد</w:t>
      </w:r>
      <w:r w:rsidR="00EA38DE">
        <w:rPr>
          <w:rFonts w:hint="cs"/>
          <w:rtl/>
          <w:lang w:bidi="fa-IR"/>
        </w:rPr>
        <w:t>ّ</w:t>
      </w:r>
      <w:r>
        <w:rPr>
          <w:rtl/>
          <w:lang w:bidi="fa-IR"/>
        </w:rPr>
        <w:t>ة فب</w:t>
      </w:r>
      <w:r w:rsidR="00EA38DE">
        <w:rPr>
          <w:rFonts w:hint="cs"/>
          <w:rtl/>
          <w:lang w:bidi="fa-IR"/>
        </w:rPr>
        <w:t>ِ</w:t>
      </w:r>
      <w:r>
        <w:rPr>
          <w:rtl/>
          <w:lang w:bidi="fa-IR"/>
        </w:rPr>
        <w:t>يع مع الا</w:t>
      </w:r>
      <w:r w:rsidR="00793610">
        <w:rPr>
          <w:rFonts w:hint="cs"/>
          <w:rtl/>
          <w:lang w:bidi="fa-IR"/>
        </w:rPr>
        <w:t>ُ</w:t>
      </w:r>
      <w:r>
        <w:rPr>
          <w:rtl/>
          <w:lang w:bidi="fa-IR"/>
        </w:rPr>
        <w:t>مّ ، اندفع المحذور ، وإن ب</w:t>
      </w:r>
      <w:r w:rsidR="00F9076A">
        <w:rPr>
          <w:rFonts w:hint="cs"/>
          <w:rtl/>
          <w:lang w:bidi="fa-IR"/>
        </w:rPr>
        <w:t>ِ</w:t>
      </w:r>
      <w:r>
        <w:rPr>
          <w:rtl/>
          <w:lang w:bidi="fa-IR"/>
        </w:rPr>
        <w:t>يع مع الجدّة وقطع عن الا</w:t>
      </w:r>
      <w:r w:rsidR="005D49E0">
        <w:rPr>
          <w:rFonts w:hint="cs"/>
          <w:rtl/>
          <w:lang w:bidi="fa-IR"/>
        </w:rPr>
        <w:t>ُ</w:t>
      </w:r>
      <w:r>
        <w:rPr>
          <w:rtl/>
          <w:lang w:bidi="fa-IR"/>
        </w:rPr>
        <w:t xml:space="preserve">مّ ، فللشافعي قولان </w:t>
      </w:r>
      <w:r w:rsidRPr="0062714F">
        <w:rPr>
          <w:rStyle w:val="libFootnotenumChar"/>
          <w:rtl/>
        </w:rPr>
        <w:t>(4)</w:t>
      </w:r>
      <w:r>
        <w:rPr>
          <w:rtl/>
          <w:lang w:bidi="fa-IR"/>
        </w:rPr>
        <w:t>.</w:t>
      </w:r>
    </w:p>
    <w:p w:rsidR="00CE42F4" w:rsidRDefault="00CE42F4" w:rsidP="00CE42F4">
      <w:pPr>
        <w:pStyle w:val="libNormal"/>
        <w:rPr>
          <w:lang w:bidi="fa-IR"/>
        </w:rPr>
      </w:pPr>
      <w:r>
        <w:rPr>
          <w:rtl/>
          <w:lang w:bidi="fa-IR"/>
        </w:rPr>
        <w:t xml:space="preserve">وله قولان في تعدّي التحريم إلى سائر المحارم ، كالأخ والعمّ </w:t>
      </w:r>
      <w:r w:rsidRPr="0062714F">
        <w:rPr>
          <w:rStyle w:val="libFootnotenumChar"/>
          <w:rtl/>
        </w:rPr>
        <w:t>(5)</w:t>
      </w:r>
      <w:r>
        <w:rPr>
          <w:rtl/>
          <w:lang w:bidi="fa-IR"/>
        </w:rPr>
        <w:t>.</w:t>
      </w:r>
    </w:p>
    <w:p w:rsidR="00CE42F4" w:rsidRDefault="00CE42F4" w:rsidP="00CE42F4">
      <w:pPr>
        <w:pStyle w:val="libNormal"/>
        <w:rPr>
          <w:lang w:bidi="fa-IR"/>
        </w:rPr>
      </w:pPr>
      <w:r>
        <w:rPr>
          <w:rtl/>
          <w:lang w:bidi="fa-IR"/>
        </w:rPr>
        <w:t>ولو ألجأت الضرورة إلى التفرقة ، جاز ، كما لو كانت ال</w:t>
      </w:r>
      <w:r w:rsidR="00B0491F">
        <w:rPr>
          <w:rFonts w:hint="cs"/>
          <w:rtl/>
          <w:lang w:bidi="fa-IR"/>
        </w:rPr>
        <w:t>اُ</w:t>
      </w:r>
      <w:r>
        <w:rPr>
          <w:rtl/>
          <w:lang w:bidi="fa-IR"/>
        </w:rPr>
        <w:t>مّ ح</w:t>
      </w:r>
      <w:r w:rsidR="00B0491F">
        <w:rPr>
          <w:rFonts w:hint="cs"/>
          <w:rtl/>
          <w:lang w:bidi="fa-IR"/>
        </w:rPr>
        <w:t>ُ</w:t>
      </w:r>
      <w:r>
        <w:rPr>
          <w:rtl/>
          <w:lang w:bidi="fa-IR"/>
        </w:rPr>
        <w:t>رّة</w:t>
      </w:r>
      <w:r w:rsidR="00B0491F">
        <w:rPr>
          <w:rFonts w:hint="cs"/>
          <w:rtl/>
          <w:lang w:bidi="fa-IR"/>
        </w:rPr>
        <w:t>ً</w:t>
      </w:r>
      <w:r>
        <w:rPr>
          <w:rtl/>
          <w:lang w:bidi="fa-IR"/>
        </w:rPr>
        <w:t xml:space="preserve"> ، جاز بيع الولد. ولو كانت الا</w:t>
      </w:r>
      <w:r w:rsidR="00DE1461">
        <w:rPr>
          <w:rFonts w:hint="cs"/>
          <w:rtl/>
          <w:lang w:bidi="fa-IR"/>
        </w:rPr>
        <w:t>ُ</w:t>
      </w:r>
      <w:r>
        <w:rPr>
          <w:rtl/>
          <w:lang w:bidi="fa-IR"/>
        </w:rPr>
        <w:t>مّ لواحد والولد لآخر ، فله أن ينفرد ببيع ما يملكه.</w:t>
      </w:r>
    </w:p>
    <w:p w:rsidR="00CE42F4" w:rsidRDefault="00CE42F4" w:rsidP="00CE42F4">
      <w:pPr>
        <w:pStyle w:val="libNormal"/>
        <w:rPr>
          <w:lang w:bidi="fa-IR"/>
        </w:rPr>
      </w:pPr>
      <w:bookmarkStart w:id="131" w:name="_Toc116827192"/>
      <w:r w:rsidRPr="00E24C3C">
        <w:rPr>
          <w:rStyle w:val="Heading2Char"/>
          <w:rtl/>
        </w:rPr>
        <w:t>مسألة 106 :</w:t>
      </w:r>
      <w:bookmarkEnd w:id="131"/>
      <w:r>
        <w:rPr>
          <w:rtl/>
          <w:lang w:bidi="fa-IR"/>
        </w:rPr>
        <w:t xml:space="preserve"> إذا </w:t>
      </w:r>
      <w:r w:rsidR="00006C7E">
        <w:rPr>
          <w:rFonts w:hint="cs"/>
          <w:rtl/>
          <w:lang w:bidi="fa-IR"/>
        </w:rPr>
        <w:t>اُ</w:t>
      </w:r>
      <w:r>
        <w:rPr>
          <w:rtl/>
          <w:lang w:bidi="fa-IR"/>
        </w:rPr>
        <w:t xml:space="preserve">سر المشرك وله زوجة لم تؤسر ، فالزوجيّة باقية </w:t>
      </w:r>
      <w:r w:rsidR="00006C7E">
        <w:rPr>
          <w:rFonts w:hint="cs"/>
          <w:rtl/>
          <w:lang w:bidi="fa-IR"/>
        </w:rPr>
        <w:t>؛</w:t>
      </w:r>
    </w:p>
    <w:p w:rsidR="00CE42F4" w:rsidRDefault="00AE7492" w:rsidP="00AE7492">
      <w:pPr>
        <w:pStyle w:val="libLine"/>
        <w:rPr>
          <w:lang w:bidi="fa-IR"/>
        </w:rPr>
      </w:pPr>
      <w:r>
        <w:rPr>
          <w:rtl/>
          <w:lang w:bidi="fa-IR"/>
        </w:rPr>
        <w:t>____________________</w:t>
      </w:r>
    </w:p>
    <w:p w:rsidR="00CE42F4" w:rsidRDefault="00CE42F4" w:rsidP="00006C7E">
      <w:pPr>
        <w:pStyle w:val="libFootnote0"/>
        <w:rPr>
          <w:lang w:bidi="fa-IR"/>
        </w:rPr>
      </w:pPr>
      <w:r w:rsidRPr="00006C7E">
        <w:rPr>
          <w:rtl/>
        </w:rPr>
        <w:t>(1)</w:t>
      </w:r>
      <w:r>
        <w:rPr>
          <w:rtl/>
          <w:lang w:bidi="fa-IR"/>
        </w:rPr>
        <w:t xml:space="preserve"> العزيز شرح الوجيز 11 : 420 ، روضة الطالبين 7 : 455.</w:t>
      </w:r>
    </w:p>
    <w:p w:rsidR="00CE42F4" w:rsidRDefault="00CE42F4" w:rsidP="00006C7E">
      <w:pPr>
        <w:pStyle w:val="libFootnote0"/>
        <w:rPr>
          <w:lang w:bidi="fa-IR"/>
        </w:rPr>
      </w:pPr>
      <w:r w:rsidRPr="00006C7E">
        <w:rPr>
          <w:rtl/>
        </w:rPr>
        <w:t>(2)</w:t>
      </w:r>
      <w:r>
        <w:rPr>
          <w:rtl/>
          <w:lang w:bidi="fa-IR"/>
        </w:rPr>
        <w:t xml:space="preserve"> الحاوي الكبير 14 : 245 ، العزيز شرح الوجيز 11 : 420 ، روضة الطالبين 7 : 455 </w:t>
      </w:r>
      <w:r w:rsidR="00CC794A">
        <w:rPr>
          <w:rtl/>
          <w:lang w:bidi="fa-IR"/>
        </w:rPr>
        <w:t>-</w:t>
      </w:r>
      <w:r>
        <w:rPr>
          <w:rtl/>
          <w:lang w:bidi="fa-IR"/>
        </w:rPr>
        <w:t xml:space="preserve"> 456 ، المجموع 9 : 361.</w:t>
      </w:r>
    </w:p>
    <w:p w:rsidR="00CE42F4" w:rsidRDefault="00CE42F4" w:rsidP="00006C7E">
      <w:pPr>
        <w:pStyle w:val="libFootnote0"/>
        <w:rPr>
          <w:lang w:bidi="fa-IR"/>
        </w:rPr>
      </w:pPr>
      <w:r w:rsidRPr="00006C7E">
        <w:rPr>
          <w:rtl/>
        </w:rPr>
        <w:t>(3)</w:t>
      </w:r>
      <w:r>
        <w:rPr>
          <w:rtl/>
          <w:lang w:bidi="fa-IR"/>
        </w:rPr>
        <w:t xml:space="preserve"> العزيز شرح الوجيز 11 : 420 ، روضة الطالبين 7 : 456 ، المجموع 9 : 361.</w:t>
      </w:r>
    </w:p>
    <w:p w:rsidR="00CE42F4" w:rsidRDefault="00CE42F4" w:rsidP="00006C7E">
      <w:pPr>
        <w:pStyle w:val="libFootnote0"/>
        <w:rPr>
          <w:lang w:bidi="fa-IR"/>
        </w:rPr>
      </w:pPr>
      <w:r w:rsidRPr="00006C7E">
        <w:rPr>
          <w:rtl/>
        </w:rPr>
        <w:t>(4)</w:t>
      </w:r>
      <w:r>
        <w:rPr>
          <w:rtl/>
          <w:lang w:bidi="fa-IR"/>
        </w:rPr>
        <w:t xml:space="preserve"> الوسيط 7 : 30 ، الوجيز 2 : 191 ، العزيز شرح الوجيز 11 : 420 ، روضة الطالبين 7 : 456 ، المجموع 9 : 361.</w:t>
      </w:r>
    </w:p>
    <w:p w:rsidR="004727E4" w:rsidRDefault="00CE42F4" w:rsidP="00006C7E">
      <w:pPr>
        <w:pStyle w:val="libFootnote0"/>
        <w:rPr>
          <w:lang w:bidi="fa-IR"/>
        </w:rPr>
      </w:pPr>
      <w:r w:rsidRPr="00006C7E">
        <w:rPr>
          <w:rtl/>
        </w:rPr>
        <w:t>(5)</w:t>
      </w:r>
      <w:r>
        <w:rPr>
          <w:rtl/>
          <w:lang w:bidi="fa-IR"/>
        </w:rPr>
        <w:t xml:space="preserve"> الوسيط 7 : 30 ، الوجيز 2 : 191 ، العزيز شرح الوجيز 11 : 420 ، روضة الطالبين 7 : 456 ، المجموع 9 : 361 ، و 362.</w:t>
      </w:r>
    </w:p>
    <w:p w:rsidR="00CE418B" w:rsidRDefault="00CE418B" w:rsidP="0062714F">
      <w:pPr>
        <w:pStyle w:val="libNormal"/>
        <w:rPr>
          <w:rtl/>
          <w:lang w:bidi="fa-IR"/>
        </w:rPr>
      </w:pPr>
      <w:r>
        <w:rPr>
          <w:rtl/>
          <w:lang w:bidi="fa-IR"/>
        </w:rPr>
        <w:br w:type="page"/>
      </w:r>
    </w:p>
    <w:p w:rsidR="00CE42F4" w:rsidRDefault="00CE42F4" w:rsidP="00006C7E">
      <w:pPr>
        <w:pStyle w:val="libNormal0"/>
        <w:rPr>
          <w:lang w:bidi="fa-IR"/>
        </w:rPr>
      </w:pPr>
      <w:r>
        <w:rPr>
          <w:rtl/>
          <w:lang w:bidi="fa-IR"/>
        </w:rPr>
        <w:lastRenderedPageBreak/>
        <w:t xml:space="preserve">للاستصحاب. ولأنّ النبي </w:t>
      </w:r>
      <w:r w:rsidR="00F53ECA" w:rsidRPr="00F53ECA">
        <w:rPr>
          <w:rStyle w:val="libAlaemChar"/>
          <w:rtl/>
        </w:rPr>
        <w:t>صلى‌الله‌عليه‌وآله</w:t>
      </w:r>
      <w:r>
        <w:rPr>
          <w:rtl/>
          <w:lang w:bidi="fa-IR"/>
        </w:rPr>
        <w:t xml:space="preserve"> سبى يوم بدر سبعين رجلا</w:t>
      </w:r>
      <w:r w:rsidR="00006C7E">
        <w:rPr>
          <w:rFonts w:hint="cs"/>
          <w:rtl/>
          <w:lang w:bidi="fa-IR"/>
        </w:rPr>
        <w:t>ً</w:t>
      </w:r>
      <w:r>
        <w:rPr>
          <w:rtl/>
          <w:lang w:bidi="fa-IR"/>
        </w:rPr>
        <w:t xml:space="preserve"> من الكفّار ، فم</w:t>
      </w:r>
      <w:r w:rsidR="00006C7E">
        <w:rPr>
          <w:rFonts w:hint="cs"/>
          <w:rtl/>
          <w:lang w:bidi="fa-IR"/>
        </w:rPr>
        <w:t>َ</w:t>
      </w:r>
      <w:r>
        <w:rPr>
          <w:rtl/>
          <w:lang w:bidi="fa-IR"/>
        </w:rPr>
        <w:t>نّ</w:t>
      </w:r>
      <w:r w:rsidR="00006C7E">
        <w:rPr>
          <w:rFonts w:hint="cs"/>
          <w:rtl/>
          <w:lang w:bidi="fa-IR"/>
        </w:rPr>
        <w:t>َ</w:t>
      </w:r>
      <w:r>
        <w:rPr>
          <w:rtl/>
          <w:lang w:bidi="fa-IR"/>
        </w:rPr>
        <w:t xml:space="preserve"> على بعضهم وفادى بعضا</w:t>
      </w:r>
      <w:r w:rsidR="00F41676">
        <w:rPr>
          <w:rFonts w:hint="cs"/>
          <w:rtl/>
          <w:lang w:bidi="fa-IR"/>
        </w:rPr>
        <w:t>ً</w:t>
      </w:r>
      <w:r>
        <w:rPr>
          <w:rtl/>
          <w:lang w:bidi="fa-IR"/>
        </w:rPr>
        <w:t xml:space="preserve"> </w:t>
      </w:r>
      <w:r w:rsidRPr="0062714F">
        <w:rPr>
          <w:rStyle w:val="libFootnotenumChar"/>
          <w:rtl/>
        </w:rPr>
        <w:t>(1)</w:t>
      </w:r>
      <w:r>
        <w:rPr>
          <w:rtl/>
          <w:lang w:bidi="fa-IR"/>
        </w:rPr>
        <w:t xml:space="preserve"> ، فلم يحكم عليهم بفسخ أنكحتهم ، وبه قال أكثر العلماء.</w:t>
      </w:r>
    </w:p>
    <w:p w:rsidR="00CE42F4" w:rsidRDefault="00CE42F4" w:rsidP="00CE42F4">
      <w:pPr>
        <w:pStyle w:val="libNormal"/>
        <w:rPr>
          <w:lang w:bidi="fa-IR"/>
        </w:rPr>
      </w:pPr>
      <w:r>
        <w:rPr>
          <w:rtl/>
          <w:lang w:bidi="fa-IR"/>
        </w:rPr>
        <w:t xml:space="preserve">وقال أبو حنيفة : ينفسخ النكاح </w:t>
      </w:r>
      <w:r w:rsidR="001016C3">
        <w:rPr>
          <w:rFonts w:hint="cs"/>
          <w:rtl/>
          <w:lang w:bidi="fa-IR"/>
        </w:rPr>
        <w:t>؛</w:t>
      </w:r>
      <w:r>
        <w:rPr>
          <w:rtl/>
          <w:lang w:bidi="fa-IR"/>
        </w:rPr>
        <w:t xml:space="preserve"> لافتراق الزوجين في الدار ، وطروّ الملك على أحدهما ، فانفسخ النكاح ، كما لو س</w:t>
      </w:r>
      <w:r w:rsidR="001016C3">
        <w:rPr>
          <w:rFonts w:hint="cs"/>
          <w:rtl/>
          <w:lang w:bidi="fa-IR"/>
        </w:rPr>
        <w:t>ُ</w:t>
      </w:r>
      <w:r>
        <w:rPr>
          <w:rtl/>
          <w:lang w:bidi="fa-IR"/>
        </w:rPr>
        <w:t xml:space="preserve">بيت المرأة وحدها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وليس بجيّد </w:t>
      </w:r>
      <w:r w:rsidR="00527812">
        <w:rPr>
          <w:rFonts w:hint="cs"/>
          <w:rtl/>
          <w:lang w:bidi="fa-IR"/>
        </w:rPr>
        <w:t>؛</w:t>
      </w:r>
      <w:r>
        <w:rPr>
          <w:rtl/>
          <w:lang w:bidi="fa-IR"/>
        </w:rPr>
        <w:t xml:space="preserve"> لأنّ الملك لا يحصل بنفس الأسر بل باختيار الإمام له.</w:t>
      </w:r>
    </w:p>
    <w:p w:rsidR="00CE42F4" w:rsidRDefault="00CE42F4" w:rsidP="00CE42F4">
      <w:pPr>
        <w:pStyle w:val="libNormal"/>
        <w:rPr>
          <w:lang w:bidi="fa-IR"/>
        </w:rPr>
      </w:pPr>
      <w:r>
        <w:rPr>
          <w:rtl/>
          <w:lang w:bidi="fa-IR"/>
        </w:rPr>
        <w:t>إذا ثبت هذا ، فإن م</w:t>
      </w:r>
      <w:r w:rsidR="00527812">
        <w:rPr>
          <w:rFonts w:hint="cs"/>
          <w:rtl/>
          <w:lang w:bidi="fa-IR"/>
        </w:rPr>
        <w:t>َ</w:t>
      </w:r>
      <w:r>
        <w:rPr>
          <w:rtl/>
          <w:lang w:bidi="fa-IR"/>
        </w:rPr>
        <w:t>ن</w:t>
      </w:r>
      <w:r w:rsidR="00527812">
        <w:rPr>
          <w:rFonts w:hint="cs"/>
          <w:rtl/>
          <w:lang w:bidi="fa-IR"/>
        </w:rPr>
        <w:t>َ</w:t>
      </w:r>
      <w:r>
        <w:rPr>
          <w:rtl/>
          <w:lang w:bidi="fa-IR"/>
        </w:rPr>
        <w:t>ّ الإمام عليه أو فأداه ، فالزوجيّة باقية ، وإن استرقّه ، انفسخت.</w:t>
      </w:r>
    </w:p>
    <w:p w:rsidR="00CE42F4" w:rsidRDefault="00CE42F4" w:rsidP="00CE42F4">
      <w:pPr>
        <w:pStyle w:val="libNormal"/>
        <w:rPr>
          <w:lang w:bidi="fa-IR"/>
        </w:rPr>
      </w:pPr>
      <w:r>
        <w:rPr>
          <w:rtl/>
          <w:lang w:bidi="fa-IR"/>
        </w:rPr>
        <w:t xml:space="preserve">ولو </w:t>
      </w:r>
      <w:r w:rsidR="00527812">
        <w:rPr>
          <w:rFonts w:hint="cs"/>
          <w:rtl/>
          <w:lang w:bidi="fa-IR"/>
        </w:rPr>
        <w:t>اُ</w:t>
      </w:r>
      <w:r>
        <w:rPr>
          <w:rtl/>
          <w:lang w:bidi="fa-IR"/>
        </w:rPr>
        <w:t>سر الزوجان معا</w:t>
      </w:r>
      <w:r w:rsidR="00D86A28">
        <w:rPr>
          <w:rFonts w:hint="cs"/>
          <w:rtl/>
          <w:lang w:bidi="fa-IR"/>
        </w:rPr>
        <w:t>ً</w:t>
      </w:r>
      <w:r>
        <w:rPr>
          <w:rtl/>
          <w:lang w:bidi="fa-IR"/>
        </w:rPr>
        <w:t xml:space="preserve"> ، انفسخ النكاح عندنا </w:t>
      </w:r>
      <w:r w:rsidR="00CC794A">
        <w:rPr>
          <w:rtl/>
          <w:lang w:bidi="fa-IR"/>
        </w:rPr>
        <w:t>-</w:t>
      </w:r>
      <w:r>
        <w:rPr>
          <w:rtl/>
          <w:lang w:bidi="fa-IR"/>
        </w:rPr>
        <w:t xml:space="preserve"> وبه قال مالك والثوري والليث والشافعي وأبو ثور </w:t>
      </w:r>
      <w:r w:rsidRPr="0062714F">
        <w:rPr>
          <w:rStyle w:val="libFootnotenumChar"/>
          <w:rtl/>
        </w:rPr>
        <w:t>(3)</w:t>
      </w:r>
      <w:r>
        <w:rPr>
          <w:rtl/>
          <w:lang w:bidi="fa-IR"/>
        </w:rPr>
        <w:t xml:space="preserve"> </w:t>
      </w:r>
      <w:r w:rsidR="00CC794A">
        <w:rPr>
          <w:rtl/>
          <w:lang w:bidi="fa-IR"/>
        </w:rPr>
        <w:t>-</w:t>
      </w:r>
      <w:r>
        <w:rPr>
          <w:rtl/>
          <w:lang w:bidi="fa-IR"/>
        </w:rPr>
        <w:t xml:space="preserve"> </w:t>
      </w:r>
      <w:r w:rsidR="000C4796">
        <w:rPr>
          <w:rtl/>
          <w:lang w:bidi="fa-IR"/>
        </w:rPr>
        <w:t xml:space="preserve">لقوله تعالى : </w:t>
      </w:r>
      <w:r w:rsidR="00790FB4" w:rsidRPr="00FA2F88">
        <w:rPr>
          <w:rStyle w:val="libAlaemChar"/>
          <w:rtl/>
        </w:rPr>
        <w:t>(</w:t>
      </w:r>
      <w:r w:rsidRPr="00760CD2">
        <w:rPr>
          <w:rStyle w:val="libAieChar"/>
          <w:rtl/>
        </w:rPr>
        <w:t xml:space="preserve"> وَالْمُحْصَناتُ مِنَ النِّساءِ إِل</w:t>
      </w:r>
      <w:r w:rsidR="00760CD2" w:rsidRPr="00760CD2">
        <w:rPr>
          <w:rStyle w:val="libAieChar"/>
          <w:rFonts w:hint="cs"/>
          <w:rtl/>
        </w:rPr>
        <w:t>ّ</w:t>
      </w:r>
      <w:r w:rsidRPr="00760CD2">
        <w:rPr>
          <w:rStyle w:val="libAieChar"/>
          <w:rtl/>
        </w:rPr>
        <w:t xml:space="preserve">ا ما مَلَكَتْ أَيْمانُكُمْ </w:t>
      </w:r>
      <w:r w:rsidR="00790FB4" w:rsidRPr="00FA2F88">
        <w:rPr>
          <w:rStyle w:val="libAlaemChar"/>
          <w:rtl/>
        </w:rPr>
        <w:t>)</w:t>
      </w:r>
      <w:r>
        <w:rPr>
          <w:rtl/>
          <w:lang w:bidi="fa-IR"/>
        </w:rPr>
        <w:t xml:space="preserve"> </w:t>
      </w:r>
      <w:r w:rsidRPr="0062714F">
        <w:rPr>
          <w:rStyle w:val="libFootnotenumChar"/>
          <w:rtl/>
        </w:rPr>
        <w:t>(4)</w:t>
      </w:r>
      <w:r>
        <w:rPr>
          <w:rtl/>
          <w:lang w:bidi="fa-IR"/>
        </w:rPr>
        <w:t xml:space="preserve"> </w:t>
      </w:r>
      <w:r w:rsidR="00790FB4" w:rsidRPr="00FA2F88">
        <w:rPr>
          <w:rStyle w:val="libAlaemChar"/>
          <w:rtl/>
        </w:rPr>
        <w:t>(</w:t>
      </w:r>
      <w:r>
        <w:rPr>
          <w:rtl/>
          <w:lang w:bidi="fa-IR"/>
        </w:rPr>
        <w:t xml:space="preserve"> </w:t>
      </w:r>
      <w:r w:rsidRPr="00760CD2">
        <w:rPr>
          <w:rStyle w:val="libAieChar"/>
          <w:rtl/>
        </w:rPr>
        <w:t>وَالْمُحْصَناتُ</w:t>
      </w:r>
      <w:r w:rsidR="00790FB4" w:rsidRPr="00FA2F88">
        <w:rPr>
          <w:rStyle w:val="libAlaemChar"/>
          <w:rtl/>
        </w:rPr>
        <w:t>)</w:t>
      </w:r>
      <w:r>
        <w:rPr>
          <w:rtl/>
          <w:lang w:bidi="fa-IR"/>
        </w:rPr>
        <w:t xml:space="preserve"> : المزوّجات</w:t>
      </w:r>
      <w:r w:rsidR="00790FB4" w:rsidRPr="00FA2F88">
        <w:rPr>
          <w:rStyle w:val="libAlaemChar"/>
          <w:rtl/>
        </w:rPr>
        <w:t>(</w:t>
      </w:r>
      <w:r w:rsidRPr="00760CD2">
        <w:rPr>
          <w:rStyle w:val="libAieChar"/>
          <w:rtl/>
        </w:rPr>
        <w:t xml:space="preserve"> إِل</w:t>
      </w:r>
      <w:r w:rsidR="00760CD2" w:rsidRPr="00760CD2">
        <w:rPr>
          <w:rStyle w:val="libAieChar"/>
          <w:rFonts w:hint="cs"/>
          <w:rtl/>
        </w:rPr>
        <w:t>ّ</w:t>
      </w:r>
      <w:r w:rsidRPr="00760CD2">
        <w:rPr>
          <w:rStyle w:val="libAieChar"/>
          <w:rtl/>
        </w:rPr>
        <w:t xml:space="preserve">ا ما مَلَكَتْ أَيْمانُكُمْ </w:t>
      </w:r>
      <w:r w:rsidR="00790FB4" w:rsidRPr="00FA2F88">
        <w:rPr>
          <w:rStyle w:val="libAlaemChar"/>
          <w:rtl/>
        </w:rPr>
        <w:t>)</w:t>
      </w:r>
      <w:r>
        <w:rPr>
          <w:rtl/>
          <w:lang w:bidi="fa-IR"/>
        </w:rPr>
        <w:t xml:space="preserve"> بالسبي.</w:t>
      </w:r>
    </w:p>
    <w:p w:rsidR="00CE42F4" w:rsidRDefault="00CE42F4" w:rsidP="00CE42F4">
      <w:pPr>
        <w:pStyle w:val="libNormal"/>
        <w:rPr>
          <w:lang w:bidi="fa-IR"/>
        </w:rPr>
      </w:pPr>
      <w:r>
        <w:rPr>
          <w:rtl/>
          <w:lang w:bidi="fa-IR"/>
        </w:rPr>
        <w:t xml:space="preserve">قال أبو سعيد الخدري : نزلت هذه الآية في سبي أو طاس </w:t>
      </w:r>
      <w:r w:rsidRPr="0062714F">
        <w:rPr>
          <w:rStyle w:val="libFootnotenumChar"/>
          <w:rtl/>
        </w:rPr>
        <w:t>(5)</w:t>
      </w:r>
      <w:r>
        <w:rPr>
          <w:rtl/>
          <w:lang w:bidi="fa-IR"/>
        </w:rPr>
        <w:t>.</w:t>
      </w:r>
    </w:p>
    <w:p w:rsidR="00CE42F4" w:rsidRDefault="00CE42F4" w:rsidP="00CE42F4">
      <w:pPr>
        <w:pStyle w:val="libNormal"/>
        <w:rPr>
          <w:lang w:bidi="fa-IR"/>
        </w:rPr>
      </w:pPr>
      <w:r>
        <w:rPr>
          <w:rtl/>
          <w:lang w:bidi="fa-IR"/>
        </w:rPr>
        <w:t>وقال ابن عباس : إل</w:t>
      </w:r>
      <w:r w:rsidR="00772B88">
        <w:rPr>
          <w:rFonts w:hint="cs"/>
          <w:rtl/>
          <w:lang w:bidi="fa-IR"/>
        </w:rPr>
        <w:t>ّ</w:t>
      </w:r>
      <w:r>
        <w:rPr>
          <w:rtl/>
          <w:lang w:bidi="fa-IR"/>
        </w:rPr>
        <w:t xml:space="preserve">ا ذوات الأزواج من المسبيّات </w:t>
      </w:r>
      <w:r w:rsidRPr="0062714F">
        <w:rPr>
          <w:rStyle w:val="libFootnotenumChar"/>
          <w:rtl/>
        </w:rPr>
        <w:t>(6)</w:t>
      </w:r>
      <w:r>
        <w:rPr>
          <w:rtl/>
          <w:lang w:bidi="fa-IR"/>
        </w:rPr>
        <w:t>.</w:t>
      </w:r>
    </w:p>
    <w:p w:rsidR="00CE42F4" w:rsidRDefault="00CE42F4" w:rsidP="00CE42F4">
      <w:pPr>
        <w:pStyle w:val="libNormal"/>
        <w:rPr>
          <w:lang w:bidi="fa-IR"/>
        </w:rPr>
      </w:pPr>
      <w:r>
        <w:rPr>
          <w:rtl/>
          <w:lang w:bidi="fa-IR"/>
        </w:rPr>
        <w:t xml:space="preserve">ولأنّ النبي </w:t>
      </w:r>
      <w:r w:rsidR="00F53ECA" w:rsidRPr="00F53ECA">
        <w:rPr>
          <w:rStyle w:val="libAlaemChar"/>
          <w:rtl/>
        </w:rPr>
        <w:t>صلى‌الله‌عليه‌وآله</w:t>
      </w:r>
      <w:r>
        <w:rPr>
          <w:rtl/>
          <w:lang w:bidi="fa-IR"/>
        </w:rPr>
        <w:t xml:space="preserve"> قال في سبي أو طاس : « لا توطأ حامل حتى تضع ،</w:t>
      </w:r>
    </w:p>
    <w:p w:rsidR="00CE42F4" w:rsidRDefault="00AE7492" w:rsidP="00AE7492">
      <w:pPr>
        <w:pStyle w:val="libLine"/>
        <w:rPr>
          <w:lang w:bidi="fa-IR"/>
        </w:rPr>
      </w:pPr>
      <w:r>
        <w:rPr>
          <w:rtl/>
          <w:lang w:bidi="fa-IR"/>
        </w:rPr>
        <w:t>____________________</w:t>
      </w:r>
    </w:p>
    <w:p w:rsidR="00CE42F4" w:rsidRDefault="00CE42F4" w:rsidP="00772B88">
      <w:pPr>
        <w:pStyle w:val="libFootnote0"/>
        <w:rPr>
          <w:lang w:bidi="fa-IR"/>
        </w:rPr>
      </w:pPr>
      <w:r w:rsidRPr="00772B88">
        <w:rPr>
          <w:rtl/>
        </w:rPr>
        <w:t>(1)</w:t>
      </w:r>
      <w:r>
        <w:rPr>
          <w:rtl/>
          <w:lang w:bidi="fa-IR"/>
        </w:rPr>
        <w:t xml:space="preserve"> المغني 10 : 467 ، الشرح الكبير 10 : 406.</w:t>
      </w:r>
    </w:p>
    <w:p w:rsidR="00CE42F4" w:rsidRDefault="00CE42F4" w:rsidP="00772B88">
      <w:pPr>
        <w:pStyle w:val="libFootnote0"/>
        <w:rPr>
          <w:lang w:bidi="fa-IR"/>
        </w:rPr>
      </w:pPr>
      <w:r w:rsidRPr="00772B88">
        <w:rPr>
          <w:rtl/>
        </w:rPr>
        <w:t>(2)</w:t>
      </w:r>
      <w:r>
        <w:rPr>
          <w:rtl/>
          <w:lang w:bidi="fa-IR"/>
        </w:rPr>
        <w:t xml:space="preserve"> حلية العلماء 7 : 666 ، المغني 10 : 467 ، الشرح الكبير 10 : 407 ، وانظر : العزيز شرح الوجيز 11 : 416.</w:t>
      </w:r>
    </w:p>
    <w:p w:rsidR="00CE42F4" w:rsidRDefault="00CE42F4" w:rsidP="00772B88">
      <w:pPr>
        <w:pStyle w:val="libFootnote0"/>
        <w:rPr>
          <w:lang w:bidi="fa-IR"/>
        </w:rPr>
      </w:pPr>
      <w:r w:rsidRPr="00772B88">
        <w:rPr>
          <w:rtl/>
        </w:rPr>
        <w:t>(3)</w:t>
      </w:r>
      <w:r>
        <w:rPr>
          <w:rtl/>
          <w:lang w:bidi="fa-IR"/>
        </w:rPr>
        <w:t xml:space="preserve"> الكافي في فقه أهل المدينة : 209 ، الشرح الكبير 10 : 405 ، الوجيز 2 : 191 ، العزيز شرح الوجيز 11 : 416 ، المهذّب </w:t>
      </w:r>
      <w:r w:rsidR="00CC794A">
        <w:rPr>
          <w:rtl/>
          <w:lang w:bidi="fa-IR"/>
        </w:rPr>
        <w:t>-</w:t>
      </w:r>
      <w:r>
        <w:rPr>
          <w:rtl/>
          <w:lang w:bidi="fa-IR"/>
        </w:rPr>
        <w:t xml:space="preserve"> للشيرازي </w:t>
      </w:r>
      <w:r w:rsidR="00CC794A">
        <w:rPr>
          <w:rtl/>
          <w:lang w:bidi="fa-IR"/>
        </w:rPr>
        <w:t>-</w:t>
      </w:r>
      <w:r>
        <w:rPr>
          <w:rtl/>
          <w:lang w:bidi="fa-IR"/>
        </w:rPr>
        <w:t xml:space="preserve"> 2 : 241 ، حلية العلماء 7 : 666 ، روضة الطالبين 7 : 453.</w:t>
      </w:r>
    </w:p>
    <w:p w:rsidR="00CE42F4" w:rsidRDefault="00CE42F4" w:rsidP="00772B88">
      <w:pPr>
        <w:pStyle w:val="libFootnote0"/>
        <w:rPr>
          <w:lang w:bidi="fa-IR"/>
        </w:rPr>
      </w:pPr>
      <w:r w:rsidRPr="00772B88">
        <w:rPr>
          <w:rtl/>
        </w:rPr>
        <w:t>(4)</w:t>
      </w:r>
      <w:r>
        <w:rPr>
          <w:rtl/>
          <w:lang w:bidi="fa-IR"/>
        </w:rPr>
        <w:t xml:space="preserve"> النساء : 24.</w:t>
      </w:r>
    </w:p>
    <w:p w:rsidR="00CE42F4" w:rsidRDefault="00CE42F4" w:rsidP="00772B88">
      <w:pPr>
        <w:pStyle w:val="libFootnote0"/>
        <w:rPr>
          <w:lang w:bidi="fa-IR"/>
        </w:rPr>
      </w:pPr>
      <w:r w:rsidRPr="00772B88">
        <w:rPr>
          <w:rtl/>
        </w:rPr>
        <w:t>(5)</w:t>
      </w:r>
      <w:r>
        <w:rPr>
          <w:rtl/>
          <w:lang w:bidi="fa-IR"/>
        </w:rPr>
        <w:t xml:space="preserve"> المغني 10 : 465 ، الشرح الكبير 10 : 405 ، العزيز شرح الوجيز 11 : 416.</w:t>
      </w:r>
    </w:p>
    <w:p w:rsidR="004727E4" w:rsidRDefault="00CE42F4" w:rsidP="00772B88">
      <w:pPr>
        <w:pStyle w:val="libFootnote0"/>
        <w:rPr>
          <w:lang w:bidi="fa-IR"/>
        </w:rPr>
      </w:pPr>
      <w:r w:rsidRPr="00772B88">
        <w:rPr>
          <w:rtl/>
        </w:rPr>
        <w:t>(6)</w:t>
      </w:r>
      <w:r>
        <w:rPr>
          <w:rtl/>
          <w:lang w:bidi="fa-IR"/>
        </w:rPr>
        <w:t xml:space="preserve"> المغني 10 : 465 ، الشرح الكبير 10 : 405.</w:t>
      </w:r>
    </w:p>
    <w:p w:rsidR="00CE418B" w:rsidRDefault="00CE418B" w:rsidP="0062714F">
      <w:pPr>
        <w:pStyle w:val="libNormal"/>
        <w:rPr>
          <w:rtl/>
          <w:lang w:bidi="fa-IR"/>
        </w:rPr>
      </w:pPr>
      <w:r>
        <w:rPr>
          <w:rtl/>
          <w:lang w:bidi="fa-IR"/>
        </w:rPr>
        <w:br w:type="page"/>
      </w:r>
    </w:p>
    <w:p w:rsidR="00CE42F4" w:rsidRDefault="00CE42F4" w:rsidP="00772B88">
      <w:pPr>
        <w:pStyle w:val="libNormal0"/>
        <w:rPr>
          <w:lang w:bidi="fa-IR"/>
        </w:rPr>
      </w:pPr>
      <w:r>
        <w:rPr>
          <w:rtl/>
          <w:lang w:bidi="fa-IR"/>
        </w:rPr>
        <w:lastRenderedPageBreak/>
        <w:t xml:space="preserve">ولا حائل حتى تحيض » </w:t>
      </w:r>
      <w:r w:rsidRPr="0062714F">
        <w:rPr>
          <w:rStyle w:val="libFootnotenumChar"/>
          <w:rtl/>
        </w:rPr>
        <w:t>(1)</w:t>
      </w:r>
      <w:r>
        <w:rPr>
          <w:rtl/>
          <w:lang w:bidi="fa-IR"/>
        </w:rPr>
        <w:t xml:space="preserve"> وأباح الوطء بعد وضع الحامل واستبراء الحائل ، ولو كان النكاح باقيا</w:t>
      </w:r>
      <w:r w:rsidR="00772B88">
        <w:rPr>
          <w:rFonts w:hint="cs"/>
          <w:rtl/>
          <w:lang w:bidi="fa-IR"/>
        </w:rPr>
        <w:t>ً</w:t>
      </w:r>
      <w:r>
        <w:rPr>
          <w:rtl/>
          <w:lang w:bidi="fa-IR"/>
        </w:rPr>
        <w:t xml:space="preserve"> ، حرم الوطء.</w:t>
      </w:r>
    </w:p>
    <w:p w:rsidR="00CE42F4" w:rsidRDefault="00CE42F4" w:rsidP="00CE42F4">
      <w:pPr>
        <w:pStyle w:val="libNormal"/>
        <w:rPr>
          <w:lang w:bidi="fa-IR"/>
        </w:rPr>
      </w:pPr>
      <w:r>
        <w:rPr>
          <w:rtl/>
          <w:lang w:bidi="fa-IR"/>
        </w:rPr>
        <w:t xml:space="preserve">وقال أبو حنيفة والأوزاعي وأحمد : لا ينفسخ </w:t>
      </w:r>
      <w:r w:rsidR="00B42140">
        <w:rPr>
          <w:rFonts w:hint="cs"/>
          <w:rtl/>
          <w:lang w:bidi="fa-IR"/>
        </w:rPr>
        <w:t>؛</w:t>
      </w:r>
      <w:r>
        <w:rPr>
          <w:rtl/>
          <w:lang w:bidi="fa-IR"/>
        </w:rPr>
        <w:t xml:space="preserve"> لأنّ الرقّ لا يمنع ابتداء النكاح فلا يقطع استدامته ، كالعتق </w:t>
      </w:r>
      <w:r w:rsidRPr="0062714F">
        <w:rPr>
          <w:rStyle w:val="libFootnotenumChar"/>
          <w:rtl/>
        </w:rPr>
        <w:t>(2)</w:t>
      </w:r>
      <w:r>
        <w:rPr>
          <w:rtl/>
          <w:lang w:bidi="fa-IR"/>
        </w:rPr>
        <w:t>.</w:t>
      </w:r>
    </w:p>
    <w:p w:rsidR="00CE42F4" w:rsidRDefault="00CE42F4" w:rsidP="00CE42F4">
      <w:pPr>
        <w:pStyle w:val="libNormal"/>
        <w:rPr>
          <w:lang w:bidi="fa-IR"/>
        </w:rPr>
      </w:pPr>
      <w:r>
        <w:rPr>
          <w:rtl/>
          <w:lang w:bidi="fa-IR"/>
        </w:rPr>
        <w:t>والجواب : البحث في استجداد الملك ، وهو عندنا موجب لفسخ النكاح ، والفرق واقع بين الابتداء والاستدامة.</w:t>
      </w:r>
    </w:p>
    <w:p w:rsidR="00CE42F4" w:rsidRDefault="00CE42F4" w:rsidP="00CE42F4">
      <w:pPr>
        <w:pStyle w:val="libNormal"/>
        <w:rPr>
          <w:lang w:bidi="fa-IR"/>
        </w:rPr>
      </w:pPr>
      <w:r>
        <w:rPr>
          <w:rtl/>
          <w:lang w:bidi="fa-IR"/>
        </w:rPr>
        <w:t xml:space="preserve">ولو </w:t>
      </w:r>
      <w:r w:rsidR="00B42140">
        <w:rPr>
          <w:rFonts w:hint="cs"/>
          <w:rtl/>
          <w:lang w:bidi="fa-IR"/>
        </w:rPr>
        <w:t>اُ</w:t>
      </w:r>
      <w:r>
        <w:rPr>
          <w:rtl/>
          <w:lang w:bidi="fa-IR"/>
        </w:rPr>
        <w:t>سرت الزوجة وحدها ، انفسخ النكاح إجماعا</w:t>
      </w:r>
      <w:r w:rsidR="00A95612">
        <w:rPr>
          <w:rFonts w:hint="cs"/>
          <w:rtl/>
          <w:lang w:bidi="fa-IR"/>
        </w:rPr>
        <w:t>ً</w:t>
      </w:r>
      <w:r>
        <w:rPr>
          <w:rtl/>
          <w:lang w:bidi="fa-IR"/>
        </w:rPr>
        <w:t xml:space="preserve"> ، ولا فرق بين أن ي</w:t>
      </w:r>
      <w:r w:rsidR="00A95612">
        <w:rPr>
          <w:rFonts w:hint="cs"/>
          <w:rtl/>
          <w:lang w:bidi="fa-IR"/>
        </w:rPr>
        <w:t>ُ</w:t>
      </w:r>
      <w:r>
        <w:rPr>
          <w:rtl/>
          <w:lang w:bidi="fa-IR"/>
        </w:rPr>
        <w:t>سبى الزوج بعدها بيوم أو أزيد أو أنقص.</w:t>
      </w:r>
    </w:p>
    <w:p w:rsidR="00CE42F4" w:rsidRDefault="00CE42F4" w:rsidP="00CE42F4">
      <w:pPr>
        <w:pStyle w:val="libNormal"/>
        <w:rPr>
          <w:lang w:bidi="fa-IR"/>
        </w:rPr>
      </w:pPr>
      <w:r>
        <w:rPr>
          <w:rtl/>
          <w:lang w:bidi="fa-IR"/>
        </w:rPr>
        <w:t xml:space="preserve">وقال أبو حنيفة : إن سبي بعدها بيوم ، لم ينفسخ النكاح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وليس بجيّد </w:t>
      </w:r>
      <w:r w:rsidR="00A95612">
        <w:rPr>
          <w:rFonts w:hint="cs"/>
          <w:rtl/>
          <w:lang w:bidi="fa-IR"/>
        </w:rPr>
        <w:t>؛</w:t>
      </w:r>
      <w:r>
        <w:rPr>
          <w:rtl/>
          <w:lang w:bidi="fa-IR"/>
        </w:rPr>
        <w:t xml:space="preserve"> لأنّ المقتضي للفسخ موجود وهو السبي ، فانفسخ النكاح ، كما لو حصل السبي بعد شهر.</w:t>
      </w:r>
    </w:p>
    <w:p w:rsidR="00CE42F4" w:rsidRDefault="00CE42F4" w:rsidP="00CE42F4">
      <w:pPr>
        <w:pStyle w:val="libNormal"/>
        <w:rPr>
          <w:lang w:bidi="fa-IR"/>
        </w:rPr>
      </w:pPr>
      <w:r>
        <w:rPr>
          <w:rtl/>
          <w:lang w:bidi="fa-IR"/>
        </w:rPr>
        <w:t>ولا فرق بين أن يسبيهما واحد أو اثنان.</w:t>
      </w:r>
    </w:p>
    <w:p w:rsidR="00CE42F4" w:rsidRDefault="00CE42F4" w:rsidP="00CE42F4">
      <w:pPr>
        <w:pStyle w:val="libNormal"/>
        <w:rPr>
          <w:lang w:bidi="fa-IR"/>
        </w:rPr>
      </w:pPr>
      <w:r>
        <w:rPr>
          <w:rtl/>
          <w:lang w:bidi="fa-IR"/>
        </w:rPr>
        <w:t>والوجه : أنّه إذا سباهما واحد وملكهما معا</w:t>
      </w:r>
      <w:r w:rsidR="0001108F">
        <w:rPr>
          <w:rFonts w:hint="cs"/>
          <w:rtl/>
          <w:lang w:bidi="fa-IR"/>
        </w:rPr>
        <w:t>ً</w:t>
      </w:r>
      <w:r>
        <w:rPr>
          <w:rtl/>
          <w:lang w:bidi="fa-IR"/>
        </w:rPr>
        <w:t xml:space="preserve"> ، لا ينفسخ النكاح إل</w:t>
      </w:r>
      <w:r w:rsidR="0001108F">
        <w:rPr>
          <w:rFonts w:hint="cs"/>
          <w:rtl/>
          <w:lang w:bidi="fa-IR"/>
        </w:rPr>
        <w:t>ّ</w:t>
      </w:r>
      <w:r>
        <w:rPr>
          <w:rtl/>
          <w:lang w:bidi="fa-IR"/>
        </w:rPr>
        <w:t>ا بفسخه ، وكذا لو ب</w:t>
      </w:r>
      <w:r w:rsidR="00452E89">
        <w:rPr>
          <w:rFonts w:hint="cs"/>
          <w:rtl/>
          <w:lang w:bidi="fa-IR"/>
        </w:rPr>
        <w:t>ِ</w:t>
      </w:r>
      <w:r>
        <w:rPr>
          <w:rtl/>
          <w:lang w:bidi="fa-IR"/>
        </w:rPr>
        <w:t>يعا من واحد.</w:t>
      </w:r>
    </w:p>
    <w:p w:rsidR="00CE42F4" w:rsidRDefault="00CE42F4" w:rsidP="00CE42F4">
      <w:pPr>
        <w:pStyle w:val="libNormal"/>
        <w:rPr>
          <w:lang w:bidi="fa-IR"/>
        </w:rPr>
      </w:pPr>
      <w:r>
        <w:rPr>
          <w:rtl/>
          <w:lang w:bidi="fa-IR"/>
        </w:rPr>
        <w:t>ولو كان الأسير طفلا</w:t>
      </w:r>
      <w:r w:rsidR="00452E89">
        <w:rPr>
          <w:rFonts w:hint="cs"/>
          <w:rtl/>
          <w:lang w:bidi="fa-IR"/>
        </w:rPr>
        <w:t>ً</w:t>
      </w:r>
      <w:r>
        <w:rPr>
          <w:rtl/>
          <w:lang w:bidi="fa-IR"/>
        </w:rPr>
        <w:t xml:space="preserve"> ، انفسخ النكاح في الحال ، كالمرأة </w:t>
      </w:r>
      <w:r w:rsidR="00452E89">
        <w:rPr>
          <w:rFonts w:hint="cs"/>
          <w:rtl/>
          <w:lang w:bidi="fa-IR"/>
        </w:rPr>
        <w:t>؛</w:t>
      </w:r>
      <w:r>
        <w:rPr>
          <w:rtl/>
          <w:lang w:bidi="fa-IR"/>
        </w:rPr>
        <w:t xml:space="preserve"> لتجدّد الملك بالأسر ، بخلاف البالغ.</w:t>
      </w:r>
    </w:p>
    <w:p w:rsidR="00CE42F4" w:rsidRDefault="00AE7492" w:rsidP="00AE7492">
      <w:pPr>
        <w:pStyle w:val="libLine"/>
        <w:rPr>
          <w:lang w:bidi="fa-IR"/>
        </w:rPr>
      </w:pPr>
      <w:r>
        <w:rPr>
          <w:rtl/>
          <w:lang w:bidi="fa-IR"/>
        </w:rPr>
        <w:t>____________________</w:t>
      </w:r>
    </w:p>
    <w:p w:rsidR="00CE42F4" w:rsidRDefault="00CE42F4" w:rsidP="00452E89">
      <w:pPr>
        <w:pStyle w:val="libFootnote0"/>
        <w:rPr>
          <w:lang w:bidi="fa-IR"/>
        </w:rPr>
      </w:pPr>
      <w:r w:rsidRPr="00452E89">
        <w:rPr>
          <w:rtl/>
        </w:rPr>
        <w:t>(1)</w:t>
      </w:r>
      <w:r>
        <w:rPr>
          <w:rtl/>
          <w:lang w:bidi="fa-IR"/>
        </w:rPr>
        <w:t xml:space="preserve"> ورد نصّه في سنن البيهقي 9 : 124 نقلا</w:t>
      </w:r>
      <w:r w:rsidR="00452E89">
        <w:rPr>
          <w:rFonts w:hint="cs"/>
          <w:rtl/>
          <w:lang w:bidi="fa-IR"/>
        </w:rPr>
        <w:t>ً</w:t>
      </w:r>
      <w:r>
        <w:rPr>
          <w:rtl/>
          <w:lang w:bidi="fa-IR"/>
        </w:rPr>
        <w:t xml:space="preserve"> عن الشافعي ، وكذا في العزيز شرح الوجيز 11 : 416 ، والمهذّب </w:t>
      </w:r>
      <w:r w:rsidR="00CC794A">
        <w:rPr>
          <w:rtl/>
          <w:lang w:bidi="fa-IR"/>
        </w:rPr>
        <w:t>-</w:t>
      </w:r>
      <w:r>
        <w:rPr>
          <w:rtl/>
          <w:lang w:bidi="fa-IR"/>
        </w:rPr>
        <w:t xml:space="preserve"> للشيرازي </w:t>
      </w:r>
      <w:r w:rsidR="00CC794A">
        <w:rPr>
          <w:rtl/>
          <w:lang w:bidi="fa-IR"/>
        </w:rPr>
        <w:t>-</w:t>
      </w:r>
      <w:r>
        <w:rPr>
          <w:rtl/>
          <w:lang w:bidi="fa-IR"/>
        </w:rPr>
        <w:t xml:space="preserve"> 2 : 241. وبتفاوت في سنن أبي داو</w:t>
      </w:r>
      <w:r w:rsidR="00D03953">
        <w:rPr>
          <w:rFonts w:hint="cs"/>
          <w:rtl/>
          <w:lang w:bidi="fa-IR"/>
        </w:rPr>
        <w:t>ُ</w:t>
      </w:r>
      <w:r>
        <w:rPr>
          <w:rtl/>
          <w:lang w:bidi="fa-IR"/>
        </w:rPr>
        <w:t xml:space="preserve">د 2 : 248 </w:t>
      </w:r>
      <w:r w:rsidR="00D03953">
        <w:rPr>
          <w:rFonts w:hint="cs"/>
          <w:rtl/>
          <w:lang w:bidi="fa-IR"/>
        </w:rPr>
        <w:t>/</w:t>
      </w:r>
      <w:r>
        <w:rPr>
          <w:rtl/>
          <w:lang w:bidi="fa-IR"/>
        </w:rPr>
        <w:t xml:space="preserve"> 21</w:t>
      </w:r>
      <w:r w:rsidR="00D03953">
        <w:rPr>
          <w:rFonts w:hint="cs"/>
          <w:rtl/>
          <w:lang w:bidi="fa-IR"/>
        </w:rPr>
        <w:t>5</w:t>
      </w:r>
      <w:r>
        <w:rPr>
          <w:rtl/>
          <w:lang w:bidi="fa-IR"/>
        </w:rPr>
        <w:t xml:space="preserve">7 ، وسنن الدارمي 2 : 171 ، ومسند أحمد 3 : 509 </w:t>
      </w:r>
      <w:r w:rsidR="00D03953">
        <w:rPr>
          <w:rFonts w:hint="cs"/>
          <w:rtl/>
          <w:lang w:bidi="fa-IR"/>
        </w:rPr>
        <w:t>/</w:t>
      </w:r>
      <w:r>
        <w:rPr>
          <w:rtl/>
          <w:lang w:bidi="fa-IR"/>
        </w:rPr>
        <w:t xml:space="preserve"> 11414 ، والمستدرك </w:t>
      </w:r>
      <w:r w:rsidR="00CC794A">
        <w:rPr>
          <w:rtl/>
          <w:lang w:bidi="fa-IR"/>
        </w:rPr>
        <w:t>-</w:t>
      </w:r>
      <w:r>
        <w:rPr>
          <w:rtl/>
          <w:lang w:bidi="fa-IR"/>
        </w:rPr>
        <w:t xml:space="preserve"> للحاكم </w:t>
      </w:r>
      <w:r w:rsidR="00CC794A">
        <w:rPr>
          <w:rtl/>
          <w:lang w:bidi="fa-IR"/>
        </w:rPr>
        <w:t>-</w:t>
      </w:r>
      <w:r>
        <w:rPr>
          <w:rtl/>
          <w:lang w:bidi="fa-IR"/>
        </w:rPr>
        <w:t xml:space="preserve"> 2 : 195.</w:t>
      </w:r>
    </w:p>
    <w:p w:rsidR="00CE42F4" w:rsidRDefault="00CE42F4" w:rsidP="00452E89">
      <w:pPr>
        <w:pStyle w:val="libFootnote0"/>
        <w:rPr>
          <w:lang w:bidi="fa-IR"/>
        </w:rPr>
      </w:pPr>
      <w:r w:rsidRPr="00452E89">
        <w:rPr>
          <w:rtl/>
        </w:rPr>
        <w:t>(2)</w:t>
      </w:r>
      <w:r>
        <w:rPr>
          <w:rtl/>
          <w:lang w:bidi="fa-IR"/>
        </w:rPr>
        <w:t xml:space="preserve"> العزيز شرح الوجيز 11 : 416 ، المغني 10 : 465 </w:t>
      </w:r>
      <w:r w:rsidR="00CC794A">
        <w:rPr>
          <w:rtl/>
          <w:lang w:bidi="fa-IR"/>
        </w:rPr>
        <w:t>-</w:t>
      </w:r>
      <w:r>
        <w:rPr>
          <w:rtl/>
          <w:lang w:bidi="fa-IR"/>
        </w:rPr>
        <w:t xml:space="preserve"> 466 ، الشرح الكبير 10 : 405 </w:t>
      </w:r>
      <w:r w:rsidR="00CC794A">
        <w:rPr>
          <w:rtl/>
          <w:lang w:bidi="fa-IR"/>
        </w:rPr>
        <w:t>-</w:t>
      </w:r>
      <w:r>
        <w:rPr>
          <w:rtl/>
          <w:lang w:bidi="fa-IR"/>
        </w:rPr>
        <w:t xml:space="preserve"> 406.</w:t>
      </w:r>
    </w:p>
    <w:p w:rsidR="004727E4" w:rsidRDefault="00CE42F4" w:rsidP="00452E89">
      <w:pPr>
        <w:pStyle w:val="libFootnote0"/>
        <w:rPr>
          <w:lang w:bidi="fa-IR"/>
        </w:rPr>
      </w:pPr>
      <w:r w:rsidRPr="00452E89">
        <w:rPr>
          <w:rtl/>
        </w:rPr>
        <w:t>(3)</w:t>
      </w:r>
      <w:r>
        <w:rPr>
          <w:rtl/>
          <w:lang w:bidi="fa-IR"/>
        </w:rPr>
        <w:t xml:space="preserve"> المغني 10 : 466 ، الشرح الكبير 10 : 406.</w:t>
      </w:r>
    </w:p>
    <w:p w:rsidR="00CE418B" w:rsidRDefault="00CE418B"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 xml:space="preserve">ولو كان الزوجان مملوكين ، قيل : لا ينفسخ النكاح </w:t>
      </w:r>
      <w:r w:rsidR="00D03953">
        <w:rPr>
          <w:rFonts w:hint="cs"/>
          <w:rtl/>
          <w:lang w:bidi="fa-IR"/>
        </w:rPr>
        <w:t>؛</w:t>
      </w:r>
      <w:r>
        <w:rPr>
          <w:rtl/>
          <w:lang w:bidi="fa-IR"/>
        </w:rPr>
        <w:t xml:space="preserve"> لعدم حدوث رقّ</w:t>
      </w:r>
      <w:r w:rsidR="00D03953">
        <w:rPr>
          <w:rFonts w:hint="cs"/>
          <w:rtl/>
          <w:lang w:bidi="fa-IR"/>
        </w:rPr>
        <w:t>ٌ</w:t>
      </w:r>
      <w:r>
        <w:rPr>
          <w:rtl/>
          <w:lang w:bidi="fa-IR"/>
        </w:rPr>
        <w:t xml:space="preserve"> فيهما </w:t>
      </w:r>
      <w:r w:rsidR="00D03953">
        <w:rPr>
          <w:rFonts w:hint="cs"/>
          <w:rtl/>
          <w:lang w:bidi="fa-IR"/>
        </w:rPr>
        <w:t>؛</w:t>
      </w:r>
      <w:r>
        <w:rPr>
          <w:rtl/>
          <w:lang w:bidi="fa-IR"/>
        </w:rPr>
        <w:t xml:space="preserve"> لأنّه كان ثابتا</w:t>
      </w:r>
      <w:r w:rsidR="00D03953">
        <w:rPr>
          <w:rFonts w:hint="cs"/>
          <w:rtl/>
          <w:lang w:bidi="fa-IR"/>
        </w:rPr>
        <w:t>ً</w:t>
      </w:r>
      <w:r>
        <w:rPr>
          <w:rtl/>
          <w:lang w:bidi="fa-IR"/>
        </w:rPr>
        <w:t xml:space="preserve"> قبل السبي </w:t>
      </w:r>
      <w:r w:rsidRPr="0062714F">
        <w:rPr>
          <w:rStyle w:val="libFootnotenumChar"/>
          <w:rtl/>
        </w:rPr>
        <w:t>(1)</w:t>
      </w:r>
      <w:r>
        <w:rPr>
          <w:rtl/>
          <w:lang w:bidi="fa-IR"/>
        </w:rPr>
        <w:t>.</w:t>
      </w:r>
    </w:p>
    <w:p w:rsidR="00CE42F4" w:rsidRDefault="00CE42F4" w:rsidP="00CE42F4">
      <w:pPr>
        <w:pStyle w:val="libNormal"/>
        <w:rPr>
          <w:lang w:bidi="fa-IR"/>
        </w:rPr>
      </w:pPr>
      <w:r>
        <w:rPr>
          <w:rtl/>
          <w:lang w:bidi="fa-IR"/>
        </w:rPr>
        <w:t>والوجه : أنّ الغانم يتخيّر ، كما لو ب</w:t>
      </w:r>
      <w:r w:rsidR="00D03953">
        <w:rPr>
          <w:rFonts w:hint="cs"/>
          <w:rtl/>
          <w:lang w:bidi="fa-IR"/>
        </w:rPr>
        <w:t>ِ</w:t>
      </w:r>
      <w:r>
        <w:rPr>
          <w:rtl/>
          <w:lang w:bidi="fa-IR"/>
        </w:rPr>
        <w:t>يعا عليه.</w:t>
      </w:r>
    </w:p>
    <w:p w:rsidR="00CE42F4" w:rsidRDefault="00CE42F4" w:rsidP="00CE42F4">
      <w:pPr>
        <w:pStyle w:val="libNormal"/>
        <w:rPr>
          <w:lang w:bidi="fa-IR"/>
        </w:rPr>
      </w:pPr>
      <w:bookmarkStart w:id="132" w:name="_Toc116827193"/>
      <w:r w:rsidRPr="00E24C3C">
        <w:rPr>
          <w:rStyle w:val="Heading2Char"/>
          <w:rtl/>
        </w:rPr>
        <w:t>مسألة 107 :</w:t>
      </w:r>
      <w:bookmarkEnd w:id="132"/>
      <w:r>
        <w:rPr>
          <w:rtl/>
          <w:lang w:bidi="fa-IR"/>
        </w:rPr>
        <w:t xml:space="preserve"> قد ذكرنا فيما تقدّم </w:t>
      </w:r>
      <w:r w:rsidRPr="0062714F">
        <w:rPr>
          <w:rStyle w:val="libFootnotenumChar"/>
          <w:rtl/>
        </w:rPr>
        <w:t>(2)</w:t>
      </w:r>
      <w:r>
        <w:rPr>
          <w:rtl/>
          <w:lang w:bidi="fa-IR"/>
        </w:rPr>
        <w:t xml:space="preserve"> أنّ الغانم الموسر إذا وطئ جارية المغنم ، تكون </w:t>
      </w:r>
      <w:r w:rsidR="00D03953">
        <w:rPr>
          <w:rFonts w:hint="cs"/>
          <w:rtl/>
          <w:lang w:bidi="fa-IR"/>
        </w:rPr>
        <w:t>اُ</w:t>
      </w:r>
      <w:r>
        <w:rPr>
          <w:rtl/>
          <w:lang w:bidi="fa-IR"/>
        </w:rPr>
        <w:t>مّ ولد في الحال‌ عند الشيخ</w:t>
      </w:r>
      <w:r w:rsidR="00D03953">
        <w:rPr>
          <w:rFonts w:hint="cs"/>
          <w:rtl/>
          <w:lang w:bidi="fa-IR"/>
        </w:rPr>
        <w:t xml:space="preserve"> </w:t>
      </w:r>
      <w:r w:rsidR="00D03953" w:rsidRPr="00D03953">
        <w:rPr>
          <w:rStyle w:val="libAlaemChar"/>
          <w:rFonts w:hint="cs"/>
          <w:rtl/>
        </w:rPr>
        <w:t>رحمه‌الله</w:t>
      </w:r>
      <w:r w:rsidR="00D03953">
        <w:rPr>
          <w:rFonts w:hint="cs"/>
          <w:rtl/>
          <w:lang w:bidi="fa-IR"/>
        </w:rPr>
        <w:t xml:space="preserve"> </w:t>
      </w:r>
      <w:r>
        <w:rPr>
          <w:rtl/>
          <w:lang w:bidi="fa-IR"/>
        </w:rPr>
        <w:t>.</w:t>
      </w:r>
    </w:p>
    <w:p w:rsidR="00CE42F4" w:rsidRDefault="00CE42F4" w:rsidP="00CE42F4">
      <w:pPr>
        <w:pStyle w:val="libNormal"/>
        <w:rPr>
          <w:lang w:bidi="fa-IR"/>
        </w:rPr>
      </w:pPr>
      <w:r>
        <w:rPr>
          <w:rtl/>
          <w:lang w:bidi="fa-IR"/>
        </w:rPr>
        <w:t xml:space="preserve">وللشافعيّة طريقان : إن قلنا : إنّ الغانمين لا يملكون قبل القسمة ، فلا ينفذ الاستيلاد في نصيبه </w:t>
      </w:r>
      <w:r w:rsidR="00D03953">
        <w:rPr>
          <w:rFonts w:hint="cs"/>
          <w:rtl/>
          <w:lang w:bidi="fa-IR"/>
        </w:rPr>
        <w:t>؛</w:t>
      </w:r>
      <w:r>
        <w:rPr>
          <w:rtl/>
          <w:lang w:bidi="fa-IR"/>
        </w:rPr>
        <w:t xml:space="preserve"> لأنّ نفوذه لم يصادف الملك. وإن قلنا : يملكون ، ففي نفوذ الاستيلاد وجهان </w:t>
      </w:r>
      <w:r w:rsidR="00024AD6">
        <w:rPr>
          <w:rFonts w:hint="cs"/>
          <w:rtl/>
          <w:lang w:bidi="fa-IR"/>
        </w:rPr>
        <w:t>؛</w:t>
      </w:r>
      <w:r>
        <w:rPr>
          <w:rtl/>
          <w:lang w:bidi="fa-IR"/>
        </w:rPr>
        <w:t xml:space="preserve"> لأنّه ملك ضعيف. ويقرب الوجهان لضعف الملك من الوجهين في نفوذ الاستيلاد للمشتري في زمن الخيار إذا حكمنا بثبوت الملك.</w:t>
      </w:r>
    </w:p>
    <w:p w:rsidR="00CE42F4" w:rsidRDefault="00CE42F4" w:rsidP="00CE42F4">
      <w:pPr>
        <w:pStyle w:val="libNormal"/>
        <w:rPr>
          <w:lang w:bidi="fa-IR"/>
        </w:rPr>
      </w:pPr>
      <w:r>
        <w:rPr>
          <w:rtl/>
          <w:lang w:bidi="fa-IR"/>
        </w:rPr>
        <w:t>الطريق الثاني : إن قلنا بثبوت الملك ، قطعنا بنفوذ الاستيلاد ، وإل</w:t>
      </w:r>
      <w:r w:rsidR="00024AD6">
        <w:rPr>
          <w:rFonts w:hint="cs"/>
          <w:rtl/>
          <w:lang w:bidi="fa-IR"/>
        </w:rPr>
        <w:t>ّ</w:t>
      </w:r>
      <w:r>
        <w:rPr>
          <w:rtl/>
          <w:lang w:bidi="fa-IR"/>
        </w:rPr>
        <w:t>ا فقولان كالقولين في استيلاد الأب جارية الابن. وقد ت</w:t>
      </w:r>
      <w:r w:rsidR="00024AD6">
        <w:rPr>
          <w:rFonts w:hint="cs"/>
          <w:rtl/>
          <w:lang w:bidi="fa-IR"/>
        </w:rPr>
        <w:t>ُ</w:t>
      </w:r>
      <w:r>
        <w:rPr>
          <w:rtl/>
          <w:lang w:bidi="fa-IR"/>
        </w:rPr>
        <w:t xml:space="preserve">جعل هذه الصورة أولى بنفوذ الاستيلاد </w:t>
      </w:r>
      <w:r w:rsidR="00024AD6">
        <w:rPr>
          <w:rFonts w:hint="cs"/>
          <w:rtl/>
          <w:lang w:bidi="fa-IR"/>
        </w:rPr>
        <w:t>؛</w:t>
      </w:r>
      <w:r>
        <w:rPr>
          <w:rtl/>
          <w:lang w:bidi="fa-IR"/>
        </w:rPr>
        <w:t xml:space="preserve"> لأنّ حقّ الابن </w:t>
      </w:r>
      <w:r w:rsidRPr="0062714F">
        <w:rPr>
          <w:rStyle w:val="libFootnotenumChar"/>
          <w:rtl/>
        </w:rPr>
        <w:t>(3)</w:t>
      </w:r>
      <w:r>
        <w:rPr>
          <w:rtl/>
          <w:lang w:bidi="fa-IR"/>
        </w:rPr>
        <w:t xml:space="preserve"> أقوى من حقّ سائر الغانمين ، وحقّ الأب أضعف من حقّ الغانم الواطئ.</w:t>
      </w:r>
    </w:p>
    <w:p w:rsidR="00CE42F4" w:rsidRDefault="00CE42F4" w:rsidP="00CE42F4">
      <w:pPr>
        <w:pStyle w:val="libNormal"/>
        <w:rPr>
          <w:lang w:bidi="fa-IR"/>
        </w:rPr>
      </w:pPr>
      <w:r>
        <w:rPr>
          <w:rtl/>
          <w:lang w:bidi="fa-IR"/>
        </w:rPr>
        <w:t>ويخرج من الطريقين قولان في نفوذ الاستيلاد في نصيبه.</w:t>
      </w:r>
    </w:p>
    <w:p w:rsidR="00CE42F4" w:rsidRDefault="00CE42F4" w:rsidP="00CE42F4">
      <w:pPr>
        <w:pStyle w:val="libNormal"/>
        <w:rPr>
          <w:lang w:bidi="fa-IR"/>
        </w:rPr>
      </w:pPr>
      <w:r>
        <w:rPr>
          <w:rtl/>
          <w:lang w:bidi="fa-IR"/>
        </w:rPr>
        <w:t>وإذا قيل به ، فلو ملك الجارية بالوقوع في سهمه أو بسبب آخر يوما</w:t>
      </w:r>
      <w:r w:rsidR="00024AD6">
        <w:rPr>
          <w:rFonts w:hint="cs"/>
          <w:rtl/>
          <w:lang w:bidi="fa-IR"/>
        </w:rPr>
        <w:t>ً</w:t>
      </w:r>
      <w:r>
        <w:rPr>
          <w:rtl/>
          <w:lang w:bidi="fa-IR"/>
        </w:rPr>
        <w:t xml:space="preserve"> ، ففي نفوذ الاستيلاد حينئذ</w:t>
      </w:r>
      <w:r w:rsidR="00024AD6">
        <w:rPr>
          <w:rFonts w:hint="cs"/>
          <w:rtl/>
          <w:lang w:bidi="fa-IR"/>
        </w:rPr>
        <w:t>ٍ</w:t>
      </w:r>
      <w:r>
        <w:rPr>
          <w:rtl/>
          <w:lang w:bidi="fa-IR"/>
        </w:rPr>
        <w:t xml:space="preserve"> قولان </w:t>
      </w:r>
      <w:r w:rsidRPr="0062714F">
        <w:rPr>
          <w:rStyle w:val="libFootnotenumChar"/>
          <w:rtl/>
        </w:rPr>
        <w:t>(4)</w:t>
      </w:r>
      <w:r>
        <w:rPr>
          <w:rtl/>
          <w:lang w:bidi="fa-IR"/>
        </w:rPr>
        <w:t>.</w:t>
      </w:r>
    </w:p>
    <w:p w:rsidR="00CE42F4" w:rsidRDefault="00AE7492" w:rsidP="00AE7492">
      <w:pPr>
        <w:pStyle w:val="libLine"/>
        <w:rPr>
          <w:lang w:bidi="fa-IR"/>
        </w:rPr>
      </w:pPr>
      <w:r>
        <w:rPr>
          <w:rtl/>
          <w:lang w:bidi="fa-IR"/>
        </w:rPr>
        <w:t>____________________</w:t>
      </w:r>
    </w:p>
    <w:p w:rsidR="00CE42F4" w:rsidRDefault="00CE42F4" w:rsidP="00087BB8">
      <w:pPr>
        <w:pStyle w:val="libFootnote0"/>
        <w:rPr>
          <w:lang w:bidi="fa-IR"/>
        </w:rPr>
      </w:pPr>
      <w:r w:rsidRPr="00087BB8">
        <w:rPr>
          <w:rtl/>
        </w:rPr>
        <w:t>(1)</w:t>
      </w:r>
      <w:r>
        <w:rPr>
          <w:rtl/>
          <w:lang w:bidi="fa-IR"/>
        </w:rPr>
        <w:t xml:space="preserve"> ا</w:t>
      </w:r>
      <w:r w:rsidR="00087BB8">
        <w:rPr>
          <w:rFonts w:hint="cs"/>
          <w:rtl/>
          <w:lang w:bidi="fa-IR"/>
        </w:rPr>
        <w:t>ُ</w:t>
      </w:r>
      <w:r>
        <w:rPr>
          <w:rtl/>
          <w:lang w:bidi="fa-IR"/>
        </w:rPr>
        <w:t xml:space="preserve">نظر : الوجيز 2 : 191 ، والعزيز شرح الوجيز 11 : 416 ، والوسيط 7 : 28 ، والمهذّب </w:t>
      </w:r>
      <w:r w:rsidR="00CC794A">
        <w:rPr>
          <w:rtl/>
          <w:lang w:bidi="fa-IR"/>
        </w:rPr>
        <w:t>-</w:t>
      </w:r>
      <w:r>
        <w:rPr>
          <w:rtl/>
          <w:lang w:bidi="fa-IR"/>
        </w:rPr>
        <w:t xml:space="preserve"> للشيرازي </w:t>
      </w:r>
      <w:r w:rsidR="00CC794A">
        <w:rPr>
          <w:rtl/>
          <w:lang w:bidi="fa-IR"/>
        </w:rPr>
        <w:t>-</w:t>
      </w:r>
      <w:r>
        <w:rPr>
          <w:rtl/>
          <w:lang w:bidi="fa-IR"/>
        </w:rPr>
        <w:t xml:space="preserve"> 2 : 241 ، وروضة الطالبين 7 : 454.</w:t>
      </w:r>
    </w:p>
    <w:p w:rsidR="00CE42F4" w:rsidRDefault="00CE42F4" w:rsidP="00087BB8">
      <w:pPr>
        <w:pStyle w:val="libFootnote0"/>
        <w:rPr>
          <w:lang w:bidi="fa-IR"/>
        </w:rPr>
      </w:pPr>
      <w:r w:rsidRPr="00087BB8">
        <w:rPr>
          <w:rtl/>
        </w:rPr>
        <w:t>(2)</w:t>
      </w:r>
      <w:r>
        <w:rPr>
          <w:rtl/>
          <w:lang w:bidi="fa-IR"/>
        </w:rPr>
        <w:t xml:space="preserve"> تقدّم في ص 152.</w:t>
      </w:r>
    </w:p>
    <w:p w:rsidR="00CE42F4" w:rsidRDefault="00CE42F4" w:rsidP="00087BB8">
      <w:pPr>
        <w:pStyle w:val="libFootnote0"/>
        <w:rPr>
          <w:lang w:bidi="fa-IR"/>
        </w:rPr>
      </w:pPr>
      <w:r w:rsidRPr="00087BB8">
        <w:rPr>
          <w:rtl/>
        </w:rPr>
        <w:t>(3)</w:t>
      </w:r>
      <w:r>
        <w:rPr>
          <w:rtl/>
          <w:lang w:bidi="fa-IR"/>
        </w:rPr>
        <w:t xml:space="preserve"> كذا ، وفي المصدر : « الا</w:t>
      </w:r>
      <w:r w:rsidR="00087BB8">
        <w:rPr>
          <w:rFonts w:hint="cs"/>
          <w:rtl/>
          <w:lang w:bidi="fa-IR"/>
        </w:rPr>
        <w:t>ُ</w:t>
      </w:r>
      <w:r>
        <w:rPr>
          <w:rtl/>
          <w:lang w:bidi="fa-IR"/>
        </w:rPr>
        <w:t>م » بدل « الابن ».</w:t>
      </w:r>
    </w:p>
    <w:p w:rsidR="004727E4" w:rsidRDefault="00CE42F4" w:rsidP="00087BB8">
      <w:pPr>
        <w:pStyle w:val="libFootnote0"/>
        <w:rPr>
          <w:lang w:bidi="fa-IR"/>
        </w:rPr>
      </w:pPr>
      <w:r w:rsidRPr="00087BB8">
        <w:rPr>
          <w:rtl/>
        </w:rPr>
        <w:t>(4)</w:t>
      </w:r>
      <w:r>
        <w:rPr>
          <w:rtl/>
          <w:lang w:bidi="fa-IR"/>
        </w:rPr>
        <w:t xml:space="preserve"> العزيز شرح الوجيز 11 : 440 </w:t>
      </w:r>
      <w:r w:rsidR="00CC794A">
        <w:rPr>
          <w:rtl/>
          <w:lang w:bidi="fa-IR"/>
        </w:rPr>
        <w:t>-</w:t>
      </w:r>
      <w:r>
        <w:rPr>
          <w:rtl/>
          <w:lang w:bidi="fa-IR"/>
        </w:rPr>
        <w:t xml:space="preserve"> 441 ، روضة الطالبين 7 : 465.</w:t>
      </w:r>
    </w:p>
    <w:p w:rsidR="00CE418B" w:rsidRDefault="00CE418B"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 xml:space="preserve">وقال بعض </w:t>
      </w:r>
      <w:r w:rsidRPr="0062714F">
        <w:rPr>
          <w:rStyle w:val="libFootnotenumChar"/>
          <w:rtl/>
        </w:rPr>
        <w:t>(1)</w:t>
      </w:r>
      <w:r>
        <w:rPr>
          <w:rtl/>
          <w:lang w:bidi="fa-IR"/>
        </w:rPr>
        <w:t xml:space="preserve"> الشافعيّة : ان كانوا محصورين ولم يغنموا غير تلك الجارية ، ق</w:t>
      </w:r>
      <w:r w:rsidR="00087BB8">
        <w:rPr>
          <w:rFonts w:hint="cs"/>
          <w:rtl/>
          <w:lang w:bidi="fa-IR"/>
        </w:rPr>
        <w:t>ُ</w:t>
      </w:r>
      <w:r>
        <w:rPr>
          <w:rtl/>
          <w:lang w:bidi="fa-IR"/>
        </w:rPr>
        <w:t xml:space="preserve">طع بنفوذ الاستيلاد في حصّته منها ، بخلاف ما إذا كان في الغنيمة غيرها </w:t>
      </w:r>
      <w:r w:rsidR="00087BB8">
        <w:rPr>
          <w:rFonts w:hint="cs"/>
          <w:rtl/>
          <w:lang w:bidi="fa-IR"/>
        </w:rPr>
        <w:t>؛</w:t>
      </w:r>
      <w:r>
        <w:rPr>
          <w:rtl/>
          <w:lang w:bidi="fa-IR"/>
        </w:rPr>
        <w:t xml:space="preserve"> فإنّه يحتمل جعل الجارية لغيره.</w:t>
      </w:r>
    </w:p>
    <w:p w:rsidR="00CE42F4" w:rsidRDefault="00CE42F4" w:rsidP="00CE42F4">
      <w:pPr>
        <w:pStyle w:val="libNormal"/>
        <w:rPr>
          <w:lang w:bidi="fa-IR"/>
        </w:rPr>
      </w:pPr>
      <w:r>
        <w:rPr>
          <w:rtl/>
          <w:lang w:bidi="fa-IR"/>
        </w:rPr>
        <w:t>وإذا نفذ الاستيلاد في نصيبه سرى مع يساره إلى الباقي ، وتحصل السراية بنفس العلوق أو بأداء قيمة نصيب الشريك؟ قولان.</w:t>
      </w:r>
    </w:p>
    <w:p w:rsidR="00CE42F4" w:rsidRDefault="00CE42F4" w:rsidP="00CE42F4">
      <w:pPr>
        <w:pStyle w:val="libNormal"/>
        <w:rPr>
          <w:lang w:bidi="fa-IR"/>
        </w:rPr>
      </w:pPr>
      <w:r>
        <w:rPr>
          <w:rtl/>
          <w:lang w:bidi="fa-IR"/>
        </w:rPr>
        <w:t>ويحصل يسار الواطئ بحصّته في المغنم إذا غنموا غيرها ، فإن لم تف حصّته من غير الجارية بالقيمة ، حصلت السراية بمقدار حصّته.</w:t>
      </w:r>
    </w:p>
    <w:p w:rsidR="00CE42F4" w:rsidRDefault="00CE42F4" w:rsidP="00CE42F4">
      <w:pPr>
        <w:pStyle w:val="libNormal"/>
        <w:rPr>
          <w:lang w:bidi="fa-IR"/>
        </w:rPr>
      </w:pPr>
      <w:r>
        <w:rPr>
          <w:rtl/>
          <w:lang w:bidi="fa-IR"/>
        </w:rPr>
        <w:t>ويمكن أن يخرج على أنّ الملك في الغنيمة هل يحصل قبل القسمة؟ إن قلنا : لا يملك ، لم يكن موسرا</w:t>
      </w:r>
      <w:r w:rsidR="00087BB8">
        <w:rPr>
          <w:rFonts w:hint="cs"/>
          <w:rtl/>
          <w:lang w:bidi="fa-IR"/>
        </w:rPr>
        <w:t>ً</w:t>
      </w:r>
      <w:r>
        <w:rPr>
          <w:rtl/>
          <w:lang w:bidi="fa-IR"/>
        </w:rPr>
        <w:t xml:space="preserve"> بالحصّة </w:t>
      </w:r>
      <w:r w:rsidR="00087BB8">
        <w:rPr>
          <w:rFonts w:hint="cs"/>
          <w:rtl/>
          <w:lang w:bidi="fa-IR"/>
        </w:rPr>
        <w:t>؛</w:t>
      </w:r>
      <w:r>
        <w:rPr>
          <w:rtl/>
          <w:lang w:bidi="fa-IR"/>
        </w:rPr>
        <w:t xml:space="preserve"> فإنّ الحكم بغناه موقوف على أن لا ي</w:t>
      </w:r>
      <w:r w:rsidR="00087BB8">
        <w:rPr>
          <w:rFonts w:hint="cs"/>
          <w:rtl/>
          <w:lang w:bidi="fa-IR"/>
        </w:rPr>
        <w:t>ُ</w:t>
      </w:r>
      <w:r>
        <w:rPr>
          <w:rtl/>
          <w:lang w:bidi="fa-IR"/>
        </w:rPr>
        <w:t>عرض ويستقرّ ملكه ، فإن أعرض ، تبيّنّا أنّه لم يكن غنيّا</w:t>
      </w:r>
      <w:r w:rsidR="00087BB8">
        <w:rPr>
          <w:rFonts w:hint="cs"/>
          <w:rtl/>
          <w:lang w:bidi="fa-IR"/>
        </w:rPr>
        <w:t>ً</w:t>
      </w:r>
      <w:r>
        <w:rPr>
          <w:rtl/>
          <w:lang w:bidi="fa-IR"/>
        </w:rPr>
        <w:t xml:space="preserve"> ، ولا نقول : إنّ حقّ السراية يلزمه اختيار التملّك </w:t>
      </w:r>
      <w:r w:rsidR="00087BB8">
        <w:rPr>
          <w:rFonts w:hint="cs"/>
          <w:rtl/>
          <w:lang w:bidi="fa-IR"/>
        </w:rPr>
        <w:t>؛</w:t>
      </w:r>
      <w:r>
        <w:rPr>
          <w:rtl/>
          <w:lang w:bidi="fa-IR"/>
        </w:rPr>
        <w:t xml:space="preserve"> فإنّ الاختيار بمثابة ابتداء الاكتساب.</w:t>
      </w:r>
    </w:p>
    <w:p w:rsidR="00CE42F4" w:rsidRDefault="00CE42F4" w:rsidP="00CE42F4">
      <w:pPr>
        <w:pStyle w:val="libNormal"/>
        <w:rPr>
          <w:lang w:bidi="fa-IR"/>
        </w:rPr>
      </w:pPr>
      <w:r>
        <w:rPr>
          <w:rtl/>
          <w:lang w:bidi="fa-IR"/>
        </w:rPr>
        <w:t>وإن لم ي</w:t>
      </w:r>
      <w:r w:rsidR="00087BB8">
        <w:rPr>
          <w:rFonts w:hint="cs"/>
          <w:rtl/>
          <w:lang w:bidi="fa-IR"/>
        </w:rPr>
        <w:t>ُ</w:t>
      </w:r>
      <w:r>
        <w:rPr>
          <w:rtl/>
          <w:lang w:bidi="fa-IR"/>
        </w:rPr>
        <w:t>حكم بالاستيلاد ، فإن تأخّرت القسمة حتى وضعت ، قال بعضهم : ت</w:t>
      </w:r>
      <w:r w:rsidR="00087BB8">
        <w:rPr>
          <w:rFonts w:hint="cs"/>
          <w:rtl/>
          <w:lang w:bidi="fa-IR"/>
        </w:rPr>
        <w:t>ُ</w:t>
      </w:r>
      <w:r>
        <w:rPr>
          <w:rtl/>
          <w:lang w:bidi="fa-IR"/>
        </w:rPr>
        <w:t>جعل الجارية في المغنم وتدخل في القسمة ، فإن دخلها نقص بالولادة ، لزمه الأرش ، وقبل الوضع الجارية</w:t>
      </w:r>
      <w:r w:rsidR="00087BB8">
        <w:rPr>
          <w:rFonts w:hint="cs"/>
          <w:rtl/>
          <w:lang w:bidi="fa-IR"/>
        </w:rPr>
        <w:t>ُ</w:t>
      </w:r>
      <w:r>
        <w:rPr>
          <w:rtl/>
          <w:lang w:bidi="fa-IR"/>
        </w:rPr>
        <w:t xml:space="preserve"> حامل</w:t>
      </w:r>
      <w:r w:rsidR="00087BB8">
        <w:rPr>
          <w:rFonts w:hint="cs"/>
          <w:rtl/>
          <w:lang w:bidi="fa-IR"/>
        </w:rPr>
        <w:t>ٌ</w:t>
      </w:r>
      <w:r>
        <w:rPr>
          <w:rtl/>
          <w:lang w:bidi="fa-IR"/>
        </w:rPr>
        <w:t xml:space="preserve"> بح</w:t>
      </w:r>
      <w:r w:rsidR="00CC37CC">
        <w:rPr>
          <w:rFonts w:hint="cs"/>
          <w:rtl/>
          <w:lang w:bidi="fa-IR"/>
        </w:rPr>
        <w:t>ُ</w:t>
      </w:r>
      <w:r>
        <w:rPr>
          <w:rtl/>
          <w:lang w:bidi="fa-IR"/>
        </w:rPr>
        <w:t>ر</w:t>
      </w:r>
      <w:r w:rsidR="00CC37CC">
        <w:rPr>
          <w:rFonts w:hint="cs"/>
          <w:rtl/>
          <w:lang w:bidi="fa-IR"/>
        </w:rPr>
        <w:t>ٍّ</w:t>
      </w:r>
      <w:r>
        <w:rPr>
          <w:rtl/>
          <w:lang w:bidi="fa-IR"/>
        </w:rPr>
        <w:t xml:space="preserve">. وبيع هذه الجارية لا يصحّ ، والقسمة عندهم بيع ، فكيف يمكن دخول القسمة فيها!؟ </w:t>
      </w:r>
      <w:r w:rsidRPr="0062714F">
        <w:rPr>
          <w:rStyle w:val="libFootnotenumChar"/>
          <w:rtl/>
        </w:rPr>
        <w:t>(2)</w:t>
      </w:r>
      <w:r>
        <w:rPr>
          <w:rtl/>
          <w:lang w:bidi="fa-IR"/>
        </w:rPr>
        <w:t xml:space="preserve"> وقال بعضهم : ت</w:t>
      </w:r>
      <w:r w:rsidR="0089518A">
        <w:rPr>
          <w:rFonts w:hint="cs"/>
          <w:rtl/>
          <w:lang w:bidi="fa-IR"/>
        </w:rPr>
        <w:t>ُ</w:t>
      </w:r>
      <w:r>
        <w:rPr>
          <w:rtl/>
          <w:lang w:bidi="fa-IR"/>
        </w:rPr>
        <w:t xml:space="preserve">سلّم هذه الجارية بحصّته [ إليه ] </w:t>
      </w:r>
      <w:r w:rsidRPr="0062714F">
        <w:rPr>
          <w:rStyle w:val="libFootnotenumChar"/>
          <w:rtl/>
        </w:rPr>
        <w:t>(3)</w:t>
      </w:r>
      <w:r>
        <w:rPr>
          <w:rtl/>
          <w:lang w:bidi="fa-IR"/>
        </w:rPr>
        <w:t xml:space="preserve"> إذا كانت حصّته تفي بقيمتها أو أزيد </w:t>
      </w:r>
      <w:r w:rsidRPr="0062714F">
        <w:rPr>
          <w:rStyle w:val="libFootnotenumChar"/>
          <w:rtl/>
        </w:rPr>
        <w:t>(4)</w:t>
      </w:r>
      <w:r>
        <w:rPr>
          <w:rtl/>
          <w:lang w:bidi="fa-IR"/>
        </w:rPr>
        <w:t>.</w:t>
      </w:r>
    </w:p>
    <w:p w:rsidR="00CE42F4" w:rsidRDefault="00AE7492" w:rsidP="00AE7492">
      <w:pPr>
        <w:pStyle w:val="libLine"/>
        <w:rPr>
          <w:lang w:bidi="fa-IR"/>
        </w:rPr>
      </w:pPr>
      <w:r>
        <w:rPr>
          <w:rtl/>
          <w:lang w:bidi="fa-IR"/>
        </w:rPr>
        <w:t>____________________</w:t>
      </w:r>
    </w:p>
    <w:p w:rsidR="00CE42F4" w:rsidRDefault="00CE42F4" w:rsidP="0089518A">
      <w:pPr>
        <w:pStyle w:val="libFootnote0"/>
        <w:rPr>
          <w:lang w:bidi="fa-IR"/>
        </w:rPr>
      </w:pPr>
      <w:r w:rsidRPr="0089518A">
        <w:rPr>
          <w:rtl/>
        </w:rPr>
        <w:t>(1)</w:t>
      </w:r>
      <w:r>
        <w:rPr>
          <w:rtl/>
          <w:lang w:bidi="fa-IR"/>
        </w:rPr>
        <w:t xml:space="preserve"> هو صاحب الحاوي كما في العزيز شرح الوجيز 11 : 441 ، وروضة الطالبين 7 : 465 ، وانظر : الحاوي الكبير 14 : 238.</w:t>
      </w:r>
    </w:p>
    <w:p w:rsidR="00CE42F4" w:rsidRDefault="00CE42F4" w:rsidP="0089518A">
      <w:pPr>
        <w:pStyle w:val="libFootnote0"/>
        <w:rPr>
          <w:lang w:bidi="fa-IR"/>
        </w:rPr>
      </w:pPr>
      <w:r w:rsidRPr="0089518A">
        <w:rPr>
          <w:rtl/>
        </w:rPr>
        <w:t>(2)</w:t>
      </w:r>
      <w:r>
        <w:rPr>
          <w:rtl/>
          <w:lang w:bidi="fa-IR"/>
        </w:rPr>
        <w:t xml:space="preserve"> العزيز شرح الوجيز 11 : 441 ، روضة الطالبين 7 : 465 </w:t>
      </w:r>
      <w:r w:rsidR="00CC794A">
        <w:rPr>
          <w:rtl/>
          <w:lang w:bidi="fa-IR"/>
        </w:rPr>
        <w:t>-</w:t>
      </w:r>
      <w:r>
        <w:rPr>
          <w:rtl/>
          <w:lang w:bidi="fa-IR"/>
        </w:rPr>
        <w:t xml:space="preserve"> 466.</w:t>
      </w:r>
    </w:p>
    <w:p w:rsidR="00CE42F4" w:rsidRDefault="00CE42F4" w:rsidP="0089518A">
      <w:pPr>
        <w:pStyle w:val="libFootnote0"/>
        <w:rPr>
          <w:lang w:bidi="fa-IR"/>
        </w:rPr>
      </w:pPr>
      <w:r w:rsidRPr="0089518A">
        <w:rPr>
          <w:rtl/>
        </w:rPr>
        <w:t>(3)</w:t>
      </w:r>
      <w:r>
        <w:rPr>
          <w:rtl/>
          <w:lang w:bidi="fa-IR"/>
        </w:rPr>
        <w:t xml:space="preserve"> أضفناها من المصدر.</w:t>
      </w:r>
    </w:p>
    <w:p w:rsidR="004727E4" w:rsidRDefault="00CE42F4" w:rsidP="0089518A">
      <w:pPr>
        <w:pStyle w:val="libFootnote0"/>
        <w:rPr>
          <w:lang w:bidi="fa-IR"/>
        </w:rPr>
      </w:pPr>
      <w:r w:rsidRPr="0089518A">
        <w:rPr>
          <w:rtl/>
        </w:rPr>
        <w:t>(4)</w:t>
      </w:r>
      <w:r>
        <w:rPr>
          <w:rtl/>
          <w:lang w:bidi="fa-IR"/>
        </w:rPr>
        <w:t xml:space="preserve"> العزيز شرح الوجيز 11 : 441 ، روضة الطالبين 7 : 466.</w:t>
      </w:r>
    </w:p>
    <w:p w:rsidR="00CE418B" w:rsidRDefault="00CE418B"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 xml:space="preserve">وقيل : تؤخذ قيمتها وتلقى في المغنم </w:t>
      </w:r>
      <w:r w:rsidR="0089518A">
        <w:rPr>
          <w:rFonts w:hint="cs"/>
          <w:rtl/>
          <w:lang w:bidi="fa-IR"/>
        </w:rPr>
        <w:t>؛</w:t>
      </w:r>
      <w:r>
        <w:rPr>
          <w:rtl/>
          <w:lang w:bidi="fa-IR"/>
        </w:rPr>
        <w:t xml:space="preserve"> لأنّه بالإحبال فرّق بينها وبين الغانمين </w:t>
      </w:r>
      <w:r w:rsidRPr="0062714F">
        <w:rPr>
          <w:rStyle w:val="libFootnotenumChar"/>
          <w:rtl/>
        </w:rPr>
        <w:t>(1)</w:t>
      </w:r>
      <w:r>
        <w:rPr>
          <w:rtl/>
          <w:lang w:bidi="fa-IR"/>
        </w:rPr>
        <w:t>.</w:t>
      </w:r>
    </w:p>
    <w:p w:rsidR="00CE42F4" w:rsidRDefault="00CE42F4" w:rsidP="00CE42F4">
      <w:pPr>
        <w:pStyle w:val="libNormal"/>
        <w:rPr>
          <w:lang w:bidi="fa-IR"/>
        </w:rPr>
      </w:pPr>
      <w:r>
        <w:rPr>
          <w:rtl/>
          <w:lang w:bidi="fa-IR"/>
        </w:rPr>
        <w:t>وأمّا إذا كان الواطئ معسرا</w:t>
      </w:r>
      <w:r w:rsidR="0089518A">
        <w:rPr>
          <w:rFonts w:hint="cs"/>
          <w:rtl/>
          <w:lang w:bidi="fa-IR"/>
        </w:rPr>
        <w:t>ً</w:t>
      </w:r>
      <w:r>
        <w:rPr>
          <w:rtl/>
          <w:lang w:bidi="fa-IR"/>
        </w:rPr>
        <w:t xml:space="preserve"> ، فقد سبق </w:t>
      </w:r>
      <w:r w:rsidRPr="0062714F">
        <w:rPr>
          <w:rStyle w:val="libFootnotenumChar"/>
          <w:rtl/>
        </w:rPr>
        <w:t>(2)</w:t>
      </w:r>
      <w:r>
        <w:rPr>
          <w:rtl/>
          <w:lang w:bidi="fa-IR"/>
        </w:rPr>
        <w:t xml:space="preserve"> قول الشيخ </w:t>
      </w:r>
      <w:r w:rsidR="0089518A" w:rsidRPr="0089518A">
        <w:rPr>
          <w:rStyle w:val="libAlaemChar"/>
          <w:rFonts w:hint="cs"/>
          <w:rtl/>
        </w:rPr>
        <w:t>رحمه‌الله</w:t>
      </w:r>
      <w:r w:rsidR="0089518A">
        <w:rPr>
          <w:rFonts w:hint="cs"/>
          <w:rtl/>
          <w:lang w:bidi="fa-IR"/>
        </w:rPr>
        <w:t xml:space="preserve"> </w:t>
      </w:r>
      <w:r>
        <w:rPr>
          <w:rtl/>
          <w:lang w:bidi="fa-IR"/>
        </w:rPr>
        <w:t>فيه.</w:t>
      </w:r>
    </w:p>
    <w:p w:rsidR="00CE42F4" w:rsidRDefault="00CE42F4" w:rsidP="00CE42F4">
      <w:pPr>
        <w:pStyle w:val="libNormal"/>
        <w:rPr>
          <w:lang w:bidi="fa-IR"/>
        </w:rPr>
      </w:pPr>
      <w:r>
        <w:rPr>
          <w:rtl/>
          <w:lang w:bidi="fa-IR"/>
        </w:rPr>
        <w:t>وقالت الشافعيّة : يثبت الاستيلاد في حصّته ولا يسري ، ويخلق الولد كلّه ح</w:t>
      </w:r>
      <w:r w:rsidR="0089518A">
        <w:rPr>
          <w:rFonts w:hint="cs"/>
          <w:rtl/>
          <w:lang w:bidi="fa-IR"/>
        </w:rPr>
        <w:t>ُ</w:t>
      </w:r>
      <w:r>
        <w:rPr>
          <w:rtl/>
          <w:lang w:bidi="fa-IR"/>
        </w:rPr>
        <w:t>رّا</w:t>
      </w:r>
      <w:r w:rsidR="0089518A">
        <w:rPr>
          <w:rFonts w:hint="cs"/>
          <w:rtl/>
          <w:lang w:bidi="fa-IR"/>
        </w:rPr>
        <w:t>ً</w:t>
      </w:r>
      <w:r>
        <w:rPr>
          <w:rtl/>
          <w:lang w:bidi="fa-IR"/>
        </w:rPr>
        <w:t xml:space="preserve"> في قول</w:t>
      </w:r>
      <w:r w:rsidR="0089518A">
        <w:rPr>
          <w:rFonts w:hint="cs"/>
          <w:rtl/>
          <w:lang w:bidi="fa-IR"/>
        </w:rPr>
        <w:t>ٍ</w:t>
      </w:r>
      <w:r>
        <w:rPr>
          <w:rtl/>
          <w:lang w:bidi="fa-IR"/>
        </w:rPr>
        <w:t xml:space="preserve"> </w:t>
      </w:r>
      <w:r w:rsidR="0089518A">
        <w:rPr>
          <w:rFonts w:hint="cs"/>
          <w:rtl/>
          <w:lang w:bidi="fa-IR"/>
        </w:rPr>
        <w:t>؛</w:t>
      </w:r>
      <w:r>
        <w:rPr>
          <w:rtl/>
          <w:lang w:bidi="fa-IR"/>
        </w:rPr>
        <w:t xml:space="preserve"> لأنّ الشبهة تعمّ الجارية ، وح</w:t>
      </w:r>
      <w:r w:rsidR="0089518A">
        <w:rPr>
          <w:rFonts w:hint="cs"/>
          <w:rtl/>
          <w:lang w:bidi="fa-IR"/>
        </w:rPr>
        <w:t>ُ</w:t>
      </w:r>
      <w:r>
        <w:rPr>
          <w:rtl/>
          <w:lang w:bidi="fa-IR"/>
        </w:rPr>
        <w:t>رّيّة الولد تثبت بالشبهة. وإن لم يثبت الاستيلاد ، كما لو وطئ جارية</w:t>
      </w:r>
      <w:r w:rsidR="000778F5">
        <w:rPr>
          <w:rFonts w:hint="cs"/>
          <w:rtl/>
          <w:lang w:bidi="fa-IR"/>
        </w:rPr>
        <w:t>َ</w:t>
      </w:r>
      <w:r>
        <w:rPr>
          <w:rtl/>
          <w:lang w:bidi="fa-IR"/>
        </w:rPr>
        <w:t xml:space="preserve"> الغير بظنّ أنّها جاريته أو زوجته ، ينعقد الولد ح</w:t>
      </w:r>
      <w:r w:rsidR="005D7EB6">
        <w:rPr>
          <w:rFonts w:hint="cs"/>
          <w:rtl/>
          <w:lang w:bidi="fa-IR"/>
        </w:rPr>
        <w:t>ُ</w:t>
      </w:r>
      <w:r>
        <w:rPr>
          <w:rtl/>
          <w:lang w:bidi="fa-IR"/>
        </w:rPr>
        <w:t>رّا</w:t>
      </w:r>
      <w:r w:rsidR="005D7EB6">
        <w:rPr>
          <w:rFonts w:hint="cs"/>
          <w:rtl/>
          <w:lang w:bidi="fa-IR"/>
        </w:rPr>
        <w:t>ً</w:t>
      </w:r>
      <w:r>
        <w:rPr>
          <w:rtl/>
          <w:lang w:bidi="fa-IR"/>
        </w:rPr>
        <w:t xml:space="preserve"> ، ولا يثبت الاستيلاد.</w:t>
      </w:r>
    </w:p>
    <w:p w:rsidR="00CE42F4" w:rsidRDefault="00CE42F4" w:rsidP="00CE42F4">
      <w:pPr>
        <w:pStyle w:val="libNormal"/>
        <w:rPr>
          <w:lang w:bidi="fa-IR"/>
        </w:rPr>
      </w:pPr>
      <w:r>
        <w:rPr>
          <w:rtl/>
          <w:lang w:bidi="fa-IR"/>
        </w:rPr>
        <w:t>وفي قول</w:t>
      </w:r>
      <w:r w:rsidR="00E51479">
        <w:rPr>
          <w:rFonts w:hint="cs"/>
          <w:rtl/>
          <w:lang w:bidi="fa-IR"/>
        </w:rPr>
        <w:t>ٍ</w:t>
      </w:r>
      <w:r>
        <w:rPr>
          <w:rtl/>
          <w:lang w:bidi="fa-IR"/>
        </w:rPr>
        <w:t xml:space="preserve"> آخر : الح</w:t>
      </w:r>
      <w:r w:rsidR="00E51479">
        <w:rPr>
          <w:rFonts w:hint="cs"/>
          <w:rtl/>
          <w:lang w:bidi="fa-IR"/>
        </w:rPr>
        <w:t>ُ</w:t>
      </w:r>
      <w:r>
        <w:rPr>
          <w:rtl/>
          <w:lang w:bidi="fa-IR"/>
        </w:rPr>
        <w:t xml:space="preserve">رّيّة في قدر حصّته ، كالاستيلاد في قدرها ، وليس كالوطء بالشبهة </w:t>
      </w:r>
      <w:r w:rsidR="00E51479">
        <w:rPr>
          <w:rFonts w:hint="cs"/>
          <w:rtl/>
          <w:lang w:bidi="fa-IR"/>
        </w:rPr>
        <w:t>؛</w:t>
      </w:r>
      <w:r>
        <w:rPr>
          <w:rtl/>
          <w:lang w:bidi="fa-IR"/>
        </w:rPr>
        <w:t xml:space="preserve"> فإنّ الشبهة حصلت من الظنّ ، وهو لا يتبعّض ، والشبهة هنا حصلت من جهة استحقاق المستولد ملكا</w:t>
      </w:r>
      <w:r w:rsidR="00E51479">
        <w:rPr>
          <w:rFonts w:hint="cs"/>
          <w:rtl/>
          <w:lang w:bidi="fa-IR"/>
        </w:rPr>
        <w:t>ً</w:t>
      </w:r>
      <w:r>
        <w:rPr>
          <w:rtl/>
          <w:lang w:bidi="fa-IR"/>
        </w:rPr>
        <w:t xml:space="preserve"> أو ولاية ملك ، وهو متبعّض.</w:t>
      </w:r>
    </w:p>
    <w:p w:rsidR="00CE42F4" w:rsidRDefault="00CE42F4" w:rsidP="00CE42F4">
      <w:pPr>
        <w:pStyle w:val="libNormal"/>
        <w:rPr>
          <w:lang w:bidi="fa-IR"/>
        </w:rPr>
      </w:pPr>
      <w:r>
        <w:rPr>
          <w:rtl/>
          <w:lang w:bidi="fa-IR"/>
        </w:rPr>
        <w:t>فإن قلنا : لا يعتق من الولد إل</w:t>
      </w:r>
      <w:r w:rsidR="0053694B">
        <w:rPr>
          <w:rFonts w:hint="cs"/>
          <w:rtl/>
          <w:lang w:bidi="fa-IR"/>
        </w:rPr>
        <w:t>ّ</w:t>
      </w:r>
      <w:r>
        <w:rPr>
          <w:rtl/>
          <w:lang w:bidi="fa-IR"/>
        </w:rPr>
        <w:t>ا قدر حصّته من الا</w:t>
      </w:r>
      <w:r w:rsidR="0053694B">
        <w:rPr>
          <w:rFonts w:hint="cs"/>
          <w:rtl/>
          <w:lang w:bidi="fa-IR"/>
        </w:rPr>
        <w:t>ُ</w:t>
      </w:r>
      <w:r>
        <w:rPr>
          <w:rtl/>
          <w:lang w:bidi="fa-IR"/>
        </w:rPr>
        <w:t>مّ ، فلو ملك باقي الجارية من بعد</w:t>
      </w:r>
      <w:r w:rsidR="0053694B">
        <w:rPr>
          <w:rFonts w:hint="cs"/>
          <w:rtl/>
          <w:lang w:bidi="fa-IR"/>
        </w:rPr>
        <w:t>ُ</w:t>
      </w:r>
      <w:r>
        <w:rPr>
          <w:rtl/>
          <w:lang w:bidi="fa-IR"/>
        </w:rPr>
        <w:t xml:space="preserve"> ، بقي الرقّ</w:t>
      </w:r>
      <w:r w:rsidR="0053694B">
        <w:rPr>
          <w:rFonts w:hint="cs"/>
          <w:rtl/>
          <w:lang w:bidi="fa-IR"/>
        </w:rPr>
        <w:t>ُ</w:t>
      </w:r>
      <w:r>
        <w:rPr>
          <w:rtl/>
          <w:lang w:bidi="fa-IR"/>
        </w:rPr>
        <w:t xml:space="preserve"> فيه </w:t>
      </w:r>
      <w:r w:rsidR="00F1411B">
        <w:rPr>
          <w:rFonts w:hint="cs"/>
          <w:rtl/>
          <w:lang w:bidi="fa-IR"/>
        </w:rPr>
        <w:t>؛</w:t>
      </w:r>
      <w:r>
        <w:rPr>
          <w:rtl/>
          <w:lang w:bidi="fa-IR"/>
        </w:rPr>
        <w:t xml:space="preserve"> لأنّها علقت برقيق في غير الملك. وإن قلنا : جميعه ح</w:t>
      </w:r>
      <w:r w:rsidR="00F1411B">
        <w:rPr>
          <w:rFonts w:hint="cs"/>
          <w:rtl/>
          <w:lang w:bidi="fa-IR"/>
        </w:rPr>
        <w:t>ُ</w:t>
      </w:r>
      <w:r>
        <w:rPr>
          <w:rtl/>
          <w:lang w:bidi="fa-IR"/>
        </w:rPr>
        <w:t>ر</w:t>
      </w:r>
      <w:r w:rsidR="00F1411B">
        <w:rPr>
          <w:rFonts w:hint="cs"/>
          <w:rtl/>
          <w:lang w:bidi="fa-IR"/>
        </w:rPr>
        <w:t>ٌ</w:t>
      </w:r>
      <w:r>
        <w:rPr>
          <w:rtl/>
          <w:lang w:bidi="fa-IR"/>
        </w:rPr>
        <w:t xml:space="preserve">ّ ففي ثبوت الاستيلاد في باقيها إذا ملكه قولان </w:t>
      </w:r>
      <w:r w:rsidR="007A539E">
        <w:rPr>
          <w:rFonts w:hint="cs"/>
          <w:rtl/>
          <w:lang w:bidi="fa-IR"/>
        </w:rPr>
        <w:t>؛</w:t>
      </w:r>
      <w:r>
        <w:rPr>
          <w:rtl/>
          <w:lang w:bidi="fa-IR"/>
        </w:rPr>
        <w:t xml:space="preserve"> لأنّه أولدها ح</w:t>
      </w:r>
      <w:r w:rsidR="007A539E">
        <w:rPr>
          <w:rFonts w:hint="cs"/>
          <w:rtl/>
          <w:lang w:bidi="fa-IR"/>
        </w:rPr>
        <w:t>ُ</w:t>
      </w:r>
      <w:r>
        <w:rPr>
          <w:rtl/>
          <w:lang w:bidi="fa-IR"/>
        </w:rPr>
        <w:t>رّا</w:t>
      </w:r>
      <w:r w:rsidR="007A539E">
        <w:rPr>
          <w:rFonts w:hint="cs"/>
          <w:rtl/>
          <w:lang w:bidi="fa-IR"/>
        </w:rPr>
        <w:t>ً</w:t>
      </w:r>
      <w:r>
        <w:rPr>
          <w:rtl/>
          <w:lang w:bidi="fa-IR"/>
        </w:rPr>
        <w:t xml:space="preserve"> في غير الملك </w:t>
      </w:r>
      <w:r w:rsidRPr="0062714F">
        <w:rPr>
          <w:rStyle w:val="libFootnotenumChar"/>
          <w:rtl/>
        </w:rPr>
        <w:t>(3)</w:t>
      </w:r>
      <w:r>
        <w:rPr>
          <w:rtl/>
          <w:lang w:bidi="fa-IR"/>
        </w:rPr>
        <w:t>.</w:t>
      </w:r>
    </w:p>
    <w:p w:rsidR="00CE42F4" w:rsidRDefault="00CE42F4" w:rsidP="006F6307">
      <w:pPr>
        <w:pStyle w:val="Heading2"/>
        <w:rPr>
          <w:lang w:bidi="fa-IR"/>
        </w:rPr>
      </w:pPr>
      <w:bookmarkStart w:id="133" w:name="_Toc116827194"/>
      <w:r>
        <w:rPr>
          <w:rtl/>
          <w:lang w:bidi="fa-IR"/>
        </w:rPr>
        <w:t>البحث الثالث : في أحكام الأرضين.</w:t>
      </w:r>
      <w:bookmarkEnd w:id="133"/>
    </w:p>
    <w:p w:rsidR="00CE42F4" w:rsidRDefault="00CE42F4" w:rsidP="00CE42F4">
      <w:pPr>
        <w:pStyle w:val="libNormal"/>
        <w:rPr>
          <w:lang w:bidi="fa-IR"/>
        </w:rPr>
      </w:pPr>
      <w:bookmarkStart w:id="134" w:name="_Toc116827195"/>
      <w:r w:rsidRPr="00E24C3C">
        <w:rPr>
          <w:rStyle w:val="Heading2Char"/>
          <w:rtl/>
        </w:rPr>
        <w:t>مسألة 108 :</w:t>
      </w:r>
      <w:bookmarkEnd w:id="134"/>
      <w:r>
        <w:rPr>
          <w:rtl/>
          <w:lang w:bidi="fa-IR"/>
        </w:rPr>
        <w:t xml:space="preserve"> الأرضون على أربعة أقسام :</w:t>
      </w:r>
    </w:p>
    <w:p w:rsidR="00CE42F4" w:rsidRDefault="00CE42F4" w:rsidP="00CE42F4">
      <w:pPr>
        <w:pStyle w:val="libNormal"/>
        <w:rPr>
          <w:lang w:bidi="fa-IR"/>
        </w:rPr>
      </w:pPr>
      <w:r w:rsidRPr="00081FFF">
        <w:rPr>
          <w:rStyle w:val="libBold1Char"/>
          <w:rtl/>
        </w:rPr>
        <w:t>الأوّل :</w:t>
      </w:r>
      <w:r>
        <w:rPr>
          <w:rtl/>
          <w:lang w:bidi="fa-IR"/>
        </w:rPr>
        <w:t xml:space="preserve"> ما ي</w:t>
      </w:r>
      <w:r w:rsidR="006F6307">
        <w:rPr>
          <w:rFonts w:hint="cs"/>
          <w:rtl/>
          <w:lang w:bidi="fa-IR"/>
        </w:rPr>
        <w:t>ُ</w:t>
      </w:r>
      <w:r>
        <w:rPr>
          <w:rtl/>
          <w:lang w:bidi="fa-IR"/>
        </w:rPr>
        <w:t>ملك بالاستغنام من الكفّار ويؤخذ قهرا</w:t>
      </w:r>
      <w:r w:rsidR="005A67EF">
        <w:rPr>
          <w:rFonts w:hint="cs"/>
          <w:rtl/>
          <w:lang w:bidi="fa-IR"/>
        </w:rPr>
        <w:t>ً</w:t>
      </w:r>
      <w:r>
        <w:rPr>
          <w:rtl/>
          <w:lang w:bidi="fa-IR"/>
        </w:rPr>
        <w:t xml:space="preserve"> بالسيف ، وهي ت</w:t>
      </w:r>
      <w:r w:rsidR="00583373">
        <w:rPr>
          <w:rFonts w:hint="cs"/>
          <w:rtl/>
          <w:lang w:bidi="fa-IR"/>
        </w:rPr>
        <w:t>ُ</w:t>
      </w:r>
      <w:r>
        <w:rPr>
          <w:rtl/>
          <w:lang w:bidi="fa-IR"/>
        </w:rPr>
        <w:t>ملك بالاستيلاء كما ت</w:t>
      </w:r>
      <w:r w:rsidR="00583373">
        <w:rPr>
          <w:rFonts w:hint="cs"/>
          <w:rtl/>
          <w:lang w:bidi="fa-IR"/>
        </w:rPr>
        <w:t>ُ</w:t>
      </w:r>
      <w:r>
        <w:rPr>
          <w:rtl/>
          <w:lang w:bidi="fa-IR"/>
        </w:rPr>
        <w:t>ملك المنقولات ، وتكون للمسلمين قاطبة</w:t>
      </w:r>
      <w:r w:rsidR="00CF6FA5">
        <w:rPr>
          <w:rFonts w:hint="cs"/>
          <w:rtl/>
          <w:lang w:bidi="fa-IR"/>
        </w:rPr>
        <w:t>ً</w:t>
      </w:r>
      <w:r>
        <w:rPr>
          <w:rtl/>
          <w:lang w:bidi="fa-IR"/>
        </w:rPr>
        <w:t xml:space="preserve"> لا تختصّ‌</w:t>
      </w:r>
    </w:p>
    <w:p w:rsidR="00CE42F4" w:rsidRDefault="00AE7492" w:rsidP="00AE7492">
      <w:pPr>
        <w:pStyle w:val="libLine"/>
        <w:rPr>
          <w:lang w:bidi="fa-IR"/>
        </w:rPr>
      </w:pPr>
      <w:r>
        <w:rPr>
          <w:rtl/>
          <w:lang w:bidi="fa-IR"/>
        </w:rPr>
        <w:t>____________________</w:t>
      </w:r>
    </w:p>
    <w:p w:rsidR="00CE42F4" w:rsidRDefault="00CE42F4" w:rsidP="00033840">
      <w:pPr>
        <w:pStyle w:val="libFootnote0"/>
        <w:rPr>
          <w:lang w:bidi="fa-IR"/>
        </w:rPr>
      </w:pPr>
      <w:r w:rsidRPr="00033840">
        <w:rPr>
          <w:rtl/>
        </w:rPr>
        <w:t>(1)</w:t>
      </w:r>
      <w:r>
        <w:rPr>
          <w:rtl/>
          <w:lang w:bidi="fa-IR"/>
        </w:rPr>
        <w:t xml:space="preserve"> العزيز شرح الوجيز 11 : 441 ، روضة الطالبين 7 : 466.</w:t>
      </w:r>
    </w:p>
    <w:p w:rsidR="00CE42F4" w:rsidRDefault="00CE42F4" w:rsidP="00033840">
      <w:pPr>
        <w:pStyle w:val="libFootnote0"/>
        <w:rPr>
          <w:lang w:bidi="fa-IR"/>
        </w:rPr>
      </w:pPr>
      <w:r w:rsidRPr="00033840">
        <w:rPr>
          <w:rtl/>
        </w:rPr>
        <w:t>(2)</w:t>
      </w:r>
      <w:r>
        <w:rPr>
          <w:rtl/>
          <w:lang w:bidi="fa-IR"/>
        </w:rPr>
        <w:t xml:space="preserve"> سبق في ص 153.</w:t>
      </w:r>
    </w:p>
    <w:p w:rsidR="004727E4" w:rsidRDefault="00CE42F4" w:rsidP="00033840">
      <w:pPr>
        <w:pStyle w:val="libFootnote0"/>
        <w:rPr>
          <w:lang w:bidi="fa-IR"/>
        </w:rPr>
      </w:pPr>
      <w:r w:rsidRPr="00033840">
        <w:rPr>
          <w:rtl/>
        </w:rPr>
        <w:t>(3)</w:t>
      </w:r>
      <w:r>
        <w:rPr>
          <w:rtl/>
          <w:lang w:bidi="fa-IR"/>
        </w:rPr>
        <w:t xml:space="preserve"> العزيز شرح الوجيز 11 : 441 ، روضة الطالبين 7 : 467.</w:t>
      </w:r>
    </w:p>
    <w:p w:rsidR="008D3C27" w:rsidRDefault="008D3C27" w:rsidP="0062714F">
      <w:pPr>
        <w:pStyle w:val="libNormal"/>
        <w:rPr>
          <w:rtl/>
          <w:lang w:bidi="fa-IR"/>
        </w:rPr>
      </w:pPr>
      <w:r>
        <w:rPr>
          <w:rtl/>
          <w:lang w:bidi="fa-IR"/>
        </w:rPr>
        <w:br w:type="page"/>
      </w:r>
    </w:p>
    <w:p w:rsidR="00CE42F4" w:rsidRDefault="00CE42F4" w:rsidP="00033840">
      <w:pPr>
        <w:pStyle w:val="libNormal0"/>
        <w:rPr>
          <w:lang w:bidi="fa-IR"/>
        </w:rPr>
      </w:pPr>
      <w:r>
        <w:rPr>
          <w:rtl/>
          <w:lang w:bidi="fa-IR"/>
        </w:rPr>
        <w:lastRenderedPageBreak/>
        <w:t>بها المقاتلة ، بل يشاركهم غيرهم من المسلمين ، ولا ي</w:t>
      </w:r>
      <w:r w:rsidR="00033840">
        <w:rPr>
          <w:rFonts w:hint="cs"/>
          <w:rtl/>
          <w:lang w:bidi="fa-IR"/>
        </w:rPr>
        <w:t>ُ</w:t>
      </w:r>
      <w:r>
        <w:rPr>
          <w:rtl/>
          <w:lang w:bidi="fa-IR"/>
        </w:rPr>
        <w:t>فضّل الغانمون على غيرهم أيضا</w:t>
      </w:r>
      <w:r w:rsidR="009A0970">
        <w:rPr>
          <w:rFonts w:hint="cs"/>
          <w:rtl/>
          <w:lang w:bidi="fa-IR"/>
        </w:rPr>
        <w:t>ً</w:t>
      </w:r>
      <w:r>
        <w:rPr>
          <w:rtl/>
          <w:lang w:bidi="fa-IR"/>
        </w:rPr>
        <w:t xml:space="preserve"> ، بل هي للمسلمين قاطبة ، ذهب إليه علماؤنا أجمع </w:t>
      </w:r>
      <w:r w:rsidR="00CC794A">
        <w:rPr>
          <w:rtl/>
          <w:lang w:bidi="fa-IR"/>
        </w:rPr>
        <w:t>-</w:t>
      </w:r>
      <w:r>
        <w:rPr>
          <w:rtl/>
          <w:lang w:bidi="fa-IR"/>
        </w:rPr>
        <w:t xml:space="preserve"> وبه قال مالك </w:t>
      </w:r>
      <w:r w:rsidRPr="0062714F">
        <w:rPr>
          <w:rStyle w:val="libFootnotenumChar"/>
          <w:rtl/>
        </w:rPr>
        <w:t>(1)</w:t>
      </w:r>
      <w:r>
        <w:rPr>
          <w:rtl/>
          <w:lang w:bidi="fa-IR"/>
        </w:rPr>
        <w:t xml:space="preserve"> </w:t>
      </w:r>
      <w:r w:rsidR="00CC794A">
        <w:rPr>
          <w:rtl/>
          <w:lang w:bidi="fa-IR"/>
        </w:rPr>
        <w:t>-</w:t>
      </w:r>
      <w:r>
        <w:rPr>
          <w:rtl/>
          <w:lang w:bidi="fa-IR"/>
        </w:rPr>
        <w:t xml:space="preserve"> لما رواه العامّة عن النبي </w:t>
      </w:r>
      <w:r w:rsidR="00F53ECA" w:rsidRPr="00F53ECA">
        <w:rPr>
          <w:rStyle w:val="libAlaemChar"/>
          <w:rtl/>
        </w:rPr>
        <w:t>صلى‌الله‌عليه‌وآله</w:t>
      </w:r>
      <w:r>
        <w:rPr>
          <w:rtl/>
          <w:lang w:bidi="fa-IR"/>
        </w:rPr>
        <w:t xml:space="preserve"> أنّه فتح هوازن ولم يقسّمها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ومن طريق الخاصّة : قول الكاظم </w:t>
      </w:r>
      <w:r w:rsidR="00F53ECA" w:rsidRPr="00F53ECA">
        <w:rPr>
          <w:rStyle w:val="libAlaemChar"/>
          <w:rtl/>
        </w:rPr>
        <w:t>عليه‌السلام</w:t>
      </w:r>
      <w:r>
        <w:rPr>
          <w:rtl/>
          <w:lang w:bidi="fa-IR"/>
        </w:rPr>
        <w:t xml:space="preserve"> في حديث</w:t>
      </w:r>
      <w:r w:rsidR="00AD1602">
        <w:rPr>
          <w:rFonts w:hint="cs"/>
          <w:rtl/>
          <w:lang w:bidi="fa-IR"/>
        </w:rPr>
        <w:t>ٍ</w:t>
      </w:r>
      <w:r>
        <w:rPr>
          <w:rtl/>
          <w:lang w:bidi="fa-IR"/>
        </w:rPr>
        <w:t xml:space="preserve"> طويل : « والأرض التي ف</w:t>
      </w:r>
      <w:r w:rsidR="006A323F">
        <w:rPr>
          <w:rFonts w:hint="cs"/>
          <w:rtl/>
          <w:lang w:bidi="fa-IR"/>
        </w:rPr>
        <w:t>ُ</w:t>
      </w:r>
      <w:r>
        <w:rPr>
          <w:rtl/>
          <w:lang w:bidi="fa-IR"/>
        </w:rPr>
        <w:t>تحت ع</w:t>
      </w:r>
      <w:r w:rsidR="006A323F">
        <w:rPr>
          <w:rFonts w:hint="cs"/>
          <w:rtl/>
          <w:lang w:bidi="fa-IR"/>
        </w:rPr>
        <w:t>َ</w:t>
      </w:r>
      <w:r>
        <w:rPr>
          <w:rtl/>
          <w:lang w:bidi="fa-IR"/>
        </w:rPr>
        <w:t>ن</w:t>
      </w:r>
      <w:r w:rsidR="006A323F">
        <w:rPr>
          <w:rFonts w:hint="cs"/>
          <w:rtl/>
          <w:lang w:bidi="fa-IR"/>
        </w:rPr>
        <w:t>ْ</w:t>
      </w:r>
      <w:r>
        <w:rPr>
          <w:rtl/>
          <w:lang w:bidi="fa-IR"/>
        </w:rPr>
        <w:t>وة</w:t>
      </w:r>
      <w:r w:rsidR="006A323F">
        <w:rPr>
          <w:rFonts w:hint="cs"/>
          <w:rtl/>
          <w:lang w:bidi="fa-IR"/>
        </w:rPr>
        <w:t>ً</w:t>
      </w:r>
      <w:r>
        <w:rPr>
          <w:rtl/>
          <w:lang w:bidi="fa-IR"/>
        </w:rPr>
        <w:t xml:space="preserve"> </w:t>
      </w:r>
      <w:r w:rsidR="00CC794A">
        <w:rPr>
          <w:rtl/>
          <w:lang w:bidi="fa-IR"/>
        </w:rPr>
        <w:t>-</w:t>
      </w:r>
      <w:r>
        <w:rPr>
          <w:rtl/>
          <w:lang w:bidi="fa-IR"/>
        </w:rPr>
        <w:t xml:space="preserve"> إلى قوله </w:t>
      </w:r>
      <w:r w:rsidR="00CC794A">
        <w:rPr>
          <w:rtl/>
          <w:lang w:bidi="fa-IR"/>
        </w:rPr>
        <w:t>-</w:t>
      </w:r>
      <w:r>
        <w:rPr>
          <w:rtl/>
          <w:lang w:bidi="fa-IR"/>
        </w:rPr>
        <w:t xml:space="preserve"> ويأخذ الباقي ، فيكون ذلك أرزاق أعوانه على دين الله وفي مصلحة ما ينوبه من تقوية الإسلام وتقوية الدين في وجوه الجهاد وغير ذلك ممّا فيه مصلحة العامّة ، وليس لنفسه من ذلك قليل ولا كثير » </w:t>
      </w:r>
      <w:r w:rsidRPr="0062714F">
        <w:rPr>
          <w:rStyle w:val="libFootnotenumChar"/>
          <w:rtl/>
        </w:rPr>
        <w:t>(3)</w:t>
      </w:r>
      <w:r>
        <w:rPr>
          <w:rtl/>
          <w:lang w:bidi="fa-IR"/>
        </w:rPr>
        <w:t xml:space="preserve"> يعني الإمام.</w:t>
      </w:r>
    </w:p>
    <w:p w:rsidR="00CE42F4" w:rsidRDefault="00CE42F4" w:rsidP="00CE42F4">
      <w:pPr>
        <w:pStyle w:val="libNormal"/>
        <w:rPr>
          <w:lang w:bidi="fa-IR"/>
        </w:rPr>
      </w:pPr>
      <w:r>
        <w:rPr>
          <w:rtl/>
          <w:lang w:bidi="fa-IR"/>
        </w:rPr>
        <w:t xml:space="preserve">وقال الشافعي : يقسّم بين الغانمين كسائر الأموال. وبه قال أنس بن مالك والزبير وبلال </w:t>
      </w:r>
      <w:r w:rsidRPr="0062714F">
        <w:rPr>
          <w:rStyle w:val="libFootnotenumChar"/>
          <w:rtl/>
        </w:rPr>
        <w:t>(4)</w:t>
      </w:r>
      <w:r>
        <w:rPr>
          <w:rtl/>
          <w:lang w:bidi="fa-IR"/>
        </w:rPr>
        <w:t>.</w:t>
      </w:r>
    </w:p>
    <w:p w:rsidR="00CE42F4" w:rsidRDefault="00CE42F4" w:rsidP="00CE42F4">
      <w:pPr>
        <w:pStyle w:val="libNormal"/>
        <w:rPr>
          <w:lang w:bidi="fa-IR"/>
        </w:rPr>
      </w:pPr>
      <w:r>
        <w:rPr>
          <w:rtl/>
          <w:lang w:bidi="fa-IR"/>
        </w:rPr>
        <w:t xml:space="preserve">وقال الثوري : يتخيّر الإمام بين القسمة والوقف على المسلمين </w:t>
      </w:r>
      <w:r w:rsidRPr="0062714F">
        <w:rPr>
          <w:rStyle w:val="libFootnotenumChar"/>
          <w:rtl/>
        </w:rPr>
        <w:t>(5)</w:t>
      </w:r>
      <w:r>
        <w:rPr>
          <w:rtl/>
          <w:lang w:bidi="fa-IR"/>
        </w:rPr>
        <w:t xml:space="preserve">. ورواه العامّة عن علي </w:t>
      </w:r>
      <w:r w:rsidR="00F53ECA" w:rsidRPr="00F53ECA">
        <w:rPr>
          <w:rStyle w:val="libAlaemChar"/>
          <w:rtl/>
        </w:rPr>
        <w:t>عليه‌السلام</w:t>
      </w:r>
      <w:r w:rsidRPr="0062714F">
        <w:rPr>
          <w:rStyle w:val="libFootnotenumChar"/>
          <w:rtl/>
        </w:rPr>
        <w:t>(6)</w:t>
      </w:r>
      <w:r>
        <w:rPr>
          <w:rtl/>
          <w:lang w:bidi="fa-IR"/>
        </w:rPr>
        <w:t>.</w:t>
      </w:r>
    </w:p>
    <w:p w:rsidR="00CE42F4" w:rsidRDefault="00CE42F4" w:rsidP="00CE42F4">
      <w:pPr>
        <w:pStyle w:val="libNormal"/>
        <w:rPr>
          <w:lang w:bidi="fa-IR"/>
        </w:rPr>
      </w:pPr>
      <w:r>
        <w:rPr>
          <w:rtl/>
          <w:lang w:bidi="fa-IR"/>
        </w:rPr>
        <w:t xml:space="preserve">وقال أبو حنيفة : يتخيّر الإمام بين قسمتها ووقفها وأن يقرّ أهلها عليها ويضرب عليهم الخراج يصير حقّا على رقبة الأرض لا يسقط بالإسلام </w:t>
      </w:r>
      <w:r w:rsidRPr="0062714F">
        <w:rPr>
          <w:rStyle w:val="libFootnotenumChar"/>
          <w:rtl/>
        </w:rPr>
        <w:t>(7)</w:t>
      </w:r>
      <w:r>
        <w:rPr>
          <w:rtl/>
          <w:lang w:bidi="fa-IR"/>
        </w:rPr>
        <w:t>.</w:t>
      </w:r>
    </w:p>
    <w:p w:rsidR="00CE42F4" w:rsidRDefault="00AE7492" w:rsidP="00AE7492">
      <w:pPr>
        <w:pStyle w:val="libLine"/>
        <w:rPr>
          <w:lang w:bidi="fa-IR"/>
        </w:rPr>
      </w:pPr>
      <w:r>
        <w:rPr>
          <w:rtl/>
          <w:lang w:bidi="fa-IR"/>
        </w:rPr>
        <w:t>____________________</w:t>
      </w:r>
    </w:p>
    <w:p w:rsidR="00CE42F4" w:rsidRDefault="00CE42F4" w:rsidP="003A5CB3">
      <w:pPr>
        <w:pStyle w:val="libFootnote0"/>
        <w:rPr>
          <w:lang w:bidi="fa-IR"/>
        </w:rPr>
      </w:pPr>
      <w:r w:rsidRPr="003A5CB3">
        <w:rPr>
          <w:rtl/>
        </w:rPr>
        <w:t>(1)</w:t>
      </w:r>
      <w:r>
        <w:rPr>
          <w:rtl/>
          <w:lang w:bidi="fa-IR"/>
        </w:rPr>
        <w:t xml:space="preserve"> بداية المجتهد 1 : 401 ، الكافي في فقه أهل المدينة : 219 ، المنتقى </w:t>
      </w:r>
      <w:r w:rsidR="00CC794A">
        <w:rPr>
          <w:rtl/>
          <w:lang w:bidi="fa-IR"/>
        </w:rPr>
        <w:t>-</w:t>
      </w:r>
      <w:r>
        <w:rPr>
          <w:rtl/>
          <w:lang w:bidi="fa-IR"/>
        </w:rPr>
        <w:t xml:space="preserve"> للباجي </w:t>
      </w:r>
      <w:r w:rsidR="00CC794A">
        <w:rPr>
          <w:rtl/>
          <w:lang w:bidi="fa-IR"/>
        </w:rPr>
        <w:t>-</w:t>
      </w:r>
      <w:r>
        <w:rPr>
          <w:rtl/>
          <w:lang w:bidi="fa-IR"/>
        </w:rPr>
        <w:t xml:space="preserve"> 3 : 223 ، الأحكام السلطانيّة </w:t>
      </w:r>
      <w:r w:rsidR="00CC794A">
        <w:rPr>
          <w:rtl/>
          <w:lang w:bidi="fa-IR"/>
        </w:rPr>
        <w:t>-</w:t>
      </w:r>
      <w:r>
        <w:rPr>
          <w:rtl/>
          <w:lang w:bidi="fa-IR"/>
        </w:rPr>
        <w:t xml:space="preserve"> للماوردي </w:t>
      </w:r>
      <w:r w:rsidR="00CC794A">
        <w:rPr>
          <w:rtl/>
          <w:lang w:bidi="fa-IR"/>
        </w:rPr>
        <w:t>-</w:t>
      </w:r>
      <w:r>
        <w:rPr>
          <w:rtl/>
          <w:lang w:bidi="fa-IR"/>
        </w:rPr>
        <w:t xml:space="preserve"> : 137 ، حلية العلماء 7 : 678.</w:t>
      </w:r>
    </w:p>
    <w:p w:rsidR="00CE42F4" w:rsidRDefault="00CE42F4" w:rsidP="003A5CB3">
      <w:pPr>
        <w:pStyle w:val="libFootnote0"/>
        <w:rPr>
          <w:lang w:bidi="fa-IR"/>
        </w:rPr>
      </w:pPr>
      <w:r w:rsidRPr="003A5CB3">
        <w:rPr>
          <w:rtl/>
        </w:rPr>
        <w:t>(2)</w:t>
      </w:r>
      <w:r>
        <w:rPr>
          <w:rtl/>
          <w:lang w:bidi="fa-IR"/>
        </w:rPr>
        <w:t xml:space="preserve"> لم نعثر عليه في حدود المصادر المتوفّرة لدينا.</w:t>
      </w:r>
    </w:p>
    <w:p w:rsidR="00CE42F4" w:rsidRDefault="00CE42F4" w:rsidP="003A5CB3">
      <w:pPr>
        <w:pStyle w:val="libFootnote0"/>
        <w:rPr>
          <w:lang w:bidi="fa-IR"/>
        </w:rPr>
      </w:pPr>
      <w:r w:rsidRPr="003A5CB3">
        <w:rPr>
          <w:rtl/>
        </w:rPr>
        <w:t>(3)</w:t>
      </w:r>
      <w:r>
        <w:rPr>
          <w:rtl/>
          <w:lang w:bidi="fa-IR"/>
        </w:rPr>
        <w:t xml:space="preserve"> الكافي 1 : 454 </w:t>
      </w:r>
      <w:r w:rsidR="00CC794A">
        <w:rPr>
          <w:rtl/>
          <w:lang w:bidi="fa-IR"/>
        </w:rPr>
        <w:t>-</w:t>
      </w:r>
      <w:r>
        <w:rPr>
          <w:rtl/>
          <w:lang w:bidi="fa-IR"/>
        </w:rPr>
        <w:t xml:space="preserve"> 455 </w:t>
      </w:r>
      <w:r w:rsidR="003A5CB3">
        <w:rPr>
          <w:rFonts w:hint="cs"/>
          <w:rtl/>
          <w:lang w:bidi="fa-IR"/>
        </w:rPr>
        <w:t>/</w:t>
      </w:r>
      <w:r>
        <w:rPr>
          <w:rtl/>
          <w:lang w:bidi="fa-IR"/>
        </w:rPr>
        <w:t xml:space="preserve"> 4 ، التهذيب 4 : 128 </w:t>
      </w:r>
      <w:r w:rsidR="00CC794A">
        <w:rPr>
          <w:rtl/>
          <w:lang w:bidi="fa-IR"/>
        </w:rPr>
        <w:t>-</w:t>
      </w:r>
      <w:r>
        <w:rPr>
          <w:rtl/>
          <w:lang w:bidi="fa-IR"/>
        </w:rPr>
        <w:t xml:space="preserve"> 130 </w:t>
      </w:r>
      <w:r w:rsidR="003A5CB3">
        <w:rPr>
          <w:rFonts w:hint="cs"/>
          <w:rtl/>
          <w:lang w:bidi="fa-IR"/>
        </w:rPr>
        <w:t>/</w:t>
      </w:r>
      <w:r>
        <w:rPr>
          <w:rtl/>
          <w:lang w:bidi="fa-IR"/>
        </w:rPr>
        <w:t xml:space="preserve"> 366.</w:t>
      </w:r>
    </w:p>
    <w:p w:rsidR="00CE42F4" w:rsidRDefault="00CE42F4" w:rsidP="003A5CB3">
      <w:pPr>
        <w:pStyle w:val="libFootnote0"/>
        <w:rPr>
          <w:lang w:bidi="fa-IR"/>
        </w:rPr>
      </w:pPr>
      <w:r w:rsidRPr="003A5CB3">
        <w:rPr>
          <w:rtl/>
        </w:rPr>
        <w:t>(4)</w:t>
      </w:r>
      <w:r>
        <w:rPr>
          <w:rtl/>
          <w:lang w:bidi="fa-IR"/>
        </w:rPr>
        <w:t xml:space="preserve"> الحاوي الكبير 14 : 260 ، الأحكام السلطانية </w:t>
      </w:r>
      <w:r w:rsidR="00CC794A">
        <w:rPr>
          <w:rtl/>
          <w:lang w:bidi="fa-IR"/>
        </w:rPr>
        <w:t>-</w:t>
      </w:r>
      <w:r>
        <w:rPr>
          <w:rtl/>
          <w:lang w:bidi="fa-IR"/>
        </w:rPr>
        <w:t xml:space="preserve"> للماوردي </w:t>
      </w:r>
      <w:r w:rsidR="00CC794A">
        <w:rPr>
          <w:rtl/>
          <w:lang w:bidi="fa-IR"/>
        </w:rPr>
        <w:t>-</w:t>
      </w:r>
      <w:r>
        <w:rPr>
          <w:rtl/>
          <w:lang w:bidi="fa-IR"/>
        </w:rPr>
        <w:t xml:space="preserve"> : 137 ، حلية العلماء 7 : 677 ، المنتقى </w:t>
      </w:r>
      <w:r w:rsidR="00CC794A">
        <w:rPr>
          <w:rtl/>
          <w:lang w:bidi="fa-IR"/>
        </w:rPr>
        <w:t>-</w:t>
      </w:r>
      <w:r>
        <w:rPr>
          <w:rtl/>
          <w:lang w:bidi="fa-IR"/>
        </w:rPr>
        <w:t xml:space="preserve"> للباجي </w:t>
      </w:r>
      <w:r w:rsidR="00CC794A">
        <w:rPr>
          <w:rtl/>
          <w:lang w:bidi="fa-IR"/>
        </w:rPr>
        <w:t>-</w:t>
      </w:r>
      <w:r>
        <w:rPr>
          <w:rtl/>
          <w:lang w:bidi="fa-IR"/>
        </w:rPr>
        <w:t xml:space="preserve"> 3 : 223 ، المبسوط </w:t>
      </w:r>
      <w:r w:rsidR="00CC794A">
        <w:rPr>
          <w:rtl/>
          <w:lang w:bidi="fa-IR"/>
        </w:rPr>
        <w:t>-</w:t>
      </w:r>
      <w:r>
        <w:rPr>
          <w:rtl/>
          <w:lang w:bidi="fa-IR"/>
        </w:rPr>
        <w:t xml:space="preserve"> للسرخسي </w:t>
      </w:r>
      <w:r w:rsidR="00CC794A">
        <w:rPr>
          <w:rtl/>
          <w:lang w:bidi="fa-IR"/>
        </w:rPr>
        <w:t>-</w:t>
      </w:r>
      <w:r>
        <w:rPr>
          <w:rtl/>
          <w:lang w:bidi="fa-IR"/>
        </w:rPr>
        <w:t xml:space="preserve"> 10 : 37 ، وانظر : الشرح الكبير 10 : 531 </w:t>
      </w:r>
      <w:r w:rsidR="00CC794A">
        <w:rPr>
          <w:rtl/>
          <w:lang w:bidi="fa-IR"/>
        </w:rPr>
        <w:t>-</w:t>
      </w:r>
      <w:r>
        <w:rPr>
          <w:rtl/>
          <w:lang w:bidi="fa-IR"/>
        </w:rPr>
        <w:t xml:space="preserve"> 532.</w:t>
      </w:r>
    </w:p>
    <w:p w:rsidR="00CE42F4" w:rsidRDefault="00CE42F4" w:rsidP="003A5CB3">
      <w:pPr>
        <w:pStyle w:val="libFootnote0"/>
        <w:rPr>
          <w:lang w:bidi="fa-IR"/>
        </w:rPr>
      </w:pPr>
      <w:r>
        <w:rPr>
          <w:rtl/>
          <w:lang w:bidi="fa-IR"/>
        </w:rPr>
        <w:t xml:space="preserve">(5 و 6) حلية العلماء 7 : 678 ، الشرح الكبير 10 : 531 </w:t>
      </w:r>
      <w:r w:rsidR="00CC794A">
        <w:rPr>
          <w:rtl/>
          <w:lang w:bidi="fa-IR"/>
        </w:rPr>
        <w:t>-</w:t>
      </w:r>
      <w:r>
        <w:rPr>
          <w:rtl/>
          <w:lang w:bidi="fa-IR"/>
        </w:rPr>
        <w:t xml:space="preserve"> 532.</w:t>
      </w:r>
    </w:p>
    <w:p w:rsidR="004727E4" w:rsidRDefault="00CE42F4" w:rsidP="003A5CB3">
      <w:pPr>
        <w:pStyle w:val="libFootnote0"/>
        <w:rPr>
          <w:lang w:bidi="fa-IR"/>
        </w:rPr>
      </w:pPr>
      <w:r w:rsidRPr="003A5CB3">
        <w:rPr>
          <w:rtl/>
        </w:rPr>
        <w:t>(7)</w:t>
      </w:r>
      <w:r>
        <w:rPr>
          <w:rtl/>
          <w:lang w:bidi="fa-IR"/>
        </w:rPr>
        <w:t xml:space="preserve"> العزيز شرح الوجيز 11 : 447 و 449 ، الحاوي الكبير 14 : 260 ، حلية العلماء 7 : 678.</w:t>
      </w:r>
    </w:p>
    <w:p w:rsidR="008D3C27" w:rsidRDefault="008D3C27" w:rsidP="0062714F">
      <w:pPr>
        <w:pStyle w:val="libNormal"/>
        <w:rPr>
          <w:rtl/>
          <w:lang w:bidi="fa-IR"/>
        </w:rPr>
      </w:pPr>
      <w:r>
        <w:rPr>
          <w:rtl/>
          <w:lang w:bidi="fa-IR"/>
        </w:rPr>
        <w:br w:type="page"/>
      </w:r>
    </w:p>
    <w:p w:rsidR="00CE42F4" w:rsidRDefault="00CE42F4" w:rsidP="00CE42F4">
      <w:pPr>
        <w:pStyle w:val="libNormal"/>
        <w:rPr>
          <w:lang w:bidi="fa-IR"/>
        </w:rPr>
      </w:pPr>
      <w:r w:rsidRPr="00081FFF">
        <w:rPr>
          <w:rStyle w:val="libBold1Char"/>
          <w:rtl/>
        </w:rPr>
        <w:lastRenderedPageBreak/>
        <w:t>الثاني :</w:t>
      </w:r>
      <w:r>
        <w:rPr>
          <w:rtl/>
          <w:lang w:bidi="fa-IR"/>
        </w:rPr>
        <w:t xml:space="preserve"> أرض م</w:t>
      </w:r>
      <w:r w:rsidR="002213C6">
        <w:rPr>
          <w:rFonts w:hint="cs"/>
          <w:rtl/>
          <w:lang w:bidi="fa-IR"/>
        </w:rPr>
        <w:t>َ</w:t>
      </w:r>
      <w:r>
        <w:rPr>
          <w:rtl/>
          <w:lang w:bidi="fa-IR"/>
        </w:rPr>
        <w:t>ن</w:t>
      </w:r>
      <w:r w:rsidR="002213C6">
        <w:rPr>
          <w:rFonts w:hint="cs"/>
          <w:rtl/>
          <w:lang w:bidi="fa-IR"/>
        </w:rPr>
        <w:t>ْ</w:t>
      </w:r>
      <w:r>
        <w:rPr>
          <w:rtl/>
          <w:lang w:bidi="fa-IR"/>
        </w:rPr>
        <w:t xml:space="preserve"> أسلم أهلها عليها طوعا</w:t>
      </w:r>
      <w:r w:rsidR="002213C6">
        <w:rPr>
          <w:rFonts w:hint="cs"/>
          <w:rtl/>
          <w:lang w:bidi="fa-IR"/>
        </w:rPr>
        <w:t>ً</w:t>
      </w:r>
      <w:r>
        <w:rPr>
          <w:rtl/>
          <w:lang w:bidi="fa-IR"/>
        </w:rPr>
        <w:t xml:space="preserve"> من غير قتال ، فت</w:t>
      </w:r>
      <w:r w:rsidR="00D06F00">
        <w:rPr>
          <w:rFonts w:hint="cs"/>
          <w:rtl/>
          <w:lang w:bidi="fa-IR"/>
        </w:rPr>
        <w:t>ُ</w:t>
      </w:r>
      <w:r>
        <w:rPr>
          <w:rtl/>
          <w:lang w:bidi="fa-IR"/>
        </w:rPr>
        <w:t>ترك في أيديهم ملكا</w:t>
      </w:r>
      <w:r w:rsidR="00D06F00">
        <w:rPr>
          <w:rFonts w:hint="cs"/>
          <w:rtl/>
          <w:lang w:bidi="fa-IR"/>
        </w:rPr>
        <w:t>ً</w:t>
      </w:r>
      <w:r>
        <w:rPr>
          <w:rtl/>
          <w:lang w:bidi="fa-IR"/>
        </w:rPr>
        <w:t xml:space="preserve"> لهم يصحّ لهم التصرّف فيها بالبيع والشراء والوقف وسائر أنواع التصرّف إذا عمروها وقاموا بعمارتها. ويؤخذ منهم الع</w:t>
      </w:r>
      <w:r w:rsidR="00D06F00">
        <w:rPr>
          <w:rFonts w:hint="cs"/>
          <w:rtl/>
          <w:lang w:bidi="fa-IR"/>
        </w:rPr>
        <w:t>ُ</w:t>
      </w:r>
      <w:r>
        <w:rPr>
          <w:rtl/>
          <w:lang w:bidi="fa-IR"/>
        </w:rPr>
        <w:t>شر أو نصف الع</w:t>
      </w:r>
      <w:r w:rsidR="00380DAC">
        <w:rPr>
          <w:rFonts w:hint="cs"/>
          <w:rtl/>
          <w:lang w:bidi="fa-IR"/>
        </w:rPr>
        <w:t>ُ</w:t>
      </w:r>
      <w:r>
        <w:rPr>
          <w:rtl/>
          <w:lang w:bidi="fa-IR"/>
        </w:rPr>
        <w:t>ش</w:t>
      </w:r>
      <w:r w:rsidR="00380DAC">
        <w:rPr>
          <w:rFonts w:hint="cs"/>
          <w:rtl/>
          <w:lang w:bidi="fa-IR"/>
        </w:rPr>
        <w:t>ْ</w:t>
      </w:r>
      <w:r>
        <w:rPr>
          <w:rtl/>
          <w:lang w:bidi="fa-IR"/>
        </w:rPr>
        <w:t>ر زكاة</w:t>
      </w:r>
      <w:r w:rsidR="00380DAC">
        <w:rPr>
          <w:rFonts w:hint="cs"/>
          <w:rtl/>
          <w:lang w:bidi="fa-IR"/>
        </w:rPr>
        <w:t>ً</w:t>
      </w:r>
      <w:r>
        <w:rPr>
          <w:rtl/>
          <w:lang w:bidi="fa-IR"/>
        </w:rPr>
        <w:t xml:space="preserve"> إذا بلغ النصاب ، فإن تركوا عمارتها وتركوها خرابا</w:t>
      </w:r>
      <w:r w:rsidR="000D67B9">
        <w:rPr>
          <w:rFonts w:hint="cs"/>
          <w:rtl/>
          <w:lang w:bidi="fa-IR"/>
        </w:rPr>
        <w:t>ً</w:t>
      </w:r>
      <w:r>
        <w:rPr>
          <w:rtl/>
          <w:lang w:bidi="fa-IR"/>
        </w:rPr>
        <w:t xml:space="preserve"> ، كانت للمسلمين قاطبة ، وجاز للإمام أن يقبّلها ممّن يعمرها بالنصف أو الثلث أو الربع ، وكان على المتقبّل بعد إخراج حقّ القبالة </w:t>
      </w:r>
      <w:r w:rsidR="003A62FF">
        <w:rPr>
          <w:rtl/>
          <w:lang w:bidi="fa-IR"/>
        </w:rPr>
        <w:t>مؤونة</w:t>
      </w:r>
      <w:r>
        <w:rPr>
          <w:rtl/>
          <w:lang w:bidi="fa-IR"/>
        </w:rPr>
        <w:t xml:space="preserve"> الأرض إذا بقي معه النصاب الع</w:t>
      </w:r>
      <w:r w:rsidR="000D67B9">
        <w:rPr>
          <w:rFonts w:hint="cs"/>
          <w:rtl/>
          <w:lang w:bidi="fa-IR"/>
        </w:rPr>
        <w:t>ُشْ</w:t>
      </w:r>
      <w:r>
        <w:rPr>
          <w:rtl/>
          <w:lang w:bidi="fa-IR"/>
        </w:rPr>
        <w:t>ر</w:t>
      </w:r>
      <w:r w:rsidR="000D67B9">
        <w:rPr>
          <w:rFonts w:hint="cs"/>
          <w:rtl/>
          <w:lang w:bidi="fa-IR"/>
        </w:rPr>
        <w:t>ُ</w:t>
      </w:r>
      <w:r>
        <w:rPr>
          <w:rtl/>
          <w:lang w:bidi="fa-IR"/>
        </w:rPr>
        <w:t xml:space="preserve"> أو نصف</w:t>
      </w:r>
      <w:r w:rsidR="000D67B9">
        <w:rPr>
          <w:rFonts w:hint="cs"/>
          <w:rtl/>
          <w:lang w:bidi="fa-IR"/>
        </w:rPr>
        <w:t>ُ</w:t>
      </w:r>
      <w:r>
        <w:rPr>
          <w:rtl/>
          <w:lang w:bidi="fa-IR"/>
        </w:rPr>
        <w:t xml:space="preserve"> الع</w:t>
      </w:r>
      <w:r w:rsidR="000D67B9">
        <w:rPr>
          <w:rFonts w:hint="cs"/>
          <w:rtl/>
          <w:lang w:bidi="fa-IR"/>
        </w:rPr>
        <w:t>ُ</w:t>
      </w:r>
      <w:r>
        <w:rPr>
          <w:rtl/>
          <w:lang w:bidi="fa-IR"/>
        </w:rPr>
        <w:t>ش</w:t>
      </w:r>
      <w:r w:rsidR="000D67B9">
        <w:rPr>
          <w:rFonts w:hint="cs"/>
          <w:rtl/>
          <w:lang w:bidi="fa-IR"/>
        </w:rPr>
        <w:t>ْ</w:t>
      </w:r>
      <w:r>
        <w:rPr>
          <w:rtl/>
          <w:lang w:bidi="fa-IR"/>
        </w:rPr>
        <w:t xml:space="preserve">ر ، ثمّ على الإمام أن يعطي أربابها حقّ الرقبة </w:t>
      </w:r>
      <w:r w:rsidR="00C36309">
        <w:rPr>
          <w:rFonts w:hint="cs"/>
          <w:rtl/>
          <w:lang w:bidi="fa-IR"/>
        </w:rPr>
        <w:t>؛</w:t>
      </w:r>
      <w:r>
        <w:rPr>
          <w:rtl/>
          <w:lang w:bidi="fa-IR"/>
        </w:rPr>
        <w:t xml:space="preserve"> لرواية الرضا </w:t>
      </w:r>
      <w:r w:rsidRPr="0062714F">
        <w:rPr>
          <w:rStyle w:val="libFootnotenumChar"/>
          <w:rtl/>
        </w:rPr>
        <w:t>(1)</w:t>
      </w:r>
      <w:r>
        <w:rPr>
          <w:rtl/>
          <w:lang w:bidi="fa-IR"/>
        </w:rPr>
        <w:t xml:space="preserve"> </w:t>
      </w:r>
      <w:r w:rsidR="00F53ECA" w:rsidRPr="00F53ECA">
        <w:rPr>
          <w:rStyle w:val="libAlaemChar"/>
          <w:rtl/>
        </w:rPr>
        <w:t>عليه‌السلام</w:t>
      </w:r>
      <w:r>
        <w:rPr>
          <w:rtl/>
          <w:lang w:bidi="fa-IR"/>
        </w:rPr>
        <w:t>.</w:t>
      </w:r>
    </w:p>
    <w:p w:rsidR="00CE42F4" w:rsidRDefault="00CE42F4" w:rsidP="00CE42F4">
      <w:pPr>
        <w:pStyle w:val="libNormal"/>
        <w:rPr>
          <w:lang w:bidi="fa-IR"/>
        </w:rPr>
      </w:pPr>
      <w:r w:rsidRPr="00081FFF">
        <w:rPr>
          <w:rStyle w:val="libBold1Char"/>
          <w:rtl/>
        </w:rPr>
        <w:t>الثالث :</w:t>
      </w:r>
      <w:r>
        <w:rPr>
          <w:rtl/>
          <w:lang w:bidi="fa-IR"/>
        </w:rPr>
        <w:t xml:space="preserve"> أرض الصلح ، وهي كلّ أرض صالح أهلها عليها ، وهي أرض الجزية يلزمهم ما يصالحهم الإمام عليه من نصف</w:t>
      </w:r>
      <w:r w:rsidR="00C36309">
        <w:rPr>
          <w:rFonts w:hint="cs"/>
          <w:rtl/>
          <w:lang w:bidi="fa-IR"/>
        </w:rPr>
        <w:t>ٍ</w:t>
      </w:r>
      <w:r>
        <w:rPr>
          <w:rtl/>
          <w:lang w:bidi="fa-IR"/>
        </w:rPr>
        <w:t xml:space="preserve"> أو ثلث</w:t>
      </w:r>
      <w:r w:rsidR="00C36309">
        <w:rPr>
          <w:rFonts w:hint="cs"/>
          <w:rtl/>
          <w:lang w:bidi="fa-IR"/>
        </w:rPr>
        <w:t>ٍ</w:t>
      </w:r>
      <w:r>
        <w:rPr>
          <w:rtl/>
          <w:lang w:bidi="fa-IR"/>
        </w:rPr>
        <w:t xml:space="preserve"> أو غيره ، وليس عليهم غيره. فإذا أسلم أربابها ، كان حكم أرضيهم حكم أرض م</w:t>
      </w:r>
      <w:r w:rsidR="00C71F4F">
        <w:rPr>
          <w:rFonts w:hint="cs"/>
          <w:rtl/>
          <w:lang w:bidi="fa-IR"/>
        </w:rPr>
        <w:t>َ</w:t>
      </w:r>
      <w:r>
        <w:rPr>
          <w:rtl/>
          <w:lang w:bidi="fa-IR"/>
        </w:rPr>
        <w:t>ن</w:t>
      </w:r>
      <w:r w:rsidR="00C71F4F">
        <w:rPr>
          <w:rFonts w:hint="cs"/>
          <w:rtl/>
          <w:lang w:bidi="fa-IR"/>
        </w:rPr>
        <w:t>ْ</w:t>
      </w:r>
      <w:r>
        <w:rPr>
          <w:rtl/>
          <w:lang w:bidi="fa-IR"/>
        </w:rPr>
        <w:t xml:space="preserve"> أسلم أهلها عليها طوعا</w:t>
      </w:r>
      <w:r w:rsidR="00997CBF">
        <w:rPr>
          <w:rFonts w:hint="cs"/>
          <w:rtl/>
          <w:lang w:bidi="fa-IR"/>
        </w:rPr>
        <w:t>ً</w:t>
      </w:r>
      <w:r>
        <w:rPr>
          <w:rtl/>
          <w:lang w:bidi="fa-IR"/>
        </w:rPr>
        <w:t xml:space="preserve"> ، ويسقط عنهم مال الصلح </w:t>
      </w:r>
      <w:r w:rsidR="00997CBF">
        <w:rPr>
          <w:rFonts w:hint="cs"/>
          <w:rtl/>
          <w:lang w:bidi="fa-IR"/>
        </w:rPr>
        <w:t>؛</w:t>
      </w:r>
      <w:r>
        <w:rPr>
          <w:rtl/>
          <w:lang w:bidi="fa-IR"/>
        </w:rPr>
        <w:t xml:space="preserve"> لأنّه جزية وقد سقطت بالإسلام ، فلأربابها التصرّف فيها بالبيع وغيره.</w:t>
      </w:r>
    </w:p>
    <w:p w:rsidR="00CE42F4" w:rsidRDefault="00CE42F4" w:rsidP="00CE42F4">
      <w:pPr>
        <w:pStyle w:val="libNormal"/>
        <w:rPr>
          <w:lang w:bidi="fa-IR"/>
        </w:rPr>
      </w:pPr>
      <w:r>
        <w:rPr>
          <w:rtl/>
          <w:lang w:bidi="fa-IR"/>
        </w:rPr>
        <w:t>وللإمام أن يزيد وينقص بعد انقضاء مدّة الصلح حسب ما يراه من زيادة الجزية ونقصانها.</w:t>
      </w:r>
    </w:p>
    <w:p w:rsidR="00CE42F4" w:rsidRDefault="00CE42F4" w:rsidP="00CE42F4">
      <w:pPr>
        <w:pStyle w:val="libNormal"/>
        <w:rPr>
          <w:lang w:bidi="fa-IR"/>
        </w:rPr>
      </w:pPr>
      <w:r>
        <w:rPr>
          <w:rtl/>
          <w:lang w:bidi="fa-IR"/>
        </w:rPr>
        <w:t>ولو باعها المالك من مسلم ، صحّ ، وانتقل ما عليها إلى رقبة البائع.</w:t>
      </w:r>
    </w:p>
    <w:p w:rsidR="00CE42F4" w:rsidRDefault="00CE42F4" w:rsidP="00CE42F4">
      <w:pPr>
        <w:pStyle w:val="libNormal"/>
        <w:rPr>
          <w:lang w:bidi="fa-IR"/>
        </w:rPr>
      </w:pPr>
      <w:r>
        <w:rPr>
          <w:rtl/>
          <w:lang w:bidi="fa-IR"/>
        </w:rPr>
        <w:t>هذا إذا ص</w:t>
      </w:r>
      <w:r w:rsidR="00997CBF">
        <w:rPr>
          <w:rFonts w:hint="cs"/>
          <w:rtl/>
          <w:lang w:bidi="fa-IR"/>
        </w:rPr>
        <w:t>ُ</w:t>
      </w:r>
      <w:r>
        <w:rPr>
          <w:rtl/>
          <w:lang w:bidi="fa-IR"/>
        </w:rPr>
        <w:t>ولحوا على أنّ الأرض لهم ، أمّا لو ص</w:t>
      </w:r>
      <w:r w:rsidR="00997CBF">
        <w:rPr>
          <w:rFonts w:hint="cs"/>
          <w:rtl/>
          <w:lang w:bidi="fa-IR"/>
        </w:rPr>
        <w:t>ُ</w:t>
      </w:r>
      <w:r>
        <w:rPr>
          <w:rtl/>
          <w:lang w:bidi="fa-IR"/>
        </w:rPr>
        <w:t>ولحوا على أنّ الأرض للمسلمين وعلى أعناقهم الجزية ، كان حكمها حكم الأرض المفتوحة عنوة</w:t>
      </w:r>
      <w:r w:rsidR="00997CBF">
        <w:rPr>
          <w:rFonts w:hint="cs"/>
          <w:rtl/>
          <w:lang w:bidi="fa-IR"/>
        </w:rPr>
        <w:t>ً</w:t>
      </w:r>
      <w:r>
        <w:rPr>
          <w:rtl/>
          <w:lang w:bidi="fa-IR"/>
        </w:rPr>
        <w:t xml:space="preserve"> عامرها للمسلمين ومواتها للإمام.</w:t>
      </w:r>
    </w:p>
    <w:p w:rsidR="00CE42F4" w:rsidRDefault="00CE42F4" w:rsidP="00CE42F4">
      <w:pPr>
        <w:pStyle w:val="libNormal"/>
        <w:rPr>
          <w:lang w:bidi="fa-IR"/>
        </w:rPr>
      </w:pPr>
      <w:r w:rsidRPr="00081FFF">
        <w:rPr>
          <w:rStyle w:val="libBold1Char"/>
          <w:rtl/>
        </w:rPr>
        <w:t>الرابع :</w:t>
      </w:r>
      <w:r>
        <w:rPr>
          <w:rtl/>
          <w:lang w:bidi="fa-IR"/>
        </w:rPr>
        <w:t xml:space="preserve"> أرض الأنفال ، وهي أرض انجلى أهلها عنها طوعا</w:t>
      </w:r>
      <w:r w:rsidR="00997CBF">
        <w:rPr>
          <w:rFonts w:hint="cs"/>
          <w:rtl/>
          <w:lang w:bidi="fa-IR"/>
        </w:rPr>
        <w:t>ً</w:t>
      </w:r>
      <w:r>
        <w:rPr>
          <w:rtl/>
          <w:lang w:bidi="fa-IR"/>
        </w:rPr>
        <w:t xml:space="preserve"> وتركوها ،</w:t>
      </w:r>
    </w:p>
    <w:p w:rsidR="00CE42F4" w:rsidRDefault="00AE7492" w:rsidP="00AE7492">
      <w:pPr>
        <w:pStyle w:val="libLine"/>
        <w:rPr>
          <w:lang w:bidi="fa-IR"/>
        </w:rPr>
      </w:pPr>
      <w:r>
        <w:rPr>
          <w:rtl/>
          <w:lang w:bidi="fa-IR"/>
        </w:rPr>
        <w:t>____________________</w:t>
      </w:r>
    </w:p>
    <w:p w:rsidR="004727E4" w:rsidRDefault="00CE42F4" w:rsidP="00997CBF">
      <w:pPr>
        <w:pStyle w:val="libFootnote0"/>
        <w:rPr>
          <w:lang w:bidi="fa-IR"/>
        </w:rPr>
      </w:pPr>
      <w:r w:rsidRPr="00997CBF">
        <w:rPr>
          <w:rtl/>
        </w:rPr>
        <w:t>(1)</w:t>
      </w:r>
      <w:r>
        <w:rPr>
          <w:rtl/>
          <w:lang w:bidi="fa-IR"/>
        </w:rPr>
        <w:t xml:space="preserve"> التهذيب 4 : 119 </w:t>
      </w:r>
      <w:r w:rsidR="00997CBF">
        <w:rPr>
          <w:rFonts w:hint="cs"/>
          <w:rtl/>
          <w:lang w:bidi="fa-IR"/>
        </w:rPr>
        <w:t>/</w:t>
      </w:r>
      <w:r>
        <w:rPr>
          <w:rtl/>
          <w:lang w:bidi="fa-IR"/>
        </w:rPr>
        <w:t xml:space="preserve"> 342.</w:t>
      </w:r>
    </w:p>
    <w:p w:rsidR="008D3C27" w:rsidRDefault="008D3C27" w:rsidP="0062714F">
      <w:pPr>
        <w:pStyle w:val="libNormal"/>
        <w:rPr>
          <w:rtl/>
          <w:lang w:bidi="fa-IR"/>
        </w:rPr>
      </w:pPr>
      <w:r>
        <w:rPr>
          <w:rtl/>
          <w:lang w:bidi="fa-IR"/>
        </w:rPr>
        <w:br w:type="page"/>
      </w:r>
    </w:p>
    <w:p w:rsidR="00CE42F4" w:rsidRDefault="00CE42F4" w:rsidP="003A62FF">
      <w:pPr>
        <w:pStyle w:val="libNormal0"/>
        <w:rPr>
          <w:lang w:bidi="fa-IR"/>
        </w:rPr>
      </w:pPr>
      <w:r>
        <w:rPr>
          <w:rtl/>
          <w:lang w:bidi="fa-IR"/>
        </w:rPr>
        <w:lastRenderedPageBreak/>
        <w:t>أو كانت مواتا</w:t>
      </w:r>
      <w:r w:rsidR="003A62FF">
        <w:rPr>
          <w:rFonts w:hint="cs"/>
          <w:rtl/>
          <w:lang w:bidi="fa-IR"/>
        </w:rPr>
        <w:t>ً</w:t>
      </w:r>
      <w:r>
        <w:rPr>
          <w:rtl/>
          <w:lang w:bidi="fa-IR"/>
        </w:rPr>
        <w:t xml:space="preserve"> لغير المالك ف</w:t>
      </w:r>
      <w:r w:rsidR="003A62FF">
        <w:rPr>
          <w:rFonts w:hint="cs"/>
          <w:rtl/>
          <w:lang w:bidi="fa-IR"/>
        </w:rPr>
        <w:t>اُ</w:t>
      </w:r>
      <w:r>
        <w:rPr>
          <w:rtl/>
          <w:lang w:bidi="fa-IR"/>
        </w:rPr>
        <w:t>حييت ، أو كانت آجاما</w:t>
      </w:r>
      <w:r w:rsidR="003A62FF">
        <w:rPr>
          <w:rFonts w:hint="cs"/>
          <w:rtl/>
          <w:lang w:bidi="fa-IR"/>
        </w:rPr>
        <w:t>ً</w:t>
      </w:r>
      <w:r>
        <w:rPr>
          <w:rtl/>
          <w:lang w:bidi="fa-IR"/>
        </w:rPr>
        <w:t xml:space="preserve"> وغيرها ممّا لا تزرع فاستحدثت مزارع ، فإنّها كل</w:t>
      </w:r>
      <w:r w:rsidR="003A62FF">
        <w:rPr>
          <w:rFonts w:hint="cs"/>
          <w:rtl/>
          <w:lang w:bidi="fa-IR"/>
        </w:rPr>
        <w:t>ّ</w:t>
      </w:r>
      <w:r>
        <w:rPr>
          <w:rtl/>
          <w:lang w:bidi="fa-IR"/>
        </w:rPr>
        <w:t>ها للإمام خاصّة ليس لأحد معه فيها نصيب ، فكان له التصرّف فيها بالبيع وغيره حسب ما يراه ، وكان له أن ي</w:t>
      </w:r>
      <w:r w:rsidR="003A62FF">
        <w:rPr>
          <w:rFonts w:hint="cs"/>
          <w:rtl/>
          <w:lang w:bidi="fa-IR"/>
        </w:rPr>
        <w:t>ُ</w:t>
      </w:r>
      <w:r>
        <w:rPr>
          <w:rtl/>
          <w:lang w:bidi="fa-IR"/>
        </w:rPr>
        <w:t>قبّلها بما يراه من نصف</w:t>
      </w:r>
      <w:r w:rsidR="003A62FF">
        <w:rPr>
          <w:rFonts w:hint="cs"/>
          <w:rtl/>
          <w:lang w:bidi="fa-IR"/>
        </w:rPr>
        <w:t>ٍ</w:t>
      </w:r>
      <w:r>
        <w:rPr>
          <w:rtl/>
          <w:lang w:bidi="fa-IR"/>
        </w:rPr>
        <w:t xml:space="preserve"> أو ث</w:t>
      </w:r>
      <w:r w:rsidR="003A62FF">
        <w:rPr>
          <w:rFonts w:hint="cs"/>
          <w:rtl/>
          <w:lang w:bidi="fa-IR"/>
        </w:rPr>
        <w:t>ُ</w:t>
      </w:r>
      <w:r>
        <w:rPr>
          <w:rtl/>
          <w:lang w:bidi="fa-IR"/>
        </w:rPr>
        <w:t>ل</w:t>
      </w:r>
      <w:r w:rsidR="003A62FF">
        <w:rPr>
          <w:rFonts w:hint="cs"/>
          <w:rtl/>
          <w:lang w:bidi="fa-IR"/>
        </w:rPr>
        <w:t>ْ</w:t>
      </w:r>
      <w:r>
        <w:rPr>
          <w:rtl/>
          <w:lang w:bidi="fa-IR"/>
        </w:rPr>
        <w:t>ث</w:t>
      </w:r>
      <w:r w:rsidR="003A62FF">
        <w:rPr>
          <w:rFonts w:hint="cs"/>
          <w:rtl/>
          <w:lang w:bidi="fa-IR"/>
        </w:rPr>
        <w:t>ٍ</w:t>
      </w:r>
      <w:r>
        <w:rPr>
          <w:rtl/>
          <w:lang w:bidi="fa-IR"/>
        </w:rPr>
        <w:t xml:space="preserve"> أو ربع.</w:t>
      </w:r>
    </w:p>
    <w:p w:rsidR="00CE42F4" w:rsidRDefault="00CE42F4" w:rsidP="00CE42F4">
      <w:pPr>
        <w:pStyle w:val="libNormal"/>
        <w:rPr>
          <w:lang w:bidi="fa-IR"/>
        </w:rPr>
      </w:pPr>
      <w:r>
        <w:rPr>
          <w:rtl/>
          <w:lang w:bidi="fa-IR"/>
        </w:rPr>
        <w:t>ويجوز له نزعها من يد متقبّلها إذا انقضت مدّة الضمان ، إل</w:t>
      </w:r>
      <w:r w:rsidR="003A62FF">
        <w:rPr>
          <w:rFonts w:hint="cs"/>
          <w:rtl/>
          <w:lang w:bidi="fa-IR"/>
        </w:rPr>
        <w:t>ّ</w:t>
      </w:r>
      <w:r>
        <w:rPr>
          <w:rtl/>
          <w:lang w:bidi="fa-IR"/>
        </w:rPr>
        <w:t xml:space="preserve">ا ما </w:t>
      </w:r>
      <w:r w:rsidR="003A62FF">
        <w:rPr>
          <w:rFonts w:hint="cs"/>
          <w:rtl/>
          <w:lang w:bidi="fa-IR"/>
        </w:rPr>
        <w:t>اُ</w:t>
      </w:r>
      <w:r>
        <w:rPr>
          <w:rtl/>
          <w:lang w:bidi="fa-IR"/>
        </w:rPr>
        <w:t xml:space="preserve">حييت بعد موتها </w:t>
      </w:r>
      <w:r w:rsidR="003A62FF">
        <w:rPr>
          <w:rFonts w:hint="cs"/>
          <w:rtl/>
          <w:lang w:bidi="fa-IR"/>
        </w:rPr>
        <w:t>؛</w:t>
      </w:r>
      <w:r>
        <w:rPr>
          <w:rtl/>
          <w:lang w:bidi="fa-IR"/>
        </w:rPr>
        <w:t xml:space="preserve"> فإنّ م</w:t>
      </w:r>
      <w:r w:rsidR="003A62FF">
        <w:rPr>
          <w:rFonts w:hint="cs"/>
          <w:rtl/>
          <w:lang w:bidi="fa-IR"/>
        </w:rPr>
        <w:t>َ</w:t>
      </w:r>
      <w:r>
        <w:rPr>
          <w:rtl/>
          <w:lang w:bidi="fa-IR"/>
        </w:rPr>
        <w:t>ن</w:t>
      </w:r>
      <w:r w:rsidR="003A62FF">
        <w:rPr>
          <w:rFonts w:hint="cs"/>
          <w:rtl/>
          <w:lang w:bidi="fa-IR"/>
        </w:rPr>
        <w:t>ْ</w:t>
      </w:r>
      <w:r>
        <w:rPr>
          <w:rtl/>
          <w:lang w:bidi="fa-IR"/>
        </w:rPr>
        <w:t xml:space="preserve"> أحياها أولى بالتصرّف فيها إذا تقبّلها بما يتقبّلها غيره ، فإن أبي ، كان للإمام نزعها من يده ، وتقبيلها لمن يراه ، وعلى المتقبّل بعد إخراج مال القبالة فيما يحصل في حصّته الع</w:t>
      </w:r>
      <w:r w:rsidR="003A62FF">
        <w:rPr>
          <w:rFonts w:hint="cs"/>
          <w:rtl/>
          <w:lang w:bidi="fa-IR"/>
        </w:rPr>
        <w:t>ُ</w:t>
      </w:r>
      <w:r>
        <w:rPr>
          <w:rtl/>
          <w:lang w:bidi="fa-IR"/>
        </w:rPr>
        <w:t>شر</w:t>
      </w:r>
      <w:r w:rsidR="003A62FF">
        <w:rPr>
          <w:rFonts w:hint="cs"/>
          <w:rtl/>
          <w:lang w:bidi="fa-IR"/>
        </w:rPr>
        <w:t>ُ</w:t>
      </w:r>
      <w:r>
        <w:rPr>
          <w:rtl/>
          <w:lang w:bidi="fa-IR"/>
        </w:rPr>
        <w:t xml:space="preserve"> أو نصف</w:t>
      </w:r>
      <w:r w:rsidR="003A62FF">
        <w:rPr>
          <w:rFonts w:hint="cs"/>
          <w:rtl/>
          <w:lang w:bidi="fa-IR"/>
        </w:rPr>
        <w:t>ُ</w:t>
      </w:r>
      <w:r>
        <w:rPr>
          <w:rtl/>
          <w:lang w:bidi="fa-IR"/>
        </w:rPr>
        <w:t xml:space="preserve"> الع</w:t>
      </w:r>
      <w:r w:rsidR="003A62FF">
        <w:rPr>
          <w:rFonts w:hint="cs"/>
          <w:rtl/>
          <w:lang w:bidi="fa-IR"/>
        </w:rPr>
        <w:t>ُ</w:t>
      </w:r>
      <w:r>
        <w:rPr>
          <w:rtl/>
          <w:lang w:bidi="fa-IR"/>
        </w:rPr>
        <w:t>ش</w:t>
      </w:r>
      <w:r w:rsidR="003A62FF">
        <w:rPr>
          <w:rFonts w:hint="cs"/>
          <w:rtl/>
          <w:lang w:bidi="fa-IR"/>
        </w:rPr>
        <w:t>ْ</w:t>
      </w:r>
      <w:r>
        <w:rPr>
          <w:rtl/>
          <w:lang w:bidi="fa-IR"/>
        </w:rPr>
        <w:t>ر.</w:t>
      </w:r>
    </w:p>
    <w:p w:rsidR="00CE42F4" w:rsidRDefault="00CE42F4" w:rsidP="00CE42F4">
      <w:pPr>
        <w:pStyle w:val="libNormal"/>
        <w:rPr>
          <w:lang w:bidi="fa-IR"/>
        </w:rPr>
      </w:pPr>
      <w:r>
        <w:rPr>
          <w:rtl/>
          <w:lang w:bidi="fa-IR"/>
        </w:rPr>
        <w:t xml:space="preserve">قال الشيخ </w:t>
      </w:r>
      <w:r w:rsidR="002F4F74" w:rsidRPr="002F4F74">
        <w:rPr>
          <w:rStyle w:val="libAlaemChar"/>
          <w:rFonts w:hint="cs"/>
          <w:rtl/>
        </w:rPr>
        <w:t>رحمه‌الله</w:t>
      </w:r>
      <w:r>
        <w:rPr>
          <w:rtl/>
          <w:lang w:bidi="fa-IR"/>
        </w:rPr>
        <w:t>: وكلّ موضع أوجبنا فيه الع</w:t>
      </w:r>
      <w:r w:rsidR="003A62FF">
        <w:rPr>
          <w:rFonts w:hint="cs"/>
          <w:rtl/>
          <w:lang w:bidi="fa-IR"/>
        </w:rPr>
        <w:t>ُ</w:t>
      </w:r>
      <w:r>
        <w:rPr>
          <w:rtl/>
          <w:lang w:bidi="fa-IR"/>
        </w:rPr>
        <w:t>ش</w:t>
      </w:r>
      <w:r w:rsidR="003A62FF">
        <w:rPr>
          <w:rFonts w:hint="cs"/>
          <w:rtl/>
          <w:lang w:bidi="fa-IR"/>
        </w:rPr>
        <w:t>ْ</w:t>
      </w:r>
      <w:r>
        <w:rPr>
          <w:rtl/>
          <w:lang w:bidi="fa-IR"/>
        </w:rPr>
        <w:t>ر</w:t>
      </w:r>
      <w:r w:rsidR="003A62FF">
        <w:rPr>
          <w:rFonts w:hint="cs"/>
          <w:rtl/>
          <w:lang w:bidi="fa-IR"/>
        </w:rPr>
        <w:t>َ</w:t>
      </w:r>
      <w:r>
        <w:rPr>
          <w:rtl/>
          <w:lang w:bidi="fa-IR"/>
        </w:rPr>
        <w:t xml:space="preserve"> أو نصف</w:t>
      </w:r>
      <w:r w:rsidR="003A62FF">
        <w:rPr>
          <w:rFonts w:hint="cs"/>
          <w:rtl/>
          <w:lang w:bidi="fa-IR"/>
        </w:rPr>
        <w:t>َ</w:t>
      </w:r>
      <w:r>
        <w:rPr>
          <w:rtl/>
          <w:lang w:bidi="fa-IR"/>
        </w:rPr>
        <w:t xml:space="preserve"> الع</w:t>
      </w:r>
      <w:r w:rsidR="003A62FF">
        <w:rPr>
          <w:rFonts w:hint="cs"/>
          <w:rtl/>
          <w:lang w:bidi="fa-IR"/>
        </w:rPr>
        <w:t>ُ</w:t>
      </w:r>
      <w:r>
        <w:rPr>
          <w:rtl/>
          <w:lang w:bidi="fa-IR"/>
        </w:rPr>
        <w:t>ش</w:t>
      </w:r>
      <w:r w:rsidR="003A62FF">
        <w:rPr>
          <w:rFonts w:hint="cs"/>
          <w:rtl/>
          <w:lang w:bidi="fa-IR"/>
        </w:rPr>
        <w:t>ْ</w:t>
      </w:r>
      <w:r>
        <w:rPr>
          <w:rtl/>
          <w:lang w:bidi="fa-IR"/>
        </w:rPr>
        <w:t xml:space="preserve">ر من أقسام الأرضين إذا أخرج الإنسان </w:t>
      </w:r>
      <w:r w:rsidR="003A62FF">
        <w:rPr>
          <w:rtl/>
          <w:lang w:bidi="fa-IR"/>
        </w:rPr>
        <w:t>مؤونته</w:t>
      </w:r>
      <w:r>
        <w:rPr>
          <w:rtl/>
          <w:lang w:bidi="fa-IR"/>
        </w:rPr>
        <w:t xml:space="preserve"> و</w:t>
      </w:r>
      <w:r w:rsidR="003A62FF">
        <w:rPr>
          <w:rtl/>
          <w:lang w:bidi="fa-IR"/>
        </w:rPr>
        <w:t>مؤونة</w:t>
      </w:r>
      <w:r>
        <w:rPr>
          <w:rtl/>
          <w:lang w:bidi="fa-IR"/>
        </w:rPr>
        <w:t xml:space="preserve"> عياله لسنته ، وجب عليه فيما بقي بعد ذلك الخمس لأهله </w:t>
      </w:r>
      <w:r w:rsidRPr="0062714F">
        <w:rPr>
          <w:rStyle w:val="libFootnotenumChar"/>
          <w:rtl/>
        </w:rPr>
        <w:t>(1)</w:t>
      </w:r>
      <w:r>
        <w:rPr>
          <w:rtl/>
          <w:lang w:bidi="fa-IR"/>
        </w:rPr>
        <w:t>.</w:t>
      </w:r>
    </w:p>
    <w:p w:rsidR="00CE42F4" w:rsidRDefault="00CE42F4" w:rsidP="00CE42F4">
      <w:pPr>
        <w:pStyle w:val="libNormal"/>
        <w:rPr>
          <w:lang w:bidi="fa-IR"/>
        </w:rPr>
      </w:pPr>
      <w:bookmarkStart w:id="135" w:name="_Toc116827196"/>
      <w:r w:rsidRPr="00E24C3C">
        <w:rPr>
          <w:rStyle w:val="Heading2Char"/>
          <w:rtl/>
        </w:rPr>
        <w:t>مسألة 109 :</w:t>
      </w:r>
      <w:bookmarkEnd w:id="135"/>
      <w:r>
        <w:rPr>
          <w:rtl/>
          <w:lang w:bidi="fa-IR"/>
        </w:rPr>
        <w:t xml:space="preserve"> الأرض المأخوذة بالسيف ع</w:t>
      </w:r>
      <w:r w:rsidR="003A62FF">
        <w:rPr>
          <w:rFonts w:hint="cs"/>
          <w:rtl/>
          <w:lang w:bidi="fa-IR"/>
        </w:rPr>
        <w:t>َ</w:t>
      </w:r>
      <w:r>
        <w:rPr>
          <w:rtl/>
          <w:lang w:bidi="fa-IR"/>
        </w:rPr>
        <w:t>ن</w:t>
      </w:r>
      <w:r w:rsidR="003A62FF">
        <w:rPr>
          <w:rFonts w:hint="cs"/>
          <w:rtl/>
          <w:lang w:bidi="fa-IR"/>
        </w:rPr>
        <w:t>ْ</w:t>
      </w:r>
      <w:r>
        <w:rPr>
          <w:rtl/>
          <w:lang w:bidi="fa-IR"/>
        </w:rPr>
        <w:t>وة</w:t>
      </w:r>
      <w:r w:rsidR="003A62FF">
        <w:rPr>
          <w:rFonts w:hint="cs"/>
          <w:rtl/>
          <w:lang w:bidi="fa-IR"/>
        </w:rPr>
        <w:t>ً</w:t>
      </w:r>
      <w:r>
        <w:rPr>
          <w:rtl/>
          <w:lang w:bidi="fa-IR"/>
        </w:rPr>
        <w:t xml:space="preserve"> ي</w:t>
      </w:r>
      <w:r w:rsidR="003A62FF">
        <w:rPr>
          <w:rFonts w:hint="cs"/>
          <w:rtl/>
          <w:lang w:bidi="fa-IR"/>
        </w:rPr>
        <w:t>ُ</w:t>
      </w:r>
      <w:r>
        <w:rPr>
          <w:rtl/>
          <w:lang w:bidi="fa-IR"/>
        </w:rPr>
        <w:t>قبّلها الإمام لمن يقوم بعمارتها بما يراه من النصف وغيره ، وعلى المتقبّل إخراج مال القبالة وحقّ الرقبة ، وفيما يفضل في يده إذا كان نصابا</w:t>
      </w:r>
      <w:r w:rsidR="003A62FF">
        <w:rPr>
          <w:rFonts w:hint="cs"/>
          <w:rtl/>
          <w:lang w:bidi="fa-IR"/>
        </w:rPr>
        <w:t>ً</w:t>
      </w:r>
      <w:r>
        <w:rPr>
          <w:rtl/>
          <w:lang w:bidi="fa-IR"/>
        </w:rPr>
        <w:t xml:space="preserve"> العشر أو نصفه ، فلا يصحّ التصرّف في هذه الأرض بالبيع والشراء والوقف وغير ذلك.</w:t>
      </w:r>
    </w:p>
    <w:p w:rsidR="00CE42F4" w:rsidRDefault="00CE42F4" w:rsidP="00CE42F4">
      <w:pPr>
        <w:pStyle w:val="libNormal"/>
        <w:rPr>
          <w:lang w:bidi="fa-IR"/>
        </w:rPr>
      </w:pPr>
      <w:r>
        <w:rPr>
          <w:rtl/>
          <w:lang w:bidi="fa-IR"/>
        </w:rPr>
        <w:t>وللإمام أن ينقله من متقبّل</w:t>
      </w:r>
      <w:r w:rsidR="003A62FF">
        <w:rPr>
          <w:rFonts w:hint="cs"/>
          <w:rtl/>
          <w:lang w:bidi="fa-IR"/>
        </w:rPr>
        <w:t>ٍ</w:t>
      </w:r>
      <w:r>
        <w:rPr>
          <w:rtl/>
          <w:lang w:bidi="fa-IR"/>
        </w:rPr>
        <w:t xml:space="preserve"> إلى غيره إذا انقضت مدّة قبالته ، وله التصرّف فيه بما يراه من مصلحة المسلمين ، وارتفاع هذه الأرض ينصرف إلى المسلمين بأجمعهم وفي مصالحهم </w:t>
      </w:r>
      <w:r w:rsidR="003A62FF">
        <w:rPr>
          <w:rFonts w:hint="cs"/>
          <w:rtl/>
          <w:lang w:bidi="fa-IR"/>
        </w:rPr>
        <w:t>؛</w:t>
      </w:r>
      <w:r>
        <w:rPr>
          <w:rtl/>
          <w:lang w:bidi="fa-IR"/>
        </w:rPr>
        <w:t xml:space="preserve"> لقول الرضا </w:t>
      </w:r>
      <w:r w:rsidR="00F53ECA" w:rsidRPr="00F53ECA">
        <w:rPr>
          <w:rStyle w:val="libAlaemChar"/>
          <w:rtl/>
        </w:rPr>
        <w:t>عليه‌السلام</w:t>
      </w:r>
      <w:r>
        <w:rPr>
          <w:rtl/>
          <w:lang w:bidi="fa-IR"/>
        </w:rPr>
        <w:t xml:space="preserve"> : « وما </w:t>
      </w:r>
      <w:r w:rsidR="003A62FF">
        <w:rPr>
          <w:rFonts w:hint="cs"/>
          <w:rtl/>
          <w:lang w:bidi="fa-IR"/>
        </w:rPr>
        <w:t>اُ</w:t>
      </w:r>
      <w:r>
        <w:rPr>
          <w:rtl/>
          <w:lang w:bidi="fa-IR"/>
        </w:rPr>
        <w:t>خذ بالسيف فذلك للإمام ي</w:t>
      </w:r>
      <w:r w:rsidR="003A62FF">
        <w:rPr>
          <w:rFonts w:hint="cs"/>
          <w:rtl/>
          <w:lang w:bidi="fa-IR"/>
        </w:rPr>
        <w:t>ُ</w:t>
      </w:r>
      <w:r>
        <w:rPr>
          <w:rtl/>
          <w:lang w:bidi="fa-IR"/>
        </w:rPr>
        <w:t xml:space="preserve">قبّله بالذي يرى ، كما صنع رسول الله </w:t>
      </w:r>
      <w:r w:rsidR="00F53ECA" w:rsidRPr="00F53ECA">
        <w:rPr>
          <w:rStyle w:val="libAlaemChar"/>
          <w:rtl/>
        </w:rPr>
        <w:t>صلى‌الله‌عليه‌وآله</w:t>
      </w:r>
      <w:r>
        <w:rPr>
          <w:rtl/>
          <w:lang w:bidi="fa-IR"/>
        </w:rPr>
        <w:t xml:space="preserve"> بخيبر ، قبّ</w:t>
      </w:r>
      <w:r w:rsidR="003A62FF">
        <w:rPr>
          <w:rFonts w:hint="cs"/>
          <w:rtl/>
          <w:lang w:bidi="fa-IR"/>
        </w:rPr>
        <w:t>َ</w:t>
      </w:r>
      <w:r>
        <w:rPr>
          <w:rtl/>
          <w:lang w:bidi="fa-IR"/>
        </w:rPr>
        <w:t>ل أرضها ونخلها ، والناس يقولون : لا تصلح قبالة الأرض والنخل إذا كان‌</w:t>
      </w:r>
    </w:p>
    <w:p w:rsidR="00CE42F4" w:rsidRDefault="00AE7492" w:rsidP="00AE7492">
      <w:pPr>
        <w:pStyle w:val="libLine"/>
        <w:rPr>
          <w:lang w:bidi="fa-IR"/>
        </w:rPr>
      </w:pPr>
      <w:r>
        <w:rPr>
          <w:rtl/>
          <w:lang w:bidi="fa-IR"/>
        </w:rPr>
        <w:t>____________________</w:t>
      </w:r>
    </w:p>
    <w:p w:rsidR="004727E4" w:rsidRDefault="00CE42F4" w:rsidP="003A62FF">
      <w:pPr>
        <w:pStyle w:val="libFootnote0"/>
        <w:rPr>
          <w:lang w:bidi="fa-IR"/>
        </w:rPr>
      </w:pPr>
      <w:r w:rsidRPr="003A62FF">
        <w:rPr>
          <w:rtl/>
        </w:rPr>
        <w:t>(1)</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1 : 236.</w:t>
      </w:r>
    </w:p>
    <w:p w:rsidR="008D3C27" w:rsidRDefault="008D3C27" w:rsidP="0062714F">
      <w:pPr>
        <w:pStyle w:val="libNormal"/>
        <w:rPr>
          <w:rtl/>
          <w:lang w:bidi="fa-IR"/>
        </w:rPr>
      </w:pPr>
      <w:r>
        <w:rPr>
          <w:rtl/>
          <w:lang w:bidi="fa-IR"/>
        </w:rPr>
        <w:br w:type="page"/>
      </w:r>
    </w:p>
    <w:p w:rsidR="00CE42F4" w:rsidRDefault="00CE42F4" w:rsidP="003A62FF">
      <w:pPr>
        <w:pStyle w:val="libNormal0"/>
        <w:rPr>
          <w:lang w:bidi="fa-IR"/>
        </w:rPr>
      </w:pPr>
      <w:r>
        <w:rPr>
          <w:rtl/>
          <w:lang w:bidi="fa-IR"/>
        </w:rPr>
        <w:lastRenderedPageBreak/>
        <w:t xml:space="preserve">البياض أكثر من السواد وقد قبّل رسول الله </w:t>
      </w:r>
      <w:r w:rsidR="00F53ECA" w:rsidRPr="00F53ECA">
        <w:rPr>
          <w:rStyle w:val="libAlaemChar"/>
          <w:rtl/>
        </w:rPr>
        <w:t>صلى‌الله‌عليه‌وآله</w:t>
      </w:r>
      <w:r>
        <w:rPr>
          <w:rtl/>
          <w:lang w:bidi="fa-IR"/>
        </w:rPr>
        <w:t xml:space="preserve"> خيبر ، وعليهم في ح</w:t>
      </w:r>
      <w:r w:rsidR="003A62FF">
        <w:rPr>
          <w:rFonts w:hint="cs"/>
          <w:rtl/>
          <w:lang w:bidi="fa-IR"/>
        </w:rPr>
        <w:t>ِ</w:t>
      </w:r>
      <w:r>
        <w:rPr>
          <w:rtl/>
          <w:lang w:bidi="fa-IR"/>
        </w:rPr>
        <w:t>ص</w:t>
      </w:r>
      <w:r w:rsidR="003A62FF">
        <w:rPr>
          <w:rFonts w:hint="cs"/>
          <w:rtl/>
          <w:lang w:bidi="fa-IR"/>
        </w:rPr>
        <w:t>َ</w:t>
      </w:r>
      <w:r>
        <w:rPr>
          <w:rtl/>
          <w:lang w:bidi="fa-IR"/>
        </w:rPr>
        <w:t>صهم الع</w:t>
      </w:r>
      <w:r w:rsidR="003A62FF">
        <w:rPr>
          <w:rFonts w:hint="cs"/>
          <w:rtl/>
          <w:lang w:bidi="fa-IR"/>
        </w:rPr>
        <w:t>ُ</w:t>
      </w:r>
      <w:r>
        <w:rPr>
          <w:rtl/>
          <w:lang w:bidi="fa-IR"/>
        </w:rPr>
        <w:t>ش</w:t>
      </w:r>
      <w:r w:rsidR="003A62FF">
        <w:rPr>
          <w:rFonts w:hint="cs"/>
          <w:rtl/>
          <w:lang w:bidi="fa-IR"/>
        </w:rPr>
        <w:t>ْ</w:t>
      </w:r>
      <w:r>
        <w:rPr>
          <w:rtl/>
          <w:lang w:bidi="fa-IR"/>
        </w:rPr>
        <w:t xml:space="preserve">ر أو </w:t>
      </w:r>
      <w:r w:rsidRPr="0062714F">
        <w:rPr>
          <w:rStyle w:val="libFootnotenumChar"/>
          <w:rtl/>
        </w:rPr>
        <w:t>(1)</w:t>
      </w:r>
      <w:r>
        <w:rPr>
          <w:rtl/>
          <w:lang w:bidi="fa-IR"/>
        </w:rPr>
        <w:t xml:space="preserve"> نصف العشر » </w:t>
      </w:r>
      <w:r w:rsidRPr="0062714F">
        <w:rPr>
          <w:rStyle w:val="libFootnotenumChar"/>
          <w:rtl/>
        </w:rPr>
        <w:t>(2)</w:t>
      </w:r>
      <w:r>
        <w:rPr>
          <w:rtl/>
          <w:lang w:bidi="fa-IR"/>
        </w:rPr>
        <w:t>.</w:t>
      </w:r>
    </w:p>
    <w:p w:rsidR="00CE42F4" w:rsidRDefault="00CE42F4" w:rsidP="00CE42F4">
      <w:pPr>
        <w:pStyle w:val="libNormal"/>
        <w:rPr>
          <w:lang w:bidi="fa-IR"/>
        </w:rPr>
      </w:pPr>
      <w:r>
        <w:rPr>
          <w:rtl/>
          <w:lang w:bidi="fa-IR"/>
        </w:rPr>
        <w:t>إذا عرفت هذا ، فإنّ هذه الأرض للمسلمين قاطبة إن كانت محياة</w:t>
      </w:r>
      <w:r w:rsidR="007241E7">
        <w:rPr>
          <w:rFonts w:hint="cs"/>
          <w:rtl/>
          <w:lang w:bidi="fa-IR"/>
        </w:rPr>
        <w:t>ً</w:t>
      </w:r>
      <w:r>
        <w:rPr>
          <w:rtl/>
          <w:lang w:bidi="fa-IR"/>
        </w:rPr>
        <w:t xml:space="preserve"> وقت الفتح ، لا يصحّ بيعها ولا هبتها ولا وقفها ، بل يصرف الإمام حاصلها في المصالح ، كسدّ الثغور ومعونة الغزاة وبناء القناطر وأرزاق القضاة والو</w:t>
      </w:r>
      <w:r w:rsidR="007241E7">
        <w:rPr>
          <w:rFonts w:hint="cs"/>
          <w:rtl/>
          <w:lang w:bidi="fa-IR"/>
        </w:rPr>
        <w:t>ُ</w:t>
      </w:r>
      <w:r>
        <w:rPr>
          <w:rtl/>
          <w:lang w:bidi="fa-IR"/>
        </w:rPr>
        <w:t>لاة وصاحب الديوان وغير ذلك من المصالح.</w:t>
      </w:r>
    </w:p>
    <w:p w:rsidR="00CE42F4" w:rsidRDefault="00CE42F4" w:rsidP="00CE42F4">
      <w:pPr>
        <w:pStyle w:val="libNormal"/>
        <w:rPr>
          <w:lang w:bidi="fa-IR"/>
        </w:rPr>
      </w:pPr>
      <w:r>
        <w:rPr>
          <w:rtl/>
          <w:lang w:bidi="fa-IR"/>
        </w:rPr>
        <w:t>وأمّا الموات منها وقت الفتح فهي للإمام خاصّة ، ولا يجوز لأحد إحياؤه إل</w:t>
      </w:r>
      <w:r w:rsidR="007241E7">
        <w:rPr>
          <w:rFonts w:hint="cs"/>
          <w:rtl/>
          <w:lang w:bidi="fa-IR"/>
        </w:rPr>
        <w:t>ّ</w:t>
      </w:r>
      <w:r>
        <w:rPr>
          <w:rtl/>
          <w:lang w:bidi="fa-IR"/>
        </w:rPr>
        <w:t>ا بإذنه إن كان ظاهرا</w:t>
      </w:r>
      <w:r w:rsidR="007241E7">
        <w:rPr>
          <w:rFonts w:hint="cs"/>
          <w:rtl/>
          <w:lang w:bidi="fa-IR"/>
        </w:rPr>
        <w:t>ً</w:t>
      </w:r>
      <w:r>
        <w:rPr>
          <w:rtl/>
          <w:lang w:bidi="fa-IR"/>
        </w:rPr>
        <w:t xml:space="preserve">. ولو تصرّف فيها أحد من غير إذنه ، كان عليه طسقها ، وحال الغيبة يملكها المتصرّف من غير إذن </w:t>
      </w:r>
      <w:r w:rsidR="007241E7">
        <w:rPr>
          <w:rFonts w:hint="cs"/>
          <w:rtl/>
          <w:lang w:bidi="fa-IR"/>
        </w:rPr>
        <w:t>؛</w:t>
      </w:r>
      <w:r>
        <w:rPr>
          <w:rtl/>
          <w:lang w:bidi="fa-IR"/>
        </w:rPr>
        <w:t xml:space="preserve"> لأنّ عمر بن يزيد روى </w:t>
      </w:r>
      <w:r w:rsidR="00CC794A">
        <w:rPr>
          <w:rtl/>
          <w:lang w:bidi="fa-IR"/>
        </w:rPr>
        <w:t>-</w:t>
      </w:r>
      <w:r>
        <w:rPr>
          <w:rtl/>
          <w:lang w:bidi="fa-IR"/>
        </w:rPr>
        <w:t xml:space="preserve"> في الصحيح </w:t>
      </w:r>
      <w:r w:rsidR="00CC794A">
        <w:rPr>
          <w:rtl/>
          <w:lang w:bidi="fa-IR"/>
        </w:rPr>
        <w:t>-</w:t>
      </w:r>
      <w:r>
        <w:rPr>
          <w:rtl/>
          <w:lang w:bidi="fa-IR"/>
        </w:rPr>
        <w:t xml:space="preserve"> أنّه سمع رجلا</w:t>
      </w:r>
      <w:r w:rsidR="007241E7">
        <w:rPr>
          <w:rFonts w:hint="cs"/>
          <w:rtl/>
          <w:lang w:bidi="fa-IR"/>
        </w:rPr>
        <w:t>ً</w:t>
      </w:r>
      <w:r>
        <w:rPr>
          <w:rtl/>
          <w:lang w:bidi="fa-IR"/>
        </w:rPr>
        <w:t xml:space="preserve"> يسأل الصادق</w:t>
      </w:r>
      <w:r w:rsidR="007241E7">
        <w:rPr>
          <w:rFonts w:hint="cs"/>
          <w:rtl/>
          <w:lang w:bidi="fa-IR"/>
        </w:rPr>
        <w:t>َ</w:t>
      </w:r>
      <w:r>
        <w:rPr>
          <w:rtl/>
          <w:lang w:bidi="fa-IR"/>
        </w:rPr>
        <w:t xml:space="preserve"> </w:t>
      </w:r>
      <w:r w:rsidR="00F53ECA" w:rsidRPr="00F53ECA">
        <w:rPr>
          <w:rStyle w:val="libAlaemChar"/>
          <w:rtl/>
        </w:rPr>
        <w:t>عليه‌السلام</w:t>
      </w:r>
      <w:r>
        <w:rPr>
          <w:rtl/>
          <w:lang w:bidi="fa-IR"/>
        </w:rPr>
        <w:t xml:space="preserve"> عن رجل أخذ أرضا</w:t>
      </w:r>
      <w:r w:rsidR="007241E7">
        <w:rPr>
          <w:rFonts w:hint="cs"/>
          <w:rtl/>
          <w:lang w:bidi="fa-IR"/>
        </w:rPr>
        <w:t>ً</w:t>
      </w:r>
      <w:r>
        <w:rPr>
          <w:rtl/>
          <w:lang w:bidi="fa-IR"/>
        </w:rPr>
        <w:t xml:space="preserve"> مواتا</w:t>
      </w:r>
      <w:r w:rsidR="007241E7">
        <w:rPr>
          <w:rFonts w:hint="cs"/>
          <w:rtl/>
          <w:lang w:bidi="fa-IR"/>
        </w:rPr>
        <w:t>ً</w:t>
      </w:r>
      <w:r>
        <w:rPr>
          <w:rtl/>
          <w:lang w:bidi="fa-IR"/>
        </w:rPr>
        <w:t xml:space="preserve"> تركها أهلها فعمّرها وأكرى أنهارها وبنى فيها بيوتا</w:t>
      </w:r>
      <w:r w:rsidR="007241E7">
        <w:rPr>
          <w:rFonts w:hint="cs"/>
          <w:rtl/>
          <w:lang w:bidi="fa-IR"/>
        </w:rPr>
        <w:t>ً</w:t>
      </w:r>
      <w:r>
        <w:rPr>
          <w:rtl/>
          <w:lang w:bidi="fa-IR"/>
        </w:rPr>
        <w:t xml:space="preserve"> وغرس فيها نخلا</w:t>
      </w:r>
      <w:r w:rsidR="007241E7">
        <w:rPr>
          <w:rFonts w:hint="cs"/>
          <w:rtl/>
          <w:lang w:bidi="fa-IR"/>
        </w:rPr>
        <w:t>ً</w:t>
      </w:r>
      <w:r>
        <w:rPr>
          <w:rtl/>
          <w:lang w:bidi="fa-IR"/>
        </w:rPr>
        <w:t xml:space="preserve"> وشجرا</w:t>
      </w:r>
      <w:r w:rsidR="007241E7">
        <w:rPr>
          <w:rFonts w:hint="cs"/>
          <w:rtl/>
          <w:lang w:bidi="fa-IR"/>
        </w:rPr>
        <w:t>ً</w:t>
      </w:r>
      <w:r>
        <w:rPr>
          <w:rtl/>
          <w:lang w:bidi="fa-IR"/>
        </w:rPr>
        <w:t xml:space="preserve"> ، قال : فقال أبو عبد الله </w:t>
      </w:r>
      <w:r w:rsidR="00F53ECA" w:rsidRPr="00F53ECA">
        <w:rPr>
          <w:rStyle w:val="libAlaemChar"/>
          <w:rtl/>
        </w:rPr>
        <w:t>عليه‌السلام</w:t>
      </w:r>
      <w:r>
        <w:rPr>
          <w:rtl/>
          <w:lang w:bidi="fa-IR"/>
        </w:rPr>
        <w:t xml:space="preserve"> : « كان أمير المؤمنين </w:t>
      </w:r>
      <w:r w:rsidR="00F53ECA" w:rsidRPr="00F53ECA">
        <w:rPr>
          <w:rStyle w:val="libAlaemChar"/>
          <w:rtl/>
        </w:rPr>
        <w:t>عليه‌السلام</w:t>
      </w:r>
      <w:r>
        <w:rPr>
          <w:rtl/>
          <w:lang w:bidi="fa-IR"/>
        </w:rPr>
        <w:t xml:space="preserve"> يقول :</w:t>
      </w:r>
    </w:p>
    <w:p w:rsidR="00CE42F4" w:rsidRDefault="00CE42F4" w:rsidP="00CE42F4">
      <w:pPr>
        <w:pStyle w:val="libNormal"/>
        <w:rPr>
          <w:lang w:bidi="fa-IR"/>
        </w:rPr>
      </w:pPr>
      <w:r>
        <w:rPr>
          <w:rtl/>
          <w:lang w:bidi="fa-IR"/>
        </w:rPr>
        <w:t>م</w:t>
      </w:r>
      <w:r w:rsidR="007241E7">
        <w:rPr>
          <w:rFonts w:hint="cs"/>
          <w:rtl/>
          <w:lang w:bidi="fa-IR"/>
        </w:rPr>
        <w:t>َ</w:t>
      </w:r>
      <w:r>
        <w:rPr>
          <w:rtl/>
          <w:lang w:bidi="fa-IR"/>
        </w:rPr>
        <w:t>ن</w:t>
      </w:r>
      <w:r w:rsidR="007241E7">
        <w:rPr>
          <w:rFonts w:hint="cs"/>
          <w:rtl/>
          <w:lang w:bidi="fa-IR"/>
        </w:rPr>
        <w:t>ْ</w:t>
      </w:r>
      <w:r>
        <w:rPr>
          <w:rtl/>
          <w:lang w:bidi="fa-IR"/>
        </w:rPr>
        <w:t xml:space="preserve"> أحيى أرضا</w:t>
      </w:r>
      <w:r w:rsidR="007241E7">
        <w:rPr>
          <w:rFonts w:hint="cs"/>
          <w:rtl/>
          <w:lang w:bidi="fa-IR"/>
        </w:rPr>
        <w:t>ً</w:t>
      </w:r>
      <w:r>
        <w:rPr>
          <w:rtl/>
          <w:lang w:bidi="fa-IR"/>
        </w:rPr>
        <w:t xml:space="preserve"> من المؤمنين فهي له ، وعليه طسقها يؤدي</w:t>
      </w:r>
      <w:r w:rsidR="007241E7">
        <w:rPr>
          <w:rFonts w:hint="cs"/>
          <w:rtl/>
          <w:lang w:bidi="fa-IR"/>
        </w:rPr>
        <w:t>ّ</w:t>
      </w:r>
      <w:r>
        <w:rPr>
          <w:rtl/>
          <w:lang w:bidi="fa-IR"/>
        </w:rPr>
        <w:t xml:space="preserve">ه إلى الإمام في حال الهدنة ، فإذا ظهر القائم </w:t>
      </w:r>
      <w:r w:rsidR="00F53ECA" w:rsidRPr="00F53ECA">
        <w:rPr>
          <w:rStyle w:val="libAlaemChar"/>
          <w:rtl/>
        </w:rPr>
        <w:t>عليه‌السلام</w:t>
      </w:r>
      <w:r>
        <w:rPr>
          <w:rtl/>
          <w:lang w:bidi="fa-IR"/>
        </w:rPr>
        <w:t xml:space="preserve"> فليوطّن نفسه على أن تؤخذ منه » </w:t>
      </w:r>
      <w:r w:rsidRPr="0062714F">
        <w:rPr>
          <w:rStyle w:val="libFootnotenumChar"/>
          <w:rtl/>
        </w:rPr>
        <w:t>(3)</w:t>
      </w:r>
      <w:r>
        <w:rPr>
          <w:rtl/>
          <w:lang w:bidi="fa-IR"/>
        </w:rPr>
        <w:t xml:space="preserve"> إذا عرفت هذا ، فإذا زرع فيها أحد أو بنى أو غرس ، صحّ له بيع مال</w:t>
      </w:r>
      <w:r w:rsidR="007241E7">
        <w:rPr>
          <w:rFonts w:hint="cs"/>
          <w:rtl/>
          <w:lang w:bidi="fa-IR"/>
        </w:rPr>
        <w:t>َ</w:t>
      </w:r>
      <w:r>
        <w:rPr>
          <w:rtl/>
          <w:lang w:bidi="fa-IR"/>
        </w:rPr>
        <w:t xml:space="preserve">ه فيها من الآثار وحقّ الاختصاص بالتصرّف ، لا بيع الرقبة </w:t>
      </w:r>
      <w:r w:rsidR="007241E7">
        <w:rPr>
          <w:rFonts w:hint="cs"/>
          <w:rtl/>
          <w:lang w:bidi="fa-IR"/>
        </w:rPr>
        <w:t>؛</w:t>
      </w:r>
      <w:r>
        <w:rPr>
          <w:rtl/>
          <w:lang w:bidi="fa-IR"/>
        </w:rPr>
        <w:t xml:space="preserve"> لأنّها ملك المسلمين قاطبة</w:t>
      </w:r>
      <w:r w:rsidR="007241E7">
        <w:rPr>
          <w:rFonts w:hint="cs"/>
          <w:rtl/>
          <w:lang w:bidi="fa-IR"/>
        </w:rPr>
        <w:t>ً</w:t>
      </w:r>
      <w:r>
        <w:rPr>
          <w:rtl/>
          <w:lang w:bidi="fa-IR"/>
        </w:rPr>
        <w:t>.</w:t>
      </w:r>
    </w:p>
    <w:p w:rsidR="00CE42F4" w:rsidRDefault="00CE42F4" w:rsidP="00CE42F4">
      <w:pPr>
        <w:pStyle w:val="libNormal"/>
        <w:rPr>
          <w:lang w:bidi="fa-IR"/>
        </w:rPr>
      </w:pPr>
      <w:r>
        <w:rPr>
          <w:rtl/>
          <w:lang w:bidi="fa-IR"/>
        </w:rPr>
        <w:t>روى أبو بردة بن رجا أنّه سأل الصادق</w:t>
      </w:r>
      <w:r w:rsidR="007241E7">
        <w:rPr>
          <w:rFonts w:hint="cs"/>
          <w:rtl/>
          <w:lang w:bidi="fa-IR"/>
        </w:rPr>
        <w:t>َ</w:t>
      </w:r>
      <w:r>
        <w:rPr>
          <w:rtl/>
          <w:lang w:bidi="fa-IR"/>
        </w:rPr>
        <w:t xml:space="preserve"> </w:t>
      </w:r>
      <w:r w:rsidR="00F53ECA" w:rsidRPr="00F53ECA">
        <w:rPr>
          <w:rStyle w:val="libAlaemChar"/>
          <w:rtl/>
        </w:rPr>
        <w:t>عليه‌السلام</w:t>
      </w:r>
      <w:r>
        <w:rPr>
          <w:rtl/>
          <w:lang w:bidi="fa-IR"/>
        </w:rPr>
        <w:t xml:space="preserve"> : كيف ترى في شراء أرض الخراج؟ قال : « وم</w:t>
      </w:r>
      <w:r w:rsidR="007241E7">
        <w:rPr>
          <w:rFonts w:hint="cs"/>
          <w:rtl/>
          <w:lang w:bidi="fa-IR"/>
        </w:rPr>
        <w:t>َ</w:t>
      </w:r>
      <w:r>
        <w:rPr>
          <w:rtl/>
          <w:lang w:bidi="fa-IR"/>
        </w:rPr>
        <w:t>ن</w:t>
      </w:r>
      <w:r w:rsidR="007241E7">
        <w:rPr>
          <w:rFonts w:hint="cs"/>
          <w:rtl/>
          <w:lang w:bidi="fa-IR"/>
        </w:rPr>
        <w:t>ْ</w:t>
      </w:r>
      <w:r>
        <w:rPr>
          <w:rtl/>
          <w:lang w:bidi="fa-IR"/>
        </w:rPr>
        <w:t xml:space="preserve"> يبيع ذلك!؟ هي أرض المسلمين » قلت :</w:t>
      </w:r>
    </w:p>
    <w:p w:rsidR="00CE42F4" w:rsidRDefault="00AE7492" w:rsidP="00AE7492">
      <w:pPr>
        <w:pStyle w:val="libLine"/>
        <w:rPr>
          <w:lang w:bidi="fa-IR"/>
        </w:rPr>
      </w:pPr>
      <w:r>
        <w:rPr>
          <w:rtl/>
          <w:lang w:bidi="fa-IR"/>
        </w:rPr>
        <w:t>____________________</w:t>
      </w:r>
    </w:p>
    <w:p w:rsidR="00CE42F4" w:rsidRDefault="00CE42F4" w:rsidP="007241E7">
      <w:pPr>
        <w:pStyle w:val="libFootnote0"/>
        <w:rPr>
          <w:lang w:bidi="fa-IR"/>
        </w:rPr>
      </w:pPr>
      <w:r w:rsidRPr="007241E7">
        <w:rPr>
          <w:rtl/>
        </w:rPr>
        <w:t>(1)</w:t>
      </w:r>
      <w:r>
        <w:rPr>
          <w:rtl/>
          <w:lang w:bidi="fa-IR"/>
        </w:rPr>
        <w:t xml:space="preserve"> في المصدر : « و » بدل « أو ».</w:t>
      </w:r>
    </w:p>
    <w:p w:rsidR="00CE42F4" w:rsidRDefault="00CE42F4" w:rsidP="007241E7">
      <w:pPr>
        <w:pStyle w:val="libFootnote0"/>
        <w:rPr>
          <w:lang w:bidi="fa-IR"/>
        </w:rPr>
      </w:pPr>
      <w:r w:rsidRPr="007241E7">
        <w:rPr>
          <w:rtl/>
        </w:rPr>
        <w:t>(2)</w:t>
      </w:r>
      <w:r>
        <w:rPr>
          <w:rtl/>
          <w:lang w:bidi="fa-IR"/>
        </w:rPr>
        <w:t xml:space="preserve"> التهذيب 4 : 119 </w:t>
      </w:r>
      <w:r w:rsidR="007241E7">
        <w:rPr>
          <w:rFonts w:hint="cs"/>
          <w:rtl/>
          <w:lang w:bidi="fa-IR"/>
        </w:rPr>
        <w:t>/</w:t>
      </w:r>
      <w:r>
        <w:rPr>
          <w:rtl/>
          <w:lang w:bidi="fa-IR"/>
        </w:rPr>
        <w:t xml:space="preserve"> 342.</w:t>
      </w:r>
    </w:p>
    <w:p w:rsidR="004727E4" w:rsidRDefault="00CE42F4" w:rsidP="007241E7">
      <w:pPr>
        <w:pStyle w:val="libFootnote0"/>
        <w:rPr>
          <w:lang w:bidi="fa-IR"/>
        </w:rPr>
      </w:pPr>
      <w:r w:rsidRPr="007241E7">
        <w:rPr>
          <w:rtl/>
        </w:rPr>
        <w:t>(3)</w:t>
      </w:r>
      <w:r>
        <w:rPr>
          <w:rtl/>
          <w:lang w:bidi="fa-IR"/>
        </w:rPr>
        <w:t xml:space="preserve"> التهذيب 4 : 145 </w:t>
      </w:r>
      <w:r w:rsidR="007241E7">
        <w:rPr>
          <w:rFonts w:hint="cs"/>
          <w:rtl/>
          <w:lang w:bidi="fa-IR"/>
        </w:rPr>
        <w:t>/</w:t>
      </w:r>
      <w:r>
        <w:rPr>
          <w:rtl/>
          <w:lang w:bidi="fa-IR"/>
        </w:rPr>
        <w:t xml:space="preserve"> 404.</w:t>
      </w:r>
    </w:p>
    <w:p w:rsidR="008D3C27" w:rsidRDefault="008D3C27" w:rsidP="0062714F">
      <w:pPr>
        <w:pStyle w:val="libNormal"/>
        <w:rPr>
          <w:rtl/>
          <w:lang w:bidi="fa-IR"/>
        </w:rPr>
      </w:pPr>
      <w:r>
        <w:rPr>
          <w:rtl/>
          <w:lang w:bidi="fa-IR"/>
        </w:rPr>
        <w:br w:type="page"/>
      </w:r>
    </w:p>
    <w:p w:rsidR="00CE42F4" w:rsidRDefault="00CE42F4" w:rsidP="007241E7">
      <w:pPr>
        <w:pStyle w:val="libNormal0"/>
        <w:rPr>
          <w:lang w:bidi="fa-IR"/>
        </w:rPr>
      </w:pPr>
      <w:r>
        <w:rPr>
          <w:rtl/>
          <w:lang w:bidi="fa-IR"/>
        </w:rPr>
        <w:lastRenderedPageBreak/>
        <w:t xml:space="preserve">يبيعها الذي هي في يده ، قال : « ويصنع بخراج المسلمين ما ذا؟ » ثمّ قال : « لا بأس اشتر حقّه منها ويحوّل حقّ المسلمين عليه ، ولعلّه يكون أقوى عليها وأملأ بخراجها </w:t>
      </w:r>
      <w:r w:rsidRPr="0062714F">
        <w:rPr>
          <w:rStyle w:val="libFootnotenumChar"/>
          <w:rtl/>
        </w:rPr>
        <w:t>(1)</w:t>
      </w:r>
      <w:r>
        <w:rPr>
          <w:rtl/>
          <w:lang w:bidi="fa-IR"/>
        </w:rPr>
        <w:t xml:space="preserve"> منه » </w:t>
      </w:r>
      <w:r w:rsidRPr="0062714F">
        <w:rPr>
          <w:rStyle w:val="libFootnotenumChar"/>
          <w:rtl/>
        </w:rPr>
        <w:t>(2)</w:t>
      </w:r>
      <w:r>
        <w:rPr>
          <w:rtl/>
          <w:lang w:bidi="fa-IR"/>
        </w:rPr>
        <w:t>.</w:t>
      </w:r>
    </w:p>
    <w:p w:rsidR="00CE42F4" w:rsidRDefault="00CE42F4" w:rsidP="00CE42F4">
      <w:pPr>
        <w:pStyle w:val="libNormal"/>
        <w:rPr>
          <w:lang w:bidi="fa-IR"/>
        </w:rPr>
      </w:pPr>
      <w:bookmarkStart w:id="136" w:name="_Toc116827197"/>
      <w:r w:rsidRPr="00E24C3C">
        <w:rPr>
          <w:rStyle w:val="Heading2Char"/>
          <w:rtl/>
        </w:rPr>
        <w:t>مسألة 110 :</w:t>
      </w:r>
      <w:bookmarkEnd w:id="136"/>
      <w:r>
        <w:rPr>
          <w:rtl/>
          <w:lang w:bidi="fa-IR"/>
        </w:rPr>
        <w:t xml:space="preserve"> الأرض الخربة والموات ور</w:t>
      </w:r>
      <w:r w:rsidR="007241E7">
        <w:rPr>
          <w:rFonts w:hint="cs"/>
          <w:rtl/>
          <w:lang w:bidi="fa-IR"/>
        </w:rPr>
        <w:t>ؤ</w:t>
      </w:r>
      <w:r>
        <w:rPr>
          <w:rtl/>
          <w:lang w:bidi="fa-IR"/>
        </w:rPr>
        <w:t>وس الجبال وبطون الأودية والآجام من الأنفال‌ يختصّ بها الإمام ليس لأحد</w:t>
      </w:r>
      <w:r w:rsidR="007241E7">
        <w:rPr>
          <w:rFonts w:hint="cs"/>
          <w:rtl/>
          <w:lang w:bidi="fa-IR"/>
        </w:rPr>
        <w:t>ٍ</w:t>
      </w:r>
      <w:r>
        <w:rPr>
          <w:rtl/>
          <w:lang w:bidi="fa-IR"/>
        </w:rPr>
        <w:t xml:space="preserve"> التصرّف فيها إل</w:t>
      </w:r>
      <w:r w:rsidR="007241E7">
        <w:rPr>
          <w:rFonts w:hint="cs"/>
          <w:rtl/>
          <w:lang w:bidi="fa-IR"/>
        </w:rPr>
        <w:t>ّ</w:t>
      </w:r>
      <w:r>
        <w:rPr>
          <w:rtl/>
          <w:lang w:bidi="fa-IR"/>
        </w:rPr>
        <w:t xml:space="preserve">ا بإذنه حال ظهوره </w:t>
      </w:r>
      <w:r w:rsidR="00F53ECA" w:rsidRPr="00F53ECA">
        <w:rPr>
          <w:rStyle w:val="libAlaemChar"/>
          <w:rtl/>
        </w:rPr>
        <w:t>عليه‌السلام</w:t>
      </w:r>
      <w:r>
        <w:rPr>
          <w:rtl/>
          <w:lang w:bidi="fa-IR"/>
        </w:rPr>
        <w:t xml:space="preserve"> ، ويجوز للشيعة حال الغيبة التصرّف فيها </w:t>
      </w:r>
      <w:r w:rsidR="007241E7">
        <w:rPr>
          <w:rFonts w:hint="cs"/>
          <w:rtl/>
          <w:lang w:bidi="fa-IR"/>
        </w:rPr>
        <w:t>؛</w:t>
      </w:r>
      <w:r>
        <w:rPr>
          <w:rtl/>
          <w:lang w:bidi="fa-IR"/>
        </w:rPr>
        <w:t xml:space="preserve"> لأنّهم </w:t>
      </w:r>
      <w:r w:rsidR="007241E7" w:rsidRPr="007241E7">
        <w:rPr>
          <w:rStyle w:val="libAlaemChar"/>
          <w:rtl/>
        </w:rPr>
        <w:t>عليهم‌السلام</w:t>
      </w:r>
      <w:r>
        <w:rPr>
          <w:rtl/>
          <w:lang w:bidi="fa-IR"/>
        </w:rPr>
        <w:t xml:space="preserve"> أباحوا شيعتهم ذلك.</w:t>
      </w:r>
    </w:p>
    <w:p w:rsidR="00CE42F4" w:rsidRDefault="00CE42F4" w:rsidP="00CE42F4">
      <w:pPr>
        <w:pStyle w:val="libNormal"/>
        <w:rPr>
          <w:lang w:bidi="fa-IR"/>
        </w:rPr>
      </w:pPr>
      <w:r>
        <w:rPr>
          <w:rtl/>
          <w:lang w:bidi="fa-IR"/>
        </w:rPr>
        <w:t xml:space="preserve">وأمّا أرض مكّة : فالظاهر من المذهب أنّ النبي </w:t>
      </w:r>
      <w:r w:rsidR="00F53ECA" w:rsidRPr="00F53ECA">
        <w:rPr>
          <w:rStyle w:val="libAlaemChar"/>
          <w:rtl/>
        </w:rPr>
        <w:t>صلى‌الله‌عليه‌وآله</w:t>
      </w:r>
      <w:r>
        <w:rPr>
          <w:rtl/>
          <w:lang w:bidi="fa-IR"/>
        </w:rPr>
        <w:t xml:space="preserve"> فتحها بالسيف ثمّ آمنهم بعد ذلك </w:t>
      </w:r>
      <w:r w:rsidR="00CC794A">
        <w:rPr>
          <w:rtl/>
          <w:lang w:bidi="fa-IR"/>
        </w:rPr>
        <w:t>-</w:t>
      </w:r>
      <w:r>
        <w:rPr>
          <w:rtl/>
          <w:lang w:bidi="fa-IR"/>
        </w:rPr>
        <w:t xml:space="preserve"> وبه قال أبو حنيفة ومالك والأوزاعي </w:t>
      </w:r>
      <w:r w:rsidRPr="0062714F">
        <w:rPr>
          <w:rStyle w:val="libFootnotenumChar"/>
          <w:rtl/>
        </w:rPr>
        <w:t>(3)</w:t>
      </w:r>
      <w:r>
        <w:rPr>
          <w:rtl/>
          <w:lang w:bidi="fa-IR"/>
        </w:rPr>
        <w:t xml:space="preserve"> </w:t>
      </w:r>
      <w:r w:rsidR="00CC794A">
        <w:rPr>
          <w:rtl/>
          <w:lang w:bidi="fa-IR"/>
        </w:rPr>
        <w:t>-</w:t>
      </w:r>
      <w:r>
        <w:rPr>
          <w:rtl/>
          <w:lang w:bidi="fa-IR"/>
        </w:rPr>
        <w:t xml:space="preserve"> لأنّ العامّة رووا عن النبي </w:t>
      </w:r>
      <w:r w:rsidR="00F53ECA" w:rsidRPr="00F53ECA">
        <w:rPr>
          <w:rStyle w:val="libAlaemChar"/>
          <w:rtl/>
        </w:rPr>
        <w:t>صلى‌الله‌عليه‌وآله</w:t>
      </w:r>
      <w:r>
        <w:rPr>
          <w:rtl/>
          <w:lang w:bidi="fa-IR"/>
        </w:rPr>
        <w:t xml:space="preserve"> أنّه قال لأهل مكّة : «ما تروني صانعا</w:t>
      </w:r>
      <w:r w:rsidR="007241E7">
        <w:rPr>
          <w:rFonts w:hint="cs"/>
          <w:rtl/>
          <w:lang w:bidi="fa-IR"/>
        </w:rPr>
        <w:t>ً</w:t>
      </w:r>
      <w:r>
        <w:rPr>
          <w:rtl/>
          <w:lang w:bidi="fa-IR"/>
        </w:rPr>
        <w:t xml:space="preserve"> بكم؟ » فقالوا : أخ كريم وابن أخ كريم ، فقال : « أقول كما قال أخي يوسف</w:t>
      </w:r>
      <w:r w:rsidR="007241E7">
        <w:rPr>
          <w:rFonts w:hint="cs"/>
          <w:rtl/>
          <w:lang w:bidi="fa-IR"/>
        </w:rPr>
        <w:t xml:space="preserve"> </w:t>
      </w:r>
      <w:r w:rsidR="007241E7" w:rsidRPr="00FA2F88">
        <w:rPr>
          <w:rStyle w:val="libAlaemChar"/>
          <w:rtl/>
        </w:rPr>
        <w:t>(</w:t>
      </w:r>
      <w:r w:rsidRPr="007241E7">
        <w:rPr>
          <w:rStyle w:val="libAieChar"/>
          <w:rtl/>
        </w:rPr>
        <w:t xml:space="preserve"> لا تَثْرِيبَ عَلَيْكُمُ الْيَوْمَ يَغْفِرُ اللهُ لَكُمْ وَهُوَ أَرْحَمُ الرّاحِمِينَ </w:t>
      </w:r>
      <w:r w:rsidR="007241E7" w:rsidRPr="00FA2F88">
        <w:rPr>
          <w:rStyle w:val="libAlaemChar"/>
          <w:rtl/>
        </w:rPr>
        <w:t>)</w:t>
      </w:r>
      <w:r>
        <w:rPr>
          <w:rtl/>
          <w:lang w:bidi="fa-IR"/>
        </w:rPr>
        <w:t xml:space="preserve"> </w:t>
      </w:r>
      <w:r w:rsidRPr="0062714F">
        <w:rPr>
          <w:rStyle w:val="libFootnotenumChar"/>
          <w:rtl/>
        </w:rPr>
        <w:t>(4)</w:t>
      </w:r>
      <w:r>
        <w:rPr>
          <w:rtl/>
          <w:lang w:bidi="fa-IR"/>
        </w:rPr>
        <w:t xml:space="preserve"> أنتم الطلقاء » </w:t>
      </w:r>
      <w:r w:rsidRPr="0062714F">
        <w:rPr>
          <w:rStyle w:val="libFootnotenumChar"/>
          <w:rtl/>
        </w:rPr>
        <w:t>(5)</w:t>
      </w:r>
      <w:r>
        <w:rPr>
          <w:rtl/>
          <w:lang w:bidi="fa-IR"/>
        </w:rPr>
        <w:t>.</w:t>
      </w:r>
    </w:p>
    <w:p w:rsidR="00CE42F4" w:rsidRDefault="00CE42F4" w:rsidP="00CE42F4">
      <w:pPr>
        <w:pStyle w:val="libNormal"/>
        <w:rPr>
          <w:lang w:bidi="fa-IR"/>
        </w:rPr>
      </w:pPr>
      <w:r>
        <w:rPr>
          <w:rtl/>
          <w:lang w:bidi="fa-IR"/>
        </w:rPr>
        <w:t>ومن طريق الخاصّة : رواية صفوان بن يحيى وأحمد بن محمد بن أبي نصر قالا : ذكرنا له الكوفة، إلى أن قال : « إنّ أهل الطائف أسلموا وجعلوا عليهم الع</w:t>
      </w:r>
      <w:r w:rsidR="00EE0428">
        <w:rPr>
          <w:rFonts w:hint="cs"/>
          <w:rtl/>
          <w:lang w:bidi="fa-IR"/>
        </w:rPr>
        <w:t>ُ</w:t>
      </w:r>
      <w:r>
        <w:rPr>
          <w:rtl/>
          <w:lang w:bidi="fa-IR"/>
        </w:rPr>
        <w:t>ش</w:t>
      </w:r>
      <w:r w:rsidR="00EE0428">
        <w:rPr>
          <w:rFonts w:hint="cs"/>
          <w:rtl/>
          <w:lang w:bidi="fa-IR"/>
        </w:rPr>
        <w:t>ْ</w:t>
      </w:r>
      <w:r>
        <w:rPr>
          <w:rtl/>
          <w:lang w:bidi="fa-IR"/>
        </w:rPr>
        <w:t>ر ونصف الع</w:t>
      </w:r>
      <w:r w:rsidR="00EE0428">
        <w:rPr>
          <w:rFonts w:hint="cs"/>
          <w:rtl/>
          <w:lang w:bidi="fa-IR"/>
        </w:rPr>
        <w:t>ُ</w:t>
      </w:r>
      <w:r>
        <w:rPr>
          <w:rtl/>
          <w:lang w:bidi="fa-IR"/>
        </w:rPr>
        <w:t>ش</w:t>
      </w:r>
      <w:r w:rsidR="00EE0428">
        <w:rPr>
          <w:rFonts w:hint="cs"/>
          <w:rtl/>
          <w:lang w:bidi="fa-IR"/>
        </w:rPr>
        <w:t>ْ</w:t>
      </w:r>
      <w:r>
        <w:rPr>
          <w:rtl/>
          <w:lang w:bidi="fa-IR"/>
        </w:rPr>
        <w:t>ر ، وإن</w:t>
      </w:r>
      <w:r w:rsidR="00EE0428">
        <w:rPr>
          <w:rFonts w:hint="cs"/>
          <w:rtl/>
          <w:lang w:bidi="fa-IR"/>
        </w:rPr>
        <w:t>ّ</w:t>
      </w:r>
      <w:r>
        <w:rPr>
          <w:rtl/>
          <w:lang w:bidi="fa-IR"/>
        </w:rPr>
        <w:t xml:space="preserve"> أهل مكّة دخلها رسول الله </w:t>
      </w:r>
      <w:r w:rsidR="00F53ECA" w:rsidRPr="00F53ECA">
        <w:rPr>
          <w:rStyle w:val="libAlaemChar"/>
          <w:rtl/>
        </w:rPr>
        <w:t>صلى‌الله‌عليه‌وآله</w:t>
      </w:r>
      <w:r>
        <w:rPr>
          <w:rtl/>
          <w:lang w:bidi="fa-IR"/>
        </w:rPr>
        <w:t>‌</w:t>
      </w:r>
    </w:p>
    <w:p w:rsidR="00CE42F4" w:rsidRDefault="00AE7492" w:rsidP="00AE7492">
      <w:pPr>
        <w:pStyle w:val="libLine"/>
        <w:rPr>
          <w:lang w:bidi="fa-IR"/>
        </w:rPr>
      </w:pPr>
      <w:r>
        <w:rPr>
          <w:rtl/>
          <w:lang w:bidi="fa-IR"/>
        </w:rPr>
        <w:t>____________________</w:t>
      </w:r>
    </w:p>
    <w:p w:rsidR="00CE42F4" w:rsidRDefault="00CE42F4" w:rsidP="00EE0428">
      <w:pPr>
        <w:pStyle w:val="libFootnote0"/>
        <w:rPr>
          <w:lang w:bidi="fa-IR"/>
        </w:rPr>
      </w:pPr>
      <w:r w:rsidRPr="00EE0428">
        <w:rPr>
          <w:rtl/>
        </w:rPr>
        <w:t>(1)</w:t>
      </w:r>
      <w:r>
        <w:rPr>
          <w:rtl/>
          <w:lang w:bidi="fa-IR"/>
        </w:rPr>
        <w:t xml:space="preserve"> في المصدر : بخراجهم.</w:t>
      </w:r>
    </w:p>
    <w:p w:rsidR="00CE42F4" w:rsidRDefault="00CE42F4" w:rsidP="00EE0428">
      <w:pPr>
        <w:pStyle w:val="libFootnote0"/>
        <w:rPr>
          <w:lang w:bidi="fa-IR"/>
        </w:rPr>
      </w:pPr>
      <w:r w:rsidRPr="00EE0428">
        <w:rPr>
          <w:rtl/>
        </w:rPr>
        <w:t>(2)</w:t>
      </w:r>
      <w:r>
        <w:rPr>
          <w:rtl/>
          <w:lang w:bidi="fa-IR"/>
        </w:rPr>
        <w:t xml:space="preserve"> التهذيب 4 : 146 </w:t>
      </w:r>
      <w:r w:rsidR="00EE0428">
        <w:rPr>
          <w:rFonts w:hint="cs"/>
          <w:rtl/>
          <w:lang w:bidi="fa-IR"/>
        </w:rPr>
        <w:t>/</w:t>
      </w:r>
      <w:r>
        <w:rPr>
          <w:rtl/>
          <w:lang w:bidi="fa-IR"/>
        </w:rPr>
        <w:t xml:space="preserve"> 406 ، الاستبصار 3 : 109 </w:t>
      </w:r>
      <w:r w:rsidR="00EE0428">
        <w:rPr>
          <w:rFonts w:hint="cs"/>
          <w:rtl/>
          <w:lang w:bidi="fa-IR"/>
        </w:rPr>
        <w:t>/</w:t>
      </w:r>
      <w:r>
        <w:rPr>
          <w:rtl/>
          <w:lang w:bidi="fa-IR"/>
        </w:rPr>
        <w:t xml:space="preserve"> 387.</w:t>
      </w:r>
    </w:p>
    <w:p w:rsidR="00CE42F4" w:rsidRDefault="00CE42F4" w:rsidP="00EE0428">
      <w:pPr>
        <w:pStyle w:val="libFootnote0"/>
        <w:rPr>
          <w:lang w:bidi="fa-IR"/>
        </w:rPr>
      </w:pPr>
      <w:r w:rsidRPr="00EE0428">
        <w:rPr>
          <w:rtl/>
        </w:rPr>
        <w:t>(3)</w:t>
      </w:r>
      <w:r>
        <w:rPr>
          <w:rtl/>
          <w:lang w:bidi="fa-IR"/>
        </w:rPr>
        <w:t xml:space="preserve"> شرح معاني الآثار 3 : 311 ، المنتقى </w:t>
      </w:r>
      <w:r w:rsidR="00CC794A">
        <w:rPr>
          <w:rtl/>
          <w:lang w:bidi="fa-IR"/>
        </w:rPr>
        <w:t>-</w:t>
      </w:r>
      <w:r>
        <w:rPr>
          <w:rtl/>
          <w:lang w:bidi="fa-IR"/>
        </w:rPr>
        <w:t xml:space="preserve"> للباجي </w:t>
      </w:r>
      <w:r w:rsidR="00CC794A">
        <w:rPr>
          <w:rtl/>
          <w:lang w:bidi="fa-IR"/>
        </w:rPr>
        <w:t>-</w:t>
      </w:r>
      <w:r>
        <w:rPr>
          <w:rtl/>
          <w:lang w:bidi="fa-IR"/>
        </w:rPr>
        <w:t xml:space="preserve"> 3 : 220 ، معالم السنن </w:t>
      </w:r>
      <w:r w:rsidR="00CC794A">
        <w:rPr>
          <w:rtl/>
          <w:lang w:bidi="fa-IR"/>
        </w:rPr>
        <w:t>-</w:t>
      </w:r>
      <w:r>
        <w:rPr>
          <w:rtl/>
          <w:lang w:bidi="fa-IR"/>
        </w:rPr>
        <w:t xml:space="preserve"> للخطّابي </w:t>
      </w:r>
      <w:r w:rsidR="00CC794A">
        <w:rPr>
          <w:rtl/>
          <w:lang w:bidi="fa-IR"/>
        </w:rPr>
        <w:t>-</w:t>
      </w:r>
      <w:r>
        <w:rPr>
          <w:rtl/>
          <w:lang w:bidi="fa-IR"/>
        </w:rPr>
        <w:t xml:space="preserve"> 4 : 240 ، مختصر المزني : 273 ، الحاوي الكبير 14 : 224 ، حلية العلماء 7 : 725 ، العزيز شرح الوجيز 11 : 455 و 456.</w:t>
      </w:r>
    </w:p>
    <w:p w:rsidR="00CE42F4" w:rsidRDefault="00CE42F4" w:rsidP="00EE0428">
      <w:pPr>
        <w:pStyle w:val="libFootnote0"/>
        <w:rPr>
          <w:lang w:bidi="fa-IR"/>
        </w:rPr>
      </w:pPr>
      <w:r w:rsidRPr="00EE0428">
        <w:rPr>
          <w:rtl/>
        </w:rPr>
        <w:t>(4)</w:t>
      </w:r>
      <w:r>
        <w:rPr>
          <w:rtl/>
          <w:lang w:bidi="fa-IR"/>
        </w:rPr>
        <w:t xml:space="preserve"> يوسف : 92.</w:t>
      </w:r>
    </w:p>
    <w:p w:rsidR="004727E4" w:rsidRDefault="00CE42F4" w:rsidP="00EE0428">
      <w:pPr>
        <w:pStyle w:val="libFootnote0"/>
        <w:rPr>
          <w:lang w:bidi="fa-IR"/>
        </w:rPr>
      </w:pPr>
      <w:r w:rsidRPr="00EE0428">
        <w:rPr>
          <w:rtl/>
        </w:rPr>
        <w:t>(5)</w:t>
      </w:r>
      <w:r>
        <w:rPr>
          <w:rtl/>
          <w:lang w:bidi="fa-IR"/>
        </w:rPr>
        <w:t xml:space="preserve"> السيرة النبويّة </w:t>
      </w:r>
      <w:r w:rsidR="00CC794A">
        <w:rPr>
          <w:rtl/>
          <w:lang w:bidi="fa-IR"/>
        </w:rPr>
        <w:t>-</w:t>
      </w:r>
      <w:r>
        <w:rPr>
          <w:rtl/>
          <w:lang w:bidi="fa-IR"/>
        </w:rPr>
        <w:t xml:space="preserve"> لابن هشام </w:t>
      </w:r>
      <w:r w:rsidR="00CC794A">
        <w:rPr>
          <w:rtl/>
          <w:lang w:bidi="fa-IR"/>
        </w:rPr>
        <w:t>-</w:t>
      </w:r>
      <w:r>
        <w:rPr>
          <w:rtl/>
          <w:lang w:bidi="fa-IR"/>
        </w:rPr>
        <w:t xml:space="preserve"> 4 : 55 ، سنن البيهقي 9 : 118 ، الحاوي الكبير 14 : 225.</w:t>
      </w:r>
    </w:p>
    <w:p w:rsidR="00340E8C" w:rsidRDefault="00340E8C" w:rsidP="0062714F">
      <w:pPr>
        <w:pStyle w:val="libNormal"/>
        <w:rPr>
          <w:rtl/>
          <w:lang w:bidi="fa-IR"/>
        </w:rPr>
      </w:pPr>
      <w:r>
        <w:rPr>
          <w:rtl/>
          <w:lang w:bidi="fa-IR"/>
        </w:rPr>
        <w:br w:type="page"/>
      </w:r>
    </w:p>
    <w:p w:rsidR="00CE42F4" w:rsidRDefault="00CE42F4" w:rsidP="00EE0428">
      <w:pPr>
        <w:pStyle w:val="libNormal0"/>
        <w:rPr>
          <w:lang w:bidi="fa-IR"/>
        </w:rPr>
      </w:pPr>
      <w:r>
        <w:rPr>
          <w:rtl/>
          <w:lang w:bidi="fa-IR"/>
        </w:rPr>
        <w:lastRenderedPageBreak/>
        <w:t>عنوة</w:t>
      </w:r>
      <w:r w:rsidR="00EE0428">
        <w:rPr>
          <w:rFonts w:hint="cs"/>
          <w:rtl/>
          <w:lang w:bidi="fa-IR"/>
        </w:rPr>
        <w:t>ً</w:t>
      </w:r>
      <w:r>
        <w:rPr>
          <w:rtl/>
          <w:lang w:bidi="fa-IR"/>
        </w:rPr>
        <w:t xml:space="preserve"> وكانوا </w:t>
      </w:r>
      <w:r w:rsidR="00EE0428">
        <w:rPr>
          <w:rFonts w:hint="cs"/>
          <w:rtl/>
          <w:lang w:bidi="fa-IR"/>
        </w:rPr>
        <w:t>اُ</w:t>
      </w:r>
      <w:r>
        <w:rPr>
          <w:rtl/>
          <w:lang w:bidi="fa-IR"/>
        </w:rPr>
        <w:t xml:space="preserve">سراء في يده فأعتقهم وقال : اذهبوا فأنتم الطلقاء »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وقال الشافعي : إنّه </w:t>
      </w:r>
      <w:r w:rsidR="00F53ECA" w:rsidRPr="00F53ECA">
        <w:rPr>
          <w:rStyle w:val="libAlaemChar"/>
          <w:rtl/>
        </w:rPr>
        <w:t>عليه‌السلام</w:t>
      </w:r>
      <w:r>
        <w:rPr>
          <w:rtl/>
          <w:lang w:bidi="fa-IR"/>
        </w:rPr>
        <w:t xml:space="preserve"> فتحها صلحا</w:t>
      </w:r>
      <w:r w:rsidR="00EE0428">
        <w:rPr>
          <w:rFonts w:hint="cs"/>
          <w:rtl/>
          <w:lang w:bidi="fa-IR"/>
        </w:rPr>
        <w:t>ً</w:t>
      </w:r>
      <w:r>
        <w:rPr>
          <w:rtl/>
          <w:lang w:bidi="fa-IR"/>
        </w:rPr>
        <w:t xml:space="preserve"> بأمان</w:t>
      </w:r>
      <w:r w:rsidR="00EE0428">
        <w:rPr>
          <w:rFonts w:hint="cs"/>
          <w:rtl/>
          <w:lang w:bidi="fa-IR"/>
        </w:rPr>
        <w:t>ٍ</w:t>
      </w:r>
      <w:r>
        <w:rPr>
          <w:rtl/>
          <w:lang w:bidi="fa-IR"/>
        </w:rPr>
        <w:t xml:space="preserve"> قدّمه لهم قبل دخوله </w:t>
      </w:r>
      <w:r w:rsidRPr="0062714F">
        <w:rPr>
          <w:rStyle w:val="libFootnotenumChar"/>
          <w:rtl/>
        </w:rPr>
        <w:t>(2)</w:t>
      </w:r>
      <w:r>
        <w:rPr>
          <w:rtl/>
          <w:lang w:bidi="fa-IR"/>
        </w:rPr>
        <w:t xml:space="preserve">. وهو منقول عن أبي سلمة بن عبد الرحمن ومجاهد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وأمّا أرض السواد </w:t>
      </w:r>
      <w:r w:rsidR="00CC794A">
        <w:rPr>
          <w:rtl/>
          <w:lang w:bidi="fa-IR"/>
        </w:rPr>
        <w:t>-</w:t>
      </w:r>
      <w:r>
        <w:rPr>
          <w:rtl/>
          <w:lang w:bidi="fa-IR"/>
        </w:rPr>
        <w:t xml:space="preserve"> وهي الأرض المغنومة من الفرس ، التي فتحها عمر بن الخطّاب ، وهي سواد العراق ، وحدّه في العرض من منقطع الجبال ب</w:t>
      </w:r>
      <w:r w:rsidR="00EE0428">
        <w:rPr>
          <w:rFonts w:hint="cs"/>
          <w:rtl/>
          <w:lang w:bidi="fa-IR"/>
        </w:rPr>
        <w:t>ـ</w:t>
      </w:r>
      <w:r>
        <w:rPr>
          <w:rtl/>
          <w:lang w:bidi="fa-IR"/>
        </w:rPr>
        <w:t xml:space="preserve"> « حلوان » إلى طرف القادسيّة ، المتّصل ب</w:t>
      </w:r>
      <w:r w:rsidR="00EE0428">
        <w:rPr>
          <w:rFonts w:hint="cs"/>
          <w:rtl/>
          <w:lang w:bidi="fa-IR"/>
        </w:rPr>
        <w:t>ـ</w:t>
      </w:r>
      <w:r>
        <w:rPr>
          <w:rtl/>
          <w:lang w:bidi="fa-IR"/>
        </w:rPr>
        <w:t xml:space="preserve"> « ع</w:t>
      </w:r>
      <w:r w:rsidR="00EE0428">
        <w:rPr>
          <w:rFonts w:hint="cs"/>
          <w:rtl/>
          <w:lang w:bidi="fa-IR"/>
        </w:rPr>
        <w:t>ُ</w:t>
      </w:r>
      <w:r>
        <w:rPr>
          <w:rtl/>
          <w:lang w:bidi="fa-IR"/>
        </w:rPr>
        <w:t>ذيب » من أرض العرب ، ومن تخوم الموصل طولا</w:t>
      </w:r>
      <w:r w:rsidR="00EE0428">
        <w:rPr>
          <w:rFonts w:hint="cs"/>
          <w:rtl/>
          <w:lang w:bidi="fa-IR"/>
        </w:rPr>
        <w:t>ً</w:t>
      </w:r>
      <w:r>
        <w:rPr>
          <w:rtl/>
          <w:lang w:bidi="fa-IR"/>
        </w:rPr>
        <w:t xml:space="preserve"> إلى ساحل البحر ببلاد عبّادان من شرقي دجلة ، فأمّا الغربي الذي تليه البصرة إنّما هو إسلامي ، مثل [ شط ] </w:t>
      </w:r>
      <w:r w:rsidRPr="0062714F">
        <w:rPr>
          <w:rStyle w:val="libFootnotenumChar"/>
          <w:rtl/>
        </w:rPr>
        <w:t>(4)</w:t>
      </w:r>
      <w:r>
        <w:rPr>
          <w:rtl/>
          <w:lang w:bidi="fa-IR"/>
        </w:rPr>
        <w:t xml:space="preserve"> عثمان بن أبي العاص وما والاها كانت سباخا</w:t>
      </w:r>
      <w:r w:rsidR="00EE0428">
        <w:rPr>
          <w:rFonts w:hint="cs"/>
          <w:rtl/>
          <w:lang w:bidi="fa-IR"/>
        </w:rPr>
        <w:t>ً</w:t>
      </w:r>
      <w:r>
        <w:rPr>
          <w:rtl/>
          <w:lang w:bidi="fa-IR"/>
        </w:rPr>
        <w:t xml:space="preserve"> ومواتا</w:t>
      </w:r>
      <w:r w:rsidR="00EE0428">
        <w:rPr>
          <w:rFonts w:hint="cs"/>
          <w:rtl/>
          <w:lang w:bidi="fa-IR"/>
        </w:rPr>
        <w:t>ً</w:t>
      </w:r>
      <w:r>
        <w:rPr>
          <w:rtl/>
          <w:lang w:bidi="fa-IR"/>
        </w:rPr>
        <w:t xml:space="preserve"> ، فأحياها عثمان بن أبي العاص. وسمّيت سوادا</w:t>
      </w:r>
      <w:r w:rsidR="00EE0428">
        <w:rPr>
          <w:rFonts w:hint="cs"/>
          <w:rtl/>
          <w:lang w:bidi="fa-IR"/>
        </w:rPr>
        <w:t>ً</w:t>
      </w:r>
      <w:r>
        <w:rPr>
          <w:rtl/>
          <w:lang w:bidi="fa-IR"/>
        </w:rPr>
        <w:t xml:space="preserve"> </w:t>
      </w:r>
      <w:r w:rsidR="00EE0428">
        <w:rPr>
          <w:rFonts w:hint="cs"/>
          <w:rtl/>
          <w:lang w:bidi="fa-IR"/>
        </w:rPr>
        <w:t>؛</w:t>
      </w:r>
      <w:r>
        <w:rPr>
          <w:rtl/>
          <w:lang w:bidi="fa-IR"/>
        </w:rPr>
        <w:t xml:space="preserve"> لأنّ الجيش </w:t>
      </w:r>
      <w:r w:rsidR="004E43C6">
        <w:rPr>
          <w:rtl/>
          <w:lang w:bidi="fa-IR"/>
        </w:rPr>
        <w:t>لمـّا</w:t>
      </w:r>
      <w:r>
        <w:rPr>
          <w:rtl/>
          <w:lang w:bidi="fa-IR"/>
        </w:rPr>
        <w:t xml:space="preserve"> خرجوا من البادية رأوا هذه الأرض والتفاف شجرها سمّوها السواد لذلك. و</w:t>
      </w:r>
      <w:r w:rsidR="004E43C6">
        <w:rPr>
          <w:rtl/>
          <w:lang w:bidi="fa-IR"/>
        </w:rPr>
        <w:t>لمـّا</w:t>
      </w:r>
      <w:r>
        <w:rPr>
          <w:rtl/>
          <w:lang w:bidi="fa-IR"/>
        </w:rPr>
        <w:t xml:space="preserve"> فتحها عمر بعث عمّار بن ياسر على صلاتهم أميرا</w:t>
      </w:r>
      <w:r w:rsidR="00EE0428">
        <w:rPr>
          <w:rFonts w:hint="cs"/>
          <w:rtl/>
          <w:lang w:bidi="fa-IR"/>
        </w:rPr>
        <w:t>ً</w:t>
      </w:r>
      <w:r>
        <w:rPr>
          <w:rtl/>
          <w:lang w:bidi="fa-IR"/>
        </w:rPr>
        <w:t xml:space="preserve"> ، وابن مسعود قاضيا</w:t>
      </w:r>
      <w:r w:rsidR="00EE0428">
        <w:rPr>
          <w:rFonts w:hint="cs"/>
          <w:rtl/>
          <w:lang w:bidi="fa-IR"/>
        </w:rPr>
        <w:t>ً</w:t>
      </w:r>
      <w:r>
        <w:rPr>
          <w:rtl/>
          <w:lang w:bidi="fa-IR"/>
        </w:rPr>
        <w:t xml:space="preserve"> ، واليا</w:t>
      </w:r>
      <w:r w:rsidR="00EE0428">
        <w:rPr>
          <w:rFonts w:hint="cs"/>
          <w:rtl/>
          <w:lang w:bidi="fa-IR"/>
        </w:rPr>
        <w:t>ً</w:t>
      </w:r>
      <w:r>
        <w:rPr>
          <w:rtl/>
          <w:lang w:bidi="fa-IR"/>
        </w:rPr>
        <w:t xml:space="preserve"> على بيت المال ، وعثمان بن ح</w:t>
      </w:r>
      <w:r w:rsidR="00EE0428">
        <w:rPr>
          <w:rFonts w:hint="cs"/>
          <w:rtl/>
          <w:lang w:bidi="fa-IR"/>
        </w:rPr>
        <w:t>ُ</w:t>
      </w:r>
      <w:r>
        <w:rPr>
          <w:rtl/>
          <w:lang w:bidi="fa-IR"/>
        </w:rPr>
        <w:t>نيف على مساحة الأرض ، وفرض للثلاثة في كلّ يوم شاة</w:t>
      </w:r>
      <w:r w:rsidR="00EE0428">
        <w:rPr>
          <w:rFonts w:hint="cs"/>
          <w:rtl/>
          <w:lang w:bidi="fa-IR"/>
        </w:rPr>
        <w:t>ً</w:t>
      </w:r>
      <w:r>
        <w:rPr>
          <w:rtl/>
          <w:lang w:bidi="fa-IR"/>
        </w:rPr>
        <w:t xml:space="preserve"> ، شطرها مع السواقط </w:t>
      </w:r>
      <w:r w:rsidRPr="0062714F">
        <w:rPr>
          <w:rStyle w:val="libFootnotenumChar"/>
          <w:rtl/>
        </w:rPr>
        <w:t>(5)</w:t>
      </w:r>
      <w:r>
        <w:rPr>
          <w:rtl/>
          <w:lang w:bidi="fa-IR"/>
        </w:rPr>
        <w:t xml:space="preserve"> لعمّار</w:t>
      </w:r>
      <w:r w:rsidR="00EE0428">
        <w:rPr>
          <w:rFonts w:hint="cs"/>
          <w:rtl/>
          <w:lang w:bidi="fa-IR"/>
        </w:rPr>
        <w:t>ٍ</w:t>
      </w:r>
      <w:r>
        <w:rPr>
          <w:rtl/>
          <w:lang w:bidi="fa-IR"/>
        </w:rPr>
        <w:t xml:space="preserve"> ، وشطرها للآخ</w:t>
      </w:r>
      <w:r w:rsidR="00EE0428">
        <w:rPr>
          <w:rFonts w:hint="cs"/>
          <w:rtl/>
          <w:lang w:bidi="fa-IR"/>
        </w:rPr>
        <w:t>َ</w:t>
      </w:r>
      <w:r>
        <w:rPr>
          <w:rtl/>
          <w:lang w:bidi="fa-IR"/>
        </w:rPr>
        <w:t>ر</w:t>
      </w:r>
      <w:r w:rsidR="00EE0428">
        <w:rPr>
          <w:rFonts w:hint="cs"/>
          <w:rtl/>
          <w:lang w:bidi="fa-IR"/>
        </w:rPr>
        <w:t>َ</w:t>
      </w:r>
      <w:r>
        <w:rPr>
          <w:rtl/>
          <w:lang w:bidi="fa-IR"/>
        </w:rPr>
        <w:t>ي</w:t>
      </w:r>
      <w:r w:rsidR="00EE0428">
        <w:rPr>
          <w:rFonts w:hint="cs"/>
          <w:rtl/>
          <w:lang w:bidi="fa-IR"/>
        </w:rPr>
        <w:t>ْ</w:t>
      </w:r>
      <w:r>
        <w:rPr>
          <w:rtl/>
          <w:lang w:bidi="fa-IR"/>
        </w:rPr>
        <w:t>ن ، وقال : ما أرى قرية تؤخذ منها كلّ يوم شاة إل</w:t>
      </w:r>
      <w:r w:rsidR="00EE0428">
        <w:rPr>
          <w:rFonts w:hint="cs"/>
          <w:rtl/>
          <w:lang w:bidi="fa-IR"/>
        </w:rPr>
        <w:t>ّ</w:t>
      </w:r>
      <w:r>
        <w:rPr>
          <w:rtl/>
          <w:lang w:bidi="fa-IR"/>
        </w:rPr>
        <w:t xml:space="preserve">ا سريع في خرابها </w:t>
      </w:r>
      <w:r w:rsidRPr="0062714F">
        <w:rPr>
          <w:rStyle w:val="libFootnotenumChar"/>
          <w:rtl/>
        </w:rPr>
        <w:t>(6)</w:t>
      </w:r>
      <w:r>
        <w:rPr>
          <w:rtl/>
          <w:lang w:bidi="fa-IR"/>
        </w:rPr>
        <w:t xml:space="preserve"> </w:t>
      </w:r>
      <w:r w:rsidR="00CC794A">
        <w:rPr>
          <w:rtl/>
          <w:lang w:bidi="fa-IR"/>
        </w:rPr>
        <w:t>-</w:t>
      </w:r>
      <w:r>
        <w:rPr>
          <w:rtl/>
          <w:lang w:bidi="fa-IR"/>
        </w:rPr>
        <w:t xml:space="preserve"> قال الشيخ </w:t>
      </w:r>
      <w:r w:rsidR="002F4F74" w:rsidRPr="002F4F74">
        <w:rPr>
          <w:rStyle w:val="libAlaemChar"/>
          <w:rFonts w:hint="cs"/>
          <w:rtl/>
        </w:rPr>
        <w:t>رحمه‌الله</w:t>
      </w:r>
      <w:r w:rsidR="00EE0428">
        <w:rPr>
          <w:rFonts w:hint="cs"/>
          <w:rtl/>
          <w:lang w:bidi="fa-IR"/>
        </w:rPr>
        <w:t xml:space="preserve"> </w:t>
      </w:r>
      <w:r>
        <w:rPr>
          <w:rtl/>
          <w:lang w:bidi="fa-IR"/>
        </w:rPr>
        <w:t>: الذي يقتضيه المذهب أنّ‌</w:t>
      </w:r>
    </w:p>
    <w:p w:rsidR="00CE42F4" w:rsidRDefault="00AE7492" w:rsidP="00AE7492">
      <w:pPr>
        <w:pStyle w:val="libLine"/>
        <w:rPr>
          <w:lang w:bidi="fa-IR"/>
        </w:rPr>
      </w:pPr>
      <w:r>
        <w:rPr>
          <w:rtl/>
          <w:lang w:bidi="fa-IR"/>
        </w:rPr>
        <w:t>____________________</w:t>
      </w:r>
    </w:p>
    <w:p w:rsidR="00CE42F4" w:rsidRDefault="00CE42F4" w:rsidP="00EE0428">
      <w:pPr>
        <w:pStyle w:val="libFootnote0"/>
        <w:rPr>
          <w:lang w:bidi="fa-IR"/>
        </w:rPr>
      </w:pPr>
      <w:r w:rsidRPr="00EE0428">
        <w:rPr>
          <w:rtl/>
        </w:rPr>
        <w:t>(1)</w:t>
      </w:r>
      <w:r>
        <w:rPr>
          <w:rtl/>
          <w:lang w:bidi="fa-IR"/>
        </w:rPr>
        <w:t xml:space="preserve"> الكافي 3 : 512 </w:t>
      </w:r>
      <w:r w:rsidR="00CC794A">
        <w:rPr>
          <w:rtl/>
          <w:lang w:bidi="fa-IR"/>
        </w:rPr>
        <w:t>-</w:t>
      </w:r>
      <w:r>
        <w:rPr>
          <w:rtl/>
          <w:lang w:bidi="fa-IR"/>
        </w:rPr>
        <w:t xml:space="preserve"> 513 </w:t>
      </w:r>
      <w:r w:rsidR="00EE0428">
        <w:rPr>
          <w:rFonts w:hint="cs"/>
          <w:rtl/>
          <w:lang w:bidi="fa-IR"/>
        </w:rPr>
        <w:t>/</w:t>
      </w:r>
      <w:r>
        <w:rPr>
          <w:rtl/>
          <w:lang w:bidi="fa-IR"/>
        </w:rPr>
        <w:t xml:space="preserve"> 2 ، التهذيب 4 : 118 </w:t>
      </w:r>
      <w:r w:rsidR="00CC794A">
        <w:rPr>
          <w:rtl/>
          <w:lang w:bidi="fa-IR"/>
        </w:rPr>
        <w:t>-</w:t>
      </w:r>
      <w:r>
        <w:rPr>
          <w:rtl/>
          <w:lang w:bidi="fa-IR"/>
        </w:rPr>
        <w:t xml:space="preserve"> 119 </w:t>
      </w:r>
      <w:r w:rsidR="00EE0428">
        <w:rPr>
          <w:rFonts w:hint="cs"/>
          <w:rtl/>
          <w:lang w:bidi="fa-IR"/>
        </w:rPr>
        <w:t>/</w:t>
      </w:r>
      <w:r>
        <w:rPr>
          <w:rtl/>
          <w:lang w:bidi="fa-IR"/>
        </w:rPr>
        <w:t xml:space="preserve"> 341.</w:t>
      </w:r>
    </w:p>
    <w:p w:rsidR="00CE42F4" w:rsidRDefault="00CE42F4" w:rsidP="00EE0428">
      <w:pPr>
        <w:pStyle w:val="libFootnote0"/>
        <w:rPr>
          <w:lang w:bidi="fa-IR"/>
        </w:rPr>
      </w:pPr>
      <w:r w:rsidRPr="00EE0428">
        <w:rPr>
          <w:rtl/>
        </w:rPr>
        <w:t>(2)</w:t>
      </w:r>
      <w:r>
        <w:rPr>
          <w:rtl/>
          <w:lang w:bidi="fa-IR"/>
        </w:rPr>
        <w:t xml:space="preserve"> مختصر المزني : 273 ، حلية العلماء 7 : 725 ، الحاوي الكبير 14 : 224 ، العزيز شرح الوجيز 11 : 455 ، روضة الطالبين 7 : 469 ، معالم السنن </w:t>
      </w:r>
      <w:r w:rsidR="00CC794A">
        <w:rPr>
          <w:rtl/>
          <w:lang w:bidi="fa-IR"/>
        </w:rPr>
        <w:t>-</w:t>
      </w:r>
      <w:r>
        <w:rPr>
          <w:rtl/>
          <w:lang w:bidi="fa-IR"/>
        </w:rPr>
        <w:t xml:space="preserve"> للخطّابي </w:t>
      </w:r>
      <w:r w:rsidR="00CC794A">
        <w:rPr>
          <w:rtl/>
          <w:lang w:bidi="fa-IR"/>
        </w:rPr>
        <w:t>-</w:t>
      </w:r>
      <w:r>
        <w:rPr>
          <w:rtl/>
          <w:lang w:bidi="fa-IR"/>
        </w:rPr>
        <w:t xml:space="preserve"> 4 : 241 ، المنتقى </w:t>
      </w:r>
      <w:r w:rsidR="00CC794A">
        <w:rPr>
          <w:rtl/>
          <w:lang w:bidi="fa-IR"/>
        </w:rPr>
        <w:t>-</w:t>
      </w:r>
      <w:r>
        <w:rPr>
          <w:rtl/>
          <w:lang w:bidi="fa-IR"/>
        </w:rPr>
        <w:t xml:space="preserve"> للباجي </w:t>
      </w:r>
      <w:r w:rsidR="00CC794A">
        <w:rPr>
          <w:rtl/>
          <w:lang w:bidi="fa-IR"/>
        </w:rPr>
        <w:t>-</w:t>
      </w:r>
      <w:r>
        <w:rPr>
          <w:rtl/>
          <w:lang w:bidi="fa-IR"/>
        </w:rPr>
        <w:t xml:space="preserve"> 3 : 220.</w:t>
      </w:r>
    </w:p>
    <w:p w:rsidR="00CE42F4" w:rsidRDefault="00CE42F4" w:rsidP="00EE0428">
      <w:pPr>
        <w:pStyle w:val="libFootnote0"/>
        <w:rPr>
          <w:lang w:bidi="fa-IR"/>
        </w:rPr>
      </w:pPr>
      <w:r w:rsidRPr="00EE0428">
        <w:rPr>
          <w:rtl/>
        </w:rPr>
        <w:t>(3)</w:t>
      </w:r>
      <w:r>
        <w:rPr>
          <w:rtl/>
          <w:lang w:bidi="fa-IR"/>
        </w:rPr>
        <w:t xml:space="preserve"> الحاوي الكبير 14 : 224.</w:t>
      </w:r>
    </w:p>
    <w:p w:rsidR="00CE42F4" w:rsidRDefault="00CE42F4" w:rsidP="00EE0428">
      <w:pPr>
        <w:pStyle w:val="libFootnote0"/>
        <w:rPr>
          <w:lang w:bidi="fa-IR"/>
        </w:rPr>
      </w:pPr>
      <w:r w:rsidRPr="00EE0428">
        <w:rPr>
          <w:rtl/>
        </w:rPr>
        <w:t>(4)</w:t>
      </w:r>
      <w:r>
        <w:rPr>
          <w:rtl/>
          <w:lang w:bidi="fa-IR"/>
        </w:rPr>
        <w:t xml:space="preserve"> أضفناها من منتهى المطلب </w:t>
      </w:r>
      <w:r w:rsidR="00CC794A">
        <w:rPr>
          <w:rtl/>
          <w:lang w:bidi="fa-IR"/>
        </w:rPr>
        <w:t>-</w:t>
      </w:r>
      <w:r>
        <w:rPr>
          <w:rtl/>
          <w:lang w:bidi="fa-IR"/>
        </w:rPr>
        <w:t xml:space="preserve"> للمصنّف </w:t>
      </w:r>
      <w:r w:rsidR="00CC794A">
        <w:rPr>
          <w:rtl/>
          <w:lang w:bidi="fa-IR"/>
        </w:rPr>
        <w:t>-</w:t>
      </w:r>
      <w:r>
        <w:rPr>
          <w:rtl/>
          <w:lang w:bidi="fa-IR"/>
        </w:rPr>
        <w:t xml:space="preserve"> 2 : 937.</w:t>
      </w:r>
    </w:p>
    <w:p w:rsidR="00CE42F4" w:rsidRDefault="00CE42F4" w:rsidP="00EE0428">
      <w:pPr>
        <w:pStyle w:val="libFootnote0"/>
        <w:rPr>
          <w:lang w:bidi="fa-IR"/>
        </w:rPr>
      </w:pPr>
      <w:r w:rsidRPr="00EE0428">
        <w:rPr>
          <w:rtl/>
        </w:rPr>
        <w:t>(5)</w:t>
      </w:r>
      <w:r>
        <w:rPr>
          <w:rtl/>
          <w:lang w:bidi="fa-IR"/>
        </w:rPr>
        <w:t xml:space="preserve"> المراد منها هو مثل الكبد والكرش والأمعاء.</w:t>
      </w:r>
    </w:p>
    <w:p w:rsidR="004727E4" w:rsidRDefault="00CE42F4" w:rsidP="00EE0428">
      <w:pPr>
        <w:pStyle w:val="libFootnote0"/>
        <w:rPr>
          <w:lang w:bidi="fa-IR"/>
        </w:rPr>
      </w:pPr>
      <w:r w:rsidRPr="00EE0428">
        <w:rPr>
          <w:rtl/>
        </w:rPr>
        <w:t>(6)</w:t>
      </w:r>
      <w:r>
        <w:rPr>
          <w:rtl/>
          <w:lang w:bidi="fa-IR"/>
        </w:rPr>
        <w:t xml:space="preserve"> الخراج </w:t>
      </w:r>
      <w:r w:rsidR="00CC794A">
        <w:rPr>
          <w:rtl/>
          <w:lang w:bidi="fa-IR"/>
        </w:rPr>
        <w:t>-</w:t>
      </w:r>
      <w:r>
        <w:rPr>
          <w:rtl/>
          <w:lang w:bidi="fa-IR"/>
        </w:rPr>
        <w:t xml:space="preserve"> للقاضي أبي يوسف </w:t>
      </w:r>
      <w:r w:rsidR="00CC794A">
        <w:rPr>
          <w:rtl/>
          <w:lang w:bidi="fa-IR"/>
        </w:rPr>
        <w:t>-</w:t>
      </w:r>
      <w:r>
        <w:rPr>
          <w:rtl/>
          <w:lang w:bidi="fa-IR"/>
        </w:rPr>
        <w:t xml:space="preserve"> : 36 ، الأموال </w:t>
      </w:r>
      <w:r w:rsidR="00CC794A">
        <w:rPr>
          <w:rtl/>
          <w:lang w:bidi="fa-IR"/>
        </w:rPr>
        <w:t>-</w:t>
      </w:r>
      <w:r>
        <w:rPr>
          <w:rtl/>
          <w:lang w:bidi="fa-IR"/>
        </w:rPr>
        <w:t xml:space="preserve"> لأبي ع</w:t>
      </w:r>
      <w:r w:rsidR="00EE0428">
        <w:rPr>
          <w:rFonts w:hint="cs"/>
          <w:rtl/>
          <w:lang w:bidi="fa-IR"/>
        </w:rPr>
        <w:t>ُ</w:t>
      </w:r>
      <w:r>
        <w:rPr>
          <w:rtl/>
          <w:lang w:bidi="fa-IR"/>
        </w:rPr>
        <w:t xml:space="preserve">بيد </w:t>
      </w:r>
      <w:r w:rsidR="00CC794A">
        <w:rPr>
          <w:rtl/>
          <w:lang w:bidi="fa-IR"/>
        </w:rPr>
        <w:t>-</w:t>
      </w:r>
      <w:r>
        <w:rPr>
          <w:rtl/>
          <w:lang w:bidi="fa-IR"/>
        </w:rPr>
        <w:t xml:space="preserve"> : 74 ذيل الرقم 172.</w:t>
      </w:r>
    </w:p>
    <w:p w:rsidR="00340E8C" w:rsidRDefault="00340E8C" w:rsidP="0062714F">
      <w:pPr>
        <w:pStyle w:val="libNormal"/>
        <w:rPr>
          <w:rtl/>
          <w:lang w:bidi="fa-IR"/>
        </w:rPr>
      </w:pPr>
      <w:r>
        <w:rPr>
          <w:rtl/>
          <w:lang w:bidi="fa-IR"/>
        </w:rPr>
        <w:br w:type="page"/>
      </w:r>
    </w:p>
    <w:p w:rsidR="00CE42F4" w:rsidRDefault="00CE42F4" w:rsidP="00EE0428">
      <w:pPr>
        <w:pStyle w:val="libNormal0"/>
        <w:rPr>
          <w:lang w:bidi="fa-IR"/>
        </w:rPr>
      </w:pPr>
      <w:r>
        <w:rPr>
          <w:rtl/>
          <w:lang w:bidi="fa-IR"/>
        </w:rPr>
        <w:lastRenderedPageBreak/>
        <w:t>الأرض التي فتحت عنوة</w:t>
      </w:r>
      <w:r w:rsidR="00EE0428">
        <w:rPr>
          <w:rFonts w:hint="cs"/>
          <w:rtl/>
          <w:lang w:bidi="fa-IR"/>
        </w:rPr>
        <w:t>ً</w:t>
      </w:r>
      <w:r>
        <w:rPr>
          <w:rtl/>
          <w:lang w:bidi="fa-IR"/>
        </w:rPr>
        <w:t xml:space="preserve"> يخرج خ</w:t>
      </w:r>
      <w:r w:rsidR="00EE0428">
        <w:rPr>
          <w:rFonts w:hint="cs"/>
          <w:rtl/>
          <w:lang w:bidi="fa-IR"/>
        </w:rPr>
        <w:t>ُ</w:t>
      </w:r>
      <w:r>
        <w:rPr>
          <w:rtl/>
          <w:lang w:bidi="fa-IR"/>
        </w:rPr>
        <w:t>م</w:t>
      </w:r>
      <w:r w:rsidR="00EE0428">
        <w:rPr>
          <w:rFonts w:hint="cs"/>
          <w:rtl/>
          <w:lang w:bidi="fa-IR"/>
        </w:rPr>
        <w:t>ْ</w:t>
      </w:r>
      <w:r>
        <w:rPr>
          <w:rtl/>
          <w:lang w:bidi="fa-IR"/>
        </w:rPr>
        <w:t>سها لأرباب الخ</w:t>
      </w:r>
      <w:r w:rsidR="00EE0428">
        <w:rPr>
          <w:rFonts w:hint="cs"/>
          <w:rtl/>
          <w:lang w:bidi="fa-IR"/>
        </w:rPr>
        <w:t>ُ</w:t>
      </w:r>
      <w:r>
        <w:rPr>
          <w:rtl/>
          <w:lang w:bidi="fa-IR"/>
        </w:rPr>
        <w:t>م</w:t>
      </w:r>
      <w:r w:rsidR="00EE0428">
        <w:rPr>
          <w:rFonts w:hint="cs"/>
          <w:rtl/>
          <w:lang w:bidi="fa-IR"/>
        </w:rPr>
        <w:t>ْ</w:t>
      </w:r>
      <w:r>
        <w:rPr>
          <w:rtl/>
          <w:lang w:bidi="fa-IR"/>
        </w:rPr>
        <w:t>س ، والأربعة الأخماس الباقية للمسلمين قاطبة</w:t>
      </w:r>
      <w:r w:rsidR="00EE0428">
        <w:rPr>
          <w:rFonts w:hint="cs"/>
          <w:rtl/>
          <w:lang w:bidi="fa-IR"/>
        </w:rPr>
        <w:t>ً</w:t>
      </w:r>
      <w:r>
        <w:rPr>
          <w:rtl/>
          <w:lang w:bidi="fa-IR"/>
        </w:rPr>
        <w:t xml:space="preserve"> الغانمين وغيرهم ، وي</w:t>
      </w:r>
      <w:r w:rsidR="00EE0428">
        <w:rPr>
          <w:rFonts w:hint="cs"/>
          <w:rtl/>
          <w:lang w:bidi="fa-IR"/>
        </w:rPr>
        <w:t>ُ</w:t>
      </w:r>
      <w:r>
        <w:rPr>
          <w:rtl/>
          <w:lang w:bidi="fa-IR"/>
        </w:rPr>
        <w:t>قبّلها الإمام لمن شاء ، ويأخذ ارتفاعها يصرفه في مصالح المسلمين.</w:t>
      </w:r>
    </w:p>
    <w:p w:rsidR="00CE42F4" w:rsidRDefault="00CE42F4" w:rsidP="00CE42F4">
      <w:pPr>
        <w:pStyle w:val="libNormal"/>
        <w:rPr>
          <w:lang w:bidi="fa-IR"/>
        </w:rPr>
      </w:pPr>
      <w:r>
        <w:rPr>
          <w:rtl/>
          <w:lang w:bidi="fa-IR"/>
        </w:rPr>
        <w:t xml:space="preserve">ولا يصحّ بيع شي‌ء من هذه الأرض ولا هبته ولا معاوضته ولا تملّكه </w:t>
      </w:r>
      <w:r w:rsidRPr="0062714F">
        <w:rPr>
          <w:rStyle w:val="libFootnotenumChar"/>
          <w:rtl/>
        </w:rPr>
        <w:t>(1)</w:t>
      </w:r>
      <w:r>
        <w:rPr>
          <w:rtl/>
          <w:lang w:bidi="fa-IR"/>
        </w:rPr>
        <w:t xml:space="preserve"> ولا وقفه ولا رهنه ولا إجارته ولا إرثه. ولا يصحّ أن ي</w:t>
      </w:r>
      <w:r w:rsidR="00EE0428">
        <w:rPr>
          <w:rFonts w:hint="cs"/>
          <w:rtl/>
          <w:lang w:bidi="fa-IR"/>
        </w:rPr>
        <w:t>ُ</w:t>
      </w:r>
      <w:r>
        <w:rPr>
          <w:rtl/>
          <w:lang w:bidi="fa-IR"/>
        </w:rPr>
        <w:t>بنى دورا</w:t>
      </w:r>
      <w:r w:rsidR="00EE0428">
        <w:rPr>
          <w:rFonts w:hint="cs"/>
          <w:rtl/>
          <w:lang w:bidi="fa-IR"/>
        </w:rPr>
        <w:t>ً</w:t>
      </w:r>
      <w:r>
        <w:rPr>
          <w:rtl/>
          <w:lang w:bidi="fa-IR"/>
        </w:rPr>
        <w:t xml:space="preserve"> ومساجد وسقايات ولا غير ذلك من أنواع التصرّف الذي يتبع الملك ، ومتى ف</w:t>
      </w:r>
      <w:r w:rsidR="00EE0428">
        <w:rPr>
          <w:rFonts w:hint="cs"/>
          <w:rtl/>
          <w:lang w:bidi="fa-IR"/>
        </w:rPr>
        <w:t>ُ</w:t>
      </w:r>
      <w:r>
        <w:rPr>
          <w:rtl/>
          <w:lang w:bidi="fa-IR"/>
        </w:rPr>
        <w:t>عل شي‌ء من ذلك كان التصرّف باطلا</w:t>
      </w:r>
      <w:r w:rsidR="00EE0428">
        <w:rPr>
          <w:rFonts w:hint="cs"/>
          <w:rtl/>
          <w:lang w:bidi="fa-IR"/>
        </w:rPr>
        <w:t>ً</w:t>
      </w:r>
      <w:r>
        <w:rPr>
          <w:rtl/>
          <w:lang w:bidi="fa-IR"/>
        </w:rPr>
        <w:t xml:space="preserve"> ، وهو باق</w:t>
      </w:r>
      <w:r w:rsidR="00EE0428">
        <w:rPr>
          <w:rFonts w:hint="cs"/>
          <w:rtl/>
          <w:lang w:bidi="fa-IR"/>
        </w:rPr>
        <w:t>ٍ</w:t>
      </w:r>
      <w:r>
        <w:rPr>
          <w:rtl/>
          <w:lang w:bidi="fa-IR"/>
        </w:rPr>
        <w:t xml:space="preserve"> على الأصل.</w:t>
      </w:r>
    </w:p>
    <w:p w:rsidR="00CE42F4" w:rsidRDefault="00CE42F4" w:rsidP="00CE42F4">
      <w:pPr>
        <w:pStyle w:val="libNormal"/>
        <w:rPr>
          <w:lang w:bidi="fa-IR"/>
        </w:rPr>
      </w:pPr>
      <w:r>
        <w:rPr>
          <w:rtl/>
          <w:lang w:bidi="fa-IR"/>
        </w:rPr>
        <w:t xml:space="preserve">ثمّ قال </w:t>
      </w:r>
      <w:r w:rsidR="002F4F74" w:rsidRPr="002F4F74">
        <w:rPr>
          <w:rStyle w:val="libAlaemChar"/>
          <w:rFonts w:hint="cs"/>
          <w:rtl/>
        </w:rPr>
        <w:t>رحمه‌الله</w:t>
      </w:r>
      <w:r w:rsidR="00EE0428">
        <w:rPr>
          <w:rFonts w:hint="cs"/>
          <w:rtl/>
          <w:lang w:bidi="fa-IR"/>
        </w:rPr>
        <w:t xml:space="preserve"> </w:t>
      </w:r>
      <w:r>
        <w:rPr>
          <w:rtl/>
          <w:lang w:bidi="fa-IR"/>
        </w:rPr>
        <w:t>: وعلى الرواية التي رواها أصحابنا أنّ كلّ عسكر أو فرقة غزت بغير إذن الإمام فغنمت تكون الغنيمة للإمام خاصّة ، تكون هذه الأرضون [ وغيرها ممّا ف</w:t>
      </w:r>
      <w:r w:rsidR="00C1761C">
        <w:rPr>
          <w:rFonts w:hint="cs"/>
          <w:rtl/>
          <w:lang w:bidi="fa-IR"/>
        </w:rPr>
        <w:t>ُ</w:t>
      </w:r>
      <w:r>
        <w:rPr>
          <w:rtl/>
          <w:lang w:bidi="fa-IR"/>
        </w:rPr>
        <w:t xml:space="preserve">تحت ] </w:t>
      </w:r>
      <w:r w:rsidRPr="0062714F">
        <w:rPr>
          <w:rStyle w:val="libFootnotenumChar"/>
          <w:rtl/>
        </w:rPr>
        <w:t>(2)</w:t>
      </w:r>
      <w:r>
        <w:rPr>
          <w:rtl/>
          <w:lang w:bidi="fa-IR"/>
        </w:rPr>
        <w:t xml:space="preserve"> بعد الرسول </w:t>
      </w:r>
      <w:r w:rsidR="00F53ECA" w:rsidRPr="00F53ECA">
        <w:rPr>
          <w:rStyle w:val="libAlaemChar"/>
          <w:rtl/>
        </w:rPr>
        <w:t>صلى‌الله‌عليه‌وآله</w:t>
      </w:r>
      <w:r>
        <w:rPr>
          <w:rtl/>
          <w:lang w:bidi="fa-IR"/>
        </w:rPr>
        <w:t xml:space="preserve"> إل</w:t>
      </w:r>
      <w:r w:rsidR="00C1761C">
        <w:rPr>
          <w:rFonts w:hint="cs"/>
          <w:rtl/>
          <w:lang w:bidi="fa-IR"/>
        </w:rPr>
        <w:t>ّ</w:t>
      </w:r>
      <w:r>
        <w:rPr>
          <w:rtl/>
          <w:lang w:bidi="fa-IR"/>
        </w:rPr>
        <w:t>ا ما ف</w:t>
      </w:r>
      <w:r w:rsidR="00C1761C">
        <w:rPr>
          <w:rFonts w:hint="cs"/>
          <w:rtl/>
          <w:lang w:bidi="fa-IR"/>
        </w:rPr>
        <w:t>ُ</w:t>
      </w:r>
      <w:r>
        <w:rPr>
          <w:rtl/>
          <w:lang w:bidi="fa-IR"/>
        </w:rPr>
        <w:t xml:space="preserve">تح في أيّام أمير المؤمنين </w:t>
      </w:r>
      <w:r w:rsidR="00F53ECA" w:rsidRPr="00F53ECA">
        <w:rPr>
          <w:rStyle w:val="libAlaemChar"/>
          <w:rtl/>
        </w:rPr>
        <w:t>عليه‌السلام</w:t>
      </w:r>
      <w:r>
        <w:rPr>
          <w:rtl/>
          <w:lang w:bidi="fa-IR"/>
        </w:rPr>
        <w:t xml:space="preserve"> إن صحّ شي‌ء من ذلك يكون للإمام خاصّة ، ويكون من جملة الأنفال التي له خاصّة لا يشركه فيها غيره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قال الشيخ </w:t>
      </w:r>
      <w:r w:rsidR="002F4F74" w:rsidRPr="002F4F74">
        <w:rPr>
          <w:rStyle w:val="libAlaemChar"/>
          <w:rFonts w:hint="cs"/>
          <w:rtl/>
        </w:rPr>
        <w:t>رحمه‌الله</w:t>
      </w:r>
      <w:r w:rsidR="00C1761C">
        <w:rPr>
          <w:rFonts w:hint="cs"/>
          <w:rtl/>
          <w:lang w:bidi="fa-IR"/>
        </w:rPr>
        <w:t xml:space="preserve"> </w:t>
      </w:r>
      <w:r w:rsidR="00CC794A">
        <w:rPr>
          <w:rtl/>
          <w:lang w:bidi="fa-IR"/>
        </w:rPr>
        <w:t>-</w:t>
      </w:r>
      <w:r>
        <w:rPr>
          <w:rtl/>
          <w:lang w:bidi="fa-IR"/>
        </w:rPr>
        <w:t xml:space="preserve"> ووافقه الشافعي </w:t>
      </w:r>
      <w:r w:rsidRPr="0062714F">
        <w:rPr>
          <w:rStyle w:val="libFootnotenumChar"/>
          <w:rtl/>
        </w:rPr>
        <w:t>(4)</w:t>
      </w:r>
      <w:r>
        <w:rPr>
          <w:rtl/>
          <w:lang w:bidi="fa-IR"/>
        </w:rPr>
        <w:t xml:space="preserve"> </w:t>
      </w:r>
      <w:r w:rsidR="00CC794A">
        <w:rPr>
          <w:rtl/>
          <w:lang w:bidi="fa-IR"/>
        </w:rPr>
        <w:t>-</w:t>
      </w:r>
      <w:r>
        <w:rPr>
          <w:rtl/>
          <w:lang w:bidi="fa-IR"/>
        </w:rPr>
        <w:t xml:space="preserve"> : إنّ عثمان بن ح</w:t>
      </w:r>
      <w:r w:rsidR="00C1761C">
        <w:rPr>
          <w:rFonts w:hint="cs"/>
          <w:rtl/>
          <w:lang w:bidi="fa-IR"/>
        </w:rPr>
        <w:t>ُ</w:t>
      </w:r>
      <w:r>
        <w:rPr>
          <w:rtl/>
          <w:lang w:bidi="fa-IR"/>
        </w:rPr>
        <w:t>نيف مسح أرض الخراج ، واختلفوا ، فقال الساجي : اثنان وثلاثون ألف ألف جريب. وقال أبو عبيدة : ستّة وثلاثون ألف ألف جريب. ثمّ ضرب على كلّ جريب نخل عشرة دراهم ، وعلى الك</w:t>
      </w:r>
      <w:r w:rsidR="00C1761C">
        <w:rPr>
          <w:rFonts w:hint="cs"/>
          <w:rtl/>
          <w:lang w:bidi="fa-IR"/>
        </w:rPr>
        <w:t>َ</w:t>
      </w:r>
      <w:r>
        <w:rPr>
          <w:rtl/>
          <w:lang w:bidi="fa-IR"/>
        </w:rPr>
        <w:t>ر</w:t>
      </w:r>
      <w:r w:rsidR="00C1761C">
        <w:rPr>
          <w:rFonts w:hint="cs"/>
          <w:rtl/>
          <w:lang w:bidi="fa-IR"/>
        </w:rPr>
        <w:t>ْ</w:t>
      </w:r>
      <w:r>
        <w:rPr>
          <w:rtl/>
          <w:lang w:bidi="fa-IR"/>
        </w:rPr>
        <w:t xml:space="preserve">م ثمانية دراهم ، وعلى جريب الشجر والرطبة ستّة دراهم ، وعلى الحنطة أربعة دراهم ، وعلى الشعير درهمين. ثم كتب بذلك إلى عمر ، فأمضاه </w:t>
      </w:r>
      <w:r w:rsidRPr="0062714F">
        <w:rPr>
          <w:rStyle w:val="libFootnotenumChar"/>
          <w:rtl/>
        </w:rPr>
        <w:t>(5)</w:t>
      </w:r>
      <w:r>
        <w:rPr>
          <w:rtl/>
          <w:lang w:bidi="fa-IR"/>
        </w:rPr>
        <w:t>.</w:t>
      </w:r>
    </w:p>
    <w:p w:rsidR="00CE42F4" w:rsidRDefault="00AE7492" w:rsidP="00AE7492">
      <w:pPr>
        <w:pStyle w:val="libLine"/>
        <w:rPr>
          <w:lang w:bidi="fa-IR"/>
        </w:rPr>
      </w:pPr>
      <w:r>
        <w:rPr>
          <w:rtl/>
          <w:lang w:bidi="fa-IR"/>
        </w:rPr>
        <w:t>____________________</w:t>
      </w:r>
    </w:p>
    <w:p w:rsidR="00CE42F4" w:rsidRDefault="00CE42F4" w:rsidP="00C1761C">
      <w:pPr>
        <w:pStyle w:val="libFootnote0"/>
        <w:rPr>
          <w:lang w:bidi="fa-IR"/>
        </w:rPr>
      </w:pPr>
      <w:r w:rsidRPr="00C1761C">
        <w:rPr>
          <w:rtl/>
        </w:rPr>
        <w:t>(1)</w:t>
      </w:r>
      <w:r>
        <w:rPr>
          <w:rtl/>
          <w:lang w:bidi="fa-IR"/>
        </w:rPr>
        <w:t xml:space="preserve"> في المصدر : تمليكه.</w:t>
      </w:r>
    </w:p>
    <w:p w:rsidR="00CE42F4" w:rsidRDefault="00CE42F4" w:rsidP="00C1761C">
      <w:pPr>
        <w:pStyle w:val="libFootnote0"/>
        <w:rPr>
          <w:lang w:bidi="fa-IR"/>
        </w:rPr>
      </w:pPr>
      <w:r w:rsidRPr="00C1761C">
        <w:rPr>
          <w:rtl/>
        </w:rPr>
        <w:t>(2)</w:t>
      </w:r>
      <w:r>
        <w:rPr>
          <w:rtl/>
          <w:lang w:bidi="fa-IR"/>
        </w:rPr>
        <w:t xml:space="preserve"> أضفناها من المصدر.</w:t>
      </w:r>
    </w:p>
    <w:p w:rsidR="00CE42F4" w:rsidRDefault="00CE42F4" w:rsidP="00C1761C">
      <w:pPr>
        <w:pStyle w:val="libFootnote0"/>
        <w:rPr>
          <w:lang w:bidi="fa-IR"/>
        </w:rPr>
      </w:pPr>
      <w:r w:rsidRPr="00C1761C">
        <w:rPr>
          <w:rtl/>
        </w:rPr>
        <w:t>(3)</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34.</w:t>
      </w:r>
    </w:p>
    <w:p w:rsidR="00CE42F4" w:rsidRDefault="00CE42F4" w:rsidP="00C1761C">
      <w:pPr>
        <w:pStyle w:val="libFootnote0"/>
        <w:rPr>
          <w:lang w:bidi="fa-IR"/>
        </w:rPr>
      </w:pPr>
      <w:r w:rsidRPr="00C1761C">
        <w:rPr>
          <w:rtl/>
        </w:rPr>
        <w:t>(4)</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266 ، حلية العلماء 7 : 728 ، العزيز شرح الوجيز 11 : 454.</w:t>
      </w:r>
    </w:p>
    <w:p w:rsidR="004727E4" w:rsidRDefault="00CE42F4" w:rsidP="00C1761C">
      <w:pPr>
        <w:pStyle w:val="libFootnote0"/>
        <w:rPr>
          <w:lang w:bidi="fa-IR"/>
        </w:rPr>
      </w:pPr>
      <w:r w:rsidRPr="00C1761C">
        <w:rPr>
          <w:rtl/>
        </w:rPr>
        <w:t>(5)</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33 </w:t>
      </w:r>
      <w:r w:rsidR="00CC794A">
        <w:rPr>
          <w:rtl/>
          <w:lang w:bidi="fa-IR"/>
        </w:rPr>
        <w:t>-</w:t>
      </w:r>
      <w:r>
        <w:rPr>
          <w:rtl/>
          <w:lang w:bidi="fa-IR"/>
        </w:rPr>
        <w:t xml:space="preserve"> 34.</w:t>
      </w:r>
    </w:p>
    <w:p w:rsidR="00340E8C" w:rsidRDefault="00340E8C"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وأبو حنيفة وافقهما إل</w:t>
      </w:r>
      <w:r w:rsidR="00C1761C">
        <w:rPr>
          <w:rFonts w:hint="cs"/>
          <w:rtl/>
          <w:lang w:bidi="fa-IR"/>
        </w:rPr>
        <w:t>ّ</w:t>
      </w:r>
      <w:r>
        <w:rPr>
          <w:rtl/>
          <w:lang w:bidi="fa-IR"/>
        </w:rPr>
        <w:t xml:space="preserve">ا في الحنطة والشعير </w:t>
      </w:r>
      <w:r w:rsidR="00C1761C">
        <w:rPr>
          <w:rFonts w:hint="cs"/>
          <w:rtl/>
          <w:lang w:bidi="fa-IR"/>
        </w:rPr>
        <w:t>؛</w:t>
      </w:r>
      <w:r>
        <w:rPr>
          <w:rtl/>
          <w:lang w:bidi="fa-IR"/>
        </w:rPr>
        <w:t xml:space="preserve"> فإنّه قال : يؤخذ من الحنطة قفيز ودرهمان ، ومن الشعير قفيز ودرهم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وقال أحمد : يؤخذ من كلّ واحد منهما قفيز ودرهم </w:t>
      </w:r>
      <w:r w:rsidRPr="0062714F">
        <w:rPr>
          <w:rStyle w:val="libFootnotenumChar"/>
          <w:rtl/>
        </w:rPr>
        <w:t>(2)</w:t>
      </w:r>
      <w:r>
        <w:rPr>
          <w:rtl/>
          <w:lang w:bidi="fa-IR"/>
        </w:rPr>
        <w:t xml:space="preserve"> ، لقوله </w:t>
      </w:r>
      <w:r w:rsidR="00F53ECA" w:rsidRPr="00F53ECA">
        <w:rPr>
          <w:rStyle w:val="libAlaemChar"/>
          <w:rtl/>
        </w:rPr>
        <w:t>عليه‌السلام</w:t>
      </w:r>
      <w:r>
        <w:rPr>
          <w:rtl/>
          <w:lang w:bidi="fa-IR"/>
        </w:rPr>
        <w:t xml:space="preserve"> :</w:t>
      </w:r>
    </w:p>
    <w:p w:rsidR="00CE42F4" w:rsidRDefault="00CE42F4" w:rsidP="00CE42F4">
      <w:pPr>
        <w:pStyle w:val="libNormal"/>
        <w:rPr>
          <w:lang w:bidi="fa-IR"/>
        </w:rPr>
      </w:pPr>
      <w:r>
        <w:rPr>
          <w:rtl/>
          <w:lang w:bidi="fa-IR"/>
        </w:rPr>
        <w:t xml:space="preserve">« منعت العراق قفيزها ودرهمها » </w:t>
      </w:r>
      <w:r w:rsidRPr="0062714F">
        <w:rPr>
          <w:rStyle w:val="libFootnotenumChar"/>
          <w:rtl/>
        </w:rPr>
        <w:t>(3)</w:t>
      </w:r>
      <w:r>
        <w:rPr>
          <w:rtl/>
          <w:lang w:bidi="fa-IR"/>
        </w:rPr>
        <w:t xml:space="preserve"> معناه : ستمنع.</w:t>
      </w:r>
    </w:p>
    <w:p w:rsidR="00CE42F4" w:rsidRDefault="00CE42F4" w:rsidP="00CE42F4">
      <w:pPr>
        <w:pStyle w:val="libNormal"/>
        <w:rPr>
          <w:lang w:bidi="fa-IR"/>
        </w:rPr>
      </w:pPr>
      <w:r>
        <w:rPr>
          <w:rtl/>
          <w:lang w:bidi="fa-IR"/>
        </w:rPr>
        <w:t>وقال بعض الشافعيّة : إنّ سواد العراق فتح ص</w:t>
      </w:r>
      <w:r w:rsidR="00C1761C">
        <w:rPr>
          <w:rFonts w:hint="cs"/>
          <w:rtl/>
          <w:lang w:bidi="fa-IR"/>
        </w:rPr>
        <w:t>ُ</w:t>
      </w:r>
      <w:r>
        <w:rPr>
          <w:rtl/>
          <w:lang w:bidi="fa-IR"/>
        </w:rPr>
        <w:t>لحا</w:t>
      </w:r>
      <w:r w:rsidR="00C1761C">
        <w:rPr>
          <w:rFonts w:hint="cs"/>
          <w:rtl/>
          <w:lang w:bidi="fa-IR"/>
        </w:rPr>
        <w:t>ً</w:t>
      </w:r>
      <w:r>
        <w:rPr>
          <w:rtl/>
          <w:lang w:bidi="fa-IR"/>
        </w:rPr>
        <w:t xml:space="preserve"> </w:t>
      </w:r>
      <w:r w:rsidRPr="0062714F">
        <w:rPr>
          <w:rStyle w:val="libFootnotenumChar"/>
          <w:rtl/>
        </w:rPr>
        <w:t>(4)</w:t>
      </w:r>
      <w:r>
        <w:rPr>
          <w:rtl/>
          <w:lang w:bidi="fa-IR"/>
        </w:rPr>
        <w:t xml:space="preserve">. وهو محكي عن أبي حنيفة </w:t>
      </w:r>
      <w:r w:rsidRPr="0062714F">
        <w:rPr>
          <w:rStyle w:val="libFootnotenumChar"/>
          <w:rtl/>
        </w:rPr>
        <w:t>(5)</w:t>
      </w:r>
      <w:r>
        <w:rPr>
          <w:rtl/>
          <w:lang w:bidi="fa-IR"/>
        </w:rPr>
        <w:t>.</w:t>
      </w:r>
    </w:p>
    <w:p w:rsidR="00CE42F4" w:rsidRDefault="00CE42F4" w:rsidP="00CE42F4">
      <w:pPr>
        <w:pStyle w:val="libNormal"/>
        <w:rPr>
          <w:lang w:bidi="fa-IR"/>
        </w:rPr>
      </w:pPr>
      <w:r>
        <w:rPr>
          <w:rtl/>
          <w:lang w:bidi="fa-IR"/>
        </w:rPr>
        <w:t>وقال بعضهم : اشتبه الأمر عليّ</w:t>
      </w:r>
      <w:r w:rsidR="00C1761C">
        <w:rPr>
          <w:rFonts w:hint="cs"/>
          <w:rtl/>
          <w:lang w:bidi="fa-IR"/>
        </w:rPr>
        <w:t>َ</w:t>
      </w:r>
      <w:r>
        <w:rPr>
          <w:rtl/>
          <w:lang w:bidi="fa-IR"/>
        </w:rPr>
        <w:t xml:space="preserve"> فلا أدري أف</w:t>
      </w:r>
      <w:r w:rsidR="00C1761C">
        <w:rPr>
          <w:rFonts w:hint="cs"/>
          <w:rtl/>
          <w:lang w:bidi="fa-IR"/>
        </w:rPr>
        <w:t>ُ</w:t>
      </w:r>
      <w:r>
        <w:rPr>
          <w:rtl/>
          <w:lang w:bidi="fa-IR"/>
        </w:rPr>
        <w:t>ت</w:t>
      </w:r>
      <w:r w:rsidR="00C1761C">
        <w:rPr>
          <w:rFonts w:hint="cs"/>
          <w:rtl/>
          <w:lang w:bidi="fa-IR"/>
        </w:rPr>
        <w:t>ِ</w:t>
      </w:r>
      <w:r>
        <w:rPr>
          <w:rtl/>
          <w:lang w:bidi="fa-IR"/>
        </w:rPr>
        <w:t>ح</w:t>
      </w:r>
      <w:r w:rsidR="00C1761C">
        <w:rPr>
          <w:rFonts w:hint="cs"/>
          <w:rtl/>
          <w:lang w:bidi="fa-IR"/>
        </w:rPr>
        <w:t>َ</w:t>
      </w:r>
      <w:r>
        <w:rPr>
          <w:rtl/>
          <w:lang w:bidi="fa-IR"/>
        </w:rPr>
        <w:t xml:space="preserve"> ع</w:t>
      </w:r>
      <w:r w:rsidR="00C1761C">
        <w:rPr>
          <w:rFonts w:hint="cs"/>
          <w:rtl/>
          <w:lang w:bidi="fa-IR"/>
        </w:rPr>
        <w:t>َ</w:t>
      </w:r>
      <w:r>
        <w:rPr>
          <w:rtl/>
          <w:lang w:bidi="fa-IR"/>
        </w:rPr>
        <w:t>ن</w:t>
      </w:r>
      <w:r w:rsidR="00C1761C">
        <w:rPr>
          <w:rFonts w:hint="cs"/>
          <w:rtl/>
          <w:lang w:bidi="fa-IR"/>
        </w:rPr>
        <w:t>ْ</w:t>
      </w:r>
      <w:r>
        <w:rPr>
          <w:rtl/>
          <w:lang w:bidi="fa-IR"/>
        </w:rPr>
        <w:t>وة</w:t>
      </w:r>
      <w:r w:rsidR="00C1761C">
        <w:rPr>
          <w:rFonts w:hint="cs"/>
          <w:rtl/>
          <w:lang w:bidi="fa-IR"/>
        </w:rPr>
        <w:t>ً</w:t>
      </w:r>
      <w:r>
        <w:rPr>
          <w:rtl/>
          <w:lang w:bidi="fa-IR"/>
        </w:rPr>
        <w:t xml:space="preserve"> أو ص</w:t>
      </w:r>
      <w:r w:rsidR="00C1761C">
        <w:rPr>
          <w:rFonts w:hint="cs"/>
          <w:rtl/>
          <w:lang w:bidi="fa-IR"/>
        </w:rPr>
        <w:t>ُ</w:t>
      </w:r>
      <w:r>
        <w:rPr>
          <w:rtl/>
          <w:lang w:bidi="fa-IR"/>
        </w:rPr>
        <w:t>ل</w:t>
      </w:r>
      <w:r w:rsidR="00C1761C">
        <w:rPr>
          <w:rFonts w:hint="cs"/>
          <w:rtl/>
          <w:lang w:bidi="fa-IR"/>
        </w:rPr>
        <w:t>ْ</w:t>
      </w:r>
      <w:r>
        <w:rPr>
          <w:rtl/>
          <w:lang w:bidi="fa-IR"/>
        </w:rPr>
        <w:t>حا</w:t>
      </w:r>
      <w:r w:rsidR="00C1761C">
        <w:rPr>
          <w:rFonts w:hint="cs"/>
          <w:rtl/>
          <w:lang w:bidi="fa-IR"/>
        </w:rPr>
        <w:t>ً</w:t>
      </w:r>
      <w:r>
        <w:rPr>
          <w:rtl/>
          <w:lang w:bidi="fa-IR"/>
        </w:rPr>
        <w:t xml:space="preserve"> </w:t>
      </w:r>
      <w:r w:rsidRPr="0062714F">
        <w:rPr>
          <w:rStyle w:val="libFootnotenumChar"/>
          <w:rtl/>
        </w:rPr>
        <w:t>(6)</w:t>
      </w:r>
      <w:r>
        <w:rPr>
          <w:rtl/>
          <w:lang w:bidi="fa-IR"/>
        </w:rPr>
        <w:t>.</w:t>
      </w:r>
    </w:p>
    <w:p w:rsidR="00CE42F4" w:rsidRDefault="00CE42F4" w:rsidP="00CE42F4">
      <w:pPr>
        <w:pStyle w:val="libNormal"/>
        <w:rPr>
          <w:lang w:bidi="fa-IR"/>
        </w:rPr>
      </w:pPr>
      <w:r>
        <w:rPr>
          <w:rtl/>
          <w:lang w:bidi="fa-IR"/>
        </w:rPr>
        <w:t>ثمّ اختلفت الشافعيّة ، فقال بعضهم : إنّ عمر جعل الأربعة الأخماس الباقية من الأرض لأهل الخ</w:t>
      </w:r>
      <w:r w:rsidR="00C1761C">
        <w:rPr>
          <w:rFonts w:hint="cs"/>
          <w:rtl/>
          <w:lang w:bidi="fa-IR"/>
        </w:rPr>
        <w:t>ُ</w:t>
      </w:r>
      <w:r>
        <w:rPr>
          <w:rtl/>
          <w:lang w:bidi="fa-IR"/>
        </w:rPr>
        <w:t>م</w:t>
      </w:r>
      <w:r w:rsidR="00C1761C">
        <w:rPr>
          <w:rFonts w:hint="cs"/>
          <w:rtl/>
          <w:lang w:bidi="fa-IR"/>
        </w:rPr>
        <w:t>ْ</w:t>
      </w:r>
      <w:r>
        <w:rPr>
          <w:rtl/>
          <w:lang w:bidi="fa-IR"/>
        </w:rPr>
        <w:t>س عوضا</w:t>
      </w:r>
      <w:r w:rsidR="00C1761C">
        <w:rPr>
          <w:rFonts w:hint="cs"/>
          <w:rtl/>
          <w:lang w:bidi="fa-IR"/>
        </w:rPr>
        <w:t>ً</w:t>
      </w:r>
      <w:r>
        <w:rPr>
          <w:rtl/>
          <w:lang w:bidi="fa-IR"/>
        </w:rPr>
        <w:t xml:space="preserve"> عن نصيبهم من المنقولات من الغنيمة ، فصارت الأرض لأهل الخ</w:t>
      </w:r>
      <w:r w:rsidR="00C1761C">
        <w:rPr>
          <w:rFonts w:hint="cs"/>
          <w:rtl/>
          <w:lang w:bidi="fa-IR"/>
        </w:rPr>
        <w:t>ُ</w:t>
      </w:r>
      <w:r>
        <w:rPr>
          <w:rtl/>
          <w:lang w:bidi="fa-IR"/>
        </w:rPr>
        <w:t>م</w:t>
      </w:r>
      <w:r w:rsidR="00C1761C">
        <w:rPr>
          <w:rFonts w:hint="cs"/>
          <w:rtl/>
          <w:lang w:bidi="fa-IR"/>
        </w:rPr>
        <w:t>ْ</w:t>
      </w:r>
      <w:r>
        <w:rPr>
          <w:rtl/>
          <w:lang w:bidi="fa-IR"/>
        </w:rPr>
        <w:t xml:space="preserve">س والمنقولات للغانمين </w:t>
      </w:r>
      <w:r w:rsidRPr="0062714F">
        <w:rPr>
          <w:rStyle w:val="libFootnotenumChar"/>
          <w:rtl/>
        </w:rPr>
        <w:t>(7)</w:t>
      </w:r>
      <w:r>
        <w:rPr>
          <w:rtl/>
          <w:lang w:bidi="fa-IR"/>
        </w:rPr>
        <w:t>.</w:t>
      </w:r>
    </w:p>
    <w:p w:rsidR="00CE42F4" w:rsidRDefault="00CE42F4" w:rsidP="00CE42F4">
      <w:pPr>
        <w:pStyle w:val="libNormal"/>
        <w:rPr>
          <w:lang w:bidi="fa-IR"/>
        </w:rPr>
      </w:pPr>
      <w:r>
        <w:rPr>
          <w:rtl/>
          <w:lang w:bidi="fa-IR"/>
        </w:rPr>
        <w:t>وقال بعضهم : إنّه قسّمها بين الغانمين ولم يخصّها بأهل الخ</w:t>
      </w:r>
      <w:r w:rsidR="00C1761C">
        <w:rPr>
          <w:rFonts w:hint="cs"/>
          <w:rtl/>
          <w:lang w:bidi="fa-IR"/>
        </w:rPr>
        <w:t>ُ</w:t>
      </w:r>
      <w:r>
        <w:rPr>
          <w:rtl/>
          <w:lang w:bidi="fa-IR"/>
        </w:rPr>
        <w:t>م</w:t>
      </w:r>
      <w:r w:rsidR="00C1761C">
        <w:rPr>
          <w:rFonts w:hint="cs"/>
          <w:rtl/>
          <w:lang w:bidi="fa-IR"/>
        </w:rPr>
        <w:t>ْ</w:t>
      </w:r>
      <w:r>
        <w:rPr>
          <w:rtl/>
          <w:lang w:bidi="fa-IR"/>
        </w:rPr>
        <w:t xml:space="preserve">س ثمّ استطاب قلوبهم عنها واستردّها </w:t>
      </w:r>
      <w:r w:rsidRPr="0062714F">
        <w:rPr>
          <w:rStyle w:val="libFootnotenumChar"/>
          <w:rtl/>
        </w:rPr>
        <w:t>(8)</w:t>
      </w:r>
      <w:r>
        <w:rPr>
          <w:rtl/>
          <w:lang w:bidi="fa-IR"/>
        </w:rPr>
        <w:t>.</w:t>
      </w:r>
    </w:p>
    <w:p w:rsidR="00CE42F4" w:rsidRDefault="00CE42F4" w:rsidP="00CE42F4">
      <w:pPr>
        <w:pStyle w:val="libNormal"/>
        <w:rPr>
          <w:lang w:bidi="fa-IR"/>
        </w:rPr>
      </w:pPr>
      <w:r>
        <w:rPr>
          <w:rtl/>
          <w:lang w:bidi="fa-IR"/>
        </w:rPr>
        <w:t xml:space="preserve">[ ثمّ اختلفوا ] </w:t>
      </w:r>
      <w:r w:rsidRPr="0062714F">
        <w:rPr>
          <w:rStyle w:val="libFootnotenumChar"/>
          <w:rtl/>
        </w:rPr>
        <w:t>(9)</w:t>
      </w:r>
      <w:r>
        <w:rPr>
          <w:rtl/>
          <w:lang w:bidi="fa-IR"/>
        </w:rPr>
        <w:t xml:space="preserve"> فقال الأكثرون : إنّه بعد ردّها و</w:t>
      </w:r>
      <w:r w:rsidR="00C1761C">
        <w:rPr>
          <w:rFonts w:hint="cs"/>
          <w:rtl/>
          <w:lang w:bidi="fa-IR"/>
        </w:rPr>
        <w:t>َ</w:t>
      </w:r>
      <w:r>
        <w:rPr>
          <w:rtl/>
          <w:lang w:bidi="fa-IR"/>
        </w:rPr>
        <w:t>ق</w:t>
      </w:r>
      <w:r w:rsidR="00C1761C">
        <w:rPr>
          <w:rFonts w:hint="cs"/>
          <w:rtl/>
          <w:lang w:bidi="fa-IR"/>
        </w:rPr>
        <w:t>َ</w:t>
      </w:r>
      <w:r>
        <w:rPr>
          <w:rtl/>
          <w:lang w:bidi="fa-IR"/>
        </w:rPr>
        <w:t xml:space="preserve">فها على المسلمين وآجرها </w:t>
      </w:r>
      <w:r w:rsidRPr="0062714F">
        <w:rPr>
          <w:rStyle w:val="libFootnotenumChar"/>
          <w:rtl/>
        </w:rPr>
        <w:t>(10)</w:t>
      </w:r>
      <w:r>
        <w:rPr>
          <w:rtl/>
          <w:lang w:bidi="fa-IR"/>
        </w:rPr>
        <w:t xml:space="preserve"> من أهلها ، والخراج المضروب عليها ا</w:t>
      </w:r>
      <w:r w:rsidR="00C1761C">
        <w:rPr>
          <w:rFonts w:hint="cs"/>
          <w:rtl/>
          <w:lang w:bidi="fa-IR"/>
        </w:rPr>
        <w:t>ُ</w:t>
      </w:r>
      <w:r>
        <w:rPr>
          <w:rtl/>
          <w:lang w:bidi="fa-IR"/>
        </w:rPr>
        <w:t xml:space="preserve">جرة منجّمة تؤدّي في كلّ سنة. وهو نصّ الشافعي في كتاب الرهن </w:t>
      </w:r>
      <w:r w:rsidRPr="0062714F">
        <w:rPr>
          <w:rStyle w:val="libFootnotenumChar"/>
          <w:rtl/>
        </w:rPr>
        <w:t>(11)</w:t>
      </w:r>
      <w:r>
        <w:rPr>
          <w:rtl/>
          <w:lang w:bidi="fa-IR"/>
        </w:rPr>
        <w:t>.</w:t>
      </w:r>
    </w:p>
    <w:p w:rsidR="00CE42F4" w:rsidRDefault="00AE7492" w:rsidP="00AE7492">
      <w:pPr>
        <w:pStyle w:val="libLine"/>
        <w:rPr>
          <w:lang w:bidi="fa-IR"/>
        </w:rPr>
      </w:pPr>
      <w:r>
        <w:rPr>
          <w:rtl/>
          <w:lang w:bidi="fa-IR"/>
        </w:rPr>
        <w:t>____________________</w:t>
      </w:r>
    </w:p>
    <w:p w:rsidR="00CE42F4" w:rsidRDefault="00CE42F4" w:rsidP="00C1761C">
      <w:pPr>
        <w:pStyle w:val="libFootnote0"/>
        <w:rPr>
          <w:lang w:bidi="fa-IR"/>
        </w:rPr>
      </w:pPr>
      <w:r w:rsidRPr="00C1761C">
        <w:rPr>
          <w:rtl/>
        </w:rPr>
        <w:t>(1)</w:t>
      </w:r>
      <w:r>
        <w:rPr>
          <w:rtl/>
          <w:lang w:bidi="fa-IR"/>
        </w:rPr>
        <w:t xml:space="preserve"> حلية العلماء 7 : 729 ، العزيز شرح الوجيز 11 : 454.</w:t>
      </w:r>
    </w:p>
    <w:p w:rsidR="00CE42F4" w:rsidRDefault="00CE42F4" w:rsidP="00C1761C">
      <w:pPr>
        <w:pStyle w:val="libFootnote0"/>
        <w:rPr>
          <w:lang w:bidi="fa-IR"/>
        </w:rPr>
      </w:pPr>
      <w:r w:rsidRPr="00C1761C">
        <w:rPr>
          <w:rtl/>
        </w:rPr>
        <w:t>(2)</w:t>
      </w:r>
      <w:r>
        <w:rPr>
          <w:rtl/>
          <w:lang w:bidi="fa-IR"/>
        </w:rPr>
        <w:t xml:space="preserve"> حلية العلماء 7 : 729 ، العزيز شرح الوجيز 11 : 455.</w:t>
      </w:r>
    </w:p>
    <w:p w:rsidR="00CE42F4" w:rsidRDefault="00CE42F4" w:rsidP="00C1761C">
      <w:pPr>
        <w:pStyle w:val="libFootnote0"/>
        <w:rPr>
          <w:lang w:bidi="fa-IR"/>
        </w:rPr>
      </w:pPr>
      <w:r w:rsidRPr="00C1761C">
        <w:rPr>
          <w:rtl/>
        </w:rPr>
        <w:t>(3)</w:t>
      </w:r>
      <w:r>
        <w:rPr>
          <w:rtl/>
          <w:lang w:bidi="fa-IR"/>
        </w:rPr>
        <w:t xml:space="preserve"> صحيح مسلم 4 : 222 </w:t>
      </w:r>
      <w:r w:rsidR="00C1761C">
        <w:rPr>
          <w:rFonts w:hint="cs"/>
          <w:rtl/>
          <w:lang w:bidi="fa-IR"/>
        </w:rPr>
        <w:t>/</w:t>
      </w:r>
      <w:r>
        <w:rPr>
          <w:rtl/>
          <w:lang w:bidi="fa-IR"/>
        </w:rPr>
        <w:t xml:space="preserve"> 896 ، سنن أبي داود 3 : 166 </w:t>
      </w:r>
      <w:r w:rsidR="00C1761C">
        <w:rPr>
          <w:rFonts w:hint="cs"/>
          <w:rtl/>
          <w:lang w:bidi="fa-IR"/>
        </w:rPr>
        <w:t>/</w:t>
      </w:r>
      <w:r>
        <w:rPr>
          <w:rtl/>
          <w:lang w:bidi="fa-IR"/>
        </w:rPr>
        <w:t xml:space="preserve"> 3035 ، مسند أحمد 2 : 516 </w:t>
      </w:r>
      <w:r w:rsidR="00C1761C">
        <w:rPr>
          <w:rFonts w:hint="cs"/>
          <w:rtl/>
          <w:lang w:bidi="fa-IR"/>
        </w:rPr>
        <w:t>/</w:t>
      </w:r>
      <w:r>
        <w:rPr>
          <w:rtl/>
          <w:lang w:bidi="fa-IR"/>
        </w:rPr>
        <w:t xml:space="preserve"> 7511.</w:t>
      </w:r>
    </w:p>
    <w:p w:rsidR="00CE42F4" w:rsidRDefault="00CE42F4" w:rsidP="00C1761C">
      <w:pPr>
        <w:pStyle w:val="libFootnote0"/>
        <w:rPr>
          <w:lang w:bidi="fa-IR"/>
        </w:rPr>
      </w:pPr>
      <w:r w:rsidRPr="00C1761C">
        <w:rPr>
          <w:rtl/>
        </w:rPr>
        <w:t>(4)</w:t>
      </w:r>
      <w:r>
        <w:rPr>
          <w:rtl/>
          <w:lang w:bidi="fa-IR"/>
        </w:rPr>
        <w:t xml:space="preserve"> العزيز شرح الوجيز 11 : 449 ، روضة الطالبين 7 : 469.</w:t>
      </w:r>
    </w:p>
    <w:p w:rsidR="00CE42F4" w:rsidRDefault="00CE42F4" w:rsidP="00C1761C">
      <w:pPr>
        <w:pStyle w:val="libFootnote0"/>
        <w:rPr>
          <w:lang w:bidi="fa-IR"/>
        </w:rPr>
      </w:pPr>
      <w:r>
        <w:rPr>
          <w:rtl/>
          <w:lang w:bidi="fa-IR"/>
        </w:rPr>
        <w:t xml:space="preserve">(5 </w:t>
      </w:r>
      <w:r w:rsidR="00CC794A">
        <w:rPr>
          <w:rtl/>
          <w:lang w:bidi="fa-IR"/>
        </w:rPr>
        <w:t>-</w:t>
      </w:r>
      <w:r>
        <w:rPr>
          <w:rtl/>
          <w:lang w:bidi="fa-IR"/>
        </w:rPr>
        <w:t xml:space="preserve"> 7) العزيز شرح الوجيز 11 : 449.</w:t>
      </w:r>
    </w:p>
    <w:p w:rsidR="00CE42F4" w:rsidRDefault="00CE42F4" w:rsidP="00C1761C">
      <w:pPr>
        <w:pStyle w:val="libFootnote0"/>
        <w:rPr>
          <w:lang w:bidi="fa-IR"/>
        </w:rPr>
      </w:pPr>
      <w:r w:rsidRPr="00C1761C">
        <w:rPr>
          <w:rtl/>
        </w:rPr>
        <w:t>(8)</w:t>
      </w:r>
      <w:r>
        <w:rPr>
          <w:rtl/>
          <w:lang w:bidi="fa-IR"/>
        </w:rPr>
        <w:t xml:space="preserve"> العزيز شرح الوجيز 11 : 449 ، روضة الطالبين 7 : 469.</w:t>
      </w:r>
    </w:p>
    <w:p w:rsidR="00CE42F4" w:rsidRDefault="00CE42F4" w:rsidP="00C1761C">
      <w:pPr>
        <w:pStyle w:val="libFootnote0"/>
        <w:rPr>
          <w:lang w:bidi="fa-IR"/>
        </w:rPr>
      </w:pPr>
      <w:r w:rsidRPr="00C1761C">
        <w:rPr>
          <w:rtl/>
        </w:rPr>
        <w:t>(9)</w:t>
      </w:r>
      <w:r>
        <w:rPr>
          <w:rtl/>
          <w:lang w:bidi="fa-IR"/>
        </w:rPr>
        <w:t xml:space="preserve"> أضفناها لأجل السياق.</w:t>
      </w:r>
    </w:p>
    <w:p w:rsidR="00CE42F4" w:rsidRDefault="00CE42F4" w:rsidP="00C1761C">
      <w:pPr>
        <w:pStyle w:val="libFootnote0"/>
        <w:rPr>
          <w:lang w:bidi="fa-IR"/>
        </w:rPr>
      </w:pPr>
      <w:r w:rsidRPr="00C1761C">
        <w:rPr>
          <w:rtl/>
        </w:rPr>
        <w:t>(10)</w:t>
      </w:r>
      <w:r>
        <w:rPr>
          <w:rtl/>
          <w:lang w:bidi="fa-IR"/>
        </w:rPr>
        <w:t xml:space="preserve"> في « ق ، ك» والطبعة الحجريّة : « أخذها » بدل « آجرها » وما أثبتناه كما في المصدر.</w:t>
      </w:r>
    </w:p>
    <w:p w:rsidR="004727E4" w:rsidRDefault="00CE42F4" w:rsidP="00C1761C">
      <w:pPr>
        <w:pStyle w:val="libFootnote0"/>
        <w:rPr>
          <w:lang w:bidi="fa-IR"/>
        </w:rPr>
      </w:pPr>
      <w:r w:rsidRPr="00C1761C">
        <w:rPr>
          <w:rtl/>
        </w:rPr>
        <w:t>(11)</w:t>
      </w:r>
      <w:r>
        <w:rPr>
          <w:rtl/>
          <w:lang w:bidi="fa-IR"/>
        </w:rPr>
        <w:t xml:space="preserve"> العزيز شرح الوجيز 11 : 450 ، روضة الطالبين 7 : 470.</w:t>
      </w:r>
    </w:p>
    <w:p w:rsidR="00340E8C" w:rsidRDefault="00340E8C"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قال سفيان الثوري : ج</w:t>
      </w:r>
      <w:r w:rsidR="00C1761C">
        <w:rPr>
          <w:rFonts w:hint="cs"/>
          <w:rtl/>
          <w:lang w:bidi="fa-IR"/>
        </w:rPr>
        <w:t>َ</w:t>
      </w:r>
      <w:r>
        <w:rPr>
          <w:rtl/>
          <w:lang w:bidi="fa-IR"/>
        </w:rPr>
        <w:t>ع</w:t>
      </w:r>
      <w:r w:rsidR="00C1761C">
        <w:rPr>
          <w:rFonts w:hint="cs"/>
          <w:rtl/>
          <w:lang w:bidi="fa-IR"/>
        </w:rPr>
        <w:t>َ</w:t>
      </w:r>
      <w:r>
        <w:rPr>
          <w:rtl/>
          <w:lang w:bidi="fa-IR"/>
        </w:rPr>
        <w:t>ل عمر السواد وقفا</w:t>
      </w:r>
      <w:r w:rsidR="00C1761C">
        <w:rPr>
          <w:rFonts w:hint="cs"/>
          <w:rtl/>
          <w:lang w:bidi="fa-IR"/>
        </w:rPr>
        <w:t>ً</w:t>
      </w:r>
      <w:r>
        <w:rPr>
          <w:rtl/>
          <w:lang w:bidi="fa-IR"/>
        </w:rPr>
        <w:t xml:space="preserve"> على المسلمين ما تناسلوا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وقال بعضهم : إنّه باعها من أهلها والخراج ثمن منجّم </w:t>
      </w:r>
      <w:r w:rsidR="00C1761C">
        <w:rPr>
          <w:rFonts w:hint="cs"/>
          <w:rtl/>
          <w:lang w:bidi="fa-IR"/>
        </w:rPr>
        <w:t>؛</w:t>
      </w:r>
      <w:r>
        <w:rPr>
          <w:rtl/>
          <w:lang w:bidi="fa-IR"/>
        </w:rPr>
        <w:t xml:space="preserve"> لأنّه لم يزل الناس يبيعون أرض السواد ويشترون من غير إنكار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وقال آخرون من الشافعيّة : ما فعله عمر عدول عن الأصل الممهّد ، فإنّه يشترط في الإجارة ضبط المدّة ، وفي البيع ضبط جملة الثمن ، لكن قالوا : إنّها بالاسترداد رجعت إلى حكم أموال الكفّار ، والإمام يفعل للمصلحة الكلّيّة في أموال الكفّار ما لا يجوز مثله في أموال المسلمين ، فرأى عمر </w:t>
      </w:r>
      <w:r w:rsidRPr="0062714F">
        <w:rPr>
          <w:rStyle w:val="libFootnotenumChar"/>
          <w:rtl/>
        </w:rPr>
        <w:t>(3)</w:t>
      </w:r>
      <w:r>
        <w:rPr>
          <w:rtl/>
          <w:lang w:bidi="fa-IR"/>
        </w:rPr>
        <w:t xml:space="preserve"> المصلحة لئل</w:t>
      </w:r>
      <w:r w:rsidR="0027071B">
        <w:rPr>
          <w:rFonts w:hint="cs"/>
          <w:rtl/>
          <w:lang w:bidi="fa-IR"/>
        </w:rPr>
        <w:t>ّ</w:t>
      </w:r>
      <w:r>
        <w:rPr>
          <w:rtl/>
          <w:lang w:bidi="fa-IR"/>
        </w:rPr>
        <w:t xml:space="preserve">ا يشتغلوا بالعمارة والزراعة عن الجهاد </w:t>
      </w:r>
      <w:r w:rsidRPr="0062714F">
        <w:rPr>
          <w:rStyle w:val="libFootnotenumChar"/>
          <w:rtl/>
        </w:rPr>
        <w:t>(4)</w:t>
      </w:r>
      <w:r>
        <w:rPr>
          <w:rtl/>
          <w:lang w:bidi="fa-IR"/>
        </w:rPr>
        <w:t>.</w:t>
      </w:r>
    </w:p>
    <w:p w:rsidR="00CE42F4" w:rsidRDefault="00CE42F4" w:rsidP="00CE42F4">
      <w:pPr>
        <w:pStyle w:val="libNormal"/>
        <w:rPr>
          <w:lang w:bidi="fa-IR"/>
        </w:rPr>
      </w:pPr>
      <w:r>
        <w:rPr>
          <w:rtl/>
          <w:lang w:bidi="fa-IR"/>
        </w:rPr>
        <w:t>وقال بعضهم : إنّه و</w:t>
      </w:r>
      <w:r w:rsidR="0027071B">
        <w:rPr>
          <w:rFonts w:hint="cs"/>
          <w:rtl/>
          <w:lang w:bidi="fa-IR"/>
        </w:rPr>
        <w:t>َ</w:t>
      </w:r>
      <w:r>
        <w:rPr>
          <w:rtl/>
          <w:lang w:bidi="fa-IR"/>
        </w:rPr>
        <w:t>ق</w:t>
      </w:r>
      <w:r w:rsidR="0027071B">
        <w:rPr>
          <w:rFonts w:hint="cs"/>
          <w:rtl/>
          <w:lang w:bidi="fa-IR"/>
        </w:rPr>
        <w:t>َ</w:t>
      </w:r>
      <w:r>
        <w:rPr>
          <w:rtl/>
          <w:lang w:bidi="fa-IR"/>
        </w:rPr>
        <w:t>فها و</w:t>
      </w:r>
      <w:r w:rsidR="0027071B">
        <w:rPr>
          <w:rFonts w:hint="cs"/>
          <w:rtl/>
          <w:lang w:bidi="fa-IR"/>
        </w:rPr>
        <w:t>َ</w:t>
      </w:r>
      <w:r>
        <w:rPr>
          <w:rtl/>
          <w:lang w:bidi="fa-IR"/>
        </w:rPr>
        <w:t>ق</w:t>
      </w:r>
      <w:r w:rsidR="0027071B">
        <w:rPr>
          <w:rFonts w:hint="cs"/>
          <w:rtl/>
          <w:lang w:bidi="fa-IR"/>
        </w:rPr>
        <w:t>ْ</w:t>
      </w:r>
      <w:r>
        <w:rPr>
          <w:rtl/>
          <w:lang w:bidi="fa-IR"/>
        </w:rPr>
        <w:t>فا</w:t>
      </w:r>
      <w:r w:rsidR="0027071B">
        <w:rPr>
          <w:rFonts w:hint="cs"/>
          <w:rtl/>
          <w:lang w:bidi="fa-IR"/>
        </w:rPr>
        <w:t>ً</w:t>
      </w:r>
      <w:r>
        <w:rPr>
          <w:rtl/>
          <w:lang w:bidi="fa-IR"/>
        </w:rPr>
        <w:t xml:space="preserve"> لا مؤبّ</w:t>
      </w:r>
      <w:r w:rsidR="0027071B">
        <w:rPr>
          <w:rFonts w:hint="cs"/>
          <w:rtl/>
          <w:lang w:bidi="fa-IR"/>
        </w:rPr>
        <w:t>َ</w:t>
      </w:r>
      <w:r>
        <w:rPr>
          <w:rtl/>
          <w:lang w:bidi="fa-IR"/>
        </w:rPr>
        <w:t>دا</w:t>
      </w:r>
      <w:r w:rsidR="0027071B">
        <w:rPr>
          <w:rFonts w:hint="cs"/>
          <w:rtl/>
          <w:lang w:bidi="fa-IR"/>
        </w:rPr>
        <w:t>ً</w:t>
      </w:r>
      <w:r>
        <w:rPr>
          <w:rtl/>
          <w:lang w:bidi="fa-IR"/>
        </w:rPr>
        <w:t xml:space="preserve"> محرّما</w:t>
      </w:r>
      <w:r w:rsidR="0027071B">
        <w:rPr>
          <w:rFonts w:hint="cs"/>
          <w:rtl/>
          <w:lang w:bidi="fa-IR"/>
        </w:rPr>
        <w:t>ً</w:t>
      </w:r>
      <w:r>
        <w:rPr>
          <w:rtl/>
          <w:lang w:bidi="fa-IR"/>
        </w:rPr>
        <w:t xml:space="preserve"> ، بل ج</w:t>
      </w:r>
      <w:r w:rsidR="0027071B">
        <w:rPr>
          <w:rFonts w:hint="cs"/>
          <w:rtl/>
          <w:lang w:bidi="fa-IR"/>
        </w:rPr>
        <w:t>َ</w:t>
      </w:r>
      <w:r>
        <w:rPr>
          <w:rtl/>
          <w:lang w:bidi="fa-IR"/>
        </w:rPr>
        <w:t>ع</w:t>
      </w:r>
      <w:r w:rsidR="0027071B">
        <w:rPr>
          <w:rFonts w:hint="cs"/>
          <w:rtl/>
          <w:lang w:bidi="fa-IR"/>
        </w:rPr>
        <w:t>َ</w:t>
      </w:r>
      <w:r>
        <w:rPr>
          <w:rtl/>
          <w:lang w:bidi="fa-IR"/>
        </w:rPr>
        <w:t>لها موقوفة</w:t>
      </w:r>
      <w:r w:rsidR="0027071B">
        <w:rPr>
          <w:rFonts w:hint="cs"/>
          <w:rtl/>
          <w:lang w:bidi="fa-IR"/>
        </w:rPr>
        <w:t>ً</w:t>
      </w:r>
      <w:r>
        <w:rPr>
          <w:rtl/>
          <w:lang w:bidi="fa-IR"/>
        </w:rPr>
        <w:t xml:space="preserve"> على مصالح المسلمين ليؤدّي م</w:t>
      </w:r>
      <w:r w:rsidR="0027071B">
        <w:rPr>
          <w:rFonts w:hint="cs"/>
          <w:rtl/>
          <w:lang w:bidi="fa-IR"/>
        </w:rPr>
        <w:t>ُ</w:t>
      </w:r>
      <w:r>
        <w:rPr>
          <w:rtl/>
          <w:lang w:bidi="fa-IR"/>
        </w:rPr>
        <w:t>لاّكها على تداول الأيدي وتبدّلها بالبيع والشراء خراجا</w:t>
      </w:r>
      <w:r w:rsidR="0027071B">
        <w:rPr>
          <w:rFonts w:hint="cs"/>
          <w:rtl/>
          <w:lang w:bidi="fa-IR"/>
        </w:rPr>
        <w:t>ً</w:t>
      </w:r>
      <w:r>
        <w:rPr>
          <w:rtl/>
          <w:lang w:bidi="fa-IR"/>
        </w:rPr>
        <w:t xml:space="preserve"> ينتفع به المسلمون ، فيجوز بيعها وهبتها ورهنها على الثاني لا الأوّل ، ويجوز على الوجهين لأربابها إجارت</w:t>
      </w:r>
      <w:r w:rsidR="0027071B">
        <w:rPr>
          <w:rFonts w:hint="cs"/>
          <w:rtl/>
          <w:lang w:bidi="fa-IR"/>
        </w:rPr>
        <w:t>ُ</w:t>
      </w:r>
      <w:r>
        <w:rPr>
          <w:rtl/>
          <w:lang w:bidi="fa-IR"/>
        </w:rPr>
        <w:t xml:space="preserve">ها مدّة معلومة </w:t>
      </w:r>
      <w:r w:rsidRPr="0062714F">
        <w:rPr>
          <w:rStyle w:val="libFootnotenumChar"/>
          <w:rtl/>
        </w:rPr>
        <w:t>(5)</w:t>
      </w:r>
      <w:r>
        <w:rPr>
          <w:rtl/>
          <w:lang w:bidi="fa-IR"/>
        </w:rPr>
        <w:t>.</w:t>
      </w:r>
    </w:p>
    <w:p w:rsidR="00CE42F4" w:rsidRDefault="00CE42F4" w:rsidP="00CE42F4">
      <w:pPr>
        <w:pStyle w:val="libNormal"/>
        <w:rPr>
          <w:lang w:bidi="fa-IR"/>
        </w:rPr>
      </w:pPr>
      <w:r>
        <w:rPr>
          <w:rtl/>
          <w:lang w:bidi="fa-IR"/>
        </w:rPr>
        <w:t>وهل لهم الإجارة المؤبّدة بمال يتراضيان عليه؟ جو</w:t>
      </w:r>
      <w:r w:rsidR="0027071B">
        <w:rPr>
          <w:rFonts w:hint="cs"/>
          <w:rtl/>
          <w:lang w:bidi="fa-IR"/>
        </w:rPr>
        <w:t>َّ</w:t>
      </w:r>
      <w:r>
        <w:rPr>
          <w:rtl/>
          <w:lang w:bidi="fa-IR"/>
        </w:rPr>
        <w:t>زه بعضهم تبعا</w:t>
      </w:r>
      <w:r w:rsidR="0027071B">
        <w:rPr>
          <w:rFonts w:hint="cs"/>
          <w:rtl/>
          <w:lang w:bidi="fa-IR"/>
        </w:rPr>
        <w:t>ً</w:t>
      </w:r>
      <w:r>
        <w:rPr>
          <w:rtl/>
          <w:lang w:bidi="fa-IR"/>
        </w:rPr>
        <w:t xml:space="preserve"> لفعل عمر ، وقال : من استحلّ منفعة</w:t>
      </w:r>
      <w:r w:rsidR="0027071B">
        <w:rPr>
          <w:rFonts w:hint="cs"/>
          <w:rtl/>
          <w:lang w:bidi="fa-IR"/>
        </w:rPr>
        <w:t>ً</w:t>
      </w:r>
      <w:r>
        <w:rPr>
          <w:rtl/>
          <w:lang w:bidi="fa-IR"/>
        </w:rPr>
        <w:t xml:space="preserve"> على جهة لم يبعد أن يملك إخراج نفسه من البين وإح</w:t>
      </w:r>
      <w:r w:rsidR="0027071B">
        <w:rPr>
          <w:rFonts w:hint="cs"/>
          <w:rtl/>
          <w:lang w:bidi="fa-IR"/>
        </w:rPr>
        <w:t>ْ</w:t>
      </w:r>
      <w:r>
        <w:rPr>
          <w:rtl/>
          <w:lang w:bidi="fa-IR"/>
        </w:rPr>
        <w:t xml:space="preserve">لال غيره محلّه </w:t>
      </w:r>
      <w:r w:rsidRPr="0062714F">
        <w:rPr>
          <w:rStyle w:val="libFootnotenumChar"/>
          <w:rtl/>
        </w:rPr>
        <w:t>(6)</w:t>
      </w:r>
      <w:r>
        <w:rPr>
          <w:rtl/>
          <w:lang w:bidi="fa-IR"/>
        </w:rPr>
        <w:t>.</w:t>
      </w:r>
    </w:p>
    <w:p w:rsidR="00CE42F4" w:rsidRDefault="00CE42F4" w:rsidP="00CE42F4">
      <w:pPr>
        <w:pStyle w:val="libNormal"/>
        <w:rPr>
          <w:lang w:bidi="fa-IR"/>
        </w:rPr>
      </w:pPr>
      <w:r>
        <w:rPr>
          <w:rtl/>
          <w:lang w:bidi="fa-IR"/>
        </w:rPr>
        <w:t>وم</w:t>
      </w:r>
      <w:r w:rsidR="0027071B">
        <w:rPr>
          <w:rFonts w:hint="cs"/>
          <w:rtl/>
          <w:lang w:bidi="fa-IR"/>
        </w:rPr>
        <w:t>َ</w:t>
      </w:r>
      <w:r>
        <w:rPr>
          <w:rtl/>
          <w:lang w:bidi="fa-IR"/>
        </w:rPr>
        <w:t>ن</w:t>
      </w:r>
      <w:r w:rsidR="0027071B">
        <w:rPr>
          <w:rFonts w:hint="cs"/>
          <w:rtl/>
          <w:lang w:bidi="fa-IR"/>
        </w:rPr>
        <w:t>َ</w:t>
      </w:r>
      <w:r>
        <w:rPr>
          <w:rtl/>
          <w:lang w:bidi="fa-IR"/>
        </w:rPr>
        <w:t xml:space="preserve">ع بعضهم </w:t>
      </w:r>
      <w:r w:rsidRPr="0062714F">
        <w:rPr>
          <w:rStyle w:val="libFootnotenumChar"/>
          <w:rtl/>
        </w:rPr>
        <w:t>(7)</w:t>
      </w:r>
      <w:r>
        <w:rPr>
          <w:rtl/>
          <w:lang w:bidi="fa-IR"/>
        </w:rPr>
        <w:t>.</w:t>
      </w:r>
    </w:p>
    <w:p w:rsidR="00CE42F4" w:rsidRDefault="00AE7492" w:rsidP="00AE7492">
      <w:pPr>
        <w:pStyle w:val="libLine"/>
        <w:rPr>
          <w:lang w:bidi="fa-IR"/>
        </w:rPr>
      </w:pPr>
      <w:r>
        <w:rPr>
          <w:rtl/>
          <w:lang w:bidi="fa-IR"/>
        </w:rPr>
        <w:t>____________________</w:t>
      </w:r>
    </w:p>
    <w:p w:rsidR="00CE42F4" w:rsidRDefault="00CE42F4" w:rsidP="0027071B">
      <w:pPr>
        <w:pStyle w:val="libFootnote0"/>
        <w:rPr>
          <w:lang w:bidi="fa-IR"/>
        </w:rPr>
      </w:pPr>
      <w:r w:rsidRPr="0027071B">
        <w:rPr>
          <w:rtl/>
        </w:rPr>
        <w:t>(1)</w:t>
      </w:r>
      <w:r>
        <w:rPr>
          <w:rtl/>
          <w:lang w:bidi="fa-IR"/>
        </w:rPr>
        <w:t xml:space="preserve"> العزيز شرح الوجيز 11 : 450.</w:t>
      </w:r>
    </w:p>
    <w:p w:rsidR="00CE42F4" w:rsidRDefault="00CE42F4" w:rsidP="0027071B">
      <w:pPr>
        <w:pStyle w:val="libFootnote0"/>
        <w:rPr>
          <w:lang w:bidi="fa-IR"/>
        </w:rPr>
      </w:pPr>
      <w:r w:rsidRPr="0027071B">
        <w:rPr>
          <w:rtl/>
        </w:rPr>
        <w:t>(2)</w:t>
      </w:r>
      <w:r>
        <w:rPr>
          <w:rtl/>
          <w:lang w:bidi="fa-IR"/>
        </w:rPr>
        <w:t xml:space="preserve"> العزيز شرح الوجيز 11 : 450 ، روضة الطالبين 7 : 470.</w:t>
      </w:r>
    </w:p>
    <w:p w:rsidR="00CE42F4" w:rsidRDefault="00CE42F4" w:rsidP="0027071B">
      <w:pPr>
        <w:pStyle w:val="libFootnote0"/>
        <w:rPr>
          <w:lang w:bidi="fa-IR"/>
        </w:rPr>
      </w:pPr>
      <w:r w:rsidRPr="0027071B">
        <w:rPr>
          <w:rtl/>
        </w:rPr>
        <w:t>(3)</w:t>
      </w:r>
      <w:r>
        <w:rPr>
          <w:rtl/>
          <w:lang w:bidi="fa-IR"/>
        </w:rPr>
        <w:t xml:space="preserve"> في « ق ، ك» والطبعة الحجريّة : « غير » بدل « عمر » وذلك تصحيف ، وما أثبتناه من المصدر.</w:t>
      </w:r>
    </w:p>
    <w:p w:rsidR="00CE42F4" w:rsidRDefault="00CE42F4" w:rsidP="0027071B">
      <w:pPr>
        <w:pStyle w:val="libFootnote0"/>
        <w:rPr>
          <w:lang w:bidi="fa-IR"/>
        </w:rPr>
      </w:pPr>
      <w:r w:rsidRPr="0027071B">
        <w:rPr>
          <w:rtl/>
        </w:rPr>
        <w:t>(4)</w:t>
      </w:r>
      <w:r>
        <w:rPr>
          <w:rtl/>
          <w:lang w:bidi="fa-IR"/>
        </w:rPr>
        <w:t xml:space="preserve"> العزيز شرح الوجيز 11 : 450 </w:t>
      </w:r>
      <w:r w:rsidR="00CC794A">
        <w:rPr>
          <w:rtl/>
          <w:lang w:bidi="fa-IR"/>
        </w:rPr>
        <w:t>-</w:t>
      </w:r>
      <w:r>
        <w:rPr>
          <w:rtl/>
          <w:lang w:bidi="fa-IR"/>
        </w:rPr>
        <w:t xml:space="preserve"> 451.</w:t>
      </w:r>
    </w:p>
    <w:p w:rsidR="004727E4" w:rsidRDefault="00CE42F4" w:rsidP="0027071B">
      <w:pPr>
        <w:pStyle w:val="libFootnote0"/>
        <w:rPr>
          <w:lang w:bidi="fa-IR"/>
        </w:rPr>
      </w:pPr>
      <w:r>
        <w:rPr>
          <w:rtl/>
          <w:lang w:bidi="fa-IR"/>
        </w:rPr>
        <w:t xml:space="preserve">(5 </w:t>
      </w:r>
      <w:r w:rsidR="00CC794A">
        <w:rPr>
          <w:rtl/>
          <w:lang w:bidi="fa-IR"/>
        </w:rPr>
        <w:t>-</w:t>
      </w:r>
      <w:r>
        <w:rPr>
          <w:rtl/>
          <w:lang w:bidi="fa-IR"/>
        </w:rPr>
        <w:t xml:space="preserve"> 7) العزيز شرح الوجيز 11 : 451 ، روضة الطالبين 7 : 470.</w:t>
      </w:r>
    </w:p>
    <w:p w:rsidR="00340E8C" w:rsidRDefault="00340E8C"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والفاسد في إجارة عمر احتمل لمصلحة كلّيّة ، والجزئيّات ليست كالكلّيّات ، فلا يجوز لغير س</w:t>
      </w:r>
      <w:r w:rsidR="0027071B">
        <w:rPr>
          <w:rFonts w:hint="cs"/>
          <w:rtl/>
          <w:lang w:bidi="fa-IR"/>
        </w:rPr>
        <w:t>ُ</w:t>
      </w:r>
      <w:r>
        <w:rPr>
          <w:rtl/>
          <w:lang w:bidi="fa-IR"/>
        </w:rPr>
        <w:t>كّانها أن يزعج واحدا</w:t>
      </w:r>
      <w:r w:rsidR="0027071B">
        <w:rPr>
          <w:rFonts w:hint="cs"/>
          <w:rtl/>
          <w:lang w:bidi="fa-IR"/>
        </w:rPr>
        <w:t>ً</w:t>
      </w:r>
      <w:r>
        <w:rPr>
          <w:rtl/>
          <w:lang w:bidi="fa-IR"/>
        </w:rPr>
        <w:t xml:space="preserve"> من الس</w:t>
      </w:r>
      <w:r w:rsidR="0027071B">
        <w:rPr>
          <w:rFonts w:hint="cs"/>
          <w:rtl/>
          <w:lang w:bidi="fa-IR"/>
        </w:rPr>
        <w:t>ُ</w:t>
      </w:r>
      <w:r>
        <w:rPr>
          <w:rtl/>
          <w:lang w:bidi="fa-IR"/>
        </w:rPr>
        <w:t xml:space="preserve">كّان ويقول : أنا أستغلّها </w:t>
      </w:r>
      <w:r w:rsidRPr="0062714F">
        <w:rPr>
          <w:rStyle w:val="libFootnotenumChar"/>
          <w:rtl/>
        </w:rPr>
        <w:t>(1)</w:t>
      </w:r>
      <w:r>
        <w:rPr>
          <w:rtl/>
          <w:lang w:bidi="fa-IR"/>
        </w:rPr>
        <w:t xml:space="preserve"> وا</w:t>
      </w:r>
      <w:r w:rsidR="0027071B">
        <w:rPr>
          <w:rFonts w:hint="cs"/>
          <w:rtl/>
          <w:lang w:bidi="fa-IR"/>
        </w:rPr>
        <w:t>ُ</w:t>
      </w:r>
      <w:r>
        <w:rPr>
          <w:rtl/>
          <w:lang w:bidi="fa-IR"/>
        </w:rPr>
        <w:t xml:space="preserve">عطي الخراج </w:t>
      </w:r>
      <w:r w:rsidR="0027071B">
        <w:rPr>
          <w:rFonts w:hint="cs"/>
          <w:rtl/>
          <w:lang w:bidi="fa-IR"/>
        </w:rPr>
        <w:t>؛</w:t>
      </w:r>
      <w:r>
        <w:rPr>
          <w:rtl/>
          <w:lang w:bidi="fa-IR"/>
        </w:rPr>
        <w:t xml:space="preserve"> لأنّه مالك</w:t>
      </w:r>
      <w:r w:rsidR="0027071B">
        <w:rPr>
          <w:rFonts w:hint="cs"/>
          <w:rtl/>
          <w:lang w:bidi="fa-IR"/>
        </w:rPr>
        <w:t>ٌ</w:t>
      </w:r>
      <w:r>
        <w:rPr>
          <w:rtl/>
          <w:lang w:bidi="fa-IR"/>
        </w:rPr>
        <w:t xml:space="preserve"> رقبت</w:t>
      </w:r>
      <w:r w:rsidR="0027071B">
        <w:rPr>
          <w:rFonts w:hint="cs"/>
          <w:rtl/>
          <w:lang w:bidi="fa-IR"/>
        </w:rPr>
        <w:t>ُ</w:t>
      </w:r>
      <w:r>
        <w:rPr>
          <w:rtl/>
          <w:lang w:bidi="fa-IR"/>
        </w:rPr>
        <w:t>ها إرثا</w:t>
      </w:r>
      <w:r w:rsidR="0027071B">
        <w:rPr>
          <w:rFonts w:hint="cs"/>
          <w:rtl/>
          <w:lang w:bidi="fa-IR"/>
        </w:rPr>
        <w:t>ً</w:t>
      </w:r>
      <w:r>
        <w:rPr>
          <w:rtl/>
          <w:lang w:bidi="fa-IR"/>
        </w:rPr>
        <w:t xml:space="preserve"> على أحد الوجهين ، ومالك</w:t>
      </w:r>
      <w:r w:rsidR="0027071B">
        <w:rPr>
          <w:rFonts w:hint="cs"/>
          <w:rtl/>
          <w:lang w:bidi="fa-IR"/>
        </w:rPr>
        <w:t>ٌ</w:t>
      </w:r>
      <w:r>
        <w:rPr>
          <w:rtl/>
          <w:lang w:bidi="fa-IR"/>
        </w:rPr>
        <w:t xml:space="preserve"> منفعت</w:t>
      </w:r>
      <w:r w:rsidR="0027071B">
        <w:rPr>
          <w:rFonts w:hint="cs"/>
          <w:rtl/>
          <w:lang w:bidi="fa-IR"/>
        </w:rPr>
        <w:t>َ</w:t>
      </w:r>
      <w:r>
        <w:rPr>
          <w:rtl/>
          <w:lang w:bidi="fa-IR"/>
        </w:rPr>
        <w:t xml:space="preserve">ها على الآخر </w:t>
      </w:r>
      <w:r w:rsidR="0027071B">
        <w:rPr>
          <w:rFonts w:hint="cs"/>
          <w:rtl/>
          <w:lang w:bidi="fa-IR"/>
        </w:rPr>
        <w:t>؛</w:t>
      </w:r>
      <w:r>
        <w:rPr>
          <w:rtl/>
          <w:lang w:bidi="fa-IR"/>
        </w:rPr>
        <w:t xml:space="preserve"> لعقد بعض أجداده مع عمر ، والإجارة لازمة لا تنفسخ بالموت.</w:t>
      </w:r>
    </w:p>
    <w:p w:rsidR="00CE42F4" w:rsidRDefault="00CE42F4" w:rsidP="00CE42F4">
      <w:pPr>
        <w:pStyle w:val="libNormal"/>
        <w:rPr>
          <w:lang w:bidi="fa-IR"/>
        </w:rPr>
      </w:pPr>
      <w:r>
        <w:rPr>
          <w:rtl/>
          <w:lang w:bidi="fa-IR"/>
        </w:rPr>
        <w:t>هذا فيما ي</w:t>
      </w:r>
      <w:r w:rsidR="0027071B">
        <w:rPr>
          <w:rFonts w:hint="cs"/>
          <w:rtl/>
          <w:lang w:bidi="fa-IR"/>
        </w:rPr>
        <w:t>ُ</w:t>
      </w:r>
      <w:r>
        <w:rPr>
          <w:rtl/>
          <w:lang w:bidi="fa-IR"/>
        </w:rPr>
        <w:t>زرع وي</w:t>
      </w:r>
      <w:r w:rsidR="0027071B">
        <w:rPr>
          <w:rFonts w:hint="cs"/>
          <w:rtl/>
          <w:lang w:bidi="fa-IR"/>
        </w:rPr>
        <w:t>ُ</w:t>
      </w:r>
      <w:r>
        <w:rPr>
          <w:rtl/>
          <w:lang w:bidi="fa-IR"/>
        </w:rPr>
        <w:t xml:space="preserve">غرس من الأراضي ، وأمّا المساكن والدور : فإن قلنا : إنّ تلك الأراضي مبيعة من أربابها ، فكذا المساكن والدور ، وإن قلنا : موقوفة ، فوجهان </w:t>
      </w:r>
      <w:r w:rsidRPr="0062714F">
        <w:rPr>
          <w:rStyle w:val="libFootnotenumChar"/>
          <w:rtl/>
        </w:rPr>
        <w:t>(2)</w:t>
      </w:r>
      <w:r>
        <w:rPr>
          <w:rtl/>
          <w:lang w:bidi="fa-IR"/>
        </w:rPr>
        <w:t>.</w:t>
      </w:r>
    </w:p>
    <w:p w:rsidR="00CE42F4" w:rsidRDefault="00CE42F4" w:rsidP="00CE42F4">
      <w:pPr>
        <w:pStyle w:val="libNormal"/>
        <w:rPr>
          <w:lang w:bidi="fa-IR"/>
        </w:rPr>
      </w:pPr>
      <w:bookmarkStart w:id="137" w:name="_Toc116827198"/>
      <w:r w:rsidRPr="00E24C3C">
        <w:rPr>
          <w:rStyle w:val="Heading2Char"/>
          <w:rtl/>
        </w:rPr>
        <w:t>مسألة 111 :</w:t>
      </w:r>
      <w:bookmarkEnd w:id="137"/>
      <w:r>
        <w:rPr>
          <w:rtl/>
          <w:lang w:bidi="fa-IR"/>
        </w:rPr>
        <w:t xml:space="preserve"> إذا نزل الإمام على بلد فحاصره وأرادوا الصلح على أن يكون البلد لهم وكانوا من أهل الكتاب ، جاز له أن يصالحهم بشروط ثلاثة : بذل الجزية ، وأن يجري عليهم أحكام المسلمين ، وأن لا يجتمعوا مع مشرك على قتال المسلمين.</w:t>
      </w:r>
    </w:p>
    <w:p w:rsidR="00CE42F4" w:rsidRDefault="00CE42F4" w:rsidP="00CE42F4">
      <w:pPr>
        <w:pStyle w:val="libNormal"/>
        <w:rPr>
          <w:lang w:bidi="fa-IR"/>
        </w:rPr>
      </w:pPr>
      <w:r>
        <w:rPr>
          <w:rtl/>
          <w:lang w:bidi="fa-IR"/>
        </w:rPr>
        <w:t>وتكون أرضهم ملكا</w:t>
      </w:r>
      <w:r w:rsidR="0027071B">
        <w:rPr>
          <w:rFonts w:hint="cs"/>
          <w:rtl/>
          <w:lang w:bidi="fa-IR"/>
        </w:rPr>
        <w:t>ً</w:t>
      </w:r>
      <w:r>
        <w:rPr>
          <w:rtl/>
          <w:lang w:bidi="fa-IR"/>
        </w:rPr>
        <w:t xml:space="preserve"> لهم [ يصحّ لهم ] </w:t>
      </w:r>
      <w:r w:rsidRPr="0062714F">
        <w:rPr>
          <w:rStyle w:val="libFootnotenumChar"/>
          <w:rtl/>
        </w:rPr>
        <w:t>(3)</w:t>
      </w:r>
      <w:r>
        <w:rPr>
          <w:rtl/>
          <w:lang w:bidi="fa-IR"/>
        </w:rPr>
        <w:t xml:space="preserve"> التصرّف فيها بجميع الأنواع.</w:t>
      </w:r>
    </w:p>
    <w:p w:rsidR="00CE42F4" w:rsidRDefault="00CE42F4" w:rsidP="00CE42F4">
      <w:pPr>
        <w:pStyle w:val="libNormal"/>
        <w:rPr>
          <w:lang w:bidi="fa-IR"/>
        </w:rPr>
      </w:pPr>
      <w:r>
        <w:rPr>
          <w:rtl/>
          <w:lang w:bidi="fa-IR"/>
        </w:rPr>
        <w:t xml:space="preserve">ويجوز للمسلمين استئجارها منهم </w:t>
      </w:r>
      <w:r w:rsidR="0027071B">
        <w:rPr>
          <w:rFonts w:hint="cs"/>
          <w:rtl/>
          <w:lang w:bidi="fa-IR"/>
        </w:rPr>
        <w:t>؛</w:t>
      </w:r>
      <w:r>
        <w:rPr>
          <w:rtl/>
          <w:lang w:bidi="fa-IR"/>
        </w:rPr>
        <w:t xml:space="preserve"> لأنّها ملك له </w:t>
      </w:r>
      <w:r w:rsidRPr="0062714F">
        <w:rPr>
          <w:rStyle w:val="libFootnotenumChar"/>
          <w:rtl/>
        </w:rPr>
        <w:t>(4)</w:t>
      </w:r>
      <w:r>
        <w:rPr>
          <w:rtl/>
          <w:lang w:bidi="fa-IR"/>
        </w:rPr>
        <w:t xml:space="preserve"> وتكون ال</w:t>
      </w:r>
      <w:r w:rsidR="0027071B">
        <w:rPr>
          <w:rFonts w:hint="cs"/>
          <w:rtl/>
          <w:lang w:bidi="fa-IR"/>
        </w:rPr>
        <w:t>اُ</w:t>
      </w:r>
      <w:r>
        <w:rPr>
          <w:rtl/>
          <w:lang w:bidi="fa-IR"/>
        </w:rPr>
        <w:t xml:space="preserve">جرة له </w:t>
      </w:r>
      <w:r w:rsidRPr="0062714F">
        <w:rPr>
          <w:rStyle w:val="libFootnotenumChar"/>
          <w:rtl/>
        </w:rPr>
        <w:t>(5)</w:t>
      </w:r>
      <w:r>
        <w:rPr>
          <w:rtl/>
          <w:lang w:bidi="fa-IR"/>
        </w:rPr>
        <w:t xml:space="preserve"> والخراج عليه </w:t>
      </w:r>
      <w:r w:rsidRPr="0062714F">
        <w:rPr>
          <w:rStyle w:val="libFootnotenumChar"/>
          <w:rtl/>
        </w:rPr>
        <w:t>(6)</w:t>
      </w:r>
      <w:r>
        <w:rPr>
          <w:rtl/>
          <w:lang w:bidi="fa-IR"/>
        </w:rPr>
        <w:t>.</w:t>
      </w:r>
    </w:p>
    <w:p w:rsidR="00CE42F4" w:rsidRDefault="00CE42F4" w:rsidP="00CE42F4">
      <w:pPr>
        <w:pStyle w:val="libNormal"/>
        <w:rPr>
          <w:lang w:bidi="fa-IR"/>
        </w:rPr>
      </w:pPr>
      <w:r>
        <w:rPr>
          <w:rtl/>
          <w:lang w:bidi="fa-IR"/>
        </w:rPr>
        <w:t xml:space="preserve">ولو باعها من مسلم ، صحّ البيع ، وبه قال أبو حنيفة والشافعي </w:t>
      </w:r>
      <w:r w:rsidRPr="0062714F">
        <w:rPr>
          <w:rStyle w:val="libFootnotenumChar"/>
          <w:rtl/>
        </w:rPr>
        <w:t>(7)</w:t>
      </w:r>
      <w:r>
        <w:rPr>
          <w:rtl/>
          <w:lang w:bidi="fa-IR"/>
        </w:rPr>
        <w:t>.</w:t>
      </w:r>
    </w:p>
    <w:p w:rsidR="00CE42F4" w:rsidRDefault="00CE42F4" w:rsidP="00CE42F4">
      <w:pPr>
        <w:pStyle w:val="libNormal"/>
        <w:rPr>
          <w:lang w:bidi="fa-IR"/>
        </w:rPr>
      </w:pPr>
      <w:r>
        <w:rPr>
          <w:rtl/>
          <w:lang w:bidi="fa-IR"/>
        </w:rPr>
        <w:t xml:space="preserve">وقال مالك : لا يصحّ </w:t>
      </w:r>
      <w:r w:rsidR="0027071B">
        <w:rPr>
          <w:rFonts w:hint="cs"/>
          <w:rtl/>
          <w:lang w:bidi="fa-IR"/>
        </w:rPr>
        <w:t>؛</w:t>
      </w:r>
      <w:r>
        <w:rPr>
          <w:rtl/>
          <w:lang w:bidi="fa-IR"/>
        </w:rPr>
        <w:t xml:space="preserve"> لأنّه يؤدّي إلى إسقاط الخراج ، وهو غير‌</w:t>
      </w:r>
    </w:p>
    <w:p w:rsidR="00CE42F4" w:rsidRDefault="00AE7492" w:rsidP="00AE7492">
      <w:pPr>
        <w:pStyle w:val="libLine"/>
        <w:rPr>
          <w:lang w:bidi="fa-IR"/>
        </w:rPr>
      </w:pPr>
      <w:r>
        <w:rPr>
          <w:rtl/>
          <w:lang w:bidi="fa-IR"/>
        </w:rPr>
        <w:t>____________________</w:t>
      </w:r>
    </w:p>
    <w:p w:rsidR="00CE42F4" w:rsidRDefault="00CE42F4" w:rsidP="0027071B">
      <w:pPr>
        <w:pStyle w:val="libFootnote0"/>
        <w:rPr>
          <w:lang w:bidi="fa-IR"/>
        </w:rPr>
      </w:pPr>
      <w:r w:rsidRPr="0027071B">
        <w:rPr>
          <w:rtl/>
        </w:rPr>
        <w:t>(1)</w:t>
      </w:r>
      <w:r>
        <w:rPr>
          <w:rtl/>
          <w:lang w:bidi="fa-IR"/>
        </w:rPr>
        <w:t xml:space="preserve"> في « ق ، ك» والطبعة الحجريّة : أشغلها. والظاهر ما أثبتناه.</w:t>
      </w:r>
    </w:p>
    <w:p w:rsidR="00CE42F4" w:rsidRDefault="00CE42F4" w:rsidP="0027071B">
      <w:pPr>
        <w:pStyle w:val="libFootnote0"/>
        <w:rPr>
          <w:lang w:bidi="fa-IR"/>
        </w:rPr>
      </w:pPr>
      <w:r w:rsidRPr="0027071B">
        <w:rPr>
          <w:rtl/>
        </w:rPr>
        <w:t>(2)</w:t>
      </w:r>
      <w:r>
        <w:rPr>
          <w:rtl/>
          <w:lang w:bidi="fa-IR"/>
        </w:rPr>
        <w:t xml:space="preserve"> الوجهان للشافعيّة ، ا</w:t>
      </w:r>
      <w:r w:rsidR="0027071B">
        <w:rPr>
          <w:rFonts w:hint="cs"/>
          <w:rtl/>
          <w:lang w:bidi="fa-IR"/>
        </w:rPr>
        <w:t>ُ</w:t>
      </w:r>
      <w:r>
        <w:rPr>
          <w:rtl/>
          <w:lang w:bidi="fa-IR"/>
        </w:rPr>
        <w:t>نظر : العزيز شرح الوجيز 11 : 451 ، وروضة الطالبين 7 : 470.</w:t>
      </w:r>
    </w:p>
    <w:p w:rsidR="00CE42F4" w:rsidRDefault="00CE42F4" w:rsidP="0027071B">
      <w:pPr>
        <w:pStyle w:val="libFootnote0"/>
        <w:rPr>
          <w:lang w:bidi="fa-IR"/>
        </w:rPr>
      </w:pPr>
      <w:r w:rsidRPr="0027071B">
        <w:rPr>
          <w:rtl/>
        </w:rPr>
        <w:t>(3)</w:t>
      </w:r>
      <w:r>
        <w:rPr>
          <w:rtl/>
          <w:lang w:bidi="fa-IR"/>
        </w:rPr>
        <w:t xml:space="preserve"> أضفناها لأجل السياق.</w:t>
      </w:r>
    </w:p>
    <w:p w:rsidR="00CE42F4" w:rsidRDefault="00CE42F4" w:rsidP="0027071B">
      <w:pPr>
        <w:pStyle w:val="libFootnote0"/>
        <w:rPr>
          <w:lang w:bidi="fa-IR"/>
        </w:rPr>
      </w:pPr>
      <w:r>
        <w:rPr>
          <w:rtl/>
          <w:lang w:bidi="fa-IR"/>
        </w:rPr>
        <w:t xml:space="preserve">(4 </w:t>
      </w:r>
      <w:r w:rsidR="00CC794A">
        <w:rPr>
          <w:rtl/>
          <w:lang w:bidi="fa-IR"/>
        </w:rPr>
        <w:t>-</w:t>
      </w:r>
      <w:r>
        <w:rPr>
          <w:rtl/>
          <w:lang w:bidi="fa-IR"/>
        </w:rPr>
        <w:t xml:space="preserve"> 6) قوله : له .</w:t>
      </w:r>
      <w:r w:rsidR="0027071B">
        <w:rPr>
          <w:rFonts w:hint="cs"/>
          <w:rtl/>
          <w:lang w:bidi="fa-IR"/>
        </w:rPr>
        <w:t>.</w:t>
      </w:r>
      <w:r>
        <w:rPr>
          <w:rtl/>
          <w:lang w:bidi="fa-IR"/>
        </w:rPr>
        <w:t>. له .</w:t>
      </w:r>
      <w:r w:rsidR="0027071B">
        <w:rPr>
          <w:rFonts w:hint="cs"/>
          <w:rtl/>
          <w:lang w:bidi="fa-IR"/>
        </w:rPr>
        <w:t>.</w:t>
      </w:r>
      <w:r>
        <w:rPr>
          <w:rtl/>
          <w:lang w:bidi="fa-IR"/>
        </w:rPr>
        <w:t>. عليه : أي : للمؤجر .</w:t>
      </w:r>
      <w:r w:rsidR="0027071B">
        <w:rPr>
          <w:rFonts w:hint="cs"/>
          <w:rtl/>
          <w:lang w:bidi="fa-IR"/>
        </w:rPr>
        <w:t>.</w:t>
      </w:r>
      <w:r>
        <w:rPr>
          <w:rtl/>
          <w:lang w:bidi="fa-IR"/>
        </w:rPr>
        <w:t>. وعلى المؤجر.</w:t>
      </w:r>
    </w:p>
    <w:p w:rsidR="004727E4" w:rsidRDefault="00CE42F4" w:rsidP="0027071B">
      <w:pPr>
        <w:pStyle w:val="libFootnote0"/>
        <w:rPr>
          <w:lang w:bidi="fa-IR"/>
        </w:rPr>
      </w:pPr>
      <w:r w:rsidRPr="0027071B">
        <w:rPr>
          <w:rtl/>
        </w:rPr>
        <w:t>(7)</w:t>
      </w:r>
      <w:r>
        <w:rPr>
          <w:rtl/>
          <w:lang w:bidi="fa-IR"/>
        </w:rPr>
        <w:t xml:space="preserve"> حلية العلماء 7 : 730 ، العزيز شرح الوجيز 11 : 534 ، روضة الطالبين 7 : 508.</w:t>
      </w:r>
    </w:p>
    <w:p w:rsidR="00340E8C" w:rsidRDefault="00340E8C" w:rsidP="0062714F">
      <w:pPr>
        <w:pStyle w:val="libNormal"/>
        <w:rPr>
          <w:rtl/>
          <w:lang w:bidi="fa-IR"/>
        </w:rPr>
      </w:pPr>
      <w:r>
        <w:rPr>
          <w:rtl/>
          <w:lang w:bidi="fa-IR"/>
        </w:rPr>
        <w:br w:type="page"/>
      </w:r>
    </w:p>
    <w:p w:rsidR="00CE42F4" w:rsidRDefault="00CE42F4" w:rsidP="0027071B">
      <w:pPr>
        <w:pStyle w:val="libNormal0"/>
        <w:rPr>
          <w:lang w:bidi="fa-IR"/>
        </w:rPr>
      </w:pPr>
      <w:r>
        <w:rPr>
          <w:rtl/>
          <w:lang w:bidi="fa-IR"/>
        </w:rPr>
        <w:lastRenderedPageBreak/>
        <w:t xml:space="preserve">جائز </w:t>
      </w:r>
      <w:r w:rsidR="0027071B">
        <w:rPr>
          <w:rFonts w:hint="cs"/>
          <w:rtl/>
          <w:lang w:bidi="fa-IR"/>
        </w:rPr>
        <w:t>؛</w:t>
      </w:r>
      <w:r>
        <w:rPr>
          <w:rtl/>
          <w:lang w:bidi="fa-IR"/>
        </w:rPr>
        <w:t xml:space="preserve"> لأنّه حقّ للمسلمين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وليس بجيّد </w:t>
      </w:r>
      <w:r w:rsidR="0027071B">
        <w:rPr>
          <w:rFonts w:hint="cs"/>
          <w:rtl/>
          <w:lang w:bidi="fa-IR"/>
        </w:rPr>
        <w:t>؛</w:t>
      </w:r>
      <w:r>
        <w:rPr>
          <w:rtl/>
          <w:lang w:bidi="fa-IR"/>
        </w:rPr>
        <w:t xml:space="preserve"> لأنّه لا يسقط بل ينتقل ما كان على الأرض إلى رقبته.</w:t>
      </w:r>
    </w:p>
    <w:p w:rsidR="00CE42F4" w:rsidRDefault="00CE42F4" w:rsidP="00CE42F4">
      <w:pPr>
        <w:pStyle w:val="libNormal"/>
        <w:rPr>
          <w:lang w:bidi="fa-IR"/>
        </w:rPr>
      </w:pPr>
      <w:r>
        <w:rPr>
          <w:rtl/>
          <w:lang w:bidi="fa-IR"/>
        </w:rPr>
        <w:t>فحينئذ</w:t>
      </w:r>
      <w:r w:rsidR="0027071B">
        <w:rPr>
          <w:rFonts w:hint="cs"/>
          <w:rtl/>
          <w:lang w:bidi="fa-IR"/>
        </w:rPr>
        <w:t>ٍ</w:t>
      </w:r>
      <w:r>
        <w:rPr>
          <w:rtl/>
          <w:lang w:bidi="fa-IR"/>
        </w:rPr>
        <w:t xml:space="preserve"> إذا اشتراها المسلم ، انتقل ما كان عليها من الخراج إلى رقبة الذّميّ ، وبه قال الشافعي</w:t>
      </w:r>
      <w:r w:rsidRPr="0062714F">
        <w:rPr>
          <w:rStyle w:val="libFootnotenumChar"/>
          <w:rtl/>
        </w:rPr>
        <w:t>(2)</w:t>
      </w:r>
      <w:r>
        <w:rPr>
          <w:rtl/>
          <w:lang w:bidi="fa-IR"/>
        </w:rPr>
        <w:t>.</w:t>
      </w:r>
    </w:p>
    <w:p w:rsidR="00CE42F4" w:rsidRDefault="00CE42F4" w:rsidP="00CE42F4">
      <w:pPr>
        <w:pStyle w:val="libNormal"/>
        <w:rPr>
          <w:lang w:bidi="fa-IR"/>
        </w:rPr>
      </w:pPr>
      <w:r>
        <w:rPr>
          <w:rtl/>
          <w:lang w:bidi="fa-IR"/>
        </w:rPr>
        <w:t>وقال أبو حنيفة : يكون متعلّقا</w:t>
      </w:r>
      <w:r w:rsidR="00BB327F">
        <w:rPr>
          <w:rFonts w:hint="cs"/>
          <w:rtl/>
          <w:lang w:bidi="fa-IR"/>
        </w:rPr>
        <w:t>ً</w:t>
      </w:r>
      <w:r>
        <w:rPr>
          <w:rtl/>
          <w:lang w:bidi="fa-IR"/>
        </w:rPr>
        <w:t xml:space="preserve"> بالأرض </w:t>
      </w:r>
      <w:r w:rsidR="00BB327F">
        <w:rPr>
          <w:rFonts w:hint="cs"/>
          <w:rtl/>
          <w:lang w:bidi="fa-IR"/>
        </w:rPr>
        <w:t>؛</w:t>
      </w:r>
      <w:r>
        <w:rPr>
          <w:rtl/>
          <w:lang w:bidi="fa-IR"/>
        </w:rPr>
        <w:t xml:space="preserve"> لأنّ عنده لا يسقط بالإسلام </w:t>
      </w:r>
      <w:r w:rsidRPr="0062714F">
        <w:rPr>
          <w:rStyle w:val="libFootnotenumChar"/>
          <w:rtl/>
        </w:rPr>
        <w:t>(3)</w:t>
      </w:r>
      <w:r>
        <w:rPr>
          <w:rtl/>
          <w:lang w:bidi="fa-IR"/>
        </w:rPr>
        <w:t>.</w:t>
      </w:r>
    </w:p>
    <w:p w:rsidR="00CE42F4" w:rsidRDefault="00CE42F4" w:rsidP="00CE42F4">
      <w:pPr>
        <w:pStyle w:val="libNormal"/>
        <w:rPr>
          <w:lang w:bidi="fa-IR"/>
        </w:rPr>
      </w:pPr>
      <w:bookmarkStart w:id="138" w:name="_Toc116827199"/>
      <w:r w:rsidRPr="00EF1679">
        <w:rPr>
          <w:rStyle w:val="Heading3Char"/>
          <w:rtl/>
        </w:rPr>
        <w:t>تذنيب :</w:t>
      </w:r>
      <w:bookmarkEnd w:id="138"/>
      <w:r>
        <w:rPr>
          <w:rtl/>
          <w:lang w:bidi="fa-IR"/>
        </w:rPr>
        <w:t xml:space="preserve"> كلّ أرض ترك أهلها عمارتها ، كان للإمام تقبيلها ممّن يقوم بها ، وعليه طسقها لأربابها </w:t>
      </w:r>
      <w:r w:rsidR="00BB327F">
        <w:rPr>
          <w:rFonts w:hint="cs"/>
          <w:rtl/>
          <w:lang w:bidi="fa-IR"/>
        </w:rPr>
        <w:t>؛</w:t>
      </w:r>
      <w:r>
        <w:rPr>
          <w:rtl/>
          <w:lang w:bidi="fa-IR"/>
        </w:rPr>
        <w:t xml:space="preserve"> لأنّه مصلحة لهم ، فكان سائغا</w:t>
      </w:r>
      <w:r w:rsidR="00BB327F">
        <w:rPr>
          <w:rFonts w:hint="cs"/>
          <w:rtl/>
          <w:lang w:bidi="fa-IR"/>
        </w:rPr>
        <w:t>ً</w:t>
      </w:r>
      <w:r>
        <w:rPr>
          <w:rtl/>
          <w:lang w:bidi="fa-IR"/>
        </w:rPr>
        <w:t>.</w:t>
      </w:r>
    </w:p>
    <w:p w:rsidR="00CE42F4" w:rsidRDefault="00CE42F4" w:rsidP="00CE42F4">
      <w:pPr>
        <w:pStyle w:val="libNormal"/>
        <w:rPr>
          <w:lang w:bidi="fa-IR"/>
        </w:rPr>
      </w:pPr>
      <w:r>
        <w:rPr>
          <w:rtl/>
          <w:lang w:bidi="fa-IR"/>
        </w:rPr>
        <w:t>وكلّ أرض موات سبق إليها سابق فعمرها وأحياها ، كان أحقّ بها إذا لم يكن لها مالك معروف ، فإن كان لها مالك معروف ، وجب عليه طسقها لمالكها.</w:t>
      </w:r>
    </w:p>
    <w:p w:rsidR="00CE42F4" w:rsidRDefault="00CE42F4" w:rsidP="00CE42F4">
      <w:pPr>
        <w:pStyle w:val="libNormal"/>
        <w:rPr>
          <w:lang w:bidi="fa-IR"/>
        </w:rPr>
      </w:pPr>
      <w:r>
        <w:rPr>
          <w:rtl/>
          <w:lang w:bidi="fa-IR"/>
        </w:rPr>
        <w:t>وإذا استأجر مسلم دارا</w:t>
      </w:r>
      <w:r w:rsidR="00BB327F">
        <w:rPr>
          <w:rFonts w:hint="cs"/>
          <w:rtl/>
          <w:lang w:bidi="fa-IR"/>
        </w:rPr>
        <w:t>ً</w:t>
      </w:r>
      <w:r>
        <w:rPr>
          <w:rtl/>
          <w:lang w:bidi="fa-IR"/>
        </w:rPr>
        <w:t xml:space="preserve"> من حربيّ ثمّ ف</w:t>
      </w:r>
      <w:r w:rsidR="00BB327F">
        <w:rPr>
          <w:rFonts w:hint="cs"/>
          <w:rtl/>
          <w:lang w:bidi="fa-IR"/>
        </w:rPr>
        <w:t>ُ</w:t>
      </w:r>
      <w:r>
        <w:rPr>
          <w:rtl/>
          <w:lang w:bidi="fa-IR"/>
        </w:rPr>
        <w:t xml:space="preserve">تحت تلك الأرض ، لم تبطل الإجارة </w:t>
      </w:r>
      <w:r w:rsidR="00BB327F">
        <w:rPr>
          <w:rFonts w:hint="cs"/>
          <w:rtl/>
          <w:lang w:bidi="fa-IR"/>
        </w:rPr>
        <w:t>؛</w:t>
      </w:r>
      <w:r>
        <w:rPr>
          <w:rtl/>
          <w:lang w:bidi="fa-IR"/>
        </w:rPr>
        <w:t xml:space="preserve"> لأنّ حقّ المسلم تعلّق بها ، وتملّكها المسلمون </w:t>
      </w:r>
      <w:r w:rsidR="00BB327F">
        <w:rPr>
          <w:rFonts w:hint="cs"/>
          <w:rtl/>
          <w:lang w:bidi="fa-IR"/>
        </w:rPr>
        <w:t>؛</w:t>
      </w:r>
      <w:r>
        <w:rPr>
          <w:rtl/>
          <w:lang w:bidi="fa-IR"/>
        </w:rPr>
        <w:t xml:space="preserve"> لأنّها من الغنائم.</w:t>
      </w:r>
    </w:p>
    <w:p w:rsidR="00CE42F4" w:rsidRDefault="00AE7492" w:rsidP="00AE7492">
      <w:pPr>
        <w:pStyle w:val="libLine"/>
        <w:rPr>
          <w:lang w:bidi="fa-IR"/>
        </w:rPr>
      </w:pPr>
      <w:r>
        <w:rPr>
          <w:rtl/>
          <w:lang w:bidi="fa-IR"/>
        </w:rPr>
        <w:t>____________________</w:t>
      </w:r>
    </w:p>
    <w:p w:rsidR="00CE42F4" w:rsidRDefault="00CE42F4" w:rsidP="00BB327F">
      <w:pPr>
        <w:pStyle w:val="libFootnote0"/>
        <w:rPr>
          <w:lang w:bidi="fa-IR"/>
        </w:rPr>
      </w:pPr>
      <w:r w:rsidRPr="00BB327F">
        <w:rPr>
          <w:rtl/>
        </w:rPr>
        <w:t>(1)</w:t>
      </w:r>
      <w:r>
        <w:rPr>
          <w:rtl/>
          <w:lang w:bidi="fa-IR"/>
        </w:rPr>
        <w:t xml:space="preserve"> العزيز شرح الوجيز 11 : 534 ، حلية العلماء 7 : 730.</w:t>
      </w:r>
    </w:p>
    <w:p w:rsidR="00CE42F4" w:rsidRDefault="00CE42F4" w:rsidP="00BB327F">
      <w:pPr>
        <w:pStyle w:val="libFootnote0"/>
        <w:rPr>
          <w:lang w:bidi="fa-IR"/>
        </w:rPr>
      </w:pPr>
      <w:r w:rsidRPr="00BB327F">
        <w:rPr>
          <w:rtl/>
        </w:rPr>
        <w:t>(2)</w:t>
      </w:r>
      <w:r>
        <w:rPr>
          <w:rtl/>
          <w:lang w:bidi="fa-IR"/>
        </w:rPr>
        <w:t xml:space="preserve"> العزيز شرح الوجيز 11 : 534 ، روضة الطالبين 7 : 508.</w:t>
      </w:r>
    </w:p>
    <w:p w:rsidR="004727E4" w:rsidRDefault="00CE42F4" w:rsidP="00BB327F">
      <w:pPr>
        <w:pStyle w:val="libFootnote0"/>
        <w:rPr>
          <w:lang w:bidi="fa-IR"/>
        </w:rPr>
      </w:pPr>
      <w:r w:rsidRPr="00BB327F">
        <w:rPr>
          <w:rtl/>
        </w:rPr>
        <w:t>(3)</w:t>
      </w:r>
      <w:r>
        <w:rPr>
          <w:rtl/>
          <w:lang w:bidi="fa-IR"/>
        </w:rPr>
        <w:t xml:space="preserve"> العزيز شرح الوجيز 11 : 534.</w:t>
      </w:r>
    </w:p>
    <w:p w:rsidR="00340E8C" w:rsidRDefault="00340E8C" w:rsidP="0062714F">
      <w:pPr>
        <w:pStyle w:val="libNormal"/>
        <w:rPr>
          <w:rtl/>
          <w:lang w:bidi="fa-IR"/>
        </w:rPr>
      </w:pPr>
      <w:r>
        <w:rPr>
          <w:rtl/>
          <w:lang w:bidi="fa-IR"/>
        </w:rPr>
        <w:br w:type="page"/>
      </w:r>
    </w:p>
    <w:p w:rsidR="00CE42F4" w:rsidRDefault="00CE42F4" w:rsidP="00BB327F">
      <w:pPr>
        <w:pStyle w:val="Heading2Center"/>
        <w:rPr>
          <w:lang w:bidi="fa-IR"/>
        </w:rPr>
      </w:pPr>
      <w:bookmarkStart w:id="139" w:name="_Toc116827200"/>
      <w:r>
        <w:rPr>
          <w:rtl/>
          <w:lang w:bidi="fa-IR"/>
        </w:rPr>
        <w:lastRenderedPageBreak/>
        <w:t>الباب الثاني : في كيفية قسمة الغنيمة‌</w:t>
      </w:r>
      <w:bookmarkEnd w:id="139"/>
    </w:p>
    <w:p w:rsidR="00CE42F4" w:rsidRDefault="00CE42F4" w:rsidP="00BB327F">
      <w:pPr>
        <w:pStyle w:val="libBold1"/>
        <w:rPr>
          <w:lang w:bidi="fa-IR"/>
        </w:rPr>
      </w:pPr>
      <w:r>
        <w:rPr>
          <w:rtl/>
          <w:lang w:bidi="fa-IR"/>
        </w:rPr>
        <w:t>وفيه مباحث :</w:t>
      </w:r>
    </w:p>
    <w:p w:rsidR="00CE42F4" w:rsidRDefault="00CE42F4" w:rsidP="00BB327F">
      <w:pPr>
        <w:pStyle w:val="Heading2"/>
        <w:rPr>
          <w:lang w:bidi="fa-IR"/>
        </w:rPr>
      </w:pPr>
      <w:bookmarkStart w:id="140" w:name="_Toc116827201"/>
      <w:r>
        <w:rPr>
          <w:rtl/>
          <w:lang w:bidi="fa-IR"/>
        </w:rPr>
        <w:t>الأوّل : ما ينبغي تقديمه ، وهي الديون والجعائل والسّ</w:t>
      </w:r>
      <w:r w:rsidR="00BB327F">
        <w:rPr>
          <w:rFonts w:hint="cs"/>
          <w:rtl/>
          <w:lang w:bidi="fa-IR"/>
        </w:rPr>
        <w:t>َ</w:t>
      </w:r>
      <w:r>
        <w:rPr>
          <w:rtl/>
          <w:lang w:bidi="fa-IR"/>
        </w:rPr>
        <w:t>لب والرضخ والخ</w:t>
      </w:r>
      <w:r w:rsidR="00BB327F">
        <w:rPr>
          <w:rFonts w:hint="cs"/>
          <w:rtl/>
          <w:lang w:bidi="fa-IR"/>
        </w:rPr>
        <w:t>ُ</w:t>
      </w:r>
      <w:r>
        <w:rPr>
          <w:rtl/>
          <w:lang w:bidi="fa-IR"/>
        </w:rPr>
        <w:t>م</w:t>
      </w:r>
      <w:r w:rsidR="00BB327F">
        <w:rPr>
          <w:rFonts w:hint="cs"/>
          <w:rtl/>
          <w:lang w:bidi="fa-IR"/>
        </w:rPr>
        <w:t>ْ</w:t>
      </w:r>
      <w:r>
        <w:rPr>
          <w:rtl/>
          <w:lang w:bidi="fa-IR"/>
        </w:rPr>
        <w:t>س.</w:t>
      </w:r>
      <w:bookmarkEnd w:id="140"/>
    </w:p>
    <w:p w:rsidR="00CE42F4" w:rsidRDefault="00CE42F4" w:rsidP="00CE42F4">
      <w:pPr>
        <w:pStyle w:val="libNormal"/>
        <w:rPr>
          <w:lang w:bidi="fa-IR"/>
        </w:rPr>
      </w:pPr>
      <w:r>
        <w:rPr>
          <w:rtl/>
          <w:lang w:bidi="fa-IR"/>
        </w:rPr>
        <w:t>والنظر في هذا البحث مختصّ بالأوّل ، فنقول : إذا كان لمسلم على حربيّ دين فاست</w:t>
      </w:r>
      <w:r w:rsidR="00BB327F">
        <w:rPr>
          <w:rFonts w:hint="cs"/>
          <w:rtl/>
          <w:lang w:bidi="fa-IR"/>
        </w:rPr>
        <w:t>ُ</w:t>
      </w:r>
      <w:r>
        <w:rPr>
          <w:rtl/>
          <w:lang w:bidi="fa-IR"/>
        </w:rPr>
        <w:t>رقّ الحربيّ، لم يسقط الدّي</w:t>
      </w:r>
      <w:r w:rsidR="00BB327F">
        <w:rPr>
          <w:rFonts w:hint="cs"/>
          <w:rtl/>
          <w:lang w:bidi="fa-IR"/>
        </w:rPr>
        <w:t>ْ</w:t>
      </w:r>
      <w:r>
        <w:rPr>
          <w:rtl/>
          <w:lang w:bidi="fa-IR"/>
        </w:rPr>
        <w:t xml:space="preserve">ن عنه </w:t>
      </w:r>
      <w:r w:rsidR="00CC794A">
        <w:rPr>
          <w:rtl/>
          <w:lang w:bidi="fa-IR"/>
        </w:rPr>
        <w:t>-</w:t>
      </w:r>
      <w:r>
        <w:rPr>
          <w:rtl/>
          <w:lang w:bidi="fa-IR"/>
        </w:rPr>
        <w:t xml:space="preserve"> وبه قال الشافعي </w:t>
      </w:r>
      <w:r w:rsidRPr="0062714F">
        <w:rPr>
          <w:rStyle w:val="libFootnotenumChar"/>
          <w:rtl/>
        </w:rPr>
        <w:t>(1)</w:t>
      </w:r>
      <w:r>
        <w:rPr>
          <w:rtl/>
          <w:lang w:bidi="fa-IR"/>
        </w:rPr>
        <w:t xml:space="preserve"> </w:t>
      </w:r>
      <w:r w:rsidR="00CC794A">
        <w:rPr>
          <w:rtl/>
          <w:lang w:bidi="fa-IR"/>
        </w:rPr>
        <w:t>-</w:t>
      </w:r>
      <w:r>
        <w:rPr>
          <w:rtl/>
          <w:lang w:bidi="fa-IR"/>
        </w:rPr>
        <w:t xml:space="preserve"> عملا</w:t>
      </w:r>
      <w:r w:rsidR="00BB327F">
        <w:rPr>
          <w:rFonts w:hint="cs"/>
          <w:rtl/>
          <w:lang w:bidi="fa-IR"/>
        </w:rPr>
        <w:t>ً</w:t>
      </w:r>
      <w:r>
        <w:rPr>
          <w:rtl/>
          <w:lang w:bidi="fa-IR"/>
        </w:rPr>
        <w:t xml:space="preserve"> باستصحاب البقاء ، وعدم سقوط ما ثبت في الذمّة شرعا</w:t>
      </w:r>
      <w:r w:rsidR="00BB327F">
        <w:rPr>
          <w:rFonts w:hint="cs"/>
          <w:rtl/>
          <w:lang w:bidi="fa-IR"/>
        </w:rPr>
        <w:t>ً</w:t>
      </w:r>
      <w:r>
        <w:rPr>
          <w:rtl/>
          <w:lang w:bidi="fa-IR"/>
        </w:rPr>
        <w:t>.</w:t>
      </w:r>
    </w:p>
    <w:p w:rsidR="00CE42F4" w:rsidRDefault="00CE42F4" w:rsidP="00CE42F4">
      <w:pPr>
        <w:pStyle w:val="libNormal"/>
        <w:rPr>
          <w:lang w:bidi="fa-IR"/>
        </w:rPr>
      </w:pPr>
      <w:r>
        <w:rPr>
          <w:rtl/>
          <w:lang w:bidi="fa-IR"/>
        </w:rPr>
        <w:t xml:space="preserve">وقال أبو حنيفة : يسقط </w:t>
      </w:r>
      <w:r w:rsidR="00BB327F">
        <w:rPr>
          <w:rFonts w:hint="cs"/>
          <w:rtl/>
          <w:lang w:bidi="fa-IR"/>
        </w:rPr>
        <w:t>؛</w:t>
      </w:r>
      <w:r>
        <w:rPr>
          <w:rtl/>
          <w:lang w:bidi="fa-IR"/>
        </w:rPr>
        <w:t xml:space="preserve"> لأنّ المستر</w:t>
      </w:r>
      <w:r w:rsidR="00BB327F">
        <w:rPr>
          <w:rFonts w:hint="cs"/>
          <w:rtl/>
          <w:lang w:bidi="fa-IR"/>
        </w:rPr>
        <w:t>َ</w:t>
      </w:r>
      <w:r>
        <w:rPr>
          <w:rtl/>
          <w:lang w:bidi="fa-IR"/>
        </w:rPr>
        <w:t>قّ انقلب عمّا كان عليه وكأنّه قد ع</w:t>
      </w:r>
      <w:r w:rsidR="00BB327F">
        <w:rPr>
          <w:rFonts w:hint="cs"/>
          <w:rtl/>
          <w:lang w:bidi="fa-IR"/>
        </w:rPr>
        <w:t>ُ</w:t>
      </w:r>
      <w:r>
        <w:rPr>
          <w:rtl/>
          <w:lang w:bidi="fa-IR"/>
        </w:rPr>
        <w:t>دم ثمّ و</w:t>
      </w:r>
      <w:r w:rsidR="00BB327F">
        <w:rPr>
          <w:rFonts w:hint="cs"/>
          <w:rtl/>
          <w:lang w:bidi="fa-IR"/>
        </w:rPr>
        <w:t>ُ</w:t>
      </w:r>
      <w:r>
        <w:rPr>
          <w:rtl/>
          <w:lang w:bidi="fa-IR"/>
        </w:rPr>
        <w:t xml:space="preserve">جد </w:t>
      </w:r>
      <w:r w:rsidRPr="0062714F">
        <w:rPr>
          <w:rStyle w:val="libFootnotenumChar"/>
          <w:rtl/>
        </w:rPr>
        <w:t>(2)</w:t>
      </w:r>
      <w:r>
        <w:rPr>
          <w:rtl/>
          <w:lang w:bidi="fa-IR"/>
        </w:rPr>
        <w:t>.</w:t>
      </w:r>
    </w:p>
    <w:p w:rsidR="00CE42F4" w:rsidRDefault="00CE42F4" w:rsidP="00CE42F4">
      <w:pPr>
        <w:pStyle w:val="libNormal"/>
        <w:rPr>
          <w:lang w:bidi="fa-IR"/>
        </w:rPr>
      </w:pPr>
      <w:r>
        <w:rPr>
          <w:rtl/>
          <w:lang w:bidi="fa-IR"/>
        </w:rPr>
        <w:t>نعم ، لو كان الدّ</w:t>
      </w:r>
      <w:r w:rsidR="00BB327F">
        <w:rPr>
          <w:rFonts w:hint="cs"/>
          <w:rtl/>
          <w:lang w:bidi="fa-IR"/>
        </w:rPr>
        <w:t>َ</w:t>
      </w:r>
      <w:r>
        <w:rPr>
          <w:rtl/>
          <w:lang w:bidi="fa-IR"/>
        </w:rPr>
        <w:t>ي</w:t>
      </w:r>
      <w:r w:rsidR="00BB327F">
        <w:rPr>
          <w:rFonts w:hint="cs"/>
          <w:rtl/>
          <w:lang w:bidi="fa-IR"/>
        </w:rPr>
        <w:t>ْ</w:t>
      </w:r>
      <w:r>
        <w:rPr>
          <w:rtl/>
          <w:lang w:bidi="fa-IR"/>
        </w:rPr>
        <w:t xml:space="preserve">ن للسابي وملكه ، فالأقوى سقوطه </w:t>
      </w:r>
      <w:r w:rsidR="00BB327F">
        <w:rPr>
          <w:rFonts w:hint="cs"/>
          <w:rtl/>
          <w:lang w:bidi="fa-IR"/>
        </w:rPr>
        <w:t>؛</w:t>
      </w:r>
      <w:r>
        <w:rPr>
          <w:rtl/>
          <w:lang w:bidi="fa-IR"/>
        </w:rPr>
        <w:t xml:space="preserve"> إذ لا يتحقّق للمولى شي‌ء على عبده، كما لو كان له على عبد غيره د</w:t>
      </w:r>
      <w:r w:rsidR="00BB327F">
        <w:rPr>
          <w:rFonts w:hint="cs"/>
          <w:rtl/>
          <w:lang w:bidi="fa-IR"/>
        </w:rPr>
        <w:t>َ</w:t>
      </w:r>
      <w:r>
        <w:rPr>
          <w:rtl/>
          <w:lang w:bidi="fa-IR"/>
        </w:rPr>
        <w:t>ي</w:t>
      </w:r>
      <w:r w:rsidR="00BB327F">
        <w:rPr>
          <w:rFonts w:hint="cs"/>
          <w:rtl/>
          <w:lang w:bidi="fa-IR"/>
        </w:rPr>
        <w:t>ْ</w:t>
      </w:r>
      <w:r>
        <w:rPr>
          <w:rtl/>
          <w:lang w:bidi="fa-IR"/>
        </w:rPr>
        <w:t>ن</w:t>
      </w:r>
      <w:r w:rsidR="00BB327F">
        <w:rPr>
          <w:rFonts w:hint="cs"/>
          <w:rtl/>
          <w:lang w:bidi="fa-IR"/>
        </w:rPr>
        <w:t>ٌ</w:t>
      </w:r>
      <w:r>
        <w:rPr>
          <w:rtl/>
          <w:lang w:bidi="fa-IR"/>
        </w:rPr>
        <w:t xml:space="preserve"> فملكه ، وهو أحد وجهي الشافعيّة </w:t>
      </w:r>
      <w:r w:rsidRPr="0062714F">
        <w:rPr>
          <w:rStyle w:val="libFootnotenumChar"/>
          <w:rtl/>
        </w:rPr>
        <w:t>(3)</w:t>
      </w:r>
      <w:r>
        <w:rPr>
          <w:rtl/>
          <w:lang w:bidi="fa-IR"/>
        </w:rPr>
        <w:t>.</w:t>
      </w:r>
    </w:p>
    <w:p w:rsidR="00CE42F4" w:rsidRDefault="00CE42F4" w:rsidP="00CE42F4">
      <w:pPr>
        <w:pStyle w:val="libNormal"/>
        <w:rPr>
          <w:lang w:bidi="fa-IR"/>
        </w:rPr>
      </w:pPr>
      <w:r>
        <w:rPr>
          <w:rtl/>
          <w:lang w:bidi="fa-IR"/>
        </w:rPr>
        <w:t>والثاني : لا يسقط في صورة السبي ولا في المشتري ، وإذا لم يسقط ، فيقضى من المال المغنوم بعد استرقاقه ، وي</w:t>
      </w:r>
      <w:r w:rsidR="00BB327F">
        <w:rPr>
          <w:rFonts w:hint="cs"/>
          <w:rtl/>
          <w:lang w:bidi="fa-IR"/>
        </w:rPr>
        <w:t>ُ</w:t>
      </w:r>
      <w:r>
        <w:rPr>
          <w:rtl/>
          <w:lang w:bidi="fa-IR"/>
        </w:rPr>
        <w:t>قدّم الدّ</w:t>
      </w:r>
      <w:r w:rsidR="00BB327F">
        <w:rPr>
          <w:rFonts w:hint="cs"/>
          <w:rtl/>
          <w:lang w:bidi="fa-IR"/>
        </w:rPr>
        <w:t>َ</w:t>
      </w:r>
      <w:r>
        <w:rPr>
          <w:rtl/>
          <w:lang w:bidi="fa-IR"/>
        </w:rPr>
        <w:t>ي</w:t>
      </w:r>
      <w:r w:rsidR="00BB327F">
        <w:rPr>
          <w:rFonts w:hint="cs"/>
          <w:rtl/>
          <w:lang w:bidi="fa-IR"/>
        </w:rPr>
        <w:t>ْ</w:t>
      </w:r>
      <w:r>
        <w:rPr>
          <w:rtl/>
          <w:lang w:bidi="fa-IR"/>
        </w:rPr>
        <w:t>ن على الغنيمة كما ي</w:t>
      </w:r>
      <w:r w:rsidR="00BB327F">
        <w:rPr>
          <w:rFonts w:hint="cs"/>
          <w:rtl/>
          <w:lang w:bidi="fa-IR"/>
        </w:rPr>
        <w:t>ُ</w:t>
      </w:r>
      <w:r>
        <w:rPr>
          <w:rtl/>
          <w:lang w:bidi="fa-IR"/>
        </w:rPr>
        <w:t>قدّم على الوصيّة وإن زال ملكه بالرقّ ، كما أنّ د</w:t>
      </w:r>
      <w:r w:rsidR="00BB327F">
        <w:rPr>
          <w:rFonts w:hint="cs"/>
          <w:rtl/>
          <w:lang w:bidi="fa-IR"/>
        </w:rPr>
        <w:t>َ</w:t>
      </w:r>
      <w:r>
        <w:rPr>
          <w:rtl/>
          <w:lang w:bidi="fa-IR"/>
        </w:rPr>
        <w:t>ي</w:t>
      </w:r>
      <w:r w:rsidR="00BB327F">
        <w:rPr>
          <w:rFonts w:hint="cs"/>
          <w:rtl/>
          <w:lang w:bidi="fa-IR"/>
        </w:rPr>
        <w:t>ْ</w:t>
      </w:r>
      <w:r>
        <w:rPr>
          <w:rtl/>
          <w:lang w:bidi="fa-IR"/>
        </w:rPr>
        <w:t>ن المرتدّ يقضى من ماله وإن‌</w:t>
      </w:r>
    </w:p>
    <w:p w:rsidR="00CE42F4" w:rsidRDefault="00AE7492" w:rsidP="00AE7492">
      <w:pPr>
        <w:pStyle w:val="libLine"/>
        <w:rPr>
          <w:lang w:bidi="fa-IR"/>
        </w:rPr>
      </w:pPr>
      <w:r>
        <w:rPr>
          <w:rtl/>
          <w:lang w:bidi="fa-IR"/>
        </w:rPr>
        <w:t>____________________</w:t>
      </w:r>
    </w:p>
    <w:p w:rsidR="00CE42F4" w:rsidRDefault="00CE42F4" w:rsidP="00BB327F">
      <w:pPr>
        <w:pStyle w:val="libFootnote0"/>
        <w:rPr>
          <w:lang w:bidi="fa-IR"/>
        </w:rPr>
      </w:pPr>
      <w:r w:rsidRPr="00BB327F">
        <w:rPr>
          <w:rtl/>
        </w:rPr>
        <w:t>(1)</w:t>
      </w:r>
      <w:r>
        <w:rPr>
          <w:rtl/>
          <w:lang w:bidi="fa-IR"/>
        </w:rPr>
        <w:t xml:space="preserve"> العزيز شرح الوجيز 11 : 417 ، روضة الطالبين 7 : 454.</w:t>
      </w:r>
    </w:p>
    <w:p w:rsidR="00CE42F4" w:rsidRDefault="00CE42F4" w:rsidP="00BB327F">
      <w:pPr>
        <w:pStyle w:val="libFootnote0"/>
        <w:rPr>
          <w:lang w:bidi="fa-IR"/>
        </w:rPr>
      </w:pPr>
      <w:r w:rsidRPr="00BB327F">
        <w:rPr>
          <w:rtl/>
        </w:rPr>
        <w:t>(2)</w:t>
      </w:r>
      <w:r>
        <w:rPr>
          <w:rtl/>
          <w:lang w:bidi="fa-IR"/>
        </w:rPr>
        <w:t xml:space="preserve"> المبسوط </w:t>
      </w:r>
      <w:r w:rsidR="00CC794A">
        <w:rPr>
          <w:rtl/>
          <w:lang w:bidi="fa-IR"/>
        </w:rPr>
        <w:t>-</w:t>
      </w:r>
      <w:r>
        <w:rPr>
          <w:rtl/>
          <w:lang w:bidi="fa-IR"/>
        </w:rPr>
        <w:t xml:space="preserve"> للسرخسي </w:t>
      </w:r>
      <w:r w:rsidR="00CC794A">
        <w:rPr>
          <w:rtl/>
          <w:lang w:bidi="fa-IR"/>
        </w:rPr>
        <w:t>-</w:t>
      </w:r>
      <w:r>
        <w:rPr>
          <w:rtl/>
          <w:lang w:bidi="fa-IR"/>
        </w:rPr>
        <w:t xml:space="preserve"> 5 : 53 ، العزيز شرح الوجيز 11 : 417.</w:t>
      </w:r>
    </w:p>
    <w:p w:rsidR="004727E4" w:rsidRDefault="00CE42F4" w:rsidP="00BB327F">
      <w:pPr>
        <w:pStyle w:val="libFootnote0"/>
        <w:rPr>
          <w:lang w:bidi="fa-IR"/>
        </w:rPr>
      </w:pPr>
      <w:r w:rsidRPr="00BB327F">
        <w:rPr>
          <w:rtl/>
        </w:rPr>
        <w:t>(3)</w:t>
      </w:r>
      <w:r>
        <w:rPr>
          <w:rtl/>
          <w:lang w:bidi="fa-IR"/>
        </w:rPr>
        <w:t xml:space="preserve"> العزيز شرح الوجيز 11 : 417 ، روضة الطالبين 7 : 454.</w:t>
      </w:r>
    </w:p>
    <w:p w:rsidR="00340E8C" w:rsidRDefault="00340E8C" w:rsidP="0062714F">
      <w:pPr>
        <w:pStyle w:val="libNormal"/>
        <w:rPr>
          <w:rtl/>
          <w:lang w:bidi="fa-IR"/>
        </w:rPr>
      </w:pPr>
      <w:r>
        <w:rPr>
          <w:rtl/>
          <w:lang w:bidi="fa-IR"/>
        </w:rPr>
        <w:br w:type="page"/>
      </w:r>
    </w:p>
    <w:p w:rsidR="00CE42F4" w:rsidRDefault="00CE42F4" w:rsidP="00BB327F">
      <w:pPr>
        <w:pStyle w:val="libNormal0"/>
        <w:rPr>
          <w:lang w:bidi="fa-IR"/>
        </w:rPr>
      </w:pPr>
      <w:r>
        <w:rPr>
          <w:rtl/>
          <w:lang w:bidi="fa-IR"/>
        </w:rPr>
        <w:lastRenderedPageBreak/>
        <w:t>حكمنا بزوال ملكه ، ولأنّ الرقّ بمثابة الح</w:t>
      </w:r>
      <w:r w:rsidR="00BB327F">
        <w:rPr>
          <w:rFonts w:hint="cs"/>
          <w:rtl/>
          <w:lang w:bidi="fa-IR"/>
        </w:rPr>
        <w:t>َ</w:t>
      </w:r>
      <w:r>
        <w:rPr>
          <w:rtl/>
          <w:lang w:bidi="fa-IR"/>
        </w:rPr>
        <w:t>ج</w:t>
      </w:r>
      <w:r w:rsidR="00BB327F">
        <w:rPr>
          <w:rFonts w:hint="cs"/>
          <w:rtl/>
          <w:lang w:bidi="fa-IR"/>
        </w:rPr>
        <w:t>ْ</w:t>
      </w:r>
      <w:r>
        <w:rPr>
          <w:rtl/>
          <w:lang w:bidi="fa-IR"/>
        </w:rPr>
        <w:t xml:space="preserve">ر أو الموت ، فيوجب تعلّق الديون بالمال </w:t>
      </w:r>
      <w:r w:rsidRPr="0062714F">
        <w:rPr>
          <w:rStyle w:val="libFootnotenumChar"/>
          <w:rtl/>
        </w:rPr>
        <w:t>(1)</w:t>
      </w:r>
      <w:r>
        <w:rPr>
          <w:rtl/>
          <w:lang w:bidi="fa-IR"/>
        </w:rPr>
        <w:t>.</w:t>
      </w:r>
    </w:p>
    <w:p w:rsidR="00CE42F4" w:rsidRDefault="00CE42F4" w:rsidP="00CE42F4">
      <w:pPr>
        <w:pStyle w:val="libNormal"/>
        <w:rPr>
          <w:lang w:bidi="fa-IR"/>
        </w:rPr>
      </w:pPr>
      <w:r>
        <w:rPr>
          <w:rtl/>
          <w:lang w:bidi="fa-IR"/>
        </w:rPr>
        <w:t>وإن غنم المال قبل استرقاقه ، ملكه الغانمون ، ولم ينعكس الدّ</w:t>
      </w:r>
      <w:r w:rsidR="00BB327F">
        <w:rPr>
          <w:rFonts w:hint="cs"/>
          <w:rtl/>
          <w:lang w:bidi="fa-IR"/>
        </w:rPr>
        <w:t>َ</w:t>
      </w:r>
      <w:r>
        <w:rPr>
          <w:rtl/>
          <w:lang w:bidi="fa-IR"/>
        </w:rPr>
        <w:t>ي</w:t>
      </w:r>
      <w:r w:rsidR="00BB327F">
        <w:rPr>
          <w:rFonts w:hint="cs"/>
          <w:rtl/>
          <w:lang w:bidi="fa-IR"/>
        </w:rPr>
        <w:t>ْ</w:t>
      </w:r>
      <w:r>
        <w:rPr>
          <w:rtl/>
          <w:lang w:bidi="fa-IR"/>
        </w:rPr>
        <w:t>ن</w:t>
      </w:r>
      <w:r w:rsidR="00BB327F">
        <w:rPr>
          <w:rFonts w:hint="cs"/>
          <w:rtl/>
          <w:lang w:bidi="fa-IR"/>
        </w:rPr>
        <w:t>ُ</w:t>
      </w:r>
      <w:r>
        <w:rPr>
          <w:rtl/>
          <w:lang w:bidi="fa-IR"/>
        </w:rPr>
        <w:t xml:space="preserve"> عليه ، كما لو انتقل بوجه آخر.</w:t>
      </w:r>
    </w:p>
    <w:p w:rsidR="00CE42F4" w:rsidRDefault="00CE42F4" w:rsidP="00CE42F4">
      <w:pPr>
        <w:pStyle w:val="libNormal"/>
        <w:rPr>
          <w:lang w:bidi="fa-IR"/>
        </w:rPr>
      </w:pPr>
      <w:r>
        <w:rPr>
          <w:rtl/>
          <w:lang w:bidi="fa-IR"/>
        </w:rPr>
        <w:t>وإن غنم مع استرقاقه ، احت</w:t>
      </w:r>
      <w:r w:rsidR="00BB327F">
        <w:rPr>
          <w:rFonts w:hint="cs"/>
          <w:rtl/>
          <w:lang w:bidi="fa-IR"/>
        </w:rPr>
        <w:t>ُ</w:t>
      </w:r>
      <w:r>
        <w:rPr>
          <w:rtl/>
          <w:lang w:bidi="fa-IR"/>
        </w:rPr>
        <w:t>مل تقديم</w:t>
      </w:r>
      <w:r w:rsidR="00BB327F">
        <w:rPr>
          <w:rFonts w:hint="cs"/>
          <w:rtl/>
          <w:lang w:bidi="fa-IR"/>
        </w:rPr>
        <w:t>ُ</w:t>
      </w:r>
      <w:r>
        <w:rPr>
          <w:rtl/>
          <w:lang w:bidi="fa-IR"/>
        </w:rPr>
        <w:t xml:space="preserve"> الدّ</w:t>
      </w:r>
      <w:r w:rsidR="00BB327F">
        <w:rPr>
          <w:rFonts w:hint="cs"/>
          <w:rtl/>
          <w:lang w:bidi="fa-IR"/>
        </w:rPr>
        <w:t>َ</w:t>
      </w:r>
      <w:r>
        <w:rPr>
          <w:rtl/>
          <w:lang w:bidi="fa-IR"/>
        </w:rPr>
        <w:t>ي</w:t>
      </w:r>
      <w:r w:rsidR="00BB327F">
        <w:rPr>
          <w:rFonts w:hint="cs"/>
          <w:rtl/>
          <w:lang w:bidi="fa-IR"/>
        </w:rPr>
        <w:t>ْ</w:t>
      </w:r>
      <w:r>
        <w:rPr>
          <w:rtl/>
          <w:lang w:bidi="fa-IR"/>
        </w:rPr>
        <w:t>ن على حقّ الغانمين ، كما ي</w:t>
      </w:r>
      <w:r w:rsidR="00BB327F">
        <w:rPr>
          <w:rFonts w:hint="cs"/>
          <w:rtl/>
          <w:lang w:bidi="fa-IR"/>
        </w:rPr>
        <w:t>ُ</w:t>
      </w:r>
      <w:r>
        <w:rPr>
          <w:rtl/>
          <w:lang w:bidi="fa-IR"/>
        </w:rPr>
        <w:t>قدّم في التركة على حقوق الورثة. وتقديم</w:t>
      </w:r>
      <w:r w:rsidR="00BB327F">
        <w:rPr>
          <w:rFonts w:hint="cs"/>
          <w:rtl/>
          <w:lang w:bidi="fa-IR"/>
        </w:rPr>
        <w:t>ُ</w:t>
      </w:r>
      <w:r>
        <w:rPr>
          <w:rtl/>
          <w:lang w:bidi="fa-IR"/>
        </w:rPr>
        <w:t xml:space="preserve"> الغنيمة </w:t>
      </w:r>
      <w:r w:rsidR="00BB327F">
        <w:rPr>
          <w:rFonts w:hint="cs"/>
          <w:rtl/>
          <w:lang w:bidi="fa-IR"/>
        </w:rPr>
        <w:t>؛</w:t>
      </w:r>
      <w:r>
        <w:rPr>
          <w:rtl/>
          <w:lang w:bidi="fa-IR"/>
        </w:rPr>
        <w:t xml:space="preserve"> لأنّ ملك الغانمين يتعلّق بعين المال ، والدّ</w:t>
      </w:r>
      <w:r w:rsidR="00BB327F">
        <w:rPr>
          <w:rFonts w:hint="cs"/>
          <w:rtl/>
          <w:lang w:bidi="fa-IR"/>
        </w:rPr>
        <w:t>َ</w:t>
      </w:r>
      <w:r>
        <w:rPr>
          <w:rtl/>
          <w:lang w:bidi="fa-IR"/>
        </w:rPr>
        <w:t>ي</w:t>
      </w:r>
      <w:r w:rsidR="00BB327F">
        <w:rPr>
          <w:rFonts w:hint="cs"/>
          <w:rtl/>
          <w:lang w:bidi="fa-IR"/>
        </w:rPr>
        <w:t>ْ</w:t>
      </w:r>
      <w:r>
        <w:rPr>
          <w:rtl/>
          <w:lang w:bidi="fa-IR"/>
        </w:rPr>
        <w:t>ن في الذمّة ، والمتعلّق بالعين متقدّم على المتعلّق بالذمّة ، كما إذا جنى العبد المرهون ، ي</w:t>
      </w:r>
      <w:r w:rsidR="00703B4D">
        <w:rPr>
          <w:rFonts w:hint="cs"/>
          <w:rtl/>
          <w:lang w:bidi="fa-IR"/>
        </w:rPr>
        <w:t>ُ</w:t>
      </w:r>
      <w:r>
        <w:rPr>
          <w:rtl/>
          <w:lang w:bidi="fa-IR"/>
        </w:rPr>
        <w:t>قدّ</w:t>
      </w:r>
      <w:r w:rsidR="00703B4D">
        <w:rPr>
          <w:rFonts w:hint="cs"/>
          <w:rtl/>
          <w:lang w:bidi="fa-IR"/>
        </w:rPr>
        <w:t>َ</w:t>
      </w:r>
      <w:r>
        <w:rPr>
          <w:rtl/>
          <w:lang w:bidi="fa-IR"/>
        </w:rPr>
        <w:t>م حقّ المجنيّ عليه على حقّ المرتهن.</w:t>
      </w:r>
    </w:p>
    <w:p w:rsidR="00CE42F4" w:rsidRDefault="00CE42F4" w:rsidP="00CE42F4">
      <w:pPr>
        <w:pStyle w:val="libNormal"/>
        <w:rPr>
          <w:lang w:bidi="fa-IR"/>
        </w:rPr>
      </w:pPr>
      <w:r>
        <w:rPr>
          <w:rtl/>
          <w:lang w:bidi="fa-IR"/>
        </w:rPr>
        <w:t xml:space="preserve">ولا تتحقّق الجمعيّة بين الاغتنام والأسر في حقّ الرجال في هذا الحكم </w:t>
      </w:r>
      <w:r w:rsidR="00703B4D">
        <w:rPr>
          <w:rFonts w:hint="cs"/>
          <w:rtl/>
          <w:lang w:bidi="fa-IR"/>
        </w:rPr>
        <w:t>؛</w:t>
      </w:r>
      <w:r>
        <w:rPr>
          <w:rtl/>
          <w:lang w:bidi="fa-IR"/>
        </w:rPr>
        <w:t xml:space="preserve"> فإنّ المال ي</w:t>
      </w:r>
      <w:r w:rsidR="00703B4D">
        <w:rPr>
          <w:rFonts w:hint="cs"/>
          <w:rtl/>
          <w:lang w:bidi="fa-IR"/>
        </w:rPr>
        <w:t>ُ</w:t>
      </w:r>
      <w:r>
        <w:rPr>
          <w:rtl/>
          <w:lang w:bidi="fa-IR"/>
        </w:rPr>
        <w:t>ملك بنفس الأخذ ، والرقّ</w:t>
      </w:r>
      <w:r w:rsidR="00703B4D">
        <w:rPr>
          <w:rFonts w:hint="cs"/>
          <w:rtl/>
          <w:lang w:bidi="fa-IR"/>
        </w:rPr>
        <w:t>َ</w:t>
      </w:r>
      <w:r>
        <w:rPr>
          <w:rtl/>
          <w:lang w:bidi="fa-IR"/>
        </w:rPr>
        <w:t xml:space="preserve"> لا يحصل بنفس الأسر للرجال الكاملين ، ولكن يظهر ذلك في حقّ النسوة وفيما إذا فرض الاغتنام مع إرقاق الإمام بعد الأسر.</w:t>
      </w:r>
    </w:p>
    <w:p w:rsidR="00CE42F4" w:rsidRDefault="00CE42F4" w:rsidP="00CE42F4">
      <w:pPr>
        <w:pStyle w:val="libNormal"/>
        <w:rPr>
          <w:lang w:bidi="fa-IR"/>
        </w:rPr>
      </w:pPr>
      <w:r>
        <w:rPr>
          <w:rtl/>
          <w:lang w:bidi="fa-IR"/>
        </w:rPr>
        <w:t>وإذا لم يوجد مال يقضى منه ، فهو في ذمّته إلى أن يعتق.</w:t>
      </w:r>
    </w:p>
    <w:p w:rsidR="00CE42F4" w:rsidRDefault="00CE42F4" w:rsidP="00CE42F4">
      <w:pPr>
        <w:pStyle w:val="libNormal"/>
        <w:rPr>
          <w:lang w:bidi="fa-IR"/>
        </w:rPr>
      </w:pPr>
      <w:r>
        <w:rPr>
          <w:rtl/>
          <w:lang w:bidi="fa-IR"/>
        </w:rPr>
        <w:t>وهل يحلّ الدّ</w:t>
      </w:r>
      <w:r w:rsidR="00703B4D">
        <w:rPr>
          <w:rFonts w:hint="cs"/>
          <w:rtl/>
          <w:lang w:bidi="fa-IR"/>
        </w:rPr>
        <w:t>َ</w:t>
      </w:r>
      <w:r>
        <w:rPr>
          <w:rtl/>
          <w:lang w:bidi="fa-IR"/>
        </w:rPr>
        <w:t>ي</w:t>
      </w:r>
      <w:r w:rsidR="00703B4D">
        <w:rPr>
          <w:rFonts w:hint="cs"/>
          <w:rtl/>
          <w:lang w:bidi="fa-IR"/>
        </w:rPr>
        <w:t>ْ</w:t>
      </w:r>
      <w:r>
        <w:rPr>
          <w:rtl/>
          <w:lang w:bidi="fa-IR"/>
        </w:rPr>
        <w:t>ن المؤجّ</w:t>
      </w:r>
      <w:r w:rsidR="00703B4D">
        <w:rPr>
          <w:rFonts w:hint="cs"/>
          <w:rtl/>
          <w:lang w:bidi="fa-IR"/>
        </w:rPr>
        <w:t>َ</w:t>
      </w:r>
      <w:r>
        <w:rPr>
          <w:rtl/>
          <w:lang w:bidi="fa-IR"/>
        </w:rPr>
        <w:t xml:space="preserve">ل بالرقّ؟ وجهان </w:t>
      </w:r>
      <w:r w:rsidRPr="0062714F">
        <w:rPr>
          <w:rStyle w:val="libFootnotenumChar"/>
          <w:rtl/>
        </w:rPr>
        <w:t>(2)</w:t>
      </w:r>
      <w:r>
        <w:rPr>
          <w:rtl/>
          <w:lang w:bidi="fa-IR"/>
        </w:rPr>
        <w:t xml:space="preserve"> ، كالوجهين في الحلول بالفلس ، والرقّ أولى بالحلول</w:t>
      </w:r>
      <w:r w:rsidR="00703B4D">
        <w:rPr>
          <w:rFonts w:hint="cs"/>
          <w:rtl/>
          <w:lang w:bidi="fa-IR"/>
        </w:rPr>
        <w:t>؛</w:t>
      </w:r>
      <w:r>
        <w:rPr>
          <w:rtl/>
          <w:lang w:bidi="fa-IR"/>
        </w:rPr>
        <w:t xml:space="preserve"> لأنّه أشبه بالموت ، فإنّه يزيل الملك ويقطع النكاح.</w:t>
      </w:r>
    </w:p>
    <w:p w:rsidR="00CE42F4" w:rsidRDefault="00CE42F4" w:rsidP="00CE42F4">
      <w:pPr>
        <w:pStyle w:val="libNormal"/>
        <w:rPr>
          <w:lang w:bidi="fa-IR"/>
        </w:rPr>
      </w:pPr>
      <w:r>
        <w:rPr>
          <w:rtl/>
          <w:lang w:bidi="fa-IR"/>
        </w:rPr>
        <w:t>هذا إذا كان الدّ</w:t>
      </w:r>
      <w:r w:rsidR="00703B4D">
        <w:rPr>
          <w:rFonts w:hint="cs"/>
          <w:rtl/>
          <w:lang w:bidi="fa-IR"/>
        </w:rPr>
        <w:t>َ</w:t>
      </w:r>
      <w:r>
        <w:rPr>
          <w:rtl/>
          <w:lang w:bidi="fa-IR"/>
        </w:rPr>
        <w:t>ي</w:t>
      </w:r>
      <w:r w:rsidR="00703B4D">
        <w:rPr>
          <w:rFonts w:hint="cs"/>
          <w:rtl/>
          <w:lang w:bidi="fa-IR"/>
        </w:rPr>
        <w:t>ْ</w:t>
      </w:r>
      <w:r>
        <w:rPr>
          <w:rtl/>
          <w:lang w:bidi="fa-IR"/>
        </w:rPr>
        <w:t xml:space="preserve">ن لمسلم ، وإن كان لذمّيّ ، فكذلك </w:t>
      </w:r>
      <w:r w:rsidR="00703B4D">
        <w:rPr>
          <w:rFonts w:hint="cs"/>
          <w:rtl/>
          <w:lang w:bidi="fa-IR"/>
        </w:rPr>
        <w:t>؛</w:t>
      </w:r>
      <w:r>
        <w:rPr>
          <w:rtl/>
          <w:lang w:bidi="fa-IR"/>
        </w:rPr>
        <w:t xml:space="preserve"> لأنّه محترم كأعيان أموال الذمّي ، وهو قول بعض الشافعيّة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وقال بعضهم بسقوطه </w:t>
      </w:r>
      <w:r w:rsidRPr="0062714F">
        <w:rPr>
          <w:rStyle w:val="libFootnotenumChar"/>
          <w:rtl/>
        </w:rPr>
        <w:t>(4)</w:t>
      </w:r>
      <w:r>
        <w:rPr>
          <w:rtl/>
          <w:lang w:bidi="fa-IR"/>
        </w:rPr>
        <w:t>.</w:t>
      </w:r>
    </w:p>
    <w:p w:rsidR="00CE42F4" w:rsidRDefault="00CE42F4" w:rsidP="00CE42F4">
      <w:pPr>
        <w:pStyle w:val="libNormal"/>
        <w:rPr>
          <w:lang w:bidi="fa-IR"/>
        </w:rPr>
      </w:pPr>
      <w:r>
        <w:rPr>
          <w:rtl/>
          <w:lang w:bidi="fa-IR"/>
        </w:rPr>
        <w:t>وإن كان لحربيّ واست</w:t>
      </w:r>
      <w:r w:rsidR="00703B4D">
        <w:rPr>
          <w:rFonts w:hint="cs"/>
          <w:rtl/>
          <w:lang w:bidi="fa-IR"/>
        </w:rPr>
        <w:t>ُ</w:t>
      </w:r>
      <w:r>
        <w:rPr>
          <w:rtl/>
          <w:lang w:bidi="fa-IR"/>
        </w:rPr>
        <w:t>رقّ المديون ، فالأقرب : سقوط الدّ</w:t>
      </w:r>
      <w:r w:rsidR="00703B4D">
        <w:rPr>
          <w:rFonts w:hint="cs"/>
          <w:rtl/>
          <w:lang w:bidi="fa-IR"/>
        </w:rPr>
        <w:t>َ</w:t>
      </w:r>
      <w:r>
        <w:rPr>
          <w:rtl/>
          <w:lang w:bidi="fa-IR"/>
        </w:rPr>
        <w:t>ي</w:t>
      </w:r>
      <w:r w:rsidR="00703B4D">
        <w:rPr>
          <w:rFonts w:hint="cs"/>
          <w:rtl/>
          <w:lang w:bidi="fa-IR"/>
        </w:rPr>
        <w:t>ْ</w:t>
      </w:r>
      <w:r>
        <w:rPr>
          <w:rtl/>
          <w:lang w:bidi="fa-IR"/>
        </w:rPr>
        <w:t xml:space="preserve">ن </w:t>
      </w:r>
      <w:r w:rsidR="00703B4D">
        <w:rPr>
          <w:rFonts w:hint="cs"/>
          <w:rtl/>
          <w:lang w:bidi="fa-IR"/>
        </w:rPr>
        <w:t>؛</w:t>
      </w:r>
      <w:r>
        <w:rPr>
          <w:rtl/>
          <w:lang w:bidi="fa-IR"/>
        </w:rPr>
        <w:t xml:space="preserve"> لأنّ‌</w:t>
      </w:r>
    </w:p>
    <w:p w:rsidR="00CE42F4" w:rsidRDefault="00AE7492" w:rsidP="00AE7492">
      <w:pPr>
        <w:pStyle w:val="libLine"/>
        <w:rPr>
          <w:lang w:bidi="fa-IR"/>
        </w:rPr>
      </w:pPr>
      <w:r>
        <w:rPr>
          <w:rtl/>
          <w:lang w:bidi="fa-IR"/>
        </w:rPr>
        <w:t>____________________</w:t>
      </w:r>
    </w:p>
    <w:p w:rsidR="00CE42F4" w:rsidRDefault="00CE42F4" w:rsidP="00703B4D">
      <w:pPr>
        <w:pStyle w:val="libFootnote0"/>
        <w:rPr>
          <w:lang w:bidi="fa-IR"/>
        </w:rPr>
      </w:pPr>
      <w:r w:rsidRPr="00703B4D">
        <w:rPr>
          <w:rtl/>
        </w:rPr>
        <w:t>(1)</w:t>
      </w:r>
      <w:r>
        <w:rPr>
          <w:rtl/>
          <w:lang w:bidi="fa-IR"/>
        </w:rPr>
        <w:t xml:space="preserve"> العزيز شرح الوجيز 11 : 417 ، روضة الطالبين 7 : 454.</w:t>
      </w:r>
    </w:p>
    <w:p w:rsidR="004727E4" w:rsidRDefault="00CE42F4" w:rsidP="00703B4D">
      <w:pPr>
        <w:pStyle w:val="libFootnote0"/>
        <w:rPr>
          <w:lang w:bidi="fa-IR"/>
        </w:rPr>
      </w:pPr>
      <w:r>
        <w:rPr>
          <w:rtl/>
          <w:lang w:bidi="fa-IR"/>
        </w:rPr>
        <w:t xml:space="preserve">(2 </w:t>
      </w:r>
      <w:r w:rsidR="00CC794A">
        <w:rPr>
          <w:rtl/>
          <w:lang w:bidi="fa-IR"/>
        </w:rPr>
        <w:t>-</w:t>
      </w:r>
      <w:r>
        <w:rPr>
          <w:rtl/>
          <w:lang w:bidi="fa-IR"/>
        </w:rPr>
        <w:t xml:space="preserve"> 4) العزيز شرح الوجيز 11 : 418 ، روضة الطالبين 7 : 454.</w:t>
      </w:r>
    </w:p>
    <w:p w:rsidR="00340E8C" w:rsidRDefault="00340E8C" w:rsidP="0062714F">
      <w:pPr>
        <w:pStyle w:val="libNormal"/>
        <w:rPr>
          <w:rtl/>
          <w:lang w:bidi="fa-IR"/>
        </w:rPr>
      </w:pPr>
      <w:r>
        <w:rPr>
          <w:rtl/>
          <w:lang w:bidi="fa-IR"/>
        </w:rPr>
        <w:br w:type="page"/>
      </w:r>
    </w:p>
    <w:p w:rsidR="00CE42F4" w:rsidRDefault="00CE42F4" w:rsidP="00703B4D">
      <w:pPr>
        <w:pStyle w:val="libNormal0"/>
        <w:rPr>
          <w:lang w:bidi="fa-IR"/>
        </w:rPr>
      </w:pPr>
      <w:r>
        <w:rPr>
          <w:rtl/>
          <w:lang w:bidi="fa-IR"/>
        </w:rPr>
        <w:lastRenderedPageBreak/>
        <w:t>ملتزم الدّ</w:t>
      </w:r>
      <w:r w:rsidR="00703B4D">
        <w:rPr>
          <w:rFonts w:hint="cs"/>
          <w:rtl/>
          <w:lang w:bidi="fa-IR"/>
        </w:rPr>
        <w:t>َ</w:t>
      </w:r>
      <w:r>
        <w:rPr>
          <w:rtl/>
          <w:lang w:bidi="fa-IR"/>
        </w:rPr>
        <w:t>ي</w:t>
      </w:r>
      <w:r w:rsidR="00703B4D">
        <w:rPr>
          <w:rFonts w:hint="cs"/>
          <w:rtl/>
          <w:lang w:bidi="fa-IR"/>
        </w:rPr>
        <w:t>ْ</w:t>
      </w:r>
      <w:r>
        <w:rPr>
          <w:rtl/>
          <w:lang w:bidi="fa-IR"/>
        </w:rPr>
        <w:t>ن انتقل من كونه حربيّا</w:t>
      </w:r>
      <w:r w:rsidR="00703B4D">
        <w:rPr>
          <w:rFonts w:hint="cs"/>
          <w:rtl/>
          <w:lang w:bidi="fa-IR"/>
        </w:rPr>
        <w:t>ً</w:t>
      </w:r>
      <w:r>
        <w:rPr>
          <w:rtl/>
          <w:lang w:bidi="fa-IR"/>
        </w:rPr>
        <w:t xml:space="preserve"> لا يجري عليه حكم إلى كونه رقيقا</w:t>
      </w:r>
      <w:r w:rsidR="00703B4D">
        <w:rPr>
          <w:rFonts w:hint="cs"/>
          <w:rtl/>
          <w:lang w:bidi="fa-IR"/>
        </w:rPr>
        <w:t>ً</w:t>
      </w:r>
      <w:r>
        <w:rPr>
          <w:rtl/>
          <w:lang w:bidi="fa-IR"/>
        </w:rPr>
        <w:t xml:space="preserve"> ليس له على نفسه حكم</w:t>
      </w:r>
      <w:r w:rsidR="00703B4D">
        <w:rPr>
          <w:rFonts w:hint="cs"/>
          <w:rtl/>
          <w:lang w:bidi="fa-IR"/>
        </w:rPr>
        <w:t>ٌ</w:t>
      </w:r>
      <w:r>
        <w:rPr>
          <w:rtl/>
          <w:lang w:bidi="fa-IR"/>
        </w:rPr>
        <w:t xml:space="preserve"> ، وهو قول بعض الشافعيّة </w:t>
      </w:r>
      <w:r w:rsidRPr="0062714F">
        <w:rPr>
          <w:rStyle w:val="libFootnotenumChar"/>
          <w:rtl/>
        </w:rPr>
        <w:t>(1)</w:t>
      </w:r>
      <w:r>
        <w:rPr>
          <w:rtl/>
          <w:lang w:bidi="fa-IR"/>
        </w:rPr>
        <w:t>.</w:t>
      </w:r>
    </w:p>
    <w:p w:rsidR="00CE42F4" w:rsidRDefault="00CE42F4" w:rsidP="00CE42F4">
      <w:pPr>
        <w:pStyle w:val="libNormal"/>
        <w:rPr>
          <w:lang w:bidi="fa-IR"/>
        </w:rPr>
      </w:pPr>
      <w:r>
        <w:rPr>
          <w:rtl/>
          <w:lang w:bidi="fa-IR"/>
        </w:rPr>
        <w:t>وقال بعضهم : لا يسقط ، كما لو أسلم م</w:t>
      </w:r>
      <w:r w:rsidR="00703B4D">
        <w:rPr>
          <w:rFonts w:hint="cs"/>
          <w:rtl/>
          <w:lang w:bidi="fa-IR"/>
        </w:rPr>
        <w:t>َ</w:t>
      </w:r>
      <w:r>
        <w:rPr>
          <w:rtl/>
          <w:lang w:bidi="fa-IR"/>
        </w:rPr>
        <w:t>ن</w:t>
      </w:r>
      <w:r w:rsidR="00703B4D">
        <w:rPr>
          <w:rFonts w:hint="cs"/>
          <w:rtl/>
          <w:lang w:bidi="fa-IR"/>
        </w:rPr>
        <w:t>ْ</w:t>
      </w:r>
      <w:r>
        <w:rPr>
          <w:rtl/>
          <w:lang w:bidi="fa-IR"/>
        </w:rPr>
        <w:t xml:space="preserve"> عليه الدّ</w:t>
      </w:r>
      <w:r w:rsidR="00703B4D">
        <w:rPr>
          <w:rFonts w:hint="cs"/>
          <w:rtl/>
          <w:lang w:bidi="fa-IR"/>
        </w:rPr>
        <w:t>َ</w:t>
      </w:r>
      <w:r>
        <w:rPr>
          <w:rtl/>
          <w:lang w:bidi="fa-IR"/>
        </w:rPr>
        <w:t>ي</w:t>
      </w:r>
      <w:r w:rsidR="00703B4D">
        <w:rPr>
          <w:rFonts w:hint="cs"/>
          <w:rtl/>
          <w:lang w:bidi="fa-IR"/>
        </w:rPr>
        <w:t>ْ</w:t>
      </w:r>
      <w:r>
        <w:rPr>
          <w:rtl/>
          <w:lang w:bidi="fa-IR"/>
        </w:rPr>
        <w:t>ن أو قبل الأمان ، وي</w:t>
      </w:r>
      <w:r w:rsidR="00703B4D">
        <w:rPr>
          <w:rFonts w:hint="cs"/>
          <w:rtl/>
          <w:lang w:bidi="fa-IR"/>
        </w:rPr>
        <w:t>ُ</w:t>
      </w:r>
      <w:r>
        <w:rPr>
          <w:rtl/>
          <w:lang w:bidi="fa-IR"/>
        </w:rPr>
        <w:t xml:space="preserve">جعل الرقّ كأمان يحدث </w:t>
      </w:r>
      <w:r w:rsidRPr="0062714F">
        <w:rPr>
          <w:rStyle w:val="libFootnotenumChar"/>
          <w:rtl/>
        </w:rPr>
        <w:t>(2)</w:t>
      </w:r>
      <w:r>
        <w:rPr>
          <w:rtl/>
          <w:lang w:bidi="fa-IR"/>
        </w:rPr>
        <w:t>.</w:t>
      </w:r>
    </w:p>
    <w:p w:rsidR="00CE42F4" w:rsidRDefault="00CE42F4" w:rsidP="00CE42F4">
      <w:pPr>
        <w:pStyle w:val="libNormal"/>
        <w:rPr>
          <w:lang w:bidi="fa-IR"/>
        </w:rPr>
      </w:pPr>
      <w:r>
        <w:rPr>
          <w:rtl/>
          <w:lang w:bidi="fa-IR"/>
        </w:rPr>
        <w:t>هذا إذا است</w:t>
      </w:r>
      <w:r w:rsidR="00703B4D">
        <w:rPr>
          <w:rFonts w:hint="cs"/>
          <w:rtl/>
          <w:lang w:bidi="fa-IR"/>
        </w:rPr>
        <w:t>ُ</w:t>
      </w:r>
      <w:r>
        <w:rPr>
          <w:rtl/>
          <w:lang w:bidi="fa-IR"/>
        </w:rPr>
        <w:t>رقّ م</w:t>
      </w:r>
      <w:r w:rsidR="00703B4D">
        <w:rPr>
          <w:rFonts w:hint="cs"/>
          <w:rtl/>
          <w:lang w:bidi="fa-IR"/>
        </w:rPr>
        <w:t>َ</w:t>
      </w:r>
      <w:r>
        <w:rPr>
          <w:rtl/>
          <w:lang w:bidi="fa-IR"/>
        </w:rPr>
        <w:t>ن</w:t>
      </w:r>
      <w:r w:rsidR="00703B4D">
        <w:rPr>
          <w:rFonts w:hint="cs"/>
          <w:rtl/>
          <w:lang w:bidi="fa-IR"/>
        </w:rPr>
        <w:t>ْ</w:t>
      </w:r>
      <w:r>
        <w:rPr>
          <w:rtl/>
          <w:lang w:bidi="fa-IR"/>
        </w:rPr>
        <w:t xml:space="preserve"> عليه الدّ</w:t>
      </w:r>
      <w:r w:rsidR="00703B4D">
        <w:rPr>
          <w:rFonts w:hint="cs"/>
          <w:rtl/>
          <w:lang w:bidi="fa-IR"/>
        </w:rPr>
        <w:t>َ</w:t>
      </w:r>
      <w:r>
        <w:rPr>
          <w:rtl/>
          <w:lang w:bidi="fa-IR"/>
        </w:rPr>
        <w:t>ي</w:t>
      </w:r>
      <w:r w:rsidR="00703B4D">
        <w:rPr>
          <w:rFonts w:hint="cs"/>
          <w:rtl/>
          <w:lang w:bidi="fa-IR"/>
        </w:rPr>
        <w:t>ْ</w:t>
      </w:r>
      <w:r>
        <w:rPr>
          <w:rtl/>
          <w:lang w:bidi="fa-IR"/>
        </w:rPr>
        <w:t>ن ، أمّا لو استرقّ م</w:t>
      </w:r>
      <w:r w:rsidR="00703B4D">
        <w:rPr>
          <w:rFonts w:hint="cs"/>
          <w:rtl/>
          <w:lang w:bidi="fa-IR"/>
        </w:rPr>
        <w:t>َ</w:t>
      </w:r>
      <w:r>
        <w:rPr>
          <w:rtl/>
          <w:lang w:bidi="fa-IR"/>
        </w:rPr>
        <w:t>ن</w:t>
      </w:r>
      <w:r w:rsidR="00703B4D">
        <w:rPr>
          <w:rFonts w:hint="cs"/>
          <w:rtl/>
          <w:lang w:bidi="fa-IR"/>
        </w:rPr>
        <w:t>ْ</w:t>
      </w:r>
      <w:r>
        <w:rPr>
          <w:rtl/>
          <w:lang w:bidi="fa-IR"/>
        </w:rPr>
        <w:t xml:space="preserve"> له الد</w:t>
      </w:r>
      <w:r w:rsidR="00703B4D">
        <w:rPr>
          <w:rFonts w:hint="cs"/>
          <w:rtl/>
          <w:lang w:bidi="fa-IR"/>
        </w:rPr>
        <w:t>َ</w:t>
      </w:r>
      <w:r>
        <w:rPr>
          <w:rtl/>
          <w:lang w:bidi="fa-IR"/>
        </w:rPr>
        <w:t>ّي</w:t>
      </w:r>
      <w:r w:rsidR="00703B4D">
        <w:rPr>
          <w:rFonts w:hint="cs"/>
          <w:rtl/>
          <w:lang w:bidi="fa-IR"/>
        </w:rPr>
        <w:t>ْ</w:t>
      </w:r>
      <w:r>
        <w:rPr>
          <w:rtl/>
          <w:lang w:bidi="fa-IR"/>
        </w:rPr>
        <w:t>ن ، فلا تبرأ ذمّة م</w:t>
      </w:r>
      <w:r w:rsidR="00703B4D">
        <w:rPr>
          <w:rFonts w:hint="cs"/>
          <w:rtl/>
          <w:lang w:bidi="fa-IR"/>
        </w:rPr>
        <w:t>َ</w:t>
      </w:r>
      <w:r>
        <w:rPr>
          <w:rtl/>
          <w:lang w:bidi="fa-IR"/>
        </w:rPr>
        <w:t>ن</w:t>
      </w:r>
      <w:r w:rsidR="00703B4D">
        <w:rPr>
          <w:rFonts w:hint="cs"/>
          <w:rtl/>
          <w:lang w:bidi="fa-IR"/>
        </w:rPr>
        <w:t>ْ</w:t>
      </w:r>
      <w:r>
        <w:rPr>
          <w:rtl/>
          <w:lang w:bidi="fa-IR"/>
        </w:rPr>
        <w:t xml:space="preserve"> عليه الدّ</w:t>
      </w:r>
      <w:r w:rsidR="00703B4D">
        <w:rPr>
          <w:rFonts w:hint="cs"/>
          <w:rtl/>
          <w:lang w:bidi="fa-IR"/>
        </w:rPr>
        <w:t>َ</w:t>
      </w:r>
      <w:r>
        <w:rPr>
          <w:rtl/>
          <w:lang w:bidi="fa-IR"/>
        </w:rPr>
        <w:t>ي</w:t>
      </w:r>
      <w:r w:rsidR="00703B4D">
        <w:rPr>
          <w:rFonts w:hint="cs"/>
          <w:rtl/>
          <w:lang w:bidi="fa-IR"/>
        </w:rPr>
        <w:t>ْ</w:t>
      </w:r>
      <w:r>
        <w:rPr>
          <w:rtl/>
          <w:lang w:bidi="fa-IR"/>
        </w:rPr>
        <w:t>ن ، بل هو كودائع الحربيّ المسبيّ ، وكما لو استقرض مسلم من حربيّ مالا</w:t>
      </w:r>
      <w:r w:rsidR="00703B4D">
        <w:rPr>
          <w:rFonts w:hint="cs"/>
          <w:rtl/>
          <w:lang w:bidi="fa-IR"/>
        </w:rPr>
        <w:t>ً</w:t>
      </w:r>
      <w:r>
        <w:rPr>
          <w:rtl/>
          <w:lang w:bidi="fa-IR"/>
        </w:rPr>
        <w:t xml:space="preserve"> ، أو اشترى منه سهما</w:t>
      </w:r>
      <w:r w:rsidR="00703B4D">
        <w:rPr>
          <w:rFonts w:hint="cs"/>
          <w:rtl/>
          <w:lang w:bidi="fa-IR"/>
        </w:rPr>
        <w:t>ً</w:t>
      </w:r>
      <w:r>
        <w:rPr>
          <w:rtl/>
          <w:lang w:bidi="fa-IR"/>
        </w:rPr>
        <w:t xml:space="preserve"> </w:t>
      </w:r>
      <w:r w:rsidRPr="0062714F">
        <w:rPr>
          <w:rStyle w:val="libFootnotenumChar"/>
          <w:rtl/>
        </w:rPr>
        <w:t>(3)</w:t>
      </w:r>
      <w:r>
        <w:rPr>
          <w:rtl/>
          <w:lang w:bidi="fa-IR"/>
        </w:rPr>
        <w:t xml:space="preserve"> والتزم الثمن ثمّ است</w:t>
      </w:r>
      <w:r w:rsidR="00703B4D">
        <w:rPr>
          <w:rFonts w:hint="cs"/>
          <w:rtl/>
          <w:lang w:bidi="fa-IR"/>
        </w:rPr>
        <w:t>ُ</w:t>
      </w:r>
      <w:r>
        <w:rPr>
          <w:rtl/>
          <w:lang w:bidi="fa-IR"/>
        </w:rPr>
        <w:t>رقّ مستحقّ الدّ</w:t>
      </w:r>
      <w:r w:rsidR="00703B4D">
        <w:rPr>
          <w:rFonts w:hint="cs"/>
          <w:rtl/>
          <w:lang w:bidi="fa-IR"/>
        </w:rPr>
        <w:t>َ</w:t>
      </w:r>
      <w:r>
        <w:rPr>
          <w:rtl/>
          <w:lang w:bidi="fa-IR"/>
        </w:rPr>
        <w:t>ي</w:t>
      </w:r>
      <w:r w:rsidR="00703B4D">
        <w:rPr>
          <w:rFonts w:hint="cs"/>
          <w:rtl/>
          <w:lang w:bidi="fa-IR"/>
        </w:rPr>
        <w:t>ْ</w:t>
      </w:r>
      <w:r>
        <w:rPr>
          <w:rtl/>
          <w:lang w:bidi="fa-IR"/>
        </w:rPr>
        <w:t xml:space="preserve">ن </w:t>
      </w:r>
      <w:r w:rsidR="00703B4D">
        <w:rPr>
          <w:rFonts w:hint="cs"/>
          <w:rtl/>
          <w:lang w:bidi="fa-IR"/>
        </w:rPr>
        <w:t>؛</w:t>
      </w:r>
      <w:r>
        <w:rPr>
          <w:rtl/>
          <w:lang w:bidi="fa-IR"/>
        </w:rPr>
        <w:t xml:space="preserve"> فإنّ الدّ</w:t>
      </w:r>
      <w:r w:rsidR="00466B29">
        <w:rPr>
          <w:rFonts w:hint="cs"/>
          <w:rtl/>
          <w:lang w:bidi="fa-IR"/>
        </w:rPr>
        <w:t>َ</w:t>
      </w:r>
      <w:r>
        <w:rPr>
          <w:rtl/>
          <w:lang w:bidi="fa-IR"/>
        </w:rPr>
        <w:t>ي</w:t>
      </w:r>
      <w:r w:rsidR="00466B29">
        <w:rPr>
          <w:rFonts w:hint="cs"/>
          <w:rtl/>
          <w:lang w:bidi="fa-IR"/>
        </w:rPr>
        <w:t>ْ</w:t>
      </w:r>
      <w:r>
        <w:rPr>
          <w:rtl/>
          <w:lang w:bidi="fa-IR"/>
        </w:rPr>
        <w:t xml:space="preserve">ن لا يسقط عن ذمّة المسلم عند بعض الشافعيّة </w:t>
      </w:r>
      <w:r w:rsidRPr="0062714F">
        <w:rPr>
          <w:rStyle w:val="libFootnotenumChar"/>
          <w:rtl/>
        </w:rPr>
        <w:t>(4)</w:t>
      </w:r>
      <w:r>
        <w:rPr>
          <w:rtl/>
          <w:lang w:bidi="fa-IR"/>
        </w:rPr>
        <w:t>.</w:t>
      </w:r>
    </w:p>
    <w:p w:rsidR="00CE42F4" w:rsidRDefault="00CE42F4" w:rsidP="00CE42F4">
      <w:pPr>
        <w:pStyle w:val="libNormal"/>
        <w:rPr>
          <w:lang w:bidi="fa-IR"/>
        </w:rPr>
      </w:pPr>
      <w:r>
        <w:rPr>
          <w:rtl/>
          <w:lang w:bidi="fa-IR"/>
        </w:rPr>
        <w:t>وقال بعضهم : لو كان لحربيّ على حربيّ د</w:t>
      </w:r>
      <w:r w:rsidR="00466B29">
        <w:rPr>
          <w:rFonts w:hint="cs"/>
          <w:rtl/>
          <w:lang w:bidi="fa-IR"/>
        </w:rPr>
        <w:t>َ</w:t>
      </w:r>
      <w:r>
        <w:rPr>
          <w:rtl/>
          <w:lang w:bidi="fa-IR"/>
        </w:rPr>
        <w:t>ي</w:t>
      </w:r>
      <w:r w:rsidR="00466B29">
        <w:rPr>
          <w:rFonts w:hint="cs"/>
          <w:rtl/>
          <w:lang w:bidi="fa-IR"/>
        </w:rPr>
        <w:t>ْ</w:t>
      </w:r>
      <w:r>
        <w:rPr>
          <w:rtl/>
          <w:lang w:bidi="fa-IR"/>
        </w:rPr>
        <w:t>ن</w:t>
      </w:r>
      <w:r w:rsidR="00466B29">
        <w:rPr>
          <w:rFonts w:hint="cs"/>
          <w:rtl/>
          <w:lang w:bidi="fa-IR"/>
        </w:rPr>
        <w:t>ٌ</w:t>
      </w:r>
      <w:r>
        <w:rPr>
          <w:rtl/>
          <w:lang w:bidi="fa-IR"/>
        </w:rPr>
        <w:t xml:space="preserve"> فاست</w:t>
      </w:r>
      <w:r w:rsidR="00466B29">
        <w:rPr>
          <w:rFonts w:hint="cs"/>
          <w:rtl/>
          <w:lang w:bidi="fa-IR"/>
        </w:rPr>
        <w:t>ُ</w:t>
      </w:r>
      <w:r>
        <w:rPr>
          <w:rtl/>
          <w:lang w:bidi="fa-IR"/>
        </w:rPr>
        <w:t>رق</w:t>
      </w:r>
      <w:r w:rsidR="00466B29">
        <w:rPr>
          <w:rFonts w:hint="cs"/>
          <w:rtl/>
          <w:lang w:bidi="fa-IR"/>
        </w:rPr>
        <w:t>ّ</w:t>
      </w:r>
      <w:r>
        <w:rPr>
          <w:rtl/>
          <w:lang w:bidi="fa-IR"/>
        </w:rPr>
        <w:t xml:space="preserve"> أحدهما ، يسقط </w:t>
      </w:r>
      <w:r w:rsidR="00466B29">
        <w:rPr>
          <w:rFonts w:hint="cs"/>
          <w:rtl/>
          <w:lang w:bidi="fa-IR"/>
        </w:rPr>
        <w:t>؛</w:t>
      </w:r>
      <w:r>
        <w:rPr>
          <w:rtl/>
          <w:lang w:bidi="fa-IR"/>
        </w:rPr>
        <w:t xml:space="preserve"> لزوال ملكه </w:t>
      </w:r>
      <w:r w:rsidRPr="0062714F">
        <w:rPr>
          <w:rStyle w:val="libFootnotenumChar"/>
          <w:rtl/>
        </w:rPr>
        <w:t>(5)</w:t>
      </w:r>
      <w:r>
        <w:rPr>
          <w:rtl/>
          <w:lang w:bidi="fa-IR"/>
        </w:rPr>
        <w:t>.</w:t>
      </w:r>
    </w:p>
    <w:p w:rsidR="00CE42F4" w:rsidRDefault="00CE42F4" w:rsidP="00CE42F4">
      <w:pPr>
        <w:pStyle w:val="libNormal"/>
        <w:rPr>
          <w:lang w:bidi="fa-IR"/>
        </w:rPr>
      </w:pPr>
      <w:r>
        <w:rPr>
          <w:rtl/>
          <w:lang w:bidi="fa-IR"/>
        </w:rPr>
        <w:t xml:space="preserve">ولو قهر المديون ربّ المال ، سقط </w:t>
      </w:r>
      <w:r w:rsidR="00466B29">
        <w:rPr>
          <w:rFonts w:hint="cs"/>
          <w:rtl/>
          <w:lang w:bidi="fa-IR"/>
        </w:rPr>
        <w:t>؛</w:t>
      </w:r>
      <w:r>
        <w:rPr>
          <w:rtl/>
          <w:lang w:bidi="fa-IR"/>
        </w:rPr>
        <w:t xml:space="preserve"> لأنّ الدار دار</w:t>
      </w:r>
      <w:r w:rsidR="00466B29">
        <w:rPr>
          <w:rFonts w:hint="cs"/>
          <w:rtl/>
          <w:lang w:bidi="fa-IR"/>
        </w:rPr>
        <w:t>ُ</w:t>
      </w:r>
      <w:r>
        <w:rPr>
          <w:rtl/>
          <w:lang w:bidi="fa-IR"/>
        </w:rPr>
        <w:t xml:space="preserve"> حرب حتى إذا قهر العبد سيّد</w:t>
      </w:r>
      <w:r w:rsidR="00466B29">
        <w:rPr>
          <w:rFonts w:hint="cs"/>
          <w:rtl/>
          <w:lang w:bidi="fa-IR"/>
        </w:rPr>
        <w:t>َ</w:t>
      </w:r>
      <w:r>
        <w:rPr>
          <w:rtl/>
          <w:lang w:bidi="fa-IR"/>
        </w:rPr>
        <w:t>ه ، يصير ح</w:t>
      </w:r>
      <w:r w:rsidR="00466B29">
        <w:rPr>
          <w:rFonts w:hint="cs"/>
          <w:rtl/>
          <w:lang w:bidi="fa-IR"/>
        </w:rPr>
        <w:t>ُ</w:t>
      </w:r>
      <w:r>
        <w:rPr>
          <w:rtl/>
          <w:lang w:bidi="fa-IR"/>
        </w:rPr>
        <w:t>رّا</w:t>
      </w:r>
      <w:r w:rsidR="00466B29">
        <w:rPr>
          <w:rFonts w:hint="cs"/>
          <w:rtl/>
          <w:lang w:bidi="fa-IR"/>
        </w:rPr>
        <w:t>ً</w:t>
      </w:r>
      <w:r>
        <w:rPr>
          <w:rtl/>
          <w:lang w:bidi="fa-IR"/>
        </w:rPr>
        <w:t xml:space="preserve"> ، ويصير السيّد عبدا</w:t>
      </w:r>
      <w:r w:rsidR="00466B29">
        <w:rPr>
          <w:rFonts w:hint="cs"/>
          <w:rtl/>
          <w:lang w:bidi="fa-IR"/>
        </w:rPr>
        <w:t>ً</w:t>
      </w:r>
      <w:r>
        <w:rPr>
          <w:rtl/>
          <w:lang w:bidi="fa-IR"/>
        </w:rPr>
        <w:t>. ولو قهرت الزوجة زوجها ، انفسخ النكاح.</w:t>
      </w:r>
    </w:p>
    <w:p w:rsidR="00CE42F4" w:rsidRDefault="00CE42F4" w:rsidP="00CE42F4">
      <w:pPr>
        <w:pStyle w:val="libNormal"/>
        <w:rPr>
          <w:lang w:bidi="fa-IR"/>
        </w:rPr>
      </w:pPr>
      <w:r>
        <w:rPr>
          <w:rtl/>
          <w:lang w:bidi="fa-IR"/>
        </w:rPr>
        <w:t>وقال بعض الشافعيّة : إن كان د</w:t>
      </w:r>
      <w:r w:rsidR="00466B29">
        <w:rPr>
          <w:rFonts w:hint="cs"/>
          <w:rtl/>
          <w:lang w:bidi="fa-IR"/>
        </w:rPr>
        <w:t>َ</w:t>
      </w:r>
      <w:r>
        <w:rPr>
          <w:rtl/>
          <w:lang w:bidi="fa-IR"/>
        </w:rPr>
        <w:t>ي</w:t>
      </w:r>
      <w:r w:rsidR="00466B29">
        <w:rPr>
          <w:rFonts w:hint="cs"/>
          <w:rtl/>
          <w:lang w:bidi="fa-IR"/>
        </w:rPr>
        <w:t>ْ</w:t>
      </w:r>
      <w:r>
        <w:rPr>
          <w:rtl/>
          <w:lang w:bidi="fa-IR"/>
        </w:rPr>
        <w:t>ن</w:t>
      </w:r>
      <w:r w:rsidR="00466B29">
        <w:rPr>
          <w:rFonts w:hint="cs"/>
          <w:rtl/>
          <w:lang w:bidi="fa-IR"/>
        </w:rPr>
        <w:t>ُ</w:t>
      </w:r>
      <w:r>
        <w:rPr>
          <w:rtl/>
          <w:lang w:bidi="fa-IR"/>
        </w:rPr>
        <w:t xml:space="preserve"> المسترقّ على مسلم ، يطالب به ، كما يطالب بودائعه </w:t>
      </w:r>
      <w:r w:rsidR="00466B29">
        <w:rPr>
          <w:rFonts w:hint="cs"/>
          <w:rtl/>
          <w:lang w:bidi="fa-IR"/>
        </w:rPr>
        <w:t>؛</w:t>
      </w:r>
      <w:r>
        <w:rPr>
          <w:rtl/>
          <w:lang w:bidi="fa-IR"/>
        </w:rPr>
        <w:t xml:space="preserve"> لأنّه ملتزم ، وإن كان على حربي</w:t>
      </w:r>
      <w:r w:rsidR="00466B29">
        <w:rPr>
          <w:rFonts w:hint="cs"/>
          <w:rtl/>
          <w:lang w:bidi="fa-IR"/>
        </w:rPr>
        <w:t>ّ</w:t>
      </w:r>
      <w:r>
        <w:rPr>
          <w:rtl/>
          <w:lang w:bidi="fa-IR"/>
        </w:rPr>
        <w:t xml:space="preserve"> ، يسقط </w:t>
      </w:r>
      <w:r w:rsidR="00466B29">
        <w:rPr>
          <w:rFonts w:hint="cs"/>
          <w:rtl/>
          <w:lang w:bidi="fa-IR"/>
        </w:rPr>
        <w:t>؛</w:t>
      </w:r>
      <w:r>
        <w:rPr>
          <w:rtl/>
          <w:lang w:bidi="fa-IR"/>
        </w:rPr>
        <w:t xml:space="preserve"> لأنّ المستحقّ قد زال ملكه ، والحربيّ غير ملتزم حتى يطالب </w:t>
      </w:r>
      <w:r w:rsidRPr="0062714F">
        <w:rPr>
          <w:rStyle w:val="libFootnotenumChar"/>
          <w:rtl/>
        </w:rPr>
        <w:t>(6)</w:t>
      </w:r>
      <w:r>
        <w:rPr>
          <w:rtl/>
          <w:lang w:bidi="fa-IR"/>
        </w:rPr>
        <w:t>.</w:t>
      </w:r>
    </w:p>
    <w:p w:rsidR="00CE42F4" w:rsidRDefault="00CE42F4" w:rsidP="00CE42F4">
      <w:pPr>
        <w:pStyle w:val="libNormal"/>
        <w:rPr>
          <w:lang w:bidi="fa-IR"/>
        </w:rPr>
      </w:pPr>
      <w:r>
        <w:rPr>
          <w:rtl/>
          <w:lang w:bidi="fa-IR"/>
        </w:rPr>
        <w:t>ولو استقرض حربيّ من حربيّ أو التزم بالشراء ثمنا</w:t>
      </w:r>
      <w:r w:rsidR="00466B29">
        <w:rPr>
          <w:rFonts w:hint="cs"/>
          <w:rtl/>
          <w:lang w:bidi="fa-IR"/>
        </w:rPr>
        <w:t>ً</w:t>
      </w:r>
      <w:r>
        <w:rPr>
          <w:rtl/>
          <w:lang w:bidi="fa-IR"/>
        </w:rPr>
        <w:t xml:space="preserve"> ثمّ أسلما أو قبلا الجزية أو الأمان معا</w:t>
      </w:r>
      <w:r w:rsidR="00466B29">
        <w:rPr>
          <w:rFonts w:hint="cs"/>
          <w:rtl/>
          <w:lang w:bidi="fa-IR"/>
        </w:rPr>
        <w:t>ً</w:t>
      </w:r>
      <w:r>
        <w:rPr>
          <w:rtl/>
          <w:lang w:bidi="fa-IR"/>
        </w:rPr>
        <w:t xml:space="preserve"> أو على الترتيب ، استمرّ الاستحقاق عند بعض‌</w:t>
      </w:r>
    </w:p>
    <w:p w:rsidR="00CE42F4" w:rsidRDefault="00AE7492" w:rsidP="00AE7492">
      <w:pPr>
        <w:pStyle w:val="libLine"/>
        <w:rPr>
          <w:lang w:bidi="fa-IR"/>
        </w:rPr>
      </w:pPr>
      <w:r>
        <w:rPr>
          <w:rtl/>
          <w:lang w:bidi="fa-IR"/>
        </w:rPr>
        <w:t>____________________</w:t>
      </w:r>
    </w:p>
    <w:p w:rsidR="00CE42F4" w:rsidRDefault="00CE42F4" w:rsidP="00466B29">
      <w:pPr>
        <w:pStyle w:val="libFootnote0"/>
        <w:rPr>
          <w:lang w:bidi="fa-IR"/>
        </w:rPr>
      </w:pPr>
      <w:r>
        <w:rPr>
          <w:rtl/>
          <w:lang w:bidi="fa-IR"/>
        </w:rPr>
        <w:t>(1 و 2) العزيز شرح الوجيز 11 : 418 ، روضة الطالبين 7 : 454.</w:t>
      </w:r>
    </w:p>
    <w:p w:rsidR="00CE42F4" w:rsidRDefault="00CE42F4" w:rsidP="00466B29">
      <w:pPr>
        <w:pStyle w:val="libFootnote0"/>
        <w:rPr>
          <w:lang w:bidi="fa-IR"/>
        </w:rPr>
      </w:pPr>
      <w:r w:rsidRPr="00466B29">
        <w:rPr>
          <w:rtl/>
        </w:rPr>
        <w:t>(3)</w:t>
      </w:r>
      <w:r>
        <w:rPr>
          <w:rtl/>
          <w:lang w:bidi="fa-IR"/>
        </w:rPr>
        <w:t xml:space="preserve"> كذا ، والظاهر : « شيئا</w:t>
      </w:r>
      <w:r w:rsidR="00466B29">
        <w:rPr>
          <w:rFonts w:hint="cs"/>
          <w:rtl/>
          <w:lang w:bidi="fa-IR"/>
        </w:rPr>
        <w:t>ً</w:t>
      </w:r>
      <w:r>
        <w:rPr>
          <w:rtl/>
          <w:lang w:bidi="fa-IR"/>
        </w:rPr>
        <w:t xml:space="preserve"> » بدل « سهما</w:t>
      </w:r>
      <w:r w:rsidR="00466B29">
        <w:rPr>
          <w:rFonts w:hint="cs"/>
          <w:rtl/>
          <w:lang w:bidi="fa-IR"/>
        </w:rPr>
        <w:t>ً</w:t>
      </w:r>
      <w:r>
        <w:rPr>
          <w:rtl/>
          <w:lang w:bidi="fa-IR"/>
        </w:rPr>
        <w:t xml:space="preserve"> ».</w:t>
      </w:r>
    </w:p>
    <w:p w:rsidR="00CE42F4" w:rsidRDefault="00CE42F4" w:rsidP="00466B29">
      <w:pPr>
        <w:pStyle w:val="libFootnote0"/>
        <w:rPr>
          <w:lang w:bidi="fa-IR"/>
        </w:rPr>
      </w:pPr>
      <w:r w:rsidRPr="00466B29">
        <w:rPr>
          <w:rtl/>
        </w:rPr>
        <w:t>(4)</w:t>
      </w:r>
      <w:r>
        <w:rPr>
          <w:rtl/>
          <w:lang w:bidi="fa-IR"/>
        </w:rPr>
        <w:t xml:space="preserve"> العزيز شرح الوجيز 11 : 418 ، روضة الطالبين 7 : 454 </w:t>
      </w:r>
      <w:r w:rsidR="00CC794A">
        <w:rPr>
          <w:rtl/>
          <w:lang w:bidi="fa-IR"/>
        </w:rPr>
        <w:t>-</w:t>
      </w:r>
      <w:r>
        <w:rPr>
          <w:rtl/>
          <w:lang w:bidi="fa-IR"/>
        </w:rPr>
        <w:t xml:space="preserve"> 455.</w:t>
      </w:r>
    </w:p>
    <w:p w:rsidR="004727E4" w:rsidRDefault="00CE42F4" w:rsidP="00466B29">
      <w:pPr>
        <w:pStyle w:val="libFootnote0"/>
        <w:rPr>
          <w:lang w:bidi="fa-IR"/>
        </w:rPr>
      </w:pPr>
      <w:r>
        <w:rPr>
          <w:rtl/>
          <w:lang w:bidi="fa-IR"/>
        </w:rPr>
        <w:t>(5 و 6) العزيز شرح الوجيز 11 : 418 ، روضة الطالبين 7 : 455.</w:t>
      </w:r>
    </w:p>
    <w:p w:rsidR="00340E8C" w:rsidRDefault="00340E8C" w:rsidP="0062714F">
      <w:pPr>
        <w:pStyle w:val="libNormal"/>
        <w:rPr>
          <w:rtl/>
          <w:lang w:bidi="fa-IR"/>
        </w:rPr>
      </w:pPr>
      <w:r>
        <w:rPr>
          <w:rtl/>
          <w:lang w:bidi="fa-IR"/>
        </w:rPr>
        <w:br w:type="page"/>
      </w:r>
    </w:p>
    <w:p w:rsidR="00CE42F4" w:rsidRDefault="00CE42F4" w:rsidP="00466B29">
      <w:pPr>
        <w:pStyle w:val="libNormal0"/>
        <w:rPr>
          <w:lang w:bidi="fa-IR"/>
        </w:rPr>
      </w:pPr>
      <w:r>
        <w:rPr>
          <w:rtl/>
          <w:lang w:bidi="fa-IR"/>
        </w:rPr>
        <w:lastRenderedPageBreak/>
        <w:t xml:space="preserve">الشافعيّة </w:t>
      </w:r>
      <w:r w:rsidRPr="0062714F">
        <w:rPr>
          <w:rStyle w:val="libFootnotenumChar"/>
          <w:rtl/>
        </w:rPr>
        <w:t>(1)</w:t>
      </w:r>
      <w:r>
        <w:rPr>
          <w:rtl/>
          <w:lang w:bidi="fa-IR"/>
        </w:rPr>
        <w:t>.</w:t>
      </w:r>
    </w:p>
    <w:p w:rsidR="00CE42F4" w:rsidRDefault="00CE42F4" w:rsidP="00CE42F4">
      <w:pPr>
        <w:pStyle w:val="libNormal"/>
        <w:rPr>
          <w:lang w:bidi="fa-IR"/>
        </w:rPr>
      </w:pPr>
      <w:r>
        <w:rPr>
          <w:rtl/>
          <w:lang w:bidi="fa-IR"/>
        </w:rPr>
        <w:t>ونصّ الشافعي على أنّه لو ماتت زوجة الحربيّ فجاءنا مسلما</w:t>
      </w:r>
      <w:r w:rsidR="00466B29">
        <w:rPr>
          <w:rFonts w:hint="cs"/>
          <w:rtl/>
          <w:lang w:bidi="fa-IR"/>
        </w:rPr>
        <w:t>ً</w:t>
      </w:r>
      <w:r>
        <w:rPr>
          <w:rtl/>
          <w:lang w:bidi="fa-IR"/>
        </w:rPr>
        <w:t xml:space="preserve"> أو مستأمنا</w:t>
      </w:r>
      <w:r w:rsidR="00466B29">
        <w:rPr>
          <w:rFonts w:hint="cs"/>
          <w:rtl/>
          <w:lang w:bidi="fa-IR"/>
        </w:rPr>
        <w:t>ً</w:t>
      </w:r>
      <w:r>
        <w:rPr>
          <w:rtl/>
          <w:lang w:bidi="fa-IR"/>
        </w:rPr>
        <w:t xml:space="preserve"> فجاء ورثتها يطلبون م</w:t>
      </w:r>
      <w:r w:rsidR="00466B29">
        <w:rPr>
          <w:rFonts w:hint="cs"/>
          <w:rtl/>
          <w:lang w:bidi="fa-IR"/>
        </w:rPr>
        <w:t>َ</w:t>
      </w:r>
      <w:r>
        <w:rPr>
          <w:rtl/>
          <w:lang w:bidi="fa-IR"/>
        </w:rPr>
        <w:t>ه</w:t>
      </w:r>
      <w:r w:rsidR="00466B29">
        <w:rPr>
          <w:rFonts w:hint="cs"/>
          <w:rtl/>
          <w:lang w:bidi="fa-IR"/>
        </w:rPr>
        <w:t>ْ</w:t>
      </w:r>
      <w:r>
        <w:rPr>
          <w:rtl/>
          <w:lang w:bidi="fa-IR"/>
        </w:rPr>
        <w:t xml:space="preserve">رها ، لم يكن لهم فيه شي‌ء </w:t>
      </w:r>
      <w:r w:rsidRPr="0062714F">
        <w:rPr>
          <w:rStyle w:val="libFootnotenumChar"/>
          <w:rtl/>
        </w:rPr>
        <w:t>(2)</w:t>
      </w:r>
      <w:r>
        <w:rPr>
          <w:rtl/>
          <w:lang w:bidi="fa-IR"/>
        </w:rPr>
        <w:t>.</w:t>
      </w:r>
    </w:p>
    <w:p w:rsidR="00CE42F4" w:rsidRDefault="00CE42F4" w:rsidP="00CE42F4">
      <w:pPr>
        <w:pStyle w:val="libNormal"/>
        <w:rPr>
          <w:lang w:bidi="fa-IR"/>
        </w:rPr>
      </w:pPr>
      <w:r>
        <w:rPr>
          <w:rtl/>
          <w:lang w:bidi="fa-IR"/>
        </w:rPr>
        <w:t>ولأصحابه طريقان : أحدهما : أنّ فيهما قولين نقلا</w:t>
      </w:r>
      <w:r w:rsidR="00466B29">
        <w:rPr>
          <w:rFonts w:hint="cs"/>
          <w:rtl/>
          <w:lang w:bidi="fa-IR"/>
        </w:rPr>
        <w:t>ً</w:t>
      </w:r>
      <w:r>
        <w:rPr>
          <w:rtl/>
          <w:lang w:bidi="fa-IR"/>
        </w:rPr>
        <w:t xml:space="preserve"> وتخريجا</w:t>
      </w:r>
      <w:r w:rsidR="00466B29">
        <w:rPr>
          <w:rFonts w:hint="cs"/>
          <w:rtl/>
          <w:lang w:bidi="fa-IR"/>
        </w:rPr>
        <w:t>ً</w:t>
      </w:r>
      <w:r>
        <w:rPr>
          <w:rtl/>
          <w:lang w:bidi="fa-IR"/>
        </w:rPr>
        <w:t>.</w:t>
      </w:r>
    </w:p>
    <w:p w:rsidR="00CE42F4" w:rsidRDefault="00CE42F4" w:rsidP="00CE42F4">
      <w:pPr>
        <w:pStyle w:val="libNormal"/>
        <w:rPr>
          <w:lang w:bidi="fa-IR"/>
        </w:rPr>
      </w:pPr>
      <w:r>
        <w:rPr>
          <w:rtl/>
          <w:lang w:bidi="fa-IR"/>
        </w:rPr>
        <w:t>أصحّهما : أنّه يبقى الاستحقاق ، فيستدام حكم العقد بعد الإسلام.</w:t>
      </w:r>
    </w:p>
    <w:p w:rsidR="00CE42F4" w:rsidRDefault="00CE42F4" w:rsidP="00CE42F4">
      <w:pPr>
        <w:pStyle w:val="libNormal"/>
        <w:rPr>
          <w:lang w:bidi="fa-IR"/>
        </w:rPr>
      </w:pPr>
      <w:r>
        <w:rPr>
          <w:rtl/>
          <w:lang w:bidi="fa-IR"/>
        </w:rPr>
        <w:t xml:space="preserve">والثاني : المنع </w:t>
      </w:r>
      <w:r w:rsidR="00466B29">
        <w:rPr>
          <w:rFonts w:hint="cs"/>
          <w:rtl/>
          <w:lang w:bidi="fa-IR"/>
        </w:rPr>
        <w:t>؛</w:t>
      </w:r>
      <w:r>
        <w:rPr>
          <w:rtl/>
          <w:lang w:bidi="fa-IR"/>
        </w:rPr>
        <w:t xml:space="preserve"> لب</w:t>
      </w:r>
      <w:r w:rsidR="00466B29">
        <w:rPr>
          <w:rFonts w:hint="cs"/>
          <w:rtl/>
          <w:lang w:bidi="fa-IR"/>
        </w:rPr>
        <w:t>ُ</w:t>
      </w:r>
      <w:r>
        <w:rPr>
          <w:rtl/>
          <w:lang w:bidi="fa-IR"/>
        </w:rPr>
        <w:t>ع</w:t>
      </w:r>
      <w:r w:rsidR="00466B29">
        <w:rPr>
          <w:rFonts w:hint="cs"/>
          <w:rtl/>
          <w:lang w:bidi="fa-IR"/>
        </w:rPr>
        <w:t>ْ</w:t>
      </w:r>
      <w:r>
        <w:rPr>
          <w:rtl/>
          <w:lang w:bidi="fa-IR"/>
        </w:rPr>
        <w:t>د أن يمكّ</w:t>
      </w:r>
      <w:r w:rsidR="00466B29">
        <w:rPr>
          <w:rFonts w:hint="cs"/>
          <w:rtl/>
          <w:lang w:bidi="fa-IR"/>
        </w:rPr>
        <w:t>َ</w:t>
      </w:r>
      <w:r>
        <w:rPr>
          <w:rtl/>
          <w:lang w:bidi="fa-IR"/>
        </w:rPr>
        <w:t>ن الحربيّ من مطالبة المسلم أو الذمي في دارنا.</w:t>
      </w:r>
    </w:p>
    <w:p w:rsidR="00CE42F4" w:rsidRDefault="00CE42F4" w:rsidP="00CE42F4">
      <w:pPr>
        <w:pStyle w:val="libNormal"/>
        <w:rPr>
          <w:lang w:bidi="fa-IR"/>
        </w:rPr>
      </w:pPr>
      <w:r>
        <w:rPr>
          <w:rtl/>
          <w:lang w:bidi="fa-IR"/>
        </w:rPr>
        <w:t>والطريق الثاني : القطع بالقول الأوّل ، وبه قال ابن سريج من الشافعيّة. وحمل نصّه الثاني على ما إذا سم</w:t>
      </w:r>
      <w:r w:rsidR="00A314AC">
        <w:rPr>
          <w:rFonts w:hint="cs"/>
          <w:rtl/>
          <w:lang w:bidi="fa-IR"/>
        </w:rPr>
        <w:t>ّ</w:t>
      </w:r>
      <w:r>
        <w:rPr>
          <w:rtl/>
          <w:lang w:bidi="fa-IR"/>
        </w:rPr>
        <w:t>ى لها خمرا</w:t>
      </w:r>
      <w:r w:rsidR="00A314AC">
        <w:rPr>
          <w:rFonts w:hint="cs"/>
          <w:rtl/>
          <w:lang w:bidi="fa-IR"/>
        </w:rPr>
        <w:t>ً</w:t>
      </w:r>
      <w:r>
        <w:rPr>
          <w:rtl/>
          <w:lang w:bidi="fa-IR"/>
        </w:rPr>
        <w:t xml:space="preserve"> أو خنزيرا</w:t>
      </w:r>
      <w:r w:rsidR="00A314AC">
        <w:rPr>
          <w:rFonts w:hint="cs"/>
          <w:rtl/>
          <w:lang w:bidi="fa-IR"/>
        </w:rPr>
        <w:t>ً</w:t>
      </w:r>
      <w:r>
        <w:rPr>
          <w:rtl/>
          <w:lang w:bidi="fa-IR"/>
        </w:rPr>
        <w:t xml:space="preserve"> وق</w:t>
      </w:r>
      <w:r w:rsidR="00A314AC">
        <w:rPr>
          <w:rFonts w:hint="cs"/>
          <w:rtl/>
          <w:lang w:bidi="fa-IR"/>
        </w:rPr>
        <w:t>َ</w:t>
      </w:r>
      <w:r>
        <w:rPr>
          <w:rtl/>
          <w:lang w:bidi="fa-IR"/>
        </w:rPr>
        <w:t>ب</w:t>
      </w:r>
      <w:r w:rsidR="00A314AC">
        <w:rPr>
          <w:rFonts w:hint="cs"/>
          <w:rtl/>
          <w:lang w:bidi="fa-IR"/>
        </w:rPr>
        <w:t>َ</w:t>
      </w:r>
      <w:r>
        <w:rPr>
          <w:rtl/>
          <w:lang w:bidi="fa-IR"/>
        </w:rPr>
        <w:t>ض</w:t>
      </w:r>
      <w:r w:rsidR="00A314AC">
        <w:rPr>
          <w:rFonts w:hint="cs"/>
          <w:rtl/>
          <w:lang w:bidi="fa-IR"/>
        </w:rPr>
        <w:t>َ</w:t>
      </w:r>
      <w:r>
        <w:rPr>
          <w:rtl/>
          <w:lang w:bidi="fa-IR"/>
        </w:rPr>
        <w:t>ت</w:t>
      </w:r>
      <w:r w:rsidR="00A314AC">
        <w:rPr>
          <w:rFonts w:hint="cs"/>
          <w:rtl/>
          <w:lang w:bidi="fa-IR"/>
        </w:rPr>
        <w:t>ْ</w:t>
      </w:r>
      <w:r>
        <w:rPr>
          <w:rtl/>
          <w:lang w:bidi="fa-IR"/>
        </w:rPr>
        <w:t xml:space="preserve">ه في الكفر </w:t>
      </w:r>
      <w:r w:rsidRPr="0062714F">
        <w:rPr>
          <w:rStyle w:val="libFootnotenumChar"/>
          <w:rtl/>
        </w:rPr>
        <w:t>(3)</w:t>
      </w:r>
      <w:r>
        <w:rPr>
          <w:rtl/>
          <w:lang w:bidi="fa-IR"/>
        </w:rPr>
        <w:t>.</w:t>
      </w:r>
    </w:p>
    <w:p w:rsidR="00CE42F4" w:rsidRDefault="00CE42F4" w:rsidP="00CE42F4">
      <w:pPr>
        <w:pStyle w:val="libNormal"/>
        <w:rPr>
          <w:lang w:bidi="fa-IR"/>
        </w:rPr>
      </w:pPr>
      <w:r>
        <w:rPr>
          <w:rtl/>
          <w:lang w:bidi="fa-IR"/>
        </w:rPr>
        <w:t>ولو أتلف حربي</w:t>
      </w:r>
      <w:r w:rsidR="00A314AC">
        <w:rPr>
          <w:rFonts w:hint="cs"/>
          <w:rtl/>
          <w:lang w:bidi="fa-IR"/>
        </w:rPr>
        <w:t>ّ</w:t>
      </w:r>
      <w:r>
        <w:rPr>
          <w:rtl/>
          <w:lang w:bidi="fa-IR"/>
        </w:rPr>
        <w:t xml:space="preserve"> مالا</w:t>
      </w:r>
      <w:r w:rsidR="00A314AC">
        <w:rPr>
          <w:rFonts w:hint="cs"/>
          <w:rtl/>
          <w:lang w:bidi="fa-IR"/>
        </w:rPr>
        <w:t>ً</w:t>
      </w:r>
      <w:r>
        <w:rPr>
          <w:rtl/>
          <w:lang w:bidi="fa-IR"/>
        </w:rPr>
        <w:t xml:space="preserve"> على حربيّ أو غصبه ثمّ أسلما أو أسلم الم</w:t>
      </w:r>
      <w:r w:rsidR="00A314AC">
        <w:rPr>
          <w:rFonts w:hint="cs"/>
          <w:rtl/>
          <w:lang w:bidi="fa-IR"/>
        </w:rPr>
        <w:t>ـُ</w:t>
      </w:r>
      <w:r>
        <w:rPr>
          <w:rtl/>
          <w:lang w:bidi="fa-IR"/>
        </w:rPr>
        <w:t>تلف ، فوجهان :</w:t>
      </w:r>
    </w:p>
    <w:p w:rsidR="00CE42F4" w:rsidRDefault="00CE42F4" w:rsidP="00CE42F4">
      <w:pPr>
        <w:pStyle w:val="libNormal"/>
        <w:rPr>
          <w:lang w:bidi="fa-IR"/>
        </w:rPr>
      </w:pPr>
      <w:r>
        <w:rPr>
          <w:rtl/>
          <w:lang w:bidi="fa-IR"/>
        </w:rPr>
        <w:t xml:space="preserve">أصحّهما : أنّه لا يطالب بالضمان </w:t>
      </w:r>
      <w:r w:rsidR="00A314AC">
        <w:rPr>
          <w:rFonts w:hint="cs"/>
          <w:rtl/>
          <w:lang w:bidi="fa-IR"/>
        </w:rPr>
        <w:t>؛</w:t>
      </w:r>
      <w:r>
        <w:rPr>
          <w:rtl/>
          <w:lang w:bidi="fa-IR"/>
        </w:rPr>
        <w:t xml:space="preserve"> لأنّه لم يلتزم شيئا</w:t>
      </w:r>
      <w:r w:rsidR="00A314AC">
        <w:rPr>
          <w:rFonts w:hint="cs"/>
          <w:rtl/>
          <w:lang w:bidi="fa-IR"/>
        </w:rPr>
        <w:t>ً</w:t>
      </w:r>
      <w:r>
        <w:rPr>
          <w:rtl/>
          <w:lang w:bidi="fa-IR"/>
        </w:rPr>
        <w:t xml:space="preserve"> ، والإسلام يجبّ ما قبله ، والإتلاف ليس عقدا</w:t>
      </w:r>
      <w:r w:rsidR="00A314AC">
        <w:rPr>
          <w:rFonts w:hint="cs"/>
          <w:rtl/>
          <w:lang w:bidi="fa-IR"/>
        </w:rPr>
        <w:t>ً</w:t>
      </w:r>
      <w:r>
        <w:rPr>
          <w:rtl/>
          <w:lang w:bidi="fa-IR"/>
        </w:rPr>
        <w:t xml:space="preserve"> يستدام ، بخلاف الملتزم بها ، ولأنّ الحربيّ إذا قهر حربيّا</w:t>
      </w:r>
      <w:r w:rsidR="00A314AC">
        <w:rPr>
          <w:rFonts w:hint="cs"/>
          <w:rtl/>
          <w:lang w:bidi="fa-IR"/>
        </w:rPr>
        <w:t>ً</w:t>
      </w:r>
      <w:r>
        <w:rPr>
          <w:rtl/>
          <w:lang w:bidi="fa-IR"/>
        </w:rPr>
        <w:t xml:space="preserve"> على ماله ، ملكه ، والإتلاف نوع من القهر.</w:t>
      </w:r>
    </w:p>
    <w:p w:rsidR="00CE42F4" w:rsidRDefault="00CE42F4" w:rsidP="00CE42F4">
      <w:pPr>
        <w:pStyle w:val="libNormal"/>
        <w:rPr>
          <w:lang w:bidi="fa-IR"/>
        </w:rPr>
      </w:pPr>
      <w:r>
        <w:rPr>
          <w:rtl/>
          <w:lang w:bidi="fa-IR"/>
        </w:rPr>
        <w:t xml:space="preserve">والثاني : يطالب </w:t>
      </w:r>
      <w:r w:rsidR="00A314AC">
        <w:rPr>
          <w:rFonts w:hint="cs"/>
          <w:rtl/>
          <w:lang w:bidi="fa-IR"/>
        </w:rPr>
        <w:t>؛</w:t>
      </w:r>
      <w:r>
        <w:rPr>
          <w:rtl/>
          <w:lang w:bidi="fa-IR"/>
        </w:rPr>
        <w:t xml:space="preserve"> لأنّه لازم في شرعهم ، فكأنّهم تراضوا عليه </w:t>
      </w:r>
      <w:r w:rsidRPr="0062714F">
        <w:rPr>
          <w:rStyle w:val="libFootnotenumChar"/>
          <w:rtl/>
        </w:rPr>
        <w:t>(4)</w:t>
      </w:r>
      <w:r>
        <w:rPr>
          <w:rtl/>
          <w:lang w:bidi="fa-IR"/>
        </w:rPr>
        <w:t>.</w:t>
      </w:r>
    </w:p>
    <w:p w:rsidR="00CE42F4" w:rsidRDefault="00CE42F4" w:rsidP="00CE42F4">
      <w:pPr>
        <w:pStyle w:val="libNormal"/>
        <w:rPr>
          <w:lang w:bidi="fa-IR"/>
        </w:rPr>
      </w:pPr>
      <w:r>
        <w:rPr>
          <w:rtl/>
          <w:lang w:bidi="fa-IR"/>
        </w:rPr>
        <w:t>ولو جنى الحربيّ على مسلم</w:t>
      </w:r>
      <w:r w:rsidR="00A314AC">
        <w:rPr>
          <w:rFonts w:hint="cs"/>
          <w:rtl/>
          <w:lang w:bidi="fa-IR"/>
        </w:rPr>
        <w:t>ٍ</w:t>
      </w:r>
      <w:r>
        <w:rPr>
          <w:rtl/>
          <w:lang w:bidi="fa-IR"/>
        </w:rPr>
        <w:t xml:space="preserve"> فاست</w:t>
      </w:r>
      <w:r w:rsidR="00A314AC">
        <w:rPr>
          <w:rFonts w:hint="cs"/>
          <w:rtl/>
          <w:lang w:bidi="fa-IR"/>
        </w:rPr>
        <w:t>ُ</w:t>
      </w:r>
      <w:r>
        <w:rPr>
          <w:rtl/>
          <w:lang w:bidi="fa-IR"/>
        </w:rPr>
        <w:t>رقّ ، فأرش الجناية في ذمّته‌</w:t>
      </w:r>
    </w:p>
    <w:p w:rsidR="00CE42F4" w:rsidRDefault="00AE7492" w:rsidP="00AE7492">
      <w:pPr>
        <w:pStyle w:val="libLine"/>
        <w:rPr>
          <w:lang w:bidi="fa-IR"/>
        </w:rPr>
      </w:pPr>
      <w:r>
        <w:rPr>
          <w:rtl/>
          <w:lang w:bidi="fa-IR"/>
        </w:rPr>
        <w:t>____________________</w:t>
      </w:r>
    </w:p>
    <w:p w:rsidR="00CE42F4" w:rsidRDefault="00CE42F4" w:rsidP="00A314AC">
      <w:pPr>
        <w:pStyle w:val="libFootnote0"/>
        <w:rPr>
          <w:lang w:bidi="fa-IR"/>
        </w:rPr>
      </w:pPr>
      <w:r w:rsidRPr="00A314AC">
        <w:rPr>
          <w:rtl/>
        </w:rPr>
        <w:t>(1)</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265 ، العزيز شرح الوجيز 11 : 418 ، روضة الطالبين 7 : 455 ، منهاج الطالبين : 309 </w:t>
      </w:r>
      <w:r w:rsidR="00CC794A">
        <w:rPr>
          <w:rtl/>
          <w:lang w:bidi="fa-IR"/>
        </w:rPr>
        <w:t>-</w:t>
      </w:r>
      <w:r>
        <w:rPr>
          <w:rtl/>
          <w:lang w:bidi="fa-IR"/>
        </w:rPr>
        <w:t xml:space="preserve"> 310.</w:t>
      </w:r>
    </w:p>
    <w:p w:rsidR="00CE42F4" w:rsidRDefault="00CE42F4" w:rsidP="00A314AC">
      <w:pPr>
        <w:pStyle w:val="libFootnote0"/>
        <w:rPr>
          <w:lang w:bidi="fa-IR"/>
        </w:rPr>
      </w:pPr>
      <w:r w:rsidRPr="00A314AC">
        <w:rPr>
          <w:rtl/>
        </w:rPr>
        <w:t>(2)</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265 ، العزيز شرح الوجيز 11 : 418 ، روضة الطالبين 7 : 455.</w:t>
      </w:r>
    </w:p>
    <w:p w:rsidR="00CE42F4" w:rsidRDefault="00CE42F4" w:rsidP="00A314AC">
      <w:pPr>
        <w:pStyle w:val="libFootnote0"/>
        <w:rPr>
          <w:lang w:bidi="fa-IR"/>
        </w:rPr>
      </w:pPr>
      <w:r w:rsidRPr="00A314AC">
        <w:rPr>
          <w:rtl/>
        </w:rPr>
        <w:t>(3)</w:t>
      </w:r>
      <w:r>
        <w:rPr>
          <w:rtl/>
          <w:lang w:bidi="fa-IR"/>
        </w:rPr>
        <w:t xml:space="preserve"> العزيز شرح الوجيز 11 : 418 </w:t>
      </w:r>
      <w:r w:rsidR="00CC794A">
        <w:rPr>
          <w:rtl/>
          <w:lang w:bidi="fa-IR"/>
        </w:rPr>
        <w:t>-</w:t>
      </w:r>
      <w:r>
        <w:rPr>
          <w:rtl/>
          <w:lang w:bidi="fa-IR"/>
        </w:rPr>
        <w:t xml:space="preserve"> 419 ، روضة الطالبين 7 : 455.</w:t>
      </w:r>
    </w:p>
    <w:p w:rsidR="004727E4" w:rsidRDefault="00CE42F4" w:rsidP="00A314AC">
      <w:pPr>
        <w:pStyle w:val="libFootnote0"/>
        <w:rPr>
          <w:lang w:bidi="fa-IR"/>
        </w:rPr>
      </w:pPr>
      <w:r w:rsidRPr="00A314AC">
        <w:rPr>
          <w:rtl/>
        </w:rPr>
        <w:t>(4)</w:t>
      </w:r>
      <w:r>
        <w:rPr>
          <w:rtl/>
          <w:lang w:bidi="fa-IR"/>
        </w:rPr>
        <w:t xml:space="preserve"> العزيز شرح الوجيز 11 : 419 ، روضة الطالبين 7 : 455.</w:t>
      </w:r>
    </w:p>
    <w:p w:rsidR="00340E8C" w:rsidRDefault="00340E8C" w:rsidP="0062714F">
      <w:pPr>
        <w:pStyle w:val="libNormal"/>
        <w:rPr>
          <w:rtl/>
          <w:lang w:bidi="fa-IR"/>
        </w:rPr>
      </w:pPr>
      <w:r>
        <w:rPr>
          <w:rtl/>
          <w:lang w:bidi="fa-IR"/>
        </w:rPr>
        <w:br w:type="page"/>
      </w:r>
    </w:p>
    <w:p w:rsidR="00CE42F4" w:rsidRDefault="00CE42F4" w:rsidP="00A314AC">
      <w:pPr>
        <w:pStyle w:val="libNormal0"/>
        <w:rPr>
          <w:lang w:bidi="fa-IR"/>
        </w:rPr>
      </w:pPr>
      <w:r>
        <w:rPr>
          <w:rtl/>
          <w:lang w:bidi="fa-IR"/>
        </w:rPr>
        <w:lastRenderedPageBreak/>
        <w:t>لا يتحوّل إلى رقبته ، بخلاف المكاتب إذا جنى يكون الأرش في ذمّته يؤدّيه من الكسب ، فإن عجز وعاد ق</w:t>
      </w:r>
      <w:r w:rsidR="00A314AC">
        <w:rPr>
          <w:rFonts w:hint="cs"/>
          <w:rtl/>
          <w:lang w:bidi="fa-IR"/>
        </w:rPr>
        <w:t>ِ</w:t>
      </w:r>
      <w:r>
        <w:rPr>
          <w:rtl/>
          <w:lang w:bidi="fa-IR"/>
        </w:rPr>
        <w:t>نّا</w:t>
      </w:r>
      <w:r w:rsidR="00A314AC">
        <w:rPr>
          <w:rFonts w:hint="cs"/>
          <w:rtl/>
          <w:lang w:bidi="fa-IR"/>
        </w:rPr>
        <w:t>ً</w:t>
      </w:r>
      <w:r>
        <w:rPr>
          <w:rtl/>
          <w:lang w:bidi="fa-IR"/>
        </w:rPr>
        <w:t xml:space="preserve"> ، تحوّل الأرش إلى رقبته.</w:t>
      </w:r>
    </w:p>
    <w:p w:rsidR="00CE42F4" w:rsidRDefault="00CE42F4" w:rsidP="00CE42F4">
      <w:pPr>
        <w:pStyle w:val="libNormal"/>
        <w:rPr>
          <w:lang w:bidi="fa-IR"/>
        </w:rPr>
      </w:pPr>
      <w:r>
        <w:rPr>
          <w:rtl/>
          <w:lang w:bidi="fa-IR"/>
        </w:rPr>
        <w:t xml:space="preserve">والفرق : أنّ الرقّ </w:t>
      </w:r>
      <w:r w:rsidR="00CC794A">
        <w:rPr>
          <w:rtl/>
          <w:lang w:bidi="fa-IR"/>
        </w:rPr>
        <w:t>-</w:t>
      </w:r>
      <w:r>
        <w:rPr>
          <w:rtl/>
          <w:lang w:bidi="fa-IR"/>
        </w:rPr>
        <w:t xml:space="preserve"> الذي هو محلّ تعلّق الأرش </w:t>
      </w:r>
      <w:r w:rsidR="00CC794A">
        <w:rPr>
          <w:rtl/>
          <w:lang w:bidi="fa-IR"/>
        </w:rPr>
        <w:t>-</w:t>
      </w:r>
      <w:r>
        <w:rPr>
          <w:rtl/>
          <w:lang w:bidi="fa-IR"/>
        </w:rPr>
        <w:t xml:space="preserve"> كان موجودا</w:t>
      </w:r>
      <w:r w:rsidR="00A314AC">
        <w:rPr>
          <w:rFonts w:hint="cs"/>
          <w:rtl/>
          <w:lang w:bidi="fa-IR"/>
        </w:rPr>
        <w:t>ً</w:t>
      </w:r>
      <w:r>
        <w:rPr>
          <w:rtl/>
          <w:lang w:bidi="fa-IR"/>
        </w:rPr>
        <w:t xml:space="preserve"> في حال الكتابة إل</w:t>
      </w:r>
      <w:r w:rsidR="00A314AC">
        <w:rPr>
          <w:rFonts w:hint="cs"/>
          <w:rtl/>
          <w:lang w:bidi="fa-IR"/>
        </w:rPr>
        <w:t>ّ</w:t>
      </w:r>
      <w:r>
        <w:rPr>
          <w:rtl/>
          <w:lang w:bidi="fa-IR"/>
        </w:rPr>
        <w:t>ا أن</w:t>
      </w:r>
      <w:r w:rsidR="00A314AC">
        <w:rPr>
          <w:rFonts w:hint="cs"/>
          <w:rtl/>
          <w:lang w:bidi="fa-IR"/>
        </w:rPr>
        <w:t>ّ</w:t>
      </w:r>
      <w:r>
        <w:rPr>
          <w:rtl/>
          <w:lang w:bidi="fa-IR"/>
        </w:rPr>
        <w:t xml:space="preserve"> الكتابة المانعة من البيع منع</w:t>
      </w:r>
      <w:r w:rsidR="00A314AC">
        <w:rPr>
          <w:rFonts w:hint="cs"/>
          <w:rtl/>
          <w:lang w:bidi="fa-IR"/>
        </w:rPr>
        <w:t>َ</w:t>
      </w:r>
      <w:r>
        <w:rPr>
          <w:rtl/>
          <w:lang w:bidi="fa-IR"/>
        </w:rPr>
        <w:t>ت</w:t>
      </w:r>
      <w:r w:rsidR="00A314AC">
        <w:rPr>
          <w:rFonts w:hint="cs"/>
          <w:rtl/>
          <w:lang w:bidi="fa-IR"/>
        </w:rPr>
        <w:t>ْ</w:t>
      </w:r>
      <w:r>
        <w:rPr>
          <w:rtl/>
          <w:lang w:bidi="fa-IR"/>
        </w:rPr>
        <w:t xml:space="preserve"> من التعلّق ، فإذا عجز ، ارتفع المانع وثبت التعلّق ، وفي الحربيّ لم يكن عند الإتلاف رقّ وإنّما حدث بعده.</w:t>
      </w:r>
    </w:p>
    <w:p w:rsidR="00CE42F4" w:rsidRDefault="00CE42F4" w:rsidP="00A314AC">
      <w:pPr>
        <w:pStyle w:val="Heading2"/>
        <w:rPr>
          <w:lang w:bidi="fa-IR"/>
        </w:rPr>
      </w:pPr>
      <w:bookmarkStart w:id="141" w:name="_Toc116827202"/>
      <w:r>
        <w:rPr>
          <w:rtl/>
          <w:lang w:bidi="fa-IR"/>
        </w:rPr>
        <w:t>البحث الثاني : في الجعائل.</w:t>
      </w:r>
      <w:bookmarkEnd w:id="141"/>
    </w:p>
    <w:p w:rsidR="00CE42F4" w:rsidRDefault="00CE42F4" w:rsidP="00CE42F4">
      <w:pPr>
        <w:pStyle w:val="libNormal"/>
        <w:rPr>
          <w:lang w:bidi="fa-IR"/>
        </w:rPr>
      </w:pPr>
      <w:bookmarkStart w:id="142" w:name="_Toc116827203"/>
      <w:r w:rsidRPr="00E24C3C">
        <w:rPr>
          <w:rStyle w:val="Heading2Char"/>
          <w:rtl/>
        </w:rPr>
        <w:t>مسألة 112 :</w:t>
      </w:r>
      <w:bookmarkEnd w:id="142"/>
      <w:r>
        <w:rPr>
          <w:rtl/>
          <w:lang w:bidi="fa-IR"/>
        </w:rPr>
        <w:t xml:space="preserve"> يجوز للإمام أن يجعل ج</w:t>
      </w:r>
      <w:r w:rsidR="00A314AC">
        <w:rPr>
          <w:rFonts w:hint="cs"/>
          <w:rtl/>
          <w:lang w:bidi="fa-IR"/>
        </w:rPr>
        <w:t>ُ</w:t>
      </w:r>
      <w:r>
        <w:rPr>
          <w:rtl/>
          <w:lang w:bidi="fa-IR"/>
        </w:rPr>
        <w:t>ع</w:t>
      </w:r>
      <w:r w:rsidR="00A314AC">
        <w:rPr>
          <w:rFonts w:hint="cs"/>
          <w:rtl/>
          <w:lang w:bidi="fa-IR"/>
        </w:rPr>
        <w:t>ْ</w:t>
      </w:r>
      <w:r>
        <w:rPr>
          <w:rtl/>
          <w:lang w:bidi="fa-IR"/>
        </w:rPr>
        <w:t>لا</w:t>
      </w:r>
      <w:r w:rsidR="00A314AC">
        <w:rPr>
          <w:rFonts w:hint="cs"/>
          <w:rtl/>
          <w:lang w:bidi="fa-IR"/>
        </w:rPr>
        <w:t>ً</w:t>
      </w:r>
      <w:r>
        <w:rPr>
          <w:rtl/>
          <w:lang w:bidi="fa-IR"/>
        </w:rPr>
        <w:t xml:space="preserve"> لمن يدل</w:t>
      </w:r>
      <w:r w:rsidR="00A314AC">
        <w:rPr>
          <w:rFonts w:hint="cs"/>
          <w:rtl/>
          <w:lang w:bidi="fa-IR"/>
        </w:rPr>
        <w:t>ّ</w:t>
      </w:r>
      <w:r>
        <w:rPr>
          <w:rtl/>
          <w:lang w:bidi="fa-IR"/>
        </w:rPr>
        <w:t>ه على مصلحة من مصالح المسلمين ، كسهولة طريق أو ماء في مفازة أو موضع فتح القلعة أو مال يأخذه أو عدوّ ي</w:t>
      </w:r>
      <w:r w:rsidR="00A314AC">
        <w:rPr>
          <w:rFonts w:hint="cs"/>
          <w:rtl/>
          <w:lang w:bidi="fa-IR"/>
        </w:rPr>
        <w:t>ُ</w:t>
      </w:r>
      <w:r>
        <w:rPr>
          <w:rtl/>
          <w:lang w:bidi="fa-IR"/>
        </w:rPr>
        <w:t>غير عليه أو ث</w:t>
      </w:r>
      <w:r w:rsidR="00A314AC">
        <w:rPr>
          <w:rFonts w:hint="cs"/>
          <w:rtl/>
          <w:lang w:bidi="fa-IR"/>
        </w:rPr>
        <w:t>َ</w:t>
      </w:r>
      <w:r>
        <w:rPr>
          <w:rtl/>
          <w:lang w:bidi="fa-IR"/>
        </w:rPr>
        <w:t>غ</w:t>
      </w:r>
      <w:r w:rsidR="00A314AC">
        <w:rPr>
          <w:rFonts w:hint="cs"/>
          <w:rtl/>
          <w:lang w:bidi="fa-IR"/>
        </w:rPr>
        <w:t>ْ</w:t>
      </w:r>
      <w:r>
        <w:rPr>
          <w:rtl/>
          <w:lang w:bidi="fa-IR"/>
        </w:rPr>
        <w:t xml:space="preserve">ر يدخل منه بلا خلاف ، وقد استأجر النبي </w:t>
      </w:r>
      <w:r w:rsidR="00F53ECA" w:rsidRPr="00F53ECA">
        <w:rPr>
          <w:rStyle w:val="libAlaemChar"/>
          <w:rtl/>
        </w:rPr>
        <w:t>صلى‌الله‌عليه‌وآله</w:t>
      </w:r>
      <w:r>
        <w:rPr>
          <w:rtl/>
          <w:lang w:bidi="fa-IR"/>
        </w:rPr>
        <w:t xml:space="preserve"> في الهجرة م</w:t>
      </w:r>
      <w:r w:rsidR="00A314AC">
        <w:rPr>
          <w:rFonts w:hint="cs"/>
          <w:rtl/>
          <w:lang w:bidi="fa-IR"/>
        </w:rPr>
        <w:t>َ</w:t>
      </w:r>
      <w:r>
        <w:rPr>
          <w:rtl/>
          <w:lang w:bidi="fa-IR"/>
        </w:rPr>
        <w:t>ن</w:t>
      </w:r>
      <w:r w:rsidR="00A314AC">
        <w:rPr>
          <w:rFonts w:hint="cs"/>
          <w:rtl/>
          <w:lang w:bidi="fa-IR"/>
        </w:rPr>
        <w:t>ْ</w:t>
      </w:r>
      <w:r>
        <w:rPr>
          <w:rtl/>
          <w:lang w:bidi="fa-IR"/>
        </w:rPr>
        <w:t xml:space="preserve"> دلّهم على الطريق </w:t>
      </w:r>
      <w:r w:rsidRPr="0062714F">
        <w:rPr>
          <w:rStyle w:val="libFootnotenumChar"/>
          <w:rtl/>
        </w:rPr>
        <w:t>(1)</w:t>
      </w:r>
      <w:r>
        <w:rPr>
          <w:rtl/>
          <w:lang w:bidi="fa-IR"/>
        </w:rPr>
        <w:t>.</w:t>
      </w:r>
    </w:p>
    <w:p w:rsidR="00CE42F4" w:rsidRDefault="00CE42F4" w:rsidP="00CE42F4">
      <w:pPr>
        <w:pStyle w:val="libNormal"/>
        <w:rPr>
          <w:lang w:bidi="fa-IR"/>
        </w:rPr>
      </w:pPr>
      <w:r>
        <w:rPr>
          <w:rtl/>
          <w:lang w:bidi="fa-IR"/>
        </w:rPr>
        <w:t>ويستحقّ المجعول له الج</w:t>
      </w:r>
      <w:r w:rsidR="00A314AC">
        <w:rPr>
          <w:rFonts w:hint="cs"/>
          <w:rtl/>
          <w:lang w:bidi="fa-IR"/>
        </w:rPr>
        <w:t>ُ</w:t>
      </w:r>
      <w:r>
        <w:rPr>
          <w:rtl/>
          <w:lang w:bidi="fa-IR"/>
        </w:rPr>
        <w:t>ع</w:t>
      </w:r>
      <w:r w:rsidR="00A314AC">
        <w:rPr>
          <w:rFonts w:hint="cs"/>
          <w:rtl/>
          <w:lang w:bidi="fa-IR"/>
        </w:rPr>
        <w:t>ْ</w:t>
      </w:r>
      <w:r>
        <w:rPr>
          <w:rtl/>
          <w:lang w:bidi="fa-IR"/>
        </w:rPr>
        <w:t>ل بنفس الفعل الذي ج</w:t>
      </w:r>
      <w:r w:rsidR="00A314AC">
        <w:rPr>
          <w:rFonts w:hint="cs"/>
          <w:rtl/>
          <w:lang w:bidi="fa-IR"/>
        </w:rPr>
        <w:t>ُ</w:t>
      </w:r>
      <w:r>
        <w:rPr>
          <w:rtl/>
          <w:lang w:bidi="fa-IR"/>
        </w:rPr>
        <w:t>عل له الج</w:t>
      </w:r>
      <w:r w:rsidR="00A314AC">
        <w:rPr>
          <w:rFonts w:hint="cs"/>
          <w:rtl/>
          <w:lang w:bidi="fa-IR"/>
        </w:rPr>
        <w:t>ُ</w:t>
      </w:r>
      <w:r>
        <w:rPr>
          <w:rtl/>
          <w:lang w:bidi="fa-IR"/>
        </w:rPr>
        <w:t>ع</w:t>
      </w:r>
      <w:r w:rsidR="00A314AC">
        <w:rPr>
          <w:rFonts w:hint="cs"/>
          <w:rtl/>
          <w:lang w:bidi="fa-IR"/>
        </w:rPr>
        <w:t>ْ</w:t>
      </w:r>
      <w:r>
        <w:rPr>
          <w:rtl/>
          <w:lang w:bidi="fa-IR"/>
        </w:rPr>
        <w:t>ل مسلما</w:t>
      </w:r>
      <w:r w:rsidR="00A314AC">
        <w:rPr>
          <w:rFonts w:hint="cs"/>
          <w:rtl/>
          <w:lang w:bidi="fa-IR"/>
        </w:rPr>
        <w:t>ً</w:t>
      </w:r>
      <w:r>
        <w:rPr>
          <w:rtl/>
          <w:lang w:bidi="fa-IR"/>
        </w:rPr>
        <w:t xml:space="preserve"> كان أو كافرا</w:t>
      </w:r>
      <w:r w:rsidR="00A314AC">
        <w:rPr>
          <w:rFonts w:hint="cs"/>
          <w:rtl/>
          <w:lang w:bidi="fa-IR"/>
        </w:rPr>
        <w:t>ً</w:t>
      </w:r>
      <w:r>
        <w:rPr>
          <w:rtl/>
          <w:lang w:bidi="fa-IR"/>
        </w:rPr>
        <w:t>.</w:t>
      </w:r>
    </w:p>
    <w:p w:rsidR="00CE42F4" w:rsidRDefault="00CE42F4" w:rsidP="00CE42F4">
      <w:pPr>
        <w:pStyle w:val="libNormal"/>
        <w:rPr>
          <w:lang w:bidi="fa-IR"/>
        </w:rPr>
      </w:pPr>
      <w:r>
        <w:rPr>
          <w:rtl/>
          <w:lang w:bidi="fa-IR"/>
        </w:rPr>
        <w:t>فإن كانت الج</w:t>
      </w:r>
      <w:r w:rsidR="00A314AC">
        <w:rPr>
          <w:rFonts w:hint="cs"/>
          <w:rtl/>
          <w:lang w:bidi="fa-IR"/>
        </w:rPr>
        <w:t>ُ</w:t>
      </w:r>
      <w:r>
        <w:rPr>
          <w:rtl/>
          <w:lang w:bidi="fa-IR"/>
        </w:rPr>
        <w:t>عالة عينا</w:t>
      </w:r>
      <w:r w:rsidR="00A314AC">
        <w:rPr>
          <w:rFonts w:hint="cs"/>
          <w:rtl/>
          <w:lang w:bidi="fa-IR"/>
        </w:rPr>
        <w:t>ً</w:t>
      </w:r>
      <w:r>
        <w:rPr>
          <w:rtl/>
          <w:lang w:bidi="fa-IR"/>
        </w:rPr>
        <w:t xml:space="preserve"> ممّا في يده ، وجب أن تكون معلومة</w:t>
      </w:r>
      <w:r w:rsidR="00A314AC">
        <w:rPr>
          <w:rFonts w:hint="cs"/>
          <w:rtl/>
          <w:lang w:bidi="fa-IR"/>
        </w:rPr>
        <w:t>ً</w:t>
      </w:r>
      <w:r>
        <w:rPr>
          <w:rtl/>
          <w:lang w:bidi="fa-IR"/>
        </w:rPr>
        <w:t xml:space="preserve"> بالمشاهدة أو الوصف الرافع للجهالة ، وإن كانت د</w:t>
      </w:r>
      <w:r w:rsidR="00A314AC">
        <w:rPr>
          <w:rFonts w:hint="cs"/>
          <w:rtl/>
          <w:lang w:bidi="fa-IR"/>
        </w:rPr>
        <w:t>َ</w:t>
      </w:r>
      <w:r>
        <w:rPr>
          <w:rtl/>
          <w:lang w:bidi="fa-IR"/>
        </w:rPr>
        <w:t>ي</w:t>
      </w:r>
      <w:r w:rsidR="00A314AC">
        <w:rPr>
          <w:rFonts w:hint="cs"/>
          <w:rtl/>
          <w:lang w:bidi="fa-IR"/>
        </w:rPr>
        <w:t>ْ</w:t>
      </w:r>
      <w:r>
        <w:rPr>
          <w:rtl/>
          <w:lang w:bidi="fa-IR"/>
        </w:rPr>
        <w:t>نا ، وجب أن تكون معلومة</w:t>
      </w:r>
      <w:r w:rsidR="00962AB5">
        <w:rPr>
          <w:rFonts w:hint="cs"/>
          <w:rtl/>
          <w:lang w:bidi="fa-IR"/>
        </w:rPr>
        <w:t>ً</w:t>
      </w:r>
      <w:r>
        <w:rPr>
          <w:rtl/>
          <w:lang w:bidi="fa-IR"/>
        </w:rPr>
        <w:t xml:space="preserve"> الوصف والقدر ، وإلاّ لزم الغرر وأفضى إلى التنازع.</w:t>
      </w:r>
    </w:p>
    <w:p w:rsidR="00CE42F4" w:rsidRDefault="00CE42F4" w:rsidP="00CE42F4">
      <w:pPr>
        <w:pStyle w:val="libNormal"/>
        <w:rPr>
          <w:lang w:bidi="fa-IR"/>
        </w:rPr>
      </w:pPr>
      <w:r>
        <w:rPr>
          <w:rtl/>
          <w:lang w:bidi="fa-IR"/>
        </w:rPr>
        <w:t>وإن كانت من مال المشركين ، جاز أن يكون معلوما</w:t>
      </w:r>
      <w:r w:rsidR="00962AB5">
        <w:rPr>
          <w:rFonts w:hint="cs"/>
          <w:rtl/>
          <w:lang w:bidi="fa-IR"/>
        </w:rPr>
        <w:t>ً</w:t>
      </w:r>
      <w:r>
        <w:rPr>
          <w:rtl/>
          <w:lang w:bidi="fa-IR"/>
        </w:rPr>
        <w:t xml:space="preserve"> ومجهولا</w:t>
      </w:r>
      <w:r w:rsidR="00962AB5">
        <w:rPr>
          <w:rFonts w:hint="cs"/>
          <w:rtl/>
          <w:lang w:bidi="fa-IR"/>
        </w:rPr>
        <w:t>ً</w:t>
      </w:r>
      <w:r>
        <w:rPr>
          <w:rtl/>
          <w:lang w:bidi="fa-IR"/>
        </w:rPr>
        <w:t xml:space="preserve"> جهالة</w:t>
      </w:r>
      <w:r w:rsidR="00962AB5">
        <w:rPr>
          <w:rFonts w:hint="cs"/>
          <w:rtl/>
          <w:lang w:bidi="fa-IR"/>
        </w:rPr>
        <w:t>ً</w:t>
      </w:r>
      <w:r>
        <w:rPr>
          <w:rtl/>
          <w:lang w:bidi="fa-IR"/>
        </w:rPr>
        <w:t xml:space="preserve"> لا تمنع التسليم ، ولا يفضي إلى التنازع ، مثل : م</w:t>
      </w:r>
      <w:r w:rsidR="00962AB5">
        <w:rPr>
          <w:rFonts w:hint="cs"/>
          <w:rtl/>
          <w:lang w:bidi="fa-IR"/>
        </w:rPr>
        <w:t>َ</w:t>
      </w:r>
      <w:r>
        <w:rPr>
          <w:rtl/>
          <w:lang w:bidi="fa-IR"/>
        </w:rPr>
        <w:t>ن</w:t>
      </w:r>
      <w:r w:rsidR="00962AB5">
        <w:rPr>
          <w:rFonts w:hint="cs"/>
          <w:rtl/>
          <w:lang w:bidi="fa-IR"/>
        </w:rPr>
        <w:t>ْ</w:t>
      </w:r>
      <w:r>
        <w:rPr>
          <w:rtl/>
          <w:lang w:bidi="fa-IR"/>
        </w:rPr>
        <w:t xml:space="preserve"> دلّ على القلعة الفلانية فله جارية منها ، أو جارية فلان </w:t>
      </w:r>
      <w:r w:rsidR="00962AB5">
        <w:rPr>
          <w:rFonts w:hint="cs"/>
          <w:rtl/>
          <w:lang w:bidi="fa-IR"/>
        </w:rPr>
        <w:t>؛</w:t>
      </w:r>
      <w:r>
        <w:rPr>
          <w:rtl/>
          <w:lang w:bidi="fa-IR"/>
        </w:rPr>
        <w:t xml:space="preserve"> لأنّ النبي </w:t>
      </w:r>
      <w:r w:rsidR="00F53ECA" w:rsidRPr="00F53ECA">
        <w:rPr>
          <w:rStyle w:val="libAlaemChar"/>
          <w:rtl/>
        </w:rPr>
        <w:t>صلى‌الله‌عليه‌وآله</w:t>
      </w:r>
      <w:r>
        <w:rPr>
          <w:rtl/>
          <w:lang w:bidi="fa-IR"/>
        </w:rPr>
        <w:t xml:space="preserve"> ج</w:t>
      </w:r>
      <w:r w:rsidR="00962AB5">
        <w:rPr>
          <w:rFonts w:hint="cs"/>
          <w:rtl/>
          <w:lang w:bidi="fa-IR"/>
        </w:rPr>
        <w:t>َ</w:t>
      </w:r>
      <w:r>
        <w:rPr>
          <w:rtl/>
          <w:lang w:bidi="fa-IR"/>
        </w:rPr>
        <w:t>ع</w:t>
      </w:r>
      <w:r w:rsidR="00962AB5">
        <w:rPr>
          <w:rFonts w:hint="cs"/>
          <w:rtl/>
          <w:lang w:bidi="fa-IR"/>
        </w:rPr>
        <w:t>َ</w:t>
      </w:r>
      <w:r>
        <w:rPr>
          <w:rtl/>
          <w:lang w:bidi="fa-IR"/>
        </w:rPr>
        <w:t>ل للسريّة الث</w:t>
      </w:r>
      <w:r w:rsidR="00962AB5">
        <w:rPr>
          <w:rFonts w:hint="cs"/>
          <w:rtl/>
          <w:lang w:bidi="fa-IR"/>
        </w:rPr>
        <w:t>ُ</w:t>
      </w:r>
      <w:r>
        <w:rPr>
          <w:rtl/>
          <w:lang w:bidi="fa-IR"/>
        </w:rPr>
        <w:t>ل</w:t>
      </w:r>
      <w:r w:rsidR="00962AB5">
        <w:rPr>
          <w:rFonts w:hint="cs"/>
          <w:rtl/>
          <w:lang w:bidi="fa-IR"/>
        </w:rPr>
        <w:t>ْ</w:t>
      </w:r>
      <w:r>
        <w:rPr>
          <w:rtl/>
          <w:lang w:bidi="fa-IR"/>
        </w:rPr>
        <w:t xml:space="preserve">ث أو الربع ممّا غنموا </w:t>
      </w:r>
      <w:r w:rsidRPr="0062714F">
        <w:rPr>
          <w:rStyle w:val="libFootnotenumChar"/>
          <w:rtl/>
        </w:rPr>
        <w:t>(2)</w:t>
      </w:r>
      <w:r>
        <w:rPr>
          <w:rtl/>
          <w:lang w:bidi="fa-IR"/>
        </w:rPr>
        <w:t>. ولا نعلم فيه خلافا</w:t>
      </w:r>
      <w:r w:rsidR="00962AB5">
        <w:rPr>
          <w:rFonts w:hint="cs"/>
          <w:rtl/>
          <w:lang w:bidi="fa-IR"/>
        </w:rPr>
        <w:t>ً</w:t>
      </w:r>
      <w:r>
        <w:rPr>
          <w:rtl/>
          <w:lang w:bidi="fa-IR"/>
        </w:rPr>
        <w:t xml:space="preserve"> ، وصحّت هذه المشارطة مع جهلها </w:t>
      </w:r>
      <w:r w:rsidR="00962AB5">
        <w:rPr>
          <w:rFonts w:hint="cs"/>
          <w:rtl/>
          <w:lang w:bidi="fa-IR"/>
        </w:rPr>
        <w:t>؛</w:t>
      </w:r>
    </w:p>
    <w:p w:rsidR="00CE42F4" w:rsidRDefault="00AE7492" w:rsidP="00AE7492">
      <w:pPr>
        <w:pStyle w:val="libLine"/>
        <w:rPr>
          <w:lang w:bidi="fa-IR"/>
        </w:rPr>
      </w:pPr>
      <w:r>
        <w:rPr>
          <w:rtl/>
          <w:lang w:bidi="fa-IR"/>
        </w:rPr>
        <w:t>____________________</w:t>
      </w:r>
    </w:p>
    <w:p w:rsidR="00CE42F4" w:rsidRDefault="00CE42F4" w:rsidP="00962AB5">
      <w:pPr>
        <w:pStyle w:val="libFootnote0"/>
        <w:rPr>
          <w:lang w:bidi="fa-IR"/>
        </w:rPr>
      </w:pPr>
      <w:r w:rsidRPr="00962AB5">
        <w:rPr>
          <w:rtl/>
        </w:rPr>
        <w:t>(1)</w:t>
      </w:r>
      <w:r>
        <w:rPr>
          <w:rtl/>
          <w:lang w:bidi="fa-IR"/>
        </w:rPr>
        <w:t xml:space="preserve"> صحيح البخاري 3 : 116 ، سنن البيهقي 6 : 118.</w:t>
      </w:r>
    </w:p>
    <w:p w:rsidR="00CC0AAD" w:rsidRDefault="00CE42F4" w:rsidP="00962AB5">
      <w:pPr>
        <w:pStyle w:val="libFootnote0"/>
        <w:rPr>
          <w:rtl/>
          <w:lang w:bidi="fa-IR"/>
        </w:rPr>
      </w:pPr>
      <w:r w:rsidRPr="00962AB5">
        <w:rPr>
          <w:rtl/>
        </w:rPr>
        <w:t>(2)</w:t>
      </w:r>
      <w:r>
        <w:rPr>
          <w:rtl/>
          <w:lang w:bidi="fa-IR"/>
        </w:rPr>
        <w:t xml:space="preserve"> سنن أبي داود 3 : 80 </w:t>
      </w:r>
      <w:r w:rsidR="00962AB5">
        <w:rPr>
          <w:rFonts w:hint="cs"/>
          <w:rtl/>
          <w:lang w:bidi="fa-IR"/>
        </w:rPr>
        <w:t>/</w:t>
      </w:r>
      <w:r>
        <w:rPr>
          <w:rtl/>
          <w:lang w:bidi="fa-IR"/>
        </w:rPr>
        <w:t xml:space="preserve"> 2748 </w:t>
      </w:r>
      <w:r w:rsidR="00CC794A">
        <w:rPr>
          <w:rtl/>
          <w:lang w:bidi="fa-IR"/>
        </w:rPr>
        <w:t>-</w:t>
      </w:r>
      <w:r>
        <w:rPr>
          <w:rtl/>
          <w:lang w:bidi="fa-IR"/>
        </w:rPr>
        <w:t xml:space="preserve"> 2750 ، سنن ابن ماجة 2 : 951 </w:t>
      </w:r>
      <w:r w:rsidR="00962AB5">
        <w:rPr>
          <w:rFonts w:hint="cs"/>
          <w:rtl/>
          <w:lang w:bidi="fa-IR"/>
        </w:rPr>
        <w:t>/</w:t>
      </w:r>
      <w:r>
        <w:rPr>
          <w:rtl/>
          <w:lang w:bidi="fa-IR"/>
        </w:rPr>
        <w:t xml:space="preserve"> 2851</w:t>
      </w:r>
      <w:r w:rsidR="00962AB5">
        <w:rPr>
          <w:rFonts w:hint="cs"/>
          <w:rtl/>
          <w:lang w:bidi="fa-IR"/>
        </w:rPr>
        <w:t xml:space="preserve"> =</w:t>
      </w:r>
    </w:p>
    <w:p w:rsidR="00340E8C" w:rsidRDefault="00340E8C" w:rsidP="0062714F">
      <w:pPr>
        <w:pStyle w:val="libNormal"/>
        <w:rPr>
          <w:rtl/>
          <w:lang w:bidi="fa-IR"/>
        </w:rPr>
      </w:pPr>
      <w:r>
        <w:rPr>
          <w:rtl/>
          <w:lang w:bidi="fa-IR"/>
        </w:rPr>
        <w:br w:type="page"/>
      </w:r>
    </w:p>
    <w:p w:rsidR="00CE42F4" w:rsidRDefault="00CE42F4" w:rsidP="00962AB5">
      <w:pPr>
        <w:pStyle w:val="libNormal0"/>
        <w:rPr>
          <w:lang w:bidi="fa-IR"/>
        </w:rPr>
      </w:pPr>
      <w:r>
        <w:rPr>
          <w:rtl/>
          <w:lang w:bidi="fa-IR"/>
        </w:rPr>
        <w:lastRenderedPageBreak/>
        <w:t>للحاجة ، بل الج</w:t>
      </w:r>
      <w:r w:rsidR="00962AB5">
        <w:rPr>
          <w:rFonts w:hint="cs"/>
          <w:rtl/>
          <w:lang w:bidi="fa-IR"/>
        </w:rPr>
        <w:t>ُ</w:t>
      </w:r>
      <w:r>
        <w:rPr>
          <w:rtl/>
          <w:lang w:bidi="fa-IR"/>
        </w:rPr>
        <w:t>ع</w:t>
      </w:r>
      <w:r w:rsidR="00962AB5">
        <w:rPr>
          <w:rFonts w:hint="cs"/>
          <w:rtl/>
          <w:lang w:bidi="fa-IR"/>
        </w:rPr>
        <w:t>ْ</w:t>
      </w:r>
      <w:r>
        <w:rPr>
          <w:rtl/>
          <w:lang w:bidi="fa-IR"/>
        </w:rPr>
        <w:t>ل نفسه غير مملوك ولا معلوم ولا مقدور على تسليمه.</w:t>
      </w:r>
    </w:p>
    <w:p w:rsidR="00CE42F4" w:rsidRDefault="00CE42F4" w:rsidP="00CE42F4">
      <w:pPr>
        <w:pStyle w:val="libNormal"/>
        <w:rPr>
          <w:lang w:bidi="fa-IR"/>
        </w:rPr>
      </w:pPr>
      <w:r>
        <w:rPr>
          <w:rtl/>
          <w:lang w:bidi="fa-IR"/>
        </w:rPr>
        <w:t>وإنّما تثبت الج</w:t>
      </w:r>
      <w:r w:rsidR="00962AB5">
        <w:rPr>
          <w:rFonts w:hint="cs"/>
          <w:rtl/>
          <w:lang w:bidi="fa-IR"/>
        </w:rPr>
        <w:t>ُ</w:t>
      </w:r>
      <w:r>
        <w:rPr>
          <w:rtl/>
          <w:lang w:bidi="fa-IR"/>
        </w:rPr>
        <w:t xml:space="preserve">عالة بحسب الحاجة </w:t>
      </w:r>
      <w:r w:rsidR="00962AB5">
        <w:rPr>
          <w:rFonts w:hint="cs"/>
          <w:rtl/>
          <w:lang w:bidi="fa-IR"/>
        </w:rPr>
        <w:t>؛</w:t>
      </w:r>
      <w:r>
        <w:rPr>
          <w:rtl/>
          <w:lang w:bidi="fa-IR"/>
        </w:rPr>
        <w:t xml:space="preserve"> لأنّ الغنيمة يستحقّها الغانمون ، فلا ت</w:t>
      </w:r>
      <w:r w:rsidR="00962AB5">
        <w:rPr>
          <w:rFonts w:hint="cs"/>
          <w:rtl/>
          <w:lang w:bidi="fa-IR"/>
        </w:rPr>
        <w:t>ُ</w:t>
      </w:r>
      <w:r>
        <w:rPr>
          <w:rtl/>
          <w:lang w:bidi="fa-IR"/>
        </w:rPr>
        <w:t>صرف إلى غيرهم إل</w:t>
      </w:r>
      <w:r w:rsidR="00962AB5">
        <w:rPr>
          <w:rFonts w:hint="cs"/>
          <w:rtl/>
          <w:lang w:bidi="fa-IR"/>
        </w:rPr>
        <w:t>ّ</w:t>
      </w:r>
      <w:r>
        <w:rPr>
          <w:rtl/>
          <w:lang w:bidi="fa-IR"/>
        </w:rPr>
        <w:t>ا مع الحاجة. فإن كان المال منه ، مثل : م</w:t>
      </w:r>
      <w:r w:rsidR="00962AB5">
        <w:rPr>
          <w:rFonts w:hint="cs"/>
          <w:rtl/>
          <w:lang w:bidi="fa-IR"/>
        </w:rPr>
        <w:t>َ</w:t>
      </w:r>
      <w:r>
        <w:rPr>
          <w:rtl/>
          <w:lang w:bidi="fa-IR"/>
        </w:rPr>
        <w:t>ن</w:t>
      </w:r>
      <w:r w:rsidR="00962AB5">
        <w:rPr>
          <w:rFonts w:hint="cs"/>
          <w:rtl/>
          <w:lang w:bidi="fa-IR"/>
        </w:rPr>
        <w:t>ْ</w:t>
      </w:r>
      <w:r>
        <w:rPr>
          <w:rtl/>
          <w:lang w:bidi="fa-IR"/>
        </w:rPr>
        <w:t xml:space="preserve"> دلّنا على ث</w:t>
      </w:r>
      <w:r w:rsidR="00962AB5">
        <w:rPr>
          <w:rFonts w:hint="cs"/>
          <w:rtl/>
          <w:lang w:bidi="fa-IR"/>
        </w:rPr>
        <w:t>َ</w:t>
      </w:r>
      <w:r>
        <w:rPr>
          <w:rtl/>
          <w:lang w:bidi="fa-IR"/>
        </w:rPr>
        <w:t>غ</w:t>
      </w:r>
      <w:r w:rsidR="00962AB5">
        <w:rPr>
          <w:rFonts w:hint="cs"/>
          <w:rtl/>
          <w:lang w:bidi="fa-IR"/>
        </w:rPr>
        <w:t>ْ</w:t>
      </w:r>
      <w:r>
        <w:rPr>
          <w:rtl/>
          <w:lang w:bidi="fa-IR"/>
        </w:rPr>
        <w:t>ر القلعة فله دينار ، وجب دفع الج</w:t>
      </w:r>
      <w:r w:rsidR="00962AB5">
        <w:rPr>
          <w:rFonts w:hint="cs"/>
          <w:rtl/>
          <w:lang w:bidi="fa-IR"/>
        </w:rPr>
        <w:t>ُ</w:t>
      </w:r>
      <w:r>
        <w:rPr>
          <w:rtl/>
          <w:lang w:bidi="fa-IR"/>
        </w:rPr>
        <w:t>ع</w:t>
      </w:r>
      <w:r w:rsidR="00962AB5">
        <w:rPr>
          <w:rFonts w:hint="cs"/>
          <w:rtl/>
          <w:lang w:bidi="fa-IR"/>
        </w:rPr>
        <w:t>ْ</w:t>
      </w:r>
      <w:r>
        <w:rPr>
          <w:rtl/>
          <w:lang w:bidi="fa-IR"/>
        </w:rPr>
        <w:t>ل بنفس الدلالة ، ولا يتوقّف على فتح القلعة ، خلافا</w:t>
      </w:r>
      <w:r w:rsidR="00962AB5">
        <w:rPr>
          <w:rFonts w:hint="cs"/>
          <w:rtl/>
          <w:lang w:bidi="fa-IR"/>
        </w:rPr>
        <w:t>ً</w:t>
      </w:r>
      <w:r>
        <w:rPr>
          <w:rtl/>
          <w:lang w:bidi="fa-IR"/>
        </w:rPr>
        <w:t xml:space="preserve"> لبعض الشافعيّة </w:t>
      </w:r>
      <w:r w:rsidRPr="0062714F">
        <w:rPr>
          <w:rStyle w:val="libFootnotenumChar"/>
          <w:rtl/>
        </w:rPr>
        <w:t>(1)</w:t>
      </w:r>
      <w:r>
        <w:rPr>
          <w:rtl/>
          <w:lang w:bidi="fa-IR"/>
        </w:rPr>
        <w:t>. وإن قال : من الغنيمة</w:t>
      </w:r>
      <w:r w:rsidR="00962AB5">
        <w:rPr>
          <w:rFonts w:hint="cs"/>
          <w:rtl/>
          <w:lang w:bidi="fa-IR"/>
        </w:rPr>
        <w:t>ُ</w:t>
      </w:r>
      <w:r>
        <w:rPr>
          <w:rtl/>
          <w:lang w:bidi="fa-IR"/>
        </w:rPr>
        <w:t xml:space="preserve"> ، استحقّ بالدلالة والفتح معا</w:t>
      </w:r>
      <w:r w:rsidR="00962AB5">
        <w:rPr>
          <w:rFonts w:hint="cs"/>
          <w:rtl/>
          <w:lang w:bidi="fa-IR"/>
        </w:rPr>
        <w:t>ً</w:t>
      </w:r>
      <w:r>
        <w:rPr>
          <w:rtl/>
          <w:lang w:bidi="fa-IR"/>
        </w:rPr>
        <w:t xml:space="preserve"> ، لأنّ جعالة شي‌ء منها يقتضي اشتراط فتحها حكما</w:t>
      </w:r>
      <w:r w:rsidR="00962AB5">
        <w:rPr>
          <w:rFonts w:hint="cs"/>
          <w:rtl/>
          <w:lang w:bidi="fa-IR"/>
        </w:rPr>
        <w:t>ً</w:t>
      </w:r>
      <w:r>
        <w:rPr>
          <w:rtl/>
          <w:lang w:bidi="fa-IR"/>
        </w:rPr>
        <w:t>.</w:t>
      </w:r>
    </w:p>
    <w:p w:rsidR="00CE42F4" w:rsidRDefault="00CE42F4" w:rsidP="00CE42F4">
      <w:pPr>
        <w:pStyle w:val="libNormal"/>
        <w:rPr>
          <w:lang w:bidi="fa-IR"/>
        </w:rPr>
      </w:pPr>
      <w:bookmarkStart w:id="143" w:name="_Toc116827204"/>
      <w:r w:rsidRPr="00E24C3C">
        <w:rPr>
          <w:rStyle w:val="Heading2Char"/>
          <w:rtl/>
        </w:rPr>
        <w:t>مسألة 113 :</w:t>
      </w:r>
      <w:bookmarkEnd w:id="143"/>
      <w:r>
        <w:rPr>
          <w:rtl/>
          <w:lang w:bidi="fa-IR"/>
        </w:rPr>
        <w:t xml:space="preserve"> لو شرط جارية معيّنة من القلعة ثمّ ف</w:t>
      </w:r>
      <w:r w:rsidR="00962AB5">
        <w:rPr>
          <w:rFonts w:hint="cs"/>
          <w:rtl/>
          <w:lang w:bidi="fa-IR"/>
        </w:rPr>
        <w:t>ُ</w:t>
      </w:r>
      <w:r>
        <w:rPr>
          <w:rtl/>
          <w:lang w:bidi="fa-IR"/>
        </w:rPr>
        <w:t xml:space="preserve">تحت على أمان وكانت من الجملة ، فإن اتّفق المجعول له وأربابها على بذلها أو إمساكها بعوض ، جاز ، وإن تعاسرا ، قال الشيخ </w:t>
      </w:r>
      <w:r w:rsidR="002F4F74" w:rsidRPr="002F4F74">
        <w:rPr>
          <w:rStyle w:val="libAlaemChar"/>
          <w:rFonts w:hint="cs"/>
          <w:rtl/>
        </w:rPr>
        <w:t>رحمه‌الله</w:t>
      </w:r>
      <w:r w:rsidR="00962AB5">
        <w:rPr>
          <w:rFonts w:hint="cs"/>
          <w:rtl/>
          <w:lang w:bidi="fa-IR"/>
        </w:rPr>
        <w:t xml:space="preserve"> </w:t>
      </w:r>
      <w:r>
        <w:rPr>
          <w:rtl/>
          <w:lang w:bidi="fa-IR"/>
        </w:rPr>
        <w:t xml:space="preserve">: تفسخ الهدنة ، ويردّون إلى مأمنهم </w:t>
      </w:r>
      <w:r w:rsidRPr="0062714F">
        <w:rPr>
          <w:rStyle w:val="libFootnotenumChar"/>
          <w:rtl/>
        </w:rPr>
        <w:t>(2)</w:t>
      </w:r>
      <w:r>
        <w:rPr>
          <w:rtl/>
          <w:lang w:bidi="fa-IR"/>
        </w:rPr>
        <w:t xml:space="preserve">. وهو قول بعض الشافعيّة </w:t>
      </w:r>
      <w:r w:rsidRPr="0062714F">
        <w:rPr>
          <w:rStyle w:val="libFootnotenumChar"/>
          <w:rtl/>
        </w:rPr>
        <w:t>(3)</w:t>
      </w:r>
      <w:r>
        <w:rPr>
          <w:rtl/>
          <w:lang w:bidi="fa-IR"/>
        </w:rPr>
        <w:t>. وعندي فيه نظر.</w:t>
      </w:r>
    </w:p>
    <w:p w:rsidR="00CE42F4" w:rsidRDefault="00CE42F4" w:rsidP="00CE42F4">
      <w:pPr>
        <w:pStyle w:val="libNormal"/>
        <w:rPr>
          <w:lang w:bidi="fa-IR"/>
        </w:rPr>
      </w:pPr>
      <w:r>
        <w:rPr>
          <w:rtl/>
          <w:lang w:bidi="fa-IR"/>
        </w:rPr>
        <w:t>ولو لم يستثن الم</w:t>
      </w:r>
      <w:r w:rsidR="00962AB5">
        <w:rPr>
          <w:rFonts w:hint="cs"/>
          <w:rtl/>
          <w:lang w:bidi="fa-IR"/>
        </w:rPr>
        <w:t>ـُ</w:t>
      </w:r>
      <w:r>
        <w:rPr>
          <w:rtl/>
          <w:lang w:bidi="fa-IR"/>
        </w:rPr>
        <w:t>صالح في الصلح الجارية</w:t>
      </w:r>
      <w:r w:rsidR="00B06833">
        <w:rPr>
          <w:rFonts w:hint="cs"/>
          <w:rtl/>
          <w:lang w:bidi="fa-IR"/>
        </w:rPr>
        <w:t>َ</w:t>
      </w:r>
      <w:r>
        <w:rPr>
          <w:rtl/>
          <w:lang w:bidi="fa-IR"/>
        </w:rPr>
        <w:t xml:space="preserve"> ، </w:t>
      </w:r>
      <w:r w:rsidR="00B06833">
        <w:rPr>
          <w:rFonts w:hint="cs"/>
          <w:rtl/>
          <w:lang w:bidi="fa-IR"/>
        </w:rPr>
        <w:t>اُ</w:t>
      </w:r>
      <w:r>
        <w:rPr>
          <w:rtl/>
          <w:lang w:bidi="fa-IR"/>
        </w:rPr>
        <w:t>خذت منه وس</w:t>
      </w:r>
      <w:r w:rsidR="00B06833">
        <w:rPr>
          <w:rFonts w:hint="cs"/>
          <w:rtl/>
          <w:lang w:bidi="fa-IR"/>
        </w:rPr>
        <w:t>ُ</w:t>
      </w:r>
      <w:r>
        <w:rPr>
          <w:rtl/>
          <w:lang w:bidi="fa-IR"/>
        </w:rPr>
        <w:t>لّمت إلى الدالّ.</w:t>
      </w:r>
    </w:p>
    <w:p w:rsidR="00CE42F4" w:rsidRDefault="00CE42F4" w:rsidP="00CE42F4">
      <w:pPr>
        <w:pStyle w:val="libNormal"/>
        <w:rPr>
          <w:lang w:bidi="fa-IR"/>
        </w:rPr>
      </w:pPr>
      <w:r>
        <w:rPr>
          <w:rtl/>
          <w:lang w:bidi="fa-IR"/>
        </w:rPr>
        <w:t>وإن كان الم</w:t>
      </w:r>
      <w:r w:rsidR="00B06833">
        <w:rPr>
          <w:rFonts w:hint="cs"/>
          <w:rtl/>
          <w:lang w:bidi="fa-IR"/>
        </w:rPr>
        <w:t>ـُ</w:t>
      </w:r>
      <w:r>
        <w:rPr>
          <w:rtl/>
          <w:lang w:bidi="fa-IR"/>
        </w:rPr>
        <w:t>صالح قد استثنى جماعة</w:t>
      </w:r>
      <w:r w:rsidR="00B06833">
        <w:rPr>
          <w:rFonts w:hint="cs"/>
          <w:rtl/>
          <w:lang w:bidi="fa-IR"/>
        </w:rPr>
        <w:t>ً</w:t>
      </w:r>
      <w:r>
        <w:rPr>
          <w:rtl/>
          <w:lang w:bidi="fa-IR"/>
        </w:rPr>
        <w:t xml:space="preserve"> من أهله يختارهم فاختار الجارية</w:t>
      </w:r>
      <w:r w:rsidR="00B06833">
        <w:rPr>
          <w:rFonts w:hint="cs"/>
          <w:rtl/>
          <w:lang w:bidi="fa-IR"/>
        </w:rPr>
        <w:t>َ</w:t>
      </w:r>
      <w:r>
        <w:rPr>
          <w:rtl/>
          <w:lang w:bidi="fa-IR"/>
        </w:rPr>
        <w:t xml:space="preserve"> منهم ، فالصلح صحيح ، خلافا</w:t>
      </w:r>
      <w:r w:rsidR="00B06833">
        <w:rPr>
          <w:rFonts w:hint="cs"/>
          <w:rtl/>
          <w:lang w:bidi="fa-IR"/>
        </w:rPr>
        <w:t>ً</w:t>
      </w:r>
      <w:r>
        <w:rPr>
          <w:rtl/>
          <w:lang w:bidi="fa-IR"/>
        </w:rPr>
        <w:t xml:space="preserve"> لبعض الشافعيّة </w:t>
      </w:r>
      <w:r w:rsidR="00B06833">
        <w:rPr>
          <w:rFonts w:hint="cs"/>
          <w:rtl/>
          <w:lang w:bidi="fa-IR"/>
        </w:rPr>
        <w:t>؛</w:t>
      </w:r>
      <w:r>
        <w:rPr>
          <w:rtl/>
          <w:lang w:bidi="fa-IR"/>
        </w:rPr>
        <w:t xml:space="preserve"> فإنّه قال : يبطل </w:t>
      </w:r>
      <w:r w:rsidR="00B06833">
        <w:rPr>
          <w:rFonts w:hint="cs"/>
          <w:rtl/>
          <w:lang w:bidi="fa-IR"/>
        </w:rPr>
        <w:t>؛</w:t>
      </w:r>
      <w:r>
        <w:rPr>
          <w:rtl/>
          <w:lang w:bidi="fa-IR"/>
        </w:rPr>
        <w:t xml:space="preserve"> لأنّ الجارية مستحقّة للدالّ </w:t>
      </w:r>
      <w:r w:rsidRPr="0062714F">
        <w:rPr>
          <w:rStyle w:val="libFootnotenumChar"/>
          <w:rtl/>
        </w:rPr>
        <w:t>(4)</w:t>
      </w:r>
      <w:r>
        <w:rPr>
          <w:rtl/>
          <w:lang w:bidi="fa-IR"/>
        </w:rPr>
        <w:t>.</w:t>
      </w:r>
    </w:p>
    <w:p w:rsidR="00CE42F4" w:rsidRDefault="00CE42F4" w:rsidP="00CE42F4">
      <w:pPr>
        <w:pStyle w:val="libNormal"/>
        <w:rPr>
          <w:lang w:bidi="fa-IR"/>
        </w:rPr>
      </w:pPr>
      <w:r>
        <w:rPr>
          <w:rtl/>
          <w:lang w:bidi="fa-IR"/>
        </w:rPr>
        <w:t xml:space="preserve">وليس بجيّد </w:t>
      </w:r>
      <w:r w:rsidR="00B06833">
        <w:rPr>
          <w:rFonts w:hint="cs"/>
          <w:rtl/>
          <w:lang w:bidi="fa-IR"/>
        </w:rPr>
        <w:t>؛</w:t>
      </w:r>
      <w:r>
        <w:rPr>
          <w:rtl/>
          <w:lang w:bidi="fa-IR"/>
        </w:rPr>
        <w:t xml:space="preserve"> لإمكان إمضائه بالتراضي.</w:t>
      </w:r>
    </w:p>
    <w:p w:rsidR="00CE42F4" w:rsidRDefault="00AE7492" w:rsidP="00AE7492">
      <w:pPr>
        <w:pStyle w:val="libLine"/>
        <w:rPr>
          <w:lang w:bidi="fa-IR"/>
        </w:rPr>
      </w:pPr>
      <w:r>
        <w:rPr>
          <w:rtl/>
          <w:lang w:bidi="fa-IR"/>
        </w:rPr>
        <w:t>____________________</w:t>
      </w:r>
    </w:p>
    <w:p w:rsidR="00CE42F4" w:rsidRDefault="00B06833" w:rsidP="00B06833">
      <w:pPr>
        <w:pStyle w:val="libFootnote0"/>
        <w:rPr>
          <w:lang w:bidi="fa-IR"/>
        </w:rPr>
      </w:pPr>
      <w:r>
        <w:rPr>
          <w:rFonts w:hint="cs"/>
          <w:rtl/>
          <w:lang w:bidi="fa-IR"/>
        </w:rPr>
        <w:t xml:space="preserve">= </w:t>
      </w:r>
      <w:r w:rsidR="00CE42F4">
        <w:rPr>
          <w:rtl/>
          <w:lang w:bidi="fa-IR"/>
        </w:rPr>
        <w:t>و 2852 ، المغني 10 : 407 ، الشرح الكبير 10 : 425.</w:t>
      </w:r>
    </w:p>
    <w:p w:rsidR="00CE42F4" w:rsidRDefault="00CE42F4" w:rsidP="00B06833">
      <w:pPr>
        <w:pStyle w:val="libFootnote0"/>
        <w:rPr>
          <w:lang w:bidi="fa-IR"/>
        </w:rPr>
      </w:pPr>
      <w:r w:rsidRPr="00B06833">
        <w:rPr>
          <w:rtl/>
        </w:rPr>
        <w:t>(1)</w:t>
      </w:r>
      <w:r>
        <w:rPr>
          <w:rtl/>
          <w:lang w:bidi="fa-IR"/>
        </w:rPr>
        <w:t xml:space="preserve"> ما ن</w:t>
      </w:r>
      <w:r w:rsidR="00B06833">
        <w:rPr>
          <w:rFonts w:hint="cs"/>
          <w:rtl/>
          <w:lang w:bidi="fa-IR"/>
        </w:rPr>
        <w:t>ُ</w:t>
      </w:r>
      <w:r>
        <w:rPr>
          <w:rtl/>
          <w:lang w:bidi="fa-IR"/>
        </w:rPr>
        <w:t>سب في المتن إلى بعض الشافعيّة لم نعثر عليه فيما بين أيدينا من المصادر. نعم ، ذلك رأي بعض الحنابلة ، ا</w:t>
      </w:r>
      <w:r w:rsidR="00B06833">
        <w:rPr>
          <w:rFonts w:hint="cs"/>
          <w:rtl/>
          <w:lang w:bidi="fa-IR"/>
        </w:rPr>
        <w:t>ُ</w:t>
      </w:r>
      <w:r>
        <w:rPr>
          <w:rtl/>
          <w:lang w:bidi="fa-IR"/>
        </w:rPr>
        <w:t>نظر : المغني 10 : 407 ، والشرح الكبير 10 : 426.</w:t>
      </w:r>
    </w:p>
    <w:p w:rsidR="00CE42F4" w:rsidRDefault="00CE42F4" w:rsidP="00B06833">
      <w:pPr>
        <w:pStyle w:val="libFootnote0"/>
        <w:rPr>
          <w:lang w:bidi="fa-IR"/>
        </w:rPr>
      </w:pPr>
      <w:r w:rsidRPr="00B06833">
        <w:rPr>
          <w:rtl/>
        </w:rPr>
        <w:t>(2)</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28.</w:t>
      </w:r>
    </w:p>
    <w:p w:rsidR="00CE42F4" w:rsidRDefault="00CE42F4" w:rsidP="00B06833">
      <w:pPr>
        <w:pStyle w:val="libFootnote0"/>
        <w:rPr>
          <w:lang w:bidi="fa-IR"/>
        </w:rPr>
      </w:pPr>
      <w:r w:rsidRPr="00B06833">
        <w:rPr>
          <w:rtl/>
        </w:rPr>
        <w:t>(3)</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245 ، المغني 10 : 408 ، الشرح الكبير 10 : 427.</w:t>
      </w:r>
    </w:p>
    <w:p w:rsidR="004727E4" w:rsidRDefault="00CE42F4" w:rsidP="00B06833">
      <w:pPr>
        <w:pStyle w:val="libFootnote0"/>
        <w:rPr>
          <w:lang w:bidi="fa-IR"/>
        </w:rPr>
      </w:pPr>
      <w:r w:rsidRPr="00B06833">
        <w:rPr>
          <w:rtl/>
        </w:rPr>
        <w:t>(4)</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245 ، حلية العلماء 7 : 675 </w:t>
      </w:r>
      <w:r w:rsidR="00CC794A">
        <w:rPr>
          <w:rtl/>
          <w:lang w:bidi="fa-IR"/>
        </w:rPr>
        <w:t>-</w:t>
      </w:r>
      <w:r>
        <w:rPr>
          <w:rtl/>
          <w:lang w:bidi="fa-IR"/>
        </w:rPr>
        <w:t xml:space="preserve"> 676.</w:t>
      </w:r>
    </w:p>
    <w:p w:rsidR="00340E8C" w:rsidRDefault="00340E8C"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فإن اختار الدالّ قيمتها ، مضى الصلح ، وس</w:t>
      </w:r>
      <w:r w:rsidR="00B06833">
        <w:rPr>
          <w:rFonts w:hint="cs"/>
          <w:rtl/>
          <w:lang w:bidi="fa-IR"/>
        </w:rPr>
        <w:t>ُ</w:t>
      </w:r>
      <w:r>
        <w:rPr>
          <w:rtl/>
          <w:lang w:bidi="fa-IR"/>
        </w:rPr>
        <w:t xml:space="preserve">لّم إليه القيمة </w:t>
      </w:r>
      <w:r w:rsidR="00B06833">
        <w:rPr>
          <w:rFonts w:hint="cs"/>
          <w:rtl/>
          <w:lang w:bidi="fa-IR"/>
        </w:rPr>
        <w:t>؛</w:t>
      </w:r>
      <w:r>
        <w:rPr>
          <w:rtl/>
          <w:lang w:bidi="fa-IR"/>
        </w:rPr>
        <w:t xml:space="preserve"> لتعذّر تسليم العين إليه. وإن امتنع ، فإن اختار صاحب القلعة د</w:t>
      </w:r>
      <w:r w:rsidR="00B06833">
        <w:rPr>
          <w:rFonts w:hint="cs"/>
          <w:rtl/>
          <w:lang w:bidi="fa-IR"/>
        </w:rPr>
        <w:t>َ</w:t>
      </w:r>
      <w:r>
        <w:rPr>
          <w:rtl/>
          <w:lang w:bidi="fa-IR"/>
        </w:rPr>
        <w:t>ف</w:t>
      </w:r>
      <w:r w:rsidR="00B06833">
        <w:rPr>
          <w:rFonts w:hint="cs"/>
          <w:rtl/>
          <w:lang w:bidi="fa-IR"/>
        </w:rPr>
        <w:t>ْ</w:t>
      </w:r>
      <w:r>
        <w:rPr>
          <w:rtl/>
          <w:lang w:bidi="fa-IR"/>
        </w:rPr>
        <w:t>ع</w:t>
      </w:r>
      <w:r w:rsidR="00B06833">
        <w:rPr>
          <w:rFonts w:hint="cs"/>
          <w:rtl/>
          <w:lang w:bidi="fa-IR"/>
        </w:rPr>
        <w:t>َ</w:t>
      </w:r>
      <w:r>
        <w:rPr>
          <w:rtl/>
          <w:lang w:bidi="fa-IR"/>
        </w:rPr>
        <w:t>ها إلى الدالّ وأخ</w:t>
      </w:r>
      <w:r w:rsidR="00B06833">
        <w:rPr>
          <w:rFonts w:hint="cs"/>
          <w:rtl/>
          <w:lang w:bidi="fa-IR"/>
        </w:rPr>
        <w:t>ْ</w:t>
      </w:r>
      <w:r>
        <w:rPr>
          <w:rtl/>
          <w:lang w:bidi="fa-IR"/>
        </w:rPr>
        <w:t>ذ</w:t>
      </w:r>
      <w:r w:rsidR="00B06833">
        <w:rPr>
          <w:rFonts w:hint="cs"/>
          <w:rtl/>
          <w:lang w:bidi="fa-IR"/>
        </w:rPr>
        <w:t>َ</w:t>
      </w:r>
      <w:r>
        <w:rPr>
          <w:rtl/>
          <w:lang w:bidi="fa-IR"/>
        </w:rPr>
        <w:t xml:space="preserve"> قيمتها ، د</w:t>
      </w:r>
      <w:r w:rsidR="00B06833">
        <w:rPr>
          <w:rFonts w:hint="cs"/>
          <w:rtl/>
          <w:lang w:bidi="fa-IR"/>
        </w:rPr>
        <w:t>ُ</w:t>
      </w:r>
      <w:r>
        <w:rPr>
          <w:rtl/>
          <w:lang w:bidi="fa-IR"/>
        </w:rPr>
        <w:t>فعت الجارية إلى الدالّ ، وس</w:t>
      </w:r>
      <w:r w:rsidR="00B06833">
        <w:rPr>
          <w:rFonts w:hint="cs"/>
          <w:rtl/>
          <w:lang w:bidi="fa-IR"/>
        </w:rPr>
        <w:t>ُ</w:t>
      </w:r>
      <w:r>
        <w:rPr>
          <w:rtl/>
          <w:lang w:bidi="fa-IR"/>
        </w:rPr>
        <w:t>لّم إلى صاحب القلعة قيمتها ، ويكون جاري</w:t>
      </w:r>
      <w:r w:rsidR="00B06833">
        <w:rPr>
          <w:rFonts w:hint="cs"/>
          <w:rtl/>
          <w:lang w:bidi="fa-IR"/>
        </w:rPr>
        <w:t>اً</w:t>
      </w:r>
      <w:r>
        <w:rPr>
          <w:rtl/>
          <w:lang w:bidi="fa-IR"/>
        </w:rPr>
        <w:t xml:space="preserve"> مجرى الرضخ ، وكان الصلح ماضيا</w:t>
      </w:r>
      <w:r w:rsidR="00B06833">
        <w:rPr>
          <w:rFonts w:hint="cs"/>
          <w:rtl/>
          <w:lang w:bidi="fa-IR"/>
        </w:rPr>
        <w:t>ً</w:t>
      </w:r>
      <w:r>
        <w:rPr>
          <w:rtl/>
          <w:lang w:bidi="fa-IR"/>
        </w:rPr>
        <w:t>. وإن امتنع كلّ</w:t>
      </w:r>
      <w:r w:rsidR="00B06833">
        <w:rPr>
          <w:rFonts w:hint="cs"/>
          <w:rtl/>
          <w:lang w:bidi="fa-IR"/>
        </w:rPr>
        <w:t>ٌ</w:t>
      </w:r>
      <w:r>
        <w:rPr>
          <w:rtl/>
          <w:lang w:bidi="fa-IR"/>
        </w:rPr>
        <w:t xml:space="preserve"> منهما ، ف</w:t>
      </w:r>
      <w:r w:rsidR="00B06833">
        <w:rPr>
          <w:rFonts w:hint="cs"/>
          <w:rtl/>
          <w:lang w:bidi="fa-IR"/>
        </w:rPr>
        <w:t>ُ</w:t>
      </w:r>
      <w:r>
        <w:rPr>
          <w:rtl/>
          <w:lang w:bidi="fa-IR"/>
        </w:rPr>
        <w:t xml:space="preserve">سخ الصلح عند الشيخ </w:t>
      </w:r>
      <w:r w:rsidRPr="0062714F">
        <w:rPr>
          <w:rStyle w:val="libFootnotenumChar"/>
          <w:rtl/>
        </w:rPr>
        <w:t>(1)</w:t>
      </w:r>
      <w:r>
        <w:rPr>
          <w:rtl/>
          <w:lang w:bidi="fa-IR"/>
        </w:rPr>
        <w:t xml:space="preserve"> </w:t>
      </w:r>
      <w:r w:rsidR="00B06833">
        <w:rPr>
          <w:rFonts w:hint="cs"/>
          <w:rtl/>
          <w:lang w:bidi="fa-IR"/>
        </w:rPr>
        <w:t>؛</w:t>
      </w:r>
      <w:r>
        <w:rPr>
          <w:rtl/>
          <w:lang w:bidi="fa-IR"/>
        </w:rPr>
        <w:t xml:space="preserve"> لتعذّر إمضائه </w:t>
      </w:r>
      <w:r w:rsidR="00B06833">
        <w:rPr>
          <w:rFonts w:hint="cs"/>
          <w:rtl/>
          <w:lang w:bidi="fa-IR"/>
        </w:rPr>
        <w:t>؛</w:t>
      </w:r>
      <w:r>
        <w:rPr>
          <w:rtl/>
          <w:lang w:bidi="fa-IR"/>
        </w:rPr>
        <w:t xml:space="preserve"> لأنّ حقّ الدالّ سابق ، ولا يمكن الجمع بينه وبين الصلح ، ولصاحب القلعة أن يحصن قلعته كما كانت من غير زيادة ، وهو مذهب الشافعي </w:t>
      </w:r>
      <w:r w:rsidRPr="0062714F">
        <w:rPr>
          <w:rStyle w:val="libFootnotenumChar"/>
          <w:rtl/>
        </w:rPr>
        <w:t>(2)</w:t>
      </w:r>
      <w:r>
        <w:rPr>
          <w:rtl/>
          <w:lang w:bidi="fa-IR"/>
        </w:rPr>
        <w:t>.</w:t>
      </w:r>
    </w:p>
    <w:p w:rsidR="00CE42F4" w:rsidRDefault="00CE42F4" w:rsidP="00CE42F4">
      <w:pPr>
        <w:pStyle w:val="libNormal"/>
        <w:rPr>
          <w:lang w:bidi="fa-IR"/>
        </w:rPr>
      </w:pPr>
      <w:r>
        <w:rPr>
          <w:rtl/>
          <w:lang w:bidi="fa-IR"/>
        </w:rPr>
        <w:t>والوجه : دفع القيمة ، كما لو أسلمت الجارية قبل د</w:t>
      </w:r>
      <w:r w:rsidR="00B06833">
        <w:rPr>
          <w:rFonts w:hint="cs"/>
          <w:rtl/>
          <w:lang w:bidi="fa-IR"/>
        </w:rPr>
        <w:t>َ</w:t>
      </w:r>
      <w:r>
        <w:rPr>
          <w:rtl/>
          <w:lang w:bidi="fa-IR"/>
        </w:rPr>
        <w:t>ف</w:t>
      </w:r>
      <w:r w:rsidR="00B06833">
        <w:rPr>
          <w:rFonts w:hint="cs"/>
          <w:rtl/>
          <w:lang w:bidi="fa-IR"/>
        </w:rPr>
        <w:t>ْ</w:t>
      </w:r>
      <w:r>
        <w:rPr>
          <w:rtl/>
          <w:lang w:bidi="fa-IR"/>
        </w:rPr>
        <w:t xml:space="preserve">عها إليه </w:t>
      </w:r>
      <w:r w:rsidR="00B06833">
        <w:rPr>
          <w:rFonts w:hint="cs"/>
          <w:rtl/>
          <w:lang w:bidi="fa-IR"/>
        </w:rPr>
        <w:t>؛</w:t>
      </w:r>
      <w:r>
        <w:rPr>
          <w:rtl/>
          <w:lang w:bidi="fa-IR"/>
        </w:rPr>
        <w:t xml:space="preserve"> لما في فسخ الصلح من تضرّر المسلمين. ورعاية</w:t>
      </w:r>
      <w:r w:rsidR="00B06833">
        <w:rPr>
          <w:rFonts w:hint="cs"/>
          <w:rtl/>
          <w:lang w:bidi="fa-IR"/>
        </w:rPr>
        <w:t>ُ</w:t>
      </w:r>
      <w:r>
        <w:rPr>
          <w:rtl/>
          <w:lang w:bidi="fa-IR"/>
        </w:rPr>
        <w:t xml:space="preserve"> حكمة د</w:t>
      </w:r>
      <w:r w:rsidR="00B06833">
        <w:rPr>
          <w:rFonts w:hint="cs"/>
          <w:rtl/>
          <w:lang w:bidi="fa-IR"/>
        </w:rPr>
        <w:t>َ</w:t>
      </w:r>
      <w:r>
        <w:rPr>
          <w:rtl/>
          <w:lang w:bidi="fa-IR"/>
        </w:rPr>
        <w:t>ف</w:t>
      </w:r>
      <w:r w:rsidR="00B06833">
        <w:rPr>
          <w:rFonts w:hint="cs"/>
          <w:rtl/>
          <w:lang w:bidi="fa-IR"/>
        </w:rPr>
        <w:t>ْ</w:t>
      </w:r>
      <w:r>
        <w:rPr>
          <w:rtl/>
          <w:lang w:bidi="fa-IR"/>
        </w:rPr>
        <w:t>ع ضرر</w:t>
      </w:r>
      <w:r w:rsidR="00B06833">
        <w:rPr>
          <w:rFonts w:hint="cs"/>
          <w:rtl/>
          <w:lang w:bidi="fa-IR"/>
        </w:rPr>
        <w:t>ٍ</w:t>
      </w:r>
      <w:r>
        <w:rPr>
          <w:rtl/>
          <w:lang w:bidi="fa-IR"/>
        </w:rPr>
        <w:t xml:space="preserve"> يسير عن صاحب العين في مقابلة ثبوت ضرر عظيم في حقّ المسلمين كافّة</w:t>
      </w:r>
      <w:r w:rsidR="00B06833">
        <w:rPr>
          <w:rFonts w:hint="cs"/>
          <w:rtl/>
          <w:lang w:bidi="fa-IR"/>
        </w:rPr>
        <w:t>ً</w:t>
      </w:r>
      <w:r>
        <w:rPr>
          <w:rtl/>
          <w:lang w:bidi="fa-IR"/>
        </w:rPr>
        <w:t xml:space="preserve"> ، فإنّه ربما لا يمكن فتح القلعة بها مناف</w:t>
      </w:r>
      <w:r w:rsidR="00B06833">
        <w:rPr>
          <w:rFonts w:hint="cs"/>
          <w:rtl/>
          <w:lang w:bidi="fa-IR"/>
        </w:rPr>
        <w:t>ٍ</w:t>
      </w:r>
      <w:r>
        <w:rPr>
          <w:rtl/>
          <w:lang w:bidi="fa-IR"/>
        </w:rPr>
        <w:t xml:space="preserve"> لحكمة الشارع.</w:t>
      </w:r>
    </w:p>
    <w:p w:rsidR="00CE42F4" w:rsidRDefault="00CE42F4" w:rsidP="00CE42F4">
      <w:pPr>
        <w:pStyle w:val="libNormal"/>
        <w:rPr>
          <w:lang w:bidi="fa-IR"/>
        </w:rPr>
      </w:pPr>
      <w:bookmarkStart w:id="144" w:name="_Toc116827205"/>
      <w:r w:rsidRPr="00E24C3C">
        <w:rPr>
          <w:rStyle w:val="Heading2Char"/>
          <w:rtl/>
        </w:rPr>
        <w:t>مسألة 114 :</w:t>
      </w:r>
      <w:bookmarkEnd w:id="144"/>
      <w:r>
        <w:rPr>
          <w:rtl/>
          <w:lang w:bidi="fa-IR"/>
        </w:rPr>
        <w:t xml:space="preserve"> لو ف</w:t>
      </w:r>
      <w:r w:rsidR="00B06833">
        <w:rPr>
          <w:rFonts w:hint="cs"/>
          <w:rtl/>
          <w:lang w:bidi="fa-IR"/>
        </w:rPr>
        <w:t>ُ</w:t>
      </w:r>
      <w:r>
        <w:rPr>
          <w:rtl/>
          <w:lang w:bidi="fa-IR"/>
        </w:rPr>
        <w:t>تحت القلعة ع</w:t>
      </w:r>
      <w:r w:rsidR="00B06833">
        <w:rPr>
          <w:rFonts w:hint="cs"/>
          <w:rtl/>
          <w:lang w:bidi="fa-IR"/>
        </w:rPr>
        <w:t>َ</w:t>
      </w:r>
      <w:r>
        <w:rPr>
          <w:rtl/>
          <w:lang w:bidi="fa-IR"/>
        </w:rPr>
        <w:t>ن</w:t>
      </w:r>
      <w:r w:rsidR="00B06833">
        <w:rPr>
          <w:rFonts w:hint="cs"/>
          <w:rtl/>
          <w:lang w:bidi="fa-IR"/>
        </w:rPr>
        <w:t>ْ</w:t>
      </w:r>
      <w:r>
        <w:rPr>
          <w:rtl/>
          <w:lang w:bidi="fa-IR"/>
        </w:rPr>
        <w:t>وة</w:t>
      </w:r>
      <w:r w:rsidR="00B06833">
        <w:rPr>
          <w:rFonts w:hint="cs"/>
          <w:rtl/>
          <w:lang w:bidi="fa-IR"/>
        </w:rPr>
        <w:t>ً</w:t>
      </w:r>
      <w:r>
        <w:rPr>
          <w:rtl/>
          <w:lang w:bidi="fa-IR"/>
        </w:rPr>
        <w:t xml:space="preserve"> أو ص</w:t>
      </w:r>
      <w:r w:rsidR="00B06833">
        <w:rPr>
          <w:rFonts w:hint="cs"/>
          <w:rtl/>
          <w:lang w:bidi="fa-IR"/>
        </w:rPr>
        <w:t>ُ</w:t>
      </w:r>
      <w:r>
        <w:rPr>
          <w:rtl/>
          <w:lang w:bidi="fa-IR"/>
        </w:rPr>
        <w:t>ل</w:t>
      </w:r>
      <w:r w:rsidR="00B06833">
        <w:rPr>
          <w:rFonts w:hint="cs"/>
          <w:rtl/>
          <w:lang w:bidi="fa-IR"/>
        </w:rPr>
        <w:t>ْ</w:t>
      </w:r>
      <w:r>
        <w:rPr>
          <w:rtl/>
          <w:lang w:bidi="fa-IR"/>
        </w:rPr>
        <w:t>حا</w:t>
      </w:r>
      <w:r w:rsidR="00B06833">
        <w:rPr>
          <w:rFonts w:hint="cs"/>
          <w:rtl/>
          <w:lang w:bidi="fa-IR"/>
        </w:rPr>
        <w:t>ً</w:t>
      </w:r>
      <w:r>
        <w:rPr>
          <w:rtl/>
          <w:lang w:bidi="fa-IR"/>
        </w:rPr>
        <w:t xml:space="preserve"> ولم تكن الجارية داخلة</w:t>
      </w:r>
      <w:r w:rsidR="00B06833">
        <w:rPr>
          <w:rFonts w:hint="cs"/>
          <w:rtl/>
          <w:lang w:bidi="fa-IR"/>
        </w:rPr>
        <w:t>ً</w:t>
      </w:r>
      <w:r>
        <w:rPr>
          <w:rtl/>
          <w:lang w:bidi="fa-IR"/>
        </w:rPr>
        <w:t xml:space="preserve"> في الهدنة ، فإن كانت الجارية باقية</w:t>
      </w:r>
      <w:r w:rsidR="00B06833">
        <w:rPr>
          <w:rFonts w:hint="cs"/>
          <w:rtl/>
          <w:lang w:bidi="fa-IR"/>
        </w:rPr>
        <w:t>ً</w:t>
      </w:r>
      <w:r>
        <w:rPr>
          <w:rtl/>
          <w:lang w:bidi="fa-IR"/>
        </w:rPr>
        <w:t xml:space="preserve"> على الكفر ، س</w:t>
      </w:r>
      <w:r w:rsidR="00B06833">
        <w:rPr>
          <w:rFonts w:hint="cs"/>
          <w:rtl/>
          <w:lang w:bidi="fa-IR"/>
        </w:rPr>
        <w:t>ُ</w:t>
      </w:r>
      <w:r>
        <w:rPr>
          <w:rtl/>
          <w:lang w:bidi="fa-IR"/>
        </w:rPr>
        <w:t xml:space="preserve">لّمت إليه </w:t>
      </w:r>
      <w:r w:rsidR="00B06833">
        <w:rPr>
          <w:rFonts w:hint="cs"/>
          <w:rtl/>
          <w:lang w:bidi="fa-IR"/>
        </w:rPr>
        <w:t>؛</w:t>
      </w:r>
      <w:r>
        <w:rPr>
          <w:rtl/>
          <w:lang w:bidi="fa-IR"/>
        </w:rPr>
        <w:t xml:space="preserve"> عملا</w:t>
      </w:r>
      <w:r w:rsidR="00B06833">
        <w:rPr>
          <w:rFonts w:hint="cs"/>
          <w:rtl/>
          <w:lang w:bidi="fa-IR"/>
        </w:rPr>
        <w:t>ً</w:t>
      </w:r>
      <w:r>
        <w:rPr>
          <w:rtl/>
          <w:lang w:bidi="fa-IR"/>
        </w:rPr>
        <w:t xml:space="preserve"> بالشرط.</w:t>
      </w:r>
    </w:p>
    <w:p w:rsidR="00CE42F4" w:rsidRDefault="00CE42F4" w:rsidP="00CE42F4">
      <w:pPr>
        <w:pStyle w:val="libNormal"/>
        <w:rPr>
          <w:lang w:bidi="fa-IR"/>
        </w:rPr>
      </w:pPr>
      <w:r>
        <w:rPr>
          <w:rtl/>
          <w:lang w:bidi="fa-IR"/>
        </w:rPr>
        <w:t>وإن أسلمت قبل الصلح والأسر ، د</w:t>
      </w:r>
      <w:r w:rsidR="00B06833">
        <w:rPr>
          <w:rFonts w:hint="cs"/>
          <w:rtl/>
          <w:lang w:bidi="fa-IR"/>
        </w:rPr>
        <w:t>ُ</w:t>
      </w:r>
      <w:r>
        <w:rPr>
          <w:rtl/>
          <w:lang w:bidi="fa-IR"/>
        </w:rPr>
        <w:t xml:space="preserve">فع إلى الدالّ قيمتها </w:t>
      </w:r>
      <w:r w:rsidR="00B06833">
        <w:rPr>
          <w:rFonts w:hint="cs"/>
          <w:rtl/>
          <w:lang w:bidi="fa-IR"/>
        </w:rPr>
        <w:t>؛</w:t>
      </w:r>
      <w:r>
        <w:rPr>
          <w:rtl/>
          <w:lang w:bidi="fa-IR"/>
        </w:rPr>
        <w:t xml:space="preserve"> لأنّ النبي </w:t>
      </w:r>
      <w:r w:rsidR="00F53ECA" w:rsidRPr="00F53ECA">
        <w:rPr>
          <w:rStyle w:val="libAlaemChar"/>
          <w:rtl/>
        </w:rPr>
        <w:t>صلى‌الله‌عليه‌وآله</w:t>
      </w:r>
      <w:r>
        <w:rPr>
          <w:rtl/>
          <w:lang w:bidi="fa-IR"/>
        </w:rPr>
        <w:t xml:space="preserve"> صالح أهل مكة عام الحديبيّة على أنّ م</w:t>
      </w:r>
      <w:r w:rsidR="00B06833">
        <w:rPr>
          <w:rFonts w:hint="cs"/>
          <w:rtl/>
          <w:lang w:bidi="fa-IR"/>
        </w:rPr>
        <w:t>َ</w:t>
      </w:r>
      <w:r>
        <w:rPr>
          <w:rtl/>
          <w:lang w:bidi="fa-IR"/>
        </w:rPr>
        <w:t>ن</w:t>
      </w:r>
      <w:r w:rsidR="00B06833">
        <w:rPr>
          <w:rFonts w:hint="cs"/>
          <w:rtl/>
          <w:lang w:bidi="fa-IR"/>
        </w:rPr>
        <w:t>ْ</w:t>
      </w:r>
      <w:r>
        <w:rPr>
          <w:rtl/>
          <w:lang w:bidi="fa-IR"/>
        </w:rPr>
        <w:t xml:space="preserve"> جاء منهم مسلما</w:t>
      </w:r>
      <w:r w:rsidR="00B06833">
        <w:rPr>
          <w:rFonts w:hint="cs"/>
          <w:rtl/>
          <w:lang w:bidi="fa-IR"/>
        </w:rPr>
        <w:t>ً</w:t>
      </w:r>
      <w:r>
        <w:rPr>
          <w:rtl/>
          <w:lang w:bidi="fa-IR"/>
        </w:rPr>
        <w:t xml:space="preserve"> ردّه إليهم ، ف</w:t>
      </w:r>
      <w:r w:rsidR="004E43C6">
        <w:rPr>
          <w:rtl/>
          <w:lang w:bidi="fa-IR"/>
        </w:rPr>
        <w:t>لمـّا</w:t>
      </w:r>
      <w:r>
        <w:rPr>
          <w:rtl/>
          <w:lang w:bidi="fa-IR"/>
        </w:rPr>
        <w:t xml:space="preserve"> جاءت مسلمات منعه الله تعالى من ردّهنّ ( إلى الكفّار ) </w:t>
      </w:r>
      <w:r w:rsidRPr="0062714F">
        <w:rPr>
          <w:rStyle w:val="libFootnotenumChar"/>
          <w:rtl/>
        </w:rPr>
        <w:t>(3)</w:t>
      </w:r>
      <w:r>
        <w:rPr>
          <w:rtl/>
          <w:lang w:bidi="fa-IR"/>
        </w:rPr>
        <w:t xml:space="preserve"> وأمره بردّ مهورهنّ على أزواجهنّ ، وفسخ ما كان عقده </w:t>
      </w:r>
      <w:r w:rsidR="00F53ECA" w:rsidRPr="00F53ECA">
        <w:rPr>
          <w:rStyle w:val="libAlaemChar"/>
          <w:rtl/>
        </w:rPr>
        <w:t>عليه‌السلام</w:t>
      </w:r>
      <w:r>
        <w:rPr>
          <w:rtl/>
          <w:lang w:bidi="fa-IR"/>
        </w:rPr>
        <w:t xml:space="preserve"> من الهدنة</w:t>
      </w:r>
      <w:r w:rsidRPr="0062714F">
        <w:rPr>
          <w:rStyle w:val="libFootnotenumChar"/>
          <w:rtl/>
        </w:rPr>
        <w:t>(4)</w:t>
      </w:r>
      <w:r>
        <w:rPr>
          <w:rtl/>
          <w:lang w:bidi="fa-IR"/>
        </w:rPr>
        <w:t>.</w:t>
      </w:r>
    </w:p>
    <w:p w:rsidR="00CE42F4" w:rsidRDefault="00AE7492" w:rsidP="00AE7492">
      <w:pPr>
        <w:pStyle w:val="libLine"/>
        <w:rPr>
          <w:lang w:bidi="fa-IR"/>
        </w:rPr>
      </w:pPr>
      <w:r>
        <w:rPr>
          <w:rtl/>
          <w:lang w:bidi="fa-IR"/>
        </w:rPr>
        <w:t>____________________</w:t>
      </w:r>
    </w:p>
    <w:p w:rsidR="00CE42F4" w:rsidRDefault="00CE42F4" w:rsidP="00B06833">
      <w:pPr>
        <w:pStyle w:val="libFootnote0"/>
        <w:rPr>
          <w:lang w:bidi="fa-IR"/>
        </w:rPr>
      </w:pPr>
      <w:r w:rsidRPr="00B06833">
        <w:rPr>
          <w:rtl/>
        </w:rPr>
        <w:t>(1)</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28.</w:t>
      </w:r>
    </w:p>
    <w:p w:rsidR="00CE42F4" w:rsidRDefault="00CE42F4" w:rsidP="00B06833">
      <w:pPr>
        <w:pStyle w:val="libFootnote0"/>
        <w:rPr>
          <w:lang w:bidi="fa-IR"/>
        </w:rPr>
      </w:pPr>
      <w:r w:rsidRPr="00B06833">
        <w:rPr>
          <w:rtl/>
        </w:rPr>
        <w:t>(2)</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245 ، المغني 10 : 408 ، الشرح الكبير 10 : 427.</w:t>
      </w:r>
    </w:p>
    <w:p w:rsidR="00CE42F4" w:rsidRDefault="00CE42F4" w:rsidP="00B06833">
      <w:pPr>
        <w:pStyle w:val="libFootnote0"/>
        <w:rPr>
          <w:lang w:bidi="fa-IR"/>
        </w:rPr>
      </w:pPr>
      <w:r w:rsidRPr="00B06833">
        <w:rPr>
          <w:rtl/>
        </w:rPr>
        <w:t>(3)</w:t>
      </w:r>
      <w:r>
        <w:rPr>
          <w:rtl/>
          <w:lang w:bidi="fa-IR"/>
        </w:rPr>
        <w:t xml:space="preserve"> ما بين القوسين لم يرد في « ق ، ك».</w:t>
      </w:r>
    </w:p>
    <w:p w:rsidR="004727E4" w:rsidRDefault="00CE42F4" w:rsidP="00B06833">
      <w:pPr>
        <w:pStyle w:val="libFootnote0"/>
        <w:rPr>
          <w:lang w:bidi="fa-IR"/>
        </w:rPr>
      </w:pPr>
      <w:r w:rsidRPr="00B06833">
        <w:rPr>
          <w:rtl/>
        </w:rPr>
        <w:t>(4)</w:t>
      </w:r>
      <w:r>
        <w:rPr>
          <w:rtl/>
          <w:lang w:bidi="fa-IR"/>
        </w:rPr>
        <w:t xml:space="preserve"> المغازي </w:t>
      </w:r>
      <w:r w:rsidR="00CC794A">
        <w:rPr>
          <w:rtl/>
          <w:lang w:bidi="fa-IR"/>
        </w:rPr>
        <w:t>-</w:t>
      </w:r>
      <w:r>
        <w:rPr>
          <w:rtl/>
          <w:lang w:bidi="fa-IR"/>
        </w:rPr>
        <w:t xml:space="preserve"> للواقدي </w:t>
      </w:r>
      <w:r w:rsidR="00CC794A">
        <w:rPr>
          <w:rtl/>
          <w:lang w:bidi="fa-IR"/>
        </w:rPr>
        <w:t>-</w:t>
      </w:r>
      <w:r>
        <w:rPr>
          <w:rtl/>
          <w:lang w:bidi="fa-IR"/>
        </w:rPr>
        <w:t xml:space="preserve"> 2 : 631 ، السيرة النبويّة </w:t>
      </w:r>
      <w:r w:rsidR="00CC794A">
        <w:rPr>
          <w:rtl/>
          <w:lang w:bidi="fa-IR"/>
        </w:rPr>
        <w:t>-</w:t>
      </w:r>
      <w:r>
        <w:rPr>
          <w:rtl/>
          <w:lang w:bidi="fa-IR"/>
        </w:rPr>
        <w:t xml:space="preserve"> لابن هشام </w:t>
      </w:r>
      <w:r w:rsidR="00CC794A">
        <w:rPr>
          <w:rtl/>
          <w:lang w:bidi="fa-IR"/>
        </w:rPr>
        <w:t>-</w:t>
      </w:r>
      <w:r>
        <w:rPr>
          <w:rtl/>
          <w:lang w:bidi="fa-IR"/>
        </w:rPr>
        <w:t xml:space="preserve"> 3 : 340 ، صحيح البخاري 3 : 257 </w:t>
      </w:r>
      <w:r w:rsidR="00CC794A">
        <w:rPr>
          <w:rtl/>
          <w:lang w:bidi="fa-IR"/>
        </w:rPr>
        <w:t>-</w:t>
      </w:r>
      <w:r>
        <w:rPr>
          <w:rtl/>
          <w:lang w:bidi="fa-IR"/>
        </w:rPr>
        <w:t xml:space="preserve"> 258 ، سنن البيهقي 9 : 228 ، دلائل النبوّة </w:t>
      </w:r>
      <w:r w:rsidR="00CC794A">
        <w:rPr>
          <w:rtl/>
          <w:lang w:bidi="fa-IR"/>
        </w:rPr>
        <w:t>-</w:t>
      </w:r>
      <w:r>
        <w:rPr>
          <w:rtl/>
          <w:lang w:bidi="fa-IR"/>
        </w:rPr>
        <w:t xml:space="preserve"> للبيهقي </w:t>
      </w:r>
      <w:r w:rsidR="00CC794A">
        <w:rPr>
          <w:rtl/>
          <w:lang w:bidi="fa-IR"/>
        </w:rPr>
        <w:t>-</w:t>
      </w:r>
      <w:r>
        <w:rPr>
          <w:rtl/>
          <w:lang w:bidi="fa-IR"/>
        </w:rPr>
        <w:t xml:space="preserve"> 4 : 171 ، مصابيح السنّة </w:t>
      </w:r>
      <w:r w:rsidR="00CC794A">
        <w:rPr>
          <w:rtl/>
          <w:lang w:bidi="fa-IR"/>
        </w:rPr>
        <w:t>-</w:t>
      </w:r>
      <w:r>
        <w:rPr>
          <w:rtl/>
          <w:lang w:bidi="fa-IR"/>
        </w:rPr>
        <w:t xml:space="preserve"> للبغوي </w:t>
      </w:r>
      <w:r w:rsidR="00CC794A">
        <w:rPr>
          <w:rtl/>
          <w:lang w:bidi="fa-IR"/>
        </w:rPr>
        <w:t>-</w:t>
      </w:r>
      <w:r>
        <w:rPr>
          <w:rtl/>
          <w:lang w:bidi="fa-IR"/>
        </w:rPr>
        <w:t xml:space="preserve"> 3 : 112 </w:t>
      </w:r>
      <w:r w:rsidR="00B06833">
        <w:rPr>
          <w:rFonts w:hint="cs"/>
          <w:rtl/>
          <w:lang w:bidi="fa-IR"/>
        </w:rPr>
        <w:t>/</w:t>
      </w:r>
      <w:r>
        <w:rPr>
          <w:rtl/>
          <w:lang w:bidi="fa-IR"/>
        </w:rPr>
        <w:t xml:space="preserve"> 3083.</w:t>
      </w:r>
    </w:p>
    <w:p w:rsidR="00340E8C" w:rsidRDefault="00340E8C"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ولو أسلمت بعد الأسر ، فإن كان المجعول له مسلما</w:t>
      </w:r>
      <w:r w:rsidR="0027244E">
        <w:rPr>
          <w:rFonts w:hint="cs"/>
          <w:rtl/>
          <w:lang w:bidi="fa-IR"/>
        </w:rPr>
        <w:t>ً</w:t>
      </w:r>
      <w:r>
        <w:rPr>
          <w:rtl/>
          <w:lang w:bidi="fa-IR"/>
        </w:rPr>
        <w:t xml:space="preserve"> ، س</w:t>
      </w:r>
      <w:r w:rsidR="0027244E">
        <w:rPr>
          <w:rFonts w:hint="cs"/>
          <w:rtl/>
          <w:lang w:bidi="fa-IR"/>
        </w:rPr>
        <w:t>ُ</w:t>
      </w:r>
      <w:r>
        <w:rPr>
          <w:rtl/>
          <w:lang w:bidi="fa-IR"/>
        </w:rPr>
        <w:t xml:space="preserve">لّمت إليه بالشرط </w:t>
      </w:r>
      <w:r w:rsidR="0027244E">
        <w:rPr>
          <w:rFonts w:hint="cs"/>
          <w:rtl/>
          <w:lang w:bidi="fa-IR"/>
        </w:rPr>
        <w:t>؛</w:t>
      </w:r>
      <w:r>
        <w:rPr>
          <w:rtl/>
          <w:lang w:bidi="fa-IR"/>
        </w:rPr>
        <w:t xml:space="preserve"> فإنّها رقّ</w:t>
      </w:r>
      <w:r w:rsidR="0027244E">
        <w:rPr>
          <w:rFonts w:hint="cs"/>
          <w:rtl/>
          <w:lang w:bidi="fa-IR"/>
        </w:rPr>
        <w:t>ٌ</w:t>
      </w:r>
      <w:r>
        <w:rPr>
          <w:rtl/>
          <w:lang w:bidi="fa-IR"/>
        </w:rPr>
        <w:t xml:space="preserve"> ، وإن كان كافرا</w:t>
      </w:r>
      <w:r w:rsidR="0027244E">
        <w:rPr>
          <w:rFonts w:hint="cs"/>
          <w:rtl/>
          <w:lang w:bidi="fa-IR"/>
        </w:rPr>
        <w:t>ً</w:t>
      </w:r>
      <w:r>
        <w:rPr>
          <w:rtl/>
          <w:lang w:bidi="fa-IR"/>
        </w:rPr>
        <w:t xml:space="preserve"> ، لم ت</w:t>
      </w:r>
      <w:r w:rsidR="0027244E">
        <w:rPr>
          <w:rFonts w:hint="cs"/>
          <w:rtl/>
          <w:lang w:bidi="fa-IR"/>
        </w:rPr>
        <w:t>ُ</w:t>
      </w:r>
      <w:r>
        <w:rPr>
          <w:rtl/>
          <w:lang w:bidi="fa-IR"/>
        </w:rPr>
        <w:t>سلّم إليه بل قيمتها ، وهو أحد قولي الشافعي.</w:t>
      </w:r>
    </w:p>
    <w:p w:rsidR="00CE42F4" w:rsidRDefault="00CE42F4" w:rsidP="00CE42F4">
      <w:pPr>
        <w:pStyle w:val="libNormal"/>
        <w:rPr>
          <w:lang w:bidi="fa-IR"/>
        </w:rPr>
      </w:pPr>
      <w:r>
        <w:rPr>
          <w:rtl/>
          <w:lang w:bidi="fa-IR"/>
        </w:rPr>
        <w:t>وفي الآخر : ت</w:t>
      </w:r>
      <w:r w:rsidR="0027244E">
        <w:rPr>
          <w:rFonts w:hint="cs"/>
          <w:rtl/>
          <w:lang w:bidi="fa-IR"/>
        </w:rPr>
        <w:t>ُ</w:t>
      </w:r>
      <w:r>
        <w:rPr>
          <w:rtl/>
          <w:lang w:bidi="fa-IR"/>
        </w:rPr>
        <w:t xml:space="preserve">سلّم إليه ، ويطالب بإزالة الملك </w:t>
      </w:r>
      <w:r w:rsidR="0027244E">
        <w:rPr>
          <w:rFonts w:hint="cs"/>
          <w:rtl/>
          <w:lang w:bidi="fa-IR"/>
        </w:rPr>
        <w:t>؛</w:t>
      </w:r>
      <w:r>
        <w:rPr>
          <w:rtl/>
          <w:lang w:bidi="fa-IR"/>
        </w:rPr>
        <w:t xml:space="preserve"> لأن</w:t>
      </w:r>
      <w:r w:rsidR="0027244E">
        <w:rPr>
          <w:rFonts w:hint="cs"/>
          <w:rtl/>
          <w:lang w:bidi="fa-IR"/>
        </w:rPr>
        <w:t>ّ</w:t>
      </w:r>
      <w:r>
        <w:rPr>
          <w:rtl/>
          <w:lang w:bidi="fa-IR"/>
        </w:rPr>
        <w:t xml:space="preserve"> الكافر لا يستديم ملك المسلم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ولو ماتت الجارية قبل الظفر أو بعده ، قال الشيخ : لا تدفع إليه قيمتها </w:t>
      </w:r>
      <w:r w:rsidR="0027244E">
        <w:rPr>
          <w:rFonts w:hint="cs"/>
          <w:rtl/>
          <w:lang w:bidi="fa-IR"/>
        </w:rPr>
        <w:t>؛</w:t>
      </w:r>
      <w:r>
        <w:rPr>
          <w:rtl/>
          <w:lang w:bidi="fa-IR"/>
        </w:rPr>
        <w:t xml:space="preserve"> لأنّ الشرط اقتضى إمكان تسليمها ، وهو غير ممكن ، فلا يجب له العوض ، كما لو لم تفتح القلعة </w:t>
      </w:r>
      <w:r w:rsidRPr="0062714F">
        <w:rPr>
          <w:rStyle w:val="libFootnotenumChar"/>
          <w:rtl/>
        </w:rPr>
        <w:t>(2)</w:t>
      </w:r>
      <w:r>
        <w:rPr>
          <w:rtl/>
          <w:lang w:bidi="fa-IR"/>
        </w:rPr>
        <w:t xml:space="preserve">. وهو أحد وجهي الشافعي </w:t>
      </w:r>
      <w:r w:rsidRPr="0062714F">
        <w:rPr>
          <w:rStyle w:val="libFootnotenumChar"/>
          <w:rtl/>
        </w:rPr>
        <w:t>(3)</w:t>
      </w:r>
      <w:r>
        <w:rPr>
          <w:rtl/>
          <w:lang w:bidi="fa-IR"/>
        </w:rPr>
        <w:t>.</w:t>
      </w:r>
    </w:p>
    <w:p w:rsidR="00CE42F4" w:rsidRDefault="00CE42F4" w:rsidP="00CE42F4">
      <w:pPr>
        <w:pStyle w:val="libNormal"/>
        <w:rPr>
          <w:lang w:bidi="fa-IR"/>
        </w:rPr>
      </w:pPr>
      <w:r>
        <w:rPr>
          <w:rtl/>
          <w:lang w:bidi="fa-IR"/>
        </w:rPr>
        <w:t>وفي الآخر : ت</w:t>
      </w:r>
      <w:r w:rsidR="0027244E">
        <w:rPr>
          <w:rFonts w:hint="cs"/>
          <w:rtl/>
          <w:lang w:bidi="fa-IR"/>
        </w:rPr>
        <w:t>ُ</w:t>
      </w:r>
      <w:r>
        <w:rPr>
          <w:rtl/>
          <w:lang w:bidi="fa-IR"/>
        </w:rPr>
        <w:t xml:space="preserve">دفع إليه القيمة ، كما لو أسلمت </w:t>
      </w:r>
      <w:r w:rsidRPr="0062714F">
        <w:rPr>
          <w:rStyle w:val="libFootnotenumChar"/>
          <w:rtl/>
        </w:rPr>
        <w:t>(4)</w:t>
      </w:r>
      <w:r>
        <w:rPr>
          <w:rtl/>
          <w:lang w:bidi="fa-IR"/>
        </w:rPr>
        <w:t>.</w:t>
      </w:r>
    </w:p>
    <w:p w:rsidR="00CE42F4" w:rsidRDefault="00CE42F4" w:rsidP="00CE42F4">
      <w:pPr>
        <w:pStyle w:val="libNormal"/>
        <w:rPr>
          <w:lang w:bidi="fa-IR"/>
        </w:rPr>
      </w:pPr>
      <w:r>
        <w:rPr>
          <w:rtl/>
          <w:lang w:bidi="fa-IR"/>
        </w:rPr>
        <w:t xml:space="preserve">وليس بجيّد </w:t>
      </w:r>
      <w:r w:rsidR="0027244E">
        <w:rPr>
          <w:rFonts w:hint="cs"/>
          <w:rtl/>
          <w:lang w:bidi="fa-IR"/>
        </w:rPr>
        <w:t>؛</w:t>
      </w:r>
      <w:r>
        <w:rPr>
          <w:rtl/>
          <w:lang w:bidi="fa-IR"/>
        </w:rPr>
        <w:t xml:space="preserve"> لأنّه علّق حقّه على شي‌ء معيّن وتلف من غير تفريط ، فسقط حقّه ، بخلاف المسلمة </w:t>
      </w:r>
      <w:r w:rsidR="0027244E">
        <w:rPr>
          <w:rFonts w:hint="cs"/>
          <w:rtl/>
          <w:lang w:bidi="fa-IR"/>
        </w:rPr>
        <w:t>؛</w:t>
      </w:r>
      <w:r>
        <w:rPr>
          <w:rtl/>
          <w:lang w:bidi="fa-IR"/>
        </w:rPr>
        <w:t xml:space="preserve"> لإمكان تسليمها لكنّ الشرع منع منه.</w:t>
      </w:r>
    </w:p>
    <w:p w:rsidR="00CE42F4" w:rsidRDefault="00CE42F4" w:rsidP="00CE42F4">
      <w:pPr>
        <w:pStyle w:val="libNormal"/>
        <w:rPr>
          <w:lang w:bidi="fa-IR"/>
        </w:rPr>
      </w:pPr>
      <w:r>
        <w:rPr>
          <w:rtl/>
          <w:lang w:bidi="fa-IR"/>
        </w:rPr>
        <w:t>ولو كان الدليل جماعة</w:t>
      </w:r>
      <w:r w:rsidR="0027244E">
        <w:rPr>
          <w:rFonts w:hint="cs"/>
          <w:rtl/>
          <w:lang w:bidi="fa-IR"/>
        </w:rPr>
        <w:t>ً</w:t>
      </w:r>
      <w:r>
        <w:rPr>
          <w:rtl/>
          <w:lang w:bidi="fa-IR"/>
        </w:rPr>
        <w:t xml:space="preserve"> ، كانت الجارية بينهم.</w:t>
      </w:r>
    </w:p>
    <w:p w:rsidR="00CE42F4" w:rsidRDefault="00CE42F4" w:rsidP="00CE42F4">
      <w:pPr>
        <w:pStyle w:val="libNormal"/>
        <w:rPr>
          <w:lang w:bidi="fa-IR"/>
        </w:rPr>
      </w:pPr>
      <w:r>
        <w:rPr>
          <w:rtl/>
          <w:lang w:bidi="fa-IR"/>
        </w:rPr>
        <w:t>إذا عرفت هذا ، فإنّ الجارية ت</w:t>
      </w:r>
      <w:r w:rsidR="0027244E">
        <w:rPr>
          <w:rFonts w:hint="cs"/>
          <w:rtl/>
          <w:lang w:bidi="fa-IR"/>
        </w:rPr>
        <w:t>ُ</w:t>
      </w:r>
      <w:r>
        <w:rPr>
          <w:rtl/>
          <w:lang w:bidi="fa-IR"/>
        </w:rPr>
        <w:t xml:space="preserve">سلّم إلى الكافر إن ظفرنا بها ، فإن لم تفتح القلعة </w:t>
      </w:r>
      <w:r w:rsidR="0027244E">
        <w:rPr>
          <w:rFonts w:hint="cs"/>
          <w:rtl/>
          <w:lang w:bidi="fa-IR"/>
        </w:rPr>
        <w:t>؛</w:t>
      </w:r>
      <w:r>
        <w:rPr>
          <w:rtl/>
          <w:lang w:bidi="fa-IR"/>
        </w:rPr>
        <w:t xml:space="preserve"> لعجز ، أو تجاوزناها مع القدرة ، فلا شي‌ء له علينا وإن أتمّ الدلالة ، إل</w:t>
      </w:r>
      <w:r w:rsidR="0027244E">
        <w:rPr>
          <w:rFonts w:hint="cs"/>
          <w:rtl/>
          <w:lang w:bidi="fa-IR"/>
        </w:rPr>
        <w:t>ّ</w:t>
      </w:r>
      <w:r>
        <w:rPr>
          <w:rtl/>
          <w:lang w:bidi="fa-IR"/>
        </w:rPr>
        <w:t>ا إذا رجعنا إلى الفتح بعلامته.</w:t>
      </w:r>
    </w:p>
    <w:p w:rsidR="00CE42F4" w:rsidRDefault="00CE42F4" w:rsidP="00CE42F4">
      <w:pPr>
        <w:pStyle w:val="libNormal"/>
        <w:rPr>
          <w:lang w:bidi="fa-IR"/>
        </w:rPr>
      </w:pPr>
      <w:r>
        <w:rPr>
          <w:rtl/>
          <w:lang w:bidi="fa-IR"/>
        </w:rPr>
        <w:t xml:space="preserve">ولو فتحها طائفة </w:t>
      </w:r>
      <w:r w:rsidR="0027244E">
        <w:rPr>
          <w:rFonts w:hint="cs"/>
          <w:rtl/>
          <w:lang w:bidi="fa-IR"/>
        </w:rPr>
        <w:t>اُ</w:t>
      </w:r>
      <w:r>
        <w:rPr>
          <w:rtl/>
          <w:lang w:bidi="fa-IR"/>
        </w:rPr>
        <w:t xml:space="preserve">خرى سمعوا العلامة ، فلا شي‌ء عليهم </w:t>
      </w:r>
      <w:r w:rsidR="0027244E">
        <w:rPr>
          <w:rFonts w:hint="cs"/>
          <w:rtl/>
          <w:lang w:bidi="fa-IR"/>
        </w:rPr>
        <w:t>؛</w:t>
      </w:r>
      <w:r>
        <w:rPr>
          <w:rtl/>
          <w:lang w:bidi="fa-IR"/>
        </w:rPr>
        <w:t xml:space="preserve"> إذ لم يجر معهم الشرط.</w:t>
      </w:r>
    </w:p>
    <w:p w:rsidR="00CE42F4" w:rsidRDefault="00CE42F4" w:rsidP="00CE42F4">
      <w:pPr>
        <w:pStyle w:val="libNormal"/>
        <w:rPr>
          <w:lang w:bidi="fa-IR"/>
        </w:rPr>
      </w:pPr>
      <w:r>
        <w:rPr>
          <w:rtl/>
          <w:lang w:bidi="fa-IR"/>
        </w:rPr>
        <w:t>وإن لم تكن فيها جارية ، فلا شي‌ء له ، وكذا إن كانت قد ماتت قبل‌</w:t>
      </w:r>
    </w:p>
    <w:p w:rsidR="00CE42F4" w:rsidRDefault="00AE7492" w:rsidP="00AE7492">
      <w:pPr>
        <w:pStyle w:val="libLine"/>
        <w:rPr>
          <w:lang w:bidi="fa-IR"/>
        </w:rPr>
      </w:pPr>
      <w:r>
        <w:rPr>
          <w:rtl/>
          <w:lang w:bidi="fa-IR"/>
        </w:rPr>
        <w:t>____________________</w:t>
      </w:r>
    </w:p>
    <w:p w:rsidR="00CE42F4" w:rsidRDefault="00CE42F4" w:rsidP="0027244E">
      <w:pPr>
        <w:pStyle w:val="libFootnote0"/>
        <w:rPr>
          <w:lang w:bidi="fa-IR"/>
        </w:rPr>
      </w:pPr>
      <w:r w:rsidRPr="0027244E">
        <w:rPr>
          <w:rtl/>
        </w:rPr>
        <w:t>(1)</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245 ، العزيز شرح الوجيز 11 : 473.</w:t>
      </w:r>
    </w:p>
    <w:p w:rsidR="00CE42F4" w:rsidRDefault="00CE42F4" w:rsidP="0027244E">
      <w:pPr>
        <w:pStyle w:val="libFootnote0"/>
        <w:rPr>
          <w:lang w:bidi="fa-IR"/>
        </w:rPr>
      </w:pPr>
      <w:r w:rsidRPr="0027244E">
        <w:rPr>
          <w:rtl/>
        </w:rPr>
        <w:t>(2)</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28.</w:t>
      </w:r>
    </w:p>
    <w:p w:rsidR="004727E4" w:rsidRDefault="00CE42F4" w:rsidP="0027244E">
      <w:pPr>
        <w:pStyle w:val="libFootnote0"/>
        <w:rPr>
          <w:lang w:bidi="fa-IR"/>
        </w:rPr>
      </w:pPr>
      <w:r>
        <w:rPr>
          <w:rtl/>
          <w:lang w:bidi="fa-IR"/>
        </w:rPr>
        <w:t xml:space="preserve">(3 و 4) المهذّب </w:t>
      </w:r>
      <w:r w:rsidR="00CC794A">
        <w:rPr>
          <w:rtl/>
          <w:lang w:bidi="fa-IR"/>
        </w:rPr>
        <w:t>-</w:t>
      </w:r>
      <w:r>
        <w:rPr>
          <w:rtl/>
          <w:lang w:bidi="fa-IR"/>
        </w:rPr>
        <w:t xml:space="preserve"> للشيرازي </w:t>
      </w:r>
      <w:r w:rsidR="00CC794A">
        <w:rPr>
          <w:rtl/>
          <w:lang w:bidi="fa-IR"/>
        </w:rPr>
        <w:t>-</w:t>
      </w:r>
      <w:r>
        <w:rPr>
          <w:rtl/>
          <w:lang w:bidi="fa-IR"/>
        </w:rPr>
        <w:t xml:space="preserve"> 2 : 245 ، العزيز شرح الوجيز 11 : 471 ، حلية العلماء 7 : 675.</w:t>
      </w:r>
    </w:p>
    <w:p w:rsidR="00340E8C" w:rsidRDefault="00340E8C" w:rsidP="0062714F">
      <w:pPr>
        <w:pStyle w:val="libNormal"/>
        <w:rPr>
          <w:rtl/>
          <w:lang w:bidi="fa-IR"/>
        </w:rPr>
      </w:pPr>
      <w:r>
        <w:rPr>
          <w:rtl/>
          <w:lang w:bidi="fa-IR"/>
        </w:rPr>
        <w:br w:type="page"/>
      </w:r>
    </w:p>
    <w:p w:rsidR="00CE42F4" w:rsidRDefault="00CE42F4" w:rsidP="0027244E">
      <w:pPr>
        <w:pStyle w:val="libNormal0"/>
        <w:rPr>
          <w:lang w:bidi="fa-IR"/>
        </w:rPr>
      </w:pPr>
      <w:r>
        <w:rPr>
          <w:rtl/>
          <w:lang w:bidi="fa-IR"/>
        </w:rPr>
        <w:lastRenderedPageBreak/>
        <w:t>المعاقدة.</w:t>
      </w:r>
    </w:p>
    <w:p w:rsidR="00CE42F4" w:rsidRDefault="00CE42F4" w:rsidP="00CE42F4">
      <w:pPr>
        <w:pStyle w:val="libNormal"/>
        <w:rPr>
          <w:lang w:bidi="fa-IR"/>
        </w:rPr>
      </w:pPr>
      <w:r>
        <w:rPr>
          <w:rtl/>
          <w:lang w:bidi="fa-IR"/>
        </w:rPr>
        <w:t>وإن ماتت بعد الظفر وقبل التسليم ، فعلينا البدل إمّا ا</w:t>
      </w:r>
      <w:r w:rsidR="0027244E">
        <w:rPr>
          <w:rFonts w:hint="cs"/>
          <w:rtl/>
          <w:lang w:bidi="fa-IR"/>
        </w:rPr>
        <w:t>ُ</w:t>
      </w:r>
      <w:r>
        <w:rPr>
          <w:rtl/>
          <w:lang w:bidi="fa-IR"/>
        </w:rPr>
        <w:t>جرة المثل أو قيمة الجارية.</w:t>
      </w:r>
    </w:p>
    <w:p w:rsidR="00CE42F4" w:rsidRDefault="00CE42F4" w:rsidP="00CE42F4">
      <w:pPr>
        <w:pStyle w:val="libNormal"/>
        <w:rPr>
          <w:lang w:bidi="fa-IR"/>
        </w:rPr>
      </w:pPr>
      <w:r>
        <w:rPr>
          <w:rtl/>
          <w:lang w:bidi="fa-IR"/>
        </w:rPr>
        <w:t>وللشافعيّة فيه وجهان بناء</w:t>
      </w:r>
      <w:r w:rsidR="0027244E">
        <w:rPr>
          <w:rFonts w:hint="cs"/>
          <w:rtl/>
          <w:lang w:bidi="fa-IR"/>
        </w:rPr>
        <w:t>ً</w:t>
      </w:r>
      <w:r>
        <w:rPr>
          <w:rtl/>
          <w:lang w:bidi="fa-IR"/>
        </w:rPr>
        <w:t xml:space="preserve"> على أنّ الج</w:t>
      </w:r>
      <w:r w:rsidR="0027244E">
        <w:rPr>
          <w:rFonts w:hint="cs"/>
          <w:rtl/>
          <w:lang w:bidi="fa-IR"/>
        </w:rPr>
        <w:t>ُ</w:t>
      </w:r>
      <w:r>
        <w:rPr>
          <w:rtl/>
          <w:lang w:bidi="fa-IR"/>
        </w:rPr>
        <w:t>ع</w:t>
      </w:r>
      <w:r w:rsidR="0027244E">
        <w:rPr>
          <w:rFonts w:hint="cs"/>
          <w:rtl/>
          <w:lang w:bidi="fa-IR"/>
        </w:rPr>
        <w:t>ْ</w:t>
      </w:r>
      <w:r>
        <w:rPr>
          <w:rtl/>
          <w:lang w:bidi="fa-IR"/>
        </w:rPr>
        <w:t>ل المعيّن ي</w:t>
      </w:r>
      <w:r w:rsidR="0027244E">
        <w:rPr>
          <w:rFonts w:hint="cs"/>
          <w:rtl/>
          <w:lang w:bidi="fa-IR"/>
        </w:rPr>
        <w:t>ُ</w:t>
      </w:r>
      <w:r>
        <w:rPr>
          <w:rtl/>
          <w:lang w:bidi="fa-IR"/>
        </w:rPr>
        <w:t>ضمن ضمان</w:t>
      </w:r>
      <w:r w:rsidR="0027244E">
        <w:rPr>
          <w:rFonts w:hint="cs"/>
          <w:rtl/>
          <w:lang w:bidi="fa-IR"/>
        </w:rPr>
        <w:t>َ</w:t>
      </w:r>
      <w:r>
        <w:rPr>
          <w:rtl/>
          <w:lang w:bidi="fa-IR"/>
        </w:rPr>
        <w:t xml:space="preserve"> العقد أو ضمان</w:t>
      </w:r>
      <w:r w:rsidR="0027244E">
        <w:rPr>
          <w:rFonts w:hint="cs"/>
          <w:rtl/>
          <w:lang w:bidi="fa-IR"/>
        </w:rPr>
        <w:t>َ</w:t>
      </w:r>
      <w:r>
        <w:rPr>
          <w:rtl/>
          <w:lang w:bidi="fa-IR"/>
        </w:rPr>
        <w:t xml:space="preserve"> اليد ، كالصداق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وإن ماتت قبل الظفر وبعد العقد ، ففي وجوب البدل للشافعي قولان </w:t>
      </w:r>
      <w:r w:rsidRPr="0062714F">
        <w:rPr>
          <w:rStyle w:val="libFootnotenumChar"/>
          <w:rtl/>
        </w:rPr>
        <w:t>(2)</w:t>
      </w:r>
      <w:r>
        <w:rPr>
          <w:rtl/>
          <w:lang w:bidi="fa-IR"/>
        </w:rPr>
        <w:t>.</w:t>
      </w:r>
    </w:p>
    <w:p w:rsidR="00CE42F4" w:rsidRDefault="00CE42F4" w:rsidP="00CE42F4">
      <w:pPr>
        <w:pStyle w:val="libNormal"/>
        <w:rPr>
          <w:lang w:bidi="fa-IR"/>
        </w:rPr>
      </w:pPr>
      <w:r>
        <w:rPr>
          <w:rtl/>
          <w:lang w:bidi="fa-IR"/>
        </w:rPr>
        <w:t>ولو لم يحصل من القلعة شي‌ء إل</w:t>
      </w:r>
      <w:r w:rsidR="0027244E">
        <w:rPr>
          <w:rFonts w:hint="cs"/>
          <w:rtl/>
          <w:lang w:bidi="fa-IR"/>
        </w:rPr>
        <w:t>ّ</w:t>
      </w:r>
      <w:r>
        <w:rPr>
          <w:rtl/>
          <w:lang w:bidi="fa-IR"/>
        </w:rPr>
        <w:t xml:space="preserve">ا تلك الجارية ، ففي وجوب التسليم للشافعيّة وجهان </w:t>
      </w:r>
      <w:r w:rsidRPr="0062714F">
        <w:rPr>
          <w:rStyle w:val="libFootnotenumChar"/>
          <w:rtl/>
        </w:rPr>
        <w:t>(3)</w:t>
      </w:r>
      <w:r>
        <w:rPr>
          <w:rtl/>
          <w:lang w:bidi="fa-IR"/>
        </w:rPr>
        <w:t>.</w:t>
      </w:r>
    </w:p>
    <w:p w:rsidR="00CE42F4" w:rsidRDefault="00CE42F4" w:rsidP="00CE42F4">
      <w:pPr>
        <w:pStyle w:val="libNormal"/>
        <w:rPr>
          <w:lang w:bidi="fa-IR"/>
        </w:rPr>
      </w:pPr>
      <w:bookmarkStart w:id="145" w:name="_Toc116827206"/>
      <w:r w:rsidRPr="00E24C3C">
        <w:rPr>
          <w:rStyle w:val="Heading2Char"/>
          <w:rtl/>
        </w:rPr>
        <w:t>مسألة 115 :</w:t>
      </w:r>
      <w:bookmarkEnd w:id="145"/>
      <w:r>
        <w:rPr>
          <w:rtl/>
          <w:lang w:bidi="fa-IR"/>
        </w:rPr>
        <w:t xml:space="preserve"> يجوز للإمام ونائبه أن يبعث سريّة</w:t>
      </w:r>
      <w:r w:rsidR="00761FC5">
        <w:rPr>
          <w:rFonts w:hint="cs"/>
          <w:rtl/>
          <w:lang w:bidi="fa-IR"/>
        </w:rPr>
        <w:t>ً</w:t>
      </w:r>
      <w:r>
        <w:rPr>
          <w:rtl/>
          <w:lang w:bidi="fa-IR"/>
        </w:rPr>
        <w:t xml:space="preserve"> ت</w:t>
      </w:r>
      <w:r w:rsidR="00761FC5">
        <w:rPr>
          <w:rFonts w:hint="cs"/>
          <w:rtl/>
          <w:lang w:bidi="fa-IR"/>
        </w:rPr>
        <w:t>ُ</w:t>
      </w:r>
      <w:r>
        <w:rPr>
          <w:rtl/>
          <w:lang w:bidi="fa-IR"/>
        </w:rPr>
        <w:t>غير على العدوّ وقت دخوله دار الحرب ، ويجعل لهم الربع بعد الخ</w:t>
      </w:r>
      <w:r w:rsidR="00761FC5">
        <w:rPr>
          <w:rFonts w:hint="cs"/>
          <w:rtl/>
          <w:lang w:bidi="fa-IR"/>
        </w:rPr>
        <w:t>ُ</w:t>
      </w:r>
      <w:r>
        <w:rPr>
          <w:rtl/>
          <w:lang w:bidi="fa-IR"/>
        </w:rPr>
        <w:t>م</w:t>
      </w:r>
      <w:r w:rsidR="00761FC5">
        <w:rPr>
          <w:rFonts w:hint="cs"/>
          <w:rtl/>
          <w:lang w:bidi="fa-IR"/>
        </w:rPr>
        <w:t>ْ</w:t>
      </w:r>
      <w:r>
        <w:rPr>
          <w:rtl/>
          <w:lang w:bidi="fa-IR"/>
        </w:rPr>
        <w:t>س ، فما قدمت به يخرج خ</w:t>
      </w:r>
      <w:r w:rsidR="00761FC5">
        <w:rPr>
          <w:rFonts w:hint="cs"/>
          <w:rtl/>
          <w:lang w:bidi="fa-IR"/>
        </w:rPr>
        <w:t>ُ</w:t>
      </w:r>
      <w:r>
        <w:rPr>
          <w:rtl/>
          <w:lang w:bidi="fa-IR"/>
        </w:rPr>
        <w:t>م</w:t>
      </w:r>
      <w:r w:rsidR="00761FC5">
        <w:rPr>
          <w:rFonts w:hint="cs"/>
          <w:rtl/>
          <w:lang w:bidi="fa-IR"/>
        </w:rPr>
        <w:t>ْ</w:t>
      </w:r>
      <w:r>
        <w:rPr>
          <w:rtl/>
          <w:lang w:bidi="fa-IR"/>
        </w:rPr>
        <w:t>سه والباقي يعطي السريّة منه ربع الباقي ثمّ يقسّم الباقي بين الجيش والسريّة أيضا</w:t>
      </w:r>
      <w:r w:rsidR="00761FC5">
        <w:rPr>
          <w:rFonts w:hint="cs"/>
          <w:rtl/>
          <w:lang w:bidi="fa-IR"/>
        </w:rPr>
        <w:t>ً</w:t>
      </w:r>
      <w:r>
        <w:rPr>
          <w:rtl/>
          <w:lang w:bidi="fa-IR"/>
        </w:rPr>
        <w:t>.</w:t>
      </w:r>
    </w:p>
    <w:p w:rsidR="00CE42F4" w:rsidRDefault="00CE42F4" w:rsidP="00CE42F4">
      <w:pPr>
        <w:pStyle w:val="libNormal"/>
        <w:rPr>
          <w:lang w:bidi="fa-IR"/>
        </w:rPr>
      </w:pPr>
      <w:r>
        <w:rPr>
          <w:rtl/>
          <w:lang w:bidi="fa-IR"/>
        </w:rPr>
        <w:t xml:space="preserve">وكذا إذا قفل </w:t>
      </w:r>
      <w:r w:rsidRPr="0062714F">
        <w:rPr>
          <w:rStyle w:val="libFootnotenumChar"/>
          <w:rtl/>
        </w:rPr>
        <w:t>(4)</w:t>
      </w:r>
      <w:r>
        <w:rPr>
          <w:rtl/>
          <w:lang w:bidi="fa-IR"/>
        </w:rPr>
        <w:t xml:space="preserve"> من دار الحرب مع الجيش فأنفذ سريّة</w:t>
      </w:r>
      <w:r w:rsidR="00761FC5">
        <w:rPr>
          <w:rFonts w:hint="cs"/>
          <w:rtl/>
          <w:lang w:bidi="fa-IR"/>
        </w:rPr>
        <w:t>ً</w:t>
      </w:r>
      <w:r>
        <w:rPr>
          <w:rtl/>
          <w:lang w:bidi="fa-IR"/>
        </w:rPr>
        <w:t xml:space="preserve"> ت</w:t>
      </w:r>
      <w:r w:rsidR="00761FC5">
        <w:rPr>
          <w:rFonts w:hint="cs"/>
          <w:rtl/>
          <w:lang w:bidi="fa-IR"/>
        </w:rPr>
        <w:t>ُ</w:t>
      </w:r>
      <w:r>
        <w:rPr>
          <w:rtl/>
          <w:lang w:bidi="fa-IR"/>
        </w:rPr>
        <w:t>غير ، وجعل لهم الثلث بعد الخ</w:t>
      </w:r>
      <w:r w:rsidR="00761FC5">
        <w:rPr>
          <w:rFonts w:hint="cs"/>
          <w:rtl/>
          <w:lang w:bidi="fa-IR"/>
        </w:rPr>
        <w:t>ُ</w:t>
      </w:r>
      <w:r>
        <w:rPr>
          <w:rtl/>
          <w:lang w:bidi="fa-IR"/>
        </w:rPr>
        <w:t>م</w:t>
      </w:r>
      <w:r w:rsidR="00761FC5">
        <w:rPr>
          <w:rFonts w:hint="cs"/>
          <w:rtl/>
          <w:lang w:bidi="fa-IR"/>
        </w:rPr>
        <w:t>ْ</w:t>
      </w:r>
      <w:r>
        <w:rPr>
          <w:rtl/>
          <w:lang w:bidi="fa-IR"/>
        </w:rPr>
        <w:t>س ، جاز ، فإذا قدمت السريّة بشي‌ء ، أخرج خ</w:t>
      </w:r>
      <w:r w:rsidR="00761FC5">
        <w:rPr>
          <w:rFonts w:hint="cs"/>
          <w:rtl/>
          <w:lang w:bidi="fa-IR"/>
        </w:rPr>
        <w:t>ُ</w:t>
      </w:r>
      <w:r>
        <w:rPr>
          <w:rtl/>
          <w:lang w:bidi="fa-IR"/>
        </w:rPr>
        <w:t>م</w:t>
      </w:r>
      <w:r w:rsidR="00761FC5">
        <w:rPr>
          <w:rFonts w:hint="cs"/>
          <w:rtl/>
          <w:lang w:bidi="fa-IR"/>
        </w:rPr>
        <w:t>ْ</w:t>
      </w:r>
      <w:r>
        <w:rPr>
          <w:rtl/>
          <w:lang w:bidi="fa-IR"/>
        </w:rPr>
        <w:t>سه ثم</w:t>
      </w:r>
      <w:r w:rsidR="00761FC5">
        <w:rPr>
          <w:rFonts w:hint="cs"/>
          <w:rtl/>
          <w:lang w:bidi="fa-IR"/>
        </w:rPr>
        <w:t>ّ</w:t>
      </w:r>
      <w:r>
        <w:rPr>
          <w:rtl/>
          <w:lang w:bidi="fa-IR"/>
        </w:rPr>
        <w:t xml:space="preserve"> </w:t>
      </w:r>
      <w:r w:rsidR="00761FC5">
        <w:rPr>
          <w:rFonts w:hint="cs"/>
          <w:rtl/>
          <w:lang w:bidi="fa-IR"/>
        </w:rPr>
        <w:t>أ</w:t>
      </w:r>
      <w:r>
        <w:rPr>
          <w:rtl/>
          <w:lang w:bidi="fa-IR"/>
        </w:rPr>
        <w:t xml:space="preserve">عطى السريّة ثلث الباقي ثمّ قسّم الباقي بين الجيش والسريّة معه </w:t>
      </w:r>
      <w:r w:rsidR="00CC794A">
        <w:rPr>
          <w:rtl/>
          <w:lang w:bidi="fa-IR"/>
        </w:rPr>
        <w:t>-</w:t>
      </w:r>
      <w:r>
        <w:rPr>
          <w:rtl/>
          <w:lang w:bidi="fa-IR"/>
        </w:rPr>
        <w:t xml:space="preserve"> وبه قال الحسن البصري والأوزاعي وأحمد </w:t>
      </w:r>
      <w:r w:rsidRPr="0062714F">
        <w:rPr>
          <w:rStyle w:val="libFootnotenumChar"/>
          <w:rtl/>
        </w:rPr>
        <w:t>(5)</w:t>
      </w:r>
      <w:r>
        <w:rPr>
          <w:rtl/>
          <w:lang w:bidi="fa-IR"/>
        </w:rPr>
        <w:t xml:space="preserve"> </w:t>
      </w:r>
      <w:r w:rsidR="00CC794A">
        <w:rPr>
          <w:rtl/>
          <w:lang w:bidi="fa-IR"/>
        </w:rPr>
        <w:t>-</w:t>
      </w:r>
      <w:r>
        <w:rPr>
          <w:rtl/>
          <w:lang w:bidi="fa-IR"/>
        </w:rPr>
        <w:t xml:space="preserve"> لما رواه العامّة : أنّ النبي </w:t>
      </w:r>
      <w:r w:rsidR="00F53ECA" w:rsidRPr="00F53ECA">
        <w:rPr>
          <w:rStyle w:val="libAlaemChar"/>
          <w:rtl/>
        </w:rPr>
        <w:t>صلى‌الله‌عليه‌وآله</w:t>
      </w:r>
      <w:r>
        <w:rPr>
          <w:rtl/>
          <w:lang w:bidi="fa-IR"/>
        </w:rPr>
        <w:t xml:space="preserve"> كان‌</w:t>
      </w:r>
    </w:p>
    <w:p w:rsidR="00CE42F4" w:rsidRDefault="00AE7492" w:rsidP="00AE7492">
      <w:pPr>
        <w:pStyle w:val="libLine"/>
        <w:rPr>
          <w:lang w:bidi="fa-IR"/>
        </w:rPr>
      </w:pPr>
      <w:r>
        <w:rPr>
          <w:rtl/>
          <w:lang w:bidi="fa-IR"/>
        </w:rPr>
        <w:t>____________________</w:t>
      </w:r>
    </w:p>
    <w:p w:rsidR="00CE42F4" w:rsidRDefault="00CE42F4" w:rsidP="00761FC5">
      <w:pPr>
        <w:pStyle w:val="libFootnote0"/>
        <w:rPr>
          <w:lang w:bidi="fa-IR"/>
        </w:rPr>
      </w:pPr>
      <w:r>
        <w:rPr>
          <w:rtl/>
          <w:lang w:bidi="fa-IR"/>
        </w:rPr>
        <w:t>(1 و 2) الوجيز 2 : 196 ، العزيز شرح الوجيز 11 : 471 ، الوسيط 7 : 47 ، حلية العلماء 7 : 675.</w:t>
      </w:r>
    </w:p>
    <w:p w:rsidR="00CE42F4" w:rsidRDefault="00CE42F4" w:rsidP="00761FC5">
      <w:pPr>
        <w:pStyle w:val="libFootnote0"/>
        <w:rPr>
          <w:lang w:bidi="fa-IR"/>
        </w:rPr>
      </w:pPr>
      <w:r w:rsidRPr="00761FC5">
        <w:rPr>
          <w:rtl/>
        </w:rPr>
        <w:t>(3)</w:t>
      </w:r>
      <w:r>
        <w:rPr>
          <w:rtl/>
          <w:lang w:bidi="fa-IR"/>
        </w:rPr>
        <w:t xml:space="preserve"> الوجيز 2 : 196 ، العزيز شرح الوجيز 11 : 474 ، الوسيط 7 : 48.</w:t>
      </w:r>
    </w:p>
    <w:p w:rsidR="00CE42F4" w:rsidRDefault="00CE42F4" w:rsidP="00761FC5">
      <w:pPr>
        <w:pStyle w:val="libFootnote0"/>
        <w:rPr>
          <w:lang w:bidi="fa-IR"/>
        </w:rPr>
      </w:pPr>
      <w:r w:rsidRPr="00761FC5">
        <w:rPr>
          <w:rtl/>
        </w:rPr>
        <w:t>(4)</w:t>
      </w:r>
      <w:r>
        <w:rPr>
          <w:rtl/>
          <w:lang w:bidi="fa-IR"/>
        </w:rPr>
        <w:t xml:space="preserve"> في الطبعة الحجريّة و « ق ، ك» : نقل. وذلك تصحيف ، والصحيح ما أثبتناه.</w:t>
      </w:r>
    </w:p>
    <w:p w:rsidR="004727E4" w:rsidRDefault="00CE42F4" w:rsidP="00761FC5">
      <w:pPr>
        <w:pStyle w:val="libFootnote0"/>
        <w:rPr>
          <w:lang w:bidi="fa-IR"/>
        </w:rPr>
      </w:pPr>
      <w:r w:rsidRPr="00761FC5">
        <w:rPr>
          <w:rtl/>
        </w:rPr>
        <w:t>(5)</w:t>
      </w:r>
      <w:r>
        <w:rPr>
          <w:rtl/>
          <w:lang w:bidi="fa-IR"/>
        </w:rPr>
        <w:t xml:space="preserve"> المغني 10 : 401 </w:t>
      </w:r>
      <w:r w:rsidR="00CC794A">
        <w:rPr>
          <w:rtl/>
          <w:lang w:bidi="fa-IR"/>
        </w:rPr>
        <w:t>-</w:t>
      </w:r>
      <w:r>
        <w:rPr>
          <w:rtl/>
          <w:lang w:bidi="fa-IR"/>
        </w:rPr>
        <w:t xml:space="preserve"> 402 ، الشرح الكبير 10 : 428 ، المحرّر في الفقه 2 : 176.</w:t>
      </w:r>
    </w:p>
    <w:p w:rsidR="00340E8C" w:rsidRDefault="00340E8C" w:rsidP="0062714F">
      <w:pPr>
        <w:pStyle w:val="libNormal"/>
        <w:rPr>
          <w:rtl/>
          <w:lang w:bidi="fa-IR"/>
        </w:rPr>
      </w:pPr>
      <w:r>
        <w:rPr>
          <w:rtl/>
          <w:lang w:bidi="fa-IR"/>
        </w:rPr>
        <w:br w:type="page"/>
      </w:r>
    </w:p>
    <w:p w:rsidR="00CE42F4" w:rsidRDefault="00CE42F4" w:rsidP="00761FC5">
      <w:pPr>
        <w:pStyle w:val="libNormal0"/>
        <w:rPr>
          <w:lang w:bidi="fa-IR"/>
        </w:rPr>
      </w:pPr>
      <w:r>
        <w:rPr>
          <w:rtl/>
          <w:lang w:bidi="fa-IR"/>
        </w:rPr>
        <w:lastRenderedPageBreak/>
        <w:t xml:space="preserve">ينفلهم إذا خرجوا بادين بالربع وينفلهم إذا قفلوا بالثلث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وقال حبيب بن مسلمة الفهري : شهدت رسول الله </w:t>
      </w:r>
      <w:r w:rsidR="00F53ECA" w:rsidRPr="00F53ECA">
        <w:rPr>
          <w:rStyle w:val="libAlaemChar"/>
          <w:rtl/>
        </w:rPr>
        <w:t>صلى‌الله‌عليه‌وآله</w:t>
      </w:r>
      <w:r>
        <w:rPr>
          <w:rtl/>
          <w:lang w:bidi="fa-IR"/>
        </w:rPr>
        <w:t xml:space="preserve"> نفل الربع في البداءة والثلث في الرجعة </w:t>
      </w:r>
      <w:r w:rsidRPr="0062714F">
        <w:rPr>
          <w:rStyle w:val="libFootnotenumChar"/>
          <w:rtl/>
        </w:rPr>
        <w:t>(2)</w:t>
      </w:r>
      <w:r>
        <w:rPr>
          <w:rtl/>
          <w:lang w:bidi="fa-IR"/>
        </w:rPr>
        <w:t>.</w:t>
      </w:r>
    </w:p>
    <w:p w:rsidR="00CE42F4" w:rsidRDefault="00CE42F4" w:rsidP="00CE42F4">
      <w:pPr>
        <w:pStyle w:val="libNormal"/>
        <w:rPr>
          <w:lang w:bidi="fa-IR"/>
        </w:rPr>
      </w:pPr>
      <w:r>
        <w:rPr>
          <w:rtl/>
          <w:lang w:bidi="fa-IR"/>
        </w:rPr>
        <w:t>ولأنّ فيه مصلحة</w:t>
      </w:r>
      <w:r w:rsidR="00761FC5">
        <w:rPr>
          <w:rFonts w:hint="cs"/>
          <w:rtl/>
          <w:lang w:bidi="fa-IR"/>
        </w:rPr>
        <w:t>ً</w:t>
      </w:r>
      <w:r>
        <w:rPr>
          <w:rtl/>
          <w:lang w:bidi="fa-IR"/>
        </w:rPr>
        <w:t xml:space="preserve"> للمسلمين ، فكان سائغا</w:t>
      </w:r>
      <w:r w:rsidR="00761FC5">
        <w:rPr>
          <w:rFonts w:hint="cs"/>
          <w:rtl/>
          <w:lang w:bidi="fa-IR"/>
        </w:rPr>
        <w:t>ً</w:t>
      </w:r>
      <w:r>
        <w:rPr>
          <w:rtl/>
          <w:lang w:bidi="fa-IR"/>
        </w:rPr>
        <w:t xml:space="preserve"> ، كالسّ</w:t>
      </w:r>
      <w:r w:rsidR="00761FC5">
        <w:rPr>
          <w:rFonts w:hint="cs"/>
          <w:rtl/>
          <w:lang w:bidi="fa-IR"/>
        </w:rPr>
        <w:t>َ</w:t>
      </w:r>
      <w:r>
        <w:rPr>
          <w:rtl/>
          <w:lang w:bidi="fa-IR"/>
        </w:rPr>
        <w:t>ل</w:t>
      </w:r>
      <w:r w:rsidR="00761FC5">
        <w:rPr>
          <w:rFonts w:hint="cs"/>
          <w:rtl/>
          <w:lang w:bidi="fa-IR"/>
        </w:rPr>
        <w:t>َ</w:t>
      </w:r>
      <w:r>
        <w:rPr>
          <w:rtl/>
          <w:lang w:bidi="fa-IR"/>
        </w:rPr>
        <w:t>ب.</w:t>
      </w:r>
    </w:p>
    <w:p w:rsidR="00CE42F4" w:rsidRDefault="00CE42F4" w:rsidP="00CE42F4">
      <w:pPr>
        <w:pStyle w:val="libNormal"/>
        <w:rPr>
          <w:lang w:bidi="fa-IR"/>
        </w:rPr>
      </w:pPr>
      <w:r>
        <w:rPr>
          <w:rtl/>
          <w:lang w:bidi="fa-IR"/>
        </w:rPr>
        <w:t xml:space="preserve">وقال عمرو بن شعيب : لا نفل بعد رسول الله </w:t>
      </w:r>
      <w:r w:rsidR="00F53ECA" w:rsidRPr="00F53ECA">
        <w:rPr>
          <w:rStyle w:val="libAlaemChar"/>
          <w:rtl/>
        </w:rPr>
        <w:t>صلى‌الله‌عليه‌وآله</w:t>
      </w:r>
      <w:r>
        <w:rPr>
          <w:rtl/>
          <w:lang w:bidi="fa-IR"/>
        </w:rPr>
        <w:t xml:space="preserve"> ، لأنّ الله تعالى خصّه بالأنفال ، فقال </w:t>
      </w:r>
      <w:r w:rsidR="00761FC5">
        <w:rPr>
          <w:rFonts w:hint="cs"/>
          <w:rtl/>
          <w:lang w:bidi="fa-IR"/>
        </w:rPr>
        <w:t xml:space="preserve">: </w:t>
      </w:r>
      <w:r w:rsidR="00761FC5" w:rsidRPr="00FA2F88">
        <w:rPr>
          <w:rStyle w:val="libAlaemChar"/>
          <w:rtl/>
        </w:rPr>
        <w:t>(</w:t>
      </w:r>
      <w:r w:rsidRPr="00740AFA">
        <w:rPr>
          <w:rStyle w:val="libAieChar"/>
          <w:rtl/>
        </w:rPr>
        <w:t xml:space="preserve"> يَسْ</w:t>
      </w:r>
      <w:r w:rsidR="00761FC5">
        <w:rPr>
          <w:rStyle w:val="libAieChar"/>
          <w:rFonts w:hint="cs"/>
          <w:rtl/>
        </w:rPr>
        <w:t>أَ</w:t>
      </w:r>
      <w:r w:rsidRPr="00740AFA">
        <w:rPr>
          <w:rStyle w:val="libAieChar"/>
          <w:rtl/>
        </w:rPr>
        <w:t>لُونَكَ عَنِ الْأَنْفالِ</w:t>
      </w:r>
      <w:r w:rsidRPr="00845949">
        <w:rPr>
          <w:rStyle w:val="libAieChar"/>
          <w:rtl/>
        </w:rPr>
        <w:t xml:space="preserve"> قُلِ الْأَنْفالُ لِلّهِ </w:t>
      </w:r>
      <w:r w:rsidRPr="00740AFA">
        <w:rPr>
          <w:rStyle w:val="libAieChar"/>
          <w:rtl/>
        </w:rPr>
        <w:t xml:space="preserve">وَالرَّسُولِ </w:t>
      </w:r>
      <w:r w:rsidR="00761FC5" w:rsidRPr="00FA2F88">
        <w:rPr>
          <w:rStyle w:val="libAlaemChar"/>
          <w:rtl/>
        </w:rPr>
        <w:t>)</w:t>
      </w:r>
      <w:r>
        <w:rPr>
          <w:rtl/>
          <w:lang w:bidi="fa-IR"/>
        </w:rPr>
        <w:t xml:space="preserve"> </w:t>
      </w:r>
      <w:r w:rsidRPr="0062714F">
        <w:rPr>
          <w:rStyle w:val="libFootnotenumChar"/>
          <w:rtl/>
        </w:rPr>
        <w:t>(3)</w:t>
      </w:r>
      <w:r>
        <w:rPr>
          <w:rtl/>
          <w:lang w:bidi="fa-IR"/>
        </w:rPr>
        <w:t xml:space="preserve"> فخصّه بها </w:t>
      </w:r>
      <w:r w:rsidRPr="0062714F">
        <w:rPr>
          <w:rStyle w:val="libFootnotenumChar"/>
          <w:rtl/>
        </w:rPr>
        <w:t>(4)</w:t>
      </w:r>
      <w:r>
        <w:rPr>
          <w:rtl/>
          <w:lang w:bidi="fa-IR"/>
        </w:rPr>
        <w:t>.</w:t>
      </w:r>
    </w:p>
    <w:p w:rsidR="00CE42F4" w:rsidRDefault="00CE42F4" w:rsidP="00CE42F4">
      <w:pPr>
        <w:pStyle w:val="libNormal"/>
        <w:rPr>
          <w:lang w:bidi="fa-IR"/>
        </w:rPr>
      </w:pPr>
      <w:r>
        <w:rPr>
          <w:rtl/>
          <w:lang w:bidi="fa-IR"/>
        </w:rPr>
        <w:t xml:space="preserve">وهو باطل </w:t>
      </w:r>
      <w:r w:rsidR="00761FC5">
        <w:rPr>
          <w:rFonts w:hint="cs"/>
          <w:rtl/>
          <w:lang w:bidi="fa-IR"/>
        </w:rPr>
        <w:t>؛</w:t>
      </w:r>
      <w:r>
        <w:rPr>
          <w:rtl/>
          <w:lang w:bidi="fa-IR"/>
        </w:rPr>
        <w:t xml:space="preserve"> لأنّ ما ثبت للنبي </w:t>
      </w:r>
      <w:r w:rsidR="00F53ECA" w:rsidRPr="00F53ECA">
        <w:rPr>
          <w:rStyle w:val="libAlaemChar"/>
          <w:rtl/>
        </w:rPr>
        <w:t>صلى‌الله‌عليه‌وآله</w:t>
      </w:r>
      <w:r>
        <w:rPr>
          <w:rtl/>
          <w:lang w:bidi="fa-IR"/>
        </w:rPr>
        <w:t xml:space="preserve"> ثبت للأئمّة بعده ما لم يقم دليل على التخصيص.</w:t>
      </w:r>
    </w:p>
    <w:p w:rsidR="00CE42F4" w:rsidRDefault="00CE42F4" w:rsidP="00CE42F4">
      <w:pPr>
        <w:pStyle w:val="libNormal"/>
        <w:rPr>
          <w:lang w:bidi="fa-IR"/>
        </w:rPr>
      </w:pPr>
      <w:r>
        <w:rPr>
          <w:rtl/>
          <w:lang w:bidi="fa-IR"/>
        </w:rPr>
        <w:t>وقال مالك وسعيد بن المسيّب : لا نفل إل</w:t>
      </w:r>
      <w:r w:rsidR="00761FC5">
        <w:rPr>
          <w:rFonts w:hint="cs"/>
          <w:rtl/>
          <w:lang w:bidi="fa-IR"/>
        </w:rPr>
        <w:t>ّ</w:t>
      </w:r>
      <w:r>
        <w:rPr>
          <w:rtl/>
          <w:lang w:bidi="fa-IR"/>
        </w:rPr>
        <w:t xml:space="preserve">ا من الخمس </w:t>
      </w:r>
      <w:r w:rsidRPr="0062714F">
        <w:rPr>
          <w:rStyle w:val="libFootnotenumChar"/>
          <w:rtl/>
        </w:rPr>
        <w:t>(5)</w:t>
      </w:r>
      <w:r>
        <w:rPr>
          <w:rtl/>
          <w:lang w:bidi="fa-IR"/>
        </w:rPr>
        <w:t>.</w:t>
      </w:r>
    </w:p>
    <w:p w:rsidR="00CE42F4" w:rsidRDefault="00CE42F4" w:rsidP="00CE42F4">
      <w:pPr>
        <w:pStyle w:val="libNormal"/>
        <w:rPr>
          <w:lang w:bidi="fa-IR"/>
        </w:rPr>
      </w:pPr>
      <w:r>
        <w:rPr>
          <w:rtl/>
          <w:lang w:bidi="fa-IR"/>
        </w:rPr>
        <w:t>وقال الشافعي : يخرج من خ</w:t>
      </w:r>
      <w:r w:rsidR="00761FC5">
        <w:rPr>
          <w:rFonts w:hint="cs"/>
          <w:rtl/>
          <w:lang w:bidi="fa-IR"/>
        </w:rPr>
        <w:t>ُ</w:t>
      </w:r>
      <w:r>
        <w:rPr>
          <w:rtl/>
          <w:lang w:bidi="fa-IR"/>
        </w:rPr>
        <w:t>م</w:t>
      </w:r>
      <w:r w:rsidR="00761FC5">
        <w:rPr>
          <w:rFonts w:hint="cs"/>
          <w:rtl/>
          <w:lang w:bidi="fa-IR"/>
        </w:rPr>
        <w:t>ْ</w:t>
      </w:r>
      <w:r>
        <w:rPr>
          <w:rtl/>
          <w:lang w:bidi="fa-IR"/>
        </w:rPr>
        <w:t>س الخ</w:t>
      </w:r>
      <w:r w:rsidR="00761FC5">
        <w:rPr>
          <w:rFonts w:hint="cs"/>
          <w:rtl/>
          <w:lang w:bidi="fa-IR"/>
        </w:rPr>
        <w:t>ُ</w:t>
      </w:r>
      <w:r>
        <w:rPr>
          <w:rtl/>
          <w:lang w:bidi="fa-IR"/>
        </w:rPr>
        <w:t>م</w:t>
      </w:r>
      <w:r w:rsidR="00761FC5">
        <w:rPr>
          <w:rFonts w:hint="cs"/>
          <w:rtl/>
          <w:lang w:bidi="fa-IR"/>
        </w:rPr>
        <w:t>ْ</w:t>
      </w:r>
      <w:r>
        <w:rPr>
          <w:rtl/>
          <w:lang w:bidi="fa-IR"/>
        </w:rPr>
        <w:t xml:space="preserve">س </w:t>
      </w:r>
      <w:r w:rsidRPr="0062714F">
        <w:rPr>
          <w:rStyle w:val="libFootnotenumChar"/>
          <w:rtl/>
        </w:rPr>
        <w:t>(6)</w:t>
      </w:r>
      <w:r>
        <w:rPr>
          <w:rtl/>
          <w:lang w:bidi="fa-IR"/>
        </w:rPr>
        <w:t>.</w:t>
      </w:r>
    </w:p>
    <w:p w:rsidR="00CE42F4" w:rsidRDefault="00CE42F4" w:rsidP="00CE42F4">
      <w:pPr>
        <w:pStyle w:val="libNormal"/>
        <w:rPr>
          <w:lang w:bidi="fa-IR"/>
        </w:rPr>
      </w:pPr>
      <w:bookmarkStart w:id="146" w:name="_Toc116827207"/>
      <w:r w:rsidRPr="00E24C3C">
        <w:rPr>
          <w:rStyle w:val="Heading2Char"/>
          <w:rtl/>
        </w:rPr>
        <w:t>مسألة 116 :</w:t>
      </w:r>
      <w:bookmarkEnd w:id="146"/>
      <w:r>
        <w:rPr>
          <w:rtl/>
          <w:lang w:bidi="fa-IR"/>
        </w:rPr>
        <w:t xml:space="preserve"> وإنّما يستحقّ هذا البدل بالشرط السابق ، فإن لم يشترطه الإمام ولا نائبه ، فلا نفل </w:t>
      </w:r>
      <w:r w:rsidR="00761FC5">
        <w:rPr>
          <w:rFonts w:hint="cs"/>
          <w:rtl/>
          <w:lang w:bidi="fa-IR"/>
        </w:rPr>
        <w:t>؛</w:t>
      </w:r>
      <w:r>
        <w:rPr>
          <w:rtl/>
          <w:lang w:bidi="fa-IR"/>
        </w:rPr>
        <w:t xml:space="preserve"> لأنّ الأصل تسوية الغانمين ، وإنّما يثبت النفل مع قلّة المسلمين وكثرة المشركين ، فيشترط الإمام التنفيل لمن يعمل مصلحة ، تحريضا</w:t>
      </w:r>
      <w:r w:rsidR="00761FC5">
        <w:rPr>
          <w:rFonts w:hint="cs"/>
          <w:rtl/>
          <w:lang w:bidi="fa-IR"/>
        </w:rPr>
        <w:t>ً</w:t>
      </w:r>
      <w:r>
        <w:rPr>
          <w:rtl/>
          <w:lang w:bidi="fa-IR"/>
        </w:rPr>
        <w:t xml:space="preserve"> لهم على القتال ، ولو كانوا مستظهرين عليهم ، فلا حاجة‌</w:t>
      </w:r>
    </w:p>
    <w:p w:rsidR="00CE42F4" w:rsidRDefault="00AE7492" w:rsidP="00AE7492">
      <w:pPr>
        <w:pStyle w:val="libLine"/>
        <w:rPr>
          <w:lang w:bidi="fa-IR"/>
        </w:rPr>
      </w:pPr>
      <w:r>
        <w:rPr>
          <w:rtl/>
          <w:lang w:bidi="fa-IR"/>
        </w:rPr>
        <w:t>____________________</w:t>
      </w:r>
    </w:p>
    <w:p w:rsidR="00CE42F4" w:rsidRDefault="00CE42F4" w:rsidP="00761FC5">
      <w:pPr>
        <w:pStyle w:val="libFootnote0"/>
        <w:rPr>
          <w:lang w:bidi="fa-IR"/>
        </w:rPr>
      </w:pPr>
      <w:r w:rsidRPr="00761FC5">
        <w:rPr>
          <w:rtl/>
        </w:rPr>
        <w:t>(1)</w:t>
      </w:r>
      <w:r>
        <w:rPr>
          <w:rtl/>
          <w:lang w:bidi="fa-IR"/>
        </w:rPr>
        <w:t xml:space="preserve"> سنن الترمذي 4 : 130 </w:t>
      </w:r>
      <w:r w:rsidR="00761FC5">
        <w:rPr>
          <w:rFonts w:hint="cs"/>
          <w:rtl/>
          <w:lang w:bidi="fa-IR"/>
        </w:rPr>
        <w:t>/</w:t>
      </w:r>
      <w:r>
        <w:rPr>
          <w:rtl/>
          <w:lang w:bidi="fa-IR"/>
        </w:rPr>
        <w:t xml:space="preserve"> 1561 ، المغني 10 : 402 </w:t>
      </w:r>
      <w:r w:rsidR="00CC794A">
        <w:rPr>
          <w:rtl/>
          <w:lang w:bidi="fa-IR"/>
        </w:rPr>
        <w:t>-</w:t>
      </w:r>
      <w:r>
        <w:rPr>
          <w:rtl/>
          <w:lang w:bidi="fa-IR"/>
        </w:rPr>
        <w:t xml:space="preserve"> 403.</w:t>
      </w:r>
    </w:p>
    <w:p w:rsidR="00CE42F4" w:rsidRDefault="00CE42F4" w:rsidP="00761FC5">
      <w:pPr>
        <w:pStyle w:val="libFootnote0"/>
        <w:rPr>
          <w:lang w:bidi="fa-IR"/>
        </w:rPr>
      </w:pPr>
      <w:r w:rsidRPr="00761FC5">
        <w:rPr>
          <w:rtl/>
        </w:rPr>
        <w:t>(2)</w:t>
      </w:r>
      <w:r>
        <w:rPr>
          <w:rtl/>
          <w:lang w:bidi="fa-IR"/>
        </w:rPr>
        <w:t xml:space="preserve"> سنن أبي داو</w:t>
      </w:r>
      <w:r w:rsidR="003E272D">
        <w:rPr>
          <w:rFonts w:hint="cs"/>
          <w:rtl/>
          <w:lang w:bidi="fa-IR"/>
        </w:rPr>
        <w:t>ُ</w:t>
      </w:r>
      <w:r>
        <w:rPr>
          <w:rtl/>
          <w:lang w:bidi="fa-IR"/>
        </w:rPr>
        <w:t xml:space="preserve">د 3 : 80 </w:t>
      </w:r>
      <w:r w:rsidR="003E272D">
        <w:rPr>
          <w:rFonts w:hint="cs"/>
          <w:rtl/>
          <w:lang w:bidi="fa-IR"/>
        </w:rPr>
        <w:t>/</w:t>
      </w:r>
      <w:r>
        <w:rPr>
          <w:rtl/>
          <w:lang w:bidi="fa-IR"/>
        </w:rPr>
        <w:t xml:space="preserve"> 2750 ، سنن البيهقي 6 : 313 ، المستدرك </w:t>
      </w:r>
      <w:r w:rsidR="00CC794A">
        <w:rPr>
          <w:rtl/>
          <w:lang w:bidi="fa-IR"/>
        </w:rPr>
        <w:t>-</w:t>
      </w:r>
      <w:r>
        <w:rPr>
          <w:rtl/>
          <w:lang w:bidi="fa-IR"/>
        </w:rPr>
        <w:t xml:space="preserve"> للحاكم </w:t>
      </w:r>
      <w:r w:rsidR="00CC794A">
        <w:rPr>
          <w:rtl/>
          <w:lang w:bidi="fa-IR"/>
        </w:rPr>
        <w:t>-</w:t>
      </w:r>
      <w:r>
        <w:rPr>
          <w:rtl/>
          <w:lang w:bidi="fa-IR"/>
        </w:rPr>
        <w:t xml:space="preserve"> 2 : 133 ، مسند أحمد 5 : 163 </w:t>
      </w:r>
      <w:r w:rsidR="00CC794A">
        <w:rPr>
          <w:rtl/>
          <w:lang w:bidi="fa-IR"/>
        </w:rPr>
        <w:t>-</w:t>
      </w:r>
      <w:r>
        <w:rPr>
          <w:rtl/>
          <w:lang w:bidi="fa-IR"/>
        </w:rPr>
        <w:t xml:space="preserve"> 17015 ، المغني 10 : 402 ، الشرح الكبير 10 : 429.</w:t>
      </w:r>
    </w:p>
    <w:p w:rsidR="00CE42F4" w:rsidRDefault="00CE42F4" w:rsidP="00761FC5">
      <w:pPr>
        <w:pStyle w:val="libFootnote0"/>
        <w:rPr>
          <w:lang w:bidi="fa-IR"/>
        </w:rPr>
      </w:pPr>
      <w:r w:rsidRPr="00761FC5">
        <w:rPr>
          <w:rtl/>
        </w:rPr>
        <w:t>(3)</w:t>
      </w:r>
      <w:r>
        <w:rPr>
          <w:rtl/>
          <w:lang w:bidi="fa-IR"/>
        </w:rPr>
        <w:t xml:space="preserve"> الأنفال : 1.</w:t>
      </w:r>
    </w:p>
    <w:p w:rsidR="00CE42F4" w:rsidRDefault="00CE42F4" w:rsidP="00761FC5">
      <w:pPr>
        <w:pStyle w:val="libFootnote0"/>
        <w:rPr>
          <w:lang w:bidi="fa-IR"/>
        </w:rPr>
      </w:pPr>
      <w:r w:rsidRPr="00761FC5">
        <w:rPr>
          <w:rtl/>
        </w:rPr>
        <w:t>(4)</w:t>
      </w:r>
      <w:r>
        <w:rPr>
          <w:rtl/>
          <w:lang w:bidi="fa-IR"/>
        </w:rPr>
        <w:t xml:space="preserve"> المغني 10 : 402 ، الشرح الكبير 10 : 428.</w:t>
      </w:r>
    </w:p>
    <w:p w:rsidR="00CE42F4" w:rsidRDefault="00CE42F4" w:rsidP="00761FC5">
      <w:pPr>
        <w:pStyle w:val="libFootnote0"/>
        <w:rPr>
          <w:lang w:bidi="fa-IR"/>
        </w:rPr>
      </w:pPr>
      <w:r w:rsidRPr="00761FC5">
        <w:rPr>
          <w:rtl/>
        </w:rPr>
        <w:t>(5)</w:t>
      </w:r>
      <w:r>
        <w:rPr>
          <w:rtl/>
          <w:lang w:bidi="fa-IR"/>
        </w:rPr>
        <w:t xml:space="preserve"> بداية المجتهد 1 : 396 ، المنتقى </w:t>
      </w:r>
      <w:r w:rsidR="00CC794A">
        <w:rPr>
          <w:rtl/>
          <w:lang w:bidi="fa-IR"/>
        </w:rPr>
        <w:t>-</w:t>
      </w:r>
      <w:r>
        <w:rPr>
          <w:rtl/>
          <w:lang w:bidi="fa-IR"/>
        </w:rPr>
        <w:t xml:space="preserve"> للباجي </w:t>
      </w:r>
      <w:r w:rsidR="00CC794A">
        <w:rPr>
          <w:rtl/>
          <w:lang w:bidi="fa-IR"/>
        </w:rPr>
        <w:t>-</w:t>
      </w:r>
      <w:r>
        <w:rPr>
          <w:rtl/>
          <w:lang w:bidi="fa-IR"/>
        </w:rPr>
        <w:t xml:space="preserve"> 3 : 176 ، الكافي في فقه أهل المدينة : 215 ، المغني 10 : 402 ، الشرح الكبير 10 : 429.</w:t>
      </w:r>
    </w:p>
    <w:p w:rsidR="004727E4" w:rsidRDefault="00CE42F4" w:rsidP="00761FC5">
      <w:pPr>
        <w:pStyle w:val="libFootnote0"/>
        <w:rPr>
          <w:lang w:bidi="fa-IR"/>
        </w:rPr>
      </w:pPr>
      <w:r w:rsidRPr="00761FC5">
        <w:rPr>
          <w:rtl/>
        </w:rPr>
        <w:t>(6)</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244 ، العزيز شرح الوجيز 7 : 349.</w:t>
      </w:r>
    </w:p>
    <w:p w:rsidR="00340E8C" w:rsidRDefault="00340E8C" w:rsidP="0062714F">
      <w:pPr>
        <w:pStyle w:val="libNormal"/>
        <w:rPr>
          <w:rtl/>
          <w:lang w:bidi="fa-IR"/>
        </w:rPr>
      </w:pPr>
      <w:r>
        <w:rPr>
          <w:rtl/>
          <w:lang w:bidi="fa-IR"/>
        </w:rPr>
        <w:br w:type="page"/>
      </w:r>
    </w:p>
    <w:p w:rsidR="00CE42F4" w:rsidRDefault="00CE42F4" w:rsidP="003E272D">
      <w:pPr>
        <w:pStyle w:val="libNormal0"/>
        <w:rPr>
          <w:lang w:bidi="fa-IR"/>
        </w:rPr>
      </w:pPr>
      <w:r>
        <w:rPr>
          <w:rtl/>
          <w:lang w:bidi="fa-IR"/>
        </w:rPr>
        <w:lastRenderedPageBreak/>
        <w:t xml:space="preserve">إليه </w:t>
      </w:r>
      <w:r w:rsidR="003E272D">
        <w:rPr>
          <w:rFonts w:hint="cs"/>
          <w:rtl/>
          <w:lang w:bidi="fa-IR"/>
        </w:rPr>
        <w:t>؛</w:t>
      </w:r>
      <w:r>
        <w:rPr>
          <w:rtl/>
          <w:lang w:bidi="fa-IR"/>
        </w:rPr>
        <w:t xml:space="preserve"> فإنّ أكثر مغازي رسول الله </w:t>
      </w:r>
      <w:r w:rsidR="00F53ECA" w:rsidRPr="00F53ECA">
        <w:rPr>
          <w:rStyle w:val="libAlaemChar"/>
          <w:rtl/>
        </w:rPr>
        <w:t>صلى‌الله‌عليه‌وآله</w:t>
      </w:r>
      <w:r>
        <w:rPr>
          <w:rtl/>
          <w:lang w:bidi="fa-IR"/>
        </w:rPr>
        <w:t xml:space="preserve"> لم تكن فيها أنفال.</w:t>
      </w:r>
    </w:p>
    <w:p w:rsidR="00CE42F4" w:rsidRDefault="00CE42F4" w:rsidP="00CE42F4">
      <w:pPr>
        <w:pStyle w:val="libNormal"/>
        <w:rPr>
          <w:lang w:bidi="fa-IR"/>
        </w:rPr>
      </w:pPr>
      <w:r>
        <w:rPr>
          <w:rtl/>
          <w:lang w:bidi="fa-IR"/>
        </w:rPr>
        <w:t>ولو رأى التنفيل بدون الربع أو الثلث ، ف</w:t>
      </w:r>
      <w:r w:rsidR="003E272D">
        <w:rPr>
          <w:rFonts w:hint="cs"/>
          <w:rtl/>
          <w:lang w:bidi="fa-IR"/>
        </w:rPr>
        <w:t>َ</w:t>
      </w:r>
      <w:r>
        <w:rPr>
          <w:rtl/>
          <w:lang w:bidi="fa-IR"/>
        </w:rPr>
        <w:t>ع</w:t>
      </w:r>
      <w:r w:rsidR="003E272D">
        <w:rPr>
          <w:rFonts w:hint="cs"/>
          <w:rtl/>
          <w:lang w:bidi="fa-IR"/>
        </w:rPr>
        <w:t>َ</w:t>
      </w:r>
      <w:r>
        <w:rPr>
          <w:rtl/>
          <w:lang w:bidi="fa-IR"/>
        </w:rPr>
        <w:t>ل.</w:t>
      </w:r>
    </w:p>
    <w:p w:rsidR="00CE42F4" w:rsidRDefault="00CE42F4" w:rsidP="00CE42F4">
      <w:pPr>
        <w:pStyle w:val="libNormal"/>
        <w:rPr>
          <w:lang w:bidi="fa-IR"/>
        </w:rPr>
      </w:pPr>
      <w:r>
        <w:rPr>
          <w:rtl/>
          <w:lang w:bidi="fa-IR"/>
        </w:rPr>
        <w:t xml:space="preserve">وهل تجوز الزيادة عليهما </w:t>
      </w:r>
      <w:r w:rsidRPr="0062714F">
        <w:rPr>
          <w:rStyle w:val="libFootnotenumChar"/>
          <w:rtl/>
        </w:rPr>
        <w:t>(1)</w:t>
      </w:r>
      <w:r>
        <w:rPr>
          <w:rtl/>
          <w:lang w:bidi="fa-IR"/>
        </w:rPr>
        <w:t>؟ م</w:t>
      </w:r>
      <w:r w:rsidR="003E272D">
        <w:rPr>
          <w:rFonts w:hint="cs"/>
          <w:rtl/>
          <w:lang w:bidi="fa-IR"/>
        </w:rPr>
        <w:t>َ</w:t>
      </w:r>
      <w:r>
        <w:rPr>
          <w:rtl/>
          <w:lang w:bidi="fa-IR"/>
        </w:rPr>
        <w:t>ن</w:t>
      </w:r>
      <w:r w:rsidR="003E272D">
        <w:rPr>
          <w:rFonts w:hint="cs"/>
          <w:rtl/>
          <w:lang w:bidi="fa-IR"/>
        </w:rPr>
        <w:t>َ</w:t>
      </w:r>
      <w:r>
        <w:rPr>
          <w:rtl/>
          <w:lang w:bidi="fa-IR"/>
        </w:rPr>
        <w:t xml:space="preserve">ع منه الأوزاعي ومكحول وأكثر العامّة </w:t>
      </w:r>
      <w:r w:rsidR="003E272D">
        <w:rPr>
          <w:rFonts w:hint="cs"/>
          <w:rtl/>
          <w:lang w:bidi="fa-IR"/>
        </w:rPr>
        <w:t>؛</w:t>
      </w:r>
      <w:r>
        <w:rPr>
          <w:rtl/>
          <w:lang w:bidi="fa-IR"/>
        </w:rPr>
        <w:t xml:space="preserve"> لأنّ النبي </w:t>
      </w:r>
      <w:r w:rsidR="00F53ECA" w:rsidRPr="00F53ECA">
        <w:rPr>
          <w:rStyle w:val="libAlaemChar"/>
          <w:rtl/>
        </w:rPr>
        <w:t>صلى‌الله‌عليه‌وآله</w:t>
      </w:r>
      <w:r>
        <w:rPr>
          <w:rtl/>
          <w:lang w:bidi="fa-IR"/>
        </w:rPr>
        <w:t xml:space="preserve"> انتهى إلى الثلث </w:t>
      </w:r>
      <w:r w:rsidRPr="0062714F">
        <w:rPr>
          <w:rStyle w:val="libFootnotenumChar"/>
          <w:rtl/>
        </w:rPr>
        <w:t>(2)</w:t>
      </w:r>
      <w:r>
        <w:rPr>
          <w:rtl/>
          <w:lang w:bidi="fa-IR"/>
        </w:rPr>
        <w:t xml:space="preserve"> ، فلا ينبغي تجاوزه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وقال الشافعي : يجوز </w:t>
      </w:r>
      <w:r w:rsidR="003E272D">
        <w:rPr>
          <w:rFonts w:hint="cs"/>
          <w:rtl/>
          <w:lang w:bidi="fa-IR"/>
        </w:rPr>
        <w:t>؛</w:t>
      </w:r>
      <w:r>
        <w:rPr>
          <w:rtl/>
          <w:lang w:bidi="fa-IR"/>
        </w:rPr>
        <w:t xml:space="preserve"> لأنّه نفل مرّة</w:t>
      </w:r>
      <w:r w:rsidR="003E272D">
        <w:rPr>
          <w:rFonts w:hint="cs"/>
          <w:rtl/>
          <w:lang w:bidi="fa-IR"/>
        </w:rPr>
        <w:t>ً</w:t>
      </w:r>
      <w:r>
        <w:rPr>
          <w:rtl/>
          <w:lang w:bidi="fa-IR"/>
        </w:rPr>
        <w:t xml:space="preserve"> الربع</w:t>
      </w:r>
      <w:r w:rsidR="003E272D">
        <w:rPr>
          <w:rFonts w:hint="cs"/>
          <w:rtl/>
          <w:lang w:bidi="fa-IR"/>
        </w:rPr>
        <w:t>َ</w:t>
      </w:r>
      <w:r>
        <w:rPr>
          <w:rtl/>
          <w:lang w:bidi="fa-IR"/>
        </w:rPr>
        <w:t xml:space="preserve"> ومرّة</w:t>
      </w:r>
      <w:r w:rsidR="003E272D">
        <w:rPr>
          <w:rFonts w:hint="cs"/>
          <w:rtl/>
          <w:lang w:bidi="fa-IR"/>
        </w:rPr>
        <w:t>ً</w:t>
      </w:r>
      <w:r>
        <w:rPr>
          <w:rtl/>
          <w:lang w:bidi="fa-IR"/>
        </w:rPr>
        <w:t xml:space="preserve"> الثلث</w:t>
      </w:r>
      <w:r w:rsidR="003E272D">
        <w:rPr>
          <w:rFonts w:hint="cs"/>
          <w:rtl/>
          <w:lang w:bidi="fa-IR"/>
        </w:rPr>
        <w:t>َ</w:t>
      </w:r>
      <w:r>
        <w:rPr>
          <w:rtl/>
          <w:lang w:bidi="fa-IR"/>
        </w:rPr>
        <w:t xml:space="preserve"> ومرّة</w:t>
      </w:r>
      <w:r w:rsidR="003E272D">
        <w:rPr>
          <w:rFonts w:hint="cs"/>
          <w:rtl/>
          <w:lang w:bidi="fa-IR"/>
        </w:rPr>
        <w:t>ً</w:t>
      </w:r>
      <w:r>
        <w:rPr>
          <w:rtl/>
          <w:lang w:bidi="fa-IR"/>
        </w:rPr>
        <w:t xml:space="preserve"> نصف</w:t>
      </w:r>
      <w:r w:rsidR="003E272D">
        <w:rPr>
          <w:rFonts w:hint="cs"/>
          <w:rtl/>
          <w:lang w:bidi="fa-IR"/>
        </w:rPr>
        <w:t>َ</w:t>
      </w:r>
      <w:r>
        <w:rPr>
          <w:rtl/>
          <w:lang w:bidi="fa-IR"/>
        </w:rPr>
        <w:t xml:space="preserve"> السدس ، فع</w:t>
      </w:r>
      <w:r w:rsidR="003E272D">
        <w:rPr>
          <w:rFonts w:hint="cs"/>
          <w:rtl/>
          <w:lang w:bidi="fa-IR"/>
        </w:rPr>
        <w:t>ُ</w:t>
      </w:r>
      <w:r>
        <w:rPr>
          <w:rtl/>
          <w:lang w:bidi="fa-IR"/>
        </w:rPr>
        <w:t xml:space="preserve">لم انتفاء الضابط ، وأنّه موكول إلى نظر الإمام </w:t>
      </w:r>
      <w:r w:rsidRPr="0062714F">
        <w:rPr>
          <w:rStyle w:val="libFootnotenumChar"/>
          <w:rtl/>
        </w:rPr>
        <w:t>(4)</w:t>
      </w:r>
      <w:r>
        <w:rPr>
          <w:rtl/>
          <w:lang w:bidi="fa-IR"/>
        </w:rPr>
        <w:t>.</w:t>
      </w:r>
    </w:p>
    <w:p w:rsidR="00CE42F4" w:rsidRDefault="00CE42F4" w:rsidP="00CE42F4">
      <w:pPr>
        <w:pStyle w:val="libNormal"/>
        <w:rPr>
          <w:lang w:bidi="fa-IR"/>
        </w:rPr>
      </w:pPr>
      <w:r>
        <w:rPr>
          <w:rtl/>
          <w:lang w:bidi="fa-IR"/>
        </w:rPr>
        <w:t>وليس حجّة</w:t>
      </w:r>
      <w:r w:rsidR="003E272D">
        <w:rPr>
          <w:rFonts w:hint="cs"/>
          <w:rtl/>
          <w:lang w:bidi="fa-IR"/>
        </w:rPr>
        <w:t>ً</w:t>
      </w:r>
      <w:r>
        <w:rPr>
          <w:rtl/>
          <w:lang w:bidi="fa-IR"/>
        </w:rPr>
        <w:t xml:space="preserve"> ، لاتّفاق الوقائع على عدم الزيادة ، فكان ضابطا</w:t>
      </w:r>
      <w:r w:rsidR="003E272D">
        <w:rPr>
          <w:rFonts w:hint="cs"/>
          <w:rtl/>
          <w:lang w:bidi="fa-IR"/>
        </w:rPr>
        <w:t>ً</w:t>
      </w:r>
      <w:r>
        <w:rPr>
          <w:rtl/>
          <w:lang w:bidi="fa-IR"/>
        </w:rPr>
        <w:t xml:space="preserve"> فيه ، ومع ذلك فإنّه يناقض قوله : إنّه يخرج من خ</w:t>
      </w:r>
      <w:r w:rsidR="003E272D">
        <w:rPr>
          <w:rFonts w:hint="cs"/>
          <w:rtl/>
          <w:lang w:bidi="fa-IR"/>
        </w:rPr>
        <w:t>ُ</w:t>
      </w:r>
      <w:r>
        <w:rPr>
          <w:rtl/>
          <w:lang w:bidi="fa-IR"/>
        </w:rPr>
        <w:t>م</w:t>
      </w:r>
      <w:r w:rsidR="003E272D">
        <w:rPr>
          <w:rFonts w:hint="cs"/>
          <w:rtl/>
          <w:lang w:bidi="fa-IR"/>
        </w:rPr>
        <w:t>ْ</w:t>
      </w:r>
      <w:r>
        <w:rPr>
          <w:rtl/>
          <w:lang w:bidi="fa-IR"/>
        </w:rPr>
        <w:t>س الخ</w:t>
      </w:r>
      <w:r w:rsidR="003E272D">
        <w:rPr>
          <w:rFonts w:hint="cs"/>
          <w:rtl/>
          <w:lang w:bidi="fa-IR"/>
        </w:rPr>
        <w:t>ُ</w:t>
      </w:r>
      <w:r>
        <w:rPr>
          <w:rtl/>
          <w:lang w:bidi="fa-IR"/>
        </w:rPr>
        <w:t>م</w:t>
      </w:r>
      <w:r w:rsidR="003E272D">
        <w:rPr>
          <w:rFonts w:hint="cs"/>
          <w:rtl/>
          <w:lang w:bidi="fa-IR"/>
        </w:rPr>
        <w:t>ْ</w:t>
      </w:r>
      <w:r>
        <w:rPr>
          <w:rtl/>
          <w:lang w:bidi="fa-IR"/>
        </w:rPr>
        <w:t xml:space="preserve">س </w:t>
      </w:r>
      <w:r w:rsidRPr="0062714F">
        <w:rPr>
          <w:rStyle w:val="libFootnotenumChar"/>
          <w:rtl/>
        </w:rPr>
        <w:t>(5)</w:t>
      </w:r>
      <w:r>
        <w:rPr>
          <w:rtl/>
          <w:lang w:bidi="fa-IR"/>
        </w:rPr>
        <w:t xml:space="preserve"> ، فلو شرط نائب الإمام زيادة على الثلث ، ردّ إليه على الأوّل ، ولزم الوفاء على الثاني.</w:t>
      </w:r>
    </w:p>
    <w:p w:rsidR="00CE42F4" w:rsidRDefault="00CE42F4" w:rsidP="00CE42F4">
      <w:pPr>
        <w:pStyle w:val="libNormal"/>
        <w:rPr>
          <w:lang w:bidi="fa-IR"/>
        </w:rPr>
      </w:pPr>
      <w:r>
        <w:rPr>
          <w:rtl/>
          <w:lang w:bidi="fa-IR"/>
        </w:rPr>
        <w:t xml:space="preserve">وقد اختلف في تأويل البداءة والرجعة ، فقيل : البداءة أوّل سريّة ، والرجعة : الثانية </w:t>
      </w:r>
      <w:r w:rsidRPr="0062714F">
        <w:rPr>
          <w:rStyle w:val="libFootnotenumChar"/>
          <w:rtl/>
        </w:rPr>
        <w:t>(6)</w:t>
      </w:r>
      <w:r>
        <w:rPr>
          <w:rtl/>
          <w:lang w:bidi="fa-IR"/>
        </w:rPr>
        <w:t>.</w:t>
      </w:r>
    </w:p>
    <w:p w:rsidR="00CE42F4" w:rsidRDefault="00CE42F4" w:rsidP="00CE42F4">
      <w:pPr>
        <w:pStyle w:val="libNormal"/>
        <w:rPr>
          <w:lang w:bidi="fa-IR"/>
        </w:rPr>
      </w:pPr>
      <w:r>
        <w:rPr>
          <w:rtl/>
          <w:lang w:bidi="fa-IR"/>
        </w:rPr>
        <w:t xml:space="preserve">وقيل : البداءة : السريّة عند دخول الجيش إلى دار الحرب ، والرجعة : عند قفول الجيش </w:t>
      </w:r>
      <w:r w:rsidRPr="0062714F">
        <w:rPr>
          <w:rStyle w:val="libFootnotenumChar"/>
          <w:rtl/>
        </w:rPr>
        <w:t>(7)</w:t>
      </w:r>
      <w:r>
        <w:rPr>
          <w:rtl/>
          <w:lang w:bidi="fa-IR"/>
        </w:rPr>
        <w:t>.</w:t>
      </w:r>
    </w:p>
    <w:p w:rsidR="00CE42F4" w:rsidRDefault="00CE42F4" w:rsidP="00CE42F4">
      <w:pPr>
        <w:pStyle w:val="libNormal"/>
        <w:rPr>
          <w:lang w:bidi="fa-IR"/>
        </w:rPr>
      </w:pPr>
      <w:r>
        <w:rPr>
          <w:rtl/>
          <w:lang w:bidi="fa-IR"/>
        </w:rPr>
        <w:t xml:space="preserve">وإنّما زادهم في الرجعة </w:t>
      </w:r>
      <w:r w:rsidR="003E272D">
        <w:rPr>
          <w:rFonts w:hint="cs"/>
          <w:rtl/>
          <w:lang w:bidi="fa-IR"/>
        </w:rPr>
        <w:t>؛</w:t>
      </w:r>
      <w:r>
        <w:rPr>
          <w:rtl/>
          <w:lang w:bidi="fa-IR"/>
        </w:rPr>
        <w:t xml:space="preserve"> للمشقّة ، فإنّ الجيش في البداءة ر</w:t>
      </w:r>
      <w:r w:rsidR="003E272D">
        <w:rPr>
          <w:rFonts w:hint="cs"/>
          <w:rtl/>
          <w:lang w:bidi="fa-IR"/>
        </w:rPr>
        <w:t>ِ</w:t>
      </w:r>
      <w:r>
        <w:rPr>
          <w:rtl/>
          <w:lang w:bidi="fa-IR"/>
        </w:rPr>
        <w:t>د</w:t>
      </w:r>
      <w:r w:rsidR="003E272D">
        <w:rPr>
          <w:rFonts w:hint="cs"/>
          <w:rtl/>
          <w:lang w:bidi="fa-IR"/>
        </w:rPr>
        <w:t>ْ</w:t>
      </w:r>
      <w:r>
        <w:rPr>
          <w:rtl/>
          <w:lang w:bidi="fa-IR"/>
        </w:rPr>
        <w:t>ء</w:t>
      </w:r>
      <w:r w:rsidR="003E272D">
        <w:rPr>
          <w:rFonts w:hint="cs"/>
          <w:rtl/>
          <w:lang w:bidi="fa-IR"/>
        </w:rPr>
        <w:t>ٌ</w:t>
      </w:r>
      <w:r>
        <w:rPr>
          <w:rtl/>
          <w:lang w:bidi="fa-IR"/>
        </w:rPr>
        <w:t xml:space="preserve"> </w:t>
      </w:r>
      <w:r w:rsidRPr="0062714F">
        <w:rPr>
          <w:rStyle w:val="libFootnotenumChar"/>
          <w:rtl/>
        </w:rPr>
        <w:t>(8)</w:t>
      </w:r>
      <w:r>
        <w:rPr>
          <w:rtl/>
          <w:lang w:bidi="fa-IR"/>
        </w:rPr>
        <w:t xml:space="preserve"> للسريّة تابع لها ، والجيش مستريح والعدوّ خائف ، وربّما كان غارّا</w:t>
      </w:r>
      <w:r w:rsidR="003E272D">
        <w:rPr>
          <w:rFonts w:hint="cs"/>
          <w:rtl/>
          <w:lang w:bidi="fa-IR"/>
        </w:rPr>
        <w:t>ً</w:t>
      </w:r>
      <w:r>
        <w:rPr>
          <w:rtl/>
          <w:lang w:bidi="fa-IR"/>
        </w:rPr>
        <w:t xml:space="preserve"> ، وفي‌</w:t>
      </w:r>
    </w:p>
    <w:p w:rsidR="00CE42F4" w:rsidRDefault="00AE7492" w:rsidP="00AE7492">
      <w:pPr>
        <w:pStyle w:val="libLine"/>
        <w:rPr>
          <w:lang w:bidi="fa-IR"/>
        </w:rPr>
      </w:pPr>
      <w:r>
        <w:rPr>
          <w:rtl/>
          <w:lang w:bidi="fa-IR"/>
        </w:rPr>
        <w:t>____________________</w:t>
      </w:r>
    </w:p>
    <w:p w:rsidR="00CE42F4" w:rsidRDefault="00CE42F4" w:rsidP="003E272D">
      <w:pPr>
        <w:pStyle w:val="libFootnote0"/>
        <w:rPr>
          <w:lang w:bidi="fa-IR"/>
        </w:rPr>
      </w:pPr>
      <w:r w:rsidRPr="003E272D">
        <w:rPr>
          <w:rtl/>
        </w:rPr>
        <w:t>(1)</w:t>
      </w:r>
      <w:r>
        <w:rPr>
          <w:rtl/>
          <w:lang w:bidi="fa-IR"/>
        </w:rPr>
        <w:t xml:space="preserve"> « عليهما » لم ترد في « ك».</w:t>
      </w:r>
    </w:p>
    <w:p w:rsidR="00CE42F4" w:rsidRDefault="00CE42F4" w:rsidP="003E272D">
      <w:pPr>
        <w:pStyle w:val="libFootnote0"/>
        <w:rPr>
          <w:lang w:bidi="fa-IR"/>
        </w:rPr>
      </w:pPr>
      <w:r w:rsidRPr="003E272D">
        <w:rPr>
          <w:rtl/>
        </w:rPr>
        <w:t>(2)</w:t>
      </w:r>
      <w:r>
        <w:rPr>
          <w:rtl/>
          <w:lang w:bidi="fa-IR"/>
        </w:rPr>
        <w:t xml:space="preserve"> تقدّمت الإشارة إلى مصادره في ص 204 ، الهامش </w:t>
      </w:r>
      <w:r w:rsidRPr="003E272D">
        <w:rPr>
          <w:rtl/>
        </w:rPr>
        <w:t>(2)</w:t>
      </w:r>
      <w:r>
        <w:rPr>
          <w:rtl/>
          <w:lang w:bidi="fa-IR"/>
        </w:rPr>
        <w:t>.</w:t>
      </w:r>
    </w:p>
    <w:p w:rsidR="00CE42F4" w:rsidRDefault="00CE42F4" w:rsidP="003E272D">
      <w:pPr>
        <w:pStyle w:val="libFootnote0"/>
        <w:rPr>
          <w:lang w:bidi="fa-IR"/>
        </w:rPr>
      </w:pPr>
      <w:r w:rsidRPr="003E272D">
        <w:rPr>
          <w:rtl/>
        </w:rPr>
        <w:t>(3)</w:t>
      </w:r>
      <w:r>
        <w:rPr>
          <w:rtl/>
          <w:lang w:bidi="fa-IR"/>
        </w:rPr>
        <w:t xml:space="preserve"> المغني 10 : 404 ، الشرح الكبير 10 : 430.</w:t>
      </w:r>
    </w:p>
    <w:p w:rsidR="00CE42F4" w:rsidRDefault="00CE42F4" w:rsidP="003E272D">
      <w:pPr>
        <w:pStyle w:val="libFootnote0"/>
        <w:rPr>
          <w:lang w:bidi="fa-IR"/>
        </w:rPr>
      </w:pPr>
      <w:r w:rsidRPr="003E272D">
        <w:rPr>
          <w:rtl/>
        </w:rPr>
        <w:t>(4)</w:t>
      </w:r>
      <w:r>
        <w:rPr>
          <w:rtl/>
          <w:lang w:bidi="fa-IR"/>
        </w:rPr>
        <w:t xml:space="preserve"> العزيز شرح الوجيز 7 : 349 </w:t>
      </w:r>
      <w:r w:rsidR="00CC794A">
        <w:rPr>
          <w:rtl/>
          <w:lang w:bidi="fa-IR"/>
        </w:rPr>
        <w:t>-</w:t>
      </w:r>
      <w:r>
        <w:rPr>
          <w:rtl/>
          <w:lang w:bidi="fa-IR"/>
        </w:rPr>
        <w:t xml:space="preserve"> 350 ، المغني 10 : 404 ، الشرح الكبير 10 : 430.</w:t>
      </w:r>
    </w:p>
    <w:p w:rsidR="00CE42F4" w:rsidRDefault="00CE42F4" w:rsidP="003E272D">
      <w:pPr>
        <w:pStyle w:val="libFootnote0"/>
        <w:rPr>
          <w:lang w:bidi="fa-IR"/>
        </w:rPr>
      </w:pPr>
      <w:r w:rsidRPr="003E272D">
        <w:rPr>
          <w:rtl/>
        </w:rPr>
        <w:t>(5)</w:t>
      </w:r>
      <w:r>
        <w:rPr>
          <w:rtl/>
          <w:lang w:bidi="fa-IR"/>
        </w:rPr>
        <w:t xml:space="preserve"> تقدّمت الإشارة </w:t>
      </w:r>
      <w:r w:rsidR="003E272D">
        <w:rPr>
          <w:rFonts w:hint="cs"/>
          <w:rtl/>
          <w:lang w:bidi="fa-IR"/>
        </w:rPr>
        <w:t>ا</w:t>
      </w:r>
      <w:r>
        <w:rPr>
          <w:rtl/>
          <w:lang w:bidi="fa-IR"/>
        </w:rPr>
        <w:t xml:space="preserve">لى مصادره في ص 204 ، الهامش </w:t>
      </w:r>
      <w:r w:rsidRPr="003E272D">
        <w:rPr>
          <w:rtl/>
        </w:rPr>
        <w:t>(6)</w:t>
      </w:r>
      <w:r>
        <w:rPr>
          <w:rtl/>
          <w:lang w:bidi="fa-IR"/>
        </w:rPr>
        <w:t>.</w:t>
      </w:r>
    </w:p>
    <w:p w:rsidR="00CE42F4" w:rsidRDefault="00CE42F4" w:rsidP="003E272D">
      <w:pPr>
        <w:pStyle w:val="libFootnote0"/>
        <w:rPr>
          <w:lang w:bidi="fa-IR"/>
        </w:rPr>
      </w:pPr>
      <w:r>
        <w:rPr>
          <w:rtl/>
          <w:lang w:bidi="fa-IR"/>
        </w:rPr>
        <w:t>(6 و 7) ا</w:t>
      </w:r>
      <w:r w:rsidR="003E272D">
        <w:rPr>
          <w:rFonts w:hint="cs"/>
          <w:rtl/>
          <w:lang w:bidi="fa-IR"/>
        </w:rPr>
        <w:t>ُ</w:t>
      </w:r>
      <w:r>
        <w:rPr>
          <w:rtl/>
          <w:lang w:bidi="fa-IR"/>
        </w:rPr>
        <w:t>نظر : العزيز شرح الوجيز 7 : 350.</w:t>
      </w:r>
    </w:p>
    <w:p w:rsidR="004727E4" w:rsidRDefault="00CE42F4" w:rsidP="003E272D">
      <w:pPr>
        <w:pStyle w:val="libFootnote0"/>
        <w:rPr>
          <w:lang w:bidi="fa-IR"/>
        </w:rPr>
      </w:pPr>
      <w:r w:rsidRPr="003E272D">
        <w:rPr>
          <w:rtl/>
        </w:rPr>
        <w:t>(8)</w:t>
      </w:r>
      <w:r>
        <w:rPr>
          <w:rtl/>
          <w:lang w:bidi="fa-IR"/>
        </w:rPr>
        <w:t xml:space="preserve"> الرّ</w:t>
      </w:r>
      <w:r w:rsidR="003E272D">
        <w:rPr>
          <w:rFonts w:hint="cs"/>
          <w:rtl/>
          <w:lang w:bidi="fa-IR"/>
        </w:rPr>
        <w:t>ِ</w:t>
      </w:r>
      <w:r>
        <w:rPr>
          <w:rtl/>
          <w:lang w:bidi="fa-IR"/>
        </w:rPr>
        <w:t>د</w:t>
      </w:r>
      <w:r w:rsidR="003E272D">
        <w:rPr>
          <w:rFonts w:hint="cs"/>
          <w:rtl/>
          <w:lang w:bidi="fa-IR"/>
        </w:rPr>
        <w:t>ْ</w:t>
      </w:r>
      <w:r>
        <w:rPr>
          <w:rtl/>
          <w:lang w:bidi="fa-IR"/>
        </w:rPr>
        <w:t>ء</w:t>
      </w:r>
      <w:r w:rsidR="003E272D">
        <w:rPr>
          <w:rFonts w:hint="cs"/>
          <w:rtl/>
          <w:lang w:bidi="fa-IR"/>
        </w:rPr>
        <w:t>ُ</w:t>
      </w:r>
      <w:r>
        <w:rPr>
          <w:rtl/>
          <w:lang w:bidi="fa-IR"/>
        </w:rPr>
        <w:t xml:space="preserve"> : المعين والناصر. لسان العرب 1 : 85 « ردأ ».</w:t>
      </w:r>
    </w:p>
    <w:p w:rsidR="00340E8C" w:rsidRDefault="00340E8C" w:rsidP="0062714F">
      <w:pPr>
        <w:pStyle w:val="libNormal"/>
        <w:rPr>
          <w:rtl/>
          <w:lang w:bidi="fa-IR"/>
        </w:rPr>
      </w:pPr>
      <w:r>
        <w:rPr>
          <w:rtl/>
          <w:lang w:bidi="fa-IR"/>
        </w:rPr>
        <w:br w:type="page"/>
      </w:r>
    </w:p>
    <w:p w:rsidR="00CE42F4" w:rsidRDefault="00CE42F4" w:rsidP="003E272D">
      <w:pPr>
        <w:pStyle w:val="libNormal0"/>
        <w:rPr>
          <w:lang w:bidi="fa-IR"/>
        </w:rPr>
      </w:pPr>
      <w:r>
        <w:rPr>
          <w:rtl/>
          <w:lang w:bidi="fa-IR"/>
        </w:rPr>
        <w:lastRenderedPageBreak/>
        <w:t>الرجعة لا ر</w:t>
      </w:r>
      <w:r w:rsidR="003E272D">
        <w:rPr>
          <w:rFonts w:hint="cs"/>
          <w:rtl/>
          <w:lang w:bidi="fa-IR"/>
        </w:rPr>
        <w:t>ِ</w:t>
      </w:r>
      <w:r>
        <w:rPr>
          <w:rtl/>
          <w:lang w:bidi="fa-IR"/>
        </w:rPr>
        <w:t>د</w:t>
      </w:r>
      <w:r w:rsidR="003E272D">
        <w:rPr>
          <w:rFonts w:hint="cs"/>
          <w:rtl/>
          <w:lang w:bidi="fa-IR"/>
        </w:rPr>
        <w:t>ْ</w:t>
      </w:r>
      <w:r>
        <w:rPr>
          <w:rtl/>
          <w:lang w:bidi="fa-IR"/>
        </w:rPr>
        <w:t>ء</w:t>
      </w:r>
      <w:r w:rsidR="003E272D">
        <w:rPr>
          <w:rFonts w:hint="cs"/>
          <w:rtl/>
          <w:lang w:bidi="fa-IR"/>
        </w:rPr>
        <w:t>َ</w:t>
      </w:r>
      <w:r>
        <w:rPr>
          <w:rtl/>
          <w:lang w:bidi="fa-IR"/>
        </w:rPr>
        <w:t xml:space="preserve"> للسريّة </w:t>
      </w:r>
      <w:r w:rsidR="003E272D">
        <w:rPr>
          <w:rFonts w:hint="cs"/>
          <w:rtl/>
          <w:lang w:bidi="fa-IR"/>
        </w:rPr>
        <w:t>؛</w:t>
      </w:r>
      <w:r>
        <w:rPr>
          <w:rtl/>
          <w:lang w:bidi="fa-IR"/>
        </w:rPr>
        <w:t xml:space="preserve"> لانصراف الجيش ، والعدوّ مستيقظ على حذر.</w:t>
      </w:r>
    </w:p>
    <w:p w:rsidR="00CE42F4" w:rsidRDefault="00CE42F4" w:rsidP="00CE42F4">
      <w:pPr>
        <w:pStyle w:val="libNormal"/>
        <w:rPr>
          <w:lang w:bidi="fa-IR"/>
        </w:rPr>
      </w:pPr>
      <w:r>
        <w:rPr>
          <w:rtl/>
          <w:lang w:bidi="fa-IR"/>
        </w:rPr>
        <w:t xml:space="preserve">وكما يجوز التنفيل للسريّة يجوز لبعض الجيش </w:t>
      </w:r>
      <w:r w:rsidR="003E272D">
        <w:rPr>
          <w:rFonts w:hint="cs"/>
          <w:rtl/>
          <w:lang w:bidi="fa-IR"/>
        </w:rPr>
        <w:t>؛</w:t>
      </w:r>
      <w:r>
        <w:rPr>
          <w:rtl/>
          <w:lang w:bidi="fa-IR"/>
        </w:rPr>
        <w:t xml:space="preserve"> لبلائه أو لمكروه تحمّ</w:t>
      </w:r>
      <w:r w:rsidR="003E272D">
        <w:rPr>
          <w:rFonts w:hint="cs"/>
          <w:rtl/>
          <w:lang w:bidi="fa-IR"/>
        </w:rPr>
        <w:t>َ</w:t>
      </w:r>
      <w:r>
        <w:rPr>
          <w:rtl/>
          <w:lang w:bidi="fa-IR"/>
        </w:rPr>
        <w:t>له ، دون سائر الجيش ، فلو نفذ الإمام سريّة</w:t>
      </w:r>
      <w:r w:rsidR="003E272D">
        <w:rPr>
          <w:rFonts w:hint="cs"/>
          <w:rtl/>
          <w:lang w:bidi="fa-IR"/>
        </w:rPr>
        <w:t>ً</w:t>
      </w:r>
      <w:r>
        <w:rPr>
          <w:rtl/>
          <w:lang w:bidi="fa-IR"/>
        </w:rPr>
        <w:t xml:space="preserve"> فأتى بعضهم بشي‌ء وبعضهم لم يأت ، كان للوالي أن يخصّ الذين جاءوا بشي‌ء دون الآخرين مع الشرط.</w:t>
      </w:r>
    </w:p>
    <w:p w:rsidR="00CE42F4" w:rsidRDefault="00CE42F4" w:rsidP="00CE42F4">
      <w:pPr>
        <w:pStyle w:val="libNormal"/>
        <w:rPr>
          <w:lang w:bidi="fa-IR"/>
        </w:rPr>
      </w:pPr>
      <w:r>
        <w:rPr>
          <w:rtl/>
          <w:lang w:bidi="fa-IR"/>
        </w:rPr>
        <w:t xml:space="preserve">وقال أحمد : يجوز من غير شرط </w:t>
      </w:r>
      <w:r w:rsidRPr="0062714F">
        <w:rPr>
          <w:rStyle w:val="libFootnotenumChar"/>
          <w:rtl/>
        </w:rPr>
        <w:t>(1)</w:t>
      </w:r>
      <w:r>
        <w:rPr>
          <w:rtl/>
          <w:lang w:bidi="fa-IR"/>
        </w:rPr>
        <w:t>.</w:t>
      </w:r>
    </w:p>
    <w:p w:rsidR="00CE42F4" w:rsidRDefault="00CE42F4" w:rsidP="00CE42F4">
      <w:pPr>
        <w:pStyle w:val="libNormal"/>
        <w:rPr>
          <w:lang w:bidi="fa-IR"/>
        </w:rPr>
      </w:pPr>
      <w:bookmarkStart w:id="147" w:name="_Toc116827208"/>
      <w:r w:rsidRPr="00E24C3C">
        <w:rPr>
          <w:rStyle w:val="Heading2Char"/>
          <w:rtl/>
        </w:rPr>
        <w:t>مسألة 117 :</w:t>
      </w:r>
      <w:bookmarkEnd w:id="147"/>
      <w:r>
        <w:rPr>
          <w:rtl/>
          <w:lang w:bidi="fa-IR"/>
        </w:rPr>
        <w:t xml:space="preserve"> لو قال الأمير : م</w:t>
      </w:r>
      <w:r w:rsidR="003E272D">
        <w:rPr>
          <w:rFonts w:hint="cs"/>
          <w:rtl/>
          <w:lang w:bidi="fa-IR"/>
        </w:rPr>
        <w:t>َ</w:t>
      </w:r>
      <w:r>
        <w:rPr>
          <w:rtl/>
          <w:lang w:bidi="fa-IR"/>
        </w:rPr>
        <w:t>ن</w:t>
      </w:r>
      <w:r w:rsidR="003E272D">
        <w:rPr>
          <w:rFonts w:hint="cs"/>
          <w:rtl/>
          <w:lang w:bidi="fa-IR"/>
        </w:rPr>
        <w:t>ْ</w:t>
      </w:r>
      <w:r>
        <w:rPr>
          <w:rtl/>
          <w:lang w:bidi="fa-IR"/>
        </w:rPr>
        <w:t xml:space="preserve"> طلع هذا الحصن أو هدم هذا السور أو نقب هذا البيت‌ أو ف</w:t>
      </w:r>
      <w:r w:rsidR="003E272D">
        <w:rPr>
          <w:rFonts w:hint="cs"/>
          <w:rtl/>
          <w:lang w:bidi="fa-IR"/>
        </w:rPr>
        <w:t>َ</w:t>
      </w:r>
      <w:r>
        <w:rPr>
          <w:rtl/>
          <w:lang w:bidi="fa-IR"/>
        </w:rPr>
        <w:t>ع</w:t>
      </w:r>
      <w:r w:rsidR="003E272D">
        <w:rPr>
          <w:rFonts w:hint="cs"/>
          <w:rtl/>
          <w:lang w:bidi="fa-IR"/>
        </w:rPr>
        <w:t>َ</w:t>
      </w:r>
      <w:r>
        <w:rPr>
          <w:rtl/>
          <w:lang w:bidi="fa-IR"/>
        </w:rPr>
        <w:t>ل كذا فله كذا ، أو م</w:t>
      </w:r>
      <w:r w:rsidR="003E272D">
        <w:rPr>
          <w:rFonts w:hint="cs"/>
          <w:rtl/>
          <w:lang w:bidi="fa-IR"/>
        </w:rPr>
        <w:t>َ</w:t>
      </w:r>
      <w:r>
        <w:rPr>
          <w:rtl/>
          <w:lang w:bidi="fa-IR"/>
        </w:rPr>
        <w:t>ن</w:t>
      </w:r>
      <w:r w:rsidR="003E272D">
        <w:rPr>
          <w:rFonts w:hint="cs"/>
          <w:rtl/>
          <w:lang w:bidi="fa-IR"/>
        </w:rPr>
        <w:t>ْ</w:t>
      </w:r>
      <w:r>
        <w:rPr>
          <w:rtl/>
          <w:lang w:bidi="fa-IR"/>
        </w:rPr>
        <w:t xml:space="preserve"> جاء بأسير فله كذا ، جاز في قول عامّة العلماء </w:t>
      </w:r>
      <w:r w:rsidRPr="0062714F">
        <w:rPr>
          <w:rStyle w:val="libFootnotenumChar"/>
          <w:rtl/>
        </w:rPr>
        <w:t>(2)</w:t>
      </w:r>
      <w:r>
        <w:rPr>
          <w:rtl/>
          <w:lang w:bidi="fa-IR"/>
        </w:rPr>
        <w:t xml:space="preserve"> </w:t>
      </w:r>
      <w:r w:rsidR="003E272D">
        <w:rPr>
          <w:rFonts w:hint="cs"/>
          <w:rtl/>
          <w:lang w:bidi="fa-IR"/>
        </w:rPr>
        <w:t>؛</w:t>
      </w:r>
      <w:r>
        <w:rPr>
          <w:rtl/>
          <w:lang w:bidi="fa-IR"/>
        </w:rPr>
        <w:t xml:space="preserve"> لقوله </w:t>
      </w:r>
      <w:r w:rsidR="00F53ECA" w:rsidRPr="00F53ECA">
        <w:rPr>
          <w:rStyle w:val="libAlaemChar"/>
          <w:rtl/>
        </w:rPr>
        <w:t>عليه‌السلام</w:t>
      </w:r>
      <w:r>
        <w:rPr>
          <w:rtl/>
          <w:lang w:bidi="fa-IR"/>
        </w:rPr>
        <w:t xml:space="preserve"> : « م</w:t>
      </w:r>
      <w:r w:rsidR="003E272D">
        <w:rPr>
          <w:rFonts w:hint="cs"/>
          <w:rtl/>
          <w:lang w:bidi="fa-IR"/>
        </w:rPr>
        <w:t>َ</w:t>
      </w:r>
      <w:r>
        <w:rPr>
          <w:rtl/>
          <w:lang w:bidi="fa-IR"/>
        </w:rPr>
        <w:t>ن</w:t>
      </w:r>
      <w:r w:rsidR="003E272D">
        <w:rPr>
          <w:rFonts w:hint="cs"/>
          <w:rtl/>
          <w:lang w:bidi="fa-IR"/>
        </w:rPr>
        <w:t>ْ</w:t>
      </w:r>
      <w:r>
        <w:rPr>
          <w:rtl/>
          <w:lang w:bidi="fa-IR"/>
        </w:rPr>
        <w:t xml:space="preserve"> قتل قتيلا</w:t>
      </w:r>
      <w:r w:rsidR="00051FE5">
        <w:rPr>
          <w:rFonts w:hint="cs"/>
          <w:rtl/>
          <w:lang w:bidi="fa-IR"/>
        </w:rPr>
        <w:t>ً</w:t>
      </w:r>
      <w:r>
        <w:rPr>
          <w:rtl/>
          <w:lang w:bidi="fa-IR"/>
        </w:rPr>
        <w:t xml:space="preserve"> فله س</w:t>
      </w:r>
      <w:r w:rsidR="00051FE5">
        <w:rPr>
          <w:rFonts w:hint="cs"/>
          <w:rtl/>
          <w:lang w:bidi="fa-IR"/>
        </w:rPr>
        <w:t>َ</w:t>
      </w:r>
      <w:r>
        <w:rPr>
          <w:rtl/>
          <w:lang w:bidi="fa-IR"/>
        </w:rPr>
        <w:t>ل</w:t>
      </w:r>
      <w:r w:rsidR="00051FE5">
        <w:rPr>
          <w:rFonts w:hint="cs"/>
          <w:rtl/>
          <w:lang w:bidi="fa-IR"/>
        </w:rPr>
        <w:t>َ</w:t>
      </w:r>
      <w:r>
        <w:rPr>
          <w:rtl/>
          <w:lang w:bidi="fa-IR"/>
        </w:rPr>
        <w:t xml:space="preserve">به » </w:t>
      </w:r>
      <w:r w:rsidRPr="0062714F">
        <w:rPr>
          <w:rStyle w:val="libFootnotenumChar"/>
          <w:rtl/>
        </w:rPr>
        <w:t>(3)</w:t>
      </w:r>
      <w:r>
        <w:rPr>
          <w:rtl/>
          <w:lang w:bidi="fa-IR"/>
        </w:rPr>
        <w:t>.</w:t>
      </w:r>
    </w:p>
    <w:p w:rsidR="00CE42F4" w:rsidRDefault="00CE42F4" w:rsidP="00CE42F4">
      <w:pPr>
        <w:pStyle w:val="libNormal"/>
        <w:rPr>
          <w:lang w:bidi="fa-IR"/>
        </w:rPr>
      </w:pPr>
      <w:r>
        <w:rPr>
          <w:rtl/>
          <w:lang w:bidi="fa-IR"/>
        </w:rPr>
        <w:t>ولاشتماله على المصلحة والتحريض على القتال ، فجاز ، كزيادة السهم للفارس والس</w:t>
      </w:r>
      <w:r w:rsidR="00051FE5">
        <w:rPr>
          <w:rFonts w:hint="cs"/>
          <w:rtl/>
          <w:lang w:bidi="fa-IR"/>
        </w:rPr>
        <w:t>َ</w:t>
      </w:r>
      <w:r>
        <w:rPr>
          <w:rtl/>
          <w:lang w:bidi="fa-IR"/>
        </w:rPr>
        <w:t>ّل</w:t>
      </w:r>
      <w:r w:rsidR="00051FE5">
        <w:rPr>
          <w:rFonts w:hint="cs"/>
          <w:rtl/>
          <w:lang w:bidi="fa-IR"/>
        </w:rPr>
        <w:t>َ</w:t>
      </w:r>
      <w:r>
        <w:rPr>
          <w:rtl/>
          <w:lang w:bidi="fa-IR"/>
        </w:rPr>
        <w:t>ب لقاتله.</w:t>
      </w:r>
    </w:p>
    <w:p w:rsidR="00CE42F4" w:rsidRDefault="00CE42F4" w:rsidP="00CE42F4">
      <w:pPr>
        <w:pStyle w:val="libNormal"/>
        <w:rPr>
          <w:lang w:bidi="fa-IR"/>
        </w:rPr>
      </w:pPr>
      <w:r>
        <w:rPr>
          <w:rtl/>
          <w:lang w:bidi="fa-IR"/>
        </w:rPr>
        <w:t>وكره مالك ذلك ولم يره ، وقال : لا نفل إل</w:t>
      </w:r>
      <w:r w:rsidR="00051FE5">
        <w:rPr>
          <w:rFonts w:hint="cs"/>
          <w:rtl/>
          <w:lang w:bidi="fa-IR"/>
        </w:rPr>
        <w:t>ّ</w:t>
      </w:r>
      <w:r>
        <w:rPr>
          <w:rtl/>
          <w:lang w:bidi="fa-IR"/>
        </w:rPr>
        <w:t xml:space="preserve">ا بعد إحراز الغنيمة </w:t>
      </w:r>
      <w:r w:rsidR="00051FE5">
        <w:rPr>
          <w:rFonts w:hint="cs"/>
          <w:rtl/>
          <w:lang w:bidi="fa-IR"/>
        </w:rPr>
        <w:t>؛</w:t>
      </w:r>
      <w:r>
        <w:rPr>
          <w:rtl/>
          <w:lang w:bidi="fa-IR"/>
        </w:rPr>
        <w:t xml:space="preserve"> لأنّ القتال على هذا الوجه إنّما هو للدنيا </w:t>
      </w:r>
      <w:r w:rsidRPr="0062714F">
        <w:rPr>
          <w:rStyle w:val="libFootnotenumChar"/>
          <w:rtl/>
        </w:rPr>
        <w:t>(4)</w:t>
      </w:r>
      <w:r>
        <w:rPr>
          <w:rtl/>
          <w:lang w:bidi="fa-IR"/>
        </w:rPr>
        <w:t>.</w:t>
      </w:r>
    </w:p>
    <w:p w:rsidR="00CE42F4" w:rsidRDefault="00CE42F4" w:rsidP="00CE42F4">
      <w:pPr>
        <w:pStyle w:val="libNormal"/>
        <w:rPr>
          <w:lang w:bidi="fa-IR"/>
        </w:rPr>
      </w:pPr>
      <w:r>
        <w:rPr>
          <w:rtl/>
          <w:lang w:bidi="fa-IR"/>
        </w:rPr>
        <w:t>وهو منقوض بالسّ</w:t>
      </w:r>
      <w:r w:rsidR="00051FE5">
        <w:rPr>
          <w:rFonts w:hint="cs"/>
          <w:rtl/>
          <w:lang w:bidi="fa-IR"/>
        </w:rPr>
        <w:t>َ</w:t>
      </w:r>
      <w:r>
        <w:rPr>
          <w:rtl/>
          <w:lang w:bidi="fa-IR"/>
        </w:rPr>
        <w:t>ل</w:t>
      </w:r>
      <w:r w:rsidR="00051FE5">
        <w:rPr>
          <w:rFonts w:hint="cs"/>
          <w:rtl/>
          <w:lang w:bidi="fa-IR"/>
        </w:rPr>
        <w:t>َ</w:t>
      </w:r>
      <w:r>
        <w:rPr>
          <w:rtl/>
          <w:lang w:bidi="fa-IR"/>
        </w:rPr>
        <w:t>ب ، واستحقاق السهم من الغنيمة ، وزيادة سهم الفارس.</w:t>
      </w:r>
    </w:p>
    <w:p w:rsidR="00CE42F4" w:rsidRDefault="00CE42F4" w:rsidP="00CE42F4">
      <w:pPr>
        <w:pStyle w:val="libNormal"/>
        <w:rPr>
          <w:lang w:bidi="fa-IR"/>
        </w:rPr>
      </w:pPr>
      <w:r>
        <w:rPr>
          <w:rtl/>
          <w:lang w:bidi="fa-IR"/>
        </w:rPr>
        <w:t>وإنّما يجوز التنفيل مع المصلحة للمسلمين ، فلو انتفت لم يجز.</w:t>
      </w:r>
    </w:p>
    <w:p w:rsidR="00CE42F4" w:rsidRDefault="00CE42F4" w:rsidP="00CE42F4">
      <w:pPr>
        <w:pStyle w:val="libNormal"/>
        <w:rPr>
          <w:lang w:bidi="fa-IR"/>
        </w:rPr>
      </w:pPr>
      <w:r>
        <w:rPr>
          <w:rtl/>
          <w:lang w:bidi="fa-IR"/>
        </w:rPr>
        <w:t>والنفل لا يختصّ بنوع</w:t>
      </w:r>
      <w:r w:rsidR="00051FE5">
        <w:rPr>
          <w:rFonts w:hint="cs"/>
          <w:rtl/>
          <w:lang w:bidi="fa-IR"/>
        </w:rPr>
        <w:t>ٍ</w:t>
      </w:r>
      <w:r>
        <w:rPr>
          <w:rtl/>
          <w:lang w:bidi="fa-IR"/>
        </w:rPr>
        <w:t xml:space="preserve"> من المال </w:t>
      </w:r>
      <w:r w:rsidR="00051FE5">
        <w:rPr>
          <w:rFonts w:hint="cs"/>
          <w:rtl/>
          <w:lang w:bidi="fa-IR"/>
        </w:rPr>
        <w:t>؛</w:t>
      </w:r>
      <w:r>
        <w:rPr>
          <w:rtl/>
          <w:lang w:bidi="fa-IR"/>
        </w:rPr>
        <w:t xml:space="preserve"> لأنّ النبي </w:t>
      </w:r>
      <w:r w:rsidR="00F53ECA" w:rsidRPr="00F53ECA">
        <w:rPr>
          <w:rStyle w:val="libAlaemChar"/>
          <w:rtl/>
        </w:rPr>
        <w:t>عليه‌السلام</w:t>
      </w:r>
      <w:r>
        <w:rPr>
          <w:rtl/>
          <w:lang w:bidi="fa-IR"/>
        </w:rPr>
        <w:t xml:space="preserve"> جعل الثلث أو‌</w:t>
      </w:r>
    </w:p>
    <w:p w:rsidR="00CE42F4" w:rsidRDefault="00AE7492" w:rsidP="00AE7492">
      <w:pPr>
        <w:pStyle w:val="libLine"/>
        <w:rPr>
          <w:lang w:bidi="fa-IR"/>
        </w:rPr>
      </w:pPr>
      <w:r>
        <w:rPr>
          <w:rtl/>
          <w:lang w:bidi="fa-IR"/>
        </w:rPr>
        <w:t>____________________</w:t>
      </w:r>
    </w:p>
    <w:p w:rsidR="00CE42F4" w:rsidRDefault="00CE42F4" w:rsidP="00051FE5">
      <w:pPr>
        <w:pStyle w:val="libFootnote0"/>
        <w:rPr>
          <w:lang w:bidi="fa-IR"/>
        </w:rPr>
      </w:pPr>
      <w:r w:rsidRPr="00051FE5">
        <w:rPr>
          <w:rtl/>
        </w:rPr>
        <w:t>(1)</w:t>
      </w:r>
      <w:r>
        <w:rPr>
          <w:rtl/>
          <w:lang w:bidi="fa-IR"/>
        </w:rPr>
        <w:t xml:space="preserve"> المغني 10 : 404 ، الشرح الكبير 10 : 431.</w:t>
      </w:r>
    </w:p>
    <w:p w:rsidR="00CE42F4" w:rsidRDefault="00CE42F4" w:rsidP="00051FE5">
      <w:pPr>
        <w:pStyle w:val="libFootnote0"/>
        <w:rPr>
          <w:lang w:bidi="fa-IR"/>
        </w:rPr>
      </w:pPr>
      <w:r w:rsidRPr="00051FE5">
        <w:rPr>
          <w:rtl/>
        </w:rPr>
        <w:t>(2)</w:t>
      </w:r>
      <w:r>
        <w:rPr>
          <w:rtl/>
          <w:lang w:bidi="fa-IR"/>
        </w:rPr>
        <w:t xml:space="preserve"> المغني 10 : 405 ، الشرح الكبير 10 : 431.</w:t>
      </w:r>
    </w:p>
    <w:p w:rsidR="00CE42F4" w:rsidRDefault="00CE42F4" w:rsidP="00051FE5">
      <w:pPr>
        <w:pStyle w:val="libFootnote0"/>
        <w:rPr>
          <w:lang w:bidi="fa-IR"/>
        </w:rPr>
      </w:pPr>
      <w:r w:rsidRPr="00051FE5">
        <w:rPr>
          <w:rtl/>
        </w:rPr>
        <w:t>(3)</w:t>
      </w:r>
      <w:r>
        <w:rPr>
          <w:rtl/>
          <w:lang w:bidi="fa-IR"/>
        </w:rPr>
        <w:t xml:space="preserve"> سنن البيهقي 6 : 307 ، المصنّف </w:t>
      </w:r>
      <w:r w:rsidR="00CC794A">
        <w:rPr>
          <w:rtl/>
          <w:lang w:bidi="fa-IR"/>
        </w:rPr>
        <w:t>-</w:t>
      </w:r>
      <w:r>
        <w:rPr>
          <w:rtl/>
          <w:lang w:bidi="fa-IR"/>
        </w:rPr>
        <w:t xml:space="preserve"> لابن أبي شيبة </w:t>
      </w:r>
      <w:r w:rsidR="00CC794A">
        <w:rPr>
          <w:rtl/>
          <w:lang w:bidi="fa-IR"/>
        </w:rPr>
        <w:t>-</w:t>
      </w:r>
      <w:r>
        <w:rPr>
          <w:rtl/>
          <w:lang w:bidi="fa-IR"/>
        </w:rPr>
        <w:t xml:space="preserve"> 12 </w:t>
      </w:r>
      <w:r w:rsidR="00CC794A">
        <w:rPr>
          <w:rtl/>
          <w:lang w:bidi="fa-IR"/>
        </w:rPr>
        <w:t>-</w:t>
      </w:r>
      <w:r>
        <w:rPr>
          <w:rtl/>
          <w:lang w:bidi="fa-IR"/>
        </w:rPr>
        <w:t xml:space="preserve"> 369 </w:t>
      </w:r>
      <w:r w:rsidR="00051FE5">
        <w:rPr>
          <w:rFonts w:hint="cs"/>
          <w:rtl/>
          <w:lang w:bidi="fa-IR"/>
        </w:rPr>
        <w:t>/</w:t>
      </w:r>
      <w:r>
        <w:rPr>
          <w:rtl/>
          <w:lang w:bidi="fa-IR"/>
        </w:rPr>
        <w:t xml:space="preserve"> 14030 ، المعجم الكبير </w:t>
      </w:r>
      <w:r w:rsidR="00CC794A">
        <w:rPr>
          <w:rtl/>
          <w:lang w:bidi="fa-IR"/>
        </w:rPr>
        <w:t>-</w:t>
      </w:r>
      <w:r>
        <w:rPr>
          <w:rtl/>
          <w:lang w:bidi="fa-IR"/>
        </w:rPr>
        <w:t xml:space="preserve"> للطبراني </w:t>
      </w:r>
      <w:r w:rsidR="00CC794A">
        <w:rPr>
          <w:rtl/>
          <w:lang w:bidi="fa-IR"/>
        </w:rPr>
        <w:t>-</w:t>
      </w:r>
      <w:r>
        <w:rPr>
          <w:rtl/>
          <w:lang w:bidi="fa-IR"/>
        </w:rPr>
        <w:t xml:space="preserve"> 7 : 296 </w:t>
      </w:r>
      <w:r w:rsidR="00CC794A">
        <w:rPr>
          <w:rtl/>
          <w:lang w:bidi="fa-IR"/>
        </w:rPr>
        <w:t>-</w:t>
      </w:r>
      <w:r>
        <w:rPr>
          <w:rtl/>
          <w:lang w:bidi="fa-IR"/>
        </w:rPr>
        <w:t xml:space="preserve"> 297 </w:t>
      </w:r>
      <w:r w:rsidR="00051FE5">
        <w:rPr>
          <w:rFonts w:hint="cs"/>
          <w:rtl/>
          <w:lang w:bidi="fa-IR"/>
        </w:rPr>
        <w:t>/</w:t>
      </w:r>
      <w:r>
        <w:rPr>
          <w:rtl/>
          <w:lang w:bidi="fa-IR"/>
        </w:rPr>
        <w:t xml:space="preserve"> 6995 </w:t>
      </w:r>
      <w:r w:rsidR="00CC794A">
        <w:rPr>
          <w:rtl/>
          <w:lang w:bidi="fa-IR"/>
        </w:rPr>
        <w:t>-</w:t>
      </w:r>
      <w:r>
        <w:rPr>
          <w:rtl/>
          <w:lang w:bidi="fa-IR"/>
        </w:rPr>
        <w:t xml:space="preserve"> 6997 و 7000.</w:t>
      </w:r>
    </w:p>
    <w:p w:rsidR="004727E4" w:rsidRDefault="00CE42F4" w:rsidP="00051FE5">
      <w:pPr>
        <w:pStyle w:val="libFootnote0"/>
        <w:rPr>
          <w:lang w:bidi="fa-IR"/>
        </w:rPr>
      </w:pPr>
      <w:r w:rsidRPr="00051FE5">
        <w:rPr>
          <w:rtl/>
        </w:rPr>
        <w:t>(4)</w:t>
      </w:r>
      <w:r>
        <w:rPr>
          <w:rtl/>
          <w:lang w:bidi="fa-IR"/>
        </w:rPr>
        <w:t xml:space="preserve"> المدوّنة الكبرى 2 : 31 ، بداية المجتهد 1 : 396 ، المغني 10 : 405 ، الشرح الكبير 10 : 432.</w:t>
      </w:r>
    </w:p>
    <w:p w:rsidR="00340E8C" w:rsidRDefault="00340E8C" w:rsidP="0062714F">
      <w:pPr>
        <w:pStyle w:val="libNormal"/>
        <w:rPr>
          <w:rtl/>
          <w:lang w:bidi="fa-IR"/>
        </w:rPr>
      </w:pPr>
      <w:r>
        <w:rPr>
          <w:rtl/>
          <w:lang w:bidi="fa-IR"/>
        </w:rPr>
        <w:br w:type="page"/>
      </w:r>
    </w:p>
    <w:p w:rsidR="00CE42F4" w:rsidRDefault="00CE42F4" w:rsidP="00051FE5">
      <w:pPr>
        <w:pStyle w:val="libNormal0"/>
        <w:rPr>
          <w:lang w:bidi="fa-IR"/>
        </w:rPr>
      </w:pPr>
      <w:r>
        <w:rPr>
          <w:rtl/>
          <w:lang w:bidi="fa-IR"/>
        </w:rPr>
        <w:lastRenderedPageBreak/>
        <w:t xml:space="preserve">الربع </w:t>
      </w:r>
      <w:r w:rsidRPr="0062714F">
        <w:rPr>
          <w:rStyle w:val="libFootnotenumChar"/>
          <w:rtl/>
        </w:rPr>
        <w:t>(1)</w:t>
      </w:r>
      <w:r>
        <w:rPr>
          <w:rtl/>
          <w:lang w:bidi="fa-IR"/>
        </w:rPr>
        <w:t xml:space="preserve"> ، وهو عام</w:t>
      </w:r>
      <w:r w:rsidR="00051FE5">
        <w:rPr>
          <w:rFonts w:hint="cs"/>
          <w:rtl/>
          <w:lang w:bidi="fa-IR"/>
        </w:rPr>
        <w:t>ٌّ</w:t>
      </w:r>
      <w:r>
        <w:rPr>
          <w:rtl/>
          <w:lang w:bidi="fa-IR"/>
        </w:rPr>
        <w:t xml:space="preserve"> في كلّ مغنوم.</w:t>
      </w:r>
    </w:p>
    <w:p w:rsidR="00CE42F4" w:rsidRDefault="00CE42F4" w:rsidP="00CE42F4">
      <w:pPr>
        <w:pStyle w:val="libNormal"/>
        <w:rPr>
          <w:lang w:bidi="fa-IR"/>
        </w:rPr>
      </w:pPr>
      <w:r>
        <w:rPr>
          <w:rtl/>
          <w:lang w:bidi="fa-IR"/>
        </w:rPr>
        <w:t xml:space="preserve">وقال الأوزاعي : لا نفل في الدراهم والدنانير </w:t>
      </w:r>
      <w:r w:rsidR="00051FE5">
        <w:rPr>
          <w:rFonts w:hint="cs"/>
          <w:rtl/>
          <w:lang w:bidi="fa-IR"/>
        </w:rPr>
        <w:t>؛</w:t>
      </w:r>
      <w:r>
        <w:rPr>
          <w:rtl/>
          <w:lang w:bidi="fa-IR"/>
        </w:rPr>
        <w:t xml:space="preserve"> لأنّ القاتل لا يستحقّ النفل فيهما ، فكذا غيره</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وليس بشي‌ء </w:t>
      </w:r>
      <w:r w:rsidR="00051FE5">
        <w:rPr>
          <w:rFonts w:hint="cs"/>
          <w:rtl/>
          <w:lang w:bidi="fa-IR"/>
        </w:rPr>
        <w:t>؛</w:t>
      </w:r>
      <w:r>
        <w:rPr>
          <w:rtl/>
          <w:lang w:bidi="fa-IR"/>
        </w:rPr>
        <w:t xml:space="preserve"> لأنّ القاتل إنّما نفل السّ</w:t>
      </w:r>
      <w:r w:rsidR="00051FE5">
        <w:rPr>
          <w:rFonts w:hint="cs"/>
          <w:rtl/>
          <w:lang w:bidi="fa-IR"/>
        </w:rPr>
        <w:t>َ</w:t>
      </w:r>
      <w:r>
        <w:rPr>
          <w:rtl/>
          <w:lang w:bidi="fa-IR"/>
        </w:rPr>
        <w:t>ل</w:t>
      </w:r>
      <w:r w:rsidR="00051FE5">
        <w:rPr>
          <w:rFonts w:hint="cs"/>
          <w:rtl/>
          <w:lang w:bidi="fa-IR"/>
        </w:rPr>
        <w:t>َ</w:t>
      </w:r>
      <w:r>
        <w:rPr>
          <w:rtl/>
          <w:lang w:bidi="fa-IR"/>
        </w:rPr>
        <w:t>ب ، وليس الدراهم والدنانير من السّ</w:t>
      </w:r>
      <w:r w:rsidR="00051FE5">
        <w:rPr>
          <w:rFonts w:hint="cs"/>
          <w:rtl/>
          <w:lang w:bidi="fa-IR"/>
        </w:rPr>
        <w:t>َ</w:t>
      </w:r>
      <w:r>
        <w:rPr>
          <w:rtl/>
          <w:lang w:bidi="fa-IR"/>
        </w:rPr>
        <w:t>ل</w:t>
      </w:r>
      <w:r w:rsidR="00051FE5">
        <w:rPr>
          <w:rFonts w:hint="cs"/>
          <w:rtl/>
          <w:lang w:bidi="fa-IR"/>
        </w:rPr>
        <w:t>َ</w:t>
      </w:r>
      <w:r>
        <w:rPr>
          <w:rtl/>
          <w:lang w:bidi="fa-IR"/>
        </w:rPr>
        <w:t>ب.</w:t>
      </w:r>
    </w:p>
    <w:p w:rsidR="00CE42F4" w:rsidRDefault="00CE42F4" w:rsidP="00CE42F4">
      <w:pPr>
        <w:pStyle w:val="libNormal"/>
        <w:rPr>
          <w:lang w:bidi="fa-IR"/>
        </w:rPr>
      </w:pPr>
      <w:r>
        <w:rPr>
          <w:rtl/>
          <w:lang w:bidi="fa-IR"/>
        </w:rPr>
        <w:t>ولو قال : م</w:t>
      </w:r>
      <w:r w:rsidR="00051FE5">
        <w:rPr>
          <w:rFonts w:hint="cs"/>
          <w:rtl/>
          <w:lang w:bidi="fa-IR"/>
        </w:rPr>
        <w:t>َ</w:t>
      </w:r>
      <w:r>
        <w:rPr>
          <w:rtl/>
          <w:lang w:bidi="fa-IR"/>
        </w:rPr>
        <w:t>ن</w:t>
      </w:r>
      <w:r w:rsidR="00051FE5">
        <w:rPr>
          <w:rFonts w:hint="cs"/>
          <w:rtl/>
          <w:lang w:bidi="fa-IR"/>
        </w:rPr>
        <w:t>ْ</w:t>
      </w:r>
      <w:r>
        <w:rPr>
          <w:rtl/>
          <w:lang w:bidi="fa-IR"/>
        </w:rPr>
        <w:t xml:space="preserve"> رجع إلى الساقة فله دينار ، جاز </w:t>
      </w:r>
      <w:r w:rsidR="00051FE5">
        <w:rPr>
          <w:rFonts w:hint="cs"/>
          <w:rtl/>
          <w:lang w:bidi="fa-IR"/>
        </w:rPr>
        <w:t>؛</w:t>
      </w:r>
      <w:r>
        <w:rPr>
          <w:rtl/>
          <w:lang w:bidi="fa-IR"/>
        </w:rPr>
        <w:t xml:space="preserve"> لأنّ في الرجوع إليهم منفعة</w:t>
      </w:r>
      <w:r w:rsidR="00051FE5">
        <w:rPr>
          <w:rFonts w:hint="cs"/>
          <w:rtl/>
          <w:lang w:bidi="fa-IR"/>
        </w:rPr>
        <w:t>ً</w:t>
      </w:r>
      <w:r>
        <w:rPr>
          <w:rtl/>
          <w:lang w:bidi="fa-IR"/>
        </w:rPr>
        <w:t>.</w:t>
      </w:r>
    </w:p>
    <w:p w:rsidR="00CE42F4" w:rsidRDefault="00CE42F4" w:rsidP="00CE42F4">
      <w:pPr>
        <w:pStyle w:val="libNormal"/>
        <w:rPr>
          <w:lang w:bidi="fa-IR"/>
        </w:rPr>
      </w:pPr>
      <w:r>
        <w:rPr>
          <w:rtl/>
          <w:lang w:bidi="fa-IR"/>
        </w:rPr>
        <w:t>ويستوي في النفل الفارس والراجل إل</w:t>
      </w:r>
      <w:r w:rsidR="00051FE5">
        <w:rPr>
          <w:rFonts w:hint="cs"/>
          <w:rtl/>
          <w:lang w:bidi="fa-IR"/>
        </w:rPr>
        <w:t>ّ</w:t>
      </w:r>
      <w:r>
        <w:rPr>
          <w:rtl/>
          <w:lang w:bidi="fa-IR"/>
        </w:rPr>
        <w:t>ا أن يفضّل بعضهم في القسم ، فيستحق</w:t>
      </w:r>
      <w:r w:rsidR="00051FE5">
        <w:rPr>
          <w:rFonts w:hint="cs"/>
          <w:rtl/>
          <w:lang w:bidi="fa-IR"/>
        </w:rPr>
        <w:t>ّ</w:t>
      </w:r>
      <w:r>
        <w:rPr>
          <w:rtl/>
          <w:lang w:bidi="fa-IR"/>
        </w:rPr>
        <w:t xml:space="preserve"> قدر المسمّى </w:t>
      </w:r>
      <w:r w:rsidR="00051FE5">
        <w:rPr>
          <w:rFonts w:hint="cs"/>
          <w:rtl/>
          <w:lang w:bidi="fa-IR"/>
        </w:rPr>
        <w:t>؛</w:t>
      </w:r>
      <w:r>
        <w:rPr>
          <w:rtl/>
          <w:lang w:bidi="fa-IR"/>
        </w:rPr>
        <w:t xml:space="preserve"> لأنّ النفل شي‌ء رضخ للفعل فكيف صدر عن الفاعل استحقّ.</w:t>
      </w:r>
    </w:p>
    <w:p w:rsidR="00CE42F4" w:rsidRDefault="00CE42F4" w:rsidP="00CE42F4">
      <w:pPr>
        <w:pStyle w:val="libNormal"/>
        <w:rPr>
          <w:lang w:bidi="fa-IR"/>
        </w:rPr>
      </w:pPr>
      <w:r>
        <w:rPr>
          <w:rtl/>
          <w:lang w:bidi="fa-IR"/>
        </w:rPr>
        <w:t>ولو بعث الإمام سريّة</w:t>
      </w:r>
      <w:r w:rsidR="00051FE5">
        <w:rPr>
          <w:rFonts w:hint="cs"/>
          <w:rtl/>
          <w:lang w:bidi="fa-IR"/>
        </w:rPr>
        <w:t>ً</w:t>
      </w:r>
      <w:r>
        <w:rPr>
          <w:rtl/>
          <w:lang w:bidi="fa-IR"/>
        </w:rPr>
        <w:t xml:space="preserve"> ون</w:t>
      </w:r>
      <w:r w:rsidR="00051FE5">
        <w:rPr>
          <w:rFonts w:hint="cs"/>
          <w:rtl/>
          <w:lang w:bidi="fa-IR"/>
        </w:rPr>
        <w:t>َ</w:t>
      </w:r>
      <w:r>
        <w:rPr>
          <w:rtl/>
          <w:lang w:bidi="fa-IR"/>
        </w:rPr>
        <w:t>ف</w:t>
      </w:r>
      <w:r w:rsidR="00051FE5">
        <w:rPr>
          <w:rFonts w:hint="cs"/>
          <w:rtl/>
          <w:lang w:bidi="fa-IR"/>
        </w:rPr>
        <w:t>َ</w:t>
      </w:r>
      <w:r>
        <w:rPr>
          <w:rtl/>
          <w:lang w:bidi="fa-IR"/>
        </w:rPr>
        <w:t>لهم بالثلث بعد الخ</w:t>
      </w:r>
      <w:r w:rsidR="00051FE5">
        <w:rPr>
          <w:rFonts w:hint="cs"/>
          <w:rtl/>
          <w:lang w:bidi="fa-IR"/>
        </w:rPr>
        <w:t>ُ</w:t>
      </w:r>
      <w:r>
        <w:rPr>
          <w:rtl/>
          <w:lang w:bidi="fa-IR"/>
        </w:rPr>
        <w:t>م</w:t>
      </w:r>
      <w:r w:rsidR="00051FE5">
        <w:rPr>
          <w:rFonts w:hint="cs"/>
          <w:rtl/>
          <w:lang w:bidi="fa-IR"/>
        </w:rPr>
        <w:t>ْ</w:t>
      </w:r>
      <w:r>
        <w:rPr>
          <w:rtl/>
          <w:lang w:bidi="fa-IR"/>
        </w:rPr>
        <w:t>س ثمّ إنّ أمير السريّة نفل قوما</w:t>
      </w:r>
      <w:r w:rsidR="00051FE5">
        <w:rPr>
          <w:rFonts w:hint="cs"/>
          <w:rtl/>
          <w:lang w:bidi="fa-IR"/>
        </w:rPr>
        <w:t>ً</w:t>
      </w:r>
      <w:r>
        <w:rPr>
          <w:rtl/>
          <w:lang w:bidi="fa-IR"/>
        </w:rPr>
        <w:t xml:space="preserve"> منهم لفتح الحصن أو للمبارزة بغير إذن الإمام ، فإن ن</w:t>
      </w:r>
      <w:r w:rsidR="00051FE5">
        <w:rPr>
          <w:rFonts w:hint="cs"/>
          <w:rtl/>
          <w:lang w:bidi="fa-IR"/>
        </w:rPr>
        <w:t>َ</w:t>
      </w:r>
      <w:r>
        <w:rPr>
          <w:rtl/>
          <w:lang w:bidi="fa-IR"/>
        </w:rPr>
        <w:t>ف</w:t>
      </w:r>
      <w:r w:rsidR="00051FE5">
        <w:rPr>
          <w:rFonts w:hint="cs"/>
          <w:rtl/>
          <w:lang w:bidi="fa-IR"/>
        </w:rPr>
        <w:t>َ</w:t>
      </w:r>
      <w:r>
        <w:rPr>
          <w:rtl/>
          <w:lang w:bidi="fa-IR"/>
        </w:rPr>
        <w:t>لهم من حصّة السريّة أو من سهامهم بعد النفل ، جاز ، ولو ن</w:t>
      </w:r>
      <w:r w:rsidR="00051FE5">
        <w:rPr>
          <w:rFonts w:hint="cs"/>
          <w:rtl/>
          <w:lang w:bidi="fa-IR"/>
        </w:rPr>
        <w:t>َ</w:t>
      </w:r>
      <w:r>
        <w:rPr>
          <w:rtl/>
          <w:lang w:bidi="fa-IR"/>
        </w:rPr>
        <w:t>ف</w:t>
      </w:r>
      <w:r w:rsidR="00051FE5">
        <w:rPr>
          <w:rFonts w:hint="cs"/>
          <w:rtl/>
          <w:lang w:bidi="fa-IR"/>
        </w:rPr>
        <w:t>َ</w:t>
      </w:r>
      <w:r>
        <w:rPr>
          <w:rtl/>
          <w:lang w:bidi="fa-IR"/>
        </w:rPr>
        <w:t xml:space="preserve">لهم من سهم العسكر ، لم يجز </w:t>
      </w:r>
      <w:r w:rsidR="00051FE5">
        <w:rPr>
          <w:rFonts w:hint="cs"/>
          <w:rtl/>
          <w:lang w:bidi="fa-IR"/>
        </w:rPr>
        <w:t>؛</w:t>
      </w:r>
      <w:r>
        <w:rPr>
          <w:rtl/>
          <w:lang w:bidi="fa-IR"/>
        </w:rPr>
        <w:t xml:space="preserve"> لأنّه أمير على السريّة لا على العسكر.</w:t>
      </w:r>
    </w:p>
    <w:p w:rsidR="00CE42F4" w:rsidRDefault="00CE42F4" w:rsidP="00CE42F4">
      <w:pPr>
        <w:pStyle w:val="libNormal"/>
        <w:rPr>
          <w:lang w:bidi="fa-IR"/>
        </w:rPr>
      </w:pPr>
      <w:r>
        <w:rPr>
          <w:rtl/>
          <w:lang w:bidi="fa-IR"/>
        </w:rPr>
        <w:t xml:space="preserve">هذا إذا خرج الجيش مع السريّة ، أمّا لو لم يخرج ، جاز تنفيله </w:t>
      </w:r>
      <w:r w:rsidR="00051FE5">
        <w:rPr>
          <w:rFonts w:hint="cs"/>
          <w:rtl/>
          <w:lang w:bidi="fa-IR"/>
        </w:rPr>
        <w:t>؛</w:t>
      </w:r>
      <w:r>
        <w:rPr>
          <w:rtl/>
          <w:lang w:bidi="fa-IR"/>
        </w:rPr>
        <w:t xml:space="preserve"> لأن</w:t>
      </w:r>
      <w:r w:rsidR="00051FE5">
        <w:rPr>
          <w:rFonts w:hint="cs"/>
          <w:rtl/>
          <w:lang w:bidi="fa-IR"/>
        </w:rPr>
        <w:t>ّ</w:t>
      </w:r>
      <w:r>
        <w:rPr>
          <w:rtl/>
          <w:lang w:bidi="fa-IR"/>
        </w:rPr>
        <w:t xml:space="preserve"> الغنيمة كلّها للسريّة ، ولا يشاركهم الجيش </w:t>
      </w:r>
      <w:r w:rsidR="00051FE5">
        <w:rPr>
          <w:rFonts w:hint="cs"/>
          <w:rtl/>
          <w:lang w:bidi="fa-IR"/>
        </w:rPr>
        <w:t>؛</w:t>
      </w:r>
      <w:r>
        <w:rPr>
          <w:rtl/>
          <w:lang w:bidi="fa-IR"/>
        </w:rPr>
        <w:t xml:space="preserve"> لاختصاص السريّة بالجهاد.</w:t>
      </w:r>
    </w:p>
    <w:p w:rsidR="00CE42F4" w:rsidRDefault="00CE42F4" w:rsidP="00CE42F4">
      <w:pPr>
        <w:pStyle w:val="libNormal"/>
        <w:rPr>
          <w:lang w:bidi="fa-IR"/>
        </w:rPr>
      </w:pPr>
      <w:r>
        <w:rPr>
          <w:rtl/>
          <w:lang w:bidi="fa-IR"/>
        </w:rPr>
        <w:t>ولو بعث أمير السريّة سريّة من السريّة ون</w:t>
      </w:r>
      <w:r w:rsidR="00051FE5">
        <w:rPr>
          <w:rFonts w:hint="cs"/>
          <w:rtl/>
          <w:lang w:bidi="fa-IR"/>
        </w:rPr>
        <w:t>َ</w:t>
      </w:r>
      <w:r>
        <w:rPr>
          <w:rtl/>
          <w:lang w:bidi="fa-IR"/>
        </w:rPr>
        <w:t>ف</w:t>
      </w:r>
      <w:r w:rsidR="00051FE5">
        <w:rPr>
          <w:rFonts w:hint="cs"/>
          <w:rtl/>
          <w:lang w:bidi="fa-IR"/>
        </w:rPr>
        <w:t>َ</w:t>
      </w:r>
      <w:r>
        <w:rPr>
          <w:rtl/>
          <w:lang w:bidi="fa-IR"/>
        </w:rPr>
        <w:t xml:space="preserve">ل لهم أقلّ من النفل الأوّل أو أكثر ، جاز من حصّة أصحاب </w:t>
      </w:r>
      <w:r w:rsidRPr="0062714F">
        <w:rPr>
          <w:rStyle w:val="libFootnotenumChar"/>
          <w:rtl/>
        </w:rPr>
        <w:t>(3)</w:t>
      </w:r>
      <w:r>
        <w:rPr>
          <w:rtl/>
          <w:lang w:bidi="fa-IR"/>
        </w:rPr>
        <w:t xml:space="preserve"> السريّة لا من حصّة العسكر ، إل</w:t>
      </w:r>
      <w:r w:rsidR="00051FE5">
        <w:rPr>
          <w:rFonts w:hint="cs"/>
          <w:rtl/>
          <w:lang w:bidi="fa-IR"/>
        </w:rPr>
        <w:t>ّ</w:t>
      </w:r>
      <w:r>
        <w:rPr>
          <w:rtl/>
          <w:lang w:bidi="fa-IR"/>
        </w:rPr>
        <w:t>ا أن يكون أمير العسكر أذن له في التنفيل ، فحينئذ</w:t>
      </w:r>
      <w:r w:rsidR="00051FE5">
        <w:rPr>
          <w:rFonts w:hint="cs"/>
          <w:rtl/>
          <w:lang w:bidi="fa-IR"/>
        </w:rPr>
        <w:t>ٍ</w:t>
      </w:r>
      <w:r>
        <w:rPr>
          <w:rtl/>
          <w:lang w:bidi="fa-IR"/>
        </w:rPr>
        <w:t xml:space="preserve"> يكون نائبا</w:t>
      </w:r>
      <w:r w:rsidR="00051FE5">
        <w:rPr>
          <w:rFonts w:hint="cs"/>
          <w:rtl/>
          <w:lang w:bidi="fa-IR"/>
        </w:rPr>
        <w:t>ً</w:t>
      </w:r>
      <w:r>
        <w:rPr>
          <w:rtl/>
          <w:lang w:bidi="fa-IR"/>
        </w:rPr>
        <w:t xml:space="preserve"> عن الأمير.</w:t>
      </w:r>
    </w:p>
    <w:p w:rsidR="00CE42F4" w:rsidRDefault="00AE7492" w:rsidP="00AE7492">
      <w:pPr>
        <w:pStyle w:val="libLine"/>
        <w:rPr>
          <w:lang w:bidi="fa-IR"/>
        </w:rPr>
      </w:pPr>
      <w:r>
        <w:rPr>
          <w:rtl/>
          <w:lang w:bidi="fa-IR"/>
        </w:rPr>
        <w:t>____________________</w:t>
      </w:r>
    </w:p>
    <w:p w:rsidR="00CE42F4" w:rsidRDefault="00CE42F4" w:rsidP="00051FE5">
      <w:pPr>
        <w:pStyle w:val="libFootnote0"/>
        <w:rPr>
          <w:lang w:bidi="fa-IR"/>
        </w:rPr>
      </w:pPr>
      <w:r w:rsidRPr="00051FE5">
        <w:rPr>
          <w:rtl/>
        </w:rPr>
        <w:t>(1)</w:t>
      </w:r>
      <w:r>
        <w:rPr>
          <w:rtl/>
          <w:lang w:bidi="fa-IR"/>
        </w:rPr>
        <w:t xml:space="preserve"> تقدّمت الإشارة إلى مصادره في ص 204 ، الهامش </w:t>
      </w:r>
      <w:r w:rsidRPr="00051FE5">
        <w:rPr>
          <w:rtl/>
        </w:rPr>
        <w:t>(1)</w:t>
      </w:r>
      <w:r>
        <w:rPr>
          <w:rtl/>
          <w:lang w:bidi="fa-IR"/>
        </w:rPr>
        <w:t>.</w:t>
      </w:r>
    </w:p>
    <w:p w:rsidR="00CE42F4" w:rsidRDefault="00CE42F4" w:rsidP="00051FE5">
      <w:pPr>
        <w:pStyle w:val="libFootnote0"/>
        <w:rPr>
          <w:lang w:bidi="fa-IR"/>
        </w:rPr>
      </w:pPr>
      <w:r w:rsidRPr="00051FE5">
        <w:rPr>
          <w:rtl/>
        </w:rPr>
        <w:t>(2)</w:t>
      </w:r>
      <w:r>
        <w:rPr>
          <w:rtl/>
          <w:lang w:bidi="fa-IR"/>
        </w:rPr>
        <w:t xml:space="preserve"> المغني 10 : 406 ، الشرح الكبير 10 : 432.</w:t>
      </w:r>
    </w:p>
    <w:p w:rsidR="004727E4" w:rsidRDefault="00CE42F4" w:rsidP="00051FE5">
      <w:pPr>
        <w:pStyle w:val="libFootnote0"/>
        <w:rPr>
          <w:lang w:bidi="fa-IR"/>
        </w:rPr>
      </w:pPr>
      <w:r w:rsidRPr="00051FE5">
        <w:rPr>
          <w:rtl/>
        </w:rPr>
        <w:t>(3)</w:t>
      </w:r>
      <w:r>
        <w:rPr>
          <w:rtl/>
          <w:lang w:bidi="fa-IR"/>
        </w:rPr>
        <w:t xml:space="preserve"> في « ق » : « أرباب » بدل « أصحاب ».</w:t>
      </w:r>
    </w:p>
    <w:p w:rsidR="00340E8C" w:rsidRDefault="00340E8C"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ولو ف</w:t>
      </w:r>
      <w:r w:rsidR="00051FE5">
        <w:rPr>
          <w:rFonts w:hint="cs"/>
          <w:rtl/>
          <w:lang w:bidi="fa-IR"/>
        </w:rPr>
        <w:t>ُ</w:t>
      </w:r>
      <w:r>
        <w:rPr>
          <w:rtl/>
          <w:lang w:bidi="fa-IR"/>
        </w:rPr>
        <w:t>قد رجل</w:t>
      </w:r>
      <w:r w:rsidR="00051FE5">
        <w:rPr>
          <w:rFonts w:hint="cs"/>
          <w:rtl/>
          <w:lang w:bidi="fa-IR"/>
        </w:rPr>
        <w:t>ٌ</w:t>
      </w:r>
      <w:r>
        <w:rPr>
          <w:rtl/>
          <w:lang w:bidi="fa-IR"/>
        </w:rPr>
        <w:t xml:space="preserve"> من السريّة فقام هناك بعضهم لطلبه وبعضهم ذهب حتى أصاب الغنائم ثمّ رجعوا إلى أصحابهم ووجدوا المفقود ، فكلّهم شركاء في النفل </w:t>
      </w:r>
      <w:r w:rsidR="00051FE5">
        <w:rPr>
          <w:rFonts w:hint="cs"/>
          <w:rtl/>
          <w:lang w:bidi="fa-IR"/>
        </w:rPr>
        <w:t>؛</w:t>
      </w:r>
      <w:r>
        <w:rPr>
          <w:rtl/>
          <w:lang w:bidi="fa-IR"/>
        </w:rPr>
        <w:t xml:space="preserve"> لأنهم فارقوا العسكر جملة</w:t>
      </w:r>
      <w:r w:rsidR="00051FE5">
        <w:rPr>
          <w:rFonts w:hint="cs"/>
          <w:rtl/>
          <w:lang w:bidi="fa-IR"/>
        </w:rPr>
        <w:t>ً</w:t>
      </w:r>
      <w:r>
        <w:rPr>
          <w:rtl/>
          <w:lang w:bidi="fa-IR"/>
        </w:rPr>
        <w:t xml:space="preserve"> وأحرزوا المصاب بالعسكر جملة</w:t>
      </w:r>
      <w:r w:rsidR="00051FE5">
        <w:rPr>
          <w:rFonts w:hint="cs"/>
          <w:rtl/>
          <w:lang w:bidi="fa-IR"/>
        </w:rPr>
        <w:t>ً</w:t>
      </w:r>
      <w:r>
        <w:rPr>
          <w:rtl/>
          <w:lang w:bidi="fa-IR"/>
        </w:rPr>
        <w:t xml:space="preserve"> ، فكانوا بمنزلة ما لو باشر القتال</w:t>
      </w:r>
      <w:r w:rsidR="00051FE5">
        <w:rPr>
          <w:rFonts w:hint="cs"/>
          <w:rtl/>
          <w:lang w:bidi="fa-IR"/>
        </w:rPr>
        <w:t>َ</w:t>
      </w:r>
      <w:r>
        <w:rPr>
          <w:rtl/>
          <w:lang w:bidi="fa-IR"/>
        </w:rPr>
        <w:t xml:space="preserve"> بعض</w:t>
      </w:r>
      <w:r w:rsidR="00051FE5">
        <w:rPr>
          <w:rFonts w:hint="cs"/>
          <w:rtl/>
          <w:lang w:bidi="fa-IR"/>
        </w:rPr>
        <w:t>ُ</w:t>
      </w:r>
      <w:r>
        <w:rPr>
          <w:rtl/>
          <w:lang w:bidi="fa-IR"/>
        </w:rPr>
        <w:t>هم ، وبعض</w:t>
      </w:r>
      <w:r w:rsidR="00051FE5">
        <w:rPr>
          <w:rFonts w:hint="cs"/>
          <w:rtl/>
          <w:lang w:bidi="fa-IR"/>
        </w:rPr>
        <w:t>ُ</w:t>
      </w:r>
      <w:r>
        <w:rPr>
          <w:rtl/>
          <w:lang w:bidi="fa-IR"/>
        </w:rPr>
        <w:t>هم كان ر</w:t>
      </w:r>
      <w:r w:rsidR="00051FE5">
        <w:rPr>
          <w:rFonts w:hint="cs"/>
          <w:rtl/>
          <w:lang w:bidi="fa-IR"/>
        </w:rPr>
        <w:t>ِ</w:t>
      </w:r>
      <w:r>
        <w:rPr>
          <w:rtl/>
          <w:lang w:bidi="fa-IR"/>
        </w:rPr>
        <w:t>د</w:t>
      </w:r>
      <w:r w:rsidR="00051FE5">
        <w:rPr>
          <w:rFonts w:hint="cs"/>
          <w:rtl/>
          <w:lang w:bidi="fa-IR"/>
        </w:rPr>
        <w:t>ْ</w:t>
      </w:r>
      <w:r>
        <w:rPr>
          <w:rtl/>
          <w:lang w:bidi="fa-IR"/>
        </w:rPr>
        <w:t>ءا</w:t>
      </w:r>
      <w:r w:rsidR="00051FE5">
        <w:rPr>
          <w:rFonts w:hint="cs"/>
          <w:rtl/>
          <w:lang w:bidi="fa-IR"/>
        </w:rPr>
        <w:t>ً</w:t>
      </w:r>
      <w:r>
        <w:rPr>
          <w:rtl/>
          <w:lang w:bidi="fa-IR"/>
        </w:rPr>
        <w:t xml:space="preserve"> لهم.</w:t>
      </w:r>
    </w:p>
    <w:p w:rsidR="00CE42F4" w:rsidRDefault="00CE42F4" w:rsidP="00CE42F4">
      <w:pPr>
        <w:pStyle w:val="libNormal"/>
        <w:rPr>
          <w:lang w:bidi="fa-IR"/>
        </w:rPr>
      </w:pPr>
      <w:r>
        <w:rPr>
          <w:rtl/>
          <w:lang w:bidi="fa-IR"/>
        </w:rPr>
        <w:t>ولو أصاب الرجل المفقود غنيمة</w:t>
      </w:r>
      <w:r w:rsidR="00051FE5">
        <w:rPr>
          <w:rFonts w:hint="cs"/>
          <w:rtl/>
          <w:lang w:bidi="fa-IR"/>
        </w:rPr>
        <w:t>ً</w:t>
      </w:r>
      <w:r>
        <w:rPr>
          <w:rtl/>
          <w:lang w:bidi="fa-IR"/>
        </w:rPr>
        <w:t xml:space="preserve"> والذين أقاموا لانتظاره غنيمة</w:t>
      </w:r>
      <w:r w:rsidR="00ED64F0">
        <w:rPr>
          <w:rFonts w:hint="cs"/>
          <w:rtl/>
          <w:lang w:bidi="fa-IR"/>
        </w:rPr>
        <w:t>ً</w:t>
      </w:r>
      <w:r>
        <w:rPr>
          <w:rtl/>
          <w:lang w:bidi="fa-IR"/>
        </w:rPr>
        <w:t xml:space="preserve"> والسريّة غنيمة</w:t>
      </w:r>
      <w:r w:rsidR="00ED64F0">
        <w:rPr>
          <w:rFonts w:hint="cs"/>
          <w:rtl/>
          <w:lang w:bidi="fa-IR"/>
        </w:rPr>
        <w:t>ً</w:t>
      </w:r>
      <w:r>
        <w:rPr>
          <w:rtl/>
          <w:lang w:bidi="fa-IR"/>
        </w:rPr>
        <w:t xml:space="preserve"> ثمّ التقوا ، فالنفل من جميع ذلك بينهم بالسويّة ، كما لو لم يفترقوا </w:t>
      </w:r>
      <w:r w:rsidR="00ED64F0">
        <w:rPr>
          <w:rFonts w:hint="cs"/>
          <w:rtl/>
          <w:lang w:bidi="fa-IR"/>
        </w:rPr>
        <w:t>؛</w:t>
      </w:r>
      <w:r>
        <w:rPr>
          <w:rtl/>
          <w:lang w:bidi="fa-IR"/>
        </w:rPr>
        <w:t xml:space="preserve"> لأنّهم اشتركوا في الإحراز.</w:t>
      </w:r>
    </w:p>
    <w:p w:rsidR="00CE42F4" w:rsidRDefault="00CE42F4" w:rsidP="00CE42F4">
      <w:pPr>
        <w:pStyle w:val="libNormal"/>
        <w:rPr>
          <w:lang w:bidi="fa-IR"/>
        </w:rPr>
      </w:pPr>
      <w:r>
        <w:rPr>
          <w:rtl/>
          <w:lang w:bidi="fa-IR"/>
        </w:rPr>
        <w:t>ولو تفرّقت السريّة سريّتين وب</w:t>
      </w:r>
      <w:r w:rsidR="00ED64F0">
        <w:rPr>
          <w:rFonts w:hint="cs"/>
          <w:rtl/>
          <w:lang w:bidi="fa-IR"/>
        </w:rPr>
        <w:t>َ</w:t>
      </w:r>
      <w:r>
        <w:rPr>
          <w:rtl/>
          <w:lang w:bidi="fa-IR"/>
        </w:rPr>
        <w:t>ع</w:t>
      </w:r>
      <w:r w:rsidR="00ED64F0">
        <w:rPr>
          <w:rFonts w:hint="cs"/>
          <w:rtl/>
          <w:lang w:bidi="fa-IR"/>
        </w:rPr>
        <w:t>ُ</w:t>
      </w:r>
      <w:r>
        <w:rPr>
          <w:rtl/>
          <w:lang w:bidi="fa-IR"/>
        </w:rPr>
        <w:t>دت إحداهما عن ال</w:t>
      </w:r>
      <w:r w:rsidR="00ED64F0">
        <w:rPr>
          <w:rFonts w:hint="cs"/>
          <w:rtl/>
          <w:lang w:bidi="fa-IR"/>
        </w:rPr>
        <w:t>اُ</w:t>
      </w:r>
      <w:r>
        <w:rPr>
          <w:rtl/>
          <w:lang w:bidi="fa-IR"/>
        </w:rPr>
        <w:t>خرى بحيث لا تقدر إحداهما على عون ال</w:t>
      </w:r>
      <w:r w:rsidR="00ED64F0">
        <w:rPr>
          <w:rFonts w:hint="cs"/>
          <w:rtl/>
          <w:lang w:bidi="fa-IR"/>
        </w:rPr>
        <w:t>اُ</w:t>
      </w:r>
      <w:r>
        <w:rPr>
          <w:rtl/>
          <w:lang w:bidi="fa-IR"/>
        </w:rPr>
        <w:t>خرى ثمّ أصابت كلّ سريّة غنيمة</w:t>
      </w:r>
      <w:r w:rsidR="00ED64F0">
        <w:rPr>
          <w:rFonts w:hint="cs"/>
          <w:rtl/>
          <w:lang w:bidi="fa-IR"/>
        </w:rPr>
        <w:t>ً</w:t>
      </w:r>
      <w:r>
        <w:rPr>
          <w:rtl/>
          <w:lang w:bidi="fa-IR"/>
        </w:rPr>
        <w:t xml:space="preserve"> أو أصابت إحداهما دون ال</w:t>
      </w:r>
      <w:r w:rsidR="00ED64F0">
        <w:rPr>
          <w:rFonts w:hint="cs"/>
          <w:rtl/>
          <w:lang w:bidi="fa-IR"/>
        </w:rPr>
        <w:t>اُ</w:t>
      </w:r>
      <w:r>
        <w:rPr>
          <w:rtl/>
          <w:lang w:bidi="fa-IR"/>
        </w:rPr>
        <w:t>خرى ثمّ التقتا ، فالنفل من جميع ذلك بينهم بالسويّة ، ولو لم يلتقوا إل</w:t>
      </w:r>
      <w:r w:rsidR="00ED64F0">
        <w:rPr>
          <w:rFonts w:hint="cs"/>
          <w:rtl/>
          <w:lang w:bidi="fa-IR"/>
        </w:rPr>
        <w:t>ّ</w:t>
      </w:r>
      <w:r>
        <w:rPr>
          <w:rtl/>
          <w:lang w:bidi="fa-IR"/>
        </w:rPr>
        <w:t>ا عند العسكر ، فلكلّ فريق النفل ممّا أصابوا خاصّة</w:t>
      </w:r>
      <w:r w:rsidR="00ED64F0">
        <w:rPr>
          <w:rFonts w:hint="cs"/>
          <w:rtl/>
          <w:lang w:bidi="fa-IR"/>
        </w:rPr>
        <w:t>ً</w:t>
      </w:r>
      <w:r>
        <w:rPr>
          <w:rtl/>
          <w:lang w:bidi="fa-IR"/>
        </w:rPr>
        <w:t>.</w:t>
      </w:r>
    </w:p>
    <w:p w:rsidR="00CE42F4" w:rsidRDefault="00CE42F4" w:rsidP="00CE42F4">
      <w:pPr>
        <w:pStyle w:val="libNormal"/>
        <w:rPr>
          <w:lang w:bidi="fa-IR"/>
        </w:rPr>
      </w:pPr>
      <w:r>
        <w:rPr>
          <w:rtl/>
          <w:lang w:bidi="fa-IR"/>
        </w:rPr>
        <w:t xml:space="preserve">ولو أصابت السريّة الغنائم ثمّ لم يقدروا على الرجوع إلى العسكر فخرجوا إلى دار الإسلام من موضع آخر ، قيل </w:t>
      </w:r>
      <w:r w:rsidRPr="0062714F">
        <w:rPr>
          <w:rStyle w:val="libFootnotenumChar"/>
          <w:rtl/>
        </w:rPr>
        <w:t>(1)</w:t>
      </w:r>
      <w:r>
        <w:rPr>
          <w:rtl/>
          <w:lang w:bidi="fa-IR"/>
        </w:rPr>
        <w:t xml:space="preserve"> : تكون الغنيمة كلّها لهم تقسّم على سهام الغنيمة </w:t>
      </w:r>
      <w:r w:rsidR="00B909F3">
        <w:rPr>
          <w:rFonts w:hint="cs"/>
          <w:rtl/>
          <w:lang w:bidi="fa-IR"/>
        </w:rPr>
        <w:t>؛</w:t>
      </w:r>
      <w:r>
        <w:rPr>
          <w:rtl/>
          <w:lang w:bidi="fa-IR"/>
        </w:rPr>
        <w:t xml:space="preserve"> لأنّهم تفرّدوا بالإحراز إلى دار الإسلام ، وهو سبب في التملّك ، وإذا صارت الغنيمة كلّها لهم ، بطل التنفيل.</w:t>
      </w:r>
    </w:p>
    <w:p w:rsidR="00CE42F4" w:rsidRDefault="00CE42F4" w:rsidP="00CE42F4">
      <w:pPr>
        <w:pStyle w:val="libNormal"/>
        <w:rPr>
          <w:lang w:bidi="fa-IR"/>
        </w:rPr>
      </w:pPr>
      <w:r>
        <w:rPr>
          <w:rtl/>
          <w:lang w:bidi="fa-IR"/>
        </w:rPr>
        <w:t>ولو قال الإمام : م</w:t>
      </w:r>
      <w:r w:rsidR="00B909F3">
        <w:rPr>
          <w:rFonts w:hint="cs"/>
          <w:rtl/>
          <w:lang w:bidi="fa-IR"/>
        </w:rPr>
        <w:t>َ</w:t>
      </w:r>
      <w:r>
        <w:rPr>
          <w:rtl/>
          <w:lang w:bidi="fa-IR"/>
        </w:rPr>
        <w:t>ن</w:t>
      </w:r>
      <w:r w:rsidR="00B909F3">
        <w:rPr>
          <w:rFonts w:hint="cs"/>
          <w:rtl/>
          <w:lang w:bidi="fa-IR"/>
        </w:rPr>
        <w:t>ْ</w:t>
      </w:r>
      <w:r>
        <w:rPr>
          <w:rtl/>
          <w:lang w:bidi="fa-IR"/>
        </w:rPr>
        <w:t xml:space="preserve"> أخذ شيئا</w:t>
      </w:r>
      <w:r w:rsidR="00B909F3">
        <w:rPr>
          <w:rFonts w:hint="cs"/>
          <w:rtl/>
          <w:lang w:bidi="fa-IR"/>
        </w:rPr>
        <w:t>ً</w:t>
      </w:r>
      <w:r>
        <w:rPr>
          <w:rtl/>
          <w:lang w:bidi="fa-IR"/>
        </w:rPr>
        <w:t xml:space="preserve"> فهو له ، احتمل الجواز </w:t>
      </w:r>
      <w:r w:rsidR="00CC794A">
        <w:rPr>
          <w:rtl/>
          <w:lang w:bidi="fa-IR"/>
        </w:rPr>
        <w:t>-</w:t>
      </w:r>
      <w:r>
        <w:rPr>
          <w:rtl/>
          <w:lang w:bidi="fa-IR"/>
        </w:rPr>
        <w:t xml:space="preserve"> وهو قول أبي حنيفة ، وأحد قولي الشافعي </w:t>
      </w:r>
      <w:r w:rsidRPr="0062714F">
        <w:rPr>
          <w:rStyle w:val="libFootnotenumChar"/>
          <w:rtl/>
        </w:rPr>
        <w:t>(2)</w:t>
      </w:r>
      <w:r>
        <w:rPr>
          <w:rtl/>
          <w:lang w:bidi="fa-IR"/>
        </w:rPr>
        <w:t xml:space="preserve"> </w:t>
      </w:r>
      <w:r w:rsidR="00CC794A">
        <w:rPr>
          <w:rtl/>
          <w:lang w:bidi="fa-IR"/>
        </w:rPr>
        <w:t>-</w:t>
      </w:r>
      <w:r>
        <w:rPr>
          <w:rtl/>
          <w:lang w:bidi="fa-IR"/>
        </w:rPr>
        <w:t xml:space="preserve"> لأنّ النبي </w:t>
      </w:r>
      <w:r w:rsidR="00F53ECA" w:rsidRPr="00F53ECA">
        <w:rPr>
          <w:rStyle w:val="libAlaemChar"/>
          <w:rtl/>
        </w:rPr>
        <w:t>صلى‌الله‌عليه‌وآله</w:t>
      </w:r>
      <w:r>
        <w:rPr>
          <w:rtl/>
          <w:lang w:bidi="fa-IR"/>
        </w:rPr>
        <w:t xml:space="preserve"> قال يوم بدر : « م</w:t>
      </w:r>
      <w:r w:rsidR="00B909F3">
        <w:rPr>
          <w:rFonts w:hint="cs"/>
          <w:rtl/>
          <w:lang w:bidi="fa-IR"/>
        </w:rPr>
        <w:t>َ</w:t>
      </w:r>
      <w:r>
        <w:rPr>
          <w:rtl/>
          <w:lang w:bidi="fa-IR"/>
        </w:rPr>
        <w:t>ن</w:t>
      </w:r>
      <w:r w:rsidR="00B909F3">
        <w:rPr>
          <w:rFonts w:hint="cs"/>
          <w:rtl/>
          <w:lang w:bidi="fa-IR"/>
        </w:rPr>
        <w:t>ْ</w:t>
      </w:r>
      <w:r>
        <w:rPr>
          <w:rtl/>
          <w:lang w:bidi="fa-IR"/>
        </w:rPr>
        <w:t xml:space="preserve"> أخذ شيئا</w:t>
      </w:r>
      <w:r w:rsidR="00B909F3">
        <w:rPr>
          <w:rFonts w:hint="cs"/>
          <w:rtl/>
          <w:lang w:bidi="fa-IR"/>
        </w:rPr>
        <w:t>ً</w:t>
      </w:r>
      <w:r>
        <w:rPr>
          <w:rtl/>
          <w:lang w:bidi="fa-IR"/>
        </w:rPr>
        <w:t xml:space="preserve"> فهو له » </w:t>
      </w:r>
      <w:r w:rsidRPr="0062714F">
        <w:rPr>
          <w:rStyle w:val="libFootnotenumChar"/>
          <w:rtl/>
        </w:rPr>
        <w:t>(3)</w:t>
      </w:r>
      <w:r>
        <w:rPr>
          <w:rtl/>
          <w:lang w:bidi="fa-IR"/>
        </w:rPr>
        <w:t>.</w:t>
      </w:r>
    </w:p>
    <w:p w:rsidR="00CE42F4" w:rsidRDefault="00AE7492" w:rsidP="00AE7492">
      <w:pPr>
        <w:pStyle w:val="libLine"/>
        <w:rPr>
          <w:lang w:bidi="fa-IR"/>
        </w:rPr>
      </w:pPr>
      <w:r>
        <w:rPr>
          <w:rtl/>
          <w:lang w:bidi="fa-IR"/>
        </w:rPr>
        <w:t>____________________</w:t>
      </w:r>
    </w:p>
    <w:p w:rsidR="00CE42F4" w:rsidRDefault="00CE42F4" w:rsidP="00B909F3">
      <w:pPr>
        <w:pStyle w:val="libFootnote0"/>
        <w:rPr>
          <w:lang w:bidi="fa-IR"/>
        </w:rPr>
      </w:pPr>
      <w:r w:rsidRPr="00B909F3">
        <w:rPr>
          <w:rtl/>
        </w:rPr>
        <w:t>(1)</w:t>
      </w:r>
      <w:r>
        <w:rPr>
          <w:rtl/>
          <w:lang w:bidi="fa-IR"/>
        </w:rPr>
        <w:t xml:space="preserve"> لم نعثر على القائل.</w:t>
      </w:r>
    </w:p>
    <w:p w:rsidR="00CE42F4" w:rsidRDefault="00CE42F4" w:rsidP="00B909F3">
      <w:pPr>
        <w:pStyle w:val="libFootnote0"/>
        <w:rPr>
          <w:lang w:bidi="fa-IR"/>
        </w:rPr>
      </w:pPr>
      <w:r w:rsidRPr="00B909F3">
        <w:rPr>
          <w:rtl/>
        </w:rPr>
        <w:t>(2)</w:t>
      </w:r>
      <w:r>
        <w:rPr>
          <w:rtl/>
          <w:lang w:bidi="fa-IR"/>
        </w:rPr>
        <w:t xml:space="preserve"> بدائع الصنائع 7 : 115 ، المبسوط </w:t>
      </w:r>
      <w:r w:rsidR="00CC794A">
        <w:rPr>
          <w:rtl/>
          <w:lang w:bidi="fa-IR"/>
        </w:rPr>
        <w:t>-</w:t>
      </w:r>
      <w:r>
        <w:rPr>
          <w:rtl/>
          <w:lang w:bidi="fa-IR"/>
        </w:rPr>
        <w:t xml:space="preserve"> للسرخسي </w:t>
      </w:r>
      <w:r w:rsidR="00CC794A">
        <w:rPr>
          <w:rtl/>
          <w:lang w:bidi="fa-IR"/>
        </w:rPr>
        <w:t>-</w:t>
      </w:r>
      <w:r>
        <w:rPr>
          <w:rtl/>
          <w:lang w:bidi="fa-IR"/>
        </w:rPr>
        <w:t xml:space="preserve"> 10 : 47 ، الا</w:t>
      </w:r>
      <w:r w:rsidR="00B909F3">
        <w:rPr>
          <w:rFonts w:hint="cs"/>
          <w:rtl/>
          <w:lang w:bidi="fa-IR"/>
        </w:rPr>
        <w:t>ُ</w:t>
      </w:r>
      <w:r>
        <w:rPr>
          <w:rtl/>
          <w:lang w:bidi="fa-IR"/>
        </w:rPr>
        <w:t xml:space="preserve">مّ 4 : 144 ، المهذّب </w:t>
      </w:r>
      <w:r w:rsidR="00CC794A">
        <w:rPr>
          <w:rtl/>
          <w:lang w:bidi="fa-IR"/>
        </w:rPr>
        <w:t>-</w:t>
      </w:r>
      <w:r>
        <w:rPr>
          <w:rtl/>
          <w:lang w:bidi="fa-IR"/>
        </w:rPr>
        <w:t xml:space="preserve"> للشيرازي </w:t>
      </w:r>
      <w:r w:rsidR="00CC794A">
        <w:rPr>
          <w:rtl/>
          <w:lang w:bidi="fa-IR"/>
        </w:rPr>
        <w:t>-</w:t>
      </w:r>
      <w:r>
        <w:rPr>
          <w:rtl/>
          <w:lang w:bidi="fa-IR"/>
        </w:rPr>
        <w:t xml:space="preserve"> 2 : 245 ، العزيز شرح الوجيز 7 : 351 ، المغني 10 : 454.</w:t>
      </w:r>
    </w:p>
    <w:p w:rsidR="004727E4" w:rsidRDefault="00CE42F4" w:rsidP="00B909F3">
      <w:pPr>
        <w:pStyle w:val="libFootnote0"/>
        <w:rPr>
          <w:lang w:bidi="fa-IR"/>
        </w:rPr>
      </w:pPr>
      <w:r w:rsidRPr="00B909F3">
        <w:rPr>
          <w:rtl/>
        </w:rPr>
        <w:t>(3)</w:t>
      </w:r>
      <w:r>
        <w:rPr>
          <w:rtl/>
          <w:lang w:bidi="fa-IR"/>
        </w:rPr>
        <w:t xml:space="preserve"> سنن البيهقي 6 : 315.</w:t>
      </w:r>
    </w:p>
    <w:p w:rsidR="00340E8C" w:rsidRDefault="00340E8C"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 xml:space="preserve">واحتمل المنع </w:t>
      </w:r>
      <w:r w:rsidR="00CC794A">
        <w:rPr>
          <w:rtl/>
          <w:lang w:bidi="fa-IR"/>
        </w:rPr>
        <w:t>-</w:t>
      </w:r>
      <w:r>
        <w:rPr>
          <w:rtl/>
          <w:lang w:bidi="fa-IR"/>
        </w:rPr>
        <w:t xml:space="preserve"> وهو الثاني للشافعي </w:t>
      </w:r>
      <w:r w:rsidRPr="0062714F">
        <w:rPr>
          <w:rStyle w:val="libFootnotenumChar"/>
          <w:rtl/>
        </w:rPr>
        <w:t>(1)</w:t>
      </w:r>
      <w:r>
        <w:rPr>
          <w:rtl/>
          <w:lang w:bidi="fa-IR"/>
        </w:rPr>
        <w:t xml:space="preserve"> </w:t>
      </w:r>
      <w:r w:rsidR="00CC794A">
        <w:rPr>
          <w:rtl/>
          <w:lang w:bidi="fa-IR"/>
        </w:rPr>
        <w:t>-</w:t>
      </w:r>
      <w:r>
        <w:rPr>
          <w:rtl/>
          <w:lang w:bidi="fa-IR"/>
        </w:rPr>
        <w:t xml:space="preserve"> لأنّ م</w:t>
      </w:r>
      <w:r w:rsidR="00B909F3">
        <w:rPr>
          <w:rFonts w:hint="cs"/>
          <w:rtl/>
          <w:lang w:bidi="fa-IR"/>
        </w:rPr>
        <w:t>َ</w:t>
      </w:r>
      <w:r>
        <w:rPr>
          <w:rtl/>
          <w:lang w:bidi="fa-IR"/>
        </w:rPr>
        <w:t>ن</w:t>
      </w:r>
      <w:r w:rsidR="00B909F3">
        <w:rPr>
          <w:rFonts w:hint="cs"/>
          <w:rtl/>
          <w:lang w:bidi="fa-IR"/>
        </w:rPr>
        <w:t>ْ</w:t>
      </w:r>
      <w:r>
        <w:rPr>
          <w:rtl/>
          <w:lang w:bidi="fa-IR"/>
        </w:rPr>
        <w:t xml:space="preserve"> أجاز ذلك أسقط حقّ أهل الخ</w:t>
      </w:r>
      <w:r w:rsidR="00B909F3">
        <w:rPr>
          <w:rFonts w:hint="cs"/>
          <w:rtl/>
          <w:lang w:bidi="fa-IR"/>
        </w:rPr>
        <w:t>ُ</w:t>
      </w:r>
      <w:r>
        <w:rPr>
          <w:rtl/>
          <w:lang w:bidi="fa-IR"/>
        </w:rPr>
        <w:t>م</w:t>
      </w:r>
      <w:r w:rsidR="00B909F3">
        <w:rPr>
          <w:rFonts w:hint="cs"/>
          <w:rtl/>
          <w:lang w:bidi="fa-IR"/>
        </w:rPr>
        <w:t>ْ</w:t>
      </w:r>
      <w:r>
        <w:rPr>
          <w:rtl/>
          <w:lang w:bidi="fa-IR"/>
        </w:rPr>
        <w:t>س من خ</w:t>
      </w:r>
      <w:r w:rsidR="00B909F3">
        <w:rPr>
          <w:rFonts w:hint="cs"/>
          <w:rtl/>
          <w:lang w:bidi="fa-IR"/>
        </w:rPr>
        <w:t>ُ</w:t>
      </w:r>
      <w:r>
        <w:rPr>
          <w:rtl/>
          <w:lang w:bidi="fa-IR"/>
        </w:rPr>
        <w:t>م</w:t>
      </w:r>
      <w:r w:rsidR="00B909F3">
        <w:rPr>
          <w:rFonts w:hint="cs"/>
          <w:rtl/>
          <w:lang w:bidi="fa-IR"/>
        </w:rPr>
        <w:t>ْ</w:t>
      </w:r>
      <w:r>
        <w:rPr>
          <w:rtl/>
          <w:lang w:bidi="fa-IR"/>
        </w:rPr>
        <w:t>سه ، وم</w:t>
      </w:r>
      <w:r w:rsidR="00B909F3">
        <w:rPr>
          <w:rFonts w:hint="cs"/>
          <w:rtl/>
          <w:lang w:bidi="fa-IR"/>
        </w:rPr>
        <w:t>َ</w:t>
      </w:r>
      <w:r>
        <w:rPr>
          <w:rtl/>
          <w:lang w:bidi="fa-IR"/>
        </w:rPr>
        <w:t>ن</w:t>
      </w:r>
      <w:r w:rsidR="00B909F3">
        <w:rPr>
          <w:rFonts w:hint="cs"/>
          <w:rtl/>
          <w:lang w:bidi="fa-IR"/>
        </w:rPr>
        <w:t>ْ</w:t>
      </w:r>
      <w:r>
        <w:rPr>
          <w:rtl/>
          <w:lang w:bidi="fa-IR"/>
        </w:rPr>
        <w:t xml:space="preserve"> يستحقّ جزءا</w:t>
      </w:r>
      <w:r w:rsidR="00B909F3">
        <w:rPr>
          <w:rFonts w:hint="cs"/>
          <w:rtl/>
          <w:lang w:bidi="fa-IR"/>
        </w:rPr>
        <w:t>ً</w:t>
      </w:r>
      <w:r>
        <w:rPr>
          <w:rtl/>
          <w:lang w:bidi="fa-IR"/>
        </w:rPr>
        <w:t xml:space="preserve"> من الغنيمة لم يجز للإمام ( أن يشترط ) </w:t>
      </w:r>
      <w:r w:rsidRPr="0062714F">
        <w:rPr>
          <w:rStyle w:val="libFootnotenumChar"/>
          <w:rtl/>
        </w:rPr>
        <w:t>(2)</w:t>
      </w:r>
      <w:r>
        <w:rPr>
          <w:rtl/>
          <w:lang w:bidi="fa-IR"/>
        </w:rPr>
        <w:t xml:space="preserve"> إسقاطه ، كما لو شرط الغنيمة لغير الغانمين.</w:t>
      </w:r>
    </w:p>
    <w:p w:rsidR="00CE42F4" w:rsidRDefault="00CE42F4" w:rsidP="00CE42F4">
      <w:pPr>
        <w:pStyle w:val="libNormal"/>
        <w:rPr>
          <w:lang w:bidi="fa-IR"/>
        </w:rPr>
      </w:pPr>
      <w:bookmarkStart w:id="148" w:name="_Toc116827209"/>
      <w:r w:rsidRPr="00E24C3C">
        <w:rPr>
          <w:rStyle w:val="Heading2Char"/>
          <w:rtl/>
        </w:rPr>
        <w:t>مسألة 118 :</w:t>
      </w:r>
      <w:bookmarkEnd w:id="148"/>
      <w:r>
        <w:rPr>
          <w:rtl/>
          <w:lang w:bidi="fa-IR"/>
        </w:rPr>
        <w:t xml:space="preserve"> لو بعث سريّتين يمنة</w:t>
      </w:r>
      <w:r w:rsidR="00B909F3">
        <w:rPr>
          <w:rFonts w:hint="cs"/>
          <w:rtl/>
          <w:lang w:bidi="fa-IR"/>
        </w:rPr>
        <w:t>ً</w:t>
      </w:r>
      <w:r>
        <w:rPr>
          <w:rtl/>
          <w:lang w:bidi="fa-IR"/>
        </w:rPr>
        <w:t xml:space="preserve"> ويسرة</w:t>
      </w:r>
      <w:r w:rsidR="00B909F3">
        <w:rPr>
          <w:rFonts w:hint="cs"/>
          <w:rtl/>
          <w:lang w:bidi="fa-IR"/>
        </w:rPr>
        <w:t>ً</w:t>
      </w:r>
      <w:r>
        <w:rPr>
          <w:rtl/>
          <w:lang w:bidi="fa-IR"/>
        </w:rPr>
        <w:t xml:space="preserve"> </w:t>
      </w:r>
      <w:r w:rsidRPr="0062714F">
        <w:rPr>
          <w:rStyle w:val="libFootnotenumChar"/>
          <w:rtl/>
        </w:rPr>
        <w:t>(3)</w:t>
      </w:r>
      <w:r>
        <w:rPr>
          <w:rtl/>
          <w:lang w:bidi="fa-IR"/>
        </w:rPr>
        <w:t xml:space="preserve"> ون</w:t>
      </w:r>
      <w:r w:rsidR="00B909F3">
        <w:rPr>
          <w:rFonts w:hint="cs"/>
          <w:rtl/>
          <w:lang w:bidi="fa-IR"/>
        </w:rPr>
        <w:t>َ</w:t>
      </w:r>
      <w:r>
        <w:rPr>
          <w:rtl/>
          <w:lang w:bidi="fa-IR"/>
        </w:rPr>
        <w:t>ف</w:t>
      </w:r>
      <w:r w:rsidR="00B909F3">
        <w:rPr>
          <w:rFonts w:hint="cs"/>
          <w:rtl/>
          <w:lang w:bidi="fa-IR"/>
        </w:rPr>
        <w:t>َ</w:t>
      </w:r>
      <w:r>
        <w:rPr>
          <w:rtl/>
          <w:lang w:bidi="fa-IR"/>
        </w:rPr>
        <w:t>ل إحداهما بالثلث وال</w:t>
      </w:r>
      <w:r w:rsidR="00B909F3">
        <w:rPr>
          <w:rFonts w:hint="cs"/>
          <w:rtl/>
          <w:lang w:bidi="fa-IR"/>
        </w:rPr>
        <w:t>اُ</w:t>
      </w:r>
      <w:r>
        <w:rPr>
          <w:rtl/>
          <w:lang w:bidi="fa-IR"/>
        </w:rPr>
        <w:t xml:space="preserve">خرى بالربع ، جاز </w:t>
      </w:r>
      <w:r w:rsidRPr="0062714F">
        <w:rPr>
          <w:rStyle w:val="libFootnotenumChar"/>
          <w:rtl/>
        </w:rPr>
        <w:t>(4)</w:t>
      </w:r>
      <w:r w:rsidR="00B909F3">
        <w:rPr>
          <w:rFonts w:hint="cs"/>
          <w:rtl/>
          <w:lang w:bidi="fa-IR"/>
        </w:rPr>
        <w:t>؛</w:t>
      </w:r>
      <w:r>
        <w:rPr>
          <w:rtl/>
          <w:lang w:bidi="fa-IR"/>
        </w:rPr>
        <w:t xml:space="preserve"> لاختلاف المصلحة باختلاف البعد والقرب ، وسهولة أحد الطريقين وصعوبة الآخر ، والأمن والخوف ، واختلاف المبعوث إليهم في القوّة والضعف.</w:t>
      </w:r>
    </w:p>
    <w:p w:rsidR="00CE42F4" w:rsidRDefault="00CE42F4" w:rsidP="00CE42F4">
      <w:pPr>
        <w:pStyle w:val="libNormal"/>
        <w:rPr>
          <w:lang w:bidi="fa-IR"/>
        </w:rPr>
      </w:pPr>
      <w:r>
        <w:rPr>
          <w:rtl/>
          <w:lang w:bidi="fa-IR"/>
        </w:rPr>
        <w:t>فلو بعث واحدا</w:t>
      </w:r>
      <w:r w:rsidR="00B909F3">
        <w:rPr>
          <w:rFonts w:hint="cs"/>
          <w:rtl/>
          <w:lang w:bidi="fa-IR"/>
        </w:rPr>
        <w:t>ً</w:t>
      </w:r>
      <w:r>
        <w:rPr>
          <w:rtl/>
          <w:lang w:bidi="fa-IR"/>
        </w:rPr>
        <w:t xml:space="preserve"> مع سريّة الربع فخرج مع سريّة الثلث ، فلا شي‌ء له في السريّة التي خرج إليها بغير إذن الإمام ، والتي أذن له بالخروج إليها لم يخرج.</w:t>
      </w:r>
    </w:p>
    <w:p w:rsidR="00CE42F4" w:rsidRDefault="00CE42F4" w:rsidP="00CE42F4">
      <w:pPr>
        <w:pStyle w:val="libNormal"/>
        <w:rPr>
          <w:lang w:bidi="fa-IR"/>
        </w:rPr>
      </w:pPr>
      <w:r>
        <w:rPr>
          <w:rtl/>
          <w:lang w:bidi="fa-IR"/>
        </w:rPr>
        <w:t xml:space="preserve">واستحسن أبو حنيفة أن يجعل له مع سريّة الثلث مقدار ما سمّى له ، وهو الربع </w:t>
      </w:r>
      <w:r w:rsidRPr="0062714F">
        <w:rPr>
          <w:rStyle w:val="libFootnotenumChar"/>
          <w:rtl/>
        </w:rPr>
        <w:t>(5)</w:t>
      </w:r>
      <w:r>
        <w:rPr>
          <w:rtl/>
          <w:lang w:bidi="fa-IR"/>
        </w:rPr>
        <w:t>.</w:t>
      </w:r>
    </w:p>
    <w:p w:rsidR="00CE42F4" w:rsidRDefault="00CE42F4" w:rsidP="00CE42F4">
      <w:pPr>
        <w:pStyle w:val="libNormal"/>
        <w:rPr>
          <w:lang w:bidi="fa-IR"/>
        </w:rPr>
      </w:pPr>
      <w:r>
        <w:rPr>
          <w:rtl/>
          <w:lang w:bidi="fa-IR"/>
        </w:rPr>
        <w:t>أمّا لو ضلّ رجل من إحدى السريّتين فوقع في ال</w:t>
      </w:r>
      <w:r w:rsidR="00B909F3">
        <w:rPr>
          <w:rFonts w:hint="cs"/>
          <w:rtl/>
          <w:lang w:bidi="fa-IR"/>
        </w:rPr>
        <w:t>اُ</w:t>
      </w:r>
      <w:r>
        <w:rPr>
          <w:rtl/>
          <w:lang w:bidi="fa-IR"/>
        </w:rPr>
        <w:t xml:space="preserve">خرى فأصاب الغنيمة ، فالوجه أنّه يشاركهم ، فيأخذ من السريّة التي وقع فيها ، لا من التي </w:t>
      </w:r>
      <w:r w:rsidRPr="0062714F">
        <w:rPr>
          <w:rStyle w:val="libFootnotenumChar"/>
          <w:rtl/>
        </w:rPr>
        <w:t>(6)</w:t>
      </w:r>
      <w:r>
        <w:rPr>
          <w:rtl/>
          <w:lang w:bidi="fa-IR"/>
        </w:rPr>
        <w:t xml:space="preserve"> خرج معها.</w:t>
      </w:r>
    </w:p>
    <w:p w:rsidR="00CE42F4" w:rsidRDefault="00CE42F4" w:rsidP="00CE42F4">
      <w:pPr>
        <w:pStyle w:val="libNormal"/>
        <w:rPr>
          <w:lang w:bidi="fa-IR"/>
        </w:rPr>
      </w:pPr>
      <w:r>
        <w:rPr>
          <w:rtl/>
          <w:lang w:bidi="fa-IR"/>
        </w:rPr>
        <w:t>ولو بعث سريّة</w:t>
      </w:r>
      <w:r w:rsidR="00B909F3">
        <w:rPr>
          <w:rFonts w:hint="cs"/>
          <w:rtl/>
          <w:lang w:bidi="fa-IR"/>
        </w:rPr>
        <w:t>ً</w:t>
      </w:r>
      <w:r>
        <w:rPr>
          <w:rtl/>
          <w:lang w:bidi="fa-IR"/>
        </w:rPr>
        <w:t xml:space="preserve"> ونفلهم بالربع ثمّ أرسل </w:t>
      </w:r>
      <w:r w:rsidR="00B909F3">
        <w:rPr>
          <w:rFonts w:hint="cs"/>
          <w:rtl/>
          <w:lang w:bidi="fa-IR"/>
        </w:rPr>
        <w:t>اُ</w:t>
      </w:r>
      <w:r>
        <w:rPr>
          <w:rtl/>
          <w:lang w:bidi="fa-IR"/>
        </w:rPr>
        <w:t>خرى وقال لهم : الحقوا‌</w:t>
      </w:r>
    </w:p>
    <w:p w:rsidR="00CE42F4" w:rsidRDefault="00AE7492" w:rsidP="00AE7492">
      <w:pPr>
        <w:pStyle w:val="libLine"/>
        <w:rPr>
          <w:lang w:bidi="fa-IR"/>
        </w:rPr>
      </w:pPr>
      <w:r>
        <w:rPr>
          <w:rtl/>
          <w:lang w:bidi="fa-IR"/>
        </w:rPr>
        <w:t>____________________</w:t>
      </w:r>
    </w:p>
    <w:p w:rsidR="00CE42F4" w:rsidRDefault="00CE42F4" w:rsidP="00B909F3">
      <w:pPr>
        <w:pStyle w:val="libFootnote0"/>
        <w:rPr>
          <w:lang w:bidi="fa-IR"/>
        </w:rPr>
      </w:pPr>
      <w:r w:rsidRPr="00B909F3">
        <w:rPr>
          <w:rtl/>
        </w:rPr>
        <w:t>(1)</w:t>
      </w:r>
      <w:r>
        <w:rPr>
          <w:rtl/>
          <w:lang w:bidi="fa-IR"/>
        </w:rPr>
        <w:t xml:space="preserve"> المهذ</w:t>
      </w:r>
      <w:r w:rsidR="00B909F3">
        <w:rPr>
          <w:rFonts w:hint="cs"/>
          <w:rtl/>
          <w:lang w:bidi="fa-IR"/>
        </w:rPr>
        <w:t>ّ</w:t>
      </w:r>
      <w:r>
        <w:rPr>
          <w:rtl/>
          <w:lang w:bidi="fa-IR"/>
        </w:rPr>
        <w:t xml:space="preserve">ب </w:t>
      </w:r>
      <w:r w:rsidR="00CC794A">
        <w:rPr>
          <w:rtl/>
          <w:lang w:bidi="fa-IR"/>
        </w:rPr>
        <w:t>-</w:t>
      </w:r>
      <w:r>
        <w:rPr>
          <w:rtl/>
          <w:lang w:bidi="fa-IR"/>
        </w:rPr>
        <w:t xml:space="preserve"> للشيرازي </w:t>
      </w:r>
      <w:r w:rsidR="00CC794A">
        <w:rPr>
          <w:rtl/>
          <w:lang w:bidi="fa-IR"/>
        </w:rPr>
        <w:t>-</w:t>
      </w:r>
      <w:r>
        <w:rPr>
          <w:rtl/>
          <w:lang w:bidi="fa-IR"/>
        </w:rPr>
        <w:t xml:space="preserve"> 2 : 245 ، العزيز شرح الوجيز 7 : 351 ، المغني 10 : 454.</w:t>
      </w:r>
    </w:p>
    <w:p w:rsidR="00CE42F4" w:rsidRDefault="00CE42F4" w:rsidP="00B909F3">
      <w:pPr>
        <w:pStyle w:val="libFootnote0"/>
        <w:rPr>
          <w:lang w:bidi="fa-IR"/>
        </w:rPr>
      </w:pPr>
      <w:r w:rsidRPr="00B909F3">
        <w:rPr>
          <w:rtl/>
        </w:rPr>
        <w:t>(2)</w:t>
      </w:r>
      <w:r>
        <w:rPr>
          <w:rtl/>
          <w:lang w:bidi="fa-IR"/>
        </w:rPr>
        <w:t xml:space="preserve"> بدل ما بين القوسين في الطبعة الحجريّة : اشتراط.</w:t>
      </w:r>
    </w:p>
    <w:p w:rsidR="00CE42F4" w:rsidRDefault="00CE42F4" w:rsidP="00B909F3">
      <w:pPr>
        <w:pStyle w:val="libFootnote0"/>
        <w:rPr>
          <w:lang w:bidi="fa-IR"/>
        </w:rPr>
      </w:pPr>
      <w:r w:rsidRPr="00B909F3">
        <w:rPr>
          <w:rtl/>
        </w:rPr>
        <w:t>(3)</w:t>
      </w:r>
      <w:r>
        <w:rPr>
          <w:rtl/>
          <w:lang w:bidi="fa-IR"/>
        </w:rPr>
        <w:t xml:space="preserve"> في « ق ، ك» : يمنة ويمنة.</w:t>
      </w:r>
    </w:p>
    <w:p w:rsidR="00CE42F4" w:rsidRDefault="00CE42F4" w:rsidP="00B909F3">
      <w:pPr>
        <w:pStyle w:val="libFootnote0"/>
        <w:rPr>
          <w:lang w:bidi="fa-IR"/>
        </w:rPr>
      </w:pPr>
      <w:r w:rsidRPr="00B909F3">
        <w:rPr>
          <w:rtl/>
        </w:rPr>
        <w:t>(4)</w:t>
      </w:r>
      <w:r>
        <w:rPr>
          <w:rtl/>
          <w:lang w:bidi="fa-IR"/>
        </w:rPr>
        <w:t xml:space="preserve"> في الطبعة الحجريّة : جاز له.</w:t>
      </w:r>
    </w:p>
    <w:p w:rsidR="00CE42F4" w:rsidRDefault="00CE42F4" w:rsidP="00B909F3">
      <w:pPr>
        <w:pStyle w:val="libFootnote0"/>
        <w:rPr>
          <w:lang w:bidi="fa-IR"/>
        </w:rPr>
      </w:pPr>
      <w:r w:rsidRPr="00B909F3">
        <w:rPr>
          <w:rtl/>
        </w:rPr>
        <w:t>(5)</w:t>
      </w:r>
      <w:r>
        <w:rPr>
          <w:rtl/>
          <w:lang w:bidi="fa-IR"/>
        </w:rPr>
        <w:t xml:space="preserve"> لم نعثر عليه في مظانّه من المصادر المتوفّرة عندنا.</w:t>
      </w:r>
    </w:p>
    <w:p w:rsidR="004727E4" w:rsidRDefault="00CE42F4" w:rsidP="00B909F3">
      <w:pPr>
        <w:pStyle w:val="libFootnote0"/>
        <w:rPr>
          <w:lang w:bidi="fa-IR"/>
        </w:rPr>
      </w:pPr>
      <w:r w:rsidRPr="00B909F3">
        <w:rPr>
          <w:rtl/>
        </w:rPr>
        <w:t>(6)</w:t>
      </w:r>
      <w:r>
        <w:rPr>
          <w:rtl/>
          <w:lang w:bidi="fa-IR"/>
        </w:rPr>
        <w:t xml:space="preserve"> في الطبعة الحجريّة : لا من السريّة التي.</w:t>
      </w:r>
    </w:p>
    <w:p w:rsidR="00340E8C" w:rsidRDefault="00340E8C" w:rsidP="0062714F">
      <w:pPr>
        <w:pStyle w:val="libNormal"/>
        <w:rPr>
          <w:rtl/>
          <w:lang w:bidi="fa-IR"/>
        </w:rPr>
      </w:pPr>
      <w:r>
        <w:rPr>
          <w:rtl/>
          <w:lang w:bidi="fa-IR"/>
        </w:rPr>
        <w:br w:type="page"/>
      </w:r>
    </w:p>
    <w:p w:rsidR="00CE42F4" w:rsidRDefault="00CE42F4" w:rsidP="00B909F3">
      <w:pPr>
        <w:pStyle w:val="libNormal0"/>
        <w:rPr>
          <w:lang w:bidi="fa-IR"/>
        </w:rPr>
      </w:pPr>
      <w:r>
        <w:rPr>
          <w:rtl/>
          <w:lang w:bidi="fa-IR"/>
        </w:rPr>
        <w:lastRenderedPageBreak/>
        <w:t>بأصحابكم فما أصبتم فأنتم شركاؤهم ، فلحقوا السريّة الا</w:t>
      </w:r>
      <w:r w:rsidR="00B909F3">
        <w:rPr>
          <w:rFonts w:hint="cs"/>
          <w:rtl/>
          <w:lang w:bidi="fa-IR"/>
        </w:rPr>
        <w:t>ُ</w:t>
      </w:r>
      <w:r>
        <w:rPr>
          <w:rtl/>
          <w:lang w:bidi="fa-IR"/>
        </w:rPr>
        <w:t>ولى وقد كانوا غنموا غنيمة</w:t>
      </w:r>
      <w:r w:rsidR="005A3787">
        <w:rPr>
          <w:rFonts w:hint="cs"/>
          <w:rtl/>
          <w:lang w:bidi="fa-IR"/>
        </w:rPr>
        <w:t>ً</w:t>
      </w:r>
      <w:r>
        <w:rPr>
          <w:rtl/>
          <w:lang w:bidi="fa-IR"/>
        </w:rPr>
        <w:t xml:space="preserve"> ثم</w:t>
      </w:r>
      <w:r w:rsidR="005A3787">
        <w:rPr>
          <w:rFonts w:hint="cs"/>
          <w:rtl/>
          <w:lang w:bidi="fa-IR"/>
        </w:rPr>
        <w:t>ّ</w:t>
      </w:r>
      <w:r>
        <w:rPr>
          <w:rtl/>
          <w:lang w:bidi="fa-IR"/>
        </w:rPr>
        <w:t xml:space="preserve"> غنموا معهم غنيمة</w:t>
      </w:r>
      <w:r w:rsidR="005A3787">
        <w:rPr>
          <w:rFonts w:hint="cs"/>
          <w:rtl/>
          <w:lang w:bidi="fa-IR"/>
        </w:rPr>
        <w:t>ً</w:t>
      </w:r>
      <w:r>
        <w:rPr>
          <w:rtl/>
          <w:lang w:bidi="fa-IR"/>
        </w:rPr>
        <w:t xml:space="preserve"> </w:t>
      </w:r>
      <w:r w:rsidR="005A3787">
        <w:rPr>
          <w:rFonts w:hint="cs"/>
          <w:rtl/>
          <w:lang w:bidi="fa-IR"/>
        </w:rPr>
        <w:t>اُ</w:t>
      </w:r>
      <w:r>
        <w:rPr>
          <w:rtl/>
          <w:lang w:bidi="fa-IR"/>
        </w:rPr>
        <w:t>خرى جميعا</w:t>
      </w:r>
      <w:r w:rsidR="005A3787">
        <w:rPr>
          <w:rFonts w:hint="cs"/>
          <w:rtl/>
          <w:lang w:bidi="fa-IR"/>
        </w:rPr>
        <w:t>ً</w:t>
      </w:r>
      <w:r>
        <w:rPr>
          <w:rtl/>
          <w:lang w:bidi="fa-IR"/>
        </w:rPr>
        <w:t xml:space="preserve"> ، فنفل الغنيمة الثانية لهم جميعا</w:t>
      </w:r>
      <w:r w:rsidR="005A3787">
        <w:rPr>
          <w:rFonts w:hint="cs"/>
          <w:rtl/>
          <w:lang w:bidi="fa-IR"/>
        </w:rPr>
        <w:t>ً</w:t>
      </w:r>
      <w:r>
        <w:rPr>
          <w:rtl/>
          <w:lang w:bidi="fa-IR"/>
        </w:rPr>
        <w:t xml:space="preserve"> ، ونفل الغنيمة الا</w:t>
      </w:r>
      <w:r w:rsidR="005A3787">
        <w:rPr>
          <w:rFonts w:hint="cs"/>
          <w:rtl/>
          <w:lang w:bidi="fa-IR"/>
        </w:rPr>
        <w:t>ُ</w:t>
      </w:r>
      <w:r>
        <w:rPr>
          <w:rtl/>
          <w:lang w:bidi="fa-IR"/>
        </w:rPr>
        <w:t>ولى للسريّة ال</w:t>
      </w:r>
      <w:r w:rsidR="005A3787">
        <w:rPr>
          <w:rFonts w:hint="cs"/>
          <w:rtl/>
          <w:lang w:bidi="fa-IR"/>
        </w:rPr>
        <w:t>اُ</w:t>
      </w:r>
      <w:r>
        <w:rPr>
          <w:rtl/>
          <w:lang w:bidi="fa-IR"/>
        </w:rPr>
        <w:t xml:space="preserve">ولى </w:t>
      </w:r>
      <w:r w:rsidR="005A3787">
        <w:rPr>
          <w:rFonts w:hint="cs"/>
          <w:rtl/>
          <w:lang w:bidi="fa-IR"/>
        </w:rPr>
        <w:t>؛</w:t>
      </w:r>
      <w:r>
        <w:rPr>
          <w:rtl/>
          <w:lang w:bidi="fa-IR"/>
        </w:rPr>
        <w:t xml:space="preserve"> لأنّ حقّ النفلين يتأكّد في المصاب بالإصابة ، فلا يثبت حقّ</w:t>
      </w:r>
      <w:r w:rsidR="005A3787">
        <w:rPr>
          <w:rFonts w:hint="cs"/>
          <w:rtl/>
          <w:lang w:bidi="fa-IR"/>
        </w:rPr>
        <w:t>ٌ</w:t>
      </w:r>
      <w:r>
        <w:rPr>
          <w:rtl/>
          <w:lang w:bidi="fa-IR"/>
        </w:rPr>
        <w:t xml:space="preserve"> للسريّة في الغنيمة الا</w:t>
      </w:r>
      <w:r w:rsidR="005A3787">
        <w:rPr>
          <w:rFonts w:hint="cs"/>
          <w:rtl/>
          <w:lang w:bidi="fa-IR"/>
        </w:rPr>
        <w:t>ُ</w:t>
      </w:r>
      <w:r>
        <w:rPr>
          <w:rtl/>
          <w:lang w:bidi="fa-IR"/>
        </w:rPr>
        <w:t>ولى ، فلا يملك الإمام إشراك الثانية فيما أصابت ال</w:t>
      </w:r>
      <w:r w:rsidR="005A3787">
        <w:rPr>
          <w:rFonts w:hint="cs"/>
          <w:rtl/>
          <w:lang w:bidi="fa-IR"/>
        </w:rPr>
        <w:t>اُ</w:t>
      </w:r>
      <w:r>
        <w:rPr>
          <w:rtl/>
          <w:lang w:bidi="fa-IR"/>
        </w:rPr>
        <w:t xml:space="preserve">ولى </w:t>
      </w:r>
      <w:r w:rsidR="005A3787">
        <w:rPr>
          <w:rFonts w:hint="cs"/>
          <w:rtl/>
          <w:lang w:bidi="fa-IR"/>
        </w:rPr>
        <w:t>؛</w:t>
      </w:r>
      <w:r>
        <w:rPr>
          <w:rtl/>
          <w:lang w:bidi="fa-IR"/>
        </w:rPr>
        <w:t xml:space="preserve"> لأنّه يتضمّن إبطال حقّ التأكّد ، وحقّ السري</w:t>
      </w:r>
      <w:r w:rsidR="005A3787">
        <w:rPr>
          <w:rFonts w:hint="cs"/>
          <w:rtl/>
          <w:lang w:bidi="fa-IR"/>
        </w:rPr>
        <w:t>ّ</w:t>
      </w:r>
      <w:r>
        <w:rPr>
          <w:rtl/>
          <w:lang w:bidi="fa-IR"/>
        </w:rPr>
        <w:t>ة ال</w:t>
      </w:r>
      <w:r w:rsidR="005A3787">
        <w:rPr>
          <w:rFonts w:hint="cs"/>
          <w:rtl/>
          <w:lang w:bidi="fa-IR"/>
        </w:rPr>
        <w:t>اُ</w:t>
      </w:r>
      <w:r>
        <w:rPr>
          <w:rtl/>
          <w:lang w:bidi="fa-IR"/>
        </w:rPr>
        <w:t>ولى لم يثبت على وجه الخصوص في الغنيمة الثانية حين لحق بها الثانية ، بل يثبت حقّ السريّتين بإصابتهما ، فصحّ الاشتراك.</w:t>
      </w:r>
    </w:p>
    <w:p w:rsidR="00CE42F4" w:rsidRDefault="00CE42F4" w:rsidP="00CE42F4">
      <w:pPr>
        <w:pStyle w:val="libNormal"/>
        <w:rPr>
          <w:lang w:bidi="fa-IR"/>
        </w:rPr>
      </w:pPr>
      <w:r>
        <w:rPr>
          <w:rtl/>
          <w:lang w:bidi="fa-IR"/>
        </w:rPr>
        <w:t>هذا إذا أخبرت السريّة الثانية ال</w:t>
      </w:r>
      <w:r w:rsidR="005A3787">
        <w:rPr>
          <w:rFonts w:hint="cs"/>
          <w:rtl/>
          <w:lang w:bidi="fa-IR"/>
        </w:rPr>
        <w:t>اُ</w:t>
      </w:r>
      <w:r>
        <w:rPr>
          <w:rtl/>
          <w:lang w:bidi="fa-IR"/>
        </w:rPr>
        <w:t xml:space="preserve">ولى بالتنفيل أو أخبروا بعضهم </w:t>
      </w:r>
      <w:r w:rsidRPr="0062714F">
        <w:rPr>
          <w:rStyle w:val="libFootnotenumChar"/>
          <w:rtl/>
        </w:rPr>
        <w:t>(1)</w:t>
      </w:r>
      <w:r>
        <w:rPr>
          <w:rtl/>
          <w:lang w:bidi="fa-IR"/>
        </w:rPr>
        <w:t xml:space="preserve"> ولو أميرهم ، ولو لم ي</w:t>
      </w:r>
      <w:r w:rsidR="005A3787">
        <w:rPr>
          <w:rFonts w:hint="cs"/>
          <w:rtl/>
          <w:lang w:bidi="fa-IR"/>
        </w:rPr>
        <w:t>ُ</w:t>
      </w:r>
      <w:r>
        <w:rPr>
          <w:rtl/>
          <w:lang w:bidi="fa-IR"/>
        </w:rPr>
        <w:t>خبروهم ، قال أبو حنيفة : تكون الغنيمتان لل</w:t>
      </w:r>
      <w:r w:rsidR="005A3787">
        <w:rPr>
          <w:rFonts w:hint="cs"/>
          <w:rtl/>
          <w:lang w:bidi="fa-IR"/>
        </w:rPr>
        <w:t>اُ</w:t>
      </w:r>
      <w:r>
        <w:rPr>
          <w:rtl/>
          <w:lang w:bidi="fa-IR"/>
        </w:rPr>
        <w:t xml:space="preserve">ولى </w:t>
      </w:r>
      <w:r w:rsidR="005A3787">
        <w:rPr>
          <w:rFonts w:hint="cs"/>
          <w:rtl/>
          <w:lang w:bidi="fa-IR"/>
        </w:rPr>
        <w:t>؛</w:t>
      </w:r>
      <w:r>
        <w:rPr>
          <w:rtl/>
          <w:lang w:bidi="fa-IR"/>
        </w:rPr>
        <w:t xml:space="preserve"> لأنّ الشركة تشتمل على الضرر والغرور بال</w:t>
      </w:r>
      <w:r w:rsidR="005A3787">
        <w:rPr>
          <w:rFonts w:hint="cs"/>
          <w:rtl/>
          <w:lang w:bidi="fa-IR"/>
        </w:rPr>
        <w:t>اُ</w:t>
      </w:r>
      <w:r>
        <w:rPr>
          <w:rtl/>
          <w:lang w:bidi="fa-IR"/>
        </w:rPr>
        <w:t>ولى ، فلا تصحّ إل</w:t>
      </w:r>
      <w:r w:rsidR="005A3787">
        <w:rPr>
          <w:rFonts w:hint="cs"/>
          <w:rtl/>
          <w:lang w:bidi="fa-IR"/>
        </w:rPr>
        <w:t>ّ</w:t>
      </w:r>
      <w:r>
        <w:rPr>
          <w:rtl/>
          <w:lang w:bidi="fa-IR"/>
        </w:rPr>
        <w:t xml:space="preserve">ا بعد العلم </w:t>
      </w:r>
      <w:r w:rsidRPr="0062714F">
        <w:rPr>
          <w:rStyle w:val="libFootnotenumChar"/>
          <w:rtl/>
        </w:rPr>
        <w:t>(2)</w:t>
      </w:r>
      <w:r>
        <w:rPr>
          <w:rtl/>
          <w:lang w:bidi="fa-IR"/>
        </w:rPr>
        <w:t>.</w:t>
      </w:r>
    </w:p>
    <w:p w:rsidR="00CE42F4" w:rsidRDefault="00CE42F4" w:rsidP="00CE42F4">
      <w:pPr>
        <w:pStyle w:val="libNormal"/>
        <w:rPr>
          <w:lang w:bidi="fa-IR"/>
        </w:rPr>
      </w:pPr>
      <w:r>
        <w:rPr>
          <w:rtl/>
          <w:lang w:bidi="fa-IR"/>
        </w:rPr>
        <w:t>قال ابن الجنيد : لو غنمت السريّة المنفلة فأحاط بها العدوّ ، فأنجدهم المسلمون ، شركوهم في النفل ما لم يحرزوه في العسكر.</w:t>
      </w:r>
    </w:p>
    <w:p w:rsidR="00CE42F4" w:rsidRDefault="00CE42F4" w:rsidP="00CE42F4">
      <w:pPr>
        <w:pStyle w:val="libNormal"/>
        <w:rPr>
          <w:lang w:bidi="fa-IR"/>
        </w:rPr>
      </w:pPr>
      <w:bookmarkStart w:id="149" w:name="_Toc116827210"/>
      <w:r w:rsidRPr="00E24C3C">
        <w:rPr>
          <w:rStyle w:val="Heading2Char"/>
          <w:rtl/>
        </w:rPr>
        <w:t>مسألة 119 :</w:t>
      </w:r>
      <w:bookmarkEnd w:id="149"/>
      <w:r>
        <w:rPr>
          <w:rtl/>
          <w:lang w:bidi="fa-IR"/>
        </w:rPr>
        <w:t xml:space="preserve"> يصحّ التنفيل بالشي‌ء </w:t>
      </w:r>
      <w:r w:rsidRPr="0062714F">
        <w:rPr>
          <w:rStyle w:val="libFootnotenumChar"/>
          <w:rtl/>
        </w:rPr>
        <w:t>(3)</w:t>
      </w:r>
      <w:r>
        <w:rPr>
          <w:rtl/>
          <w:lang w:bidi="fa-IR"/>
        </w:rPr>
        <w:t xml:space="preserve"> المجهول ، فلو قال : م</w:t>
      </w:r>
      <w:r w:rsidR="005A3787">
        <w:rPr>
          <w:rFonts w:hint="cs"/>
          <w:rtl/>
          <w:lang w:bidi="fa-IR"/>
        </w:rPr>
        <w:t>َ</w:t>
      </w:r>
      <w:r>
        <w:rPr>
          <w:rtl/>
          <w:lang w:bidi="fa-IR"/>
        </w:rPr>
        <w:t>ن</w:t>
      </w:r>
      <w:r w:rsidR="005A3787">
        <w:rPr>
          <w:rFonts w:hint="cs"/>
          <w:rtl/>
          <w:lang w:bidi="fa-IR"/>
        </w:rPr>
        <w:t>ْ</w:t>
      </w:r>
      <w:r>
        <w:rPr>
          <w:rtl/>
          <w:lang w:bidi="fa-IR"/>
        </w:rPr>
        <w:t xml:space="preserve"> جاء بشي‌ء فله منه طائفة ، فجاء رجل بمتاع ، ن</w:t>
      </w:r>
      <w:r w:rsidR="005A3787">
        <w:rPr>
          <w:rFonts w:hint="cs"/>
          <w:rtl/>
          <w:lang w:bidi="fa-IR"/>
        </w:rPr>
        <w:t>َ</w:t>
      </w:r>
      <w:r>
        <w:rPr>
          <w:rtl/>
          <w:lang w:bidi="fa-IR"/>
        </w:rPr>
        <w:t>ف</w:t>
      </w:r>
      <w:r w:rsidR="005A3787">
        <w:rPr>
          <w:rFonts w:hint="cs"/>
          <w:rtl/>
          <w:lang w:bidi="fa-IR"/>
        </w:rPr>
        <w:t>َ</w:t>
      </w:r>
      <w:r>
        <w:rPr>
          <w:rtl/>
          <w:lang w:bidi="fa-IR"/>
        </w:rPr>
        <w:t>له الإمام بما يراه مصلحة.</w:t>
      </w:r>
    </w:p>
    <w:p w:rsidR="00CE42F4" w:rsidRDefault="00CE42F4" w:rsidP="00CE42F4">
      <w:pPr>
        <w:pStyle w:val="libNormal"/>
        <w:rPr>
          <w:lang w:bidi="fa-IR"/>
        </w:rPr>
      </w:pPr>
      <w:r>
        <w:rPr>
          <w:rtl/>
          <w:lang w:bidi="fa-IR"/>
        </w:rPr>
        <w:t>ولو قال : م</w:t>
      </w:r>
      <w:r w:rsidR="005A3787">
        <w:rPr>
          <w:rFonts w:hint="cs"/>
          <w:rtl/>
          <w:lang w:bidi="fa-IR"/>
        </w:rPr>
        <w:t>َ</w:t>
      </w:r>
      <w:r>
        <w:rPr>
          <w:rtl/>
          <w:lang w:bidi="fa-IR"/>
        </w:rPr>
        <w:t>ن</w:t>
      </w:r>
      <w:r w:rsidR="005A3787">
        <w:rPr>
          <w:rFonts w:hint="cs"/>
          <w:rtl/>
          <w:lang w:bidi="fa-IR"/>
        </w:rPr>
        <w:t>ْ</w:t>
      </w:r>
      <w:r>
        <w:rPr>
          <w:rtl/>
          <w:lang w:bidi="fa-IR"/>
        </w:rPr>
        <w:t xml:space="preserve"> جاء بشي‌ء فله منه قليل أو يسير أو شي‌ء منه ، فله أن يعطيه أقلّ من النصف</w:t>
      </w:r>
      <w:r w:rsidR="005A3787">
        <w:rPr>
          <w:rFonts w:hint="cs"/>
          <w:rtl/>
          <w:lang w:bidi="fa-IR"/>
        </w:rPr>
        <w:t>؛</w:t>
      </w:r>
      <w:r>
        <w:rPr>
          <w:rtl/>
          <w:lang w:bidi="fa-IR"/>
        </w:rPr>
        <w:t xml:space="preserve"> لأنّ القليل واليسير يتناول ما دون النصف </w:t>
      </w:r>
      <w:r w:rsidR="005A3787">
        <w:rPr>
          <w:rFonts w:hint="cs"/>
          <w:rtl/>
          <w:lang w:bidi="fa-IR"/>
        </w:rPr>
        <w:t>؛</w:t>
      </w:r>
      <w:r>
        <w:rPr>
          <w:rtl/>
          <w:lang w:bidi="fa-IR"/>
        </w:rPr>
        <w:t xml:space="preserve"> لأنّ مثله لا يكون يسيرا</w:t>
      </w:r>
      <w:r w:rsidR="005A3787">
        <w:rPr>
          <w:rFonts w:hint="cs"/>
          <w:rtl/>
          <w:lang w:bidi="fa-IR"/>
        </w:rPr>
        <w:t>ً</w:t>
      </w:r>
      <w:r>
        <w:rPr>
          <w:rtl/>
          <w:lang w:bidi="fa-IR"/>
        </w:rPr>
        <w:t xml:space="preserve"> ، وكذا « الشي‌ء » يفهم منه في الغالب القلّة ، فصار كما لو قال : قليلا</w:t>
      </w:r>
      <w:r w:rsidR="005A3787">
        <w:rPr>
          <w:rFonts w:hint="cs"/>
          <w:rtl/>
          <w:lang w:bidi="fa-IR"/>
        </w:rPr>
        <w:t>ً</w:t>
      </w:r>
      <w:r>
        <w:rPr>
          <w:rtl/>
          <w:lang w:bidi="fa-IR"/>
        </w:rPr>
        <w:t>.</w:t>
      </w:r>
    </w:p>
    <w:p w:rsidR="00CE42F4" w:rsidRDefault="00AE7492" w:rsidP="00AE7492">
      <w:pPr>
        <w:pStyle w:val="libLine"/>
        <w:rPr>
          <w:lang w:bidi="fa-IR"/>
        </w:rPr>
      </w:pPr>
      <w:r>
        <w:rPr>
          <w:rtl/>
          <w:lang w:bidi="fa-IR"/>
        </w:rPr>
        <w:t>____________________</w:t>
      </w:r>
    </w:p>
    <w:p w:rsidR="00CE42F4" w:rsidRDefault="00CE42F4" w:rsidP="005A3787">
      <w:pPr>
        <w:pStyle w:val="libFootnote0"/>
        <w:rPr>
          <w:lang w:bidi="fa-IR"/>
        </w:rPr>
      </w:pPr>
      <w:r w:rsidRPr="005A3787">
        <w:rPr>
          <w:rtl/>
        </w:rPr>
        <w:t>(1)</w:t>
      </w:r>
      <w:r>
        <w:rPr>
          <w:rtl/>
          <w:lang w:bidi="fa-IR"/>
        </w:rPr>
        <w:t xml:space="preserve"> في « ق ، ك» والطبعة الحجريّة : معظمهم. وذلك تصحيف ، والصحيح ما أثبتناه لأجل السياق.</w:t>
      </w:r>
    </w:p>
    <w:p w:rsidR="00CE42F4" w:rsidRDefault="00CE42F4" w:rsidP="005A3787">
      <w:pPr>
        <w:pStyle w:val="libFootnote0"/>
        <w:rPr>
          <w:lang w:bidi="fa-IR"/>
        </w:rPr>
      </w:pPr>
      <w:r w:rsidRPr="005A3787">
        <w:rPr>
          <w:rtl/>
        </w:rPr>
        <w:t>(2)</w:t>
      </w:r>
      <w:r>
        <w:rPr>
          <w:rtl/>
          <w:lang w:bidi="fa-IR"/>
        </w:rPr>
        <w:t xml:space="preserve"> لم نعثر عليه فيما بين أيدينا من المصادر.</w:t>
      </w:r>
    </w:p>
    <w:p w:rsidR="004727E4" w:rsidRDefault="00CE42F4" w:rsidP="005A3787">
      <w:pPr>
        <w:pStyle w:val="libFootnote0"/>
        <w:rPr>
          <w:lang w:bidi="fa-IR"/>
        </w:rPr>
      </w:pPr>
      <w:r w:rsidRPr="005A3787">
        <w:rPr>
          <w:rtl/>
        </w:rPr>
        <w:t>(3)</w:t>
      </w:r>
      <w:r>
        <w:rPr>
          <w:rtl/>
          <w:lang w:bidi="fa-IR"/>
        </w:rPr>
        <w:t xml:space="preserve"> كلمة « بالشي‌ء » لم ترد في « ق ، ك».</w:t>
      </w:r>
    </w:p>
    <w:p w:rsidR="00340E8C" w:rsidRDefault="00340E8C"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ولو قال : م</w:t>
      </w:r>
      <w:r w:rsidR="005A3787">
        <w:rPr>
          <w:rFonts w:hint="cs"/>
          <w:rtl/>
          <w:lang w:bidi="fa-IR"/>
        </w:rPr>
        <w:t>َ</w:t>
      </w:r>
      <w:r>
        <w:rPr>
          <w:rtl/>
          <w:lang w:bidi="fa-IR"/>
        </w:rPr>
        <w:t>ن</w:t>
      </w:r>
      <w:r w:rsidR="005A3787">
        <w:rPr>
          <w:rFonts w:hint="cs"/>
          <w:rtl/>
          <w:lang w:bidi="fa-IR"/>
        </w:rPr>
        <w:t>ْ</w:t>
      </w:r>
      <w:r>
        <w:rPr>
          <w:rtl/>
          <w:lang w:bidi="fa-IR"/>
        </w:rPr>
        <w:t xml:space="preserve"> جاء بشي‌ء فله جزؤه ، فله أن ينفله بالنصف وما دونه دون ما فوقه </w:t>
      </w:r>
      <w:r w:rsidR="005A3787">
        <w:rPr>
          <w:rFonts w:hint="cs"/>
          <w:rtl/>
          <w:lang w:bidi="fa-IR"/>
        </w:rPr>
        <w:t>؛</w:t>
      </w:r>
      <w:r>
        <w:rPr>
          <w:rtl/>
          <w:lang w:bidi="fa-IR"/>
        </w:rPr>
        <w:t xml:space="preserve"> لأنّ الجزء اسم للبعض منه إلى النصف ، يقال : جزء من جزءين ، ويقال لأكثر من النصف : جزءان من ث</w:t>
      </w:r>
      <w:r w:rsidR="005A3787">
        <w:rPr>
          <w:rFonts w:hint="cs"/>
          <w:rtl/>
          <w:lang w:bidi="fa-IR"/>
        </w:rPr>
        <w:t>ُ</w:t>
      </w:r>
      <w:r>
        <w:rPr>
          <w:rtl/>
          <w:lang w:bidi="fa-IR"/>
        </w:rPr>
        <w:t>لثه ، فدلّ على أنّ ما زاد على النصف لا يكون جزءا</w:t>
      </w:r>
      <w:r w:rsidR="005A3787">
        <w:rPr>
          <w:rFonts w:hint="cs"/>
          <w:rtl/>
          <w:lang w:bidi="fa-IR"/>
        </w:rPr>
        <w:t>ً</w:t>
      </w:r>
      <w:r>
        <w:rPr>
          <w:rtl/>
          <w:lang w:bidi="fa-IR"/>
        </w:rPr>
        <w:t>.</w:t>
      </w:r>
    </w:p>
    <w:p w:rsidR="00CE42F4" w:rsidRDefault="00CE42F4" w:rsidP="00CE42F4">
      <w:pPr>
        <w:pStyle w:val="libNormal"/>
        <w:rPr>
          <w:lang w:bidi="fa-IR"/>
        </w:rPr>
      </w:pPr>
      <w:r>
        <w:rPr>
          <w:rtl/>
          <w:lang w:bidi="fa-IR"/>
        </w:rPr>
        <w:t>ولو قال : م</w:t>
      </w:r>
      <w:r w:rsidR="005A3787">
        <w:rPr>
          <w:rFonts w:hint="cs"/>
          <w:rtl/>
          <w:lang w:bidi="fa-IR"/>
        </w:rPr>
        <w:t>َ</w:t>
      </w:r>
      <w:r>
        <w:rPr>
          <w:rtl/>
          <w:lang w:bidi="fa-IR"/>
        </w:rPr>
        <w:t>ن</w:t>
      </w:r>
      <w:r w:rsidR="005A3787">
        <w:rPr>
          <w:rFonts w:hint="cs"/>
          <w:rtl/>
          <w:lang w:bidi="fa-IR"/>
        </w:rPr>
        <w:t>ْ</w:t>
      </w:r>
      <w:r>
        <w:rPr>
          <w:rtl/>
          <w:lang w:bidi="fa-IR"/>
        </w:rPr>
        <w:t xml:space="preserve"> جاء بشي‌ء فله سهم رجل ، كان له أن يعطيه سهم راجل لا فارس </w:t>
      </w:r>
      <w:r w:rsidR="005A3787">
        <w:rPr>
          <w:rFonts w:hint="cs"/>
          <w:rtl/>
          <w:lang w:bidi="fa-IR"/>
        </w:rPr>
        <w:t>؛</w:t>
      </w:r>
      <w:r>
        <w:rPr>
          <w:rtl/>
          <w:lang w:bidi="fa-IR"/>
        </w:rPr>
        <w:t xml:space="preserve"> لأنه المتيقّن.</w:t>
      </w:r>
    </w:p>
    <w:p w:rsidR="00CE42F4" w:rsidRDefault="00CE42F4" w:rsidP="00CE42F4">
      <w:pPr>
        <w:pStyle w:val="libNormal"/>
        <w:rPr>
          <w:lang w:bidi="fa-IR"/>
        </w:rPr>
      </w:pPr>
      <w:r>
        <w:rPr>
          <w:rtl/>
          <w:lang w:bidi="fa-IR"/>
        </w:rPr>
        <w:t>قال محمّد بن الحسن الشيباني : لو قال : م</w:t>
      </w:r>
      <w:r w:rsidR="005A3787">
        <w:rPr>
          <w:rFonts w:hint="cs"/>
          <w:rtl/>
          <w:lang w:bidi="fa-IR"/>
        </w:rPr>
        <w:t>َ</w:t>
      </w:r>
      <w:r>
        <w:rPr>
          <w:rtl/>
          <w:lang w:bidi="fa-IR"/>
        </w:rPr>
        <w:t>ن</w:t>
      </w:r>
      <w:r w:rsidR="005A3787">
        <w:rPr>
          <w:rFonts w:hint="cs"/>
          <w:rtl/>
          <w:lang w:bidi="fa-IR"/>
        </w:rPr>
        <w:t>ْ</w:t>
      </w:r>
      <w:r>
        <w:rPr>
          <w:rtl/>
          <w:lang w:bidi="fa-IR"/>
        </w:rPr>
        <w:t xml:space="preserve"> جاء بألف درهم فله ألفا درهم ، فجاء بالألف، لم يكن له أكثر من ألف.</w:t>
      </w:r>
    </w:p>
    <w:p w:rsidR="00CE42F4" w:rsidRDefault="00CE42F4" w:rsidP="00CE42F4">
      <w:pPr>
        <w:pStyle w:val="libNormal"/>
        <w:rPr>
          <w:lang w:bidi="fa-IR"/>
        </w:rPr>
      </w:pPr>
      <w:r>
        <w:rPr>
          <w:rtl/>
          <w:lang w:bidi="fa-IR"/>
        </w:rPr>
        <w:t>ولو قال : م</w:t>
      </w:r>
      <w:r w:rsidR="005A3787">
        <w:rPr>
          <w:rFonts w:hint="cs"/>
          <w:rtl/>
          <w:lang w:bidi="fa-IR"/>
        </w:rPr>
        <w:t>َ</w:t>
      </w:r>
      <w:r>
        <w:rPr>
          <w:rtl/>
          <w:lang w:bidi="fa-IR"/>
        </w:rPr>
        <w:t>ن</w:t>
      </w:r>
      <w:r w:rsidR="005A3787">
        <w:rPr>
          <w:rFonts w:hint="cs"/>
          <w:rtl/>
          <w:lang w:bidi="fa-IR"/>
        </w:rPr>
        <w:t>ْ</w:t>
      </w:r>
      <w:r>
        <w:rPr>
          <w:rtl/>
          <w:lang w:bidi="fa-IR"/>
        </w:rPr>
        <w:t xml:space="preserve"> جاء بالأسير فله الأسير وألف ، لزمه دفعهما </w:t>
      </w:r>
      <w:r w:rsidR="005A3787">
        <w:rPr>
          <w:rFonts w:hint="cs"/>
          <w:rtl/>
          <w:lang w:bidi="fa-IR"/>
        </w:rPr>
        <w:t>؛</w:t>
      </w:r>
      <w:r>
        <w:rPr>
          <w:rtl/>
          <w:lang w:bidi="fa-IR"/>
        </w:rPr>
        <w:t xml:space="preserve"> لأنّه في الأوّل قصد تحصيل المال لا غير ، فلا يعطيه إل</w:t>
      </w:r>
      <w:r w:rsidR="005A3787">
        <w:rPr>
          <w:rFonts w:hint="cs"/>
          <w:rtl/>
          <w:lang w:bidi="fa-IR"/>
        </w:rPr>
        <w:t>ّ</w:t>
      </w:r>
      <w:r>
        <w:rPr>
          <w:rtl/>
          <w:lang w:bidi="fa-IR"/>
        </w:rPr>
        <w:t xml:space="preserve">ا ما أصابه من المال ، وفي الثاني مقصوده كسر شوكتهم بأخذ الأسير </w:t>
      </w:r>
      <w:r w:rsidRPr="0062714F">
        <w:rPr>
          <w:rStyle w:val="libFootnotenumChar"/>
          <w:rtl/>
        </w:rPr>
        <w:t>(1)</w:t>
      </w:r>
      <w:r>
        <w:rPr>
          <w:rtl/>
          <w:lang w:bidi="fa-IR"/>
        </w:rPr>
        <w:t>.</w:t>
      </w:r>
    </w:p>
    <w:p w:rsidR="00CE42F4" w:rsidRDefault="00CE42F4" w:rsidP="00CE42F4">
      <w:pPr>
        <w:pStyle w:val="libNormal"/>
        <w:rPr>
          <w:lang w:bidi="fa-IR"/>
        </w:rPr>
      </w:pPr>
      <w:r>
        <w:rPr>
          <w:rtl/>
          <w:lang w:bidi="fa-IR"/>
        </w:rPr>
        <w:t>قال ابن الجنيد : لو قال : م</w:t>
      </w:r>
      <w:r w:rsidR="00937741">
        <w:rPr>
          <w:rFonts w:hint="cs"/>
          <w:rtl/>
          <w:lang w:bidi="fa-IR"/>
        </w:rPr>
        <w:t>َ</w:t>
      </w:r>
      <w:r>
        <w:rPr>
          <w:rtl/>
          <w:lang w:bidi="fa-IR"/>
        </w:rPr>
        <w:t>ن</w:t>
      </w:r>
      <w:r w:rsidR="00937741">
        <w:rPr>
          <w:rFonts w:hint="cs"/>
          <w:rtl/>
          <w:lang w:bidi="fa-IR"/>
        </w:rPr>
        <w:t>ْ</w:t>
      </w:r>
      <w:r>
        <w:rPr>
          <w:rtl/>
          <w:lang w:bidi="fa-IR"/>
        </w:rPr>
        <w:t xml:space="preserve"> جاء بأسير فله مائة درهم ، كان ذلك من الغنيمة أو في رقبة الأسير أو بيت مال المسلمين.</w:t>
      </w:r>
    </w:p>
    <w:p w:rsidR="00CE42F4" w:rsidRDefault="00CE42F4" w:rsidP="00CE42F4">
      <w:pPr>
        <w:pStyle w:val="libNormal"/>
        <w:rPr>
          <w:lang w:bidi="fa-IR"/>
        </w:rPr>
      </w:pPr>
      <w:bookmarkStart w:id="150" w:name="_Toc116827211"/>
      <w:r w:rsidRPr="00E24C3C">
        <w:rPr>
          <w:rStyle w:val="Heading2Char"/>
          <w:rtl/>
        </w:rPr>
        <w:t>مسألة 120 :</w:t>
      </w:r>
      <w:bookmarkEnd w:id="150"/>
      <w:r>
        <w:rPr>
          <w:rtl/>
          <w:lang w:bidi="fa-IR"/>
        </w:rPr>
        <w:t xml:space="preserve"> لو قال : م</w:t>
      </w:r>
      <w:r w:rsidR="00937741">
        <w:rPr>
          <w:rFonts w:hint="cs"/>
          <w:rtl/>
          <w:lang w:bidi="fa-IR"/>
        </w:rPr>
        <w:t>َ</w:t>
      </w:r>
      <w:r>
        <w:rPr>
          <w:rtl/>
          <w:lang w:bidi="fa-IR"/>
        </w:rPr>
        <w:t>ن</w:t>
      </w:r>
      <w:r w:rsidR="00937741">
        <w:rPr>
          <w:rFonts w:hint="cs"/>
          <w:rtl/>
          <w:lang w:bidi="fa-IR"/>
        </w:rPr>
        <w:t>ْ</w:t>
      </w:r>
      <w:r>
        <w:rPr>
          <w:rtl/>
          <w:lang w:bidi="fa-IR"/>
        </w:rPr>
        <w:t xml:space="preserve"> أصاب ذهبا</w:t>
      </w:r>
      <w:r w:rsidR="00937741">
        <w:rPr>
          <w:rFonts w:hint="cs"/>
          <w:rtl/>
          <w:lang w:bidi="fa-IR"/>
        </w:rPr>
        <w:t>ً</w:t>
      </w:r>
      <w:r>
        <w:rPr>
          <w:rtl/>
          <w:lang w:bidi="fa-IR"/>
        </w:rPr>
        <w:t xml:space="preserve"> أو فضّة</w:t>
      </w:r>
      <w:r w:rsidR="00937741">
        <w:rPr>
          <w:rFonts w:hint="cs"/>
          <w:rtl/>
          <w:lang w:bidi="fa-IR"/>
        </w:rPr>
        <w:t>ً</w:t>
      </w:r>
      <w:r>
        <w:rPr>
          <w:rtl/>
          <w:lang w:bidi="fa-IR"/>
        </w:rPr>
        <w:t xml:space="preserve"> فهو له ، فأصاب سيفا</w:t>
      </w:r>
      <w:r w:rsidR="00937741">
        <w:rPr>
          <w:rFonts w:hint="cs"/>
          <w:rtl/>
          <w:lang w:bidi="fa-IR"/>
        </w:rPr>
        <w:t>ً</w:t>
      </w:r>
      <w:r>
        <w:rPr>
          <w:rtl/>
          <w:lang w:bidi="fa-IR"/>
        </w:rPr>
        <w:t xml:space="preserve"> محلّى</w:t>
      </w:r>
      <w:r w:rsidR="00937741">
        <w:rPr>
          <w:rFonts w:hint="cs"/>
          <w:rtl/>
          <w:lang w:bidi="fa-IR"/>
        </w:rPr>
        <w:t>ً</w:t>
      </w:r>
      <w:r>
        <w:rPr>
          <w:rtl/>
          <w:lang w:bidi="fa-IR"/>
        </w:rPr>
        <w:t xml:space="preserve"> بأحدهما ، كان له الحلية دون السيف والجفن </w:t>
      </w:r>
      <w:r w:rsidR="00937741">
        <w:rPr>
          <w:rFonts w:hint="cs"/>
          <w:rtl/>
          <w:lang w:bidi="fa-IR"/>
        </w:rPr>
        <w:t>؛</w:t>
      </w:r>
      <w:r>
        <w:rPr>
          <w:rtl/>
          <w:lang w:bidi="fa-IR"/>
        </w:rPr>
        <w:t xml:space="preserve"> لأنّهما متغايران ، والج</w:t>
      </w:r>
      <w:r w:rsidR="00937741">
        <w:rPr>
          <w:rFonts w:hint="cs"/>
          <w:rtl/>
          <w:lang w:bidi="fa-IR"/>
        </w:rPr>
        <w:t>ُ</w:t>
      </w:r>
      <w:r>
        <w:rPr>
          <w:rtl/>
          <w:lang w:bidi="fa-IR"/>
        </w:rPr>
        <w:t>ع</w:t>
      </w:r>
      <w:r w:rsidR="00937741">
        <w:rPr>
          <w:rFonts w:hint="cs"/>
          <w:rtl/>
          <w:lang w:bidi="fa-IR"/>
        </w:rPr>
        <w:t>ْ</w:t>
      </w:r>
      <w:r>
        <w:rPr>
          <w:rtl/>
          <w:lang w:bidi="fa-IR"/>
        </w:rPr>
        <w:t>ل إنّما وقع بأحدهما.</w:t>
      </w:r>
    </w:p>
    <w:p w:rsidR="00CE42F4" w:rsidRDefault="00CE42F4" w:rsidP="00CE42F4">
      <w:pPr>
        <w:pStyle w:val="libNormal"/>
        <w:rPr>
          <w:lang w:bidi="fa-IR"/>
        </w:rPr>
      </w:pPr>
      <w:r>
        <w:rPr>
          <w:rtl/>
          <w:lang w:bidi="fa-IR"/>
        </w:rPr>
        <w:t>ولو أصاب خاتما</w:t>
      </w:r>
      <w:r w:rsidR="00937741">
        <w:rPr>
          <w:rFonts w:hint="cs"/>
          <w:rtl/>
          <w:lang w:bidi="fa-IR"/>
        </w:rPr>
        <w:t>ً</w:t>
      </w:r>
      <w:r>
        <w:rPr>
          <w:rtl/>
          <w:lang w:bidi="fa-IR"/>
        </w:rPr>
        <w:t xml:space="preserve"> ، نزع ف</w:t>
      </w:r>
      <w:r w:rsidR="00937741">
        <w:rPr>
          <w:rFonts w:hint="cs"/>
          <w:rtl/>
          <w:lang w:bidi="fa-IR"/>
        </w:rPr>
        <w:t>ُ</w:t>
      </w:r>
      <w:r>
        <w:rPr>
          <w:rtl/>
          <w:lang w:bidi="fa-IR"/>
        </w:rPr>
        <w:t>صّه للغنيمة ، وكان الخاتم له.</w:t>
      </w:r>
    </w:p>
    <w:p w:rsidR="00CE42F4" w:rsidRDefault="00CE42F4" w:rsidP="00CE42F4">
      <w:pPr>
        <w:pStyle w:val="libNormal"/>
        <w:rPr>
          <w:lang w:bidi="fa-IR"/>
        </w:rPr>
      </w:pPr>
      <w:r>
        <w:rPr>
          <w:rtl/>
          <w:lang w:bidi="fa-IR"/>
        </w:rPr>
        <w:t>ولو أصاب أبوابا</w:t>
      </w:r>
      <w:r w:rsidR="00937741">
        <w:rPr>
          <w:rFonts w:hint="cs"/>
          <w:rtl/>
          <w:lang w:bidi="fa-IR"/>
        </w:rPr>
        <w:t>ً</w:t>
      </w:r>
      <w:r>
        <w:rPr>
          <w:rtl/>
          <w:lang w:bidi="fa-IR"/>
        </w:rPr>
        <w:t xml:space="preserve"> فيها مسامير فضّة لو ن</w:t>
      </w:r>
      <w:r w:rsidR="00937741">
        <w:rPr>
          <w:rFonts w:hint="cs"/>
          <w:rtl/>
          <w:lang w:bidi="fa-IR"/>
        </w:rPr>
        <w:t>ُ</w:t>
      </w:r>
      <w:r>
        <w:rPr>
          <w:rtl/>
          <w:lang w:bidi="fa-IR"/>
        </w:rPr>
        <w:t xml:space="preserve">زعت لهلكت الأبواب ، قال محمد : لا شي‌ء له </w:t>
      </w:r>
      <w:r w:rsidR="00937741">
        <w:rPr>
          <w:rFonts w:hint="cs"/>
          <w:rtl/>
          <w:lang w:bidi="fa-IR"/>
        </w:rPr>
        <w:t>؛</w:t>
      </w:r>
      <w:r>
        <w:rPr>
          <w:rtl/>
          <w:lang w:bidi="fa-IR"/>
        </w:rPr>
        <w:t xml:space="preserve"> لأنّ المسمار مغيب في الباب ، فصار كالمستهلك </w:t>
      </w:r>
      <w:r w:rsidRPr="0062714F">
        <w:rPr>
          <w:rStyle w:val="libFootnotenumChar"/>
          <w:rtl/>
        </w:rPr>
        <w:t>(2)</w:t>
      </w:r>
      <w:r>
        <w:rPr>
          <w:rtl/>
          <w:lang w:bidi="fa-IR"/>
        </w:rPr>
        <w:t>.</w:t>
      </w:r>
    </w:p>
    <w:p w:rsidR="00CE42F4" w:rsidRDefault="00CE42F4" w:rsidP="00CE42F4">
      <w:pPr>
        <w:pStyle w:val="libNormal"/>
        <w:rPr>
          <w:lang w:bidi="fa-IR"/>
        </w:rPr>
      </w:pPr>
      <w:r>
        <w:rPr>
          <w:rtl/>
          <w:lang w:bidi="fa-IR"/>
        </w:rPr>
        <w:t>ولو قال : م</w:t>
      </w:r>
      <w:r w:rsidR="00937741">
        <w:rPr>
          <w:rFonts w:hint="cs"/>
          <w:rtl/>
          <w:lang w:bidi="fa-IR"/>
        </w:rPr>
        <w:t>َ</w:t>
      </w:r>
      <w:r>
        <w:rPr>
          <w:rtl/>
          <w:lang w:bidi="fa-IR"/>
        </w:rPr>
        <w:t>ن</w:t>
      </w:r>
      <w:r w:rsidR="00937741">
        <w:rPr>
          <w:rFonts w:hint="cs"/>
          <w:rtl/>
          <w:lang w:bidi="fa-IR"/>
        </w:rPr>
        <w:t>ْ</w:t>
      </w:r>
      <w:r>
        <w:rPr>
          <w:rtl/>
          <w:lang w:bidi="fa-IR"/>
        </w:rPr>
        <w:t xml:space="preserve"> أصاب قزّا</w:t>
      </w:r>
      <w:r w:rsidR="00937741">
        <w:rPr>
          <w:rFonts w:hint="cs"/>
          <w:rtl/>
          <w:lang w:bidi="fa-IR"/>
        </w:rPr>
        <w:t>ً</w:t>
      </w:r>
      <w:r>
        <w:rPr>
          <w:rtl/>
          <w:lang w:bidi="fa-IR"/>
        </w:rPr>
        <w:t xml:space="preserve"> فهو له ، فأصاب ج</w:t>
      </w:r>
      <w:r w:rsidR="00937741">
        <w:rPr>
          <w:rFonts w:hint="cs"/>
          <w:rtl/>
          <w:lang w:bidi="fa-IR"/>
        </w:rPr>
        <w:t>ُ</w:t>
      </w:r>
      <w:r>
        <w:rPr>
          <w:rtl/>
          <w:lang w:bidi="fa-IR"/>
        </w:rPr>
        <w:t>بّة</w:t>
      </w:r>
      <w:r w:rsidR="00937741">
        <w:rPr>
          <w:rFonts w:hint="cs"/>
          <w:rtl/>
          <w:lang w:bidi="fa-IR"/>
        </w:rPr>
        <w:t>ً</w:t>
      </w:r>
      <w:r>
        <w:rPr>
          <w:rtl/>
          <w:lang w:bidi="fa-IR"/>
        </w:rPr>
        <w:t xml:space="preserve"> محشو</w:t>
      </w:r>
      <w:r w:rsidR="00937741">
        <w:rPr>
          <w:rFonts w:hint="cs"/>
          <w:rtl/>
          <w:lang w:bidi="fa-IR"/>
        </w:rPr>
        <w:t>ّ</w:t>
      </w:r>
      <w:r>
        <w:rPr>
          <w:rtl/>
          <w:lang w:bidi="fa-IR"/>
        </w:rPr>
        <w:t>ة</w:t>
      </w:r>
      <w:r w:rsidR="00937741">
        <w:rPr>
          <w:rFonts w:hint="cs"/>
          <w:rtl/>
          <w:lang w:bidi="fa-IR"/>
        </w:rPr>
        <w:t>ً</w:t>
      </w:r>
      <w:r>
        <w:rPr>
          <w:rtl/>
          <w:lang w:bidi="fa-IR"/>
        </w:rPr>
        <w:t xml:space="preserve"> بقزّ ، فلا شي‌ء له </w:t>
      </w:r>
      <w:r w:rsidR="00937741">
        <w:rPr>
          <w:rFonts w:hint="cs"/>
          <w:rtl/>
          <w:lang w:bidi="fa-IR"/>
        </w:rPr>
        <w:t>؛</w:t>
      </w:r>
      <w:r>
        <w:rPr>
          <w:rtl/>
          <w:lang w:bidi="fa-IR"/>
        </w:rPr>
        <w:t xml:space="preserve"> لأنّ الحشو مغيب في الجبّة ، والمغيب لا عبرة به.</w:t>
      </w:r>
    </w:p>
    <w:p w:rsidR="00CE42F4" w:rsidRDefault="00AE7492" w:rsidP="00AE7492">
      <w:pPr>
        <w:pStyle w:val="libLine"/>
        <w:rPr>
          <w:lang w:bidi="fa-IR"/>
        </w:rPr>
      </w:pPr>
      <w:r>
        <w:rPr>
          <w:rtl/>
          <w:lang w:bidi="fa-IR"/>
        </w:rPr>
        <w:t>____________________</w:t>
      </w:r>
    </w:p>
    <w:p w:rsidR="004727E4" w:rsidRDefault="00CE42F4" w:rsidP="0062714F">
      <w:pPr>
        <w:pStyle w:val="libFootnote0"/>
        <w:rPr>
          <w:lang w:bidi="fa-IR"/>
        </w:rPr>
      </w:pPr>
      <w:r>
        <w:rPr>
          <w:rtl/>
          <w:lang w:bidi="fa-IR"/>
        </w:rPr>
        <w:t>(1 و 2) لم نعثر عليه فيما بين أيدينا من المصادر.</w:t>
      </w:r>
    </w:p>
    <w:p w:rsidR="00340E8C" w:rsidRDefault="00340E8C"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أمّا لو قال : م</w:t>
      </w:r>
      <w:r w:rsidR="002619F5">
        <w:rPr>
          <w:rFonts w:hint="cs"/>
          <w:rtl/>
          <w:lang w:bidi="fa-IR"/>
        </w:rPr>
        <w:t>َ</w:t>
      </w:r>
      <w:r>
        <w:rPr>
          <w:rtl/>
          <w:lang w:bidi="fa-IR"/>
        </w:rPr>
        <w:t>ن</w:t>
      </w:r>
      <w:r w:rsidR="002619F5">
        <w:rPr>
          <w:rFonts w:hint="cs"/>
          <w:rtl/>
          <w:lang w:bidi="fa-IR"/>
        </w:rPr>
        <w:t>ْ</w:t>
      </w:r>
      <w:r>
        <w:rPr>
          <w:rtl/>
          <w:lang w:bidi="fa-IR"/>
        </w:rPr>
        <w:t xml:space="preserve"> أصاب ثوب قزّ فهو له ، فأصاب رجل جب</w:t>
      </w:r>
      <w:r w:rsidR="002619F5">
        <w:rPr>
          <w:rFonts w:hint="cs"/>
          <w:rtl/>
          <w:lang w:bidi="fa-IR"/>
        </w:rPr>
        <w:t>ّ</w:t>
      </w:r>
      <w:r>
        <w:rPr>
          <w:rtl/>
          <w:lang w:bidi="fa-IR"/>
        </w:rPr>
        <w:t>ة</w:t>
      </w:r>
      <w:r w:rsidR="002619F5">
        <w:rPr>
          <w:rFonts w:hint="cs"/>
          <w:rtl/>
          <w:lang w:bidi="fa-IR"/>
        </w:rPr>
        <w:t>ً</w:t>
      </w:r>
      <w:r>
        <w:rPr>
          <w:rtl/>
          <w:lang w:bidi="fa-IR"/>
        </w:rPr>
        <w:t xml:space="preserve"> بطانتها ثوب قزّ أو ظهارتها ، فله الثوب القزّ ، والآخر غنيمة.</w:t>
      </w:r>
    </w:p>
    <w:p w:rsidR="00CE42F4" w:rsidRDefault="00CE42F4" w:rsidP="00CE42F4">
      <w:pPr>
        <w:pStyle w:val="libNormal"/>
        <w:rPr>
          <w:lang w:bidi="fa-IR"/>
        </w:rPr>
      </w:pPr>
      <w:r>
        <w:rPr>
          <w:rtl/>
          <w:lang w:bidi="fa-IR"/>
        </w:rPr>
        <w:t>ولو قال : م</w:t>
      </w:r>
      <w:r w:rsidR="002619F5">
        <w:rPr>
          <w:rFonts w:hint="cs"/>
          <w:rtl/>
          <w:lang w:bidi="fa-IR"/>
        </w:rPr>
        <w:t>َ</w:t>
      </w:r>
      <w:r>
        <w:rPr>
          <w:rtl/>
          <w:lang w:bidi="fa-IR"/>
        </w:rPr>
        <w:t>ن</w:t>
      </w:r>
      <w:r w:rsidR="002619F5">
        <w:rPr>
          <w:rFonts w:hint="cs"/>
          <w:rtl/>
          <w:lang w:bidi="fa-IR"/>
        </w:rPr>
        <w:t>ْ</w:t>
      </w:r>
      <w:r>
        <w:rPr>
          <w:rtl/>
          <w:lang w:bidi="fa-IR"/>
        </w:rPr>
        <w:t xml:space="preserve"> أصاب جبّة حرير فهو له ، فأصاب جبّة</w:t>
      </w:r>
      <w:r w:rsidR="002619F5">
        <w:rPr>
          <w:rFonts w:hint="cs"/>
          <w:rtl/>
          <w:lang w:bidi="fa-IR"/>
        </w:rPr>
        <w:t>ً</w:t>
      </w:r>
      <w:r>
        <w:rPr>
          <w:rtl/>
          <w:lang w:bidi="fa-IR"/>
        </w:rPr>
        <w:t xml:space="preserve"> ظهارتها وبطانتها حرير ، فهي له. وكذا لو كانت الظهارة حريرا</w:t>
      </w:r>
      <w:r w:rsidR="002619F5">
        <w:rPr>
          <w:rFonts w:hint="cs"/>
          <w:rtl/>
          <w:lang w:bidi="fa-IR"/>
        </w:rPr>
        <w:t>ً</w:t>
      </w:r>
      <w:r>
        <w:rPr>
          <w:rtl/>
          <w:lang w:bidi="fa-IR"/>
        </w:rPr>
        <w:t xml:space="preserve"> ، أمّا لو كانت البطانة حريرا</w:t>
      </w:r>
      <w:r w:rsidR="002619F5">
        <w:rPr>
          <w:rFonts w:hint="cs"/>
          <w:rtl/>
          <w:lang w:bidi="fa-IR"/>
        </w:rPr>
        <w:t>ً</w:t>
      </w:r>
      <w:r>
        <w:rPr>
          <w:rtl/>
          <w:lang w:bidi="fa-IR"/>
        </w:rPr>
        <w:t xml:space="preserve"> ، فلا شي‌ء له.</w:t>
      </w:r>
    </w:p>
    <w:p w:rsidR="00CE42F4" w:rsidRDefault="00CE42F4" w:rsidP="00CE42F4">
      <w:pPr>
        <w:pStyle w:val="libNormal"/>
        <w:rPr>
          <w:lang w:bidi="fa-IR"/>
        </w:rPr>
      </w:pPr>
      <w:r>
        <w:rPr>
          <w:rtl/>
          <w:lang w:bidi="fa-IR"/>
        </w:rPr>
        <w:t>ولو صعد رجل السور يقاتل المسلمين ، فقال الإمام : م</w:t>
      </w:r>
      <w:r w:rsidR="002619F5">
        <w:rPr>
          <w:rFonts w:hint="cs"/>
          <w:rtl/>
          <w:lang w:bidi="fa-IR"/>
        </w:rPr>
        <w:t>َ</w:t>
      </w:r>
      <w:r>
        <w:rPr>
          <w:rtl/>
          <w:lang w:bidi="fa-IR"/>
        </w:rPr>
        <w:t>ن</w:t>
      </w:r>
      <w:r w:rsidR="002619F5">
        <w:rPr>
          <w:rFonts w:hint="cs"/>
          <w:rtl/>
          <w:lang w:bidi="fa-IR"/>
        </w:rPr>
        <w:t>ْ</w:t>
      </w:r>
      <w:r>
        <w:rPr>
          <w:rtl/>
          <w:lang w:bidi="fa-IR"/>
        </w:rPr>
        <w:t xml:space="preserve"> صعد السطح فأخذه فهو له وخمسمائة ، فصعد رجل فأخذه ، لزمه دفعه ودفع خمسمائة. ولو سقط الرجل من السور فق</w:t>
      </w:r>
      <w:r w:rsidR="002619F5">
        <w:rPr>
          <w:rFonts w:hint="cs"/>
          <w:rtl/>
          <w:lang w:bidi="fa-IR"/>
        </w:rPr>
        <w:t>َ</w:t>
      </w:r>
      <w:r>
        <w:rPr>
          <w:rtl/>
          <w:lang w:bidi="fa-IR"/>
        </w:rPr>
        <w:t>ت</w:t>
      </w:r>
      <w:r w:rsidR="002619F5">
        <w:rPr>
          <w:rFonts w:hint="cs"/>
          <w:rtl/>
          <w:lang w:bidi="fa-IR"/>
        </w:rPr>
        <w:t>َ</w:t>
      </w:r>
      <w:r>
        <w:rPr>
          <w:rtl/>
          <w:lang w:bidi="fa-IR"/>
        </w:rPr>
        <w:t xml:space="preserve">له رجل خارج الحصن ، فلا شي‌ء له </w:t>
      </w:r>
      <w:r w:rsidR="002619F5">
        <w:rPr>
          <w:rFonts w:hint="cs"/>
          <w:rtl/>
          <w:lang w:bidi="fa-IR"/>
        </w:rPr>
        <w:t>؛</w:t>
      </w:r>
      <w:r>
        <w:rPr>
          <w:rtl/>
          <w:lang w:bidi="fa-IR"/>
        </w:rPr>
        <w:t xml:space="preserve"> لأنّ قصد الج</w:t>
      </w:r>
      <w:r w:rsidR="002619F5">
        <w:rPr>
          <w:rFonts w:hint="cs"/>
          <w:rtl/>
          <w:lang w:bidi="fa-IR"/>
        </w:rPr>
        <w:t>ُ</w:t>
      </w:r>
      <w:r>
        <w:rPr>
          <w:rtl/>
          <w:lang w:bidi="fa-IR"/>
        </w:rPr>
        <w:t>عالة إظهار الجلادة والجرأة.</w:t>
      </w:r>
    </w:p>
    <w:p w:rsidR="00CE42F4" w:rsidRDefault="00CE42F4" w:rsidP="00CE42F4">
      <w:pPr>
        <w:pStyle w:val="libNormal"/>
        <w:rPr>
          <w:lang w:bidi="fa-IR"/>
        </w:rPr>
      </w:pPr>
      <w:r>
        <w:rPr>
          <w:rtl/>
          <w:lang w:bidi="fa-IR"/>
        </w:rPr>
        <w:t xml:space="preserve">ولو رماه رجل فطرحه من السور ، قال محمّد : يستحقّ ذلك </w:t>
      </w:r>
      <w:r w:rsidR="002619F5">
        <w:rPr>
          <w:rFonts w:hint="cs"/>
          <w:rtl/>
          <w:lang w:bidi="fa-IR"/>
        </w:rPr>
        <w:t>؛</w:t>
      </w:r>
      <w:r>
        <w:rPr>
          <w:rtl/>
          <w:lang w:bidi="fa-IR"/>
        </w:rPr>
        <w:t xml:space="preserve"> لأنّ القصد ليس هو الصعود بل فعل يؤثّر في السقوط لإظهار كسر قلوبهم </w:t>
      </w:r>
      <w:r w:rsidRPr="0062714F">
        <w:rPr>
          <w:rStyle w:val="libFootnotenumChar"/>
          <w:rtl/>
        </w:rPr>
        <w:t>(1)</w:t>
      </w:r>
      <w:r>
        <w:rPr>
          <w:rtl/>
          <w:lang w:bidi="fa-IR"/>
        </w:rPr>
        <w:t>.</w:t>
      </w:r>
    </w:p>
    <w:p w:rsidR="00CE42F4" w:rsidRDefault="00CE42F4" w:rsidP="00CE42F4">
      <w:pPr>
        <w:pStyle w:val="libNormal"/>
        <w:rPr>
          <w:lang w:bidi="fa-IR"/>
        </w:rPr>
      </w:pPr>
      <w:r>
        <w:rPr>
          <w:rtl/>
          <w:lang w:bidi="fa-IR"/>
        </w:rPr>
        <w:t>ولو صعد إليه فسقط داخل الحصن فق</w:t>
      </w:r>
      <w:r w:rsidR="002619F5">
        <w:rPr>
          <w:rFonts w:hint="cs"/>
          <w:rtl/>
          <w:lang w:bidi="fa-IR"/>
        </w:rPr>
        <w:t>َ</w:t>
      </w:r>
      <w:r>
        <w:rPr>
          <w:rtl/>
          <w:lang w:bidi="fa-IR"/>
        </w:rPr>
        <w:t>ت</w:t>
      </w:r>
      <w:r w:rsidR="002619F5">
        <w:rPr>
          <w:rFonts w:hint="cs"/>
          <w:rtl/>
          <w:lang w:bidi="fa-IR"/>
        </w:rPr>
        <w:t>َ</w:t>
      </w:r>
      <w:r>
        <w:rPr>
          <w:rtl/>
          <w:lang w:bidi="fa-IR"/>
        </w:rPr>
        <w:t>له ، فله النفل ، لأنّه أتى بالمطلوب وزيادة.</w:t>
      </w:r>
    </w:p>
    <w:p w:rsidR="00CE42F4" w:rsidRDefault="00CE42F4" w:rsidP="00CE42F4">
      <w:pPr>
        <w:pStyle w:val="libNormal"/>
        <w:rPr>
          <w:lang w:bidi="fa-IR"/>
        </w:rPr>
      </w:pPr>
      <w:r>
        <w:rPr>
          <w:rtl/>
          <w:lang w:bidi="fa-IR"/>
        </w:rPr>
        <w:t>ولو التقى الصفّان ، فقال الأمير : م</w:t>
      </w:r>
      <w:r w:rsidR="002619F5">
        <w:rPr>
          <w:rFonts w:hint="cs"/>
          <w:rtl/>
          <w:lang w:bidi="fa-IR"/>
        </w:rPr>
        <w:t>َ</w:t>
      </w:r>
      <w:r>
        <w:rPr>
          <w:rtl/>
          <w:lang w:bidi="fa-IR"/>
        </w:rPr>
        <w:t>ن</w:t>
      </w:r>
      <w:r w:rsidR="002619F5">
        <w:rPr>
          <w:rFonts w:hint="cs"/>
          <w:rtl/>
          <w:lang w:bidi="fa-IR"/>
        </w:rPr>
        <w:t>ْ</w:t>
      </w:r>
      <w:r>
        <w:rPr>
          <w:rtl/>
          <w:lang w:bidi="fa-IR"/>
        </w:rPr>
        <w:t xml:space="preserve"> جاء برأس</w:t>
      </w:r>
      <w:r w:rsidR="002619F5">
        <w:rPr>
          <w:rFonts w:hint="cs"/>
          <w:rtl/>
          <w:lang w:bidi="fa-IR"/>
        </w:rPr>
        <w:t>ٍ</w:t>
      </w:r>
      <w:r>
        <w:rPr>
          <w:rtl/>
          <w:lang w:bidi="fa-IR"/>
        </w:rPr>
        <w:t xml:space="preserve"> فله كذا ، انصرف إلى ر</w:t>
      </w:r>
      <w:r w:rsidR="002619F5">
        <w:rPr>
          <w:rFonts w:hint="cs"/>
          <w:rtl/>
          <w:lang w:bidi="fa-IR"/>
        </w:rPr>
        <w:t>ؤ</w:t>
      </w:r>
      <w:r>
        <w:rPr>
          <w:rtl/>
          <w:lang w:bidi="fa-IR"/>
        </w:rPr>
        <w:t>وس الرجال دون الصبيان ، أمّا لو انهزم الكفّار فقال : م</w:t>
      </w:r>
      <w:r w:rsidR="002619F5">
        <w:rPr>
          <w:rFonts w:hint="cs"/>
          <w:rtl/>
          <w:lang w:bidi="fa-IR"/>
        </w:rPr>
        <w:t>َ</w:t>
      </w:r>
      <w:r>
        <w:rPr>
          <w:rtl/>
          <w:lang w:bidi="fa-IR"/>
        </w:rPr>
        <w:t>ن</w:t>
      </w:r>
      <w:r w:rsidR="002619F5">
        <w:rPr>
          <w:rFonts w:hint="cs"/>
          <w:rtl/>
          <w:lang w:bidi="fa-IR"/>
        </w:rPr>
        <w:t>ْ</w:t>
      </w:r>
      <w:r>
        <w:rPr>
          <w:rtl/>
          <w:lang w:bidi="fa-IR"/>
        </w:rPr>
        <w:t xml:space="preserve"> جاء برأس</w:t>
      </w:r>
      <w:r w:rsidR="002619F5">
        <w:rPr>
          <w:rFonts w:hint="cs"/>
          <w:rtl/>
          <w:lang w:bidi="fa-IR"/>
        </w:rPr>
        <w:t>ٍ</w:t>
      </w:r>
      <w:r>
        <w:rPr>
          <w:rtl/>
          <w:lang w:bidi="fa-IR"/>
        </w:rPr>
        <w:t xml:space="preserve"> فله كذا ، فجاء رجل بسبي أو برأس فله النفل.</w:t>
      </w:r>
    </w:p>
    <w:p w:rsidR="00CE42F4" w:rsidRDefault="00CE42F4" w:rsidP="00CE42F4">
      <w:pPr>
        <w:pStyle w:val="libNormal"/>
        <w:rPr>
          <w:lang w:bidi="fa-IR"/>
        </w:rPr>
      </w:pPr>
      <w:r>
        <w:rPr>
          <w:rtl/>
          <w:lang w:bidi="fa-IR"/>
        </w:rPr>
        <w:t>ولو ادّعى ق</w:t>
      </w:r>
      <w:r w:rsidR="002619F5">
        <w:rPr>
          <w:rFonts w:hint="cs"/>
          <w:rtl/>
          <w:lang w:bidi="fa-IR"/>
        </w:rPr>
        <w:t>َ</w:t>
      </w:r>
      <w:r>
        <w:rPr>
          <w:rtl/>
          <w:lang w:bidi="fa-IR"/>
        </w:rPr>
        <w:t>ت</w:t>
      </w:r>
      <w:r w:rsidR="002619F5">
        <w:rPr>
          <w:rFonts w:hint="cs"/>
          <w:rtl/>
          <w:lang w:bidi="fa-IR"/>
        </w:rPr>
        <w:t>ْ</w:t>
      </w:r>
      <w:r>
        <w:rPr>
          <w:rtl/>
          <w:lang w:bidi="fa-IR"/>
        </w:rPr>
        <w:t>له فقيل : بل كان ميّتا</w:t>
      </w:r>
      <w:r w:rsidR="002619F5">
        <w:rPr>
          <w:rFonts w:hint="cs"/>
          <w:rtl/>
          <w:lang w:bidi="fa-IR"/>
        </w:rPr>
        <w:t>ً</w:t>
      </w:r>
      <w:r>
        <w:rPr>
          <w:rtl/>
          <w:lang w:bidi="fa-IR"/>
        </w:rPr>
        <w:t xml:space="preserve"> ، حلف وا</w:t>
      </w:r>
      <w:r w:rsidR="002619F5">
        <w:rPr>
          <w:rFonts w:hint="cs"/>
          <w:rtl/>
          <w:lang w:bidi="fa-IR"/>
        </w:rPr>
        <w:t>ُ</w:t>
      </w:r>
      <w:r>
        <w:rPr>
          <w:rtl/>
          <w:lang w:bidi="fa-IR"/>
        </w:rPr>
        <w:t>عطي النفل.</w:t>
      </w:r>
    </w:p>
    <w:p w:rsidR="00CE42F4" w:rsidRDefault="00CE42F4" w:rsidP="00CE42F4">
      <w:pPr>
        <w:pStyle w:val="libNormal"/>
        <w:rPr>
          <w:lang w:bidi="fa-IR"/>
        </w:rPr>
      </w:pPr>
      <w:r>
        <w:rPr>
          <w:rtl/>
          <w:lang w:bidi="fa-IR"/>
        </w:rPr>
        <w:t>ولو جاء برأس</w:t>
      </w:r>
      <w:r w:rsidR="002619F5">
        <w:rPr>
          <w:rFonts w:hint="cs"/>
          <w:rtl/>
          <w:lang w:bidi="fa-IR"/>
        </w:rPr>
        <w:t>ٍ</w:t>
      </w:r>
      <w:r>
        <w:rPr>
          <w:rtl/>
          <w:lang w:bidi="fa-IR"/>
        </w:rPr>
        <w:t xml:space="preserve"> لا يعلم كفره وإسلامه ، لم يعط حتى ي</w:t>
      </w:r>
      <w:r w:rsidR="002619F5">
        <w:rPr>
          <w:rFonts w:hint="cs"/>
          <w:rtl/>
          <w:lang w:bidi="fa-IR"/>
        </w:rPr>
        <w:t>ُ</w:t>
      </w:r>
      <w:r>
        <w:rPr>
          <w:rtl/>
          <w:lang w:bidi="fa-IR"/>
        </w:rPr>
        <w:t>علم كفره. ولو ادّعى آخر أنّه ق</w:t>
      </w:r>
      <w:r w:rsidR="002619F5">
        <w:rPr>
          <w:rFonts w:hint="cs"/>
          <w:rtl/>
          <w:lang w:bidi="fa-IR"/>
        </w:rPr>
        <w:t>َ</w:t>
      </w:r>
      <w:r>
        <w:rPr>
          <w:rtl/>
          <w:lang w:bidi="fa-IR"/>
        </w:rPr>
        <w:t>ت</w:t>
      </w:r>
      <w:r w:rsidR="002619F5">
        <w:rPr>
          <w:rFonts w:hint="cs"/>
          <w:rtl/>
          <w:lang w:bidi="fa-IR"/>
        </w:rPr>
        <w:t>َ</w:t>
      </w:r>
      <w:r>
        <w:rPr>
          <w:rtl/>
          <w:lang w:bidi="fa-IR"/>
        </w:rPr>
        <w:t>له ، فالقول قول الآتي به مع اليمين ، فلو نكل فلا نفل.</w:t>
      </w:r>
    </w:p>
    <w:p w:rsidR="00CE42F4" w:rsidRDefault="00CE42F4" w:rsidP="00CE42F4">
      <w:pPr>
        <w:pStyle w:val="libNormal"/>
        <w:rPr>
          <w:lang w:bidi="fa-IR"/>
        </w:rPr>
      </w:pPr>
      <w:r>
        <w:rPr>
          <w:rtl/>
          <w:lang w:bidi="fa-IR"/>
        </w:rPr>
        <w:t>وفي استحقاق المدّعي إشكال ينشأ من أنّ نكوله إقرار بأنّ المدّعي‌</w:t>
      </w:r>
    </w:p>
    <w:p w:rsidR="00CE42F4" w:rsidRDefault="00AE7492" w:rsidP="00AE7492">
      <w:pPr>
        <w:pStyle w:val="libLine"/>
        <w:rPr>
          <w:lang w:bidi="fa-IR"/>
        </w:rPr>
      </w:pPr>
      <w:r>
        <w:rPr>
          <w:rtl/>
          <w:lang w:bidi="fa-IR"/>
        </w:rPr>
        <w:t>____________________</w:t>
      </w:r>
    </w:p>
    <w:p w:rsidR="004727E4" w:rsidRDefault="00CE42F4" w:rsidP="002619F5">
      <w:pPr>
        <w:pStyle w:val="libFootnote0"/>
        <w:rPr>
          <w:lang w:bidi="fa-IR"/>
        </w:rPr>
      </w:pPr>
      <w:r w:rsidRPr="002619F5">
        <w:rPr>
          <w:rtl/>
        </w:rPr>
        <w:t>(1)</w:t>
      </w:r>
      <w:r>
        <w:rPr>
          <w:rtl/>
          <w:lang w:bidi="fa-IR"/>
        </w:rPr>
        <w:t xml:space="preserve"> لم نعثر عليه فيما بين أيدينا من المصادر.</w:t>
      </w:r>
    </w:p>
    <w:p w:rsidR="00340E8C" w:rsidRDefault="00340E8C" w:rsidP="0062714F">
      <w:pPr>
        <w:pStyle w:val="libNormal"/>
        <w:rPr>
          <w:rtl/>
          <w:lang w:bidi="fa-IR"/>
        </w:rPr>
      </w:pPr>
      <w:r>
        <w:rPr>
          <w:rtl/>
          <w:lang w:bidi="fa-IR"/>
        </w:rPr>
        <w:br w:type="page"/>
      </w:r>
    </w:p>
    <w:p w:rsidR="00CE42F4" w:rsidRDefault="00CE42F4" w:rsidP="002619F5">
      <w:pPr>
        <w:pStyle w:val="libNormal0"/>
        <w:rPr>
          <w:lang w:bidi="fa-IR"/>
        </w:rPr>
      </w:pPr>
      <w:r>
        <w:rPr>
          <w:rtl/>
          <w:lang w:bidi="fa-IR"/>
        </w:rPr>
        <w:lastRenderedPageBreak/>
        <w:t>ق</w:t>
      </w:r>
      <w:r w:rsidR="002619F5">
        <w:rPr>
          <w:rFonts w:hint="cs"/>
          <w:rtl/>
          <w:lang w:bidi="fa-IR"/>
        </w:rPr>
        <w:t>َ</w:t>
      </w:r>
      <w:r>
        <w:rPr>
          <w:rtl/>
          <w:lang w:bidi="fa-IR"/>
        </w:rPr>
        <w:t>ت</w:t>
      </w:r>
      <w:r w:rsidR="002619F5">
        <w:rPr>
          <w:rFonts w:hint="cs"/>
          <w:rtl/>
          <w:lang w:bidi="fa-IR"/>
        </w:rPr>
        <w:t>َ</w:t>
      </w:r>
      <w:r>
        <w:rPr>
          <w:rtl/>
          <w:lang w:bidi="fa-IR"/>
        </w:rPr>
        <w:t>له ، وهو إقرار بإبطال حقّ نفسه وإثبات الحقّ للمدّعي ، وإقراره حجّة عليه لا على غيره ، ومن أنّ الحقّ ثابت له يكون الرأس في يده ، فإذا نكل عن اليمين ، فقد جعل ماله من الحقّ إلى المدّعي ، وله هذه الولاية ، فصار ذلك للمدّعي.</w:t>
      </w:r>
    </w:p>
    <w:p w:rsidR="00CE42F4" w:rsidRDefault="00CE42F4" w:rsidP="00CE42F4">
      <w:pPr>
        <w:pStyle w:val="libNormal"/>
        <w:rPr>
          <w:lang w:bidi="fa-IR"/>
        </w:rPr>
      </w:pPr>
      <w:bookmarkStart w:id="151" w:name="_Toc116827212"/>
      <w:r w:rsidRPr="00E24C3C">
        <w:rPr>
          <w:rStyle w:val="Heading2Char"/>
          <w:rtl/>
        </w:rPr>
        <w:t>مسألة 121 :</w:t>
      </w:r>
      <w:bookmarkEnd w:id="151"/>
      <w:r>
        <w:rPr>
          <w:rtl/>
          <w:lang w:bidi="fa-IR"/>
        </w:rPr>
        <w:t xml:space="preserve"> لو قال : م</w:t>
      </w:r>
      <w:r w:rsidR="002619F5">
        <w:rPr>
          <w:rFonts w:hint="cs"/>
          <w:rtl/>
          <w:lang w:bidi="fa-IR"/>
        </w:rPr>
        <w:t>َ</w:t>
      </w:r>
      <w:r>
        <w:rPr>
          <w:rtl/>
          <w:lang w:bidi="fa-IR"/>
        </w:rPr>
        <w:t>ن</w:t>
      </w:r>
      <w:r w:rsidR="002619F5">
        <w:rPr>
          <w:rFonts w:hint="cs"/>
          <w:rtl/>
          <w:lang w:bidi="fa-IR"/>
        </w:rPr>
        <w:t>ْ</w:t>
      </w:r>
      <w:r>
        <w:rPr>
          <w:rtl/>
          <w:lang w:bidi="fa-IR"/>
        </w:rPr>
        <w:t xml:space="preserve"> دخل باب هذه المدينة فله ألف ، فاقتحم ( جماعة من المسلمين)</w:t>
      </w:r>
      <w:r w:rsidRPr="0062714F">
        <w:rPr>
          <w:rStyle w:val="libFootnotenumChar"/>
          <w:rtl/>
        </w:rPr>
        <w:t>(1)</w:t>
      </w:r>
      <w:r>
        <w:rPr>
          <w:rtl/>
          <w:lang w:bidi="fa-IR"/>
        </w:rPr>
        <w:t xml:space="preserve"> فدخلوها ، استحقّ كلّ واحد منهم ألفا</w:t>
      </w:r>
      <w:r w:rsidR="00264E7E">
        <w:rPr>
          <w:rFonts w:hint="cs"/>
          <w:rtl/>
          <w:lang w:bidi="fa-IR"/>
        </w:rPr>
        <w:t>ً</w:t>
      </w:r>
      <w:r>
        <w:rPr>
          <w:rtl/>
          <w:lang w:bidi="fa-IR"/>
        </w:rPr>
        <w:t xml:space="preserve"> </w:t>
      </w:r>
      <w:r w:rsidR="00264E7E">
        <w:rPr>
          <w:rFonts w:hint="cs"/>
          <w:rtl/>
          <w:lang w:bidi="fa-IR"/>
        </w:rPr>
        <w:t>؛</w:t>
      </w:r>
      <w:r>
        <w:rPr>
          <w:rtl/>
          <w:lang w:bidi="fa-IR"/>
        </w:rPr>
        <w:t xml:space="preserve"> لأنّه شرط لكلّ داخل ، بخلاف : من دخل فله الربع ، فدخل عشرة ، فلهم الربع الواحد </w:t>
      </w:r>
      <w:r w:rsidR="00264E7E">
        <w:rPr>
          <w:rFonts w:hint="cs"/>
          <w:rtl/>
          <w:lang w:bidi="fa-IR"/>
        </w:rPr>
        <w:t>؛</w:t>
      </w:r>
      <w:r>
        <w:rPr>
          <w:rtl/>
          <w:lang w:bidi="fa-IR"/>
        </w:rPr>
        <w:t xml:space="preserve"> لأنّ الربع اسم لجزء واحد من المال. ولو دخل واحد ثمّ آخر ، اشتركوا في النفل ، لتعلّق الاستحقاق بالدخول حالة الخوف.</w:t>
      </w:r>
    </w:p>
    <w:p w:rsidR="00CE42F4" w:rsidRDefault="00CE42F4" w:rsidP="00CE42F4">
      <w:pPr>
        <w:pStyle w:val="libNormal"/>
        <w:rPr>
          <w:lang w:bidi="fa-IR"/>
        </w:rPr>
      </w:pPr>
      <w:r>
        <w:rPr>
          <w:rtl/>
          <w:lang w:bidi="fa-IR"/>
        </w:rPr>
        <w:t>ولو قال : م</w:t>
      </w:r>
      <w:r w:rsidR="00264E7E">
        <w:rPr>
          <w:rFonts w:hint="cs"/>
          <w:rtl/>
          <w:lang w:bidi="fa-IR"/>
        </w:rPr>
        <w:t>َ</w:t>
      </w:r>
      <w:r>
        <w:rPr>
          <w:rtl/>
          <w:lang w:bidi="fa-IR"/>
        </w:rPr>
        <w:t>ن</w:t>
      </w:r>
      <w:r w:rsidR="00264E7E">
        <w:rPr>
          <w:rFonts w:hint="cs"/>
          <w:rtl/>
          <w:lang w:bidi="fa-IR"/>
        </w:rPr>
        <w:t>ْ</w:t>
      </w:r>
      <w:r>
        <w:rPr>
          <w:rtl/>
          <w:lang w:bidi="fa-IR"/>
        </w:rPr>
        <w:t xml:space="preserve"> دخل فله جارية ، فدخلوا فإذا هناك جارية واحدة ، فلكل</w:t>
      </w:r>
      <w:r w:rsidR="00264E7E">
        <w:rPr>
          <w:rFonts w:hint="cs"/>
          <w:rtl/>
          <w:lang w:bidi="fa-IR"/>
        </w:rPr>
        <w:t>ّ</w:t>
      </w:r>
      <w:r>
        <w:rPr>
          <w:rtl/>
          <w:lang w:bidi="fa-IR"/>
        </w:rPr>
        <w:t xml:space="preserve"> واحد قيمة جارية وسط ، أمّا لو قال : جارية من جواريهم ، فليس لهم إل</w:t>
      </w:r>
      <w:r w:rsidR="00264E7E">
        <w:rPr>
          <w:rFonts w:hint="cs"/>
          <w:rtl/>
          <w:lang w:bidi="fa-IR"/>
        </w:rPr>
        <w:t>ّ</w:t>
      </w:r>
      <w:r>
        <w:rPr>
          <w:rtl/>
          <w:lang w:bidi="fa-IR"/>
        </w:rPr>
        <w:t>ا ما و</w:t>
      </w:r>
      <w:r w:rsidR="00264E7E">
        <w:rPr>
          <w:rFonts w:hint="cs"/>
          <w:rtl/>
          <w:lang w:bidi="fa-IR"/>
        </w:rPr>
        <w:t>ُ</w:t>
      </w:r>
      <w:r>
        <w:rPr>
          <w:rtl/>
          <w:lang w:bidi="fa-IR"/>
        </w:rPr>
        <w:t xml:space="preserve">جد </w:t>
      </w:r>
      <w:r w:rsidR="00264E7E">
        <w:rPr>
          <w:rFonts w:hint="cs"/>
          <w:rtl/>
          <w:lang w:bidi="fa-IR"/>
        </w:rPr>
        <w:t>؛</w:t>
      </w:r>
      <w:r>
        <w:rPr>
          <w:rtl/>
          <w:lang w:bidi="fa-IR"/>
        </w:rPr>
        <w:t xml:space="preserve"> فرقا</w:t>
      </w:r>
      <w:r w:rsidR="00264E7E">
        <w:rPr>
          <w:rFonts w:hint="cs"/>
          <w:rtl/>
          <w:lang w:bidi="fa-IR"/>
        </w:rPr>
        <w:t>ً</w:t>
      </w:r>
      <w:r>
        <w:rPr>
          <w:rtl/>
          <w:lang w:bidi="fa-IR"/>
        </w:rPr>
        <w:t xml:space="preserve"> بين المضاف والمطلق.</w:t>
      </w:r>
    </w:p>
    <w:p w:rsidR="00CE42F4" w:rsidRDefault="00CE42F4" w:rsidP="00CE42F4">
      <w:pPr>
        <w:pStyle w:val="libNormal"/>
        <w:rPr>
          <w:lang w:bidi="fa-IR"/>
        </w:rPr>
      </w:pPr>
      <w:r>
        <w:rPr>
          <w:rtl/>
          <w:lang w:bidi="fa-IR"/>
        </w:rPr>
        <w:t>ولو قال : م</w:t>
      </w:r>
      <w:r w:rsidR="00264E7E">
        <w:rPr>
          <w:rFonts w:hint="cs"/>
          <w:rtl/>
          <w:lang w:bidi="fa-IR"/>
        </w:rPr>
        <w:t>َ</w:t>
      </w:r>
      <w:r>
        <w:rPr>
          <w:rtl/>
          <w:lang w:bidi="fa-IR"/>
        </w:rPr>
        <w:t>ن</w:t>
      </w:r>
      <w:r w:rsidR="00264E7E">
        <w:rPr>
          <w:rFonts w:hint="cs"/>
          <w:rtl/>
          <w:lang w:bidi="fa-IR"/>
        </w:rPr>
        <w:t>ْ</w:t>
      </w:r>
      <w:r>
        <w:rPr>
          <w:rtl/>
          <w:lang w:bidi="fa-IR"/>
        </w:rPr>
        <w:t xml:space="preserve"> دخل أو</w:t>
      </w:r>
      <w:r w:rsidR="00264E7E">
        <w:rPr>
          <w:rFonts w:hint="cs"/>
          <w:rtl/>
          <w:lang w:bidi="fa-IR"/>
        </w:rPr>
        <w:t>ّ</w:t>
      </w:r>
      <w:r>
        <w:rPr>
          <w:rtl/>
          <w:lang w:bidi="fa-IR"/>
        </w:rPr>
        <w:t>لا</w:t>
      </w:r>
      <w:r w:rsidR="00264E7E">
        <w:rPr>
          <w:rFonts w:hint="cs"/>
          <w:rtl/>
          <w:lang w:bidi="fa-IR"/>
        </w:rPr>
        <w:t>ً</w:t>
      </w:r>
      <w:r>
        <w:rPr>
          <w:rtl/>
          <w:lang w:bidi="fa-IR"/>
        </w:rPr>
        <w:t xml:space="preserve"> فله ثلاثة ، وم</w:t>
      </w:r>
      <w:r w:rsidR="00264E7E">
        <w:rPr>
          <w:rFonts w:hint="cs"/>
          <w:rtl/>
          <w:lang w:bidi="fa-IR"/>
        </w:rPr>
        <w:t>َ</w:t>
      </w:r>
      <w:r>
        <w:rPr>
          <w:rtl/>
          <w:lang w:bidi="fa-IR"/>
        </w:rPr>
        <w:t>ن</w:t>
      </w:r>
      <w:r w:rsidR="00264E7E">
        <w:rPr>
          <w:rFonts w:hint="cs"/>
          <w:rtl/>
          <w:lang w:bidi="fa-IR"/>
        </w:rPr>
        <w:t>ْ</w:t>
      </w:r>
      <w:r>
        <w:rPr>
          <w:rtl/>
          <w:lang w:bidi="fa-IR"/>
        </w:rPr>
        <w:t xml:space="preserve"> دخل ثانيا</w:t>
      </w:r>
      <w:r w:rsidR="00264E7E">
        <w:rPr>
          <w:rFonts w:hint="cs"/>
          <w:rtl/>
          <w:lang w:bidi="fa-IR"/>
        </w:rPr>
        <w:t>ً</w:t>
      </w:r>
      <w:r>
        <w:rPr>
          <w:rtl/>
          <w:lang w:bidi="fa-IR"/>
        </w:rPr>
        <w:t xml:space="preserve"> فله اثنان ، وم</w:t>
      </w:r>
      <w:r w:rsidR="00264E7E">
        <w:rPr>
          <w:rFonts w:hint="cs"/>
          <w:rtl/>
          <w:lang w:bidi="fa-IR"/>
        </w:rPr>
        <w:t>َ</w:t>
      </w:r>
      <w:r>
        <w:rPr>
          <w:rtl/>
          <w:lang w:bidi="fa-IR"/>
        </w:rPr>
        <w:t>ن</w:t>
      </w:r>
      <w:r w:rsidR="00264E7E">
        <w:rPr>
          <w:rFonts w:hint="cs"/>
          <w:rtl/>
          <w:lang w:bidi="fa-IR"/>
        </w:rPr>
        <w:t>ْ</w:t>
      </w:r>
      <w:r>
        <w:rPr>
          <w:rtl/>
          <w:lang w:bidi="fa-IR"/>
        </w:rPr>
        <w:t xml:space="preserve"> دخل ثالثا</w:t>
      </w:r>
      <w:r w:rsidR="00264E7E">
        <w:rPr>
          <w:rFonts w:hint="cs"/>
          <w:rtl/>
          <w:lang w:bidi="fa-IR"/>
        </w:rPr>
        <w:t>ً</w:t>
      </w:r>
      <w:r>
        <w:rPr>
          <w:rtl/>
          <w:lang w:bidi="fa-IR"/>
        </w:rPr>
        <w:t xml:space="preserve"> فله واحد ، فدخلوا على التعاقب ، فلكل</w:t>
      </w:r>
      <w:r w:rsidR="00264E7E">
        <w:rPr>
          <w:rFonts w:hint="cs"/>
          <w:rtl/>
          <w:lang w:bidi="fa-IR"/>
        </w:rPr>
        <w:t>ُّ</w:t>
      </w:r>
      <w:r>
        <w:rPr>
          <w:rtl/>
          <w:lang w:bidi="fa-IR"/>
        </w:rPr>
        <w:t xml:space="preserve"> منهم ما سم</w:t>
      </w:r>
      <w:r w:rsidR="00264E7E">
        <w:rPr>
          <w:rFonts w:hint="cs"/>
          <w:rtl/>
          <w:lang w:bidi="fa-IR"/>
        </w:rPr>
        <w:t>ّ</w:t>
      </w:r>
      <w:r>
        <w:rPr>
          <w:rtl/>
          <w:lang w:bidi="fa-IR"/>
        </w:rPr>
        <w:t xml:space="preserve">اه </w:t>
      </w:r>
      <w:r w:rsidR="00264E7E">
        <w:rPr>
          <w:rFonts w:hint="cs"/>
          <w:rtl/>
          <w:lang w:bidi="fa-IR"/>
        </w:rPr>
        <w:t>؛</w:t>
      </w:r>
      <w:r>
        <w:rPr>
          <w:rtl/>
          <w:lang w:bidi="fa-IR"/>
        </w:rPr>
        <w:t xml:space="preserve"> لأنّ التفاوت في النفل مع التفاوت في الخوف جائز.</w:t>
      </w:r>
    </w:p>
    <w:p w:rsidR="00CE42F4" w:rsidRDefault="00CE42F4" w:rsidP="00CE42F4">
      <w:pPr>
        <w:pStyle w:val="libNormal"/>
        <w:rPr>
          <w:lang w:bidi="fa-IR"/>
        </w:rPr>
      </w:pPr>
      <w:r>
        <w:rPr>
          <w:rtl/>
          <w:lang w:bidi="fa-IR"/>
        </w:rPr>
        <w:t>ولو دخلوا دفعة</w:t>
      </w:r>
      <w:r w:rsidR="00264E7E">
        <w:rPr>
          <w:rFonts w:hint="cs"/>
          <w:rtl/>
          <w:lang w:bidi="fa-IR"/>
        </w:rPr>
        <w:t>ً</w:t>
      </w:r>
      <w:r>
        <w:rPr>
          <w:rtl/>
          <w:lang w:bidi="fa-IR"/>
        </w:rPr>
        <w:t xml:space="preserve"> ، بطل نفل الأوّل والثاني ، وكان لهم جميعا</w:t>
      </w:r>
      <w:r w:rsidR="00264E7E">
        <w:rPr>
          <w:rFonts w:hint="cs"/>
          <w:rtl/>
          <w:lang w:bidi="fa-IR"/>
        </w:rPr>
        <w:t>ً</w:t>
      </w:r>
      <w:r>
        <w:rPr>
          <w:rtl/>
          <w:lang w:bidi="fa-IR"/>
        </w:rPr>
        <w:t xml:space="preserve"> نفل الثالث </w:t>
      </w:r>
      <w:r w:rsidR="00264E7E">
        <w:rPr>
          <w:rFonts w:hint="cs"/>
          <w:rtl/>
          <w:lang w:bidi="fa-IR"/>
        </w:rPr>
        <w:t>؛</w:t>
      </w:r>
      <w:r>
        <w:rPr>
          <w:rtl/>
          <w:lang w:bidi="fa-IR"/>
        </w:rPr>
        <w:t xml:space="preserve"> لأنّ الأوّل هو المتقدّم، والثاني م</w:t>
      </w:r>
      <w:r w:rsidR="00264E7E">
        <w:rPr>
          <w:rFonts w:hint="cs"/>
          <w:rtl/>
          <w:lang w:bidi="fa-IR"/>
        </w:rPr>
        <w:t>َ</w:t>
      </w:r>
      <w:r>
        <w:rPr>
          <w:rtl/>
          <w:lang w:bidi="fa-IR"/>
        </w:rPr>
        <w:t>ن</w:t>
      </w:r>
      <w:r w:rsidR="00264E7E">
        <w:rPr>
          <w:rFonts w:hint="cs"/>
          <w:rtl/>
          <w:lang w:bidi="fa-IR"/>
        </w:rPr>
        <w:t>ْ</w:t>
      </w:r>
      <w:r>
        <w:rPr>
          <w:rtl/>
          <w:lang w:bidi="fa-IR"/>
        </w:rPr>
        <w:t xml:space="preserve"> تقدّمه واحد ولم يوجد ، والثالث إذا سبقه اثنان أو قارناه ، كان ثالثا</w:t>
      </w:r>
      <w:r w:rsidR="00264E7E">
        <w:rPr>
          <w:rFonts w:hint="cs"/>
          <w:rtl/>
          <w:lang w:bidi="fa-IR"/>
        </w:rPr>
        <w:t>ً</w:t>
      </w:r>
      <w:r>
        <w:rPr>
          <w:rtl/>
          <w:lang w:bidi="fa-IR"/>
        </w:rPr>
        <w:t xml:space="preserve"> </w:t>
      </w:r>
      <w:r w:rsidR="00264E7E">
        <w:rPr>
          <w:rFonts w:hint="cs"/>
          <w:rtl/>
          <w:lang w:bidi="fa-IR"/>
        </w:rPr>
        <w:t>؛</w:t>
      </w:r>
      <w:r>
        <w:rPr>
          <w:rtl/>
          <w:lang w:bidi="fa-IR"/>
        </w:rPr>
        <w:t xml:space="preserve"> لأنّ خوف الثالث إذا قارنه اثنان فوق خوفه إذا تقدّمه اثنان ، فيكون فعله أشقّ ، فاستحقاقه أولى.</w:t>
      </w:r>
    </w:p>
    <w:p w:rsidR="00CE42F4" w:rsidRDefault="00CE42F4" w:rsidP="00CE42F4">
      <w:pPr>
        <w:pStyle w:val="libNormal"/>
        <w:rPr>
          <w:lang w:bidi="fa-IR"/>
        </w:rPr>
      </w:pPr>
      <w:r>
        <w:rPr>
          <w:rtl/>
          <w:lang w:bidi="fa-IR"/>
        </w:rPr>
        <w:t xml:space="preserve">فلو دخل اثنان أوّل مرّة ، بطل نفل الأوّل ، ونفل الثاني يكون لهما </w:t>
      </w:r>
      <w:r w:rsidR="00264E7E">
        <w:rPr>
          <w:rFonts w:hint="cs"/>
          <w:rtl/>
          <w:lang w:bidi="fa-IR"/>
        </w:rPr>
        <w:t>؛</w:t>
      </w:r>
    </w:p>
    <w:p w:rsidR="00CE42F4" w:rsidRDefault="00AE7492" w:rsidP="00AE7492">
      <w:pPr>
        <w:pStyle w:val="libLine"/>
        <w:rPr>
          <w:lang w:bidi="fa-IR"/>
        </w:rPr>
      </w:pPr>
      <w:r>
        <w:rPr>
          <w:rtl/>
          <w:lang w:bidi="fa-IR"/>
        </w:rPr>
        <w:t>____________________</w:t>
      </w:r>
    </w:p>
    <w:p w:rsidR="004727E4" w:rsidRDefault="00CE42F4" w:rsidP="00264E7E">
      <w:pPr>
        <w:pStyle w:val="libFootnote0"/>
        <w:rPr>
          <w:lang w:bidi="fa-IR"/>
        </w:rPr>
      </w:pPr>
      <w:r w:rsidRPr="00264E7E">
        <w:rPr>
          <w:rtl/>
        </w:rPr>
        <w:t>(1)</w:t>
      </w:r>
      <w:r>
        <w:rPr>
          <w:rtl/>
          <w:lang w:bidi="fa-IR"/>
        </w:rPr>
        <w:t xml:space="preserve"> بدل ما بين القوسين في « ق ، ك» : جماعة مسلمون.</w:t>
      </w:r>
    </w:p>
    <w:p w:rsidR="00340E8C" w:rsidRDefault="00340E8C" w:rsidP="0062714F">
      <w:pPr>
        <w:pStyle w:val="libNormal"/>
        <w:rPr>
          <w:rtl/>
          <w:lang w:bidi="fa-IR"/>
        </w:rPr>
      </w:pPr>
      <w:r>
        <w:rPr>
          <w:rtl/>
          <w:lang w:bidi="fa-IR"/>
        </w:rPr>
        <w:br w:type="page"/>
      </w:r>
    </w:p>
    <w:p w:rsidR="00CE42F4" w:rsidRDefault="00CE42F4" w:rsidP="00264E7E">
      <w:pPr>
        <w:pStyle w:val="libNormal0"/>
        <w:rPr>
          <w:lang w:bidi="fa-IR"/>
        </w:rPr>
      </w:pPr>
      <w:r>
        <w:rPr>
          <w:rtl/>
          <w:lang w:bidi="fa-IR"/>
        </w:rPr>
        <w:lastRenderedPageBreak/>
        <w:t xml:space="preserve">لانعدام الأوّليّة بالمقارنة ، بخلاف الثاني </w:t>
      </w:r>
      <w:r w:rsidR="00264E7E">
        <w:rPr>
          <w:rFonts w:hint="cs"/>
          <w:rtl/>
          <w:lang w:bidi="fa-IR"/>
        </w:rPr>
        <w:t>؛</w:t>
      </w:r>
      <w:r>
        <w:rPr>
          <w:rtl/>
          <w:lang w:bidi="fa-IR"/>
        </w:rPr>
        <w:t xml:space="preserve"> فإنّه يصدق مع المسبوقيّة والمقارنة.</w:t>
      </w:r>
    </w:p>
    <w:p w:rsidR="00CE42F4" w:rsidRDefault="00CE42F4" w:rsidP="00CE42F4">
      <w:pPr>
        <w:pStyle w:val="libNormal"/>
        <w:rPr>
          <w:lang w:bidi="fa-IR"/>
        </w:rPr>
      </w:pPr>
      <w:r>
        <w:rPr>
          <w:rtl/>
          <w:lang w:bidi="fa-IR"/>
        </w:rPr>
        <w:t>ولو قال : م</w:t>
      </w:r>
      <w:r w:rsidR="00264E7E">
        <w:rPr>
          <w:rFonts w:hint="cs"/>
          <w:rtl/>
          <w:lang w:bidi="fa-IR"/>
        </w:rPr>
        <w:t>َ</w:t>
      </w:r>
      <w:r>
        <w:rPr>
          <w:rtl/>
          <w:lang w:bidi="fa-IR"/>
        </w:rPr>
        <w:t>ن</w:t>
      </w:r>
      <w:r w:rsidR="00264E7E">
        <w:rPr>
          <w:rFonts w:hint="cs"/>
          <w:rtl/>
          <w:lang w:bidi="fa-IR"/>
        </w:rPr>
        <w:t>ْ</w:t>
      </w:r>
      <w:r>
        <w:rPr>
          <w:rtl/>
          <w:lang w:bidi="fa-IR"/>
        </w:rPr>
        <w:t xml:space="preserve"> دخل أوّلا</w:t>
      </w:r>
      <w:r w:rsidR="00264E7E">
        <w:rPr>
          <w:rFonts w:hint="cs"/>
          <w:rtl/>
          <w:lang w:bidi="fa-IR"/>
        </w:rPr>
        <w:t>ً</w:t>
      </w:r>
      <w:r>
        <w:rPr>
          <w:rtl/>
          <w:lang w:bidi="fa-IR"/>
        </w:rPr>
        <w:t xml:space="preserve"> من المسلمين فله كذا ، فدخله ذمّي</w:t>
      </w:r>
      <w:r w:rsidR="00264E7E">
        <w:rPr>
          <w:rFonts w:hint="cs"/>
          <w:rtl/>
          <w:lang w:bidi="fa-IR"/>
        </w:rPr>
        <w:t>ٌّ</w:t>
      </w:r>
      <w:r>
        <w:rPr>
          <w:rtl/>
          <w:lang w:bidi="fa-IR"/>
        </w:rPr>
        <w:t xml:space="preserve"> ثمّ مسلم </w:t>
      </w:r>
      <w:r w:rsidR="00264E7E">
        <w:rPr>
          <w:rFonts w:hint="cs"/>
          <w:rtl/>
          <w:lang w:bidi="fa-IR"/>
        </w:rPr>
        <w:t>؛</w:t>
      </w:r>
      <w:r>
        <w:rPr>
          <w:rtl/>
          <w:lang w:bidi="fa-IR"/>
        </w:rPr>
        <w:t xml:space="preserve"> استحقّ المسلم </w:t>
      </w:r>
      <w:r w:rsidR="00264E7E">
        <w:rPr>
          <w:rFonts w:hint="cs"/>
          <w:rtl/>
          <w:lang w:bidi="fa-IR"/>
        </w:rPr>
        <w:t>؛</w:t>
      </w:r>
      <w:r>
        <w:rPr>
          <w:rtl/>
          <w:lang w:bidi="fa-IR"/>
        </w:rPr>
        <w:t xml:space="preserve"> لأنّ أوّليّة الذمّي لا تمنع هذه الصفة ، كالدابّة ، أمّا لو قال : م</w:t>
      </w:r>
      <w:r w:rsidR="00264E7E">
        <w:rPr>
          <w:rFonts w:hint="cs"/>
          <w:rtl/>
          <w:lang w:bidi="fa-IR"/>
        </w:rPr>
        <w:t>َ</w:t>
      </w:r>
      <w:r>
        <w:rPr>
          <w:rtl/>
          <w:lang w:bidi="fa-IR"/>
        </w:rPr>
        <w:t>ن</w:t>
      </w:r>
      <w:r w:rsidR="00264E7E">
        <w:rPr>
          <w:rFonts w:hint="cs"/>
          <w:rtl/>
          <w:lang w:bidi="fa-IR"/>
        </w:rPr>
        <w:t>ْ</w:t>
      </w:r>
      <w:r>
        <w:rPr>
          <w:rtl/>
          <w:lang w:bidi="fa-IR"/>
        </w:rPr>
        <w:t xml:space="preserve"> دخل من المسلمين أوّلا</w:t>
      </w:r>
      <w:r w:rsidR="00264E7E">
        <w:rPr>
          <w:rFonts w:hint="cs"/>
          <w:rtl/>
          <w:lang w:bidi="fa-IR"/>
        </w:rPr>
        <w:t>ً</w:t>
      </w:r>
      <w:r>
        <w:rPr>
          <w:rtl/>
          <w:lang w:bidi="fa-IR"/>
        </w:rPr>
        <w:t xml:space="preserve"> من الناس ، لم يستحقّ.</w:t>
      </w:r>
    </w:p>
    <w:p w:rsidR="00CE42F4" w:rsidRDefault="00CE42F4" w:rsidP="00264E7E">
      <w:pPr>
        <w:pStyle w:val="Heading2"/>
        <w:rPr>
          <w:lang w:bidi="fa-IR"/>
        </w:rPr>
      </w:pPr>
      <w:bookmarkStart w:id="152" w:name="_Toc116827213"/>
      <w:r>
        <w:rPr>
          <w:rtl/>
          <w:lang w:bidi="fa-IR"/>
        </w:rPr>
        <w:t>البحث الثالث : في السّ</w:t>
      </w:r>
      <w:r w:rsidR="00264E7E">
        <w:rPr>
          <w:rFonts w:hint="cs"/>
          <w:rtl/>
          <w:lang w:bidi="fa-IR"/>
        </w:rPr>
        <w:t>َ</w:t>
      </w:r>
      <w:r>
        <w:rPr>
          <w:rtl/>
          <w:lang w:bidi="fa-IR"/>
        </w:rPr>
        <w:t>ل</w:t>
      </w:r>
      <w:r w:rsidR="00264E7E">
        <w:rPr>
          <w:rFonts w:hint="cs"/>
          <w:rtl/>
          <w:lang w:bidi="fa-IR"/>
        </w:rPr>
        <w:t>َ</w:t>
      </w:r>
      <w:r>
        <w:rPr>
          <w:rtl/>
          <w:lang w:bidi="fa-IR"/>
        </w:rPr>
        <w:t>ب.</w:t>
      </w:r>
      <w:bookmarkEnd w:id="152"/>
    </w:p>
    <w:p w:rsidR="00CE42F4" w:rsidRDefault="00CE42F4" w:rsidP="00CE42F4">
      <w:pPr>
        <w:pStyle w:val="libNormal"/>
        <w:rPr>
          <w:lang w:bidi="fa-IR"/>
        </w:rPr>
      </w:pPr>
      <w:bookmarkStart w:id="153" w:name="_Toc116827214"/>
      <w:r w:rsidRPr="00E24C3C">
        <w:rPr>
          <w:rStyle w:val="Heading2Char"/>
          <w:rtl/>
        </w:rPr>
        <w:t>مسألة 122 :</w:t>
      </w:r>
      <w:bookmarkEnd w:id="153"/>
      <w:r>
        <w:rPr>
          <w:rtl/>
          <w:lang w:bidi="fa-IR"/>
        </w:rPr>
        <w:t xml:space="preserve"> يجوز للإمام أن يجعل للقاتل س</w:t>
      </w:r>
      <w:r w:rsidR="00264E7E">
        <w:rPr>
          <w:rFonts w:hint="cs"/>
          <w:rtl/>
          <w:lang w:bidi="fa-IR"/>
        </w:rPr>
        <w:t>َ</w:t>
      </w:r>
      <w:r>
        <w:rPr>
          <w:rtl/>
          <w:lang w:bidi="fa-IR"/>
        </w:rPr>
        <w:t>ل</w:t>
      </w:r>
      <w:r w:rsidR="00264E7E">
        <w:rPr>
          <w:rFonts w:hint="cs"/>
          <w:rtl/>
          <w:lang w:bidi="fa-IR"/>
        </w:rPr>
        <w:t>َ</w:t>
      </w:r>
      <w:r>
        <w:rPr>
          <w:rtl/>
          <w:lang w:bidi="fa-IR"/>
        </w:rPr>
        <w:t>ب المقتول إجماعا</w:t>
      </w:r>
      <w:r w:rsidR="00264E7E">
        <w:rPr>
          <w:rFonts w:hint="cs"/>
          <w:rtl/>
          <w:lang w:bidi="fa-IR"/>
        </w:rPr>
        <w:t>ً</w:t>
      </w:r>
      <w:r>
        <w:rPr>
          <w:rtl/>
          <w:lang w:bidi="fa-IR"/>
        </w:rPr>
        <w:t xml:space="preserve"> </w:t>
      </w:r>
      <w:r w:rsidR="00264E7E">
        <w:rPr>
          <w:rFonts w:hint="cs"/>
          <w:rtl/>
          <w:lang w:bidi="fa-IR"/>
        </w:rPr>
        <w:t>؛</w:t>
      </w:r>
      <w:r>
        <w:rPr>
          <w:rtl/>
          <w:lang w:bidi="fa-IR"/>
        </w:rPr>
        <w:t xml:space="preserve"> لأنّ النبي </w:t>
      </w:r>
      <w:r w:rsidR="00F53ECA" w:rsidRPr="00F53ECA">
        <w:rPr>
          <w:rStyle w:val="libAlaemChar"/>
          <w:rtl/>
        </w:rPr>
        <w:t>صلى‌الله‌عليه‌وآله</w:t>
      </w:r>
      <w:r>
        <w:rPr>
          <w:rtl/>
          <w:lang w:bidi="fa-IR"/>
        </w:rPr>
        <w:t xml:space="preserve"> قال يوم ح</w:t>
      </w:r>
      <w:r w:rsidR="00264E7E">
        <w:rPr>
          <w:rFonts w:hint="cs"/>
          <w:rtl/>
          <w:lang w:bidi="fa-IR"/>
        </w:rPr>
        <w:t>ُ</w:t>
      </w:r>
      <w:r>
        <w:rPr>
          <w:rtl/>
          <w:lang w:bidi="fa-IR"/>
        </w:rPr>
        <w:t xml:space="preserve">نين </w:t>
      </w:r>
      <w:r w:rsidRPr="0062714F">
        <w:rPr>
          <w:rStyle w:val="libFootnotenumChar"/>
          <w:rtl/>
        </w:rPr>
        <w:t>(1)</w:t>
      </w:r>
      <w:r>
        <w:rPr>
          <w:rtl/>
          <w:lang w:bidi="fa-IR"/>
        </w:rPr>
        <w:t xml:space="preserve"> : « م</w:t>
      </w:r>
      <w:r w:rsidR="00264E7E">
        <w:rPr>
          <w:rFonts w:hint="cs"/>
          <w:rtl/>
          <w:lang w:bidi="fa-IR"/>
        </w:rPr>
        <w:t>َ</w:t>
      </w:r>
      <w:r>
        <w:rPr>
          <w:rtl/>
          <w:lang w:bidi="fa-IR"/>
        </w:rPr>
        <w:t>ن</w:t>
      </w:r>
      <w:r w:rsidR="00264E7E">
        <w:rPr>
          <w:rFonts w:hint="cs"/>
          <w:rtl/>
          <w:lang w:bidi="fa-IR"/>
        </w:rPr>
        <w:t>ْ</w:t>
      </w:r>
      <w:r>
        <w:rPr>
          <w:rtl/>
          <w:lang w:bidi="fa-IR"/>
        </w:rPr>
        <w:t xml:space="preserve"> قتل قتيلا</w:t>
      </w:r>
      <w:r w:rsidR="00264E7E">
        <w:rPr>
          <w:rFonts w:hint="cs"/>
          <w:rtl/>
          <w:lang w:bidi="fa-IR"/>
        </w:rPr>
        <w:t>ً</w:t>
      </w:r>
      <w:r>
        <w:rPr>
          <w:rtl/>
          <w:lang w:bidi="fa-IR"/>
        </w:rPr>
        <w:t xml:space="preserve"> فله س</w:t>
      </w:r>
      <w:r w:rsidR="00CB1298">
        <w:rPr>
          <w:rFonts w:hint="cs"/>
          <w:rtl/>
          <w:lang w:bidi="fa-IR"/>
        </w:rPr>
        <w:t>َ</w:t>
      </w:r>
      <w:r>
        <w:rPr>
          <w:rtl/>
          <w:lang w:bidi="fa-IR"/>
        </w:rPr>
        <w:t>ل</w:t>
      </w:r>
      <w:r w:rsidR="00CB1298">
        <w:rPr>
          <w:rFonts w:hint="cs"/>
          <w:rtl/>
          <w:lang w:bidi="fa-IR"/>
        </w:rPr>
        <w:t>َ</w:t>
      </w:r>
      <w:r>
        <w:rPr>
          <w:rtl/>
          <w:lang w:bidi="fa-IR"/>
        </w:rPr>
        <w:t xml:space="preserve">به » فقتل أبو طلحة يومئذ عشرين فأخذ سلبهم </w:t>
      </w:r>
      <w:r w:rsidRPr="0062714F">
        <w:rPr>
          <w:rStyle w:val="libFootnotenumChar"/>
          <w:rtl/>
        </w:rPr>
        <w:t>(2)</w:t>
      </w:r>
      <w:r>
        <w:rPr>
          <w:rtl/>
          <w:lang w:bidi="fa-IR"/>
        </w:rPr>
        <w:t xml:space="preserve"> ، رواه العامّة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ومن طريق الخاصّة : رواية عبد الله بن ميمون ، قال : </w:t>
      </w:r>
      <w:r w:rsidR="00CB1298">
        <w:rPr>
          <w:rFonts w:hint="cs"/>
          <w:rtl/>
          <w:lang w:bidi="fa-IR"/>
        </w:rPr>
        <w:t>اُ</w:t>
      </w:r>
      <w:r>
        <w:rPr>
          <w:rtl/>
          <w:lang w:bidi="fa-IR"/>
        </w:rPr>
        <w:t xml:space="preserve">تي علي </w:t>
      </w:r>
      <w:r w:rsidR="00F53ECA" w:rsidRPr="00F53ECA">
        <w:rPr>
          <w:rStyle w:val="libAlaemChar"/>
          <w:rtl/>
        </w:rPr>
        <w:t>عليه‌السلام</w:t>
      </w:r>
      <w:r>
        <w:rPr>
          <w:rtl/>
          <w:lang w:bidi="fa-IR"/>
        </w:rPr>
        <w:t xml:space="preserve"> بأسير يوم صفّين فبايعه ، فقال علي </w:t>
      </w:r>
      <w:r w:rsidR="00F53ECA" w:rsidRPr="00F53ECA">
        <w:rPr>
          <w:rStyle w:val="libAlaemChar"/>
          <w:rtl/>
        </w:rPr>
        <w:t>عليه‌السلام</w:t>
      </w:r>
      <w:r>
        <w:rPr>
          <w:rtl/>
          <w:lang w:bidi="fa-IR"/>
        </w:rPr>
        <w:t xml:space="preserve"> : « لا أقتلك إنّي أخاف الله ربّ العالمين » فخلّى سبيله ، وأعطى سلبه الذي جاء به </w:t>
      </w:r>
      <w:r w:rsidRPr="0062714F">
        <w:rPr>
          <w:rStyle w:val="libFootnotenumChar"/>
          <w:rtl/>
        </w:rPr>
        <w:t>(4)</w:t>
      </w:r>
      <w:r>
        <w:rPr>
          <w:rtl/>
          <w:lang w:bidi="fa-IR"/>
        </w:rPr>
        <w:t>. وإذا أخذ الآتي السّ</w:t>
      </w:r>
      <w:r w:rsidR="00CB1298">
        <w:rPr>
          <w:rFonts w:hint="cs"/>
          <w:rtl/>
          <w:lang w:bidi="fa-IR"/>
        </w:rPr>
        <w:t>َ</w:t>
      </w:r>
      <w:r>
        <w:rPr>
          <w:rtl/>
          <w:lang w:bidi="fa-IR"/>
        </w:rPr>
        <w:t>ل</w:t>
      </w:r>
      <w:r w:rsidR="00CB1298">
        <w:rPr>
          <w:rFonts w:hint="cs"/>
          <w:rtl/>
          <w:lang w:bidi="fa-IR"/>
        </w:rPr>
        <w:t>َ</w:t>
      </w:r>
      <w:r>
        <w:rPr>
          <w:rtl/>
          <w:lang w:bidi="fa-IR"/>
        </w:rPr>
        <w:t>ب فالقاتل أولى.</w:t>
      </w:r>
    </w:p>
    <w:p w:rsidR="00CE42F4" w:rsidRDefault="00CE42F4" w:rsidP="00CE42F4">
      <w:pPr>
        <w:pStyle w:val="libNormal"/>
        <w:rPr>
          <w:lang w:bidi="fa-IR"/>
        </w:rPr>
      </w:pPr>
      <w:r>
        <w:rPr>
          <w:rtl/>
          <w:lang w:bidi="fa-IR"/>
        </w:rPr>
        <w:t>ولأنّ فيه مصلحة</w:t>
      </w:r>
      <w:r w:rsidR="00CB1298">
        <w:rPr>
          <w:rFonts w:hint="cs"/>
          <w:rtl/>
          <w:lang w:bidi="fa-IR"/>
        </w:rPr>
        <w:t>ً</w:t>
      </w:r>
      <w:r>
        <w:rPr>
          <w:rtl/>
          <w:lang w:bidi="fa-IR"/>
        </w:rPr>
        <w:t xml:space="preserve"> عظيمة تنشأ من التحريض على القتال.</w:t>
      </w:r>
    </w:p>
    <w:p w:rsidR="00CE42F4" w:rsidRDefault="00CE42F4" w:rsidP="00CE42F4">
      <w:pPr>
        <w:pStyle w:val="libNormal"/>
        <w:rPr>
          <w:lang w:bidi="fa-IR"/>
        </w:rPr>
      </w:pPr>
      <w:bookmarkStart w:id="154" w:name="_Toc116827215"/>
      <w:r w:rsidRPr="00E24C3C">
        <w:rPr>
          <w:rStyle w:val="Heading2Char"/>
          <w:rtl/>
        </w:rPr>
        <w:t>مسألة 123 :</w:t>
      </w:r>
      <w:bookmarkEnd w:id="154"/>
      <w:r>
        <w:rPr>
          <w:rtl/>
          <w:lang w:bidi="fa-IR"/>
        </w:rPr>
        <w:t xml:space="preserve"> وإنّما يستحقّ القاتل السّ</w:t>
      </w:r>
      <w:r w:rsidR="00CB1298">
        <w:rPr>
          <w:rFonts w:hint="cs"/>
          <w:rtl/>
          <w:lang w:bidi="fa-IR"/>
        </w:rPr>
        <w:t>َ</w:t>
      </w:r>
      <w:r>
        <w:rPr>
          <w:rtl/>
          <w:lang w:bidi="fa-IR"/>
        </w:rPr>
        <w:t>ل</w:t>
      </w:r>
      <w:r w:rsidR="00CB1298">
        <w:rPr>
          <w:rFonts w:hint="cs"/>
          <w:rtl/>
          <w:lang w:bidi="fa-IR"/>
        </w:rPr>
        <w:t>َ</w:t>
      </w:r>
      <w:r>
        <w:rPr>
          <w:rtl/>
          <w:lang w:bidi="fa-IR"/>
        </w:rPr>
        <w:t>ب بشروط :</w:t>
      </w:r>
    </w:p>
    <w:p w:rsidR="00CE42F4" w:rsidRDefault="00CE42F4" w:rsidP="00CE42F4">
      <w:pPr>
        <w:pStyle w:val="libNormal"/>
        <w:rPr>
          <w:lang w:bidi="fa-IR"/>
        </w:rPr>
      </w:pPr>
      <w:r w:rsidRPr="00123008">
        <w:rPr>
          <w:rStyle w:val="libBold1Char"/>
          <w:rtl/>
        </w:rPr>
        <w:t>الأوّل :</w:t>
      </w:r>
      <w:r>
        <w:rPr>
          <w:rtl/>
          <w:lang w:bidi="fa-IR"/>
        </w:rPr>
        <w:t xml:space="preserve"> أن يخصّه الإمام به ويشرطه له‌ </w:t>
      </w:r>
      <w:r w:rsidR="00CC794A">
        <w:rPr>
          <w:rtl/>
          <w:lang w:bidi="fa-IR"/>
        </w:rPr>
        <w:t>-</w:t>
      </w:r>
      <w:r>
        <w:rPr>
          <w:rtl/>
          <w:lang w:bidi="fa-IR"/>
        </w:rPr>
        <w:t xml:space="preserve"> وبه قال أبو حنيفة والثوري‌</w:t>
      </w:r>
    </w:p>
    <w:p w:rsidR="00CE42F4" w:rsidRDefault="00AE7492" w:rsidP="00AE7492">
      <w:pPr>
        <w:pStyle w:val="libLine"/>
        <w:rPr>
          <w:lang w:bidi="fa-IR"/>
        </w:rPr>
      </w:pPr>
      <w:r>
        <w:rPr>
          <w:rtl/>
          <w:lang w:bidi="fa-IR"/>
        </w:rPr>
        <w:t>____________________</w:t>
      </w:r>
    </w:p>
    <w:p w:rsidR="00CE42F4" w:rsidRDefault="00CE42F4" w:rsidP="00CB1298">
      <w:pPr>
        <w:pStyle w:val="libFootnote0"/>
        <w:rPr>
          <w:lang w:bidi="fa-IR"/>
        </w:rPr>
      </w:pPr>
      <w:r w:rsidRPr="00CB1298">
        <w:rPr>
          <w:rtl/>
        </w:rPr>
        <w:t>(1)</w:t>
      </w:r>
      <w:r>
        <w:rPr>
          <w:rtl/>
          <w:lang w:bidi="fa-IR"/>
        </w:rPr>
        <w:t xml:space="preserve"> في « ق ، ك» والطبعة الحجرية : خيبر. وما أثبتناه من المصادر.</w:t>
      </w:r>
    </w:p>
    <w:p w:rsidR="00CE42F4" w:rsidRDefault="00CE42F4" w:rsidP="00CB1298">
      <w:pPr>
        <w:pStyle w:val="libFootnote0"/>
        <w:rPr>
          <w:lang w:bidi="fa-IR"/>
        </w:rPr>
      </w:pPr>
      <w:r w:rsidRPr="00CB1298">
        <w:rPr>
          <w:rtl/>
        </w:rPr>
        <w:t>(2)</w:t>
      </w:r>
      <w:r>
        <w:rPr>
          <w:rtl/>
          <w:lang w:bidi="fa-IR"/>
        </w:rPr>
        <w:t xml:space="preserve"> في المصادر : أسلابهم.</w:t>
      </w:r>
    </w:p>
    <w:p w:rsidR="00CE42F4" w:rsidRDefault="00CE42F4" w:rsidP="00CB1298">
      <w:pPr>
        <w:pStyle w:val="libFootnote0"/>
        <w:rPr>
          <w:lang w:bidi="fa-IR"/>
        </w:rPr>
      </w:pPr>
      <w:r w:rsidRPr="00CB1298">
        <w:rPr>
          <w:rtl/>
        </w:rPr>
        <w:t>(3)</w:t>
      </w:r>
      <w:r>
        <w:rPr>
          <w:rtl/>
          <w:lang w:bidi="fa-IR"/>
        </w:rPr>
        <w:t xml:space="preserve"> المصن</w:t>
      </w:r>
      <w:r w:rsidR="00CB1298">
        <w:rPr>
          <w:rFonts w:hint="cs"/>
          <w:rtl/>
          <w:lang w:bidi="fa-IR"/>
        </w:rPr>
        <w:t>ّ</w:t>
      </w:r>
      <w:r>
        <w:rPr>
          <w:rtl/>
          <w:lang w:bidi="fa-IR"/>
        </w:rPr>
        <w:t xml:space="preserve">ف </w:t>
      </w:r>
      <w:r w:rsidR="00CC794A">
        <w:rPr>
          <w:rtl/>
          <w:lang w:bidi="fa-IR"/>
        </w:rPr>
        <w:t>-</w:t>
      </w:r>
      <w:r>
        <w:rPr>
          <w:rtl/>
          <w:lang w:bidi="fa-IR"/>
        </w:rPr>
        <w:t xml:space="preserve"> لابن أبي شيبة </w:t>
      </w:r>
      <w:r w:rsidR="00CC794A">
        <w:rPr>
          <w:rtl/>
          <w:lang w:bidi="fa-IR"/>
        </w:rPr>
        <w:t>-</w:t>
      </w:r>
      <w:r>
        <w:rPr>
          <w:rtl/>
          <w:lang w:bidi="fa-IR"/>
        </w:rPr>
        <w:t xml:space="preserve"> 12 : 369 </w:t>
      </w:r>
      <w:r w:rsidR="00CC794A">
        <w:rPr>
          <w:rtl/>
          <w:lang w:bidi="fa-IR"/>
        </w:rPr>
        <w:t>-</w:t>
      </w:r>
      <w:r>
        <w:rPr>
          <w:rtl/>
          <w:lang w:bidi="fa-IR"/>
        </w:rPr>
        <w:t xml:space="preserve"> 370 </w:t>
      </w:r>
      <w:r w:rsidR="00CB1298">
        <w:rPr>
          <w:rFonts w:hint="cs"/>
          <w:rtl/>
          <w:lang w:bidi="fa-IR"/>
        </w:rPr>
        <w:t>/</w:t>
      </w:r>
      <w:r>
        <w:rPr>
          <w:rtl/>
          <w:lang w:bidi="fa-IR"/>
        </w:rPr>
        <w:t xml:space="preserve"> 14030 ، و 14 : 524 </w:t>
      </w:r>
      <w:r w:rsidR="00CB1298">
        <w:rPr>
          <w:rFonts w:hint="cs"/>
          <w:rtl/>
          <w:lang w:bidi="fa-IR"/>
        </w:rPr>
        <w:t>/</w:t>
      </w:r>
      <w:r>
        <w:rPr>
          <w:rtl/>
          <w:lang w:bidi="fa-IR"/>
        </w:rPr>
        <w:t xml:space="preserve"> 18834 ، شرح معاني الآثار 3 : 227 ، سنن أبي داو</w:t>
      </w:r>
      <w:r w:rsidR="00CB1298">
        <w:rPr>
          <w:rFonts w:hint="cs"/>
          <w:rtl/>
          <w:lang w:bidi="fa-IR"/>
        </w:rPr>
        <w:t>ُ</w:t>
      </w:r>
      <w:r>
        <w:rPr>
          <w:rtl/>
          <w:lang w:bidi="fa-IR"/>
        </w:rPr>
        <w:t xml:space="preserve">د 3 : 71 </w:t>
      </w:r>
      <w:r w:rsidR="00CB1298">
        <w:rPr>
          <w:rFonts w:hint="cs"/>
          <w:rtl/>
          <w:lang w:bidi="fa-IR"/>
        </w:rPr>
        <w:t>/</w:t>
      </w:r>
      <w:r>
        <w:rPr>
          <w:rtl/>
          <w:lang w:bidi="fa-IR"/>
        </w:rPr>
        <w:t xml:space="preserve"> 2718 ، وفيه : « م</w:t>
      </w:r>
      <w:r w:rsidR="00CB1298">
        <w:rPr>
          <w:rFonts w:hint="cs"/>
          <w:rtl/>
          <w:lang w:bidi="fa-IR"/>
        </w:rPr>
        <w:t>َ</w:t>
      </w:r>
      <w:r>
        <w:rPr>
          <w:rtl/>
          <w:lang w:bidi="fa-IR"/>
        </w:rPr>
        <w:t>ن</w:t>
      </w:r>
      <w:r w:rsidR="00CB1298">
        <w:rPr>
          <w:rFonts w:hint="cs"/>
          <w:rtl/>
          <w:lang w:bidi="fa-IR"/>
        </w:rPr>
        <w:t>ْ</w:t>
      </w:r>
      <w:r>
        <w:rPr>
          <w:rtl/>
          <w:lang w:bidi="fa-IR"/>
        </w:rPr>
        <w:t xml:space="preserve"> قتل كافرا</w:t>
      </w:r>
      <w:r w:rsidR="00CB1298">
        <w:rPr>
          <w:rFonts w:hint="cs"/>
          <w:rtl/>
          <w:lang w:bidi="fa-IR"/>
        </w:rPr>
        <w:t>ً</w:t>
      </w:r>
      <w:r>
        <w:rPr>
          <w:rtl/>
          <w:lang w:bidi="fa-IR"/>
        </w:rPr>
        <w:t xml:space="preserve"> .</w:t>
      </w:r>
      <w:r w:rsidR="00CB1298">
        <w:rPr>
          <w:rFonts w:hint="cs"/>
          <w:rtl/>
          <w:lang w:bidi="fa-IR"/>
        </w:rPr>
        <w:t>.</w:t>
      </w:r>
      <w:r>
        <w:rPr>
          <w:rtl/>
          <w:lang w:bidi="fa-IR"/>
        </w:rPr>
        <w:t>. » المغني 10 : 412 ، الشرح الكبير 10 : 441.</w:t>
      </w:r>
    </w:p>
    <w:p w:rsidR="004727E4" w:rsidRDefault="00CE42F4" w:rsidP="00CB1298">
      <w:pPr>
        <w:pStyle w:val="libFootnote0"/>
        <w:rPr>
          <w:lang w:bidi="fa-IR"/>
        </w:rPr>
      </w:pPr>
      <w:r w:rsidRPr="00CB1298">
        <w:rPr>
          <w:rtl/>
        </w:rPr>
        <w:t>(4)</w:t>
      </w:r>
      <w:r>
        <w:rPr>
          <w:rtl/>
          <w:lang w:bidi="fa-IR"/>
        </w:rPr>
        <w:t xml:space="preserve"> التهذيب 6 : 153 </w:t>
      </w:r>
      <w:r w:rsidR="00CB1298">
        <w:rPr>
          <w:rFonts w:hint="cs"/>
          <w:rtl/>
          <w:lang w:bidi="fa-IR"/>
        </w:rPr>
        <w:t>/</w:t>
      </w:r>
      <w:r>
        <w:rPr>
          <w:rtl/>
          <w:lang w:bidi="fa-IR"/>
        </w:rPr>
        <w:t xml:space="preserve"> 269.</w:t>
      </w:r>
    </w:p>
    <w:p w:rsidR="00340E8C" w:rsidRDefault="00340E8C" w:rsidP="0062714F">
      <w:pPr>
        <w:pStyle w:val="libNormal"/>
        <w:rPr>
          <w:rtl/>
          <w:lang w:bidi="fa-IR"/>
        </w:rPr>
      </w:pPr>
      <w:r>
        <w:rPr>
          <w:rtl/>
          <w:lang w:bidi="fa-IR"/>
        </w:rPr>
        <w:br w:type="page"/>
      </w:r>
    </w:p>
    <w:p w:rsidR="00CE42F4" w:rsidRDefault="00CE42F4" w:rsidP="00CB1298">
      <w:pPr>
        <w:pStyle w:val="libNormal0"/>
        <w:rPr>
          <w:lang w:bidi="fa-IR"/>
        </w:rPr>
      </w:pPr>
      <w:r>
        <w:rPr>
          <w:rtl/>
          <w:lang w:bidi="fa-IR"/>
        </w:rPr>
        <w:lastRenderedPageBreak/>
        <w:t xml:space="preserve">ومالك وأحمد في رواية </w:t>
      </w:r>
      <w:r w:rsidRPr="0062714F">
        <w:rPr>
          <w:rStyle w:val="libFootnotenumChar"/>
          <w:rtl/>
        </w:rPr>
        <w:t>(1)</w:t>
      </w:r>
      <w:r>
        <w:rPr>
          <w:rtl/>
          <w:lang w:bidi="fa-IR"/>
        </w:rPr>
        <w:t xml:space="preserve"> </w:t>
      </w:r>
      <w:r w:rsidR="00CC794A">
        <w:rPr>
          <w:rtl/>
          <w:lang w:bidi="fa-IR"/>
        </w:rPr>
        <w:t>-</w:t>
      </w:r>
      <w:r>
        <w:rPr>
          <w:rtl/>
          <w:lang w:bidi="fa-IR"/>
        </w:rPr>
        <w:t xml:space="preserve"> لأنّ السّ</w:t>
      </w:r>
      <w:r w:rsidR="00CB1298">
        <w:rPr>
          <w:rFonts w:hint="cs"/>
          <w:rtl/>
          <w:lang w:bidi="fa-IR"/>
        </w:rPr>
        <w:t>َ</w:t>
      </w:r>
      <w:r>
        <w:rPr>
          <w:rtl/>
          <w:lang w:bidi="fa-IR"/>
        </w:rPr>
        <w:t>ل</w:t>
      </w:r>
      <w:r w:rsidR="00CB1298">
        <w:rPr>
          <w:rFonts w:hint="cs"/>
          <w:rtl/>
          <w:lang w:bidi="fa-IR"/>
        </w:rPr>
        <w:t>َ</w:t>
      </w:r>
      <w:r>
        <w:rPr>
          <w:rtl/>
          <w:lang w:bidi="fa-IR"/>
        </w:rPr>
        <w:t>ب ج</w:t>
      </w:r>
      <w:r w:rsidR="00CB1298">
        <w:rPr>
          <w:rFonts w:hint="cs"/>
          <w:rtl/>
          <w:lang w:bidi="fa-IR"/>
        </w:rPr>
        <w:t>ُ</w:t>
      </w:r>
      <w:r>
        <w:rPr>
          <w:rtl/>
          <w:lang w:bidi="fa-IR"/>
        </w:rPr>
        <w:t>عل تحريضا</w:t>
      </w:r>
      <w:r w:rsidR="00CB1298">
        <w:rPr>
          <w:rFonts w:hint="cs"/>
          <w:rtl/>
          <w:lang w:bidi="fa-IR"/>
        </w:rPr>
        <w:t>ً</w:t>
      </w:r>
      <w:r>
        <w:rPr>
          <w:rtl/>
          <w:lang w:bidi="fa-IR"/>
        </w:rPr>
        <w:t xml:space="preserve"> على القتال ، فلا يستحقّه إل</w:t>
      </w:r>
      <w:r w:rsidR="00CB1298">
        <w:rPr>
          <w:rFonts w:hint="cs"/>
          <w:rtl/>
          <w:lang w:bidi="fa-IR"/>
        </w:rPr>
        <w:t>ّ</w:t>
      </w:r>
      <w:r>
        <w:rPr>
          <w:rtl/>
          <w:lang w:bidi="fa-IR"/>
        </w:rPr>
        <w:t>ا بشرط الإمام ، كالنفل.</w:t>
      </w:r>
    </w:p>
    <w:p w:rsidR="00CE42F4" w:rsidRDefault="00CE42F4" w:rsidP="00CE42F4">
      <w:pPr>
        <w:pStyle w:val="libNormal"/>
        <w:rPr>
          <w:lang w:bidi="fa-IR"/>
        </w:rPr>
      </w:pPr>
      <w:r>
        <w:rPr>
          <w:rtl/>
          <w:lang w:bidi="fa-IR"/>
        </w:rPr>
        <w:t>وقال الأوزاعي والليث والشافعي وإسحاق وأبو عبيد وأبو ثور وابن الجنيد من علمائنا ، وأحمد في الرواية ال</w:t>
      </w:r>
      <w:r w:rsidR="00CB1298">
        <w:rPr>
          <w:rFonts w:hint="cs"/>
          <w:rtl/>
          <w:lang w:bidi="fa-IR"/>
        </w:rPr>
        <w:t>اُ</w:t>
      </w:r>
      <w:r>
        <w:rPr>
          <w:rtl/>
          <w:lang w:bidi="fa-IR"/>
        </w:rPr>
        <w:t xml:space="preserve">خرى : يخصّ به القاتل ، سواء قال الإمام أو لم يقل </w:t>
      </w:r>
      <w:r w:rsidRPr="0062714F">
        <w:rPr>
          <w:rStyle w:val="libFootnotenumChar"/>
          <w:rtl/>
        </w:rPr>
        <w:t>(2)</w:t>
      </w:r>
      <w:r>
        <w:rPr>
          <w:rtl/>
          <w:lang w:bidi="fa-IR"/>
        </w:rPr>
        <w:t xml:space="preserve"> </w:t>
      </w:r>
      <w:r w:rsidR="00CB1298">
        <w:rPr>
          <w:rFonts w:hint="cs"/>
          <w:rtl/>
          <w:lang w:bidi="fa-IR"/>
        </w:rPr>
        <w:t>؛</w:t>
      </w:r>
      <w:r>
        <w:rPr>
          <w:rtl/>
          <w:lang w:bidi="fa-IR"/>
        </w:rPr>
        <w:t xml:space="preserve"> لما تقدّم من الرواية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وليس فيها دلالة على عدم الشرط قبل ابتداء القتال ، فجاز أن يكون الرسول </w:t>
      </w:r>
      <w:r w:rsidR="00F53ECA" w:rsidRPr="00F53ECA">
        <w:rPr>
          <w:rStyle w:val="libAlaemChar"/>
          <w:rtl/>
        </w:rPr>
        <w:t>صلى‌الله‌عليه‌وآله</w:t>
      </w:r>
      <w:r>
        <w:rPr>
          <w:rtl/>
          <w:lang w:bidi="fa-IR"/>
        </w:rPr>
        <w:t xml:space="preserve"> شرط له ذلك أوّ</w:t>
      </w:r>
      <w:r w:rsidR="000B7C31">
        <w:rPr>
          <w:rFonts w:hint="cs"/>
          <w:rtl/>
          <w:lang w:bidi="fa-IR"/>
        </w:rPr>
        <w:t>ل</w:t>
      </w:r>
      <w:r>
        <w:rPr>
          <w:rtl/>
          <w:lang w:bidi="fa-IR"/>
        </w:rPr>
        <w:t>ا</w:t>
      </w:r>
      <w:r w:rsidR="000B7C31">
        <w:rPr>
          <w:rFonts w:hint="cs"/>
          <w:rtl/>
          <w:lang w:bidi="fa-IR"/>
        </w:rPr>
        <w:t>ً</w:t>
      </w:r>
      <w:r>
        <w:rPr>
          <w:rtl/>
          <w:lang w:bidi="fa-IR"/>
        </w:rPr>
        <w:t xml:space="preserve"> ، وإذا شرط له السّ</w:t>
      </w:r>
      <w:r w:rsidR="000B7C31">
        <w:rPr>
          <w:rFonts w:hint="cs"/>
          <w:rtl/>
          <w:lang w:bidi="fa-IR"/>
        </w:rPr>
        <w:t>َ</w:t>
      </w:r>
      <w:r>
        <w:rPr>
          <w:rtl/>
          <w:lang w:bidi="fa-IR"/>
        </w:rPr>
        <w:t>ل</w:t>
      </w:r>
      <w:r w:rsidR="000B7C31">
        <w:rPr>
          <w:rFonts w:hint="cs"/>
          <w:rtl/>
          <w:lang w:bidi="fa-IR"/>
        </w:rPr>
        <w:t>َ</w:t>
      </w:r>
      <w:r>
        <w:rPr>
          <w:rtl/>
          <w:lang w:bidi="fa-IR"/>
        </w:rPr>
        <w:t>ب ، جاز له أخذه وإن لم يأذن له الإمام.</w:t>
      </w:r>
    </w:p>
    <w:p w:rsidR="00CE42F4" w:rsidRDefault="00CE42F4" w:rsidP="00CE42F4">
      <w:pPr>
        <w:pStyle w:val="libNormal"/>
        <w:rPr>
          <w:lang w:bidi="fa-IR"/>
        </w:rPr>
      </w:pPr>
      <w:r>
        <w:rPr>
          <w:rtl/>
          <w:lang w:bidi="fa-IR"/>
        </w:rPr>
        <w:t xml:space="preserve">وقال الأوزاعي : يشترط إذن الإمام. وإن لم يشرطه </w:t>
      </w:r>
      <w:r w:rsidRPr="0062714F">
        <w:rPr>
          <w:rStyle w:val="libFootnotenumChar"/>
          <w:rtl/>
        </w:rPr>
        <w:t>(4)</w:t>
      </w:r>
      <w:r>
        <w:rPr>
          <w:rtl/>
          <w:lang w:bidi="fa-IR"/>
        </w:rPr>
        <w:t>. في الاستحقاق. قال : لأنّه مجتهد فيه ، فلا ينفذ أمره فيه إل</w:t>
      </w:r>
      <w:r w:rsidR="00CB1298">
        <w:rPr>
          <w:rFonts w:hint="cs"/>
          <w:rtl/>
          <w:lang w:bidi="fa-IR"/>
        </w:rPr>
        <w:t>ّ</w:t>
      </w:r>
      <w:r>
        <w:rPr>
          <w:rtl/>
          <w:lang w:bidi="fa-IR"/>
        </w:rPr>
        <w:t xml:space="preserve">ا بإذن الإمام </w:t>
      </w:r>
      <w:r w:rsidRPr="0062714F">
        <w:rPr>
          <w:rStyle w:val="libFootnotenumChar"/>
          <w:rtl/>
        </w:rPr>
        <w:t>(5)</w:t>
      </w:r>
      <w:r>
        <w:rPr>
          <w:rtl/>
          <w:lang w:bidi="fa-IR"/>
        </w:rPr>
        <w:t>.</w:t>
      </w:r>
    </w:p>
    <w:p w:rsidR="00CE42F4" w:rsidRDefault="00CE42F4" w:rsidP="00CE42F4">
      <w:pPr>
        <w:pStyle w:val="libNormal"/>
        <w:rPr>
          <w:lang w:bidi="fa-IR"/>
        </w:rPr>
      </w:pPr>
      <w:r w:rsidRPr="00CB1298">
        <w:rPr>
          <w:rStyle w:val="libBold2Char"/>
          <w:rtl/>
        </w:rPr>
        <w:t>الثاني :</w:t>
      </w:r>
      <w:r>
        <w:rPr>
          <w:rtl/>
          <w:lang w:bidi="fa-IR"/>
        </w:rPr>
        <w:t xml:space="preserve"> أن يكون المقتول من المقاتلة الذين يجوز قتلهم ، فلو قتل امرأة</w:t>
      </w:r>
      <w:r w:rsidR="000B7C31">
        <w:rPr>
          <w:rFonts w:hint="cs"/>
          <w:rtl/>
          <w:lang w:bidi="fa-IR"/>
        </w:rPr>
        <w:t>ً</w:t>
      </w:r>
      <w:r>
        <w:rPr>
          <w:rtl/>
          <w:lang w:bidi="fa-IR"/>
        </w:rPr>
        <w:t xml:space="preserve"> أو صبيّا</w:t>
      </w:r>
      <w:r w:rsidR="000B7C31">
        <w:rPr>
          <w:rFonts w:hint="cs"/>
          <w:rtl/>
          <w:lang w:bidi="fa-IR"/>
        </w:rPr>
        <w:t>ً</w:t>
      </w:r>
      <w:r>
        <w:rPr>
          <w:rtl/>
          <w:lang w:bidi="fa-IR"/>
        </w:rPr>
        <w:t xml:space="preserve"> أو شيخا</w:t>
      </w:r>
      <w:r w:rsidR="000B7C31">
        <w:rPr>
          <w:rFonts w:hint="cs"/>
          <w:rtl/>
          <w:lang w:bidi="fa-IR"/>
        </w:rPr>
        <w:t>ً</w:t>
      </w:r>
      <w:r>
        <w:rPr>
          <w:rtl/>
          <w:lang w:bidi="fa-IR"/>
        </w:rPr>
        <w:t xml:space="preserve"> فانيا</w:t>
      </w:r>
      <w:r w:rsidR="000B7C31">
        <w:rPr>
          <w:rFonts w:hint="cs"/>
          <w:rtl/>
          <w:lang w:bidi="fa-IR"/>
        </w:rPr>
        <w:t>ً</w:t>
      </w:r>
      <w:r>
        <w:rPr>
          <w:rtl/>
          <w:lang w:bidi="fa-IR"/>
        </w:rPr>
        <w:t xml:space="preserve"> لا رأي له ونحوهم ممّن لم يقاتل ، لم يستحقّ س</w:t>
      </w:r>
      <w:r w:rsidR="000B7C31">
        <w:rPr>
          <w:rFonts w:hint="cs"/>
          <w:rtl/>
          <w:lang w:bidi="fa-IR"/>
        </w:rPr>
        <w:t>َ</w:t>
      </w:r>
      <w:r>
        <w:rPr>
          <w:rtl/>
          <w:lang w:bidi="fa-IR"/>
        </w:rPr>
        <w:t>ل</w:t>
      </w:r>
      <w:r w:rsidR="000B7C31">
        <w:rPr>
          <w:rFonts w:hint="cs"/>
          <w:rtl/>
          <w:lang w:bidi="fa-IR"/>
        </w:rPr>
        <w:t>َ</w:t>
      </w:r>
      <w:r>
        <w:rPr>
          <w:rtl/>
          <w:lang w:bidi="fa-IR"/>
        </w:rPr>
        <w:t>به إجماعا</w:t>
      </w:r>
      <w:r w:rsidR="000B7C31">
        <w:rPr>
          <w:rFonts w:hint="cs"/>
          <w:rtl/>
          <w:lang w:bidi="fa-IR"/>
        </w:rPr>
        <w:t>ً</w:t>
      </w:r>
      <w:r>
        <w:rPr>
          <w:rtl/>
          <w:lang w:bidi="fa-IR"/>
        </w:rPr>
        <w:t xml:space="preserve"> </w:t>
      </w:r>
      <w:r w:rsidR="000B7C31">
        <w:rPr>
          <w:rFonts w:hint="cs"/>
          <w:rtl/>
          <w:lang w:bidi="fa-IR"/>
        </w:rPr>
        <w:t>؛</w:t>
      </w:r>
      <w:r>
        <w:rPr>
          <w:rtl/>
          <w:lang w:bidi="fa-IR"/>
        </w:rPr>
        <w:t xml:space="preserve"> لأنّ قتل هؤلاء منهيّ</w:t>
      </w:r>
      <w:r w:rsidR="000B7C31">
        <w:rPr>
          <w:rFonts w:hint="cs"/>
          <w:rtl/>
          <w:lang w:bidi="fa-IR"/>
        </w:rPr>
        <w:t>ٌ</w:t>
      </w:r>
      <w:r>
        <w:rPr>
          <w:rtl/>
          <w:lang w:bidi="fa-IR"/>
        </w:rPr>
        <w:t xml:space="preserve"> عنه ، فلا يستحقّ به نفل. ولو قتل‌</w:t>
      </w:r>
    </w:p>
    <w:p w:rsidR="00CE42F4" w:rsidRDefault="00AE7492" w:rsidP="00AE7492">
      <w:pPr>
        <w:pStyle w:val="libLine"/>
        <w:rPr>
          <w:lang w:bidi="fa-IR"/>
        </w:rPr>
      </w:pPr>
      <w:r>
        <w:rPr>
          <w:rtl/>
          <w:lang w:bidi="fa-IR"/>
        </w:rPr>
        <w:t>____________________</w:t>
      </w:r>
    </w:p>
    <w:p w:rsidR="00CE42F4" w:rsidRDefault="00CE42F4" w:rsidP="000B7C31">
      <w:pPr>
        <w:pStyle w:val="libFootnote0"/>
        <w:rPr>
          <w:lang w:bidi="fa-IR"/>
        </w:rPr>
      </w:pPr>
      <w:r w:rsidRPr="000B7C31">
        <w:rPr>
          <w:rtl/>
        </w:rPr>
        <w:t>(1)</w:t>
      </w:r>
      <w:r>
        <w:rPr>
          <w:rtl/>
          <w:lang w:bidi="fa-IR"/>
        </w:rPr>
        <w:t xml:space="preserve"> تحفة الفقهاء 3 : 297 ، النتف 2 : 721 ، الهداية </w:t>
      </w:r>
      <w:r w:rsidR="00CC794A">
        <w:rPr>
          <w:rtl/>
          <w:lang w:bidi="fa-IR"/>
        </w:rPr>
        <w:t>-</w:t>
      </w:r>
      <w:r>
        <w:rPr>
          <w:rtl/>
          <w:lang w:bidi="fa-IR"/>
        </w:rPr>
        <w:t xml:space="preserve"> للمرغيناني </w:t>
      </w:r>
      <w:r w:rsidR="00CC794A">
        <w:rPr>
          <w:rtl/>
          <w:lang w:bidi="fa-IR"/>
        </w:rPr>
        <w:t>-</w:t>
      </w:r>
      <w:r>
        <w:rPr>
          <w:rtl/>
          <w:lang w:bidi="fa-IR"/>
        </w:rPr>
        <w:t xml:space="preserve"> 2 : 149 ، مختصر اختلاف العلماء 3 : 456 </w:t>
      </w:r>
      <w:r w:rsidR="000B7C31">
        <w:rPr>
          <w:rFonts w:hint="cs"/>
          <w:rtl/>
          <w:lang w:bidi="fa-IR"/>
        </w:rPr>
        <w:t>/</w:t>
      </w:r>
      <w:r>
        <w:rPr>
          <w:rtl/>
          <w:lang w:bidi="fa-IR"/>
        </w:rPr>
        <w:t xml:space="preserve"> 1611 ، بدائع الصنائع 7 : 115 ، بداية المجتهد 1 : 397 ، المغني 10 : 419 ، الشرح الكبير 10 : 447 ، حلية العلماء 7 : 658 ، الحاوي الكبير 8 : 393 و 14 : 155.</w:t>
      </w:r>
    </w:p>
    <w:p w:rsidR="00CE42F4" w:rsidRDefault="00CE42F4" w:rsidP="000B7C31">
      <w:pPr>
        <w:pStyle w:val="libFootnote0"/>
        <w:rPr>
          <w:lang w:bidi="fa-IR"/>
        </w:rPr>
      </w:pPr>
      <w:r w:rsidRPr="000B7C31">
        <w:rPr>
          <w:rtl/>
        </w:rPr>
        <w:t>(2)</w:t>
      </w:r>
      <w:r>
        <w:rPr>
          <w:rtl/>
          <w:lang w:bidi="fa-IR"/>
        </w:rPr>
        <w:t xml:space="preserve"> المغني 10 : 419 ، الشرح الكبير 10 : 446 </w:t>
      </w:r>
      <w:r w:rsidR="00CC794A">
        <w:rPr>
          <w:rtl/>
          <w:lang w:bidi="fa-IR"/>
        </w:rPr>
        <w:t>-</w:t>
      </w:r>
      <w:r>
        <w:rPr>
          <w:rtl/>
          <w:lang w:bidi="fa-IR"/>
        </w:rPr>
        <w:t xml:space="preserve"> 447 ، الوجيز 1 : 290 ، العزيز شرح الوجيز 7 : 355 ، الحاوي الكبير 8 : 393 و 14 : 155 ، حلية العلماء 7 : 658 ، المهذب </w:t>
      </w:r>
      <w:r w:rsidR="00CC794A">
        <w:rPr>
          <w:rtl/>
          <w:lang w:bidi="fa-IR"/>
        </w:rPr>
        <w:t>-</w:t>
      </w:r>
      <w:r>
        <w:rPr>
          <w:rtl/>
          <w:lang w:bidi="fa-IR"/>
        </w:rPr>
        <w:t xml:space="preserve"> للشيرازي </w:t>
      </w:r>
      <w:r w:rsidR="00CC794A">
        <w:rPr>
          <w:rtl/>
          <w:lang w:bidi="fa-IR"/>
        </w:rPr>
        <w:t>-</w:t>
      </w:r>
      <w:r>
        <w:rPr>
          <w:rtl/>
          <w:lang w:bidi="fa-IR"/>
        </w:rPr>
        <w:t xml:space="preserve"> 2 : 238 ، روضة الطالبين 5 : 331 ، بداية المجتهد 1 : 397 ، تحفة الفقهاء 3 : 298 ، الهداية </w:t>
      </w:r>
      <w:r w:rsidR="00CC794A">
        <w:rPr>
          <w:rtl/>
          <w:lang w:bidi="fa-IR"/>
        </w:rPr>
        <w:t>-</w:t>
      </w:r>
      <w:r>
        <w:rPr>
          <w:rtl/>
          <w:lang w:bidi="fa-IR"/>
        </w:rPr>
        <w:t xml:space="preserve"> للمرغيناني </w:t>
      </w:r>
      <w:r w:rsidR="00CC794A">
        <w:rPr>
          <w:rtl/>
          <w:lang w:bidi="fa-IR"/>
        </w:rPr>
        <w:t>-</w:t>
      </w:r>
      <w:r>
        <w:rPr>
          <w:rtl/>
          <w:lang w:bidi="fa-IR"/>
        </w:rPr>
        <w:t xml:space="preserve"> 2 : 149 ، النتف 2 : 721.</w:t>
      </w:r>
    </w:p>
    <w:p w:rsidR="00CE42F4" w:rsidRDefault="00CE42F4" w:rsidP="000B7C31">
      <w:pPr>
        <w:pStyle w:val="libFootnote0"/>
        <w:rPr>
          <w:lang w:bidi="fa-IR"/>
        </w:rPr>
      </w:pPr>
      <w:r w:rsidRPr="000B7C31">
        <w:rPr>
          <w:rtl/>
        </w:rPr>
        <w:t>(3)</w:t>
      </w:r>
      <w:r>
        <w:rPr>
          <w:rtl/>
          <w:lang w:bidi="fa-IR"/>
        </w:rPr>
        <w:t xml:space="preserve"> تقدّمت الرواية وكذا الإشارة إلى مصادرها في ص 214 والهامش </w:t>
      </w:r>
      <w:r w:rsidRPr="000B7C31">
        <w:rPr>
          <w:rtl/>
        </w:rPr>
        <w:t>(3)</w:t>
      </w:r>
      <w:r>
        <w:rPr>
          <w:rtl/>
          <w:lang w:bidi="fa-IR"/>
        </w:rPr>
        <w:t>.</w:t>
      </w:r>
    </w:p>
    <w:p w:rsidR="00CE42F4" w:rsidRDefault="00CE42F4" w:rsidP="000B7C31">
      <w:pPr>
        <w:pStyle w:val="libFootnote0"/>
        <w:rPr>
          <w:lang w:bidi="fa-IR"/>
        </w:rPr>
      </w:pPr>
      <w:r w:rsidRPr="000B7C31">
        <w:rPr>
          <w:rtl/>
        </w:rPr>
        <w:t>(4)</w:t>
      </w:r>
      <w:r>
        <w:rPr>
          <w:rtl/>
          <w:lang w:bidi="fa-IR"/>
        </w:rPr>
        <w:t xml:space="preserve"> في الطبعة الحجريّة : وإن لم يكن شرطه.</w:t>
      </w:r>
    </w:p>
    <w:p w:rsidR="004727E4" w:rsidRDefault="00CE42F4" w:rsidP="000B7C31">
      <w:pPr>
        <w:pStyle w:val="libFootnote0"/>
        <w:rPr>
          <w:lang w:bidi="fa-IR"/>
        </w:rPr>
      </w:pPr>
      <w:r w:rsidRPr="000B7C31">
        <w:rPr>
          <w:rtl/>
        </w:rPr>
        <w:t>(5)</w:t>
      </w:r>
      <w:r>
        <w:rPr>
          <w:rtl/>
          <w:lang w:bidi="fa-IR"/>
        </w:rPr>
        <w:t xml:space="preserve"> المغني 10 : 420 ، الشرح الكبير 10 : 448.</w:t>
      </w:r>
    </w:p>
    <w:p w:rsidR="00340E8C" w:rsidRDefault="00340E8C" w:rsidP="0062714F">
      <w:pPr>
        <w:pStyle w:val="libNormal"/>
        <w:rPr>
          <w:rtl/>
          <w:lang w:bidi="fa-IR"/>
        </w:rPr>
      </w:pPr>
      <w:r>
        <w:rPr>
          <w:rtl/>
          <w:lang w:bidi="fa-IR"/>
        </w:rPr>
        <w:br w:type="page"/>
      </w:r>
    </w:p>
    <w:p w:rsidR="00CE42F4" w:rsidRDefault="00CE42F4" w:rsidP="000B7C31">
      <w:pPr>
        <w:pStyle w:val="libNormal0"/>
        <w:rPr>
          <w:lang w:bidi="fa-IR"/>
        </w:rPr>
      </w:pPr>
      <w:r>
        <w:rPr>
          <w:rtl/>
          <w:lang w:bidi="fa-IR"/>
        </w:rPr>
        <w:lastRenderedPageBreak/>
        <w:t>أحدهم وهو م</w:t>
      </w:r>
      <w:r w:rsidR="000B7C31">
        <w:rPr>
          <w:rFonts w:hint="cs"/>
          <w:rtl/>
          <w:lang w:bidi="fa-IR"/>
        </w:rPr>
        <w:t>ُ</w:t>
      </w:r>
      <w:r>
        <w:rPr>
          <w:rtl/>
          <w:lang w:bidi="fa-IR"/>
        </w:rPr>
        <w:t>قاتل ، استحقّ س</w:t>
      </w:r>
      <w:r w:rsidR="000B7C31">
        <w:rPr>
          <w:rFonts w:hint="cs"/>
          <w:rtl/>
          <w:lang w:bidi="fa-IR"/>
        </w:rPr>
        <w:t>َ</w:t>
      </w:r>
      <w:r>
        <w:rPr>
          <w:rtl/>
          <w:lang w:bidi="fa-IR"/>
        </w:rPr>
        <w:t>ل</w:t>
      </w:r>
      <w:r w:rsidR="000B7C31">
        <w:rPr>
          <w:rFonts w:hint="cs"/>
          <w:rtl/>
          <w:lang w:bidi="fa-IR"/>
        </w:rPr>
        <w:t>َ</w:t>
      </w:r>
      <w:r>
        <w:rPr>
          <w:rtl/>
          <w:lang w:bidi="fa-IR"/>
        </w:rPr>
        <w:t xml:space="preserve">به </w:t>
      </w:r>
      <w:r w:rsidR="000B7C31">
        <w:rPr>
          <w:rFonts w:hint="cs"/>
          <w:rtl/>
          <w:lang w:bidi="fa-IR"/>
        </w:rPr>
        <w:t>؛</w:t>
      </w:r>
      <w:r>
        <w:rPr>
          <w:rtl/>
          <w:lang w:bidi="fa-IR"/>
        </w:rPr>
        <w:t xml:space="preserve"> لأنّه يجوز قتله إذا كان يقاتل ، فيدخل تحت عموم الخبر.</w:t>
      </w:r>
    </w:p>
    <w:p w:rsidR="00CE42F4" w:rsidRDefault="00CE42F4" w:rsidP="003D7A30">
      <w:pPr>
        <w:pStyle w:val="libNormal"/>
        <w:rPr>
          <w:lang w:bidi="fa-IR"/>
        </w:rPr>
      </w:pPr>
      <w:r w:rsidRPr="000B7C31">
        <w:rPr>
          <w:rStyle w:val="libBold2Char"/>
          <w:rtl/>
        </w:rPr>
        <w:t>الثالث :</w:t>
      </w:r>
      <w:r>
        <w:rPr>
          <w:rtl/>
          <w:lang w:bidi="fa-IR"/>
        </w:rPr>
        <w:t xml:space="preserve"> أن يكون المقتول ممتنعا</w:t>
      </w:r>
      <w:r w:rsidR="000B7C31">
        <w:rPr>
          <w:rFonts w:hint="cs"/>
          <w:rtl/>
          <w:lang w:bidi="fa-IR"/>
        </w:rPr>
        <w:t>ً</w:t>
      </w:r>
      <w:r>
        <w:rPr>
          <w:rtl/>
          <w:lang w:bidi="fa-IR"/>
        </w:rPr>
        <w:t xml:space="preserve"> ، فلو قتل أسيرا</w:t>
      </w:r>
      <w:r w:rsidR="000B7C31">
        <w:rPr>
          <w:rFonts w:hint="cs"/>
          <w:rtl/>
          <w:lang w:bidi="fa-IR"/>
        </w:rPr>
        <w:t>ً</w:t>
      </w:r>
      <w:r>
        <w:rPr>
          <w:rtl/>
          <w:lang w:bidi="fa-IR"/>
        </w:rPr>
        <w:t xml:space="preserve"> له أو لغيره ، أو م</w:t>
      </w:r>
      <w:r w:rsidR="000B7C31">
        <w:rPr>
          <w:rFonts w:hint="cs"/>
          <w:rtl/>
          <w:lang w:bidi="fa-IR"/>
        </w:rPr>
        <w:t>َ</w:t>
      </w:r>
      <w:r>
        <w:rPr>
          <w:rtl/>
          <w:lang w:bidi="fa-IR"/>
        </w:rPr>
        <w:t>ن</w:t>
      </w:r>
      <w:r w:rsidR="000B7C31">
        <w:rPr>
          <w:rFonts w:hint="cs"/>
          <w:rtl/>
          <w:lang w:bidi="fa-IR"/>
        </w:rPr>
        <w:t>ْ</w:t>
      </w:r>
      <w:r>
        <w:rPr>
          <w:rtl/>
          <w:lang w:bidi="fa-IR"/>
        </w:rPr>
        <w:t xml:space="preserve"> </w:t>
      </w:r>
      <w:r w:rsidR="000B7C31">
        <w:rPr>
          <w:rFonts w:hint="cs"/>
          <w:rtl/>
          <w:lang w:bidi="fa-IR"/>
        </w:rPr>
        <w:t>اُ</w:t>
      </w:r>
      <w:r>
        <w:rPr>
          <w:rtl/>
          <w:lang w:bidi="fa-IR"/>
        </w:rPr>
        <w:t>ثخن بالجراح وعجز عن المقاومة ، لم يستحقّ س</w:t>
      </w:r>
      <w:r w:rsidR="000B7C31">
        <w:rPr>
          <w:rFonts w:hint="cs"/>
          <w:rtl/>
          <w:lang w:bidi="fa-IR"/>
        </w:rPr>
        <w:t>َ</w:t>
      </w:r>
      <w:r>
        <w:rPr>
          <w:rtl/>
          <w:lang w:bidi="fa-IR"/>
        </w:rPr>
        <w:t>ل</w:t>
      </w:r>
      <w:r w:rsidR="000B7C31">
        <w:rPr>
          <w:rFonts w:hint="cs"/>
          <w:rtl/>
          <w:lang w:bidi="fa-IR"/>
        </w:rPr>
        <w:t>َ</w:t>
      </w:r>
      <w:r>
        <w:rPr>
          <w:rtl/>
          <w:lang w:bidi="fa-IR"/>
        </w:rPr>
        <w:t xml:space="preserve">به </w:t>
      </w:r>
      <w:r w:rsidR="00CC794A">
        <w:rPr>
          <w:rtl/>
          <w:lang w:bidi="fa-IR"/>
        </w:rPr>
        <w:t>-</w:t>
      </w:r>
      <w:r>
        <w:rPr>
          <w:rtl/>
          <w:lang w:bidi="fa-IR"/>
        </w:rPr>
        <w:t xml:space="preserve"> وبه قال الشافعي وأحمد ومكحول </w:t>
      </w:r>
      <w:r w:rsidRPr="0062714F">
        <w:rPr>
          <w:rStyle w:val="libFootnotenumChar"/>
          <w:rtl/>
        </w:rPr>
        <w:t>(1)</w:t>
      </w:r>
      <w:r>
        <w:rPr>
          <w:rtl/>
          <w:lang w:bidi="fa-IR"/>
        </w:rPr>
        <w:t xml:space="preserve"> </w:t>
      </w:r>
      <w:r w:rsidR="00CC794A">
        <w:rPr>
          <w:rtl/>
          <w:lang w:bidi="fa-IR"/>
        </w:rPr>
        <w:t>-</w:t>
      </w:r>
      <w:r>
        <w:rPr>
          <w:rtl/>
          <w:lang w:bidi="fa-IR"/>
        </w:rPr>
        <w:t xml:space="preserve"> لأنّ ابني عفراء أثخنا أبا جهل يوم ب</w:t>
      </w:r>
      <w:r w:rsidR="0008745F">
        <w:rPr>
          <w:rFonts w:hint="cs"/>
          <w:rtl/>
          <w:lang w:bidi="fa-IR"/>
        </w:rPr>
        <w:t>َ</w:t>
      </w:r>
      <w:r>
        <w:rPr>
          <w:rtl/>
          <w:lang w:bidi="fa-IR"/>
        </w:rPr>
        <w:t>د</w:t>
      </w:r>
      <w:r w:rsidR="0008745F">
        <w:rPr>
          <w:rFonts w:hint="cs"/>
          <w:rtl/>
          <w:lang w:bidi="fa-IR"/>
        </w:rPr>
        <w:t>ْ</w:t>
      </w:r>
      <w:r>
        <w:rPr>
          <w:rtl/>
          <w:lang w:bidi="fa-IR"/>
        </w:rPr>
        <w:t xml:space="preserve">ر فأجاز عليه عبد الله بن مسعود فجعل رسول الله </w:t>
      </w:r>
      <w:r w:rsidR="00F53ECA" w:rsidRPr="00F53ECA">
        <w:rPr>
          <w:rStyle w:val="libAlaemChar"/>
          <w:rtl/>
        </w:rPr>
        <w:t>صلى‌الله‌عليه‌وآله</w:t>
      </w:r>
      <w:r>
        <w:rPr>
          <w:rtl/>
          <w:lang w:bidi="fa-IR"/>
        </w:rPr>
        <w:t xml:space="preserve"> س</w:t>
      </w:r>
      <w:r w:rsidR="006B3770">
        <w:rPr>
          <w:rFonts w:hint="cs"/>
          <w:rtl/>
          <w:lang w:bidi="fa-IR"/>
        </w:rPr>
        <w:t>َ</w:t>
      </w:r>
      <w:r>
        <w:rPr>
          <w:rtl/>
          <w:lang w:bidi="fa-IR"/>
        </w:rPr>
        <w:t>ل</w:t>
      </w:r>
      <w:r w:rsidR="006B3770">
        <w:rPr>
          <w:rFonts w:hint="cs"/>
          <w:rtl/>
          <w:lang w:bidi="fa-IR"/>
        </w:rPr>
        <w:t>َ</w:t>
      </w:r>
      <w:r>
        <w:rPr>
          <w:rtl/>
          <w:lang w:bidi="fa-IR"/>
        </w:rPr>
        <w:t>به لابني عفراء ، ولم ي</w:t>
      </w:r>
      <w:r w:rsidR="009028D9">
        <w:rPr>
          <w:rFonts w:hint="cs"/>
          <w:rtl/>
          <w:lang w:bidi="fa-IR"/>
        </w:rPr>
        <w:t>ُ</w:t>
      </w:r>
      <w:r>
        <w:rPr>
          <w:rtl/>
          <w:lang w:bidi="fa-IR"/>
        </w:rPr>
        <w:t>عط ابن مسعود شيئا</w:t>
      </w:r>
      <w:r w:rsidR="009028D9">
        <w:rPr>
          <w:rFonts w:hint="cs"/>
          <w:rtl/>
          <w:lang w:bidi="fa-IR"/>
        </w:rPr>
        <w:t>ً</w:t>
      </w:r>
      <w:r>
        <w:rPr>
          <w:rtl/>
          <w:lang w:bidi="fa-IR"/>
        </w:rPr>
        <w:t xml:space="preserve"> </w:t>
      </w:r>
      <w:r w:rsidRPr="0062714F">
        <w:rPr>
          <w:rStyle w:val="libFootnotenumChar"/>
          <w:rtl/>
        </w:rPr>
        <w:t>(2)</w:t>
      </w:r>
      <w:r>
        <w:rPr>
          <w:rtl/>
          <w:lang w:bidi="fa-IR"/>
        </w:rPr>
        <w:t>.</w:t>
      </w:r>
    </w:p>
    <w:p w:rsidR="00CE42F4" w:rsidRDefault="00CE42F4" w:rsidP="00CE42F4">
      <w:pPr>
        <w:pStyle w:val="libNormal"/>
        <w:rPr>
          <w:lang w:bidi="fa-IR"/>
        </w:rPr>
      </w:pPr>
      <w:r>
        <w:rPr>
          <w:rtl/>
          <w:lang w:bidi="fa-IR"/>
        </w:rPr>
        <w:t>ولأنّه لم يغرّر بنفسه في دفع شرّه.</w:t>
      </w:r>
    </w:p>
    <w:p w:rsidR="00CE42F4" w:rsidRDefault="00CE42F4" w:rsidP="00CE42F4">
      <w:pPr>
        <w:pStyle w:val="libNormal"/>
        <w:rPr>
          <w:lang w:bidi="fa-IR"/>
        </w:rPr>
      </w:pPr>
      <w:r>
        <w:rPr>
          <w:rtl/>
          <w:lang w:bidi="fa-IR"/>
        </w:rPr>
        <w:t>وقال أبو ثور وداو</w:t>
      </w:r>
      <w:r w:rsidR="009028D9">
        <w:rPr>
          <w:rFonts w:hint="cs"/>
          <w:rtl/>
          <w:lang w:bidi="fa-IR"/>
        </w:rPr>
        <w:t>ُ</w:t>
      </w:r>
      <w:r>
        <w:rPr>
          <w:rtl/>
          <w:lang w:bidi="fa-IR"/>
        </w:rPr>
        <w:t>د : يستحقّ س</w:t>
      </w:r>
      <w:r w:rsidR="009028D9">
        <w:rPr>
          <w:rFonts w:hint="cs"/>
          <w:rtl/>
          <w:lang w:bidi="fa-IR"/>
        </w:rPr>
        <w:t>َ</w:t>
      </w:r>
      <w:r>
        <w:rPr>
          <w:rtl/>
          <w:lang w:bidi="fa-IR"/>
        </w:rPr>
        <w:t>ل</w:t>
      </w:r>
      <w:r w:rsidR="009028D9">
        <w:rPr>
          <w:rFonts w:hint="cs"/>
          <w:rtl/>
          <w:lang w:bidi="fa-IR"/>
        </w:rPr>
        <w:t>َ</w:t>
      </w:r>
      <w:r>
        <w:rPr>
          <w:rtl/>
          <w:lang w:bidi="fa-IR"/>
        </w:rPr>
        <w:t>به على أيّ وجه ق</w:t>
      </w:r>
      <w:r w:rsidR="009028D9">
        <w:rPr>
          <w:rFonts w:hint="cs"/>
          <w:rtl/>
          <w:lang w:bidi="fa-IR"/>
        </w:rPr>
        <w:t>َ</w:t>
      </w:r>
      <w:r>
        <w:rPr>
          <w:rtl/>
          <w:lang w:bidi="fa-IR"/>
        </w:rPr>
        <w:t>ت</w:t>
      </w:r>
      <w:r w:rsidR="009028D9">
        <w:rPr>
          <w:rFonts w:hint="cs"/>
          <w:rtl/>
          <w:lang w:bidi="fa-IR"/>
        </w:rPr>
        <w:t>َ</w:t>
      </w:r>
      <w:r>
        <w:rPr>
          <w:rtl/>
          <w:lang w:bidi="fa-IR"/>
        </w:rPr>
        <w:t xml:space="preserve">له </w:t>
      </w:r>
      <w:r w:rsidR="009028D9">
        <w:rPr>
          <w:rFonts w:hint="cs"/>
          <w:rtl/>
          <w:lang w:bidi="fa-IR"/>
        </w:rPr>
        <w:t>؛</w:t>
      </w:r>
      <w:r>
        <w:rPr>
          <w:rtl/>
          <w:lang w:bidi="fa-IR"/>
        </w:rPr>
        <w:t xml:space="preserve"> لعموم الخبر </w:t>
      </w:r>
      <w:r w:rsidRPr="0062714F">
        <w:rPr>
          <w:rStyle w:val="libFootnotenumChar"/>
          <w:rtl/>
        </w:rPr>
        <w:t>(3)</w:t>
      </w:r>
      <w:r>
        <w:rPr>
          <w:rtl/>
          <w:lang w:bidi="fa-IR"/>
        </w:rPr>
        <w:t>.</w:t>
      </w:r>
    </w:p>
    <w:p w:rsidR="00CE42F4" w:rsidRDefault="00CE42F4" w:rsidP="00CE42F4">
      <w:pPr>
        <w:pStyle w:val="libNormal"/>
        <w:rPr>
          <w:lang w:bidi="fa-IR"/>
        </w:rPr>
      </w:pPr>
      <w:r>
        <w:rPr>
          <w:rtl/>
          <w:lang w:bidi="fa-IR"/>
        </w:rPr>
        <w:t>والخبر محمول على القاتل حالة الامتناع.</w:t>
      </w:r>
    </w:p>
    <w:p w:rsidR="00CE42F4" w:rsidRDefault="00CE42F4" w:rsidP="00CE42F4">
      <w:pPr>
        <w:pStyle w:val="libNormal"/>
        <w:rPr>
          <w:lang w:bidi="fa-IR"/>
        </w:rPr>
      </w:pPr>
      <w:r>
        <w:rPr>
          <w:rtl/>
          <w:lang w:bidi="fa-IR"/>
        </w:rPr>
        <w:t>ولو قطع يدي رجل ور</w:t>
      </w:r>
      <w:r w:rsidR="009028D9">
        <w:rPr>
          <w:rFonts w:hint="cs"/>
          <w:rtl/>
          <w:lang w:bidi="fa-IR"/>
        </w:rPr>
        <w:t>ِ</w:t>
      </w:r>
      <w:r>
        <w:rPr>
          <w:rtl/>
          <w:lang w:bidi="fa-IR"/>
        </w:rPr>
        <w:t>ج</w:t>
      </w:r>
      <w:r w:rsidR="009028D9">
        <w:rPr>
          <w:rFonts w:hint="cs"/>
          <w:rtl/>
          <w:lang w:bidi="fa-IR"/>
        </w:rPr>
        <w:t>ْ</w:t>
      </w:r>
      <w:r>
        <w:rPr>
          <w:rtl/>
          <w:lang w:bidi="fa-IR"/>
        </w:rPr>
        <w:t>ليه وق</w:t>
      </w:r>
      <w:r w:rsidR="009028D9">
        <w:rPr>
          <w:rFonts w:hint="cs"/>
          <w:rtl/>
          <w:lang w:bidi="fa-IR"/>
        </w:rPr>
        <w:t>َ</w:t>
      </w:r>
      <w:r>
        <w:rPr>
          <w:rtl/>
          <w:lang w:bidi="fa-IR"/>
        </w:rPr>
        <w:t>ت</w:t>
      </w:r>
      <w:r w:rsidR="009028D9">
        <w:rPr>
          <w:rFonts w:hint="cs"/>
          <w:rtl/>
          <w:lang w:bidi="fa-IR"/>
        </w:rPr>
        <w:t>َ</w:t>
      </w:r>
      <w:r>
        <w:rPr>
          <w:rtl/>
          <w:lang w:bidi="fa-IR"/>
        </w:rPr>
        <w:t>له آخر ، فالس</w:t>
      </w:r>
      <w:r w:rsidR="00E96628">
        <w:rPr>
          <w:rFonts w:hint="cs"/>
          <w:rtl/>
          <w:lang w:bidi="fa-IR"/>
        </w:rPr>
        <w:t>َ</w:t>
      </w:r>
      <w:r>
        <w:rPr>
          <w:rtl/>
          <w:lang w:bidi="fa-IR"/>
        </w:rPr>
        <w:t>ّل</w:t>
      </w:r>
      <w:r w:rsidR="00E96628">
        <w:rPr>
          <w:rFonts w:hint="cs"/>
          <w:rtl/>
          <w:lang w:bidi="fa-IR"/>
        </w:rPr>
        <w:t>َ</w:t>
      </w:r>
      <w:r>
        <w:rPr>
          <w:rtl/>
          <w:lang w:bidi="fa-IR"/>
        </w:rPr>
        <w:t xml:space="preserve">ب للقاطع دون القاتل </w:t>
      </w:r>
      <w:r w:rsidR="00E96628">
        <w:rPr>
          <w:rFonts w:hint="cs"/>
          <w:rtl/>
          <w:lang w:bidi="fa-IR"/>
        </w:rPr>
        <w:t>؛</w:t>
      </w:r>
      <w:r>
        <w:rPr>
          <w:rtl/>
          <w:lang w:bidi="fa-IR"/>
        </w:rPr>
        <w:t xml:space="preserve"> لأنّه الذي منع شرّه عن المسلمين.</w:t>
      </w:r>
    </w:p>
    <w:p w:rsidR="00CE42F4" w:rsidRDefault="00CE42F4" w:rsidP="00CE42F4">
      <w:pPr>
        <w:pStyle w:val="libNormal"/>
        <w:rPr>
          <w:lang w:bidi="fa-IR"/>
        </w:rPr>
      </w:pPr>
      <w:r>
        <w:rPr>
          <w:rtl/>
          <w:lang w:bidi="fa-IR"/>
        </w:rPr>
        <w:t>ولو قطع يديه أو ر</w:t>
      </w:r>
      <w:r w:rsidR="00E96628">
        <w:rPr>
          <w:rFonts w:hint="cs"/>
          <w:rtl/>
          <w:lang w:bidi="fa-IR"/>
        </w:rPr>
        <w:t>ِ</w:t>
      </w:r>
      <w:r>
        <w:rPr>
          <w:rtl/>
          <w:lang w:bidi="fa-IR"/>
        </w:rPr>
        <w:t>ج</w:t>
      </w:r>
      <w:r w:rsidR="00E96628">
        <w:rPr>
          <w:rFonts w:hint="cs"/>
          <w:rtl/>
          <w:lang w:bidi="fa-IR"/>
        </w:rPr>
        <w:t>ْ</w:t>
      </w:r>
      <w:r>
        <w:rPr>
          <w:rtl/>
          <w:lang w:bidi="fa-IR"/>
        </w:rPr>
        <w:t>ليه وق</w:t>
      </w:r>
      <w:r w:rsidR="00E96628">
        <w:rPr>
          <w:rFonts w:hint="cs"/>
          <w:rtl/>
          <w:lang w:bidi="fa-IR"/>
        </w:rPr>
        <w:t>َ</w:t>
      </w:r>
      <w:r>
        <w:rPr>
          <w:rtl/>
          <w:lang w:bidi="fa-IR"/>
        </w:rPr>
        <w:t>ت</w:t>
      </w:r>
      <w:r w:rsidR="00E96628">
        <w:rPr>
          <w:rFonts w:hint="cs"/>
          <w:rtl/>
          <w:lang w:bidi="fa-IR"/>
        </w:rPr>
        <w:t>َ</w:t>
      </w:r>
      <w:r>
        <w:rPr>
          <w:rtl/>
          <w:lang w:bidi="fa-IR"/>
        </w:rPr>
        <w:t xml:space="preserve">له آخر ، قال الشيخ </w:t>
      </w:r>
      <w:r w:rsidR="002F4F74" w:rsidRPr="002F4F74">
        <w:rPr>
          <w:rStyle w:val="libAlaemChar"/>
          <w:rFonts w:hint="cs"/>
          <w:rtl/>
        </w:rPr>
        <w:t>رحمه‌الله</w:t>
      </w:r>
      <w:r w:rsidR="002F4F74">
        <w:rPr>
          <w:rFonts w:hint="cs"/>
          <w:rtl/>
          <w:lang w:bidi="fa-IR"/>
        </w:rPr>
        <w:t xml:space="preserve"> </w:t>
      </w:r>
      <w:r>
        <w:rPr>
          <w:rtl/>
          <w:lang w:bidi="fa-IR"/>
        </w:rPr>
        <w:t>: السّ</w:t>
      </w:r>
      <w:r w:rsidR="002F4F74">
        <w:rPr>
          <w:rFonts w:hint="cs"/>
          <w:rtl/>
          <w:lang w:bidi="fa-IR"/>
        </w:rPr>
        <w:t>َ</w:t>
      </w:r>
      <w:r>
        <w:rPr>
          <w:rtl/>
          <w:lang w:bidi="fa-IR"/>
        </w:rPr>
        <w:t>ل</w:t>
      </w:r>
      <w:r w:rsidR="002F4F74">
        <w:rPr>
          <w:rFonts w:hint="cs"/>
          <w:rtl/>
          <w:lang w:bidi="fa-IR"/>
        </w:rPr>
        <w:t>َ</w:t>
      </w:r>
      <w:r>
        <w:rPr>
          <w:rtl/>
          <w:lang w:bidi="fa-IR"/>
        </w:rPr>
        <w:t xml:space="preserve">ب للقاتل </w:t>
      </w:r>
      <w:r w:rsidR="00E96628">
        <w:rPr>
          <w:rFonts w:hint="cs"/>
          <w:rtl/>
          <w:lang w:bidi="fa-IR"/>
        </w:rPr>
        <w:t>؛</w:t>
      </w:r>
      <w:r>
        <w:rPr>
          <w:rtl/>
          <w:lang w:bidi="fa-IR"/>
        </w:rPr>
        <w:t xml:space="preserve"> لأنّه لم يصيّره بالقطع ممتنعا</w:t>
      </w:r>
      <w:r w:rsidR="002F4F74">
        <w:rPr>
          <w:rFonts w:hint="cs"/>
          <w:rtl/>
          <w:lang w:bidi="fa-IR"/>
        </w:rPr>
        <w:t>ً</w:t>
      </w:r>
      <w:r>
        <w:rPr>
          <w:rtl/>
          <w:lang w:bidi="fa-IR"/>
        </w:rPr>
        <w:t xml:space="preserve"> </w:t>
      </w:r>
      <w:r w:rsidR="003A24B3">
        <w:rPr>
          <w:rFonts w:hint="cs"/>
          <w:rtl/>
          <w:lang w:bidi="fa-IR"/>
        </w:rPr>
        <w:t>؛</w:t>
      </w:r>
      <w:r>
        <w:rPr>
          <w:rtl/>
          <w:lang w:bidi="fa-IR"/>
        </w:rPr>
        <w:t xml:space="preserve"> فإنّ مقطوع اليدين يمتنع بالع</w:t>
      </w:r>
      <w:r w:rsidR="003A24B3">
        <w:rPr>
          <w:rFonts w:hint="cs"/>
          <w:rtl/>
          <w:lang w:bidi="fa-IR"/>
        </w:rPr>
        <w:t>َ</w:t>
      </w:r>
      <w:r>
        <w:rPr>
          <w:rtl/>
          <w:lang w:bidi="fa-IR"/>
        </w:rPr>
        <w:t>د</w:t>
      </w:r>
      <w:r w:rsidR="003A24B3">
        <w:rPr>
          <w:rFonts w:hint="cs"/>
          <w:rtl/>
          <w:lang w:bidi="fa-IR"/>
        </w:rPr>
        <w:t>ْ</w:t>
      </w:r>
      <w:r>
        <w:rPr>
          <w:rtl/>
          <w:lang w:bidi="fa-IR"/>
        </w:rPr>
        <w:t>و ، ومقطوع الرّ</w:t>
      </w:r>
      <w:r w:rsidR="003A24B3">
        <w:rPr>
          <w:rFonts w:hint="cs"/>
          <w:rtl/>
          <w:lang w:bidi="fa-IR"/>
        </w:rPr>
        <w:t>ِ</w:t>
      </w:r>
      <w:r>
        <w:rPr>
          <w:rtl/>
          <w:lang w:bidi="fa-IR"/>
        </w:rPr>
        <w:t>ج</w:t>
      </w:r>
      <w:r w:rsidR="003A24B3">
        <w:rPr>
          <w:rFonts w:hint="cs"/>
          <w:rtl/>
          <w:lang w:bidi="fa-IR"/>
        </w:rPr>
        <w:t>ْ</w:t>
      </w:r>
      <w:r>
        <w:rPr>
          <w:rtl/>
          <w:lang w:bidi="fa-IR"/>
        </w:rPr>
        <w:t xml:space="preserve">لين يمتنع برمي يديه </w:t>
      </w:r>
      <w:r w:rsidRPr="0062714F">
        <w:rPr>
          <w:rStyle w:val="libFootnotenumChar"/>
          <w:rtl/>
        </w:rPr>
        <w:t>(4)</w:t>
      </w:r>
      <w:r>
        <w:rPr>
          <w:rtl/>
          <w:lang w:bidi="fa-IR"/>
        </w:rPr>
        <w:t>.</w:t>
      </w:r>
    </w:p>
    <w:p w:rsidR="00CE42F4" w:rsidRDefault="00AE7492" w:rsidP="00AE7492">
      <w:pPr>
        <w:pStyle w:val="libLine"/>
        <w:rPr>
          <w:lang w:bidi="fa-IR"/>
        </w:rPr>
      </w:pPr>
      <w:r>
        <w:rPr>
          <w:rtl/>
          <w:lang w:bidi="fa-IR"/>
        </w:rPr>
        <w:t>____________________</w:t>
      </w:r>
    </w:p>
    <w:p w:rsidR="00CE42F4" w:rsidRDefault="00CE42F4" w:rsidP="003A24B3">
      <w:pPr>
        <w:pStyle w:val="libFootnote0"/>
        <w:rPr>
          <w:lang w:bidi="fa-IR"/>
        </w:rPr>
      </w:pPr>
      <w:r w:rsidRPr="003A24B3">
        <w:rPr>
          <w:rtl/>
        </w:rPr>
        <w:t>(1)</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239 ، الحاوي الكبير 14 : 156 ، روضة الطالبين 5 : 331 ، المغني 10 : 414 ، الشرح الكبير 10 : 444.</w:t>
      </w:r>
    </w:p>
    <w:p w:rsidR="00CE42F4" w:rsidRDefault="00CE42F4" w:rsidP="003A24B3">
      <w:pPr>
        <w:pStyle w:val="libFootnote0"/>
        <w:rPr>
          <w:lang w:bidi="fa-IR"/>
        </w:rPr>
      </w:pPr>
      <w:r w:rsidRPr="003A24B3">
        <w:rPr>
          <w:rtl/>
        </w:rPr>
        <w:t>(2)</w:t>
      </w:r>
      <w:r>
        <w:rPr>
          <w:rtl/>
          <w:lang w:bidi="fa-IR"/>
        </w:rPr>
        <w:t xml:space="preserve"> العزيز شرح الوجيز 7 : 358 ، المهذّب </w:t>
      </w:r>
      <w:r w:rsidR="00CC794A">
        <w:rPr>
          <w:rtl/>
          <w:lang w:bidi="fa-IR"/>
        </w:rPr>
        <w:t>-</w:t>
      </w:r>
      <w:r>
        <w:rPr>
          <w:rtl/>
          <w:lang w:bidi="fa-IR"/>
        </w:rPr>
        <w:t xml:space="preserve"> للشيرازي </w:t>
      </w:r>
      <w:r w:rsidR="00CC794A">
        <w:rPr>
          <w:rtl/>
          <w:lang w:bidi="fa-IR"/>
        </w:rPr>
        <w:t>-</w:t>
      </w:r>
      <w:r>
        <w:rPr>
          <w:rtl/>
          <w:lang w:bidi="fa-IR"/>
        </w:rPr>
        <w:t xml:space="preserve"> 2 : 239 ، المغني 10 : 414 و 417 ، الشرح الكبير 10 : 444 ، وانظر : صحيح البخاري 5 : 95 ، وصحيح مسلم 3 : 1424 </w:t>
      </w:r>
      <w:r w:rsidR="003A24B3">
        <w:rPr>
          <w:rFonts w:hint="cs"/>
          <w:rtl/>
          <w:lang w:bidi="fa-IR"/>
        </w:rPr>
        <w:t>/</w:t>
      </w:r>
      <w:r>
        <w:rPr>
          <w:rtl/>
          <w:lang w:bidi="fa-IR"/>
        </w:rPr>
        <w:t xml:space="preserve"> 1800 ، وسنن البيهقي 9 : 92 ، ومسند أحمد 3 : 560 </w:t>
      </w:r>
      <w:r w:rsidR="003A24B3">
        <w:rPr>
          <w:rFonts w:hint="cs"/>
          <w:rtl/>
          <w:lang w:bidi="fa-IR"/>
        </w:rPr>
        <w:t>/</w:t>
      </w:r>
      <w:r>
        <w:rPr>
          <w:rtl/>
          <w:lang w:bidi="fa-IR"/>
        </w:rPr>
        <w:t xml:space="preserve"> 11733 ، و 583 </w:t>
      </w:r>
      <w:r w:rsidR="003A24B3">
        <w:rPr>
          <w:rFonts w:hint="cs"/>
          <w:rtl/>
          <w:lang w:bidi="fa-IR"/>
        </w:rPr>
        <w:t>/</w:t>
      </w:r>
      <w:r>
        <w:rPr>
          <w:rtl/>
          <w:lang w:bidi="fa-IR"/>
        </w:rPr>
        <w:t xml:space="preserve"> 11895 ، و 4 : 117 </w:t>
      </w:r>
      <w:r w:rsidR="00CC794A">
        <w:rPr>
          <w:rtl/>
          <w:lang w:bidi="fa-IR"/>
        </w:rPr>
        <w:t>-</w:t>
      </w:r>
      <w:r>
        <w:rPr>
          <w:rtl/>
          <w:lang w:bidi="fa-IR"/>
        </w:rPr>
        <w:t xml:space="preserve"> 118 </w:t>
      </w:r>
      <w:r w:rsidR="003A24B3">
        <w:rPr>
          <w:rFonts w:hint="cs"/>
          <w:rtl/>
          <w:lang w:bidi="fa-IR"/>
        </w:rPr>
        <w:t>/</w:t>
      </w:r>
      <w:r>
        <w:rPr>
          <w:rtl/>
          <w:lang w:bidi="fa-IR"/>
        </w:rPr>
        <w:t xml:space="preserve"> 13065.</w:t>
      </w:r>
    </w:p>
    <w:p w:rsidR="00CE42F4" w:rsidRDefault="00CE42F4" w:rsidP="003A24B3">
      <w:pPr>
        <w:pStyle w:val="libFootnote0"/>
        <w:rPr>
          <w:lang w:bidi="fa-IR"/>
        </w:rPr>
      </w:pPr>
      <w:r w:rsidRPr="003A24B3">
        <w:rPr>
          <w:rtl/>
        </w:rPr>
        <w:t>(3)</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239 ، المغني 10 : 417 ، الشرح الكبير 10 : 444.</w:t>
      </w:r>
    </w:p>
    <w:p w:rsidR="004727E4" w:rsidRDefault="00CE42F4" w:rsidP="003A24B3">
      <w:pPr>
        <w:pStyle w:val="libFootnote0"/>
        <w:rPr>
          <w:lang w:bidi="fa-IR"/>
        </w:rPr>
      </w:pPr>
      <w:r w:rsidRPr="003A24B3">
        <w:rPr>
          <w:rtl/>
        </w:rPr>
        <w:t>(4)</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67.</w:t>
      </w:r>
    </w:p>
    <w:p w:rsidR="00340E8C" w:rsidRDefault="00340E8C"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 xml:space="preserve">وقال بعض العامّة : يخصّ القاطع </w:t>
      </w:r>
      <w:r w:rsidR="0011066D">
        <w:rPr>
          <w:rFonts w:hint="cs"/>
          <w:rtl/>
          <w:lang w:bidi="fa-IR"/>
        </w:rPr>
        <w:t>؛</w:t>
      </w:r>
      <w:r>
        <w:rPr>
          <w:rtl/>
          <w:lang w:bidi="fa-IR"/>
        </w:rPr>
        <w:t xml:space="preserve"> لأنّه عطّله </w:t>
      </w:r>
      <w:r w:rsidRPr="0062714F">
        <w:rPr>
          <w:rStyle w:val="libFootnotenumChar"/>
          <w:rtl/>
        </w:rPr>
        <w:t>(1)</w:t>
      </w:r>
      <w:r>
        <w:rPr>
          <w:rtl/>
          <w:lang w:bidi="fa-IR"/>
        </w:rPr>
        <w:t>.</w:t>
      </w:r>
    </w:p>
    <w:p w:rsidR="00CE42F4" w:rsidRDefault="00CE42F4" w:rsidP="00CE42F4">
      <w:pPr>
        <w:pStyle w:val="libNormal"/>
        <w:rPr>
          <w:lang w:bidi="fa-IR"/>
        </w:rPr>
      </w:pPr>
      <w:r>
        <w:rPr>
          <w:rtl/>
          <w:lang w:bidi="fa-IR"/>
        </w:rPr>
        <w:t>وليس جيّدا</w:t>
      </w:r>
      <w:r w:rsidR="0011066D">
        <w:rPr>
          <w:rFonts w:hint="cs"/>
          <w:rtl/>
          <w:lang w:bidi="fa-IR"/>
        </w:rPr>
        <w:t>ً</w:t>
      </w:r>
      <w:r>
        <w:rPr>
          <w:rtl/>
          <w:lang w:bidi="fa-IR"/>
        </w:rPr>
        <w:t xml:space="preserve"> </w:t>
      </w:r>
      <w:r w:rsidR="0011066D">
        <w:rPr>
          <w:rFonts w:hint="cs"/>
          <w:rtl/>
          <w:lang w:bidi="fa-IR"/>
        </w:rPr>
        <w:t>؛</w:t>
      </w:r>
      <w:r>
        <w:rPr>
          <w:rtl/>
          <w:lang w:bidi="fa-IR"/>
        </w:rPr>
        <w:t xml:space="preserve"> لما قاله الشيخ</w:t>
      </w:r>
      <w:r w:rsidR="005146E5">
        <w:rPr>
          <w:rFonts w:hint="cs"/>
          <w:rtl/>
          <w:lang w:bidi="fa-IR"/>
        </w:rPr>
        <w:t xml:space="preserve"> </w:t>
      </w:r>
      <w:r w:rsidR="005146E5" w:rsidRPr="002F4F74">
        <w:rPr>
          <w:rStyle w:val="libAlaemChar"/>
          <w:rFonts w:hint="cs"/>
          <w:rtl/>
        </w:rPr>
        <w:t>رحمه‌الله</w:t>
      </w:r>
      <w:r w:rsidR="005146E5">
        <w:rPr>
          <w:rFonts w:hint="cs"/>
          <w:rtl/>
          <w:lang w:bidi="fa-IR"/>
        </w:rPr>
        <w:t xml:space="preserve"> </w:t>
      </w:r>
      <w:r>
        <w:rPr>
          <w:rtl/>
          <w:lang w:bidi="fa-IR"/>
        </w:rPr>
        <w:t>.</w:t>
      </w:r>
    </w:p>
    <w:p w:rsidR="00CE42F4" w:rsidRDefault="00CE42F4" w:rsidP="00CE42F4">
      <w:pPr>
        <w:pStyle w:val="libNormal"/>
        <w:rPr>
          <w:lang w:bidi="fa-IR"/>
        </w:rPr>
      </w:pPr>
      <w:r>
        <w:rPr>
          <w:rtl/>
          <w:lang w:bidi="fa-IR"/>
        </w:rPr>
        <w:t>وقال بعضهم : يكون غنيمة</w:t>
      </w:r>
      <w:r w:rsidR="00AF7F68">
        <w:rPr>
          <w:rFonts w:hint="cs"/>
          <w:rtl/>
          <w:lang w:bidi="fa-IR"/>
        </w:rPr>
        <w:t>ً</w:t>
      </w:r>
      <w:r>
        <w:rPr>
          <w:rtl/>
          <w:lang w:bidi="fa-IR"/>
        </w:rPr>
        <w:t xml:space="preserve"> </w:t>
      </w:r>
      <w:r w:rsidR="00AF7F68">
        <w:rPr>
          <w:rFonts w:hint="cs"/>
          <w:rtl/>
          <w:lang w:bidi="fa-IR"/>
        </w:rPr>
        <w:t>؛</w:t>
      </w:r>
      <w:r>
        <w:rPr>
          <w:rtl/>
          <w:lang w:bidi="fa-IR"/>
        </w:rPr>
        <w:t xml:space="preserve"> لأنّ القاطع لم يكف شرّه كلّه ، والقاتل قتل مثخنا</w:t>
      </w:r>
      <w:r w:rsidR="00AF7F68">
        <w:rPr>
          <w:rFonts w:hint="cs"/>
          <w:rtl/>
          <w:lang w:bidi="fa-IR"/>
        </w:rPr>
        <w:t>ً</w:t>
      </w:r>
      <w:r>
        <w:rPr>
          <w:rtl/>
          <w:lang w:bidi="fa-IR"/>
        </w:rPr>
        <w:t xml:space="preserve"> </w:t>
      </w:r>
      <w:r w:rsidRPr="0062714F">
        <w:rPr>
          <w:rStyle w:val="libFootnotenumChar"/>
          <w:rtl/>
        </w:rPr>
        <w:t>(2)</w:t>
      </w:r>
      <w:r>
        <w:rPr>
          <w:rtl/>
          <w:lang w:bidi="fa-IR"/>
        </w:rPr>
        <w:t>.</w:t>
      </w:r>
    </w:p>
    <w:p w:rsidR="00CE42F4" w:rsidRDefault="00CE42F4" w:rsidP="00CE42F4">
      <w:pPr>
        <w:pStyle w:val="libNormal"/>
        <w:rPr>
          <w:lang w:bidi="fa-IR"/>
        </w:rPr>
      </w:pPr>
      <w:r>
        <w:rPr>
          <w:rtl/>
          <w:lang w:bidi="fa-IR"/>
        </w:rPr>
        <w:t>أمّا لو قطع يده ور</w:t>
      </w:r>
      <w:r w:rsidR="00AF7F68">
        <w:rPr>
          <w:rFonts w:hint="cs"/>
          <w:rtl/>
          <w:lang w:bidi="fa-IR"/>
        </w:rPr>
        <w:t>ِ</w:t>
      </w:r>
      <w:r>
        <w:rPr>
          <w:rtl/>
          <w:lang w:bidi="fa-IR"/>
        </w:rPr>
        <w:t>ج</w:t>
      </w:r>
      <w:r w:rsidR="00AF7F68">
        <w:rPr>
          <w:rFonts w:hint="cs"/>
          <w:rtl/>
          <w:lang w:bidi="fa-IR"/>
        </w:rPr>
        <w:t>ْ</w:t>
      </w:r>
      <w:r>
        <w:rPr>
          <w:rtl/>
          <w:lang w:bidi="fa-IR"/>
        </w:rPr>
        <w:t>له من خلاف ثمّ ق</w:t>
      </w:r>
      <w:r w:rsidR="00AF7F68">
        <w:rPr>
          <w:rFonts w:hint="cs"/>
          <w:rtl/>
          <w:lang w:bidi="fa-IR"/>
        </w:rPr>
        <w:t>َ</w:t>
      </w:r>
      <w:r>
        <w:rPr>
          <w:rtl/>
          <w:lang w:bidi="fa-IR"/>
        </w:rPr>
        <w:t>ت</w:t>
      </w:r>
      <w:r w:rsidR="00AF7F68">
        <w:rPr>
          <w:rFonts w:hint="cs"/>
          <w:rtl/>
          <w:lang w:bidi="fa-IR"/>
        </w:rPr>
        <w:t>َ</w:t>
      </w:r>
      <w:r>
        <w:rPr>
          <w:rtl/>
          <w:lang w:bidi="fa-IR"/>
        </w:rPr>
        <w:t>له آخر ، فإن كان القاطع يمنع شرّه أجمع بقطع العوضين ، فالسّ</w:t>
      </w:r>
      <w:r w:rsidR="00AF7F68">
        <w:rPr>
          <w:rFonts w:hint="cs"/>
          <w:rtl/>
          <w:lang w:bidi="fa-IR"/>
        </w:rPr>
        <w:t>َ</w:t>
      </w:r>
      <w:r>
        <w:rPr>
          <w:rtl/>
          <w:lang w:bidi="fa-IR"/>
        </w:rPr>
        <w:t>ل</w:t>
      </w:r>
      <w:r w:rsidR="00AF7F68">
        <w:rPr>
          <w:rFonts w:hint="cs"/>
          <w:rtl/>
          <w:lang w:bidi="fa-IR"/>
        </w:rPr>
        <w:t>َ</w:t>
      </w:r>
      <w:r>
        <w:rPr>
          <w:rtl/>
          <w:lang w:bidi="fa-IR"/>
        </w:rPr>
        <w:t>ب له ، وإل</w:t>
      </w:r>
      <w:r w:rsidR="00AF7F68">
        <w:rPr>
          <w:rFonts w:hint="cs"/>
          <w:rtl/>
          <w:lang w:bidi="fa-IR"/>
        </w:rPr>
        <w:t>ّ</w:t>
      </w:r>
      <w:r>
        <w:rPr>
          <w:rtl/>
          <w:lang w:bidi="fa-IR"/>
        </w:rPr>
        <w:t>ا فللقاتل.</w:t>
      </w:r>
    </w:p>
    <w:p w:rsidR="00CE42F4" w:rsidRDefault="00CE42F4" w:rsidP="00CE42F4">
      <w:pPr>
        <w:pStyle w:val="libNormal"/>
        <w:rPr>
          <w:lang w:bidi="fa-IR"/>
        </w:rPr>
      </w:pPr>
      <w:r>
        <w:rPr>
          <w:rtl/>
          <w:lang w:bidi="fa-IR"/>
        </w:rPr>
        <w:t>ولو عانق رجل رجلا</w:t>
      </w:r>
      <w:r w:rsidR="00AF7F68">
        <w:rPr>
          <w:rFonts w:hint="cs"/>
          <w:rtl/>
          <w:lang w:bidi="fa-IR"/>
        </w:rPr>
        <w:t>ً</w:t>
      </w:r>
      <w:r>
        <w:rPr>
          <w:rtl/>
          <w:lang w:bidi="fa-IR"/>
        </w:rPr>
        <w:t xml:space="preserve"> فق</w:t>
      </w:r>
      <w:r w:rsidR="00AF7F68">
        <w:rPr>
          <w:rFonts w:hint="cs"/>
          <w:rtl/>
          <w:lang w:bidi="fa-IR"/>
        </w:rPr>
        <w:t>َ</w:t>
      </w:r>
      <w:r>
        <w:rPr>
          <w:rtl/>
          <w:lang w:bidi="fa-IR"/>
        </w:rPr>
        <w:t>ت</w:t>
      </w:r>
      <w:r w:rsidR="00AF7F68">
        <w:rPr>
          <w:rFonts w:hint="cs"/>
          <w:rtl/>
          <w:lang w:bidi="fa-IR"/>
        </w:rPr>
        <w:t>َ</w:t>
      </w:r>
      <w:r>
        <w:rPr>
          <w:rtl/>
          <w:lang w:bidi="fa-IR"/>
        </w:rPr>
        <w:t>له آخر ، فالسّ</w:t>
      </w:r>
      <w:r w:rsidR="00AF7F68">
        <w:rPr>
          <w:rFonts w:hint="cs"/>
          <w:rtl/>
          <w:lang w:bidi="fa-IR"/>
        </w:rPr>
        <w:t>َ</w:t>
      </w:r>
      <w:r>
        <w:rPr>
          <w:rtl/>
          <w:lang w:bidi="fa-IR"/>
        </w:rPr>
        <w:t>ل</w:t>
      </w:r>
      <w:r w:rsidR="00AF7F68">
        <w:rPr>
          <w:rFonts w:hint="cs"/>
          <w:rtl/>
          <w:lang w:bidi="fa-IR"/>
        </w:rPr>
        <w:t>َ</w:t>
      </w:r>
      <w:r>
        <w:rPr>
          <w:rtl/>
          <w:lang w:bidi="fa-IR"/>
        </w:rPr>
        <w:t xml:space="preserve">ب للقاتل </w:t>
      </w:r>
      <w:r w:rsidR="00CC794A">
        <w:rPr>
          <w:rtl/>
          <w:lang w:bidi="fa-IR"/>
        </w:rPr>
        <w:t>-</w:t>
      </w:r>
      <w:r>
        <w:rPr>
          <w:rtl/>
          <w:lang w:bidi="fa-IR"/>
        </w:rPr>
        <w:t xml:space="preserve"> وبه قال الشافعي </w:t>
      </w:r>
      <w:r w:rsidRPr="0062714F">
        <w:rPr>
          <w:rStyle w:val="libFootnotenumChar"/>
          <w:rtl/>
        </w:rPr>
        <w:t>(3)</w:t>
      </w:r>
      <w:r>
        <w:rPr>
          <w:rtl/>
          <w:lang w:bidi="fa-IR"/>
        </w:rPr>
        <w:t xml:space="preserve"> </w:t>
      </w:r>
      <w:r w:rsidR="00CC794A">
        <w:rPr>
          <w:rtl/>
          <w:lang w:bidi="fa-IR"/>
        </w:rPr>
        <w:t>-</w:t>
      </w:r>
      <w:r>
        <w:rPr>
          <w:rtl/>
          <w:lang w:bidi="fa-IR"/>
        </w:rPr>
        <w:t xml:space="preserve"> لأنّ المعانق ليس قاتلا</w:t>
      </w:r>
      <w:r w:rsidR="00AF7F68">
        <w:rPr>
          <w:rFonts w:hint="cs"/>
          <w:rtl/>
          <w:lang w:bidi="fa-IR"/>
        </w:rPr>
        <w:t>ً</w:t>
      </w:r>
      <w:r>
        <w:rPr>
          <w:rtl/>
          <w:lang w:bidi="fa-IR"/>
        </w:rPr>
        <w:t xml:space="preserve"> ، والقاتل كفى المسلمين شرّه.</w:t>
      </w:r>
    </w:p>
    <w:p w:rsidR="00CE42F4" w:rsidRDefault="00CE42F4" w:rsidP="00CE42F4">
      <w:pPr>
        <w:pStyle w:val="libNormal"/>
        <w:rPr>
          <w:lang w:bidi="fa-IR"/>
        </w:rPr>
      </w:pPr>
      <w:r>
        <w:rPr>
          <w:rtl/>
          <w:lang w:bidi="fa-IR"/>
        </w:rPr>
        <w:t xml:space="preserve">وقال الأوزاعي : للمعانق </w:t>
      </w:r>
      <w:r w:rsidRPr="0062714F">
        <w:rPr>
          <w:rStyle w:val="libFootnotenumChar"/>
          <w:rtl/>
        </w:rPr>
        <w:t>(4)</w:t>
      </w:r>
      <w:r>
        <w:rPr>
          <w:rtl/>
          <w:lang w:bidi="fa-IR"/>
        </w:rPr>
        <w:t>.</w:t>
      </w:r>
    </w:p>
    <w:p w:rsidR="00CE42F4" w:rsidRDefault="00CE42F4" w:rsidP="00CE42F4">
      <w:pPr>
        <w:pStyle w:val="libNormal"/>
        <w:rPr>
          <w:lang w:bidi="fa-IR"/>
        </w:rPr>
      </w:pPr>
      <w:r w:rsidRPr="00123008">
        <w:rPr>
          <w:rStyle w:val="libBold1Char"/>
          <w:rtl/>
        </w:rPr>
        <w:t>الرابع :</w:t>
      </w:r>
      <w:r>
        <w:rPr>
          <w:rtl/>
          <w:lang w:bidi="fa-IR"/>
        </w:rPr>
        <w:t xml:space="preserve"> القتل أو الإثخان بالجراح بحيث يجعله معطّلا</w:t>
      </w:r>
      <w:r w:rsidR="00AF7F68">
        <w:rPr>
          <w:rFonts w:hint="cs"/>
          <w:rtl/>
          <w:lang w:bidi="fa-IR"/>
        </w:rPr>
        <w:t>ً</w:t>
      </w:r>
      <w:r>
        <w:rPr>
          <w:rtl/>
          <w:lang w:bidi="fa-IR"/>
        </w:rPr>
        <w:t xml:space="preserve"> في حكم المقتول ، فلو أسر رجلا</w:t>
      </w:r>
      <w:r w:rsidR="00AF7F68">
        <w:rPr>
          <w:rFonts w:hint="cs"/>
          <w:rtl/>
          <w:lang w:bidi="fa-IR"/>
        </w:rPr>
        <w:t>ً</w:t>
      </w:r>
      <w:r>
        <w:rPr>
          <w:rtl/>
          <w:lang w:bidi="fa-IR"/>
        </w:rPr>
        <w:t xml:space="preserve"> ، لم يستحق سلبه وإن قتله الإمام أو لم يقتله </w:t>
      </w:r>
      <w:r w:rsidR="00226726">
        <w:rPr>
          <w:rFonts w:hint="cs"/>
          <w:rtl/>
          <w:lang w:bidi="fa-IR"/>
        </w:rPr>
        <w:t>؛</w:t>
      </w:r>
      <w:r>
        <w:rPr>
          <w:rtl/>
          <w:lang w:bidi="fa-IR"/>
        </w:rPr>
        <w:t xml:space="preserve"> لأنّه </w:t>
      </w:r>
      <w:r w:rsidR="00F53ECA" w:rsidRPr="00F53ECA">
        <w:rPr>
          <w:rStyle w:val="libAlaemChar"/>
          <w:rtl/>
        </w:rPr>
        <w:t>صلى‌الله‌عليه‌وآله</w:t>
      </w:r>
      <w:r>
        <w:rPr>
          <w:rtl/>
          <w:lang w:bidi="fa-IR"/>
        </w:rPr>
        <w:t xml:space="preserve"> ج</w:t>
      </w:r>
      <w:r w:rsidR="00226726">
        <w:rPr>
          <w:rFonts w:hint="cs"/>
          <w:rtl/>
          <w:lang w:bidi="fa-IR"/>
        </w:rPr>
        <w:t>َ</w:t>
      </w:r>
      <w:r>
        <w:rPr>
          <w:rtl/>
          <w:lang w:bidi="fa-IR"/>
        </w:rPr>
        <w:t>ع</w:t>
      </w:r>
      <w:r w:rsidR="00226726">
        <w:rPr>
          <w:rFonts w:hint="cs"/>
          <w:rtl/>
          <w:lang w:bidi="fa-IR"/>
        </w:rPr>
        <w:t>َ</w:t>
      </w:r>
      <w:r>
        <w:rPr>
          <w:rtl/>
          <w:lang w:bidi="fa-IR"/>
        </w:rPr>
        <w:t>ل السّ</w:t>
      </w:r>
      <w:r w:rsidR="00226726">
        <w:rPr>
          <w:rFonts w:hint="cs"/>
          <w:rtl/>
          <w:lang w:bidi="fa-IR"/>
        </w:rPr>
        <w:t>َ</w:t>
      </w:r>
      <w:r>
        <w:rPr>
          <w:rtl/>
          <w:lang w:bidi="fa-IR"/>
        </w:rPr>
        <w:t>ل</w:t>
      </w:r>
      <w:r w:rsidR="00226726">
        <w:rPr>
          <w:rFonts w:hint="cs"/>
          <w:rtl/>
          <w:lang w:bidi="fa-IR"/>
        </w:rPr>
        <w:t>َ</w:t>
      </w:r>
      <w:r>
        <w:rPr>
          <w:rtl/>
          <w:lang w:bidi="fa-IR"/>
        </w:rPr>
        <w:t xml:space="preserve">ب للقاتل </w:t>
      </w:r>
      <w:r w:rsidRPr="0062714F">
        <w:rPr>
          <w:rStyle w:val="libFootnotenumChar"/>
          <w:rtl/>
        </w:rPr>
        <w:t>(5)</w:t>
      </w:r>
      <w:r>
        <w:rPr>
          <w:rtl/>
          <w:lang w:bidi="fa-IR"/>
        </w:rPr>
        <w:t>.</w:t>
      </w:r>
    </w:p>
    <w:p w:rsidR="00CE42F4" w:rsidRDefault="00CE42F4" w:rsidP="00CE42F4">
      <w:pPr>
        <w:pStyle w:val="libNormal"/>
        <w:rPr>
          <w:lang w:bidi="fa-IR"/>
        </w:rPr>
      </w:pPr>
      <w:r>
        <w:rPr>
          <w:rtl/>
          <w:lang w:bidi="fa-IR"/>
        </w:rPr>
        <w:t>وقال مكحول : م</w:t>
      </w:r>
      <w:r w:rsidR="00C10E57">
        <w:rPr>
          <w:rFonts w:hint="cs"/>
          <w:rtl/>
          <w:lang w:bidi="fa-IR"/>
        </w:rPr>
        <w:t>َ</w:t>
      </w:r>
      <w:r>
        <w:rPr>
          <w:rtl/>
          <w:lang w:bidi="fa-IR"/>
        </w:rPr>
        <w:t>ن</w:t>
      </w:r>
      <w:r w:rsidR="00C10E57">
        <w:rPr>
          <w:rFonts w:hint="cs"/>
          <w:rtl/>
          <w:lang w:bidi="fa-IR"/>
        </w:rPr>
        <w:t>ْ</w:t>
      </w:r>
      <w:r>
        <w:rPr>
          <w:rtl/>
          <w:lang w:bidi="fa-IR"/>
        </w:rPr>
        <w:t xml:space="preserve"> أسر مشركا</w:t>
      </w:r>
      <w:r w:rsidR="00C10E57">
        <w:rPr>
          <w:rFonts w:hint="cs"/>
          <w:rtl/>
          <w:lang w:bidi="fa-IR"/>
        </w:rPr>
        <w:t>ً</w:t>
      </w:r>
      <w:r>
        <w:rPr>
          <w:rtl/>
          <w:lang w:bidi="fa-IR"/>
        </w:rPr>
        <w:t xml:space="preserve"> ، استحقّ س</w:t>
      </w:r>
      <w:r w:rsidR="00C10E57">
        <w:rPr>
          <w:rFonts w:hint="cs"/>
          <w:rtl/>
          <w:lang w:bidi="fa-IR"/>
        </w:rPr>
        <w:t>َ</w:t>
      </w:r>
      <w:r>
        <w:rPr>
          <w:rtl/>
          <w:lang w:bidi="fa-IR"/>
        </w:rPr>
        <w:t>ل</w:t>
      </w:r>
      <w:r w:rsidR="00C10E57">
        <w:rPr>
          <w:rFonts w:hint="cs"/>
          <w:rtl/>
          <w:lang w:bidi="fa-IR"/>
        </w:rPr>
        <w:t>َ</w:t>
      </w:r>
      <w:r>
        <w:rPr>
          <w:rtl/>
          <w:lang w:bidi="fa-IR"/>
        </w:rPr>
        <w:t xml:space="preserve">به </w:t>
      </w:r>
      <w:r w:rsidRPr="0062714F">
        <w:rPr>
          <w:rStyle w:val="libFootnotenumChar"/>
          <w:rtl/>
        </w:rPr>
        <w:t>(6)</w:t>
      </w:r>
      <w:r>
        <w:rPr>
          <w:rtl/>
          <w:lang w:bidi="fa-IR"/>
        </w:rPr>
        <w:t>.</w:t>
      </w:r>
    </w:p>
    <w:p w:rsidR="00CE42F4" w:rsidRDefault="00CE42F4" w:rsidP="00CE42F4">
      <w:pPr>
        <w:pStyle w:val="libNormal"/>
        <w:rPr>
          <w:lang w:bidi="fa-IR"/>
        </w:rPr>
      </w:pPr>
      <w:r>
        <w:rPr>
          <w:rtl/>
          <w:lang w:bidi="fa-IR"/>
        </w:rPr>
        <w:t>وقال بعض العامّة : إن استبقاه الإمام ، كان له فداؤه أو رقبته وس</w:t>
      </w:r>
      <w:r w:rsidR="00683EFE">
        <w:rPr>
          <w:rFonts w:hint="cs"/>
          <w:rtl/>
          <w:lang w:bidi="fa-IR"/>
        </w:rPr>
        <w:t>َ</w:t>
      </w:r>
      <w:r>
        <w:rPr>
          <w:rtl/>
          <w:lang w:bidi="fa-IR"/>
        </w:rPr>
        <w:t>ل</w:t>
      </w:r>
      <w:r w:rsidR="00683EFE">
        <w:rPr>
          <w:rFonts w:hint="cs"/>
          <w:rtl/>
          <w:lang w:bidi="fa-IR"/>
        </w:rPr>
        <w:t>َ</w:t>
      </w:r>
      <w:r>
        <w:rPr>
          <w:rtl/>
          <w:lang w:bidi="fa-IR"/>
        </w:rPr>
        <w:t xml:space="preserve">به </w:t>
      </w:r>
      <w:r w:rsidR="00683EFE">
        <w:rPr>
          <w:rFonts w:hint="cs"/>
          <w:rtl/>
          <w:lang w:bidi="fa-IR"/>
        </w:rPr>
        <w:t>؛</w:t>
      </w:r>
      <w:r>
        <w:rPr>
          <w:rtl/>
          <w:lang w:bidi="fa-IR"/>
        </w:rPr>
        <w:t xml:space="preserve"> لأنّه كفى المسلمين شرّه ، لأنّ الأسر أصعب من القتل ، وقد كفى المسلمين شرّه </w:t>
      </w:r>
      <w:r w:rsidRPr="0062714F">
        <w:rPr>
          <w:rStyle w:val="libFootnotenumChar"/>
          <w:rtl/>
        </w:rPr>
        <w:t>(7)</w:t>
      </w:r>
      <w:r>
        <w:rPr>
          <w:rtl/>
          <w:lang w:bidi="fa-IR"/>
        </w:rPr>
        <w:t>.</w:t>
      </w:r>
    </w:p>
    <w:p w:rsidR="00CE42F4" w:rsidRDefault="00AE7492" w:rsidP="00AE7492">
      <w:pPr>
        <w:pStyle w:val="libLine"/>
        <w:rPr>
          <w:lang w:bidi="fa-IR"/>
        </w:rPr>
      </w:pPr>
      <w:r>
        <w:rPr>
          <w:rtl/>
          <w:lang w:bidi="fa-IR"/>
        </w:rPr>
        <w:t>____________________</w:t>
      </w:r>
    </w:p>
    <w:p w:rsidR="00CE42F4" w:rsidRDefault="00CE42F4" w:rsidP="00471761">
      <w:pPr>
        <w:pStyle w:val="libFootnote0"/>
        <w:rPr>
          <w:lang w:bidi="fa-IR"/>
        </w:rPr>
      </w:pPr>
      <w:r>
        <w:rPr>
          <w:rtl/>
          <w:lang w:bidi="fa-IR"/>
        </w:rPr>
        <w:t>(1 و 2) المغني 10 : 415 ، الشرح الكبير 10 : 449.</w:t>
      </w:r>
    </w:p>
    <w:p w:rsidR="00CE42F4" w:rsidRDefault="00CE42F4" w:rsidP="00471761">
      <w:pPr>
        <w:pStyle w:val="libFootnote0"/>
        <w:rPr>
          <w:lang w:bidi="fa-IR"/>
        </w:rPr>
      </w:pPr>
      <w:r>
        <w:rPr>
          <w:rtl/>
          <w:lang w:bidi="fa-IR"/>
        </w:rPr>
        <w:t xml:space="preserve">(3 و 4) المغني 10 : 415 ، الشرح الكبير 10 : 449 </w:t>
      </w:r>
      <w:r w:rsidR="00CC794A">
        <w:rPr>
          <w:rtl/>
          <w:lang w:bidi="fa-IR"/>
        </w:rPr>
        <w:t>-</w:t>
      </w:r>
      <w:r>
        <w:rPr>
          <w:rtl/>
          <w:lang w:bidi="fa-IR"/>
        </w:rPr>
        <w:t xml:space="preserve"> 450.</w:t>
      </w:r>
    </w:p>
    <w:p w:rsidR="00CE42F4" w:rsidRDefault="00CE42F4" w:rsidP="00471761">
      <w:pPr>
        <w:pStyle w:val="libFootnote0"/>
        <w:rPr>
          <w:lang w:bidi="fa-IR"/>
        </w:rPr>
      </w:pPr>
      <w:r w:rsidRPr="00471761">
        <w:rPr>
          <w:rtl/>
        </w:rPr>
        <w:t>(5)</w:t>
      </w:r>
      <w:r>
        <w:rPr>
          <w:rtl/>
          <w:lang w:bidi="fa-IR"/>
        </w:rPr>
        <w:t xml:space="preserve"> المعجم الكبير </w:t>
      </w:r>
      <w:r w:rsidR="00CC794A">
        <w:rPr>
          <w:rtl/>
          <w:lang w:bidi="fa-IR"/>
        </w:rPr>
        <w:t>-</w:t>
      </w:r>
      <w:r>
        <w:rPr>
          <w:rtl/>
          <w:lang w:bidi="fa-IR"/>
        </w:rPr>
        <w:t xml:space="preserve"> للطبراني </w:t>
      </w:r>
      <w:r w:rsidR="00CC794A">
        <w:rPr>
          <w:rtl/>
          <w:lang w:bidi="fa-IR"/>
        </w:rPr>
        <w:t>-</w:t>
      </w:r>
      <w:r>
        <w:rPr>
          <w:rtl/>
          <w:lang w:bidi="fa-IR"/>
        </w:rPr>
        <w:t xml:space="preserve"> 7 : 295 </w:t>
      </w:r>
      <w:r w:rsidR="00CC794A">
        <w:rPr>
          <w:rtl/>
          <w:lang w:bidi="fa-IR"/>
        </w:rPr>
        <w:t>-</w:t>
      </w:r>
      <w:r>
        <w:rPr>
          <w:rtl/>
          <w:lang w:bidi="fa-IR"/>
        </w:rPr>
        <w:t xml:space="preserve"> 297 </w:t>
      </w:r>
      <w:r w:rsidR="00471761">
        <w:rPr>
          <w:rFonts w:hint="cs"/>
          <w:rtl/>
          <w:lang w:bidi="fa-IR"/>
        </w:rPr>
        <w:t>/</w:t>
      </w:r>
      <w:r>
        <w:rPr>
          <w:rtl/>
          <w:lang w:bidi="fa-IR"/>
        </w:rPr>
        <w:t xml:space="preserve"> 6995 </w:t>
      </w:r>
      <w:r w:rsidR="00CC794A">
        <w:rPr>
          <w:rtl/>
          <w:lang w:bidi="fa-IR"/>
        </w:rPr>
        <w:t>-</w:t>
      </w:r>
      <w:r>
        <w:rPr>
          <w:rtl/>
          <w:lang w:bidi="fa-IR"/>
        </w:rPr>
        <w:t xml:space="preserve"> 6997 </w:t>
      </w:r>
      <w:r w:rsidR="00CC794A">
        <w:rPr>
          <w:rtl/>
          <w:lang w:bidi="fa-IR"/>
        </w:rPr>
        <w:t>-</w:t>
      </w:r>
      <w:r>
        <w:rPr>
          <w:rtl/>
          <w:lang w:bidi="fa-IR"/>
        </w:rPr>
        <w:t xml:space="preserve"> 6997 و 7000 ، المصنّف </w:t>
      </w:r>
      <w:r w:rsidR="00CC794A">
        <w:rPr>
          <w:rtl/>
          <w:lang w:bidi="fa-IR"/>
        </w:rPr>
        <w:t>-</w:t>
      </w:r>
      <w:r>
        <w:rPr>
          <w:rtl/>
          <w:lang w:bidi="fa-IR"/>
        </w:rPr>
        <w:t xml:space="preserve"> لابن أبي شيبة </w:t>
      </w:r>
      <w:r w:rsidR="00CC794A">
        <w:rPr>
          <w:rtl/>
          <w:lang w:bidi="fa-IR"/>
        </w:rPr>
        <w:t>-</w:t>
      </w:r>
      <w:r>
        <w:rPr>
          <w:rtl/>
          <w:lang w:bidi="fa-IR"/>
        </w:rPr>
        <w:t xml:space="preserve"> 12 : 369 </w:t>
      </w:r>
      <w:r w:rsidR="00471761">
        <w:rPr>
          <w:rFonts w:hint="cs"/>
          <w:rtl/>
          <w:lang w:bidi="fa-IR"/>
        </w:rPr>
        <w:t>/</w:t>
      </w:r>
      <w:r>
        <w:rPr>
          <w:rtl/>
          <w:lang w:bidi="fa-IR"/>
        </w:rPr>
        <w:t xml:space="preserve"> 14030 ، و 372 </w:t>
      </w:r>
      <w:r w:rsidR="00471761">
        <w:rPr>
          <w:rFonts w:hint="cs"/>
          <w:rtl/>
          <w:lang w:bidi="fa-IR"/>
        </w:rPr>
        <w:t>/</w:t>
      </w:r>
      <w:r>
        <w:rPr>
          <w:rtl/>
          <w:lang w:bidi="fa-IR"/>
        </w:rPr>
        <w:t xml:space="preserve"> 14036 ، و 14 : 524 </w:t>
      </w:r>
      <w:r w:rsidR="00471761">
        <w:rPr>
          <w:rFonts w:hint="cs"/>
          <w:rtl/>
          <w:lang w:bidi="fa-IR"/>
        </w:rPr>
        <w:t>/</w:t>
      </w:r>
      <w:r>
        <w:rPr>
          <w:rtl/>
          <w:lang w:bidi="fa-IR"/>
        </w:rPr>
        <w:t xml:space="preserve"> 18834 ، شرح معاني الآثار 3 : 227 ، سنن البيهقي 6 : 307 و 309.</w:t>
      </w:r>
    </w:p>
    <w:p w:rsidR="00CE42F4" w:rsidRDefault="00CE42F4" w:rsidP="00471761">
      <w:pPr>
        <w:pStyle w:val="libFootnote0"/>
        <w:rPr>
          <w:lang w:bidi="fa-IR"/>
        </w:rPr>
      </w:pPr>
      <w:r w:rsidRPr="00471761">
        <w:rPr>
          <w:rtl/>
        </w:rPr>
        <w:t>(6)</w:t>
      </w:r>
      <w:r>
        <w:rPr>
          <w:rtl/>
          <w:lang w:bidi="fa-IR"/>
        </w:rPr>
        <w:t xml:space="preserve"> المغني 10 : 415 ، الشرح الكبير 10 : 449.</w:t>
      </w:r>
    </w:p>
    <w:p w:rsidR="004727E4" w:rsidRDefault="00CE42F4" w:rsidP="00471761">
      <w:pPr>
        <w:pStyle w:val="libFootnote0"/>
        <w:rPr>
          <w:lang w:bidi="fa-IR"/>
        </w:rPr>
      </w:pPr>
      <w:r w:rsidRPr="00471761">
        <w:rPr>
          <w:rtl/>
        </w:rPr>
        <w:t>(7)</w:t>
      </w:r>
      <w:r>
        <w:rPr>
          <w:rtl/>
          <w:lang w:bidi="fa-IR"/>
        </w:rPr>
        <w:t xml:space="preserve"> المغني 10 : 415 </w:t>
      </w:r>
      <w:r w:rsidR="00CC794A">
        <w:rPr>
          <w:rtl/>
          <w:lang w:bidi="fa-IR"/>
        </w:rPr>
        <w:t>-</w:t>
      </w:r>
      <w:r>
        <w:rPr>
          <w:rtl/>
          <w:lang w:bidi="fa-IR"/>
        </w:rPr>
        <w:t xml:space="preserve"> 416 ، الشرح الكبير 10 : 449.</w:t>
      </w:r>
    </w:p>
    <w:p w:rsidR="00340E8C" w:rsidRDefault="00340E8C"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وليس جيّدا</w:t>
      </w:r>
      <w:r w:rsidR="00830E0E">
        <w:rPr>
          <w:rFonts w:hint="cs"/>
          <w:rtl/>
          <w:lang w:bidi="fa-IR"/>
        </w:rPr>
        <w:t>ً</w:t>
      </w:r>
      <w:r>
        <w:rPr>
          <w:rtl/>
          <w:lang w:bidi="fa-IR"/>
        </w:rPr>
        <w:t xml:space="preserve"> </w:t>
      </w:r>
      <w:r w:rsidR="00830E0E">
        <w:rPr>
          <w:rFonts w:hint="cs"/>
          <w:rtl/>
          <w:lang w:bidi="fa-IR"/>
        </w:rPr>
        <w:t>؛</w:t>
      </w:r>
      <w:r>
        <w:rPr>
          <w:rtl/>
          <w:lang w:bidi="fa-IR"/>
        </w:rPr>
        <w:t xml:space="preserve"> لأنّ الج</w:t>
      </w:r>
      <w:r w:rsidR="00830E0E">
        <w:rPr>
          <w:rFonts w:hint="cs"/>
          <w:rtl/>
          <w:lang w:bidi="fa-IR"/>
        </w:rPr>
        <w:t>ُ</w:t>
      </w:r>
      <w:r>
        <w:rPr>
          <w:rtl/>
          <w:lang w:bidi="fa-IR"/>
        </w:rPr>
        <w:t>ع</w:t>
      </w:r>
      <w:r w:rsidR="00AA0DEA">
        <w:rPr>
          <w:rFonts w:hint="cs"/>
          <w:rtl/>
          <w:lang w:bidi="fa-IR"/>
        </w:rPr>
        <w:t>ْ</w:t>
      </w:r>
      <w:r>
        <w:rPr>
          <w:rtl/>
          <w:lang w:bidi="fa-IR"/>
        </w:rPr>
        <w:t>ل للقتل لا للأسر. نعم ، لو شرط الإمام السّ</w:t>
      </w:r>
      <w:r w:rsidR="00123008">
        <w:rPr>
          <w:rFonts w:hint="cs"/>
          <w:rtl/>
          <w:lang w:bidi="fa-IR"/>
        </w:rPr>
        <w:t>َ</w:t>
      </w:r>
      <w:r>
        <w:rPr>
          <w:rtl/>
          <w:lang w:bidi="fa-IR"/>
        </w:rPr>
        <w:t>ل</w:t>
      </w:r>
      <w:r w:rsidR="00123008">
        <w:rPr>
          <w:rFonts w:hint="cs"/>
          <w:rtl/>
          <w:lang w:bidi="fa-IR"/>
        </w:rPr>
        <w:t>َ</w:t>
      </w:r>
      <w:r>
        <w:rPr>
          <w:rtl/>
          <w:lang w:bidi="fa-IR"/>
        </w:rPr>
        <w:t xml:space="preserve">ب لمن استأسر ، استحقّ سلبه </w:t>
      </w:r>
      <w:r w:rsidRPr="0062714F">
        <w:rPr>
          <w:rStyle w:val="libFootnotenumChar"/>
          <w:rtl/>
        </w:rPr>
        <w:t>(1)</w:t>
      </w:r>
      <w:r>
        <w:rPr>
          <w:rtl/>
          <w:lang w:bidi="fa-IR"/>
        </w:rPr>
        <w:t>.</w:t>
      </w:r>
    </w:p>
    <w:p w:rsidR="00CE42F4" w:rsidRDefault="00CE42F4" w:rsidP="00CE42F4">
      <w:pPr>
        <w:pStyle w:val="libNormal"/>
        <w:rPr>
          <w:lang w:bidi="fa-IR"/>
        </w:rPr>
      </w:pPr>
      <w:r w:rsidRPr="00123008">
        <w:rPr>
          <w:rStyle w:val="libBold1Char"/>
          <w:rtl/>
        </w:rPr>
        <w:t>الخامس :</w:t>
      </w:r>
      <w:r>
        <w:rPr>
          <w:rtl/>
          <w:lang w:bidi="fa-IR"/>
        </w:rPr>
        <w:t xml:space="preserve"> أن يغرّر القاتل بنفسه في قتله بأن يبارز إلى صفّ المشركين أو إلى مبارزة م</w:t>
      </w:r>
      <w:r w:rsidR="00123008">
        <w:rPr>
          <w:rFonts w:hint="cs"/>
          <w:rtl/>
          <w:lang w:bidi="fa-IR"/>
        </w:rPr>
        <w:t>َ</w:t>
      </w:r>
      <w:r>
        <w:rPr>
          <w:rtl/>
          <w:lang w:bidi="fa-IR"/>
        </w:rPr>
        <w:t>ن</w:t>
      </w:r>
      <w:r w:rsidR="00123008">
        <w:rPr>
          <w:rFonts w:hint="cs"/>
          <w:rtl/>
          <w:lang w:bidi="fa-IR"/>
        </w:rPr>
        <w:t>ْ</w:t>
      </w:r>
      <w:r>
        <w:rPr>
          <w:rtl/>
          <w:lang w:bidi="fa-IR"/>
        </w:rPr>
        <w:t xml:space="preserve"> يبارزهم ، فيكون له السّ</w:t>
      </w:r>
      <w:r w:rsidR="00C5438D">
        <w:rPr>
          <w:rFonts w:hint="cs"/>
          <w:rtl/>
          <w:lang w:bidi="fa-IR"/>
        </w:rPr>
        <w:t>َ</w:t>
      </w:r>
      <w:r>
        <w:rPr>
          <w:rtl/>
          <w:lang w:bidi="fa-IR"/>
        </w:rPr>
        <w:t>ل</w:t>
      </w:r>
      <w:r w:rsidR="00C5438D">
        <w:rPr>
          <w:rFonts w:hint="cs"/>
          <w:rtl/>
          <w:lang w:bidi="fa-IR"/>
        </w:rPr>
        <w:t>َ</w:t>
      </w:r>
      <w:r>
        <w:rPr>
          <w:rtl/>
          <w:lang w:bidi="fa-IR"/>
        </w:rPr>
        <w:t>ب ، فلو لم يغرّر بنفسه ، مثل أن يرمي سهما</w:t>
      </w:r>
      <w:r w:rsidR="00C5438D">
        <w:rPr>
          <w:rFonts w:hint="cs"/>
          <w:rtl/>
          <w:lang w:bidi="fa-IR"/>
        </w:rPr>
        <w:t>ً</w:t>
      </w:r>
      <w:r>
        <w:rPr>
          <w:rtl/>
          <w:lang w:bidi="fa-IR"/>
        </w:rPr>
        <w:t xml:space="preserve"> في صفّ المشركين من صفّ المسلمين فيقتل مشركا</w:t>
      </w:r>
      <w:r w:rsidR="00C5438D">
        <w:rPr>
          <w:rFonts w:hint="cs"/>
          <w:rtl/>
          <w:lang w:bidi="fa-IR"/>
        </w:rPr>
        <w:t>ً</w:t>
      </w:r>
      <w:r>
        <w:rPr>
          <w:rtl/>
          <w:lang w:bidi="fa-IR"/>
        </w:rPr>
        <w:t xml:space="preserve"> ، لم يكن له س</w:t>
      </w:r>
      <w:r w:rsidR="00C5438D">
        <w:rPr>
          <w:rFonts w:hint="cs"/>
          <w:rtl/>
          <w:lang w:bidi="fa-IR"/>
        </w:rPr>
        <w:t>َ</w:t>
      </w:r>
      <w:r>
        <w:rPr>
          <w:rtl/>
          <w:lang w:bidi="fa-IR"/>
        </w:rPr>
        <w:t>ل</w:t>
      </w:r>
      <w:r w:rsidR="00C5438D">
        <w:rPr>
          <w:rFonts w:hint="cs"/>
          <w:rtl/>
          <w:lang w:bidi="fa-IR"/>
        </w:rPr>
        <w:t>َ</w:t>
      </w:r>
      <w:r>
        <w:rPr>
          <w:rtl/>
          <w:lang w:bidi="fa-IR"/>
        </w:rPr>
        <w:t xml:space="preserve">به </w:t>
      </w:r>
      <w:r w:rsidR="00C5438D">
        <w:rPr>
          <w:rFonts w:hint="cs"/>
          <w:rtl/>
          <w:lang w:bidi="fa-IR"/>
        </w:rPr>
        <w:t>؛</w:t>
      </w:r>
      <w:r>
        <w:rPr>
          <w:rtl/>
          <w:lang w:bidi="fa-IR"/>
        </w:rPr>
        <w:t xml:space="preserve"> لأنّ القصد التحريض على القتال ومبارزة الرجال ولا يحصل إل</w:t>
      </w:r>
      <w:r w:rsidR="00C5438D">
        <w:rPr>
          <w:rFonts w:hint="cs"/>
          <w:rtl/>
          <w:lang w:bidi="fa-IR"/>
        </w:rPr>
        <w:t>ّا</w:t>
      </w:r>
      <w:r>
        <w:rPr>
          <w:rtl/>
          <w:lang w:bidi="fa-IR"/>
        </w:rPr>
        <w:t xml:space="preserve"> بالتغرير.</w:t>
      </w:r>
    </w:p>
    <w:p w:rsidR="00CE42F4" w:rsidRDefault="00CE42F4" w:rsidP="00CE42F4">
      <w:pPr>
        <w:pStyle w:val="libNormal"/>
        <w:rPr>
          <w:lang w:bidi="fa-IR"/>
        </w:rPr>
      </w:pPr>
      <w:r>
        <w:rPr>
          <w:rtl/>
          <w:lang w:bidi="fa-IR"/>
        </w:rPr>
        <w:t>ولو حمل جماعة من المسلمين على مشرك فقتلوه. فالسّ</w:t>
      </w:r>
      <w:r w:rsidR="00C5438D">
        <w:rPr>
          <w:rFonts w:hint="cs"/>
          <w:rtl/>
          <w:lang w:bidi="fa-IR"/>
        </w:rPr>
        <w:t>َ</w:t>
      </w:r>
      <w:r>
        <w:rPr>
          <w:rtl/>
          <w:lang w:bidi="fa-IR"/>
        </w:rPr>
        <w:t>ل</w:t>
      </w:r>
      <w:r w:rsidR="00C5438D">
        <w:rPr>
          <w:rFonts w:hint="cs"/>
          <w:rtl/>
          <w:lang w:bidi="fa-IR"/>
        </w:rPr>
        <w:t>َ</w:t>
      </w:r>
      <w:r>
        <w:rPr>
          <w:rtl/>
          <w:lang w:bidi="fa-IR"/>
        </w:rPr>
        <w:t xml:space="preserve">ب في الغنيمة </w:t>
      </w:r>
      <w:r w:rsidR="00C5438D">
        <w:rPr>
          <w:rFonts w:hint="cs"/>
          <w:rtl/>
          <w:lang w:bidi="fa-IR"/>
        </w:rPr>
        <w:t>؛</w:t>
      </w:r>
      <w:r>
        <w:rPr>
          <w:rtl/>
          <w:lang w:bidi="fa-IR"/>
        </w:rPr>
        <w:t xml:space="preserve"> لأنّهم باجتماعهم لم يغرّروا بأنفسهم في قتله.</w:t>
      </w:r>
    </w:p>
    <w:p w:rsidR="00CE42F4" w:rsidRDefault="00CE42F4" w:rsidP="00CE42F4">
      <w:pPr>
        <w:pStyle w:val="libNormal"/>
        <w:rPr>
          <w:lang w:bidi="fa-IR"/>
        </w:rPr>
      </w:pPr>
      <w:r>
        <w:rPr>
          <w:rtl/>
          <w:lang w:bidi="fa-IR"/>
        </w:rPr>
        <w:t>ولو اشترك اثنان في قتله بأن ضرباه فقتلاه أو جرحاه فمات من جرحهما ، فالس</w:t>
      </w:r>
      <w:r w:rsidR="00C5438D">
        <w:rPr>
          <w:rFonts w:hint="cs"/>
          <w:rtl/>
          <w:lang w:bidi="fa-IR"/>
        </w:rPr>
        <w:t>َ</w:t>
      </w:r>
      <w:r>
        <w:rPr>
          <w:rtl/>
          <w:lang w:bidi="fa-IR"/>
        </w:rPr>
        <w:t>ّل</w:t>
      </w:r>
      <w:r w:rsidR="00C5438D">
        <w:rPr>
          <w:rFonts w:hint="cs"/>
          <w:rtl/>
          <w:lang w:bidi="fa-IR"/>
        </w:rPr>
        <w:t>َ</w:t>
      </w:r>
      <w:r>
        <w:rPr>
          <w:rtl/>
          <w:lang w:bidi="fa-IR"/>
        </w:rPr>
        <w:t xml:space="preserve">ب لهما </w:t>
      </w:r>
      <w:r w:rsidR="00CC794A">
        <w:rPr>
          <w:rtl/>
          <w:lang w:bidi="fa-IR"/>
        </w:rPr>
        <w:t>-</w:t>
      </w:r>
      <w:r>
        <w:rPr>
          <w:rtl/>
          <w:lang w:bidi="fa-IR"/>
        </w:rPr>
        <w:t xml:space="preserve"> وبه قال الشافعي وأبو حنيفة وأحمد في رواية </w:t>
      </w:r>
      <w:r w:rsidRPr="0062714F">
        <w:rPr>
          <w:rStyle w:val="libFootnotenumChar"/>
          <w:rtl/>
        </w:rPr>
        <w:t>(2)</w:t>
      </w:r>
      <w:r>
        <w:rPr>
          <w:rtl/>
          <w:lang w:bidi="fa-IR"/>
        </w:rPr>
        <w:t xml:space="preserve"> </w:t>
      </w:r>
      <w:r w:rsidR="00CC794A">
        <w:rPr>
          <w:rtl/>
          <w:lang w:bidi="fa-IR"/>
        </w:rPr>
        <w:t>-</w:t>
      </w:r>
      <w:r>
        <w:rPr>
          <w:rtl/>
          <w:lang w:bidi="fa-IR"/>
        </w:rPr>
        <w:t xml:space="preserve"> لأنّ قوله </w:t>
      </w:r>
      <w:r w:rsidR="00F53ECA" w:rsidRPr="00F53ECA">
        <w:rPr>
          <w:rStyle w:val="libAlaemChar"/>
          <w:rtl/>
        </w:rPr>
        <w:t>صلى‌الله‌عليه‌وآله</w:t>
      </w:r>
      <w:r>
        <w:rPr>
          <w:rtl/>
          <w:lang w:bidi="fa-IR"/>
        </w:rPr>
        <w:t xml:space="preserve"> : « م</w:t>
      </w:r>
      <w:r w:rsidR="00C5438D">
        <w:rPr>
          <w:rFonts w:hint="cs"/>
          <w:rtl/>
          <w:lang w:bidi="fa-IR"/>
        </w:rPr>
        <w:t>َ</w:t>
      </w:r>
      <w:r>
        <w:rPr>
          <w:rtl/>
          <w:lang w:bidi="fa-IR"/>
        </w:rPr>
        <w:t>ن</w:t>
      </w:r>
      <w:r w:rsidR="00C5438D">
        <w:rPr>
          <w:rFonts w:hint="cs"/>
          <w:rtl/>
          <w:lang w:bidi="fa-IR"/>
        </w:rPr>
        <w:t>ْ</w:t>
      </w:r>
      <w:r>
        <w:rPr>
          <w:rtl/>
          <w:lang w:bidi="fa-IR"/>
        </w:rPr>
        <w:t xml:space="preserve"> قتل قتيلا</w:t>
      </w:r>
      <w:r w:rsidR="00C5438D">
        <w:rPr>
          <w:rFonts w:hint="cs"/>
          <w:rtl/>
          <w:lang w:bidi="fa-IR"/>
        </w:rPr>
        <w:t>ً</w:t>
      </w:r>
      <w:r>
        <w:rPr>
          <w:rtl/>
          <w:lang w:bidi="fa-IR"/>
        </w:rPr>
        <w:t xml:space="preserve"> فله س</w:t>
      </w:r>
      <w:r w:rsidR="00C5438D">
        <w:rPr>
          <w:rFonts w:hint="cs"/>
          <w:rtl/>
          <w:lang w:bidi="fa-IR"/>
        </w:rPr>
        <w:t>َ</w:t>
      </w:r>
      <w:r>
        <w:rPr>
          <w:rtl/>
          <w:lang w:bidi="fa-IR"/>
        </w:rPr>
        <w:t>ل</w:t>
      </w:r>
      <w:r w:rsidR="00C5438D">
        <w:rPr>
          <w:rFonts w:hint="cs"/>
          <w:rtl/>
          <w:lang w:bidi="fa-IR"/>
        </w:rPr>
        <w:t>َ</w:t>
      </w:r>
      <w:r>
        <w:rPr>
          <w:rtl/>
          <w:lang w:bidi="fa-IR"/>
        </w:rPr>
        <w:t>به »</w:t>
      </w:r>
      <w:r w:rsidRPr="0062714F">
        <w:rPr>
          <w:rStyle w:val="libFootnotenumChar"/>
          <w:rtl/>
        </w:rPr>
        <w:t>(3)</w:t>
      </w:r>
      <w:r>
        <w:rPr>
          <w:rtl/>
          <w:lang w:bidi="fa-IR"/>
        </w:rPr>
        <w:t xml:space="preserve"> يتناول الاثنين والواحد على حد</w:t>
      </w:r>
      <w:r w:rsidR="00C5438D">
        <w:rPr>
          <w:rFonts w:hint="cs"/>
          <w:rtl/>
          <w:lang w:bidi="fa-IR"/>
        </w:rPr>
        <w:t>ُّ</w:t>
      </w:r>
      <w:r>
        <w:rPr>
          <w:rtl/>
          <w:lang w:bidi="fa-IR"/>
        </w:rPr>
        <w:t xml:space="preserve"> واحد ، فلا وجه للتخصيص.</w:t>
      </w:r>
    </w:p>
    <w:p w:rsidR="00CE42F4" w:rsidRDefault="00CE42F4" w:rsidP="00CE42F4">
      <w:pPr>
        <w:pStyle w:val="libNormal"/>
        <w:rPr>
          <w:lang w:bidi="fa-IR"/>
        </w:rPr>
      </w:pPr>
      <w:r>
        <w:rPr>
          <w:rtl/>
          <w:lang w:bidi="fa-IR"/>
        </w:rPr>
        <w:t>وقال أحمد في رواية : يكون غنيمة</w:t>
      </w:r>
      <w:r w:rsidR="00C5438D">
        <w:rPr>
          <w:rFonts w:hint="cs"/>
          <w:rtl/>
          <w:lang w:bidi="fa-IR"/>
        </w:rPr>
        <w:t>ً</w:t>
      </w:r>
      <w:r>
        <w:rPr>
          <w:rtl/>
          <w:lang w:bidi="fa-IR"/>
        </w:rPr>
        <w:t xml:space="preserve"> </w:t>
      </w:r>
      <w:r w:rsidR="00C5438D">
        <w:rPr>
          <w:rFonts w:hint="cs"/>
          <w:rtl/>
          <w:lang w:bidi="fa-IR"/>
        </w:rPr>
        <w:t>؛</w:t>
      </w:r>
      <w:r>
        <w:rPr>
          <w:rtl/>
          <w:lang w:bidi="fa-IR"/>
        </w:rPr>
        <w:t xml:space="preserve"> لأنّ سبب استحقاق السّ</w:t>
      </w:r>
      <w:r w:rsidR="00C5438D">
        <w:rPr>
          <w:rFonts w:hint="cs"/>
          <w:rtl/>
          <w:lang w:bidi="fa-IR"/>
        </w:rPr>
        <w:t>َ</w:t>
      </w:r>
      <w:r>
        <w:rPr>
          <w:rtl/>
          <w:lang w:bidi="fa-IR"/>
        </w:rPr>
        <w:t>ل</w:t>
      </w:r>
      <w:r w:rsidR="00C5438D">
        <w:rPr>
          <w:rFonts w:hint="cs"/>
          <w:rtl/>
          <w:lang w:bidi="fa-IR"/>
        </w:rPr>
        <w:t>َ</w:t>
      </w:r>
      <w:r>
        <w:rPr>
          <w:rtl/>
          <w:lang w:bidi="fa-IR"/>
        </w:rPr>
        <w:t>ب التغرير</w:t>
      </w:r>
      <w:r w:rsidR="00C5438D">
        <w:rPr>
          <w:rFonts w:hint="cs"/>
          <w:rtl/>
          <w:lang w:bidi="fa-IR"/>
        </w:rPr>
        <w:t>ُ</w:t>
      </w:r>
      <w:r>
        <w:rPr>
          <w:rtl/>
          <w:lang w:bidi="fa-IR"/>
        </w:rPr>
        <w:t xml:space="preserve"> ، ولا يحصل بقتل الاثنين </w:t>
      </w:r>
      <w:r w:rsidRPr="0062714F">
        <w:rPr>
          <w:rStyle w:val="libFootnotenumChar"/>
          <w:rtl/>
        </w:rPr>
        <w:t>(4)</w:t>
      </w:r>
      <w:r>
        <w:rPr>
          <w:rtl/>
          <w:lang w:bidi="fa-IR"/>
        </w:rPr>
        <w:t>.</w:t>
      </w:r>
    </w:p>
    <w:p w:rsidR="00CE42F4" w:rsidRDefault="00CE42F4" w:rsidP="00CE42F4">
      <w:pPr>
        <w:pStyle w:val="libNormal"/>
        <w:rPr>
          <w:lang w:bidi="fa-IR"/>
        </w:rPr>
      </w:pPr>
      <w:r>
        <w:rPr>
          <w:rtl/>
          <w:lang w:bidi="fa-IR"/>
        </w:rPr>
        <w:t xml:space="preserve">وهو ممنوع </w:t>
      </w:r>
      <w:r w:rsidR="00C5438D">
        <w:rPr>
          <w:rFonts w:hint="cs"/>
          <w:rtl/>
          <w:lang w:bidi="fa-IR"/>
        </w:rPr>
        <w:t>؛</w:t>
      </w:r>
      <w:r>
        <w:rPr>
          <w:rtl/>
          <w:lang w:bidi="fa-IR"/>
        </w:rPr>
        <w:t xml:space="preserve"> فقد يحصل التغرير بالاثنين.</w:t>
      </w:r>
    </w:p>
    <w:p w:rsidR="00CE42F4" w:rsidRDefault="00CE42F4" w:rsidP="00CE42F4">
      <w:pPr>
        <w:pStyle w:val="libNormal"/>
        <w:rPr>
          <w:lang w:bidi="fa-IR"/>
        </w:rPr>
      </w:pPr>
      <w:r>
        <w:rPr>
          <w:rtl/>
          <w:lang w:bidi="fa-IR"/>
        </w:rPr>
        <w:t>ولو اشترك اثنان في ضربه وكان أحدهما أبلغ في قتله من الآخر ، قال‌</w:t>
      </w:r>
    </w:p>
    <w:p w:rsidR="00CE42F4" w:rsidRDefault="00AE7492" w:rsidP="00AE7492">
      <w:pPr>
        <w:pStyle w:val="libLine"/>
        <w:rPr>
          <w:lang w:bidi="fa-IR"/>
        </w:rPr>
      </w:pPr>
      <w:r>
        <w:rPr>
          <w:rtl/>
          <w:lang w:bidi="fa-IR"/>
        </w:rPr>
        <w:t>____________________</w:t>
      </w:r>
    </w:p>
    <w:p w:rsidR="00CE42F4" w:rsidRDefault="00CE42F4" w:rsidP="00C5438D">
      <w:pPr>
        <w:pStyle w:val="libFootnote0"/>
        <w:rPr>
          <w:lang w:bidi="fa-IR"/>
        </w:rPr>
      </w:pPr>
      <w:r w:rsidRPr="00C5438D">
        <w:rPr>
          <w:rtl/>
        </w:rPr>
        <w:t>(1)</w:t>
      </w:r>
      <w:r>
        <w:rPr>
          <w:rtl/>
          <w:lang w:bidi="fa-IR"/>
        </w:rPr>
        <w:t xml:space="preserve"> كلمة « سلبه » لم ترد في « ق ، ك».</w:t>
      </w:r>
    </w:p>
    <w:p w:rsidR="00CE42F4" w:rsidRDefault="00CE42F4" w:rsidP="00C5438D">
      <w:pPr>
        <w:pStyle w:val="libFootnote0"/>
        <w:rPr>
          <w:lang w:bidi="fa-IR"/>
        </w:rPr>
      </w:pPr>
      <w:r w:rsidRPr="00C5438D">
        <w:rPr>
          <w:rtl/>
        </w:rPr>
        <w:t>(2)</w:t>
      </w:r>
      <w:r>
        <w:rPr>
          <w:rtl/>
          <w:lang w:bidi="fa-IR"/>
        </w:rPr>
        <w:t xml:space="preserve"> الوجيز 1 : 290 ، العزيز شرح الوجيز 7 : 359 ، المهذّب </w:t>
      </w:r>
      <w:r w:rsidR="00CC794A">
        <w:rPr>
          <w:rtl/>
          <w:lang w:bidi="fa-IR"/>
        </w:rPr>
        <w:t>-</w:t>
      </w:r>
      <w:r>
        <w:rPr>
          <w:rtl/>
          <w:lang w:bidi="fa-IR"/>
        </w:rPr>
        <w:t xml:space="preserve"> للشيرازي </w:t>
      </w:r>
      <w:r w:rsidR="00CC794A">
        <w:rPr>
          <w:rtl/>
          <w:lang w:bidi="fa-IR"/>
        </w:rPr>
        <w:t>-</w:t>
      </w:r>
      <w:r>
        <w:rPr>
          <w:rtl/>
          <w:lang w:bidi="fa-IR"/>
        </w:rPr>
        <w:t xml:space="preserve"> 2 : 239 ، بدائع الصنائع 7 : 115 ، المغني 10 : 416 ، الشرح الكبير 10 : 448 </w:t>
      </w:r>
      <w:r w:rsidR="00CC794A">
        <w:rPr>
          <w:rtl/>
          <w:lang w:bidi="fa-IR"/>
        </w:rPr>
        <w:t>-</w:t>
      </w:r>
      <w:r>
        <w:rPr>
          <w:rtl/>
          <w:lang w:bidi="fa-IR"/>
        </w:rPr>
        <w:t xml:space="preserve"> 449.</w:t>
      </w:r>
    </w:p>
    <w:p w:rsidR="00CE42F4" w:rsidRDefault="00CE42F4" w:rsidP="00C5438D">
      <w:pPr>
        <w:pStyle w:val="libFootnote0"/>
        <w:rPr>
          <w:lang w:bidi="fa-IR"/>
        </w:rPr>
      </w:pPr>
      <w:r w:rsidRPr="00C5438D">
        <w:rPr>
          <w:rtl/>
        </w:rPr>
        <w:t>(3)</w:t>
      </w:r>
      <w:r>
        <w:rPr>
          <w:rtl/>
          <w:lang w:bidi="fa-IR"/>
        </w:rPr>
        <w:t xml:space="preserve"> ا</w:t>
      </w:r>
      <w:r w:rsidR="00C5438D">
        <w:rPr>
          <w:rFonts w:hint="cs"/>
          <w:rtl/>
          <w:lang w:bidi="fa-IR"/>
        </w:rPr>
        <w:t>ُ</w:t>
      </w:r>
      <w:r>
        <w:rPr>
          <w:rtl/>
          <w:lang w:bidi="fa-IR"/>
        </w:rPr>
        <w:t xml:space="preserve">نظر : المصادر في الهامش </w:t>
      </w:r>
      <w:r w:rsidRPr="00C5438D">
        <w:rPr>
          <w:rtl/>
        </w:rPr>
        <w:t>(5)</w:t>
      </w:r>
      <w:r>
        <w:rPr>
          <w:rtl/>
          <w:lang w:bidi="fa-IR"/>
        </w:rPr>
        <w:t xml:space="preserve"> من ص 217.</w:t>
      </w:r>
    </w:p>
    <w:p w:rsidR="004727E4" w:rsidRDefault="00CE42F4" w:rsidP="00C5438D">
      <w:pPr>
        <w:pStyle w:val="libFootnote0"/>
        <w:rPr>
          <w:lang w:bidi="fa-IR"/>
        </w:rPr>
      </w:pPr>
      <w:r w:rsidRPr="00C5438D">
        <w:rPr>
          <w:rtl/>
        </w:rPr>
        <w:t>(4)</w:t>
      </w:r>
      <w:r>
        <w:rPr>
          <w:rtl/>
          <w:lang w:bidi="fa-IR"/>
        </w:rPr>
        <w:t xml:space="preserve"> المغني 10 : 416 </w:t>
      </w:r>
      <w:r w:rsidR="00CC794A">
        <w:rPr>
          <w:rtl/>
          <w:lang w:bidi="fa-IR"/>
        </w:rPr>
        <w:t>-</w:t>
      </w:r>
      <w:r>
        <w:rPr>
          <w:rtl/>
          <w:lang w:bidi="fa-IR"/>
        </w:rPr>
        <w:t xml:space="preserve"> 417 ، الشرح الكبير 10 : 448 </w:t>
      </w:r>
      <w:r w:rsidR="00CC794A">
        <w:rPr>
          <w:rtl/>
          <w:lang w:bidi="fa-IR"/>
        </w:rPr>
        <w:t>-</w:t>
      </w:r>
      <w:r>
        <w:rPr>
          <w:rtl/>
          <w:lang w:bidi="fa-IR"/>
        </w:rPr>
        <w:t xml:space="preserve"> 449.</w:t>
      </w:r>
    </w:p>
    <w:p w:rsidR="00340E8C" w:rsidRDefault="00340E8C"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بعض العامّة : يكون السّ</w:t>
      </w:r>
      <w:r w:rsidR="00C5438D">
        <w:rPr>
          <w:rFonts w:hint="cs"/>
          <w:rtl/>
          <w:lang w:bidi="fa-IR"/>
        </w:rPr>
        <w:t>َ</w:t>
      </w:r>
      <w:r>
        <w:rPr>
          <w:rtl/>
          <w:lang w:bidi="fa-IR"/>
        </w:rPr>
        <w:t>ل</w:t>
      </w:r>
      <w:r w:rsidR="00C5438D">
        <w:rPr>
          <w:rFonts w:hint="cs"/>
          <w:rtl/>
          <w:lang w:bidi="fa-IR"/>
        </w:rPr>
        <w:t>َ</w:t>
      </w:r>
      <w:r>
        <w:rPr>
          <w:rtl/>
          <w:lang w:bidi="fa-IR"/>
        </w:rPr>
        <w:t xml:space="preserve">ب له </w:t>
      </w:r>
      <w:r w:rsidR="00C5438D">
        <w:rPr>
          <w:rFonts w:hint="cs"/>
          <w:rtl/>
          <w:lang w:bidi="fa-IR"/>
        </w:rPr>
        <w:t>؛</w:t>
      </w:r>
      <w:r>
        <w:rPr>
          <w:rtl/>
          <w:lang w:bidi="fa-IR"/>
        </w:rPr>
        <w:t xml:space="preserve"> لأنّ أبا جهل ضربه معاذ بن عمرو بن الجموح ومعاذ بن عفراء وأتيا النبي </w:t>
      </w:r>
      <w:r w:rsidR="00F53ECA" w:rsidRPr="00F53ECA">
        <w:rPr>
          <w:rStyle w:val="libAlaemChar"/>
          <w:rtl/>
        </w:rPr>
        <w:t>صلى‌الله‌عليه‌وآله</w:t>
      </w:r>
      <w:r>
        <w:rPr>
          <w:rtl/>
          <w:lang w:bidi="fa-IR"/>
        </w:rPr>
        <w:t xml:space="preserve"> فأخبراه ، فقال : « كلاك</w:t>
      </w:r>
      <w:r w:rsidR="00C5438D">
        <w:rPr>
          <w:rFonts w:hint="cs"/>
          <w:rtl/>
          <w:lang w:bidi="fa-IR"/>
        </w:rPr>
        <w:t>ُ</w:t>
      </w:r>
      <w:r>
        <w:rPr>
          <w:rtl/>
          <w:lang w:bidi="fa-IR"/>
        </w:rPr>
        <w:t>ما ق</w:t>
      </w:r>
      <w:r w:rsidR="00C5438D">
        <w:rPr>
          <w:rFonts w:hint="cs"/>
          <w:rtl/>
          <w:lang w:bidi="fa-IR"/>
        </w:rPr>
        <w:t>َ</w:t>
      </w:r>
      <w:r>
        <w:rPr>
          <w:rtl/>
          <w:lang w:bidi="fa-IR"/>
        </w:rPr>
        <w:t>ت</w:t>
      </w:r>
      <w:r w:rsidR="00C5438D">
        <w:rPr>
          <w:rFonts w:hint="cs"/>
          <w:rtl/>
          <w:lang w:bidi="fa-IR"/>
        </w:rPr>
        <w:t>َ</w:t>
      </w:r>
      <w:r>
        <w:rPr>
          <w:rtl/>
          <w:lang w:bidi="fa-IR"/>
        </w:rPr>
        <w:t>له » وقضى بس</w:t>
      </w:r>
      <w:r w:rsidR="00C5438D">
        <w:rPr>
          <w:rFonts w:hint="cs"/>
          <w:rtl/>
          <w:lang w:bidi="fa-IR"/>
        </w:rPr>
        <w:t>َ</w:t>
      </w:r>
      <w:r>
        <w:rPr>
          <w:rtl/>
          <w:lang w:bidi="fa-IR"/>
        </w:rPr>
        <w:t>ل</w:t>
      </w:r>
      <w:r w:rsidR="00C5438D">
        <w:rPr>
          <w:rFonts w:hint="cs"/>
          <w:rtl/>
          <w:lang w:bidi="fa-IR"/>
        </w:rPr>
        <w:t>َ</w:t>
      </w:r>
      <w:r>
        <w:rPr>
          <w:rtl/>
          <w:lang w:bidi="fa-IR"/>
        </w:rPr>
        <w:t>به لمعاذ بن عمرو بن الجموح</w:t>
      </w:r>
      <w:r w:rsidRPr="0062714F">
        <w:rPr>
          <w:rStyle w:val="libFootnotenumChar"/>
          <w:rtl/>
        </w:rPr>
        <w:t>(1)</w:t>
      </w:r>
      <w:r>
        <w:rPr>
          <w:rtl/>
          <w:lang w:bidi="fa-IR"/>
        </w:rPr>
        <w:t xml:space="preserve"> </w:t>
      </w:r>
      <w:r w:rsidRPr="0062714F">
        <w:rPr>
          <w:rStyle w:val="libFootnotenumChar"/>
          <w:rtl/>
        </w:rPr>
        <w:t>(2)</w:t>
      </w:r>
      <w:r>
        <w:rPr>
          <w:rtl/>
          <w:lang w:bidi="fa-IR"/>
        </w:rPr>
        <w:t>.</w:t>
      </w:r>
    </w:p>
    <w:p w:rsidR="00CE42F4" w:rsidRDefault="00CE42F4" w:rsidP="00CE42F4">
      <w:pPr>
        <w:pStyle w:val="libNormal"/>
        <w:rPr>
          <w:lang w:bidi="fa-IR"/>
        </w:rPr>
      </w:pPr>
      <w:r w:rsidRPr="00C5438D">
        <w:rPr>
          <w:rStyle w:val="libBold2Char"/>
          <w:rtl/>
        </w:rPr>
        <w:t>السادس :</w:t>
      </w:r>
      <w:r>
        <w:rPr>
          <w:rtl/>
          <w:lang w:bidi="fa-IR"/>
        </w:rPr>
        <w:t xml:space="preserve"> أن يقتله والحرب قائمة ، سواء ق</w:t>
      </w:r>
      <w:r w:rsidR="00326990">
        <w:rPr>
          <w:rFonts w:hint="cs"/>
          <w:rtl/>
          <w:lang w:bidi="fa-IR"/>
        </w:rPr>
        <w:t>َ</w:t>
      </w:r>
      <w:r>
        <w:rPr>
          <w:rtl/>
          <w:lang w:bidi="fa-IR"/>
        </w:rPr>
        <w:t>ت</w:t>
      </w:r>
      <w:r w:rsidR="00326990">
        <w:rPr>
          <w:rFonts w:hint="cs"/>
          <w:rtl/>
          <w:lang w:bidi="fa-IR"/>
        </w:rPr>
        <w:t>َ</w:t>
      </w:r>
      <w:r>
        <w:rPr>
          <w:rtl/>
          <w:lang w:bidi="fa-IR"/>
        </w:rPr>
        <w:t>له م</w:t>
      </w:r>
      <w:r w:rsidR="00326990">
        <w:rPr>
          <w:rFonts w:hint="cs"/>
          <w:rtl/>
          <w:lang w:bidi="fa-IR"/>
        </w:rPr>
        <w:t>ُ</w:t>
      </w:r>
      <w:r>
        <w:rPr>
          <w:rtl/>
          <w:lang w:bidi="fa-IR"/>
        </w:rPr>
        <w:t>قبلا</w:t>
      </w:r>
      <w:r w:rsidR="00326990">
        <w:rPr>
          <w:rFonts w:hint="cs"/>
          <w:rtl/>
          <w:lang w:bidi="fa-IR"/>
        </w:rPr>
        <w:t>ً</w:t>
      </w:r>
      <w:r>
        <w:rPr>
          <w:rtl/>
          <w:lang w:bidi="fa-IR"/>
        </w:rPr>
        <w:t xml:space="preserve"> أو م</w:t>
      </w:r>
      <w:r w:rsidR="00326990">
        <w:rPr>
          <w:rFonts w:hint="cs"/>
          <w:rtl/>
          <w:lang w:bidi="fa-IR"/>
        </w:rPr>
        <w:t>ُ</w:t>
      </w:r>
      <w:r>
        <w:rPr>
          <w:rtl/>
          <w:lang w:bidi="fa-IR"/>
        </w:rPr>
        <w:t>دبرا</w:t>
      </w:r>
      <w:r w:rsidR="00326990">
        <w:rPr>
          <w:rFonts w:hint="cs"/>
          <w:rtl/>
          <w:lang w:bidi="fa-IR"/>
        </w:rPr>
        <w:t>ً</w:t>
      </w:r>
      <w:r>
        <w:rPr>
          <w:rtl/>
          <w:lang w:bidi="fa-IR"/>
        </w:rPr>
        <w:t xml:space="preserve"> ، أمّا لو انهزم المشركون فق</w:t>
      </w:r>
      <w:r w:rsidR="00326990">
        <w:rPr>
          <w:rFonts w:hint="cs"/>
          <w:rtl/>
          <w:lang w:bidi="fa-IR"/>
        </w:rPr>
        <w:t>َ</w:t>
      </w:r>
      <w:r>
        <w:rPr>
          <w:rtl/>
          <w:lang w:bidi="fa-IR"/>
        </w:rPr>
        <w:t>ت</w:t>
      </w:r>
      <w:r w:rsidR="00326990">
        <w:rPr>
          <w:rFonts w:hint="cs"/>
          <w:rtl/>
          <w:lang w:bidi="fa-IR"/>
        </w:rPr>
        <w:t>َ</w:t>
      </w:r>
      <w:r>
        <w:rPr>
          <w:rtl/>
          <w:lang w:bidi="fa-IR"/>
        </w:rPr>
        <w:t>له ، لم يستحقّ السّ</w:t>
      </w:r>
      <w:r w:rsidR="00326990">
        <w:rPr>
          <w:rFonts w:hint="cs"/>
          <w:rtl/>
          <w:lang w:bidi="fa-IR"/>
        </w:rPr>
        <w:t>َ</w:t>
      </w:r>
      <w:r>
        <w:rPr>
          <w:rtl/>
          <w:lang w:bidi="fa-IR"/>
        </w:rPr>
        <w:t>ل</w:t>
      </w:r>
      <w:r w:rsidR="00326990">
        <w:rPr>
          <w:rFonts w:hint="cs"/>
          <w:rtl/>
          <w:lang w:bidi="fa-IR"/>
        </w:rPr>
        <w:t>َ</w:t>
      </w:r>
      <w:r>
        <w:rPr>
          <w:rtl/>
          <w:lang w:bidi="fa-IR"/>
        </w:rPr>
        <w:t>ب ، بل كان غنيمة</w:t>
      </w:r>
      <w:r w:rsidR="00326990">
        <w:rPr>
          <w:rFonts w:hint="cs"/>
          <w:rtl/>
          <w:lang w:bidi="fa-IR"/>
        </w:rPr>
        <w:t>ً</w:t>
      </w:r>
      <w:r>
        <w:rPr>
          <w:rtl/>
          <w:lang w:bidi="fa-IR"/>
        </w:rPr>
        <w:t xml:space="preserve"> </w:t>
      </w:r>
      <w:r w:rsidR="00326990">
        <w:rPr>
          <w:rFonts w:hint="cs"/>
          <w:rtl/>
          <w:lang w:bidi="fa-IR"/>
        </w:rPr>
        <w:t>؛</w:t>
      </w:r>
      <w:r>
        <w:rPr>
          <w:rtl/>
          <w:lang w:bidi="fa-IR"/>
        </w:rPr>
        <w:t xml:space="preserve"> إذ لا تغرير حينئذ</w:t>
      </w:r>
      <w:r w:rsidR="00326990">
        <w:rPr>
          <w:rFonts w:hint="cs"/>
          <w:rtl/>
          <w:lang w:bidi="fa-IR"/>
        </w:rPr>
        <w:t>ٍ</w:t>
      </w:r>
      <w:r>
        <w:rPr>
          <w:rtl/>
          <w:lang w:bidi="fa-IR"/>
        </w:rPr>
        <w:t xml:space="preserve"> ، بخلاف ما لو ق</w:t>
      </w:r>
      <w:r w:rsidR="00326990">
        <w:rPr>
          <w:rFonts w:hint="cs"/>
          <w:rtl/>
          <w:lang w:bidi="fa-IR"/>
        </w:rPr>
        <w:t>َ</w:t>
      </w:r>
      <w:r>
        <w:rPr>
          <w:rtl/>
          <w:lang w:bidi="fa-IR"/>
        </w:rPr>
        <w:t>ت</w:t>
      </w:r>
      <w:r w:rsidR="00326990">
        <w:rPr>
          <w:rFonts w:hint="cs"/>
          <w:rtl/>
          <w:lang w:bidi="fa-IR"/>
        </w:rPr>
        <w:t>َ</w:t>
      </w:r>
      <w:r>
        <w:rPr>
          <w:rtl/>
          <w:lang w:bidi="fa-IR"/>
        </w:rPr>
        <w:t>له م</w:t>
      </w:r>
      <w:r w:rsidR="00326990">
        <w:rPr>
          <w:rFonts w:hint="cs"/>
          <w:rtl/>
          <w:lang w:bidi="fa-IR"/>
        </w:rPr>
        <w:t>ُ</w:t>
      </w:r>
      <w:r>
        <w:rPr>
          <w:rtl/>
          <w:lang w:bidi="fa-IR"/>
        </w:rPr>
        <w:t>دبرا</w:t>
      </w:r>
      <w:r w:rsidR="00326990">
        <w:rPr>
          <w:rFonts w:hint="cs"/>
          <w:rtl/>
          <w:lang w:bidi="fa-IR"/>
        </w:rPr>
        <w:t>ً</w:t>
      </w:r>
      <w:r>
        <w:rPr>
          <w:rtl/>
          <w:lang w:bidi="fa-IR"/>
        </w:rPr>
        <w:t xml:space="preserve"> والحرب قائمة </w:t>
      </w:r>
      <w:r w:rsidR="00326990">
        <w:rPr>
          <w:rFonts w:hint="cs"/>
          <w:rtl/>
          <w:lang w:bidi="fa-IR"/>
        </w:rPr>
        <w:t xml:space="preserve">؛ </w:t>
      </w:r>
      <w:r>
        <w:rPr>
          <w:rtl/>
          <w:lang w:bidi="fa-IR"/>
        </w:rPr>
        <w:t>لأنّ التغرير موجود ، فإنّ الحرب ك</w:t>
      </w:r>
      <w:r w:rsidR="00326990">
        <w:rPr>
          <w:rFonts w:hint="cs"/>
          <w:rtl/>
          <w:lang w:bidi="fa-IR"/>
        </w:rPr>
        <w:t>َ</w:t>
      </w:r>
      <w:r>
        <w:rPr>
          <w:rtl/>
          <w:lang w:bidi="fa-IR"/>
        </w:rPr>
        <w:t>رّ</w:t>
      </w:r>
      <w:r w:rsidR="00326990">
        <w:rPr>
          <w:rFonts w:hint="cs"/>
          <w:rtl/>
          <w:lang w:bidi="fa-IR"/>
        </w:rPr>
        <w:t>ٌ</w:t>
      </w:r>
      <w:r>
        <w:rPr>
          <w:rtl/>
          <w:lang w:bidi="fa-IR"/>
        </w:rPr>
        <w:t xml:space="preserve"> وف</w:t>
      </w:r>
      <w:r w:rsidR="00326990">
        <w:rPr>
          <w:rFonts w:hint="cs"/>
          <w:rtl/>
          <w:lang w:bidi="fa-IR"/>
        </w:rPr>
        <w:t>َ</w:t>
      </w:r>
      <w:r>
        <w:rPr>
          <w:rtl/>
          <w:lang w:bidi="fa-IR"/>
        </w:rPr>
        <w:t>رّ</w:t>
      </w:r>
      <w:r w:rsidR="00326990">
        <w:rPr>
          <w:rFonts w:hint="cs"/>
          <w:rtl/>
          <w:lang w:bidi="fa-IR"/>
        </w:rPr>
        <w:t>ٌ</w:t>
      </w:r>
      <w:r>
        <w:rPr>
          <w:rtl/>
          <w:lang w:bidi="fa-IR"/>
        </w:rPr>
        <w:t xml:space="preserve">. وبه قال الشافعي </w:t>
      </w:r>
      <w:r w:rsidRPr="0062714F">
        <w:rPr>
          <w:rStyle w:val="libFootnotenumChar"/>
          <w:rtl/>
        </w:rPr>
        <w:t>(3)</w:t>
      </w:r>
      <w:r>
        <w:rPr>
          <w:rtl/>
          <w:lang w:bidi="fa-IR"/>
        </w:rPr>
        <w:t>.</w:t>
      </w:r>
    </w:p>
    <w:p w:rsidR="00CE42F4" w:rsidRDefault="00CE42F4" w:rsidP="00CE42F4">
      <w:pPr>
        <w:pStyle w:val="libNormal"/>
        <w:rPr>
          <w:lang w:bidi="fa-IR"/>
        </w:rPr>
      </w:pPr>
      <w:r>
        <w:rPr>
          <w:rtl/>
          <w:lang w:bidi="fa-IR"/>
        </w:rPr>
        <w:t>وقال أبو ثور وداو</w:t>
      </w:r>
      <w:r w:rsidR="00326990">
        <w:rPr>
          <w:rFonts w:hint="cs"/>
          <w:rtl/>
          <w:lang w:bidi="fa-IR"/>
        </w:rPr>
        <w:t>ُ</w:t>
      </w:r>
      <w:r>
        <w:rPr>
          <w:rtl/>
          <w:lang w:bidi="fa-IR"/>
        </w:rPr>
        <w:t>د : لا يشترط قيام الحرب بل يستحقّ القاتل السّ</w:t>
      </w:r>
      <w:r w:rsidR="00326990">
        <w:rPr>
          <w:rFonts w:hint="cs"/>
          <w:rtl/>
          <w:lang w:bidi="fa-IR"/>
        </w:rPr>
        <w:t>َ</w:t>
      </w:r>
      <w:r>
        <w:rPr>
          <w:rtl/>
          <w:lang w:bidi="fa-IR"/>
        </w:rPr>
        <w:t>ل</w:t>
      </w:r>
      <w:r w:rsidR="00326990">
        <w:rPr>
          <w:rFonts w:hint="cs"/>
          <w:rtl/>
          <w:lang w:bidi="fa-IR"/>
        </w:rPr>
        <w:t>َ</w:t>
      </w:r>
      <w:r>
        <w:rPr>
          <w:rtl/>
          <w:lang w:bidi="fa-IR"/>
        </w:rPr>
        <w:t>ب مطلقا</w:t>
      </w:r>
      <w:r w:rsidR="00326990">
        <w:rPr>
          <w:rFonts w:hint="cs"/>
          <w:rtl/>
          <w:lang w:bidi="fa-IR"/>
        </w:rPr>
        <w:t>ً</w:t>
      </w:r>
      <w:r>
        <w:rPr>
          <w:rtl/>
          <w:lang w:bidi="fa-IR"/>
        </w:rPr>
        <w:t xml:space="preserve"> </w:t>
      </w:r>
      <w:r w:rsidRPr="0062714F">
        <w:rPr>
          <w:rStyle w:val="libFootnotenumChar"/>
          <w:rtl/>
        </w:rPr>
        <w:t>(4)</w:t>
      </w:r>
      <w:r>
        <w:rPr>
          <w:rtl/>
          <w:lang w:bidi="fa-IR"/>
        </w:rPr>
        <w:t>.</w:t>
      </w:r>
    </w:p>
    <w:p w:rsidR="00CE42F4" w:rsidRDefault="00CE42F4" w:rsidP="00CE42F4">
      <w:pPr>
        <w:pStyle w:val="libNormal"/>
        <w:rPr>
          <w:lang w:bidi="fa-IR"/>
        </w:rPr>
      </w:pPr>
      <w:r>
        <w:rPr>
          <w:rtl/>
          <w:lang w:bidi="fa-IR"/>
        </w:rPr>
        <w:t xml:space="preserve">وليس بجيّد </w:t>
      </w:r>
      <w:r w:rsidR="00326990">
        <w:rPr>
          <w:rFonts w:hint="cs"/>
          <w:rtl/>
          <w:lang w:bidi="fa-IR"/>
        </w:rPr>
        <w:t>؛</w:t>
      </w:r>
      <w:r>
        <w:rPr>
          <w:rtl/>
          <w:lang w:bidi="fa-IR"/>
        </w:rPr>
        <w:t xml:space="preserve"> لأنّ ابن مسعود ذف</w:t>
      </w:r>
      <w:r w:rsidR="00326990">
        <w:rPr>
          <w:rFonts w:hint="cs"/>
          <w:rtl/>
          <w:lang w:bidi="fa-IR"/>
        </w:rPr>
        <w:t>ّ</w:t>
      </w:r>
      <w:r>
        <w:rPr>
          <w:rtl/>
          <w:lang w:bidi="fa-IR"/>
        </w:rPr>
        <w:t xml:space="preserve">ف </w:t>
      </w:r>
      <w:r w:rsidRPr="0062714F">
        <w:rPr>
          <w:rStyle w:val="libFootnotenumChar"/>
          <w:rtl/>
        </w:rPr>
        <w:t>(5)</w:t>
      </w:r>
      <w:r>
        <w:rPr>
          <w:rtl/>
          <w:lang w:bidi="fa-IR"/>
        </w:rPr>
        <w:t xml:space="preserve"> على أبي جهل فلم ي</w:t>
      </w:r>
      <w:r w:rsidR="00326990">
        <w:rPr>
          <w:rFonts w:hint="cs"/>
          <w:rtl/>
          <w:lang w:bidi="fa-IR"/>
        </w:rPr>
        <w:t>ُ</w:t>
      </w:r>
      <w:r>
        <w:rPr>
          <w:rtl/>
          <w:lang w:bidi="fa-IR"/>
        </w:rPr>
        <w:t xml:space="preserve">عطه النبي </w:t>
      </w:r>
      <w:r w:rsidR="00F53ECA" w:rsidRPr="00F53ECA">
        <w:rPr>
          <w:rStyle w:val="libAlaemChar"/>
          <w:rtl/>
        </w:rPr>
        <w:t>صلى‌الله‌عليه‌وآله</w:t>
      </w:r>
      <w:r>
        <w:rPr>
          <w:rtl/>
          <w:lang w:bidi="fa-IR"/>
        </w:rPr>
        <w:t xml:space="preserve"> س</w:t>
      </w:r>
      <w:r w:rsidR="00326990">
        <w:rPr>
          <w:rFonts w:hint="cs"/>
          <w:rtl/>
          <w:lang w:bidi="fa-IR"/>
        </w:rPr>
        <w:t>َ</w:t>
      </w:r>
      <w:r>
        <w:rPr>
          <w:rtl/>
          <w:lang w:bidi="fa-IR"/>
        </w:rPr>
        <w:t>ل</w:t>
      </w:r>
      <w:r w:rsidR="00326990">
        <w:rPr>
          <w:rFonts w:hint="cs"/>
          <w:rtl/>
          <w:lang w:bidi="fa-IR"/>
        </w:rPr>
        <w:t>َ</w:t>
      </w:r>
      <w:r>
        <w:rPr>
          <w:rtl/>
          <w:lang w:bidi="fa-IR"/>
        </w:rPr>
        <w:t xml:space="preserve">به </w:t>
      </w:r>
      <w:r w:rsidRPr="0062714F">
        <w:rPr>
          <w:rStyle w:val="libFootnotenumChar"/>
          <w:rtl/>
        </w:rPr>
        <w:t>(6)</w:t>
      </w:r>
      <w:r>
        <w:rPr>
          <w:rtl/>
          <w:lang w:bidi="fa-IR"/>
        </w:rPr>
        <w:t>.</w:t>
      </w:r>
    </w:p>
    <w:p w:rsidR="00CE42F4" w:rsidRDefault="00CE42F4" w:rsidP="00CE42F4">
      <w:pPr>
        <w:pStyle w:val="libNormal"/>
        <w:rPr>
          <w:lang w:bidi="fa-IR"/>
        </w:rPr>
      </w:pPr>
      <w:r>
        <w:rPr>
          <w:rtl/>
          <w:lang w:bidi="fa-IR"/>
        </w:rPr>
        <w:t>وإن شرطنا في المبارزة إذن الإمام ، لم يستحقّ القاتل الس</w:t>
      </w:r>
      <w:r w:rsidR="00326990">
        <w:rPr>
          <w:rFonts w:hint="cs"/>
          <w:rtl/>
          <w:lang w:bidi="fa-IR"/>
        </w:rPr>
        <w:t>َ</w:t>
      </w:r>
      <w:r>
        <w:rPr>
          <w:rtl/>
          <w:lang w:bidi="fa-IR"/>
        </w:rPr>
        <w:t>ّل</w:t>
      </w:r>
      <w:r w:rsidR="00326990">
        <w:rPr>
          <w:rFonts w:hint="cs"/>
          <w:rtl/>
          <w:lang w:bidi="fa-IR"/>
        </w:rPr>
        <w:t>َ</w:t>
      </w:r>
      <w:r>
        <w:rPr>
          <w:rtl/>
          <w:lang w:bidi="fa-IR"/>
        </w:rPr>
        <w:t>ب إل</w:t>
      </w:r>
      <w:r w:rsidR="00326990">
        <w:rPr>
          <w:rFonts w:hint="cs"/>
          <w:rtl/>
          <w:lang w:bidi="fa-IR"/>
        </w:rPr>
        <w:t>ّ</w:t>
      </w:r>
      <w:r>
        <w:rPr>
          <w:rtl/>
          <w:lang w:bidi="fa-IR"/>
        </w:rPr>
        <w:t>ا مع إذنه في المبارزة ، وإل</w:t>
      </w:r>
      <w:r w:rsidR="00326990">
        <w:rPr>
          <w:rFonts w:hint="cs"/>
          <w:rtl/>
          <w:lang w:bidi="fa-IR"/>
        </w:rPr>
        <w:t>ّ</w:t>
      </w:r>
      <w:r>
        <w:rPr>
          <w:rtl/>
          <w:lang w:bidi="fa-IR"/>
        </w:rPr>
        <w:t>ا استحقّ.</w:t>
      </w:r>
    </w:p>
    <w:p w:rsidR="00CE42F4" w:rsidRDefault="00CE42F4" w:rsidP="00CE42F4">
      <w:pPr>
        <w:pStyle w:val="libNormal"/>
        <w:rPr>
          <w:lang w:bidi="fa-IR"/>
        </w:rPr>
      </w:pPr>
      <w:r w:rsidRPr="00326990">
        <w:rPr>
          <w:rStyle w:val="libBold2Char"/>
          <w:rtl/>
        </w:rPr>
        <w:t>السابع :</w:t>
      </w:r>
      <w:r>
        <w:rPr>
          <w:rtl/>
          <w:lang w:bidi="fa-IR"/>
        </w:rPr>
        <w:t xml:space="preserve"> أن يكون القاتل له نصيب من الغنيمة </w:t>
      </w:r>
      <w:r w:rsidR="00326990">
        <w:rPr>
          <w:rFonts w:hint="cs"/>
          <w:rtl/>
          <w:lang w:bidi="fa-IR"/>
        </w:rPr>
        <w:t>إ</w:t>
      </w:r>
      <w:r>
        <w:rPr>
          <w:rtl/>
          <w:lang w:bidi="fa-IR"/>
        </w:rPr>
        <w:t>مّا سهم أو رضخ ، ولو لم يكن له نصيب ولا ر</w:t>
      </w:r>
      <w:r w:rsidR="00326990">
        <w:rPr>
          <w:rFonts w:hint="cs"/>
          <w:rtl/>
          <w:lang w:bidi="fa-IR"/>
        </w:rPr>
        <w:t>َ</w:t>
      </w:r>
      <w:r>
        <w:rPr>
          <w:rtl/>
          <w:lang w:bidi="fa-IR"/>
        </w:rPr>
        <w:t>ض</w:t>
      </w:r>
      <w:r w:rsidR="00326990">
        <w:rPr>
          <w:rFonts w:hint="cs"/>
          <w:rtl/>
          <w:lang w:bidi="fa-IR"/>
        </w:rPr>
        <w:t>َ</w:t>
      </w:r>
      <w:r>
        <w:rPr>
          <w:rtl/>
          <w:lang w:bidi="fa-IR"/>
        </w:rPr>
        <w:t>خ له الإمام شيئا</w:t>
      </w:r>
      <w:r w:rsidR="00326990">
        <w:rPr>
          <w:rFonts w:hint="cs"/>
          <w:rtl/>
          <w:lang w:bidi="fa-IR"/>
        </w:rPr>
        <w:t>ً</w:t>
      </w:r>
      <w:r>
        <w:rPr>
          <w:rtl/>
          <w:lang w:bidi="fa-IR"/>
        </w:rPr>
        <w:t xml:space="preserve"> بأن يكون مخذ</w:t>
      </w:r>
      <w:r w:rsidR="00326990">
        <w:rPr>
          <w:rFonts w:hint="cs"/>
          <w:rtl/>
          <w:lang w:bidi="fa-IR"/>
        </w:rPr>
        <w:t>ّ</w:t>
      </w:r>
      <w:r>
        <w:rPr>
          <w:rtl/>
          <w:lang w:bidi="fa-IR"/>
        </w:rPr>
        <w:t>لا</w:t>
      </w:r>
      <w:r w:rsidR="00326990">
        <w:rPr>
          <w:rFonts w:hint="cs"/>
          <w:rtl/>
          <w:lang w:bidi="fa-IR"/>
        </w:rPr>
        <w:t>ً</w:t>
      </w:r>
      <w:r>
        <w:rPr>
          <w:rtl/>
          <w:lang w:bidi="fa-IR"/>
        </w:rPr>
        <w:t xml:space="preserve"> كعبد الله بن‌</w:t>
      </w:r>
    </w:p>
    <w:p w:rsidR="00CE42F4" w:rsidRDefault="00AE7492" w:rsidP="00AE7492">
      <w:pPr>
        <w:pStyle w:val="libLine"/>
        <w:rPr>
          <w:lang w:bidi="fa-IR"/>
        </w:rPr>
      </w:pPr>
      <w:r>
        <w:rPr>
          <w:rtl/>
          <w:lang w:bidi="fa-IR"/>
        </w:rPr>
        <w:t>____________________</w:t>
      </w:r>
    </w:p>
    <w:p w:rsidR="00CE42F4" w:rsidRDefault="00CE42F4" w:rsidP="00326990">
      <w:pPr>
        <w:pStyle w:val="libFootnote0"/>
        <w:rPr>
          <w:lang w:bidi="fa-IR"/>
        </w:rPr>
      </w:pPr>
      <w:r w:rsidRPr="00326990">
        <w:rPr>
          <w:rtl/>
        </w:rPr>
        <w:t>(1)</w:t>
      </w:r>
      <w:r>
        <w:rPr>
          <w:rtl/>
          <w:lang w:bidi="fa-IR"/>
        </w:rPr>
        <w:t xml:space="preserve"> صحيح البخاري 4 : 112 ، صحيح مسلم 3 : 1372 </w:t>
      </w:r>
      <w:r w:rsidR="00326990">
        <w:rPr>
          <w:rFonts w:hint="cs"/>
          <w:rtl/>
          <w:lang w:bidi="fa-IR"/>
        </w:rPr>
        <w:t>/</w:t>
      </w:r>
      <w:r>
        <w:rPr>
          <w:rtl/>
          <w:lang w:bidi="fa-IR"/>
        </w:rPr>
        <w:t xml:space="preserve"> 1752.</w:t>
      </w:r>
    </w:p>
    <w:p w:rsidR="00CE42F4" w:rsidRDefault="00CE42F4" w:rsidP="00326990">
      <w:pPr>
        <w:pStyle w:val="libFootnote0"/>
        <w:rPr>
          <w:lang w:bidi="fa-IR"/>
        </w:rPr>
      </w:pPr>
      <w:r w:rsidRPr="00326990">
        <w:rPr>
          <w:rtl/>
        </w:rPr>
        <w:t>(2)</w:t>
      </w:r>
      <w:r>
        <w:rPr>
          <w:rtl/>
          <w:lang w:bidi="fa-IR"/>
        </w:rPr>
        <w:t xml:space="preserve"> المغني 10 : 417 ، الشرح الكبير 10 : 449.</w:t>
      </w:r>
    </w:p>
    <w:p w:rsidR="00CE42F4" w:rsidRDefault="00CE42F4" w:rsidP="00326990">
      <w:pPr>
        <w:pStyle w:val="libFootnote0"/>
        <w:rPr>
          <w:lang w:bidi="fa-IR"/>
        </w:rPr>
      </w:pPr>
      <w:r w:rsidRPr="00326990">
        <w:rPr>
          <w:rtl/>
        </w:rPr>
        <w:t>(3)</w:t>
      </w:r>
      <w:r>
        <w:rPr>
          <w:rtl/>
          <w:lang w:bidi="fa-IR"/>
        </w:rPr>
        <w:t xml:space="preserve"> الا</w:t>
      </w:r>
      <w:r w:rsidR="00326990">
        <w:rPr>
          <w:rFonts w:hint="cs"/>
          <w:rtl/>
          <w:lang w:bidi="fa-IR"/>
        </w:rPr>
        <w:t>ُ</w:t>
      </w:r>
      <w:r>
        <w:rPr>
          <w:rtl/>
          <w:lang w:bidi="fa-IR"/>
        </w:rPr>
        <w:t>م</w:t>
      </w:r>
      <w:r w:rsidR="00326990">
        <w:rPr>
          <w:rFonts w:hint="cs"/>
          <w:rtl/>
          <w:lang w:bidi="fa-IR"/>
        </w:rPr>
        <w:t>ّ</w:t>
      </w:r>
      <w:r>
        <w:rPr>
          <w:rtl/>
          <w:lang w:bidi="fa-IR"/>
        </w:rPr>
        <w:t xml:space="preserve"> 4 : 142 ، الوجيز 1 : 290 ، العزيز شرح الوجيز 7 : 358 ، المهذّب </w:t>
      </w:r>
      <w:r w:rsidR="00CC794A">
        <w:rPr>
          <w:rtl/>
          <w:lang w:bidi="fa-IR"/>
        </w:rPr>
        <w:t>-</w:t>
      </w:r>
      <w:r>
        <w:rPr>
          <w:rtl/>
          <w:lang w:bidi="fa-IR"/>
        </w:rPr>
        <w:t xml:space="preserve"> للشيرازي </w:t>
      </w:r>
      <w:r w:rsidR="00CC794A">
        <w:rPr>
          <w:rtl/>
          <w:lang w:bidi="fa-IR"/>
        </w:rPr>
        <w:t>-</w:t>
      </w:r>
      <w:r>
        <w:rPr>
          <w:rtl/>
          <w:lang w:bidi="fa-IR"/>
        </w:rPr>
        <w:t xml:space="preserve"> 2 : 239 ، روضة الطالبين 5 : 331 ، حلية العلماء 7 : 659 ، الحاوي الكبير 8 : 397 و 14 : 156 ، المغني 10 : 417 ، الشرح الكبير 10 : 444.</w:t>
      </w:r>
    </w:p>
    <w:p w:rsidR="00CE42F4" w:rsidRDefault="00CE42F4" w:rsidP="00326990">
      <w:pPr>
        <w:pStyle w:val="libFootnote0"/>
        <w:rPr>
          <w:lang w:bidi="fa-IR"/>
        </w:rPr>
      </w:pPr>
      <w:r w:rsidRPr="00326990">
        <w:rPr>
          <w:rtl/>
        </w:rPr>
        <w:t>(4)</w:t>
      </w:r>
      <w:r>
        <w:rPr>
          <w:rtl/>
          <w:lang w:bidi="fa-IR"/>
        </w:rPr>
        <w:t xml:space="preserve"> المغني 10 : 417 ، الشرح الكبير 10 : 444 ، المهذّب </w:t>
      </w:r>
      <w:r w:rsidR="00CC794A">
        <w:rPr>
          <w:rtl/>
          <w:lang w:bidi="fa-IR"/>
        </w:rPr>
        <w:t>-</w:t>
      </w:r>
      <w:r>
        <w:rPr>
          <w:rtl/>
          <w:lang w:bidi="fa-IR"/>
        </w:rPr>
        <w:t xml:space="preserve"> للشيرازي </w:t>
      </w:r>
      <w:r w:rsidR="00CC794A">
        <w:rPr>
          <w:rtl/>
          <w:lang w:bidi="fa-IR"/>
        </w:rPr>
        <w:t>-</w:t>
      </w:r>
      <w:r>
        <w:rPr>
          <w:rtl/>
          <w:lang w:bidi="fa-IR"/>
        </w:rPr>
        <w:t xml:space="preserve"> 2 : 239 ، حلية العلماء 7 : 659 ، الحاوي الكبير 8 : 398.</w:t>
      </w:r>
    </w:p>
    <w:p w:rsidR="00CE42F4" w:rsidRDefault="00CE42F4" w:rsidP="00326990">
      <w:pPr>
        <w:pStyle w:val="libFootnote0"/>
        <w:rPr>
          <w:lang w:bidi="fa-IR"/>
        </w:rPr>
      </w:pPr>
      <w:r w:rsidRPr="00326990">
        <w:rPr>
          <w:rtl/>
        </w:rPr>
        <w:t>(5)</w:t>
      </w:r>
      <w:r>
        <w:rPr>
          <w:rtl/>
          <w:lang w:bidi="fa-IR"/>
        </w:rPr>
        <w:t xml:space="preserve"> الذفّ : الإجهاز على الجريح. لسان العرب 9 : 110 « ذفف ».</w:t>
      </w:r>
    </w:p>
    <w:p w:rsidR="004727E4" w:rsidRDefault="00CE42F4" w:rsidP="00326990">
      <w:pPr>
        <w:pStyle w:val="libFootnote0"/>
        <w:rPr>
          <w:lang w:bidi="fa-IR"/>
        </w:rPr>
      </w:pPr>
      <w:r w:rsidRPr="00326990">
        <w:rPr>
          <w:rtl/>
        </w:rPr>
        <w:t>(6)</w:t>
      </w:r>
      <w:r>
        <w:rPr>
          <w:rtl/>
          <w:lang w:bidi="fa-IR"/>
        </w:rPr>
        <w:t xml:space="preserve"> المغني 10 : 417 ، الشرح الكبير 10 : 444.</w:t>
      </w:r>
    </w:p>
    <w:p w:rsidR="00340E8C" w:rsidRDefault="00340E8C" w:rsidP="0062714F">
      <w:pPr>
        <w:pStyle w:val="libNormal"/>
        <w:rPr>
          <w:rtl/>
          <w:lang w:bidi="fa-IR"/>
        </w:rPr>
      </w:pPr>
      <w:r>
        <w:rPr>
          <w:rtl/>
          <w:lang w:bidi="fa-IR"/>
        </w:rPr>
        <w:br w:type="page"/>
      </w:r>
    </w:p>
    <w:p w:rsidR="00CE42F4" w:rsidRDefault="00326990" w:rsidP="00326990">
      <w:pPr>
        <w:pStyle w:val="libNormal0"/>
        <w:rPr>
          <w:lang w:bidi="fa-IR"/>
        </w:rPr>
      </w:pPr>
      <w:r>
        <w:rPr>
          <w:rFonts w:hint="cs"/>
          <w:rtl/>
          <w:lang w:bidi="fa-IR"/>
        </w:rPr>
        <w:lastRenderedPageBreak/>
        <w:t>اُ</w:t>
      </w:r>
      <w:r w:rsidR="00CE42F4">
        <w:rPr>
          <w:rtl/>
          <w:lang w:bidi="fa-IR"/>
        </w:rPr>
        <w:t>بيّ ، أو يكون معينا</w:t>
      </w:r>
      <w:r>
        <w:rPr>
          <w:rFonts w:hint="cs"/>
          <w:rtl/>
          <w:lang w:bidi="fa-IR"/>
        </w:rPr>
        <w:t>ً</w:t>
      </w:r>
      <w:r w:rsidR="00CE42F4">
        <w:rPr>
          <w:rtl/>
          <w:lang w:bidi="fa-IR"/>
        </w:rPr>
        <w:t xml:space="preserve"> على المسلمين أو مرجفا</w:t>
      </w:r>
      <w:r>
        <w:rPr>
          <w:rFonts w:hint="cs"/>
          <w:rtl/>
          <w:lang w:bidi="fa-IR"/>
        </w:rPr>
        <w:t>ً</w:t>
      </w:r>
      <w:r w:rsidR="00CE42F4">
        <w:rPr>
          <w:rtl/>
          <w:lang w:bidi="fa-IR"/>
        </w:rPr>
        <w:t xml:space="preserve"> ، لم يستحقّ س</w:t>
      </w:r>
      <w:r>
        <w:rPr>
          <w:rFonts w:hint="cs"/>
          <w:rtl/>
          <w:lang w:bidi="fa-IR"/>
        </w:rPr>
        <w:t>َ</w:t>
      </w:r>
      <w:r w:rsidR="00CE42F4">
        <w:rPr>
          <w:rtl/>
          <w:lang w:bidi="fa-IR"/>
        </w:rPr>
        <w:t>ل</w:t>
      </w:r>
      <w:r>
        <w:rPr>
          <w:rFonts w:hint="cs"/>
          <w:rtl/>
          <w:lang w:bidi="fa-IR"/>
        </w:rPr>
        <w:t>َ</w:t>
      </w:r>
      <w:r w:rsidR="00CE42F4">
        <w:rPr>
          <w:rtl/>
          <w:lang w:bidi="fa-IR"/>
        </w:rPr>
        <w:t>با</w:t>
      </w:r>
      <w:r>
        <w:rPr>
          <w:rFonts w:hint="cs"/>
          <w:rtl/>
          <w:lang w:bidi="fa-IR"/>
        </w:rPr>
        <w:t>ً</w:t>
      </w:r>
      <w:r w:rsidR="00CE42F4">
        <w:rPr>
          <w:rtl/>
          <w:lang w:bidi="fa-IR"/>
        </w:rPr>
        <w:t xml:space="preserve"> </w:t>
      </w:r>
      <w:r>
        <w:rPr>
          <w:rFonts w:hint="cs"/>
          <w:rtl/>
          <w:lang w:bidi="fa-IR"/>
        </w:rPr>
        <w:t>؛</w:t>
      </w:r>
      <w:r w:rsidR="00CE42F4">
        <w:rPr>
          <w:rtl/>
          <w:lang w:bidi="fa-IR"/>
        </w:rPr>
        <w:t xml:space="preserve"> لأنّ ترك السهم من حيث إنّه عاون على المسلمين ، فلا يستحقّ السّ</w:t>
      </w:r>
      <w:r>
        <w:rPr>
          <w:rFonts w:hint="cs"/>
          <w:rtl/>
          <w:lang w:bidi="fa-IR"/>
        </w:rPr>
        <w:t>َ</w:t>
      </w:r>
      <w:r w:rsidR="00CE42F4">
        <w:rPr>
          <w:rtl/>
          <w:lang w:bidi="fa-IR"/>
        </w:rPr>
        <w:t>ل</w:t>
      </w:r>
      <w:r>
        <w:rPr>
          <w:rFonts w:hint="cs"/>
          <w:rtl/>
          <w:lang w:bidi="fa-IR"/>
        </w:rPr>
        <w:t>َ</w:t>
      </w:r>
      <w:r w:rsidR="00CE42F4">
        <w:rPr>
          <w:rtl/>
          <w:lang w:bidi="fa-IR"/>
        </w:rPr>
        <w:t>ب ، أو يكون لنقص</w:t>
      </w:r>
      <w:r>
        <w:rPr>
          <w:rFonts w:hint="cs"/>
          <w:rtl/>
          <w:lang w:bidi="fa-IR"/>
        </w:rPr>
        <w:t>ٍ</w:t>
      </w:r>
      <w:r w:rsidR="00CE42F4">
        <w:rPr>
          <w:rtl/>
          <w:lang w:bidi="fa-IR"/>
        </w:rPr>
        <w:t xml:space="preserve"> فيه ، كالمرأة والمجنون ، فالذي قوّاه الشيخ </w:t>
      </w:r>
      <w:r w:rsidR="00FE34DB" w:rsidRPr="00FE34DB">
        <w:rPr>
          <w:rStyle w:val="libAlaemChar"/>
          <w:rFonts w:hint="cs"/>
          <w:rtl/>
        </w:rPr>
        <w:t>رحمه‌الله</w:t>
      </w:r>
      <w:r>
        <w:rPr>
          <w:rFonts w:hint="cs"/>
          <w:rtl/>
          <w:lang w:bidi="fa-IR"/>
        </w:rPr>
        <w:t xml:space="preserve"> </w:t>
      </w:r>
      <w:r w:rsidR="00CE42F4">
        <w:rPr>
          <w:rtl/>
          <w:lang w:bidi="fa-IR"/>
        </w:rPr>
        <w:t>استحقاق الس</w:t>
      </w:r>
      <w:r>
        <w:rPr>
          <w:rFonts w:hint="cs"/>
          <w:rtl/>
          <w:lang w:bidi="fa-IR"/>
        </w:rPr>
        <w:t>َ</w:t>
      </w:r>
      <w:r w:rsidR="00CE42F4">
        <w:rPr>
          <w:rtl/>
          <w:lang w:bidi="fa-IR"/>
        </w:rPr>
        <w:t>ّل</w:t>
      </w:r>
      <w:r>
        <w:rPr>
          <w:rFonts w:hint="cs"/>
          <w:rtl/>
          <w:lang w:bidi="fa-IR"/>
        </w:rPr>
        <w:t>َ</w:t>
      </w:r>
      <w:r w:rsidR="00CE42F4">
        <w:rPr>
          <w:rtl/>
          <w:lang w:bidi="fa-IR"/>
        </w:rPr>
        <w:t xml:space="preserve">ب </w:t>
      </w:r>
      <w:r>
        <w:rPr>
          <w:rFonts w:hint="cs"/>
          <w:rtl/>
          <w:lang w:bidi="fa-IR"/>
        </w:rPr>
        <w:t>؛</w:t>
      </w:r>
      <w:r w:rsidR="00CE42F4">
        <w:rPr>
          <w:rtl/>
          <w:lang w:bidi="fa-IR"/>
        </w:rPr>
        <w:t xml:space="preserve"> لعموم الخبر </w:t>
      </w:r>
      <w:r w:rsidR="00CE42F4" w:rsidRPr="0062714F">
        <w:rPr>
          <w:rStyle w:val="libFootnotenumChar"/>
          <w:rtl/>
        </w:rPr>
        <w:t>(1)</w:t>
      </w:r>
      <w:r w:rsidR="00CE42F4">
        <w:rPr>
          <w:rtl/>
          <w:lang w:bidi="fa-IR"/>
        </w:rPr>
        <w:t xml:space="preserve">. وهو أحد قولي الشافعي ، وفي الآخر : لا يستحقّ </w:t>
      </w:r>
      <w:r>
        <w:rPr>
          <w:rFonts w:hint="cs"/>
          <w:rtl/>
          <w:lang w:bidi="fa-IR"/>
        </w:rPr>
        <w:t>؛</w:t>
      </w:r>
      <w:r w:rsidR="00CE42F4">
        <w:rPr>
          <w:rtl/>
          <w:lang w:bidi="fa-IR"/>
        </w:rPr>
        <w:t xml:space="preserve"> لأنّ السهم آكد من السّ</w:t>
      </w:r>
      <w:r>
        <w:rPr>
          <w:rFonts w:hint="cs"/>
          <w:rtl/>
          <w:lang w:bidi="fa-IR"/>
        </w:rPr>
        <w:t>َ</w:t>
      </w:r>
      <w:r w:rsidR="00CE42F4">
        <w:rPr>
          <w:rtl/>
          <w:lang w:bidi="fa-IR"/>
        </w:rPr>
        <w:t>ل</w:t>
      </w:r>
      <w:r>
        <w:rPr>
          <w:rFonts w:hint="cs"/>
          <w:rtl/>
          <w:lang w:bidi="fa-IR"/>
        </w:rPr>
        <w:t>َ</w:t>
      </w:r>
      <w:r w:rsidR="00CE42F4">
        <w:rPr>
          <w:rtl/>
          <w:lang w:bidi="fa-IR"/>
        </w:rPr>
        <w:t xml:space="preserve">ب </w:t>
      </w:r>
      <w:r>
        <w:rPr>
          <w:rFonts w:hint="cs"/>
          <w:rtl/>
          <w:lang w:bidi="fa-IR"/>
        </w:rPr>
        <w:t>؛</w:t>
      </w:r>
      <w:r w:rsidR="00CE42F4">
        <w:rPr>
          <w:rtl/>
          <w:lang w:bidi="fa-IR"/>
        </w:rPr>
        <w:t xml:space="preserve"> للإجماع على استحقاق السهم دون السّ</w:t>
      </w:r>
      <w:r>
        <w:rPr>
          <w:rFonts w:hint="cs"/>
          <w:rtl/>
          <w:lang w:bidi="fa-IR"/>
        </w:rPr>
        <w:t>َ</w:t>
      </w:r>
      <w:r w:rsidR="00CE42F4">
        <w:rPr>
          <w:rtl/>
          <w:lang w:bidi="fa-IR"/>
        </w:rPr>
        <w:t>ل</w:t>
      </w:r>
      <w:r>
        <w:rPr>
          <w:rFonts w:hint="cs"/>
          <w:rtl/>
          <w:lang w:bidi="fa-IR"/>
        </w:rPr>
        <w:t>َ</w:t>
      </w:r>
      <w:r w:rsidR="00CE42F4">
        <w:rPr>
          <w:rtl/>
          <w:lang w:bidi="fa-IR"/>
        </w:rPr>
        <w:t>ب ، فإذا انتفى السهم انتفى السّ</w:t>
      </w:r>
      <w:r>
        <w:rPr>
          <w:rFonts w:hint="cs"/>
          <w:rtl/>
          <w:lang w:bidi="fa-IR"/>
        </w:rPr>
        <w:t>َ</w:t>
      </w:r>
      <w:r w:rsidR="00CE42F4">
        <w:rPr>
          <w:rtl/>
          <w:lang w:bidi="fa-IR"/>
        </w:rPr>
        <w:t xml:space="preserve">لب </w:t>
      </w:r>
      <w:r w:rsidR="00CE42F4" w:rsidRPr="0062714F">
        <w:rPr>
          <w:rStyle w:val="libFootnotenumChar"/>
          <w:rtl/>
        </w:rPr>
        <w:t>(2)</w:t>
      </w:r>
      <w:r w:rsidR="00CE42F4">
        <w:rPr>
          <w:rtl/>
          <w:lang w:bidi="fa-IR"/>
        </w:rPr>
        <w:t>.</w:t>
      </w:r>
    </w:p>
    <w:p w:rsidR="00CE42F4" w:rsidRDefault="00CE42F4" w:rsidP="00CE42F4">
      <w:pPr>
        <w:pStyle w:val="libNormal"/>
        <w:rPr>
          <w:lang w:bidi="fa-IR"/>
        </w:rPr>
      </w:pPr>
      <w:r>
        <w:rPr>
          <w:rtl/>
          <w:lang w:bidi="fa-IR"/>
        </w:rPr>
        <w:t>والصبي عندنا ي</w:t>
      </w:r>
      <w:r w:rsidR="00326990">
        <w:rPr>
          <w:rFonts w:hint="cs"/>
          <w:rtl/>
          <w:lang w:bidi="fa-IR"/>
        </w:rPr>
        <w:t>ُ</w:t>
      </w:r>
      <w:r>
        <w:rPr>
          <w:rtl/>
          <w:lang w:bidi="fa-IR"/>
        </w:rPr>
        <w:t>سهم له ، فيستحقّ السّ</w:t>
      </w:r>
      <w:r w:rsidR="00326990">
        <w:rPr>
          <w:rFonts w:hint="cs"/>
          <w:rtl/>
          <w:lang w:bidi="fa-IR"/>
        </w:rPr>
        <w:t>َ</w:t>
      </w:r>
      <w:r>
        <w:rPr>
          <w:rtl/>
          <w:lang w:bidi="fa-IR"/>
        </w:rPr>
        <w:t>ل</w:t>
      </w:r>
      <w:r w:rsidR="00326990">
        <w:rPr>
          <w:rFonts w:hint="cs"/>
          <w:rtl/>
          <w:lang w:bidi="fa-IR"/>
        </w:rPr>
        <w:t>َ</w:t>
      </w:r>
      <w:r>
        <w:rPr>
          <w:rtl/>
          <w:lang w:bidi="fa-IR"/>
        </w:rPr>
        <w:t>ب.</w:t>
      </w:r>
    </w:p>
    <w:p w:rsidR="00CE42F4" w:rsidRDefault="00CE42F4" w:rsidP="00CE42F4">
      <w:pPr>
        <w:pStyle w:val="libNormal"/>
        <w:rPr>
          <w:lang w:bidi="fa-IR"/>
        </w:rPr>
      </w:pPr>
      <w:r>
        <w:rPr>
          <w:rtl/>
          <w:lang w:bidi="fa-IR"/>
        </w:rPr>
        <w:t xml:space="preserve">وللشافعي قولان </w:t>
      </w:r>
      <w:r w:rsidRPr="0062714F">
        <w:rPr>
          <w:rStyle w:val="libFootnotenumChar"/>
          <w:rtl/>
        </w:rPr>
        <w:t>(3)</w:t>
      </w:r>
      <w:r>
        <w:rPr>
          <w:rtl/>
          <w:lang w:bidi="fa-IR"/>
        </w:rPr>
        <w:t>.</w:t>
      </w:r>
    </w:p>
    <w:p w:rsidR="00CE42F4" w:rsidRDefault="00CE42F4" w:rsidP="00CE42F4">
      <w:pPr>
        <w:pStyle w:val="libNormal"/>
        <w:rPr>
          <w:lang w:bidi="fa-IR"/>
        </w:rPr>
      </w:pPr>
      <w:r>
        <w:rPr>
          <w:rtl/>
          <w:lang w:bidi="fa-IR"/>
        </w:rPr>
        <w:t>وم</w:t>
      </w:r>
      <w:r w:rsidR="00326990">
        <w:rPr>
          <w:rFonts w:hint="cs"/>
          <w:rtl/>
          <w:lang w:bidi="fa-IR"/>
        </w:rPr>
        <w:t>َ</w:t>
      </w:r>
      <w:r>
        <w:rPr>
          <w:rtl/>
          <w:lang w:bidi="fa-IR"/>
        </w:rPr>
        <w:t>ن</w:t>
      </w:r>
      <w:r w:rsidR="00326990">
        <w:rPr>
          <w:rFonts w:hint="cs"/>
          <w:rtl/>
          <w:lang w:bidi="fa-IR"/>
        </w:rPr>
        <w:t>ْ</w:t>
      </w:r>
      <w:r>
        <w:rPr>
          <w:rtl/>
          <w:lang w:bidi="fa-IR"/>
        </w:rPr>
        <w:t xml:space="preserve"> يستحقّ الرضخ </w:t>
      </w:r>
      <w:r w:rsidR="00CC794A">
        <w:rPr>
          <w:rtl/>
          <w:lang w:bidi="fa-IR"/>
        </w:rPr>
        <w:t>-</w:t>
      </w:r>
      <w:r>
        <w:rPr>
          <w:rtl/>
          <w:lang w:bidi="fa-IR"/>
        </w:rPr>
        <w:t xml:space="preserve"> كالمرأة والعبد والكافر </w:t>
      </w:r>
      <w:r w:rsidR="00CC794A">
        <w:rPr>
          <w:rtl/>
          <w:lang w:bidi="fa-IR"/>
        </w:rPr>
        <w:t>-</w:t>
      </w:r>
      <w:r>
        <w:rPr>
          <w:rtl/>
          <w:lang w:bidi="fa-IR"/>
        </w:rPr>
        <w:t xml:space="preserve"> فالأقوى استحقاقه للسّ</w:t>
      </w:r>
      <w:r w:rsidR="004F63ED">
        <w:rPr>
          <w:rFonts w:hint="cs"/>
          <w:rtl/>
          <w:lang w:bidi="fa-IR"/>
        </w:rPr>
        <w:t>َ</w:t>
      </w:r>
      <w:r>
        <w:rPr>
          <w:rtl/>
          <w:lang w:bidi="fa-IR"/>
        </w:rPr>
        <w:t>ل</w:t>
      </w:r>
      <w:r w:rsidR="004F63ED">
        <w:rPr>
          <w:rFonts w:hint="cs"/>
          <w:rtl/>
          <w:lang w:bidi="fa-IR"/>
        </w:rPr>
        <w:t>َ</w:t>
      </w:r>
      <w:r>
        <w:rPr>
          <w:rtl/>
          <w:lang w:bidi="fa-IR"/>
        </w:rPr>
        <w:t xml:space="preserve">ب </w:t>
      </w:r>
      <w:r w:rsidR="004F63ED">
        <w:rPr>
          <w:rFonts w:hint="cs"/>
          <w:rtl/>
          <w:lang w:bidi="fa-IR"/>
        </w:rPr>
        <w:t>؛</w:t>
      </w:r>
      <w:r>
        <w:rPr>
          <w:rtl/>
          <w:lang w:bidi="fa-IR"/>
        </w:rPr>
        <w:t xml:space="preserve"> للعموم ، ولأنّه من أهل الغنيمة.</w:t>
      </w:r>
    </w:p>
    <w:p w:rsidR="00CE42F4" w:rsidRDefault="00CE42F4" w:rsidP="00CE42F4">
      <w:pPr>
        <w:pStyle w:val="libNormal"/>
        <w:rPr>
          <w:lang w:bidi="fa-IR"/>
        </w:rPr>
      </w:pPr>
      <w:r>
        <w:rPr>
          <w:rtl/>
          <w:lang w:bidi="fa-IR"/>
        </w:rPr>
        <w:t xml:space="preserve">وللشافعي قولان </w:t>
      </w:r>
      <w:r w:rsidRPr="0062714F">
        <w:rPr>
          <w:rStyle w:val="libFootnotenumChar"/>
          <w:rtl/>
        </w:rPr>
        <w:t>(4)</w:t>
      </w:r>
      <w:r>
        <w:rPr>
          <w:rtl/>
          <w:lang w:bidi="fa-IR"/>
        </w:rPr>
        <w:t>.</w:t>
      </w:r>
    </w:p>
    <w:p w:rsidR="00CE42F4" w:rsidRDefault="00CE42F4" w:rsidP="00CE42F4">
      <w:pPr>
        <w:pStyle w:val="libNormal"/>
        <w:rPr>
          <w:lang w:bidi="fa-IR"/>
        </w:rPr>
      </w:pPr>
      <w:r>
        <w:rPr>
          <w:rtl/>
          <w:lang w:bidi="fa-IR"/>
        </w:rPr>
        <w:t xml:space="preserve">والعاصي بالقتال </w:t>
      </w:r>
      <w:r w:rsidR="00CC794A">
        <w:rPr>
          <w:rtl/>
          <w:lang w:bidi="fa-IR"/>
        </w:rPr>
        <w:t>-</w:t>
      </w:r>
      <w:r>
        <w:rPr>
          <w:rtl/>
          <w:lang w:bidi="fa-IR"/>
        </w:rPr>
        <w:t xml:space="preserve"> كالداخل بغير إذن الإمام أو بنهي أبويه عنه مع عدم تعيينه </w:t>
      </w:r>
      <w:r w:rsidR="00CC794A">
        <w:rPr>
          <w:rtl/>
          <w:lang w:bidi="fa-IR"/>
        </w:rPr>
        <w:t>-</w:t>
      </w:r>
      <w:r>
        <w:rPr>
          <w:rtl/>
          <w:lang w:bidi="fa-IR"/>
        </w:rPr>
        <w:t xml:space="preserve"> لا يستحقّ السّ</w:t>
      </w:r>
      <w:r w:rsidR="004F63ED">
        <w:rPr>
          <w:rFonts w:hint="cs"/>
          <w:rtl/>
          <w:lang w:bidi="fa-IR"/>
        </w:rPr>
        <w:t>َ</w:t>
      </w:r>
      <w:r>
        <w:rPr>
          <w:rtl/>
          <w:lang w:bidi="fa-IR"/>
        </w:rPr>
        <w:t>ل</w:t>
      </w:r>
      <w:r w:rsidR="004F63ED">
        <w:rPr>
          <w:rFonts w:hint="cs"/>
          <w:rtl/>
          <w:lang w:bidi="fa-IR"/>
        </w:rPr>
        <w:t>َ</w:t>
      </w:r>
      <w:r>
        <w:rPr>
          <w:rtl/>
          <w:lang w:bidi="fa-IR"/>
        </w:rPr>
        <w:t>ب.</w:t>
      </w:r>
    </w:p>
    <w:p w:rsidR="00CE42F4" w:rsidRDefault="00CE42F4" w:rsidP="00CE42F4">
      <w:pPr>
        <w:pStyle w:val="libNormal"/>
        <w:rPr>
          <w:lang w:bidi="fa-IR"/>
        </w:rPr>
      </w:pPr>
      <w:r>
        <w:rPr>
          <w:rtl/>
          <w:lang w:bidi="fa-IR"/>
        </w:rPr>
        <w:t>ولو قتل العبد ، استحقّ مولاه س</w:t>
      </w:r>
      <w:r w:rsidR="004F63ED">
        <w:rPr>
          <w:rFonts w:hint="cs"/>
          <w:rtl/>
          <w:lang w:bidi="fa-IR"/>
        </w:rPr>
        <w:t>َ</w:t>
      </w:r>
      <w:r>
        <w:rPr>
          <w:rtl/>
          <w:lang w:bidi="fa-IR"/>
        </w:rPr>
        <w:t>ل</w:t>
      </w:r>
      <w:r w:rsidR="004F63ED">
        <w:rPr>
          <w:rFonts w:hint="cs"/>
          <w:rtl/>
          <w:lang w:bidi="fa-IR"/>
        </w:rPr>
        <w:t>َ</w:t>
      </w:r>
      <w:r>
        <w:rPr>
          <w:rtl/>
          <w:lang w:bidi="fa-IR"/>
        </w:rPr>
        <w:t>به. ولو خرج بغير إذن مولاه ، قال بعض الجمهور : لا س</w:t>
      </w:r>
      <w:r w:rsidR="004F63ED">
        <w:rPr>
          <w:rFonts w:hint="cs"/>
          <w:rtl/>
          <w:lang w:bidi="fa-IR"/>
        </w:rPr>
        <w:t>َ</w:t>
      </w:r>
      <w:r>
        <w:rPr>
          <w:rtl/>
          <w:lang w:bidi="fa-IR"/>
        </w:rPr>
        <w:t>ل</w:t>
      </w:r>
      <w:r w:rsidR="004F63ED">
        <w:rPr>
          <w:rFonts w:hint="cs"/>
          <w:rtl/>
          <w:lang w:bidi="fa-IR"/>
        </w:rPr>
        <w:t>َ</w:t>
      </w:r>
      <w:r>
        <w:rPr>
          <w:rtl/>
          <w:lang w:bidi="fa-IR"/>
        </w:rPr>
        <w:t xml:space="preserve">ب له </w:t>
      </w:r>
      <w:r w:rsidR="004F63ED">
        <w:rPr>
          <w:rFonts w:hint="cs"/>
          <w:rtl/>
          <w:lang w:bidi="fa-IR"/>
        </w:rPr>
        <w:t>؛</w:t>
      </w:r>
      <w:r>
        <w:rPr>
          <w:rtl/>
          <w:lang w:bidi="fa-IR"/>
        </w:rPr>
        <w:t xml:space="preserve"> لأنّه عاص</w:t>
      </w:r>
      <w:r w:rsidR="004F63ED">
        <w:rPr>
          <w:rFonts w:hint="cs"/>
          <w:rtl/>
          <w:lang w:bidi="fa-IR"/>
        </w:rPr>
        <w:t>ٍ</w:t>
      </w:r>
      <w:r>
        <w:rPr>
          <w:rtl/>
          <w:lang w:bidi="fa-IR"/>
        </w:rPr>
        <w:t xml:space="preserve"> </w:t>
      </w:r>
      <w:r w:rsidRPr="0062714F">
        <w:rPr>
          <w:rStyle w:val="libFootnotenumChar"/>
          <w:rtl/>
        </w:rPr>
        <w:t>(5)</w:t>
      </w:r>
      <w:r>
        <w:rPr>
          <w:rtl/>
          <w:lang w:bidi="fa-IR"/>
        </w:rPr>
        <w:t>.</w:t>
      </w:r>
    </w:p>
    <w:p w:rsidR="00CE42F4" w:rsidRDefault="00CE42F4" w:rsidP="00CE42F4">
      <w:pPr>
        <w:pStyle w:val="libNormal"/>
        <w:rPr>
          <w:lang w:bidi="fa-IR"/>
        </w:rPr>
      </w:pPr>
      <w:bookmarkStart w:id="155" w:name="_Toc116827216"/>
      <w:r w:rsidRPr="00E24C3C">
        <w:rPr>
          <w:rStyle w:val="Heading2Char"/>
          <w:rtl/>
        </w:rPr>
        <w:t>مسألة 124 :</w:t>
      </w:r>
      <w:bookmarkEnd w:id="155"/>
      <w:r>
        <w:rPr>
          <w:rtl/>
          <w:lang w:bidi="fa-IR"/>
        </w:rPr>
        <w:t xml:space="preserve"> اختلف علماؤنا في السّ</w:t>
      </w:r>
      <w:r w:rsidR="004F63ED">
        <w:rPr>
          <w:rFonts w:hint="cs"/>
          <w:rtl/>
          <w:lang w:bidi="fa-IR"/>
        </w:rPr>
        <w:t>َ</w:t>
      </w:r>
      <w:r>
        <w:rPr>
          <w:rtl/>
          <w:lang w:bidi="fa-IR"/>
        </w:rPr>
        <w:t>ل</w:t>
      </w:r>
      <w:r w:rsidR="004F63ED">
        <w:rPr>
          <w:rFonts w:hint="cs"/>
          <w:rtl/>
          <w:lang w:bidi="fa-IR"/>
        </w:rPr>
        <w:t>َ</w:t>
      </w:r>
      <w:r>
        <w:rPr>
          <w:rtl/>
          <w:lang w:bidi="fa-IR"/>
        </w:rPr>
        <w:t>ب هل ي</w:t>
      </w:r>
      <w:r w:rsidR="004F63ED">
        <w:rPr>
          <w:rFonts w:hint="cs"/>
          <w:rtl/>
          <w:lang w:bidi="fa-IR"/>
        </w:rPr>
        <w:t>ُ</w:t>
      </w:r>
      <w:r>
        <w:rPr>
          <w:rtl/>
          <w:lang w:bidi="fa-IR"/>
        </w:rPr>
        <w:t>خمّ</w:t>
      </w:r>
      <w:r w:rsidR="004F63ED">
        <w:rPr>
          <w:rFonts w:hint="cs"/>
          <w:rtl/>
          <w:lang w:bidi="fa-IR"/>
        </w:rPr>
        <w:t>َ</w:t>
      </w:r>
      <w:r>
        <w:rPr>
          <w:rtl/>
          <w:lang w:bidi="fa-IR"/>
        </w:rPr>
        <w:t>س أم لا؟ على قولين :</w:t>
      </w:r>
    </w:p>
    <w:p w:rsidR="00CE42F4" w:rsidRDefault="00CE42F4" w:rsidP="00CE42F4">
      <w:pPr>
        <w:pStyle w:val="libNormal"/>
        <w:rPr>
          <w:lang w:bidi="fa-IR"/>
        </w:rPr>
      </w:pPr>
      <w:r>
        <w:rPr>
          <w:rtl/>
          <w:lang w:bidi="fa-IR"/>
        </w:rPr>
        <w:t>أحدهما : يجب فيه الخمس ، وبه قال ابن عباس والأوزاعي‌</w:t>
      </w:r>
    </w:p>
    <w:p w:rsidR="00CE42F4" w:rsidRDefault="00AE7492" w:rsidP="00AE7492">
      <w:pPr>
        <w:pStyle w:val="libLine"/>
        <w:rPr>
          <w:lang w:bidi="fa-IR"/>
        </w:rPr>
      </w:pPr>
      <w:r>
        <w:rPr>
          <w:rtl/>
          <w:lang w:bidi="fa-IR"/>
        </w:rPr>
        <w:t>____________________</w:t>
      </w:r>
    </w:p>
    <w:p w:rsidR="00CE42F4" w:rsidRDefault="00CE42F4" w:rsidP="004F63ED">
      <w:pPr>
        <w:pStyle w:val="libFootnote0"/>
        <w:rPr>
          <w:lang w:bidi="fa-IR"/>
        </w:rPr>
      </w:pPr>
      <w:r w:rsidRPr="004F63ED">
        <w:rPr>
          <w:rtl/>
        </w:rPr>
        <w:t>(1)</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66 ، وتقدّم الخبر وكذا الإشارة إلى مصادره في ص 217 والهامش </w:t>
      </w:r>
      <w:r w:rsidRPr="004F63ED">
        <w:rPr>
          <w:rtl/>
        </w:rPr>
        <w:t>(5)</w:t>
      </w:r>
      <w:r>
        <w:rPr>
          <w:rtl/>
          <w:lang w:bidi="fa-IR"/>
        </w:rPr>
        <w:t>.</w:t>
      </w:r>
    </w:p>
    <w:p w:rsidR="00CE42F4" w:rsidRDefault="00CE42F4" w:rsidP="004F63ED">
      <w:pPr>
        <w:pStyle w:val="libFootnote0"/>
        <w:rPr>
          <w:lang w:bidi="fa-IR"/>
        </w:rPr>
      </w:pPr>
      <w:r>
        <w:rPr>
          <w:rtl/>
          <w:lang w:bidi="fa-IR"/>
        </w:rPr>
        <w:t xml:space="preserve">(2 </w:t>
      </w:r>
      <w:r w:rsidR="00CC794A">
        <w:rPr>
          <w:rtl/>
          <w:lang w:bidi="fa-IR"/>
        </w:rPr>
        <w:t>-</w:t>
      </w:r>
      <w:r>
        <w:rPr>
          <w:rtl/>
          <w:lang w:bidi="fa-IR"/>
        </w:rPr>
        <w:t xml:space="preserve"> 4) المهذّب </w:t>
      </w:r>
      <w:r w:rsidR="00CC794A">
        <w:rPr>
          <w:rtl/>
          <w:lang w:bidi="fa-IR"/>
        </w:rPr>
        <w:t>-</w:t>
      </w:r>
      <w:r>
        <w:rPr>
          <w:rtl/>
          <w:lang w:bidi="fa-IR"/>
        </w:rPr>
        <w:t xml:space="preserve"> للشيرازي </w:t>
      </w:r>
      <w:r w:rsidR="00CC794A">
        <w:rPr>
          <w:rtl/>
          <w:lang w:bidi="fa-IR"/>
        </w:rPr>
        <w:t>-</w:t>
      </w:r>
      <w:r>
        <w:rPr>
          <w:rtl/>
          <w:lang w:bidi="fa-IR"/>
        </w:rPr>
        <w:t xml:space="preserve"> 2 : 239 ، العزيز شرح الوجيز 7 : 359 ، الحاوي الكبير 8 : 399 ، و 14 : 156 ، روضة الطالبين 5 : 332 ، المغني 10 : 412 ، الشرح الكبير 10 : 441 </w:t>
      </w:r>
      <w:r w:rsidR="00CC794A">
        <w:rPr>
          <w:rtl/>
          <w:lang w:bidi="fa-IR"/>
        </w:rPr>
        <w:t>-</w:t>
      </w:r>
      <w:r>
        <w:rPr>
          <w:rtl/>
          <w:lang w:bidi="fa-IR"/>
        </w:rPr>
        <w:t xml:space="preserve"> 442.</w:t>
      </w:r>
    </w:p>
    <w:p w:rsidR="004727E4" w:rsidRDefault="00CE42F4" w:rsidP="004F63ED">
      <w:pPr>
        <w:pStyle w:val="libFootnote0"/>
        <w:rPr>
          <w:lang w:bidi="fa-IR"/>
        </w:rPr>
      </w:pPr>
      <w:r w:rsidRPr="004F63ED">
        <w:rPr>
          <w:rtl/>
        </w:rPr>
        <w:t>(5)</w:t>
      </w:r>
      <w:r>
        <w:rPr>
          <w:rtl/>
          <w:lang w:bidi="fa-IR"/>
        </w:rPr>
        <w:t xml:space="preserve"> المغني 10 : 413 ، الشرح الكبير 10 : 442.</w:t>
      </w:r>
    </w:p>
    <w:p w:rsidR="00340E8C" w:rsidRDefault="00340E8C" w:rsidP="0062714F">
      <w:pPr>
        <w:pStyle w:val="libNormal"/>
        <w:rPr>
          <w:rtl/>
          <w:lang w:bidi="fa-IR"/>
        </w:rPr>
      </w:pPr>
      <w:r>
        <w:rPr>
          <w:rtl/>
          <w:lang w:bidi="fa-IR"/>
        </w:rPr>
        <w:br w:type="page"/>
      </w:r>
    </w:p>
    <w:p w:rsidR="00CE42F4" w:rsidRDefault="00CE42F4" w:rsidP="004F63ED">
      <w:pPr>
        <w:pStyle w:val="libNormal0"/>
        <w:rPr>
          <w:lang w:bidi="fa-IR"/>
        </w:rPr>
      </w:pPr>
      <w:r>
        <w:rPr>
          <w:rtl/>
          <w:lang w:bidi="fa-IR"/>
        </w:rPr>
        <w:lastRenderedPageBreak/>
        <w:t xml:space="preserve">ومكحول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والثاني : لا يجب ، وهو قويّ </w:t>
      </w:r>
      <w:r w:rsidR="004F63ED">
        <w:rPr>
          <w:rFonts w:hint="cs"/>
          <w:rtl/>
          <w:lang w:bidi="fa-IR"/>
        </w:rPr>
        <w:t>؛</w:t>
      </w:r>
      <w:r>
        <w:rPr>
          <w:rtl/>
          <w:lang w:bidi="fa-IR"/>
        </w:rPr>
        <w:t xml:space="preserve"> لأنّه </w:t>
      </w:r>
      <w:r w:rsidR="00F53ECA" w:rsidRPr="00F53ECA">
        <w:rPr>
          <w:rStyle w:val="libAlaemChar"/>
          <w:rtl/>
        </w:rPr>
        <w:t>عليه‌السلام</w:t>
      </w:r>
      <w:r>
        <w:rPr>
          <w:rtl/>
          <w:lang w:bidi="fa-IR"/>
        </w:rPr>
        <w:t xml:space="preserve"> قضى بالس</w:t>
      </w:r>
      <w:r w:rsidR="004F63ED">
        <w:rPr>
          <w:rFonts w:hint="cs"/>
          <w:rtl/>
          <w:lang w:bidi="fa-IR"/>
        </w:rPr>
        <w:t>َ</w:t>
      </w:r>
      <w:r>
        <w:rPr>
          <w:rtl/>
          <w:lang w:bidi="fa-IR"/>
        </w:rPr>
        <w:t>ّل</w:t>
      </w:r>
      <w:r w:rsidR="004F63ED">
        <w:rPr>
          <w:rFonts w:hint="cs"/>
          <w:rtl/>
          <w:lang w:bidi="fa-IR"/>
        </w:rPr>
        <w:t>َ</w:t>
      </w:r>
      <w:r>
        <w:rPr>
          <w:rtl/>
          <w:lang w:bidi="fa-IR"/>
        </w:rPr>
        <w:t xml:space="preserve">ب للقاتل </w:t>
      </w:r>
      <w:r w:rsidRPr="0062714F">
        <w:rPr>
          <w:rStyle w:val="libFootnotenumChar"/>
          <w:rtl/>
        </w:rPr>
        <w:t>(2)</w:t>
      </w:r>
      <w:r>
        <w:rPr>
          <w:rtl/>
          <w:lang w:bidi="fa-IR"/>
        </w:rPr>
        <w:t xml:space="preserve"> ، ولم يخمّس الس</w:t>
      </w:r>
      <w:r w:rsidR="004F63ED">
        <w:rPr>
          <w:rFonts w:hint="cs"/>
          <w:rtl/>
          <w:lang w:bidi="fa-IR"/>
        </w:rPr>
        <w:t>َ</w:t>
      </w:r>
      <w:r>
        <w:rPr>
          <w:rtl/>
          <w:lang w:bidi="fa-IR"/>
        </w:rPr>
        <w:t>ّل</w:t>
      </w:r>
      <w:r w:rsidR="004F63ED">
        <w:rPr>
          <w:rFonts w:hint="cs"/>
          <w:rtl/>
          <w:lang w:bidi="fa-IR"/>
        </w:rPr>
        <w:t>َ</w:t>
      </w:r>
      <w:r>
        <w:rPr>
          <w:rtl/>
          <w:lang w:bidi="fa-IR"/>
        </w:rPr>
        <w:t xml:space="preserve">ب ، وبه قال الشافعي وابن المنذر وابن جرير وأحمد </w:t>
      </w:r>
      <w:r w:rsidR="004F63ED">
        <w:rPr>
          <w:rFonts w:hint="cs"/>
          <w:rtl/>
          <w:lang w:bidi="fa-IR"/>
        </w:rPr>
        <w:t>؛</w:t>
      </w:r>
      <w:r>
        <w:rPr>
          <w:rtl/>
          <w:lang w:bidi="fa-IR"/>
        </w:rPr>
        <w:t xml:space="preserve"> للعموم </w:t>
      </w:r>
      <w:r w:rsidRPr="0062714F">
        <w:rPr>
          <w:rStyle w:val="libFootnotenumChar"/>
          <w:rtl/>
        </w:rPr>
        <w:t>(3)</w:t>
      </w:r>
      <w:r>
        <w:rPr>
          <w:rtl/>
          <w:lang w:bidi="fa-IR"/>
        </w:rPr>
        <w:t>.</w:t>
      </w:r>
    </w:p>
    <w:p w:rsidR="00CE42F4" w:rsidRDefault="00CE42F4" w:rsidP="00CE42F4">
      <w:pPr>
        <w:pStyle w:val="libNormal"/>
        <w:rPr>
          <w:lang w:bidi="fa-IR"/>
        </w:rPr>
      </w:pPr>
      <w:r>
        <w:rPr>
          <w:rtl/>
          <w:lang w:bidi="fa-IR"/>
        </w:rPr>
        <w:t>وقال إسحاق : إن كان السّ</w:t>
      </w:r>
      <w:r w:rsidR="004F63ED">
        <w:rPr>
          <w:rFonts w:hint="cs"/>
          <w:rtl/>
          <w:lang w:bidi="fa-IR"/>
        </w:rPr>
        <w:t>َ</w:t>
      </w:r>
      <w:r>
        <w:rPr>
          <w:rtl/>
          <w:lang w:bidi="fa-IR"/>
        </w:rPr>
        <w:t>ل</w:t>
      </w:r>
      <w:r w:rsidR="004F63ED">
        <w:rPr>
          <w:rFonts w:hint="cs"/>
          <w:rtl/>
          <w:lang w:bidi="fa-IR"/>
        </w:rPr>
        <w:t>َ</w:t>
      </w:r>
      <w:r>
        <w:rPr>
          <w:rtl/>
          <w:lang w:bidi="fa-IR"/>
        </w:rPr>
        <w:t>ب كثيرا</w:t>
      </w:r>
      <w:r w:rsidR="004F63ED">
        <w:rPr>
          <w:rFonts w:hint="cs"/>
          <w:rtl/>
          <w:lang w:bidi="fa-IR"/>
        </w:rPr>
        <w:t>ً</w:t>
      </w:r>
      <w:r>
        <w:rPr>
          <w:rtl/>
          <w:lang w:bidi="fa-IR"/>
        </w:rPr>
        <w:t xml:space="preserve"> ، خمّس ، وإل</w:t>
      </w:r>
      <w:r w:rsidR="004F63ED">
        <w:rPr>
          <w:rFonts w:hint="cs"/>
          <w:rtl/>
          <w:lang w:bidi="fa-IR"/>
        </w:rPr>
        <w:t>ّ</w:t>
      </w:r>
      <w:r>
        <w:rPr>
          <w:rtl/>
          <w:lang w:bidi="fa-IR"/>
        </w:rPr>
        <w:t xml:space="preserve">ا فلا. وهو قول عمر </w:t>
      </w:r>
      <w:r w:rsidRPr="0062714F">
        <w:rPr>
          <w:rStyle w:val="libFootnotenumChar"/>
          <w:rtl/>
        </w:rPr>
        <w:t>(4)</w:t>
      </w:r>
      <w:r>
        <w:rPr>
          <w:rtl/>
          <w:lang w:bidi="fa-IR"/>
        </w:rPr>
        <w:t>.</w:t>
      </w:r>
    </w:p>
    <w:p w:rsidR="00CE42F4" w:rsidRDefault="00CE42F4" w:rsidP="00CE42F4">
      <w:pPr>
        <w:pStyle w:val="libNormal"/>
        <w:rPr>
          <w:lang w:bidi="fa-IR"/>
        </w:rPr>
      </w:pPr>
      <w:r>
        <w:rPr>
          <w:rtl/>
          <w:lang w:bidi="fa-IR"/>
        </w:rPr>
        <w:t xml:space="preserve">ونمنع أنّه غنيمة ، فلا يدخل تحت عموم الآية </w:t>
      </w:r>
      <w:r w:rsidRPr="0062714F">
        <w:rPr>
          <w:rStyle w:val="libFootnotenumChar"/>
          <w:rtl/>
        </w:rPr>
        <w:t>(5)</w:t>
      </w:r>
      <w:r>
        <w:rPr>
          <w:rtl/>
          <w:lang w:bidi="fa-IR"/>
        </w:rPr>
        <w:t xml:space="preserve"> ، ولو س</w:t>
      </w:r>
      <w:r w:rsidR="004F63ED">
        <w:rPr>
          <w:rFonts w:hint="cs"/>
          <w:rtl/>
          <w:lang w:bidi="fa-IR"/>
        </w:rPr>
        <w:t>ُ</w:t>
      </w:r>
      <w:r>
        <w:rPr>
          <w:rtl/>
          <w:lang w:bidi="fa-IR"/>
        </w:rPr>
        <w:t>لّم فالعامّ ي</w:t>
      </w:r>
      <w:r w:rsidR="004F63ED">
        <w:rPr>
          <w:rFonts w:hint="cs"/>
          <w:rtl/>
          <w:lang w:bidi="fa-IR"/>
        </w:rPr>
        <w:t>ُ</w:t>
      </w:r>
      <w:r>
        <w:rPr>
          <w:rtl/>
          <w:lang w:bidi="fa-IR"/>
        </w:rPr>
        <w:t>خصّ بالس</w:t>
      </w:r>
      <w:r w:rsidR="004F63ED">
        <w:rPr>
          <w:rFonts w:hint="cs"/>
          <w:rtl/>
          <w:lang w:bidi="fa-IR"/>
        </w:rPr>
        <w:t>ُّ</w:t>
      </w:r>
      <w:r>
        <w:rPr>
          <w:rtl/>
          <w:lang w:bidi="fa-IR"/>
        </w:rPr>
        <w:t>نّة.</w:t>
      </w:r>
    </w:p>
    <w:p w:rsidR="00CE42F4" w:rsidRDefault="00CE42F4" w:rsidP="00CE42F4">
      <w:pPr>
        <w:pStyle w:val="libNormal"/>
        <w:rPr>
          <w:lang w:bidi="fa-IR"/>
        </w:rPr>
      </w:pPr>
      <w:r>
        <w:rPr>
          <w:rtl/>
          <w:lang w:bidi="fa-IR"/>
        </w:rPr>
        <w:t>إذا عرفت هذا ، فالسّ</w:t>
      </w:r>
      <w:r w:rsidR="004F63ED">
        <w:rPr>
          <w:rFonts w:hint="cs"/>
          <w:rtl/>
          <w:lang w:bidi="fa-IR"/>
        </w:rPr>
        <w:t>َ</w:t>
      </w:r>
      <w:r>
        <w:rPr>
          <w:rtl/>
          <w:lang w:bidi="fa-IR"/>
        </w:rPr>
        <w:t>ل</w:t>
      </w:r>
      <w:r w:rsidR="004F63ED">
        <w:rPr>
          <w:rFonts w:hint="cs"/>
          <w:rtl/>
          <w:lang w:bidi="fa-IR"/>
        </w:rPr>
        <w:t>َ</w:t>
      </w:r>
      <w:r>
        <w:rPr>
          <w:rtl/>
          <w:lang w:bidi="fa-IR"/>
        </w:rPr>
        <w:t xml:space="preserve">ب يستحقّه القاتل من أصل الغنيمة </w:t>
      </w:r>
      <w:r w:rsidR="00CC794A">
        <w:rPr>
          <w:rtl/>
          <w:lang w:bidi="fa-IR"/>
        </w:rPr>
        <w:t>-</w:t>
      </w:r>
      <w:r>
        <w:rPr>
          <w:rtl/>
          <w:lang w:bidi="fa-IR"/>
        </w:rPr>
        <w:t xml:space="preserve"> وبه قال الشافعي ومالك في إحدى الروايتين </w:t>
      </w:r>
      <w:r w:rsidRPr="0062714F">
        <w:rPr>
          <w:rStyle w:val="libFootnotenumChar"/>
          <w:rtl/>
        </w:rPr>
        <w:t>(6)</w:t>
      </w:r>
      <w:r>
        <w:rPr>
          <w:rtl/>
          <w:lang w:bidi="fa-IR"/>
        </w:rPr>
        <w:t xml:space="preserve"> </w:t>
      </w:r>
      <w:r w:rsidR="00CC794A">
        <w:rPr>
          <w:rtl/>
          <w:lang w:bidi="fa-IR"/>
        </w:rPr>
        <w:t>-</w:t>
      </w:r>
      <w:r>
        <w:rPr>
          <w:rtl/>
          <w:lang w:bidi="fa-IR"/>
        </w:rPr>
        <w:t xml:space="preserve"> لأن النبي </w:t>
      </w:r>
      <w:r w:rsidR="00F53ECA" w:rsidRPr="00F53ECA">
        <w:rPr>
          <w:rStyle w:val="libAlaemChar"/>
          <w:rtl/>
        </w:rPr>
        <w:t>صلى‌الله‌عليه‌وآله</w:t>
      </w:r>
      <w:r>
        <w:rPr>
          <w:rtl/>
          <w:lang w:bidi="fa-IR"/>
        </w:rPr>
        <w:t xml:space="preserve"> ج</w:t>
      </w:r>
      <w:r w:rsidR="004F63ED">
        <w:rPr>
          <w:rFonts w:hint="cs"/>
          <w:rtl/>
          <w:lang w:bidi="fa-IR"/>
        </w:rPr>
        <w:t>َ</w:t>
      </w:r>
      <w:r>
        <w:rPr>
          <w:rtl/>
          <w:lang w:bidi="fa-IR"/>
        </w:rPr>
        <w:t>ع</w:t>
      </w:r>
      <w:r w:rsidR="004F63ED">
        <w:rPr>
          <w:rFonts w:hint="cs"/>
          <w:rtl/>
          <w:lang w:bidi="fa-IR"/>
        </w:rPr>
        <w:t>َ</w:t>
      </w:r>
      <w:r>
        <w:rPr>
          <w:rtl/>
          <w:lang w:bidi="fa-IR"/>
        </w:rPr>
        <w:t>ل السّ</w:t>
      </w:r>
      <w:r w:rsidR="004F63ED">
        <w:rPr>
          <w:rFonts w:hint="cs"/>
          <w:rtl/>
          <w:lang w:bidi="fa-IR"/>
        </w:rPr>
        <w:t>َ</w:t>
      </w:r>
      <w:r>
        <w:rPr>
          <w:rtl/>
          <w:lang w:bidi="fa-IR"/>
        </w:rPr>
        <w:t>ل</w:t>
      </w:r>
      <w:r w:rsidR="004F63ED">
        <w:rPr>
          <w:rFonts w:hint="cs"/>
          <w:rtl/>
          <w:lang w:bidi="fa-IR"/>
        </w:rPr>
        <w:t>َ</w:t>
      </w:r>
      <w:r>
        <w:rPr>
          <w:rtl/>
          <w:lang w:bidi="fa-IR"/>
        </w:rPr>
        <w:t xml:space="preserve">ب للقاتل </w:t>
      </w:r>
      <w:r w:rsidRPr="0062714F">
        <w:rPr>
          <w:rStyle w:val="libFootnotenumChar"/>
          <w:rtl/>
        </w:rPr>
        <w:t>(7)</w:t>
      </w:r>
      <w:r>
        <w:rPr>
          <w:rtl/>
          <w:lang w:bidi="fa-IR"/>
        </w:rPr>
        <w:t xml:space="preserve"> مطلقا</w:t>
      </w:r>
      <w:r w:rsidR="004F63ED">
        <w:rPr>
          <w:rFonts w:hint="cs"/>
          <w:rtl/>
          <w:lang w:bidi="fa-IR"/>
        </w:rPr>
        <w:t>ً</w:t>
      </w:r>
      <w:r>
        <w:rPr>
          <w:rtl/>
          <w:lang w:bidi="fa-IR"/>
        </w:rPr>
        <w:t xml:space="preserve"> ، ولم ينقل أنّه ج</w:t>
      </w:r>
      <w:r w:rsidR="004F63ED">
        <w:rPr>
          <w:rFonts w:hint="cs"/>
          <w:rtl/>
          <w:lang w:bidi="fa-IR"/>
        </w:rPr>
        <w:t>َ</w:t>
      </w:r>
      <w:r>
        <w:rPr>
          <w:rtl/>
          <w:lang w:bidi="fa-IR"/>
        </w:rPr>
        <w:t>ع</w:t>
      </w:r>
      <w:r w:rsidR="004F63ED">
        <w:rPr>
          <w:rFonts w:hint="cs"/>
          <w:rtl/>
          <w:lang w:bidi="fa-IR"/>
        </w:rPr>
        <w:t>َ</w:t>
      </w:r>
      <w:r>
        <w:rPr>
          <w:rtl/>
          <w:lang w:bidi="fa-IR"/>
        </w:rPr>
        <w:t>له من خ</w:t>
      </w:r>
      <w:r w:rsidR="004F63ED">
        <w:rPr>
          <w:rFonts w:hint="cs"/>
          <w:rtl/>
          <w:lang w:bidi="fa-IR"/>
        </w:rPr>
        <w:t>ُ</w:t>
      </w:r>
      <w:r>
        <w:rPr>
          <w:rtl/>
          <w:lang w:bidi="fa-IR"/>
        </w:rPr>
        <w:t>م</w:t>
      </w:r>
      <w:r w:rsidR="004F63ED">
        <w:rPr>
          <w:rFonts w:hint="cs"/>
          <w:rtl/>
          <w:lang w:bidi="fa-IR"/>
        </w:rPr>
        <w:t>ْ</w:t>
      </w:r>
      <w:r>
        <w:rPr>
          <w:rtl/>
          <w:lang w:bidi="fa-IR"/>
        </w:rPr>
        <w:t>س الخ</w:t>
      </w:r>
      <w:r w:rsidR="004F63ED">
        <w:rPr>
          <w:rFonts w:hint="cs"/>
          <w:rtl/>
          <w:lang w:bidi="fa-IR"/>
        </w:rPr>
        <w:t>ُ</w:t>
      </w:r>
      <w:r>
        <w:rPr>
          <w:rtl/>
          <w:lang w:bidi="fa-IR"/>
        </w:rPr>
        <w:t>م</w:t>
      </w:r>
      <w:r w:rsidR="004F63ED">
        <w:rPr>
          <w:rFonts w:hint="cs"/>
          <w:rtl/>
          <w:lang w:bidi="fa-IR"/>
        </w:rPr>
        <w:t>ْ</w:t>
      </w:r>
      <w:r>
        <w:rPr>
          <w:rtl/>
          <w:lang w:bidi="fa-IR"/>
        </w:rPr>
        <w:t>س.</w:t>
      </w:r>
    </w:p>
    <w:p w:rsidR="00CE42F4" w:rsidRDefault="00CE42F4" w:rsidP="00CE42F4">
      <w:pPr>
        <w:pStyle w:val="libNormal"/>
        <w:rPr>
          <w:lang w:bidi="fa-IR"/>
        </w:rPr>
      </w:pPr>
      <w:r>
        <w:rPr>
          <w:rtl/>
          <w:lang w:bidi="fa-IR"/>
        </w:rPr>
        <w:t>وفي الرواية الثانية عن مالك أنّه ي</w:t>
      </w:r>
      <w:r w:rsidR="004F63ED">
        <w:rPr>
          <w:rFonts w:hint="cs"/>
          <w:rtl/>
          <w:lang w:bidi="fa-IR"/>
        </w:rPr>
        <w:t>ُ</w:t>
      </w:r>
      <w:r>
        <w:rPr>
          <w:rtl/>
          <w:lang w:bidi="fa-IR"/>
        </w:rPr>
        <w:t>حسب من خ</w:t>
      </w:r>
      <w:r w:rsidR="004F63ED">
        <w:rPr>
          <w:rFonts w:hint="cs"/>
          <w:rtl/>
          <w:lang w:bidi="fa-IR"/>
        </w:rPr>
        <w:t>ُ</w:t>
      </w:r>
      <w:r>
        <w:rPr>
          <w:rtl/>
          <w:lang w:bidi="fa-IR"/>
        </w:rPr>
        <w:t>م</w:t>
      </w:r>
      <w:r w:rsidR="004F63ED">
        <w:rPr>
          <w:rFonts w:hint="cs"/>
          <w:rtl/>
          <w:lang w:bidi="fa-IR"/>
        </w:rPr>
        <w:t>ّ</w:t>
      </w:r>
      <w:r>
        <w:rPr>
          <w:rtl/>
          <w:lang w:bidi="fa-IR"/>
        </w:rPr>
        <w:t>س الخ</w:t>
      </w:r>
      <w:r w:rsidR="004F63ED">
        <w:rPr>
          <w:rFonts w:hint="cs"/>
          <w:rtl/>
          <w:lang w:bidi="fa-IR"/>
        </w:rPr>
        <w:t>ُ</w:t>
      </w:r>
      <w:r>
        <w:rPr>
          <w:rtl/>
          <w:lang w:bidi="fa-IR"/>
        </w:rPr>
        <w:t>م</w:t>
      </w:r>
      <w:r w:rsidR="004F63ED">
        <w:rPr>
          <w:rFonts w:hint="cs"/>
          <w:rtl/>
          <w:lang w:bidi="fa-IR"/>
        </w:rPr>
        <w:t>ْ</w:t>
      </w:r>
      <w:r>
        <w:rPr>
          <w:rtl/>
          <w:lang w:bidi="fa-IR"/>
        </w:rPr>
        <w:t xml:space="preserve">س الذي هو سهم المصالح </w:t>
      </w:r>
      <w:r w:rsidR="004F63ED">
        <w:rPr>
          <w:rFonts w:hint="cs"/>
          <w:rtl/>
          <w:lang w:bidi="fa-IR"/>
        </w:rPr>
        <w:t>؛</w:t>
      </w:r>
      <w:r>
        <w:rPr>
          <w:rtl/>
          <w:lang w:bidi="fa-IR"/>
        </w:rPr>
        <w:t xml:space="preserve"> لأنّه استحقّه القاتل للتحريض على القتال ، فكان من سهم‌</w:t>
      </w:r>
    </w:p>
    <w:p w:rsidR="00CE42F4" w:rsidRDefault="00AE7492" w:rsidP="00AE7492">
      <w:pPr>
        <w:pStyle w:val="libLine"/>
        <w:rPr>
          <w:lang w:bidi="fa-IR"/>
        </w:rPr>
      </w:pPr>
      <w:r>
        <w:rPr>
          <w:rtl/>
          <w:lang w:bidi="fa-IR"/>
        </w:rPr>
        <w:t>____________________</w:t>
      </w:r>
    </w:p>
    <w:p w:rsidR="00CE42F4" w:rsidRDefault="00CE42F4" w:rsidP="004F63ED">
      <w:pPr>
        <w:pStyle w:val="libFootnote0"/>
        <w:rPr>
          <w:lang w:bidi="fa-IR"/>
        </w:rPr>
      </w:pPr>
      <w:r w:rsidRPr="004F63ED">
        <w:rPr>
          <w:rtl/>
        </w:rPr>
        <w:t>(1)</w:t>
      </w:r>
      <w:r>
        <w:rPr>
          <w:rtl/>
          <w:lang w:bidi="fa-IR"/>
        </w:rPr>
        <w:t xml:space="preserve"> المغني 10 : 418 ، الشرح الكبير : 445 ، حلية العلماء 7 : 658.</w:t>
      </w:r>
    </w:p>
    <w:p w:rsidR="00CE42F4" w:rsidRDefault="00CE42F4" w:rsidP="004F63ED">
      <w:pPr>
        <w:pStyle w:val="libFootnote0"/>
        <w:rPr>
          <w:lang w:bidi="fa-IR"/>
        </w:rPr>
      </w:pPr>
      <w:r w:rsidRPr="004F63ED">
        <w:rPr>
          <w:rtl/>
        </w:rPr>
        <w:t>(2)</w:t>
      </w:r>
      <w:r>
        <w:rPr>
          <w:rtl/>
          <w:lang w:bidi="fa-IR"/>
        </w:rPr>
        <w:t xml:space="preserve"> تقدّمت الإشارة </w:t>
      </w:r>
      <w:r w:rsidR="004F63ED">
        <w:rPr>
          <w:rFonts w:hint="cs"/>
          <w:rtl/>
          <w:lang w:bidi="fa-IR"/>
        </w:rPr>
        <w:t>ا</w:t>
      </w:r>
      <w:r>
        <w:rPr>
          <w:rtl/>
          <w:lang w:bidi="fa-IR"/>
        </w:rPr>
        <w:t>لى مصادره في ص 217 ، الهامش 5.</w:t>
      </w:r>
    </w:p>
    <w:p w:rsidR="00CE42F4" w:rsidRDefault="00CE42F4" w:rsidP="004F63ED">
      <w:pPr>
        <w:pStyle w:val="libFootnote0"/>
        <w:rPr>
          <w:lang w:bidi="fa-IR"/>
        </w:rPr>
      </w:pPr>
      <w:r w:rsidRPr="004F63ED">
        <w:rPr>
          <w:rtl/>
        </w:rPr>
        <w:t>(3)</w:t>
      </w:r>
      <w:r>
        <w:rPr>
          <w:rtl/>
          <w:lang w:bidi="fa-IR"/>
        </w:rPr>
        <w:t xml:space="preserve"> الا</w:t>
      </w:r>
      <w:r w:rsidR="004F63ED">
        <w:rPr>
          <w:rFonts w:hint="cs"/>
          <w:rtl/>
          <w:lang w:bidi="fa-IR"/>
        </w:rPr>
        <w:t>ُ</w:t>
      </w:r>
      <w:r>
        <w:rPr>
          <w:rtl/>
          <w:lang w:bidi="fa-IR"/>
        </w:rPr>
        <w:t xml:space="preserve">مّ 4 : 142 ، الحاوي الكبير 8 : 393 ، العزيز شرح الوجيز 7 : 361 ، المهذّب </w:t>
      </w:r>
      <w:r w:rsidR="00CC794A">
        <w:rPr>
          <w:rtl/>
          <w:lang w:bidi="fa-IR"/>
        </w:rPr>
        <w:t>-</w:t>
      </w:r>
      <w:r>
        <w:rPr>
          <w:rtl/>
          <w:lang w:bidi="fa-IR"/>
        </w:rPr>
        <w:t xml:space="preserve"> للشيرازي </w:t>
      </w:r>
      <w:r w:rsidR="00CC794A">
        <w:rPr>
          <w:rtl/>
          <w:lang w:bidi="fa-IR"/>
        </w:rPr>
        <w:t>-</w:t>
      </w:r>
      <w:r>
        <w:rPr>
          <w:rtl/>
          <w:lang w:bidi="fa-IR"/>
        </w:rPr>
        <w:t xml:space="preserve"> 2 : 239 ، روضة الطالبين 5 : 334 ، حلية العلماء 7 : 658 ، المغني 10 : 418 ، الشرح الكبير 10 : 445.</w:t>
      </w:r>
    </w:p>
    <w:p w:rsidR="00CE42F4" w:rsidRDefault="00CE42F4" w:rsidP="004F63ED">
      <w:pPr>
        <w:pStyle w:val="libFootnote0"/>
        <w:rPr>
          <w:lang w:bidi="fa-IR"/>
        </w:rPr>
      </w:pPr>
      <w:r w:rsidRPr="004F63ED">
        <w:rPr>
          <w:rtl/>
        </w:rPr>
        <w:t>(4)</w:t>
      </w:r>
      <w:r>
        <w:rPr>
          <w:rtl/>
          <w:lang w:bidi="fa-IR"/>
        </w:rPr>
        <w:t xml:space="preserve"> المغني 10 : 418 ، الشرح الكبير 10 : 445 </w:t>
      </w:r>
      <w:r w:rsidR="00CC794A">
        <w:rPr>
          <w:rtl/>
          <w:lang w:bidi="fa-IR"/>
        </w:rPr>
        <w:t>-</w:t>
      </w:r>
      <w:r>
        <w:rPr>
          <w:rtl/>
          <w:lang w:bidi="fa-IR"/>
        </w:rPr>
        <w:t xml:space="preserve"> 446 ، حلية العلماء 7 : 659 ، بداية المجتهد 1 : 398.</w:t>
      </w:r>
    </w:p>
    <w:p w:rsidR="00CE42F4" w:rsidRDefault="00CE42F4" w:rsidP="004F63ED">
      <w:pPr>
        <w:pStyle w:val="libFootnote0"/>
        <w:rPr>
          <w:lang w:bidi="fa-IR"/>
        </w:rPr>
      </w:pPr>
      <w:r w:rsidRPr="004F63ED">
        <w:rPr>
          <w:rtl/>
        </w:rPr>
        <w:t>(5)</w:t>
      </w:r>
      <w:r>
        <w:rPr>
          <w:rtl/>
          <w:lang w:bidi="fa-IR"/>
        </w:rPr>
        <w:t xml:space="preserve"> الأنفال : 41.</w:t>
      </w:r>
    </w:p>
    <w:p w:rsidR="00CE42F4" w:rsidRDefault="00CE42F4" w:rsidP="004F63ED">
      <w:pPr>
        <w:pStyle w:val="libFootnote0"/>
        <w:rPr>
          <w:lang w:bidi="fa-IR"/>
        </w:rPr>
      </w:pPr>
      <w:r w:rsidRPr="004F63ED">
        <w:rPr>
          <w:rtl/>
        </w:rPr>
        <w:t>(6)</w:t>
      </w:r>
      <w:r>
        <w:rPr>
          <w:rtl/>
          <w:lang w:bidi="fa-IR"/>
        </w:rPr>
        <w:t xml:space="preserve"> الا</w:t>
      </w:r>
      <w:r w:rsidR="004F63ED">
        <w:rPr>
          <w:rFonts w:hint="cs"/>
          <w:rtl/>
          <w:lang w:bidi="fa-IR"/>
        </w:rPr>
        <w:t>ُ</w:t>
      </w:r>
      <w:r>
        <w:rPr>
          <w:rtl/>
          <w:lang w:bidi="fa-IR"/>
        </w:rPr>
        <w:t>مّ 4 : 142 ، مختصر المزني : 148 ، الحاوي الكبير 8 : 401 ، حلية العلماء 7 : 659 ، العزيز شرح الوجيز 7 : 362 ، روضة الطالبين 5 : 334.</w:t>
      </w:r>
    </w:p>
    <w:p w:rsidR="004727E4" w:rsidRDefault="00CE42F4" w:rsidP="004F63ED">
      <w:pPr>
        <w:pStyle w:val="libFootnote0"/>
        <w:rPr>
          <w:lang w:bidi="fa-IR"/>
        </w:rPr>
      </w:pPr>
      <w:r w:rsidRPr="004F63ED">
        <w:rPr>
          <w:rtl/>
        </w:rPr>
        <w:t>(7)</w:t>
      </w:r>
      <w:r>
        <w:rPr>
          <w:rtl/>
          <w:lang w:bidi="fa-IR"/>
        </w:rPr>
        <w:t xml:space="preserve"> تقدّمت الإشارة إلى مصادره في ص 217 ، الهامش </w:t>
      </w:r>
      <w:r w:rsidRPr="004F63ED">
        <w:rPr>
          <w:rtl/>
        </w:rPr>
        <w:t>(5)</w:t>
      </w:r>
      <w:r>
        <w:rPr>
          <w:rtl/>
          <w:lang w:bidi="fa-IR"/>
        </w:rPr>
        <w:t>.</w:t>
      </w:r>
    </w:p>
    <w:p w:rsidR="00340E8C" w:rsidRDefault="00340E8C" w:rsidP="0062714F">
      <w:pPr>
        <w:pStyle w:val="libNormal"/>
        <w:rPr>
          <w:rtl/>
          <w:lang w:bidi="fa-IR"/>
        </w:rPr>
      </w:pPr>
      <w:r>
        <w:rPr>
          <w:rtl/>
          <w:lang w:bidi="fa-IR"/>
        </w:rPr>
        <w:br w:type="page"/>
      </w:r>
    </w:p>
    <w:p w:rsidR="00CE42F4" w:rsidRDefault="00CE42F4" w:rsidP="004F63ED">
      <w:pPr>
        <w:pStyle w:val="libNormal0"/>
        <w:rPr>
          <w:lang w:bidi="fa-IR"/>
        </w:rPr>
      </w:pPr>
      <w:r>
        <w:rPr>
          <w:rtl/>
          <w:lang w:bidi="fa-IR"/>
        </w:rPr>
        <w:lastRenderedPageBreak/>
        <w:t xml:space="preserve">المصالح ، كالنفل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ونمنع ثبوت الحكم في الأصل ، مع أنّ النبي </w:t>
      </w:r>
      <w:r w:rsidR="00F53ECA" w:rsidRPr="00F53ECA">
        <w:rPr>
          <w:rStyle w:val="libAlaemChar"/>
          <w:rtl/>
        </w:rPr>
        <w:t>صلى‌الله‌عليه‌وآله</w:t>
      </w:r>
      <w:r>
        <w:rPr>
          <w:rtl/>
          <w:lang w:bidi="fa-IR"/>
        </w:rPr>
        <w:t xml:space="preserve"> لم يقدّره ولم يستعلم قيمته ، ولو وجب احتسابه من خ</w:t>
      </w:r>
      <w:r w:rsidR="004F63ED">
        <w:rPr>
          <w:rFonts w:hint="cs"/>
          <w:rtl/>
          <w:lang w:bidi="fa-IR"/>
        </w:rPr>
        <w:t>ُ</w:t>
      </w:r>
      <w:r>
        <w:rPr>
          <w:rtl/>
          <w:lang w:bidi="fa-IR"/>
        </w:rPr>
        <w:t>م</w:t>
      </w:r>
      <w:r w:rsidR="004F63ED">
        <w:rPr>
          <w:rFonts w:hint="cs"/>
          <w:rtl/>
          <w:lang w:bidi="fa-IR"/>
        </w:rPr>
        <w:t>ْ</w:t>
      </w:r>
      <w:r>
        <w:rPr>
          <w:rtl/>
          <w:lang w:bidi="fa-IR"/>
        </w:rPr>
        <w:t>س الخ</w:t>
      </w:r>
      <w:r w:rsidR="004F63ED">
        <w:rPr>
          <w:rFonts w:hint="cs"/>
          <w:rtl/>
          <w:lang w:bidi="fa-IR"/>
        </w:rPr>
        <w:t>ُ</w:t>
      </w:r>
      <w:r>
        <w:rPr>
          <w:rtl/>
          <w:lang w:bidi="fa-IR"/>
        </w:rPr>
        <w:t>م</w:t>
      </w:r>
      <w:r w:rsidR="004F63ED">
        <w:rPr>
          <w:rFonts w:hint="cs"/>
          <w:rtl/>
          <w:lang w:bidi="fa-IR"/>
        </w:rPr>
        <w:t>ْ</w:t>
      </w:r>
      <w:r>
        <w:rPr>
          <w:rtl/>
          <w:lang w:bidi="fa-IR"/>
        </w:rPr>
        <w:t>س ، لوجب العلم بقدره وقيمته.</w:t>
      </w:r>
    </w:p>
    <w:p w:rsidR="00CE42F4" w:rsidRDefault="00CE42F4" w:rsidP="00CE42F4">
      <w:pPr>
        <w:pStyle w:val="libNormal"/>
        <w:rPr>
          <w:lang w:bidi="fa-IR"/>
        </w:rPr>
      </w:pPr>
      <w:r>
        <w:rPr>
          <w:rtl/>
          <w:lang w:bidi="fa-IR"/>
        </w:rPr>
        <w:t>وأمّا النفل : فيستحقّه م</w:t>
      </w:r>
      <w:r w:rsidR="004F63ED">
        <w:rPr>
          <w:rFonts w:hint="cs"/>
          <w:rtl/>
          <w:lang w:bidi="fa-IR"/>
        </w:rPr>
        <w:t>َ</w:t>
      </w:r>
      <w:r>
        <w:rPr>
          <w:rtl/>
          <w:lang w:bidi="fa-IR"/>
        </w:rPr>
        <w:t>ن</w:t>
      </w:r>
      <w:r w:rsidR="004F63ED">
        <w:rPr>
          <w:rFonts w:hint="cs"/>
          <w:rtl/>
          <w:lang w:bidi="fa-IR"/>
        </w:rPr>
        <w:t>ْ</w:t>
      </w:r>
      <w:r>
        <w:rPr>
          <w:rtl/>
          <w:lang w:bidi="fa-IR"/>
        </w:rPr>
        <w:t xml:space="preserve"> ق</w:t>
      </w:r>
      <w:r w:rsidR="004F63ED">
        <w:rPr>
          <w:rFonts w:hint="cs"/>
          <w:rtl/>
          <w:lang w:bidi="fa-IR"/>
        </w:rPr>
        <w:t>ُ</w:t>
      </w:r>
      <w:r>
        <w:rPr>
          <w:rtl/>
          <w:lang w:bidi="fa-IR"/>
        </w:rPr>
        <w:t>وطع عليه بعد الفعل وي</w:t>
      </w:r>
      <w:r w:rsidR="004F63ED">
        <w:rPr>
          <w:rFonts w:hint="cs"/>
          <w:rtl/>
          <w:lang w:bidi="fa-IR"/>
        </w:rPr>
        <w:t>ُ</w:t>
      </w:r>
      <w:r>
        <w:rPr>
          <w:rtl/>
          <w:lang w:bidi="fa-IR"/>
        </w:rPr>
        <w:t>خمّ</w:t>
      </w:r>
      <w:r w:rsidR="004F63ED">
        <w:rPr>
          <w:rFonts w:hint="cs"/>
          <w:rtl/>
          <w:lang w:bidi="fa-IR"/>
        </w:rPr>
        <w:t>َ</w:t>
      </w:r>
      <w:r>
        <w:rPr>
          <w:rtl/>
          <w:lang w:bidi="fa-IR"/>
        </w:rPr>
        <w:t xml:space="preserve">س عليه </w:t>
      </w:r>
      <w:r w:rsidR="004F63ED">
        <w:rPr>
          <w:rFonts w:hint="cs"/>
          <w:rtl/>
          <w:lang w:bidi="fa-IR"/>
        </w:rPr>
        <w:t>؛</w:t>
      </w:r>
      <w:r>
        <w:rPr>
          <w:rtl/>
          <w:lang w:bidi="fa-IR"/>
        </w:rPr>
        <w:t xml:space="preserve"> لأنّ النبي </w:t>
      </w:r>
      <w:r w:rsidR="00F53ECA" w:rsidRPr="00F53ECA">
        <w:rPr>
          <w:rStyle w:val="libAlaemChar"/>
          <w:rtl/>
        </w:rPr>
        <w:t>صلى‌الله‌عليه‌وآله</w:t>
      </w:r>
      <w:r>
        <w:rPr>
          <w:rtl/>
          <w:lang w:bidi="fa-IR"/>
        </w:rPr>
        <w:t xml:space="preserve"> قال : « لا نفل إل</w:t>
      </w:r>
      <w:r w:rsidR="004F63ED">
        <w:rPr>
          <w:rFonts w:hint="cs"/>
          <w:rtl/>
          <w:lang w:bidi="fa-IR"/>
        </w:rPr>
        <w:t>ّ</w:t>
      </w:r>
      <w:r>
        <w:rPr>
          <w:rtl/>
          <w:lang w:bidi="fa-IR"/>
        </w:rPr>
        <w:t>ا بعد الخ</w:t>
      </w:r>
      <w:r w:rsidR="004F63ED">
        <w:rPr>
          <w:rFonts w:hint="cs"/>
          <w:rtl/>
          <w:lang w:bidi="fa-IR"/>
        </w:rPr>
        <w:t>ُ</w:t>
      </w:r>
      <w:r>
        <w:rPr>
          <w:rtl/>
          <w:lang w:bidi="fa-IR"/>
        </w:rPr>
        <w:t>م</w:t>
      </w:r>
      <w:r w:rsidR="004F63ED">
        <w:rPr>
          <w:rFonts w:hint="cs"/>
          <w:rtl/>
          <w:lang w:bidi="fa-IR"/>
        </w:rPr>
        <w:t>ْ</w:t>
      </w:r>
      <w:r>
        <w:rPr>
          <w:rtl/>
          <w:lang w:bidi="fa-IR"/>
        </w:rPr>
        <w:t xml:space="preserve">س » </w:t>
      </w:r>
      <w:r w:rsidRPr="0062714F">
        <w:rPr>
          <w:rStyle w:val="libFootnotenumChar"/>
          <w:rtl/>
        </w:rPr>
        <w:t>(2)</w:t>
      </w:r>
      <w:r>
        <w:rPr>
          <w:rtl/>
          <w:lang w:bidi="fa-IR"/>
        </w:rPr>
        <w:t>.</w:t>
      </w:r>
    </w:p>
    <w:p w:rsidR="00CE42F4" w:rsidRDefault="00CE42F4" w:rsidP="00CE42F4">
      <w:pPr>
        <w:pStyle w:val="libNormal"/>
        <w:rPr>
          <w:lang w:bidi="fa-IR"/>
        </w:rPr>
      </w:pPr>
      <w:r>
        <w:rPr>
          <w:rtl/>
          <w:lang w:bidi="fa-IR"/>
        </w:rPr>
        <w:t>و</w:t>
      </w:r>
      <w:r w:rsidR="000C4796">
        <w:rPr>
          <w:rtl/>
          <w:lang w:bidi="fa-IR"/>
        </w:rPr>
        <w:t xml:space="preserve">لقوله تعالى : </w:t>
      </w:r>
      <w:r w:rsidR="004F63ED" w:rsidRPr="00FA2F88">
        <w:rPr>
          <w:rStyle w:val="libAlaemChar"/>
          <w:rtl/>
        </w:rPr>
        <w:t>(</w:t>
      </w:r>
      <w:r w:rsidRPr="004F63ED">
        <w:rPr>
          <w:rStyle w:val="libAieChar"/>
          <w:rtl/>
        </w:rPr>
        <w:t xml:space="preserve"> وَاعْلَمُوا أَنَّما غَنِمْتُمْ </w:t>
      </w:r>
      <w:r w:rsidR="004F63ED" w:rsidRPr="00FA2F88">
        <w:rPr>
          <w:rStyle w:val="libAlaemChar"/>
          <w:rtl/>
        </w:rPr>
        <w:t>)</w:t>
      </w:r>
      <w:r>
        <w:rPr>
          <w:rtl/>
          <w:lang w:bidi="fa-IR"/>
        </w:rPr>
        <w:t xml:space="preserve"> </w:t>
      </w:r>
      <w:r w:rsidRPr="0062714F">
        <w:rPr>
          <w:rStyle w:val="libFootnotenumChar"/>
          <w:rtl/>
        </w:rPr>
        <w:t>(3)</w:t>
      </w:r>
      <w:r>
        <w:rPr>
          <w:rtl/>
          <w:lang w:bidi="fa-IR"/>
        </w:rPr>
        <w:t>.</w:t>
      </w:r>
    </w:p>
    <w:p w:rsidR="00CE42F4" w:rsidRDefault="00CE42F4" w:rsidP="00CE42F4">
      <w:pPr>
        <w:pStyle w:val="libNormal"/>
        <w:rPr>
          <w:lang w:bidi="fa-IR"/>
        </w:rPr>
      </w:pPr>
      <w:r>
        <w:rPr>
          <w:rtl/>
          <w:lang w:bidi="fa-IR"/>
        </w:rPr>
        <w:t>ويستحقّه المجعول له زائدا</w:t>
      </w:r>
      <w:r w:rsidR="001C7575">
        <w:rPr>
          <w:rFonts w:hint="cs"/>
          <w:rtl/>
          <w:lang w:bidi="fa-IR"/>
        </w:rPr>
        <w:t>ً</w:t>
      </w:r>
      <w:r>
        <w:rPr>
          <w:rtl/>
          <w:lang w:bidi="fa-IR"/>
        </w:rPr>
        <w:t xml:space="preserve"> عن سهمه الراتب له ، ولا يتقدّر بقدر ، بل هو موكول إلى الإمام ، قلّ أو كثر.</w:t>
      </w:r>
    </w:p>
    <w:p w:rsidR="00CE42F4" w:rsidRDefault="00CE42F4" w:rsidP="00CE42F4">
      <w:pPr>
        <w:pStyle w:val="libNormal"/>
        <w:rPr>
          <w:lang w:bidi="fa-IR"/>
        </w:rPr>
      </w:pPr>
      <w:r>
        <w:rPr>
          <w:rtl/>
          <w:lang w:bidi="fa-IR"/>
        </w:rPr>
        <w:t>والنفل يكون إمّا بأن يبذل الإمام من سهم نفسه الذي هو الأنفال ، أو يجعله من الغنيمة.</w:t>
      </w:r>
    </w:p>
    <w:p w:rsidR="00CE42F4" w:rsidRDefault="00CE42F4" w:rsidP="00CE42F4">
      <w:pPr>
        <w:pStyle w:val="libNormal"/>
        <w:rPr>
          <w:lang w:bidi="fa-IR"/>
        </w:rPr>
      </w:pPr>
      <w:r>
        <w:rPr>
          <w:rtl/>
          <w:lang w:bidi="fa-IR"/>
        </w:rPr>
        <w:t>ولو جعل الإمام نفلا</w:t>
      </w:r>
      <w:r w:rsidR="00AD0594">
        <w:rPr>
          <w:rFonts w:hint="cs"/>
          <w:rtl/>
          <w:lang w:bidi="fa-IR"/>
        </w:rPr>
        <w:t>ً</w:t>
      </w:r>
      <w:r>
        <w:rPr>
          <w:rtl/>
          <w:lang w:bidi="fa-IR"/>
        </w:rPr>
        <w:t xml:space="preserve"> على فعل مصلحة فتبرّع م</w:t>
      </w:r>
      <w:r w:rsidR="00AD0594">
        <w:rPr>
          <w:rFonts w:hint="cs"/>
          <w:rtl/>
          <w:lang w:bidi="fa-IR"/>
        </w:rPr>
        <w:t>َ</w:t>
      </w:r>
      <w:r>
        <w:rPr>
          <w:rtl/>
          <w:lang w:bidi="fa-IR"/>
        </w:rPr>
        <w:t>ن</w:t>
      </w:r>
      <w:r w:rsidR="00AD0594">
        <w:rPr>
          <w:rFonts w:hint="cs"/>
          <w:rtl/>
          <w:lang w:bidi="fa-IR"/>
        </w:rPr>
        <w:t>ْ</w:t>
      </w:r>
      <w:r>
        <w:rPr>
          <w:rtl/>
          <w:lang w:bidi="fa-IR"/>
        </w:rPr>
        <w:t xml:space="preserve"> يقوم بها مجّانا</w:t>
      </w:r>
      <w:r w:rsidR="00AD0594">
        <w:rPr>
          <w:rFonts w:hint="cs"/>
          <w:rtl/>
          <w:lang w:bidi="fa-IR"/>
        </w:rPr>
        <w:t>ً</w:t>
      </w:r>
      <w:r>
        <w:rPr>
          <w:rtl/>
          <w:lang w:bidi="fa-IR"/>
        </w:rPr>
        <w:t xml:space="preserve"> ، لم يكن له أن ينفل. وكذا لو وجد م</w:t>
      </w:r>
      <w:r w:rsidR="00AD0594">
        <w:rPr>
          <w:rFonts w:hint="cs"/>
          <w:rtl/>
          <w:lang w:bidi="fa-IR"/>
        </w:rPr>
        <w:t>َ</w:t>
      </w:r>
      <w:r>
        <w:rPr>
          <w:rtl/>
          <w:lang w:bidi="fa-IR"/>
        </w:rPr>
        <w:t>ن</w:t>
      </w:r>
      <w:r w:rsidR="00AD0594">
        <w:rPr>
          <w:rFonts w:hint="cs"/>
          <w:rtl/>
          <w:lang w:bidi="fa-IR"/>
        </w:rPr>
        <w:t>ْ</w:t>
      </w:r>
      <w:r>
        <w:rPr>
          <w:rtl/>
          <w:lang w:bidi="fa-IR"/>
        </w:rPr>
        <w:t xml:space="preserve"> ينتدب بنفل</w:t>
      </w:r>
      <w:r w:rsidR="00AD0594">
        <w:rPr>
          <w:rFonts w:hint="cs"/>
          <w:rtl/>
          <w:lang w:bidi="fa-IR"/>
        </w:rPr>
        <w:t>ٍ</w:t>
      </w:r>
      <w:r>
        <w:rPr>
          <w:rtl/>
          <w:lang w:bidi="fa-IR"/>
        </w:rPr>
        <w:t xml:space="preserve"> </w:t>
      </w:r>
      <w:r w:rsidR="00AD0594">
        <w:rPr>
          <w:rFonts w:hint="cs"/>
          <w:rtl/>
          <w:lang w:bidi="fa-IR"/>
        </w:rPr>
        <w:t>اُ</w:t>
      </w:r>
      <w:r>
        <w:rPr>
          <w:rtl/>
          <w:lang w:bidi="fa-IR"/>
        </w:rPr>
        <w:t>قلّ ، لم يكن له أن ينفل الأكثر ، إل</w:t>
      </w:r>
      <w:r w:rsidR="00AD0594">
        <w:rPr>
          <w:rFonts w:hint="cs"/>
          <w:rtl/>
          <w:lang w:bidi="fa-IR"/>
        </w:rPr>
        <w:t>ّ</w:t>
      </w:r>
      <w:r>
        <w:rPr>
          <w:rtl/>
          <w:lang w:bidi="fa-IR"/>
        </w:rPr>
        <w:t>ا أن يعلم الإمام أنّ طالب النفل الأكثر أنكى للعدوّ وأبلغ في مقصوده.</w:t>
      </w:r>
    </w:p>
    <w:p w:rsidR="00CE42F4" w:rsidRDefault="00CE42F4" w:rsidP="00CE42F4">
      <w:pPr>
        <w:pStyle w:val="libNormal"/>
        <w:rPr>
          <w:lang w:bidi="fa-IR"/>
        </w:rPr>
      </w:pPr>
      <w:bookmarkStart w:id="156" w:name="_Toc116827217"/>
      <w:r w:rsidRPr="00E24C3C">
        <w:rPr>
          <w:rStyle w:val="Heading2Char"/>
          <w:rtl/>
        </w:rPr>
        <w:t>مسألة 125 :</w:t>
      </w:r>
      <w:bookmarkEnd w:id="156"/>
      <w:r>
        <w:rPr>
          <w:rtl/>
          <w:lang w:bidi="fa-IR"/>
        </w:rPr>
        <w:t xml:space="preserve"> السّ</w:t>
      </w:r>
      <w:r w:rsidR="00AD0594">
        <w:rPr>
          <w:rFonts w:hint="cs"/>
          <w:rtl/>
          <w:lang w:bidi="fa-IR"/>
        </w:rPr>
        <w:t>َ</w:t>
      </w:r>
      <w:r>
        <w:rPr>
          <w:rtl/>
          <w:lang w:bidi="fa-IR"/>
        </w:rPr>
        <w:t>ل</w:t>
      </w:r>
      <w:r w:rsidR="00AD0594">
        <w:rPr>
          <w:rFonts w:hint="cs"/>
          <w:rtl/>
          <w:lang w:bidi="fa-IR"/>
        </w:rPr>
        <w:t>َ</w:t>
      </w:r>
      <w:r>
        <w:rPr>
          <w:rtl/>
          <w:lang w:bidi="fa-IR"/>
        </w:rPr>
        <w:t>ب كلّ مال متّصل بالمقتول ممّا يحتاج إليه في القتال ، كالثياب والعمامة والقلنسوة والدرع والمغفر والبيضة والجوشن والسلاح ، كالسيف والرمح والسكّين ، فهذا كلّه س</w:t>
      </w:r>
      <w:r w:rsidR="00AD0594">
        <w:rPr>
          <w:rFonts w:hint="cs"/>
          <w:rtl/>
          <w:lang w:bidi="fa-IR"/>
        </w:rPr>
        <w:t>َ</w:t>
      </w:r>
      <w:r>
        <w:rPr>
          <w:rtl/>
          <w:lang w:bidi="fa-IR"/>
        </w:rPr>
        <w:t>ل</w:t>
      </w:r>
      <w:r w:rsidR="00AD0594">
        <w:rPr>
          <w:rFonts w:hint="cs"/>
          <w:rtl/>
          <w:lang w:bidi="fa-IR"/>
        </w:rPr>
        <w:t>َ</w:t>
      </w:r>
      <w:r>
        <w:rPr>
          <w:rtl/>
          <w:lang w:bidi="fa-IR"/>
        </w:rPr>
        <w:t>ب يستحقّه القاتل إجماعا</w:t>
      </w:r>
      <w:r w:rsidR="00AD0594">
        <w:rPr>
          <w:rFonts w:hint="cs"/>
          <w:rtl/>
          <w:lang w:bidi="fa-IR"/>
        </w:rPr>
        <w:t>ً</w:t>
      </w:r>
      <w:r>
        <w:rPr>
          <w:rtl/>
          <w:lang w:bidi="fa-IR"/>
        </w:rPr>
        <w:t>.</w:t>
      </w:r>
    </w:p>
    <w:p w:rsidR="00CE42F4" w:rsidRDefault="00AE7492" w:rsidP="00AE7492">
      <w:pPr>
        <w:pStyle w:val="libLine"/>
        <w:rPr>
          <w:lang w:bidi="fa-IR"/>
        </w:rPr>
      </w:pPr>
      <w:r>
        <w:rPr>
          <w:rtl/>
          <w:lang w:bidi="fa-IR"/>
        </w:rPr>
        <w:t>____________________</w:t>
      </w:r>
    </w:p>
    <w:p w:rsidR="00CE42F4" w:rsidRDefault="00CE42F4" w:rsidP="00AD0594">
      <w:pPr>
        <w:pStyle w:val="libFootnote0"/>
        <w:rPr>
          <w:lang w:bidi="fa-IR"/>
        </w:rPr>
      </w:pPr>
      <w:r w:rsidRPr="00AD0594">
        <w:rPr>
          <w:rtl/>
        </w:rPr>
        <w:t>(1)</w:t>
      </w:r>
      <w:r>
        <w:rPr>
          <w:rtl/>
          <w:lang w:bidi="fa-IR"/>
        </w:rPr>
        <w:t xml:space="preserve"> المغني 10 : 419 ، الشرح الكبير 10 : 446 ، حلية العلماء 7 : 659 ، العزيز شرح الوجيز 7 : 362.</w:t>
      </w:r>
    </w:p>
    <w:p w:rsidR="00CE42F4" w:rsidRDefault="00CE42F4" w:rsidP="00AD0594">
      <w:pPr>
        <w:pStyle w:val="libFootnote0"/>
        <w:rPr>
          <w:lang w:bidi="fa-IR"/>
        </w:rPr>
      </w:pPr>
      <w:r w:rsidRPr="00AD0594">
        <w:rPr>
          <w:rtl/>
        </w:rPr>
        <w:t>(2)</w:t>
      </w:r>
      <w:r>
        <w:rPr>
          <w:rtl/>
          <w:lang w:bidi="fa-IR"/>
        </w:rPr>
        <w:t xml:space="preserve"> سنن أبي داو</w:t>
      </w:r>
      <w:r w:rsidR="00AD0594">
        <w:rPr>
          <w:rFonts w:hint="cs"/>
          <w:rtl/>
          <w:lang w:bidi="fa-IR"/>
        </w:rPr>
        <w:t>ُ</w:t>
      </w:r>
      <w:r>
        <w:rPr>
          <w:rtl/>
          <w:lang w:bidi="fa-IR"/>
        </w:rPr>
        <w:t xml:space="preserve">د 3 : 82 </w:t>
      </w:r>
      <w:r w:rsidR="00AD0594">
        <w:rPr>
          <w:rFonts w:hint="cs"/>
          <w:rtl/>
          <w:lang w:bidi="fa-IR"/>
        </w:rPr>
        <w:t>/</w:t>
      </w:r>
      <w:r>
        <w:rPr>
          <w:rtl/>
          <w:lang w:bidi="fa-IR"/>
        </w:rPr>
        <w:t xml:space="preserve"> 2753 ، سنن البيهقي 6 : 314 ، شرح معاني الآثار 3 : 242 ، مسند أحمد 4 : 513 </w:t>
      </w:r>
      <w:r w:rsidR="00AD0594">
        <w:rPr>
          <w:rFonts w:hint="cs"/>
          <w:rtl/>
          <w:lang w:bidi="fa-IR"/>
        </w:rPr>
        <w:t>/</w:t>
      </w:r>
      <w:r>
        <w:rPr>
          <w:rtl/>
          <w:lang w:bidi="fa-IR"/>
        </w:rPr>
        <w:t xml:space="preserve"> 15435.</w:t>
      </w:r>
    </w:p>
    <w:p w:rsidR="004727E4" w:rsidRDefault="00CE42F4" w:rsidP="00AD0594">
      <w:pPr>
        <w:pStyle w:val="libFootnote0"/>
        <w:rPr>
          <w:lang w:bidi="fa-IR"/>
        </w:rPr>
      </w:pPr>
      <w:r w:rsidRPr="00AD0594">
        <w:rPr>
          <w:rtl/>
        </w:rPr>
        <w:t>(3)</w:t>
      </w:r>
      <w:r>
        <w:rPr>
          <w:rtl/>
          <w:lang w:bidi="fa-IR"/>
        </w:rPr>
        <w:t xml:space="preserve"> الأنفال : 41.</w:t>
      </w:r>
    </w:p>
    <w:p w:rsidR="00340E8C" w:rsidRDefault="00340E8C"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وأمّا ما لا يحتاج إليه في القتال ممّا هو متّصل به وإنّما يتّخذ للزينة أو غيرها ، كالتاج والسوار والطرق والهميان الذي للنفقة ، والمنطقة ، فهل يكون س</w:t>
      </w:r>
      <w:r w:rsidR="00AD0594">
        <w:rPr>
          <w:rFonts w:hint="cs"/>
          <w:rtl/>
          <w:lang w:bidi="fa-IR"/>
        </w:rPr>
        <w:t>َ</w:t>
      </w:r>
      <w:r>
        <w:rPr>
          <w:rtl/>
          <w:lang w:bidi="fa-IR"/>
        </w:rPr>
        <w:t>ل</w:t>
      </w:r>
      <w:r w:rsidR="00AD0594">
        <w:rPr>
          <w:rFonts w:hint="cs"/>
          <w:rtl/>
          <w:lang w:bidi="fa-IR"/>
        </w:rPr>
        <w:t>َ</w:t>
      </w:r>
      <w:r>
        <w:rPr>
          <w:rtl/>
          <w:lang w:bidi="fa-IR"/>
        </w:rPr>
        <w:t>با</w:t>
      </w:r>
      <w:r w:rsidR="00AD0594">
        <w:rPr>
          <w:rFonts w:hint="cs"/>
          <w:rtl/>
          <w:lang w:bidi="fa-IR"/>
        </w:rPr>
        <w:t>ً</w:t>
      </w:r>
      <w:r>
        <w:rPr>
          <w:rtl/>
          <w:lang w:bidi="fa-IR"/>
        </w:rPr>
        <w:t xml:space="preserve"> أم لا؟ ترد</w:t>
      </w:r>
      <w:r w:rsidR="00AD0594">
        <w:rPr>
          <w:rFonts w:hint="cs"/>
          <w:rtl/>
          <w:lang w:bidi="fa-IR"/>
        </w:rPr>
        <w:t>ّ</w:t>
      </w:r>
      <w:r>
        <w:rPr>
          <w:rtl/>
          <w:lang w:bidi="fa-IR"/>
        </w:rPr>
        <w:t>د الشيخ فيه ، وقوّى كونه س</w:t>
      </w:r>
      <w:r w:rsidR="00AD0594">
        <w:rPr>
          <w:rFonts w:hint="cs"/>
          <w:rtl/>
          <w:lang w:bidi="fa-IR"/>
        </w:rPr>
        <w:t>َ</w:t>
      </w:r>
      <w:r>
        <w:rPr>
          <w:rtl/>
          <w:lang w:bidi="fa-IR"/>
        </w:rPr>
        <w:t>ل</w:t>
      </w:r>
      <w:r w:rsidR="00AD0594">
        <w:rPr>
          <w:rFonts w:hint="cs"/>
          <w:rtl/>
          <w:lang w:bidi="fa-IR"/>
        </w:rPr>
        <w:t>َ</w:t>
      </w:r>
      <w:r>
        <w:rPr>
          <w:rtl/>
          <w:lang w:bidi="fa-IR"/>
        </w:rPr>
        <w:t>با</w:t>
      </w:r>
      <w:r w:rsidR="00AD0594">
        <w:rPr>
          <w:rFonts w:hint="cs"/>
          <w:rtl/>
          <w:lang w:bidi="fa-IR"/>
        </w:rPr>
        <w:t>ً</w:t>
      </w:r>
      <w:r>
        <w:rPr>
          <w:rtl/>
          <w:lang w:bidi="fa-IR"/>
        </w:rPr>
        <w:t xml:space="preserve"> </w:t>
      </w:r>
      <w:r w:rsidRPr="0062714F">
        <w:rPr>
          <w:rStyle w:val="libFootnotenumChar"/>
          <w:rtl/>
        </w:rPr>
        <w:t>(1)</w:t>
      </w:r>
      <w:r>
        <w:rPr>
          <w:rtl/>
          <w:lang w:bidi="fa-IR"/>
        </w:rPr>
        <w:t xml:space="preserve"> </w:t>
      </w:r>
      <w:r w:rsidR="00CC794A">
        <w:rPr>
          <w:rtl/>
          <w:lang w:bidi="fa-IR"/>
        </w:rPr>
        <w:t>-</w:t>
      </w:r>
      <w:r>
        <w:rPr>
          <w:rtl/>
          <w:lang w:bidi="fa-IR"/>
        </w:rPr>
        <w:t xml:space="preserve"> وهو قول أحمد وأحد قولي الشافعي </w:t>
      </w:r>
      <w:r w:rsidRPr="0062714F">
        <w:rPr>
          <w:rStyle w:val="libFootnotenumChar"/>
          <w:rtl/>
        </w:rPr>
        <w:t>(2)</w:t>
      </w:r>
      <w:r>
        <w:rPr>
          <w:rtl/>
          <w:lang w:bidi="fa-IR"/>
        </w:rPr>
        <w:t xml:space="preserve"> </w:t>
      </w:r>
      <w:r w:rsidR="00CC794A">
        <w:rPr>
          <w:rtl/>
          <w:lang w:bidi="fa-IR"/>
        </w:rPr>
        <w:t>-</w:t>
      </w:r>
      <w:r>
        <w:rPr>
          <w:rtl/>
          <w:lang w:bidi="fa-IR"/>
        </w:rPr>
        <w:t xml:space="preserve"> لأنّه لاب</w:t>
      </w:r>
      <w:r w:rsidR="00AD0594">
        <w:rPr>
          <w:rFonts w:hint="cs"/>
          <w:rtl/>
          <w:lang w:bidi="fa-IR"/>
        </w:rPr>
        <w:t>ِ</w:t>
      </w:r>
      <w:r>
        <w:rPr>
          <w:rtl/>
          <w:lang w:bidi="fa-IR"/>
        </w:rPr>
        <w:t>س</w:t>
      </w:r>
      <w:r w:rsidR="00AD0594">
        <w:rPr>
          <w:rFonts w:hint="cs"/>
          <w:rtl/>
          <w:lang w:bidi="fa-IR"/>
        </w:rPr>
        <w:t>ٌ</w:t>
      </w:r>
      <w:r>
        <w:rPr>
          <w:rtl/>
          <w:lang w:bidi="fa-IR"/>
        </w:rPr>
        <w:t xml:space="preserve"> له ، فهو س</w:t>
      </w:r>
      <w:r w:rsidR="00AD0594">
        <w:rPr>
          <w:rFonts w:hint="cs"/>
          <w:rtl/>
          <w:lang w:bidi="fa-IR"/>
        </w:rPr>
        <w:t>َ</w:t>
      </w:r>
      <w:r>
        <w:rPr>
          <w:rtl/>
          <w:lang w:bidi="fa-IR"/>
        </w:rPr>
        <w:t>ل</w:t>
      </w:r>
      <w:r w:rsidR="00AD0594">
        <w:rPr>
          <w:rFonts w:hint="cs"/>
          <w:rtl/>
          <w:lang w:bidi="fa-IR"/>
        </w:rPr>
        <w:t>َ</w:t>
      </w:r>
      <w:r>
        <w:rPr>
          <w:rtl/>
          <w:lang w:bidi="fa-IR"/>
        </w:rPr>
        <w:t xml:space="preserve">ب في الحقيقة ، فيدخل تحت عموم الخبر </w:t>
      </w:r>
      <w:r w:rsidRPr="0062714F">
        <w:rPr>
          <w:rStyle w:val="libFootnotenumChar"/>
          <w:rtl/>
        </w:rPr>
        <w:t>(3)</w:t>
      </w:r>
      <w:r>
        <w:rPr>
          <w:rtl/>
          <w:lang w:bidi="fa-IR"/>
        </w:rPr>
        <w:t>.</w:t>
      </w:r>
    </w:p>
    <w:p w:rsidR="00CE42F4" w:rsidRDefault="00CE42F4" w:rsidP="00CE42F4">
      <w:pPr>
        <w:pStyle w:val="libNormal"/>
        <w:rPr>
          <w:lang w:bidi="fa-IR"/>
        </w:rPr>
      </w:pPr>
      <w:r>
        <w:rPr>
          <w:rtl/>
          <w:lang w:bidi="fa-IR"/>
        </w:rPr>
        <w:t>وقال الشافعي في الآخر : إنّه لا يكون س</w:t>
      </w:r>
      <w:r w:rsidR="00AD0594">
        <w:rPr>
          <w:rFonts w:hint="cs"/>
          <w:rtl/>
          <w:lang w:bidi="fa-IR"/>
        </w:rPr>
        <w:t>َ</w:t>
      </w:r>
      <w:r>
        <w:rPr>
          <w:rtl/>
          <w:lang w:bidi="fa-IR"/>
        </w:rPr>
        <w:t>ل</w:t>
      </w:r>
      <w:r w:rsidR="00AD0594">
        <w:rPr>
          <w:rFonts w:hint="cs"/>
          <w:rtl/>
          <w:lang w:bidi="fa-IR"/>
        </w:rPr>
        <w:t>َ</w:t>
      </w:r>
      <w:r>
        <w:rPr>
          <w:rtl/>
          <w:lang w:bidi="fa-IR"/>
        </w:rPr>
        <w:t>با</w:t>
      </w:r>
      <w:r w:rsidR="00AD0594">
        <w:rPr>
          <w:rFonts w:hint="cs"/>
          <w:rtl/>
          <w:lang w:bidi="fa-IR"/>
        </w:rPr>
        <w:t>ً</w:t>
      </w:r>
      <w:r>
        <w:rPr>
          <w:rtl/>
          <w:lang w:bidi="fa-IR"/>
        </w:rPr>
        <w:t xml:space="preserve"> </w:t>
      </w:r>
      <w:r w:rsidR="00AD0594">
        <w:rPr>
          <w:rFonts w:hint="cs"/>
          <w:rtl/>
          <w:lang w:bidi="fa-IR"/>
        </w:rPr>
        <w:t>؛</w:t>
      </w:r>
      <w:r>
        <w:rPr>
          <w:rtl/>
          <w:lang w:bidi="fa-IR"/>
        </w:rPr>
        <w:t xml:space="preserve"> لأنّه لا يحتاج إليه في القتال ، فأشبه المنفصل</w:t>
      </w:r>
      <w:r w:rsidRPr="0062714F">
        <w:rPr>
          <w:rStyle w:val="libFootnotenumChar"/>
          <w:rtl/>
        </w:rPr>
        <w:t>(4)</w:t>
      </w:r>
      <w:r>
        <w:rPr>
          <w:rtl/>
          <w:lang w:bidi="fa-IR"/>
        </w:rPr>
        <w:t>.</w:t>
      </w:r>
    </w:p>
    <w:p w:rsidR="00CE42F4" w:rsidRDefault="00CE42F4" w:rsidP="00CE42F4">
      <w:pPr>
        <w:pStyle w:val="libNormal"/>
        <w:rPr>
          <w:lang w:bidi="fa-IR"/>
        </w:rPr>
      </w:pPr>
      <w:r>
        <w:rPr>
          <w:rtl/>
          <w:lang w:bidi="fa-IR"/>
        </w:rPr>
        <w:t>والحكم معلّق على الاسم الذي يندرج فيه صورة النزاع دون صورة النقص ، فافترقا.</w:t>
      </w:r>
    </w:p>
    <w:p w:rsidR="00CE42F4" w:rsidRDefault="00CE42F4" w:rsidP="00CE42F4">
      <w:pPr>
        <w:pStyle w:val="libNormal"/>
        <w:rPr>
          <w:lang w:bidi="fa-IR"/>
        </w:rPr>
      </w:pPr>
      <w:r>
        <w:rPr>
          <w:rtl/>
          <w:lang w:bidi="fa-IR"/>
        </w:rPr>
        <w:t>والدابّة التي يركبها من الس</w:t>
      </w:r>
      <w:r w:rsidR="00AD0594">
        <w:rPr>
          <w:rFonts w:hint="cs"/>
          <w:rtl/>
          <w:lang w:bidi="fa-IR"/>
        </w:rPr>
        <w:t>َ</w:t>
      </w:r>
      <w:r>
        <w:rPr>
          <w:rtl/>
          <w:lang w:bidi="fa-IR"/>
        </w:rPr>
        <w:t>ّلب وإن لم يكن راكبا</w:t>
      </w:r>
      <w:r w:rsidR="00AD0594">
        <w:rPr>
          <w:rFonts w:hint="cs"/>
          <w:rtl/>
          <w:lang w:bidi="fa-IR"/>
        </w:rPr>
        <w:t>ً</w:t>
      </w:r>
      <w:r>
        <w:rPr>
          <w:rtl/>
          <w:lang w:bidi="fa-IR"/>
        </w:rPr>
        <w:t xml:space="preserve"> لها إذا كانت بيده </w:t>
      </w:r>
      <w:r w:rsidR="00CC794A">
        <w:rPr>
          <w:rtl/>
          <w:lang w:bidi="fa-IR"/>
        </w:rPr>
        <w:t>-</w:t>
      </w:r>
      <w:r>
        <w:rPr>
          <w:rtl/>
          <w:lang w:bidi="fa-IR"/>
        </w:rPr>
        <w:t xml:space="preserve"> وبه قال الشافعي وأحمد في إحدى الروايتين </w:t>
      </w:r>
      <w:r w:rsidRPr="0062714F">
        <w:rPr>
          <w:rStyle w:val="libFootnotenumChar"/>
          <w:rtl/>
        </w:rPr>
        <w:t>(5)</w:t>
      </w:r>
      <w:r>
        <w:rPr>
          <w:rtl/>
          <w:lang w:bidi="fa-IR"/>
        </w:rPr>
        <w:t xml:space="preserve"> </w:t>
      </w:r>
      <w:r w:rsidR="00CC794A">
        <w:rPr>
          <w:rtl/>
          <w:lang w:bidi="fa-IR"/>
        </w:rPr>
        <w:t>-</w:t>
      </w:r>
      <w:r>
        <w:rPr>
          <w:rtl/>
          <w:lang w:bidi="fa-IR"/>
        </w:rPr>
        <w:t xml:space="preserve"> لأنّه يستعان بها في الحرب ، فأشبهت السلاح.</w:t>
      </w:r>
    </w:p>
    <w:p w:rsidR="00CE42F4" w:rsidRDefault="00AE7492" w:rsidP="00AE7492">
      <w:pPr>
        <w:pStyle w:val="libLine"/>
        <w:rPr>
          <w:lang w:bidi="fa-IR"/>
        </w:rPr>
      </w:pPr>
      <w:r>
        <w:rPr>
          <w:rtl/>
          <w:lang w:bidi="fa-IR"/>
        </w:rPr>
        <w:t>____________________</w:t>
      </w:r>
    </w:p>
    <w:p w:rsidR="00CE42F4" w:rsidRDefault="00CE42F4" w:rsidP="00AD0594">
      <w:pPr>
        <w:pStyle w:val="libFootnote0"/>
        <w:rPr>
          <w:lang w:bidi="fa-IR"/>
        </w:rPr>
      </w:pPr>
      <w:r w:rsidRPr="00AD0594">
        <w:rPr>
          <w:rtl/>
        </w:rPr>
        <w:t>(1)</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67.</w:t>
      </w:r>
    </w:p>
    <w:p w:rsidR="00CE42F4" w:rsidRDefault="00CE42F4" w:rsidP="00AD0594">
      <w:pPr>
        <w:pStyle w:val="libFootnote0"/>
        <w:rPr>
          <w:lang w:bidi="fa-IR"/>
        </w:rPr>
      </w:pPr>
      <w:r w:rsidRPr="00AD0594">
        <w:rPr>
          <w:rtl/>
        </w:rPr>
        <w:t>(2)</w:t>
      </w:r>
      <w:r>
        <w:rPr>
          <w:rtl/>
          <w:lang w:bidi="fa-IR"/>
        </w:rPr>
        <w:t xml:space="preserve"> المغني 10 : 421 ، الشرح الكبير 10 : 450 </w:t>
      </w:r>
      <w:r w:rsidR="00CC794A">
        <w:rPr>
          <w:rtl/>
          <w:lang w:bidi="fa-IR"/>
        </w:rPr>
        <w:t>-</w:t>
      </w:r>
      <w:r>
        <w:rPr>
          <w:rtl/>
          <w:lang w:bidi="fa-IR"/>
        </w:rPr>
        <w:t xml:space="preserve"> 451 ، معالم السنن </w:t>
      </w:r>
      <w:r w:rsidR="00CC794A">
        <w:rPr>
          <w:rtl/>
          <w:lang w:bidi="fa-IR"/>
        </w:rPr>
        <w:t>-</w:t>
      </w:r>
      <w:r>
        <w:rPr>
          <w:rtl/>
          <w:lang w:bidi="fa-IR"/>
        </w:rPr>
        <w:t xml:space="preserve"> للخطابي </w:t>
      </w:r>
      <w:r w:rsidR="00CC794A">
        <w:rPr>
          <w:rtl/>
          <w:lang w:bidi="fa-IR"/>
        </w:rPr>
        <w:t>-</w:t>
      </w:r>
      <w:r>
        <w:rPr>
          <w:rtl/>
          <w:lang w:bidi="fa-IR"/>
        </w:rPr>
        <w:t xml:space="preserve"> 4 : 43 ، الا</w:t>
      </w:r>
      <w:r w:rsidR="00AD0594">
        <w:rPr>
          <w:rFonts w:hint="cs"/>
          <w:rtl/>
          <w:lang w:bidi="fa-IR"/>
        </w:rPr>
        <w:t>ُ</w:t>
      </w:r>
      <w:r>
        <w:rPr>
          <w:rtl/>
          <w:lang w:bidi="fa-IR"/>
        </w:rPr>
        <w:t xml:space="preserve">مّ 4 : 142 </w:t>
      </w:r>
      <w:r w:rsidR="00CC794A">
        <w:rPr>
          <w:rtl/>
          <w:lang w:bidi="fa-IR"/>
        </w:rPr>
        <w:t>-</w:t>
      </w:r>
      <w:r>
        <w:rPr>
          <w:rtl/>
          <w:lang w:bidi="fa-IR"/>
        </w:rPr>
        <w:t xml:space="preserve"> 143 ، الوجيز 1 : 291 ، العزيز شرح الوجيز 7 : 360 ، المهذّب </w:t>
      </w:r>
      <w:r w:rsidR="00CC794A">
        <w:rPr>
          <w:rtl/>
          <w:lang w:bidi="fa-IR"/>
        </w:rPr>
        <w:t>-</w:t>
      </w:r>
      <w:r>
        <w:rPr>
          <w:rtl/>
          <w:lang w:bidi="fa-IR"/>
        </w:rPr>
        <w:t xml:space="preserve"> للشيرازي </w:t>
      </w:r>
      <w:r w:rsidR="00CC794A">
        <w:rPr>
          <w:rtl/>
          <w:lang w:bidi="fa-IR"/>
        </w:rPr>
        <w:t>-</w:t>
      </w:r>
      <w:r>
        <w:rPr>
          <w:rtl/>
          <w:lang w:bidi="fa-IR"/>
        </w:rPr>
        <w:t xml:space="preserve"> 2 : 239 ، روضة الطالبين 5 : 333 ، حلية العلماء 7 : 661 ، الحاوي الكبير 8 : 400 ، و 14 : 157 </w:t>
      </w:r>
      <w:r w:rsidR="00CC794A">
        <w:rPr>
          <w:rtl/>
          <w:lang w:bidi="fa-IR"/>
        </w:rPr>
        <w:t>-</w:t>
      </w:r>
      <w:r>
        <w:rPr>
          <w:rtl/>
          <w:lang w:bidi="fa-IR"/>
        </w:rPr>
        <w:t xml:space="preserve"> 158.</w:t>
      </w:r>
    </w:p>
    <w:p w:rsidR="00CE42F4" w:rsidRDefault="00CE42F4" w:rsidP="00AD0594">
      <w:pPr>
        <w:pStyle w:val="libFootnote0"/>
        <w:rPr>
          <w:lang w:bidi="fa-IR"/>
        </w:rPr>
      </w:pPr>
      <w:r w:rsidRPr="00AD0594">
        <w:rPr>
          <w:rtl/>
        </w:rPr>
        <w:t>(3)</w:t>
      </w:r>
      <w:r>
        <w:rPr>
          <w:rtl/>
          <w:lang w:bidi="fa-IR"/>
        </w:rPr>
        <w:t xml:space="preserve"> تقدّمت الإشارة </w:t>
      </w:r>
      <w:r w:rsidR="00AD0594">
        <w:rPr>
          <w:rFonts w:hint="cs"/>
          <w:rtl/>
          <w:lang w:bidi="fa-IR"/>
        </w:rPr>
        <w:t>ا</w:t>
      </w:r>
      <w:r>
        <w:rPr>
          <w:rtl/>
          <w:lang w:bidi="fa-IR"/>
        </w:rPr>
        <w:t xml:space="preserve">لى مصادره في ص 217 ، الهامش </w:t>
      </w:r>
      <w:r w:rsidRPr="00AD0594">
        <w:rPr>
          <w:rtl/>
        </w:rPr>
        <w:t>(5)</w:t>
      </w:r>
      <w:r>
        <w:rPr>
          <w:rtl/>
          <w:lang w:bidi="fa-IR"/>
        </w:rPr>
        <w:t>.</w:t>
      </w:r>
    </w:p>
    <w:p w:rsidR="00CE42F4" w:rsidRDefault="00CE42F4" w:rsidP="00AD0594">
      <w:pPr>
        <w:pStyle w:val="libFootnote0"/>
        <w:rPr>
          <w:lang w:bidi="fa-IR"/>
        </w:rPr>
      </w:pPr>
      <w:r w:rsidRPr="00AD0594">
        <w:rPr>
          <w:rtl/>
        </w:rPr>
        <w:t>(4)</w:t>
      </w:r>
      <w:r>
        <w:rPr>
          <w:rtl/>
          <w:lang w:bidi="fa-IR"/>
        </w:rPr>
        <w:t xml:space="preserve"> الحاوي الكبير 8 : 400 ، و 14 : 157 </w:t>
      </w:r>
      <w:r w:rsidR="00CC794A">
        <w:rPr>
          <w:rtl/>
          <w:lang w:bidi="fa-IR"/>
        </w:rPr>
        <w:t>-</w:t>
      </w:r>
      <w:r>
        <w:rPr>
          <w:rtl/>
          <w:lang w:bidi="fa-IR"/>
        </w:rPr>
        <w:t xml:space="preserve"> 158 ، حلية العلماء 7 : 661 ، العزيز شرح الوجيز 7 : 360 ، المهذّب </w:t>
      </w:r>
      <w:r w:rsidR="00CC794A">
        <w:rPr>
          <w:rtl/>
          <w:lang w:bidi="fa-IR"/>
        </w:rPr>
        <w:t>-</w:t>
      </w:r>
      <w:r>
        <w:rPr>
          <w:rtl/>
          <w:lang w:bidi="fa-IR"/>
        </w:rPr>
        <w:t xml:space="preserve"> للشيرازي </w:t>
      </w:r>
      <w:r w:rsidR="00CC794A">
        <w:rPr>
          <w:rtl/>
          <w:lang w:bidi="fa-IR"/>
        </w:rPr>
        <w:t>-</w:t>
      </w:r>
      <w:r>
        <w:rPr>
          <w:rtl/>
          <w:lang w:bidi="fa-IR"/>
        </w:rPr>
        <w:t xml:space="preserve"> 2 : 239 ، روضة الطالبين 5 : 333 ، المغني 10 : 421 ، الشرح الكبير 10 : 450 </w:t>
      </w:r>
      <w:r w:rsidR="00CC794A">
        <w:rPr>
          <w:rtl/>
          <w:lang w:bidi="fa-IR"/>
        </w:rPr>
        <w:t>-</w:t>
      </w:r>
      <w:r>
        <w:rPr>
          <w:rtl/>
          <w:lang w:bidi="fa-IR"/>
        </w:rPr>
        <w:t xml:space="preserve"> 451 ، معالم السنن </w:t>
      </w:r>
      <w:r w:rsidR="00CC794A">
        <w:rPr>
          <w:rtl/>
          <w:lang w:bidi="fa-IR"/>
        </w:rPr>
        <w:t>-</w:t>
      </w:r>
      <w:r>
        <w:rPr>
          <w:rtl/>
          <w:lang w:bidi="fa-IR"/>
        </w:rPr>
        <w:t xml:space="preserve"> للخطابي </w:t>
      </w:r>
      <w:r w:rsidR="00CC794A">
        <w:rPr>
          <w:rtl/>
          <w:lang w:bidi="fa-IR"/>
        </w:rPr>
        <w:t>-</w:t>
      </w:r>
      <w:r>
        <w:rPr>
          <w:rtl/>
          <w:lang w:bidi="fa-IR"/>
        </w:rPr>
        <w:t xml:space="preserve"> 4 : 43.</w:t>
      </w:r>
    </w:p>
    <w:p w:rsidR="004727E4" w:rsidRDefault="00CE42F4" w:rsidP="00AD0594">
      <w:pPr>
        <w:pStyle w:val="libFootnote0"/>
        <w:rPr>
          <w:lang w:bidi="fa-IR"/>
        </w:rPr>
      </w:pPr>
      <w:r w:rsidRPr="00AD0594">
        <w:rPr>
          <w:rtl/>
        </w:rPr>
        <w:t>(5)</w:t>
      </w:r>
      <w:r>
        <w:rPr>
          <w:rtl/>
          <w:lang w:bidi="fa-IR"/>
        </w:rPr>
        <w:t xml:space="preserve"> مختصر المزني : 149 ، الحاوي الكبير 8 : 399 ، العزيز شرح الوجيز 7 : 360 ، روضة الطالبين 5 : 333 ، المغني 10 : 423 ، الشرح الكبير 10 : 451 </w:t>
      </w:r>
      <w:r w:rsidR="00CC794A">
        <w:rPr>
          <w:rtl/>
          <w:lang w:bidi="fa-IR"/>
        </w:rPr>
        <w:t>-</w:t>
      </w:r>
      <w:r>
        <w:rPr>
          <w:rtl/>
          <w:lang w:bidi="fa-IR"/>
        </w:rPr>
        <w:t xml:space="preserve"> 452 ، المحرّر في الفقه 2 : 175.</w:t>
      </w:r>
    </w:p>
    <w:p w:rsidR="00340E8C" w:rsidRDefault="00340E8C"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وفي رواية عن أحمد أنّها ليست س</w:t>
      </w:r>
      <w:r w:rsidR="000A094E">
        <w:rPr>
          <w:rFonts w:hint="cs"/>
          <w:rtl/>
          <w:lang w:bidi="fa-IR"/>
        </w:rPr>
        <w:t>َ</w:t>
      </w:r>
      <w:r>
        <w:rPr>
          <w:rtl/>
          <w:lang w:bidi="fa-IR"/>
        </w:rPr>
        <w:t>ل</w:t>
      </w:r>
      <w:r w:rsidR="000A094E">
        <w:rPr>
          <w:rFonts w:hint="cs"/>
          <w:rtl/>
          <w:lang w:bidi="fa-IR"/>
        </w:rPr>
        <w:t>َ</w:t>
      </w:r>
      <w:r>
        <w:rPr>
          <w:rtl/>
          <w:lang w:bidi="fa-IR"/>
        </w:rPr>
        <w:t>با</w:t>
      </w:r>
      <w:r w:rsidR="000A094E">
        <w:rPr>
          <w:rFonts w:hint="cs"/>
          <w:rtl/>
          <w:lang w:bidi="fa-IR"/>
        </w:rPr>
        <w:t>ً</w:t>
      </w:r>
      <w:r>
        <w:rPr>
          <w:rtl/>
          <w:lang w:bidi="fa-IR"/>
        </w:rPr>
        <w:t xml:space="preserve"> </w:t>
      </w:r>
      <w:r w:rsidR="000A094E">
        <w:rPr>
          <w:rFonts w:hint="cs"/>
          <w:rtl/>
          <w:lang w:bidi="fa-IR"/>
        </w:rPr>
        <w:t>؛</w:t>
      </w:r>
      <w:r>
        <w:rPr>
          <w:rtl/>
          <w:lang w:bidi="fa-IR"/>
        </w:rPr>
        <w:t xml:space="preserve"> لأنّ السّ</w:t>
      </w:r>
      <w:r w:rsidR="000A094E">
        <w:rPr>
          <w:rFonts w:hint="cs"/>
          <w:rtl/>
          <w:lang w:bidi="fa-IR"/>
        </w:rPr>
        <w:t>َ</w:t>
      </w:r>
      <w:r>
        <w:rPr>
          <w:rtl/>
          <w:lang w:bidi="fa-IR"/>
        </w:rPr>
        <w:t>ل</w:t>
      </w:r>
      <w:r w:rsidR="000A094E">
        <w:rPr>
          <w:rFonts w:hint="cs"/>
          <w:rtl/>
          <w:lang w:bidi="fa-IR"/>
        </w:rPr>
        <w:t>َ</w:t>
      </w:r>
      <w:r>
        <w:rPr>
          <w:rtl/>
          <w:lang w:bidi="fa-IR"/>
        </w:rPr>
        <w:t xml:space="preserve">ب ما كان على بدنه </w:t>
      </w:r>
      <w:r w:rsidRPr="0062714F">
        <w:rPr>
          <w:rStyle w:val="libFootnotenumChar"/>
          <w:rtl/>
        </w:rPr>
        <w:t>(1)</w:t>
      </w:r>
      <w:r>
        <w:rPr>
          <w:rtl/>
          <w:lang w:bidi="fa-IR"/>
        </w:rPr>
        <w:t>.</w:t>
      </w:r>
    </w:p>
    <w:p w:rsidR="00CE42F4" w:rsidRDefault="00CE42F4" w:rsidP="00CE42F4">
      <w:pPr>
        <w:pStyle w:val="libNormal"/>
        <w:rPr>
          <w:lang w:bidi="fa-IR"/>
        </w:rPr>
      </w:pPr>
      <w:r>
        <w:rPr>
          <w:rtl/>
          <w:lang w:bidi="fa-IR"/>
        </w:rPr>
        <w:t>وينتقض بالسيف والرمح.</w:t>
      </w:r>
    </w:p>
    <w:p w:rsidR="00CE42F4" w:rsidRDefault="00CE42F4" w:rsidP="00CE42F4">
      <w:pPr>
        <w:pStyle w:val="libNormal"/>
        <w:rPr>
          <w:lang w:bidi="fa-IR"/>
        </w:rPr>
      </w:pPr>
      <w:r>
        <w:rPr>
          <w:rtl/>
          <w:lang w:bidi="fa-IR"/>
        </w:rPr>
        <w:t>وكذا ما على الداب</w:t>
      </w:r>
      <w:r w:rsidR="000A094E">
        <w:rPr>
          <w:rFonts w:hint="cs"/>
          <w:rtl/>
          <w:lang w:bidi="fa-IR"/>
        </w:rPr>
        <w:t>ّ</w:t>
      </w:r>
      <w:r>
        <w:rPr>
          <w:rtl/>
          <w:lang w:bidi="fa-IR"/>
        </w:rPr>
        <w:t>ة من سرج ولجام وجميع آلاتها وحلية تلك الآلات من السّ</w:t>
      </w:r>
      <w:r w:rsidR="000A094E">
        <w:rPr>
          <w:rFonts w:hint="cs"/>
          <w:rtl/>
          <w:lang w:bidi="fa-IR"/>
        </w:rPr>
        <w:t>َ</w:t>
      </w:r>
      <w:r>
        <w:rPr>
          <w:rtl/>
          <w:lang w:bidi="fa-IR"/>
        </w:rPr>
        <w:t>ل</w:t>
      </w:r>
      <w:r w:rsidR="000A094E">
        <w:rPr>
          <w:rFonts w:hint="cs"/>
          <w:rtl/>
          <w:lang w:bidi="fa-IR"/>
        </w:rPr>
        <w:t>َ</w:t>
      </w:r>
      <w:r>
        <w:rPr>
          <w:rtl/>
          <w:lang w:bidi="fa-IR"/>
        </w:rPr>
        <w:t xml:space="preserve">ب </w:t>
      </w:r>
      <w:r w:rsidR="000A094E">
        <w:rPr>
          <w:rFonts w:hint="cs"/>
          <w:rtl/>
          <w:lang w:bidi="fa-IR"/>
        </w:rPr>
        <w:t>؛</w:t>
      </w:r>
      <w:r>
        <w:rPr>
          <w:rtl/>
          <w:lang w:bidi="fa-IR"/>
        </w:rPr>
        <w:t xml:space="preserve"> لأنّه تابع لها ، ويستعان به في القتال.</w:t>
      </w:r>
    </w:p>
    <w:p w:rsidR="00CE42F4" w:rsidRDefault="00CE42F4" w:rsidP="00CE42F4">
      <w:pPr>
        <w:pStyle w:val="libNormal"/>
        <w:rPr>
          <w:lang w:bidi="fa-IR"/>
        </w:rPr>
      </w:pPr>
      <w:r>
        <w:rPr>
          <w:rtl/>
          <w:lang w:bidi="fa-IR"/>
        </w:rPr>
        <w:t xml:space="preserve">ولو كانت الدابة في منزله أو مع غيره أو منفلتة </w:t>
      </w:r>
      <w:r w:rsidRPr="0062714F">
        <w:rPr>
          <w:rStyle w:val="libFootnotenumChar"/>
          <w:rtl/>
        </w:rPr>
        <w:t>(2)</w:t>
      </w:r>
      <w:r>
        <w:rPr>
          <w:rtl/>
          <w:lang w:bidi="fa-IR"/>
        </w:rPr>
        <w:t xml:space="preserve"> ، لم تكن س</w:t>
      </w:r>
      <w:r w:rsidR="000A094E">
        <w:rPr>
          <w:rFonts w:hint="cs"/>
          <w:rtl/>
          <w:lang w:bidi="fa-IR"/>
        </w:rPr>
        <w:t>َ</w:t>
      </w:r>
      <w:r>
        <w:rPr>
          <w:rtl/>
          <w:lang w:bidi="fa-IR"/>
        </w:rPr>
        <w:t>ل</w:t>
      </w:r>
      <w:r w:rsidR="000A094E">
        <w:rPr>
          <w:rFonts w:hint="cs"/>
          <w:rtl/>
          <w:lang w:bidi="fa-IR"/>
        </w:rPr>
        <w:t>َ</w:t>
      </w:r>
      <w:r>
        <w:rPr>
          <w:rtl/>
          <w:lang w:bidi="fa-IR"/>
        </w:rPr>
        <w:t>با</w:t>
      </w:r>
      <w:r w:rsidR="000A094E">
        <w:rPr>
          <w:rFonts w:hint="cs"/>
          <w:rtl/>
          <w:lang w:bidi="fa-IR"/>
        </w:rPr>
        <w:t>ً</w:t>
      </w:r>
      <w:r>
        <w:rPr>
          <w:rtl/>
          <w:lang w:bidi="fa-IR"/>
        </w:rPr>
        <w:t xml:space="preserve"> ، كالسلاح الذي ليس معه.</w:t>
      </w:r>
    </w:p>
    <w:p w:rsidR="00CE42F4" w:rsidRDefault="00CE42F4" w:rsidP="00CE42F4">
      <w:pPr>
        <w:pStyle w:val="libNormal"/>
        <w:rPr>
          <w:lang w:bidi="fa-IR"/>
        </w:rPr>
      </w:pPr>
      <w:r>
        <w:rPr>
          <w:rtl/>
          <w:lang w:bidi="fa-IR"/>
        </w:rPr>
        <w:t>ولو كان راكبا</w:t>
      </w:r>
      <w:r w:rsidR="000A094E">
        <w:rPr>
          <w:rFonts w:hint="cs"/>
          <w:rtl/>
          <w:lang w:bidi="fa-IR"/>
        </w:rPr>
        <w:t>ً</w:t>
      </w:r>
      <w:r>
        <w:rPr>
          <w:rtl/>
          <w:lang w:bidi="fa-IR"/>
        </w:rPr>
        <w:t xml:space="preserve"> عليها فصرعه عنها ثمّ قتله بعد نزوله عنها ، فهي من السّ</w:t>
      </w:r>
      <w:r w:rsidR="000A094E">
        <w:rPr>
          <w:rFonts w:hint="cs"/>
          <w:rtl/>
          <w:lang w:bidi="fa-IR"/>
        </w:rPr>
        <w:t>َ</w:t>
      </w:r>
      <w:r>
        <w:rPr>
          <w:rtl/>
          <w:lang w:bidi="fa-IR"/>
        </w:rPr>
        <w:t>ل</w:t>
      </w:r>
      <w:r w:rsidR="000A094E">
        <w:rPr>
          <w:rFonts w:hint="cs"/>
          <w:rtl/>
          <w:lang w:bidi="fa-IR"/>
        </w:rPr>
        <w:t>َ</w:t>
      </w:r>
      <w:r>
        <w:rPr>
          <w:rtl/>
          <w:lang w:bidi="fa-IR"/>
        </w:rPr>
        <w:t>ب.</w:t>
      </w:r>
    </w:p>
    <w:p w:rsidR="00CE42F4" w:rsidRDefault="00CE42F4" w:rsidP="00CE42F4">
      <w:pPr>
        <w:pStyle w:val="libNormal"/>
        <w:rPr>
          <w:lang w:bidi="fa-IR"/>
        </w:rPr>
      </w:pPr>
      <w:r>
        <w:rPr>
          <w:rtl/>
          <w:lang w:bidi="fa-IR"/>
        </w:rPr>
        <w:t>ولو كان ماسكا</w:t>
      </w:r>
      <w:r w:rsidR="000A094E">
        <w:rPr>
          <w:rFonts w:hint="cs"/>
          <w:rtl/>
          <w:lang w:bidi="fa-IR"/>
        </w:rPr>
        <w:t>ً</w:t>
      </w:r>
      <w:r>
        <w:rPr>
          <w:rtl/>
          <w:lang w:bidi="fa-IR"/>
        </w:rPr>
        <w:t xml:space="preserve"> بعنانها غير راكب ، قال ابن الجنيد : تكون من السّ</w:t>
      </w:r>
      <w:r w:rsidR="000A094E">
        <w:rPr>
          <w:rFonts w:hint="cs"/>
          <w:rtl/>
          <w:lang w:bidi="fa-IR"/>
        </w:rPr>
        <w:t>َ</w:t>
      </w:r>
      <w:r>
        <w:rPr>
          <w:rtl/>
          <w:lang w:bidi="fa-IR"/>
        </w:rPr>
        <w:t>ل</w:t>
      </w:r>
      <w:r w:rsidR="000A094E">
        <w:rPr>
          <w:rFonts w:hint="cs"/>
          <w:rtl/>
          <w:lang w:bidi="fa-IR"/>
        </w:rPr>
        <w:t>َ</w:t>
      </w:r>
      <w:r>
        <w:rPr>
          <w:rtl/>
          <w:lang w:bidi="fa-IR"/>
        </w:rPr>
        <w:t xml:space="preserve">ب </w:t>
      </w:r>
      <w:r w:rsidR="00CC794A">
        <w:rPr>
          <w:rtl/>
          <w:lang w:bidi="fa-IR"/>
        </w:rPr>
        <w:t>-</w:t>
      </w:r>
      <w:r>
        <w:rPr>
          <w:rtl/>
          <w:lang w:bidi="fa-IR"/>
        </w:rPr>
        <w:t xml:space="preserve"> وبه قال الشافعي وأحمد في رواية </w:t>
      </w:r>
      <w:r w:rsidRPr="0062714F">
        <w:rPr>
          <w:rStyle w:val="libFootnotenumChar"/>
          <w:rtl/>
        </w:rPr>
        <w:t>(3)</w:t>
      </w:r>
      <w:r>
        <w:rPr>
          <w:rtl/>
          <w:lang w:bidi="fa-IR"/>
        </w:rPr>
        <w:t xml:space="preserve"> </w:t>
      </w:r>
      <w:r w:rsidR="00CC794A">
        <w:rPr>
          <w:rtl/>
          <w:lang w:bidi="fa-IR"/>
        </w:rPr>
        <w:t>-</w:t>
      </w:r>
      <w:r>
        <w:rPr>
          <w:rtl/>
          <w:lang w:bidi="fa-IR"/>
        </w:rPr>
        <w:t xml:space="preserve"> لأنّه يتمكّن من القتال عليها ، فأشبهت ما في يده من السيف والرمح.</w:t>
      </w:r>
    </w:p>
    <w:p w:rsidR="00CE42F4" w:rsidRDefault="00CE42F4" w:rsidP="00CE42F4">
      <w:pPr>
        <w:pStyle w:val="libNormal"/>
        <w:rPr>
          <w:lang w:bidi="fa-IR"/>
        </w:rPr>
      </w:pPr>
      <w:r>
        <w:rPr>
          <w:rtl/>
          <w:lang w:bidi="fa-IR"/>
        </w:rPr>
        <w:t>وفي رواية عن أحمد : أنّها ليست س</w:t>
      </w:r>
      <w:r w:rsidR="000A094E">
        <w:rPr>
          <w:rFonts w:hint="cs"/>
          <w:rtl/>
          <w:lang w:bidi="fa-IR"/>
        </w:rPr>
        <w:t>َ</w:t>
      </w:r>
      <w:r>
        <w:rPr>
          <w:rtl/>
          <w:lang w:bidi="fa-IR"/>
        </w:rPr>
        <w:t>ل</w:t>
      </w:r>
      <w:r w:rsidR="000A094E">
        <w:rPr>
          <w:rFonts w:hint="cs"/>
          <w:rtl/>
          <w:lang w:bidi="fa-IR"/>
        </w:rPr>
        <w:t>َ</w:t>
      </w:r>
      <w:r>
        <w:rPr>
          <w:rtl/>
          <w:lang w:bidi="fa-IR"/>
        </w:rPr>
        <w:t>با</w:t>
      </w:r>
      <w:r w:rsidR="000A094E">
        <w:rPr>
          <w:rFonts w:hint="cs"/>
          <w:rtl/>
          <w:lang w:bidi="fa-IR"/>
        </w:rPr>
        <w:t>ً</w:t>
      </w:r>
      <w:r>
        <w:rPr>
          <w:rtl/>
          <w:lang w:bidi="fa-IR"/>
        </w:rPr>
        <w:t xml:space="preserve"> </w:t>
      </w:r>
      <w:r w:rsidR="000A094E">
        <w:rPr>
          <w:rFonts w:hint="cs"/>
          <w:rtl/>
          <w:lang w:bidi="fa-IR"/>
        </w:rPr>
        <w:t>؛</w:t>
      </w:r>
      <w:r>
        <w:rPr>
          <w:rtl/>
          <w:lang w:bidi="fa-IR"/>
        </w:rPr>
        <w:t xml:space="preserve"> لأنّه ليس راكبا</w:t>
      </w:r>
      <w:r w:rsidR="000A094E">
        <w:rPr>
          <w:rFonts w:hint="cs"/>
          <w:rtl/>
          <w:lang w:bidi="fa-IR"/>
        </w:rPr>
        <w:t>ً</w:t>
      </w:r>
      <w:r>
        <w:rPr>
          <w:rtl/>
          <w:lang w:bidi="fa-IR"/>
        </w:rPr>
        <w:t xml:space="preserve"> عليها ، فأشبه ما لو كانت في يد غلامه </w:t>
      </w:r>
      <w:r w:rsidRPr="0062714F">
        <w:rPr>
          <w:rStyle w:val="libFootnotenumChar"/>
          <w:rtl/>
        </w:rPr>
        <w:t>(4)</w:t>
      </w:r>
      <w:r>
        <w:rPr>
          <w:rtl/>
          <w:lang w:bidi="fa-IR"/>
        </w:rPr>
        <w:t>.</w:t>
      </w:r>
    </w:p>
    <w:p w:rsidR="00CE42F4" w:rsidRDefault="00CE42F4" w:rsidP="00CE42F4">
      <w:pPr>
        <w:pStyle w:val="libNormal"/>
        <w:rPr>
          <w:lang w:bidi="fa-IR"/>
        </w:rPr>
      </w:pPr>
      <w:r>
        <w:rPr>
          <w:rtl/>
          <w:lang w:bidi="fa-IR"/>
        </w:rPr>
        <w:t xml:space="preserve">وأمّا الجنيب </w:t>
      </w:r>
      <w:r w:rsidRPr="0062714F">
        <w:rPr>
          <w:rStyle w:val="libFootnotenumChar"/>
          <w:rtl/>
        </w:rPr>
        <w:t>(5)</w:t>
      </w:r>
      <w:r>
        <w:rPr>
          <w:rtl/>
          <w:lang w:bidi="fa-IR"/>
        </w:rPr>
        <w:t xml:space="preserve"> الذي يساق خلفه : فليس من الس</w:t>
      </w:r>
      <w:r w:rsidR="000A094E">
        <w:rPr>
          <w:rFonts w:hint="cs"/>
          <w:rtl/>
          <w:lang w:bidi="fa-IR"/>
        </w:rPr>
        <w:t>َ</w:t>
      </w:r>
      <w:r>
        <w:rPr>
          <w:rtl/>
          <w:lang w:bidi="fa-IR"/>
        </w:rPr>
        <w:t>ّل</w:t>
      </w:r>
      <w:r w:rsidR="000A094E">
        <w:rPr>
          <w:rFonts w:hint="cs"/>
          <w:rtl/>
          <w:lang w:bidi="fa-IR"/>
        </w:rPr>
        <w:t>َ</w:t>
      </w:r>
      <w:r>
        <w:rPr>
          <w:rtl/>
          <w:lang w:bidi="fa-IR"/>
        </w:rPr>
        <w:t xml:space="preserve">ب </w:t>
      </w:r>
      <w:r w:rsidR="000A094E">
        <w:rPr>
          <w:rFonts w:hint="cs"/>
          <w:rtl/>
          <w:lang w:bidi="fa-IR"/>
        </w:rPr>
        <w:t>؛</w:t>
      </w:r>
      <w:r>
        <w:rPr>
          <w:rtl/>
          <w:lang w:bidi="fa-IR"/>
        </w:rPr>
        <w:t xml:space="preserve"> لأنّ يده ليست عليه.</w:t>
      </w:r>
    </w:p>
    <w:p w:rsidR="00CE42F4" w:rsidRDefault="00CE42F4" w:rsidP="00CE42F4">
      <w:pPr>
        <w:pStyle w:val="libNormal"/>
        <w:rPr>
          <w:lang w:bidi="fa-IR"/>
        </w:rPr>
      </w:pPr>
      <w:r>
        <w:rPr>
          <w:rtl/>
          <w:lang w:bidi="fa-IR"/>
        </w:rPr>
        <w:t>ولو كان راكبا</w:t>
      </w:r>
      <w:r w:rsidR="000A094E">
        <w:rPr>
          <w:rFonts w:hint="cs"/>
          <w:rtl/>
          <w:lang w:bidi="fa-IR"/>
        </w:rPr>
        <w:t>ً</w:t>
      </w:r>
      <w:r>
        <w:rPr>
          <w:rtl/>
          <w:lang w:bidi="fa-IR"/>
        </w:rPr>
        <w:t xml:space="preserve"> دابّة</w:t>
      </w:r>
      <w:r w:rsidR="000A094E">
        <w:rPr>
          <w:rFonts w:hint="cs"/>
          <w:rtl/>
          <w:lang w:bidi="fa-IR"/>
        </w:rPr>
        <w:t>ً</w:t>
      </w:r>
      <w:r>
        <w:rPr>
          <w:rtl/>
          <w:lang w:bidi="fa-IR"/>
        </w:rPr>
        <w:t xml:space="preserve"> وفي يده جنيب له ، قال ابن الجنيد : يكون من‌</w:t>
      </w:r>
    </w:p>
    <w:p w:rsidR="00CE42F4" w:rsidRDefault="00AE7492" w:rsidP="00AE7492">
      <w:pPr>
        <w:pStyle w:val="libLine"/>
        <w:rPr>
          <w:lang w:bidi="fa-IR"/>
        </w:rPr>
      </w:pPr>
      <w:r>
        <w:rPr>
          <w:rtl/>
          <w:lang w:bidi="fa-IR"/>
        </w:rPr>
        <w:t>____________________</w:t>
      </w:r>
    </w:p>
    <w:p w:rsidR="00CE42F4" w:rsidRDefault="00CE42F4" w:rsidP="000A094E">
      <w:pPr>
        <w:pStyle w:val="libFootnote0"/>
        <w:rPr>
          <w:lang w:bidi="fa-IR"/>
        </w:rPr>
      </w:pPr>
      <w:r w:rsidRPr="000A094E">
        <w:rPr>
          <w:rtl/>
        </w:rPr>
        <w:t>(1)</w:t>
      </w:r>
      <w:r>
        <w:rPr>
          <w:rtl/>
          <w:lang w:bidi="fa-IR"/>
        </w:rPr>
        <w:t xml:space="preserve"> المغني 10 : 423 ، الشرح الكبير 10 : 451 </w:t>
      </w:r>
      <w:r w:rsidR="00CC794A">
        <w:rPr>
          <w:rtl/>
          <w:lang w:bidi="fa-IR"/>
        </w:rPr>
        <w:t>-</w:t>
      </w:r>
      <w:r>
        <w:rPr>
          <w:rtl/>
          <w:lang w:bidi="fa-IR"/>
        </w:rPr>
        <w:t xml:space="preserve"> 452 ، المحرّر في الفقه 2 : 175.</w:t>
      </w:r>
    </w:p>
    <w:p w:rsidR="00CE42F4" w:rsidRDefault="00CE42F4" w:rsidP="000A094E">
      <w:pPr>
        <w:pStyle w:val="libFootnote0"/>
        <w:rPr>
          <w:lang w:bidi="fa-IR"/>
        </w:rPr>
      </w:pPr>
      <w:r w:rsidRPr="000A094E">
        <w:rPr>
          <w:rtl/>
        </w:rPr>
        <w:t>(2)</w:t>
      </w:r>
      <w:r>
        <w:rPr>
          <w:rtl/>
          <w:lang w:bidi="fa-IR"/>
        </w:rPr>
        <w:t xml:space="preserve"> في « ق ، ك» والطبعة الحجريّة : منفصلة. وذلك تصحيف. والصحيح ما أثبتناه.</w:t>
      </w:r>
    </w:p>
    <w:p w:rsidR="00CE42F4" w:rsidRDefault="00CE42F4" w:rsidP="000A094E">
      <w:pPr>
        <w:pStyle w:val="libFootnote0"/>
        <w:rPr>
          <w:lang w:bidi="fa-IR"/>
        </w:rPr>
      </w:pPr>
      <w:r w:rsidRPr="000A094E">
        <w:rPr>
          <w:rtl/>
        </w:rPr>
        <w:t>(3)</w:t>
      </w:r>
      <w:r>
        <w:rPr>
          <w:rtl/>
          <w:lang w:bidi="fa-IR"/>
        </w:rPr>
        <w:t xml:space="preserve"> ا</w:t>
      </w:r>
      <w:r w:rsidR="000A094E">
        <w:rPr>
          <w:rFonts w:hint="cs"/>
          <w:rtl/>
          <w:lang w:bidi="fa-IR"/>
        </w:rPr>
        <w:t>ُ</w:t>
      </w:r>
      <w:r>
        <w:rPr>
          <w:rtl/>
          <w:lang w:bidi="fa-IR"/>
        </w:rPr>
        <w:t xml:space="preserve">نظر : المصادر في الهامش </w:t>
      </w:r>
      <w:r w:rsidRPr="000A094E">
        <w:rPr>
          <w:rtl/>
        </w:rPr>
        <w:t>(5)</w:t>
      </w:r>
      <w:r>
        <w:rPr>
          <w:rtl/>
          <w:lang w:bidi="fa-IR"/>
        </w:rPr>
        <w:t xml:space="preserve"> من ص 223.</w:t>
      </w:r>
    </w:p>
    <w:p w:rsidR="00CE42F4" w:rsidRDefault="00CE42F4" w:rsidP="000A094E">
      <w:pPr>
        <w:pStyle w:val="libFootnote0"/>
        <w:rPr>
          <w:lang w:bidi="fa-IR"/>
        </w:rPr>
      </w:pPr>
      <w:r w:rsidRPr="000A094E">
        <w:rPr>
          <w:rtl/>
        </w:rPr>
        <w:t>(4)</w:t>
      </w:r>
      <w:r>
        <w:rPr>
          <w:rtl/>
          <w:lang w:bidi="fa-IR"/>
        </w:rPr>
        <w:t xml:space="preserve"> المغني 10 : 423 ، الشرح الكبير 10 : 451 </w:t>
      </w:r>
      <w:r w:rsidR="00CC794A">
        <w:rPr>
          <w:rtl/>
          <w:lang w:bidi="fa-IR"/>
        </w:rPr>
        <w:t>-</w:t>
      </w:r>
      <w:r>
        <w:rPr>
          <w:rtl/>
          <w:lang w:bidi="fa-IR"/>
        </w:rPr>
        <w:t xml:space="preserve"> 452.</w:t>
      </w:r>
    </w:p>
    <w:p w:rsidR="004727E4" w:rsidRDefault="00CE42F4" w:rsidP="000A094E">
      <w:pPr>
        <w:pStyle w:val="libFootnote0"/>
        <w:rPr>
          <w:lang w:bidi="fa-IR"/>
        </w:rPr>
      </w:pPr>
      <w:r w:rsidRPr="000A094E">
        <w:rPr>
          <w:rtl/>
        </w:rPr>
        <w:t>(5)</w:t>
      </w:r>
      <w:r>
        <w:rPr>
          <w:rtl/>
          <w:lang w:bidi="fa-IR"/>
        </w:rPr>
        <w:t xml:space="preserve"> أي : الدابّة تقاد. الصحاح 1 : 102 « جنب ».</w:t>
      </w:r>
    </w:p>
    <w:p w:rsidR="00340E8C" w:rsidRDefault="00340E8C" w:rsidP="0062714F">
      <w:pPr>
        <w:pStyle w:val="libNormal"/>
        <w:rPr>
          <w:rtl/>
          <w:lang w:bidi="fa-IR"/>
        </w:rPr>
      </w:pPr>
      <w:r>
        <w:rPr>
          <w:rtl/>
          <w:lang w:bidi="fa-IR"/>
        </w:rPr>
        <w:br w:type="page"/>
      </w:r>
    </w:p>
    <w:p w:rsidR="00CE42F4" w:rsidRDefault="00CE42F4" w:rsidP="000A094E">
      <w:pPr>
        <w:pStyle w:val="libNormal0"/>
        <w:rPr>
          <w:lang w:bidi="fa-IR"/>
        </w:rPr>
      </w:pPr>
      <w:r>
        <w:rPr>
          <w:rtl/>
          <w:lang w:bidi="fa-IR"/>
        </w:rPr>
        <w:lastRenderedPageBreak/>
        <w:t>السّ</w:t>
      </w:r>
      <w:r w:rsidR="000A094E">
        <w:rPr>
          <w:rFonts w:hint="cs"/>
          <w:rtl/>
          <w:lang w:bidi="fa-IR"/>
        </w:rPr>
        <w:t>َ</w:t>
      </w:r>
      <w:r>
        <w:rPr>
          <w:rtl/>
          <w:lang w:bidi="fa-IR"/>
        </w:rPr>
        <w:t>ل</w:t>
      </w:r>
      <w:r w:rsidR="000A094E">
        <w:rPr>
          <w:rFonts w:hint="cs"/>
          <w:rtl/>
          <w:lang w:bidi="fa-IR"/>
        </w:rPr>
        <w:t>َ</w:t>
      </w:r>
      <w:r>
        <w:rPr>
          <w:rtl/>
          <w:lang w:bidi="fa-IR"/>
        </w:rPr>
        <w:t xml:space="preserve">ب </w:t>
      </w:r>
      <w:r w:rsidR="000A094E">
        <w:rPr>
          <w:rFonts w:hint="cs"/>
          <w:rtl/>
          <w:lang w:bidi="fa-IR"/>
        </w:rPr>
        <w:t>؛</w:t>
      </w:r>
      <w:r>
        <w:rPr>
          <w:rtl/>
          <w:lang w:bidi="fa-IR"/>
        </w:rPr>
        <w:t xml:space="preserve"> لأنّه ممّا يستعان به على القتال ويده عليه ، فكان س</w:t>
      </w:r>
      <w:r w:rsidR="000A094E">
        <w:rPr>
          <w:rFonts w:hint="cs"/>
          <w:rtl/>
          <w:lang w:bidi="fa-IR"/>
        </w:rPr>
        <w:t>َ</w:t>
      </w:r>
      <w:r>
        <w:rPr>
          <w:rtl/>
          <w:lang w:bidi="fa-IR"/>
        </w:rPr>
        <w:t>ل</w:t>
      </w:r>
      <w:r w:rsidR="000A094E">
        <w:rPr>
          <w:rFonts w:hint="cs"/>
          <w:rtl/>
          <w:lang w:bidi="fa-IR"/>
        </w:rPr>
        <w:t>َ</w:t>
      </w:r>
      <w:r>
        <w:rPr>
          <w:rtl/>
          <w:lang w:bidi="fa-IR"/>
        </w:rPr>
        <w:t>با</w:t>
      </w:r>
      <w:r w:rsidR="000A094E">
        <w:rPr>
          <w:rFonts w:hint="cs"/>
          <w:rtl/>
          <w:lang w:bidi="fa-IR"/>
        </w:rPr>
        <w:t>ً</w:t>
      </w:r>
      <w:r>
        <w:rPr>
          <w:rtl/>
          <w:lang w:bidi="fa-IR"/>
        </w:rPr>
        <w:t xml:space="preserve"> ، كالفرس المركوب. وهو أحد قولي الشافعي </w:t>
      </w:r>
      <w:r w:rsidRPr="0062714F">
        <w:rPr>
          <w:rStyle w:val="libFootnotenumChar"/>
          <w:rtl/>
        </w:rPr>
        <w:t>(1)</w:t>
      </w:r>
      <w:r>
        <w:rPr>
          <w:rtl/>
          <w:lang w:bidi="fa-IR"/>
        </w:rPr>
        <w:t>.</w:t>
      </w:r>
    </w:p>
    <w:p w:rsidR="00CE42F4" w:rsidRDefault="00CE42F4" w:rsidP="00CE42F4">
      <w:pPr>
        <w:pStyle w:val="libNormal"/>
        <w:rPr>
          <w:lang w:bidi="fa-IR"/>
        </w:rPr>
      </w:pPr>
      <w:r>
        <w:rPr>
          <w:rtl/>
          <w:lang w:bidi="fa-IR"/>
        </w:rPr>
        <w:t>والثاني : لا يكون س</w:t>
      </w:r>
      <w:r w:rsidR="000A094E">
        <w:rPr>
          <w:rFonts w:hint="cs"/>
          <w:rtl/>
          <w:lang w:bidi="fa-IR"/>
        </w:rPr>
        <w:t>َ</w:t>
      </w:r>
      <w:r>
        <w:rPr>
          <w:rtl/>
          <w:lang w:bidi="fa-IR"/>
        </w:rPr>
        <w:t>ل</w:t>
      </w:r>
      <w:r w:rsidR="000A094E">
        <w:rPr>
          <w:rFonts w:hint="cs"/>
          <w:rtl/>
          <w:lang w:bidi="fa-IR"/>
        </w:rPr>
        <w:t>َ</w:t>
      </w:r>
      <w:r>
        <w:rPr>
          <w:rtl/>
          <w:lang w:bidi="fa-IR"/>
        </w:rPr>
        <w:t>با</w:t>
      </w:r>
      <w:r w:rsidR="000A094E">
        <w:rPr>
          <w:rFonts w:hint="cs"/>
          <w:rtl/>
          <w:lang w:bidi="fa-IR"/>
        </w:rPr>
        <w:t>ً</w:t>
      </w:r>
      <w:r>
        <w:rPr>
          <w:rtl/>
          <w:lang w:bidi="fa-IR"/>
        </w:rPr>
        <w:t xml:space="preserve"> </w:t>
      </w:r>
      <w:r w:rsidR="000A094E">
        <w:rPr>
          <w:rFonts w:hint="cs"/>
          <w:rtl/>
          <w:lang w:bidi="fa-IR"/>
        </w:rPr>
        <w:t>؛</w:t>
      </w:r>
      <w:r>
        <w:rPr>
          <w:rtl/>
          <w:lang w:bidi="fa-IR"/>
        </w:rPr>
        <w:t xml:space="preserve"> لأنّه لا يمكن ركوبهما معا</w:t>
      </w:r>
      <w:r w:rsidR="000A094E">
        <w:rPr>
          <w:rFonts w:hint="cs"/>
          <w:rtl/>
          <w:lang w:bidi="fa-IR"/>
        </w:rPr>
        <w:t>ً</w:t>
      </w:r>
      <w:r>
        <w:rPr>
          <w:rtl/>
          <w:lang w:bidi="fa-IR"/>
        </w:rPr>
        <w:t xml:space="preserve"> ، فلا يكون س</w:t>
      </w:r>
      <w:r w:rsidR="000A094E">
        <w:rPr>
          <w:rFonts w:hint="cs"/>
          <w:rtl/>
          <w:lang w:bidi="fa-IR"/>
        </w:rPr>
        <w:t>َ</w:t>
      </w:r>
      <w:r>
        <w:rPr>
          <w:rtl/>
          <w:lang w:bidi="fa-IR"/>
        </w:rPr>
        <w:t>ل</w:t>
      </w:r>
      <w:r w:rsidR="000A094E">
        <w:rPr>
          <w:rFonts w:hint="cs"/>
          <w:rtl/>
          <w:lang w:bidi="fa-IR"/>
        </w:rPr>
        <w:t>َ</w:t>
      </w:r>
      <w:r>
        <w:rPr>
          <w:rtl/>
          <w:lang w:bidi="fa-IR"/>
        </w:rPr>
        <w:t>با</w:t>
      </w:r>
      <w:r w:rsidR="000A094E">
        <w:rPr>
          <w:rFonts w:hint="cs"/>
          <w:rtl/>
          <w:lang w:bidi="fa-IR"/>
        </w:rPr>
        <w:t>ً</w:t>
      </w:r>
      <w:r>
        <w:rPr>
          <w:rtl/>
          <w:lang w:bidi="fa-IR"/>
        </w:rPr>
        <w:t xml:space="preserve">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ويجوز سلب القتلى وتركهم عراة </w:t>
      </w:r>
      <w:r w:rsidR="000A094E">
        <w:rPr>
          <w:rFonts w:hint="cs"/>
          <w:rtl/>
          <w:lang w:bidi="fa-IR"/>
        </w:rPr>
        <w:t>؛</w:t>
      </w:r>
      <w:r>
        <w:rPr>
          <w:rtl/>
          <w:lang w:bidi="fa-IR"/>
        </w:rPr>
        <w:t xml:space="preserve"> لأنّ النبي </w:t>
      </w:r>
      <w:r w:rsidR="00F53ECA" w:rsidRPr="00F53ECA">
        <w:rPr>
          <w:rStyle w:val="libAlaemChar"/>
          <w:rtl/>
        </w:rPr>
        <w:t>صلى‌الله‌عليه‌وآله</w:t>
      </w:r>
      <w:r>
        <w:rPr>
          <w:rtl/>
          <w:lang w:bidi="fa-IR"/>
        </w:rPr>
        <w:t xml:space="preserve"> قال في قتيل سلمة ابن الأكوع : « له س</w:t>
      </w:r>
      <w:r w:rsidR="000A094E">
        <w:rPr>
          <w:rFonts w:hint="cs"/>
          <w:rtl/>
          <w:lang w:bidi="fa-IR"/>
        </w:rPr>
        <w:t>َ</w:t>
      </w:r>
      <w:r>
        <w:rPr>
          <w:rtl/>
          <w:lang w:bidi="fa-IR"/>
        </w:rPr>
        <w:t>ل</w:t>
      </w:r>
      <w:r w:rsidR="000A094E">
        <w:rPr>
          <w:rFonts w:hint="cs"/>
          <w:rtl/>
          <w:lang w:bidi="fa-IR"/>
        </w:rPr>
        <w:t>َ</w:t>
      </w:r>
      <w:r>
        <w:rPr>
          <w:rtl/>
          <w:lang w:bidi="fa-IR"/>
        </w:rPr>
        <w:t xml:space="preserve">به أجمع » </w:t>
      </w:r>
      <w:r w:rsidRPr="0062714F">
        <w:rPr>
          <w:rStyle w:val="libFootnotenumChar"/>
          <w:rtl/>
        </w:rPr>
        <w:t>(3)</w:t>
      </w:r>
      <w:r>
        <w:rPr>
          <w:rtl/>
          <w:lang w:bidi="fa-IR"/>
        </w:rPr>
        <w:t>.</w:t>
      </w:r>
    </w:p>
    <w:p w:rsidR="00CE42F4" w:rsidRDefault="00CE42F4" w:rsidP="00CE42F4">
      <w:pPr>
        <w:pStyle w:val="libNormal"/>
        <w:rPr>
          <w:lang w:bidi="fa-IR"/>
        </w:rPr>
      </w:pPr>
      <w:r>
        <w:rPr>
          <w:rtl/>
          <w:lang w:bidi="fa-IR"/>
        </w:rPr>
        <w:t>قال ابن الجنيد : ولا أختار أن يجرّد الكافر في السّ</w:t>
      </w:r>
      <w:r w:rsidR="000A094E">
        <w:rPr>
          <w:rFonts w:hint="cs"/>
          <w:rtl/>
          <w:lang w:bidi="fa-IR"/>
        </w:rPr>
        <w:t>َ</w:t>
      </w:r>
      <w:r>
        <w:rPr>
          <w:rtl/>
          <w:lang w:bidi="fa-IR"/>
        </w:rPr>
        <w:t>ل</w:t>
      </w:r>
      <w:r w:rsidR="000A094E">
        <w:rPr>
          <w:rFonts w:hint="cs"/>
          <w:rtl/>
          <w:lang w:bidi="fa-IR"/>
        </w:rPr>
        <w:t>َ</w:t>
      </w:r>
      <w:r>
        <w:rPr>
          <w:rtl/>
          <w:lang w:bidi="fa-IR"/>
        </w:rPr>
        <w:t>ب.</w:t>
      </w:r>
    </w:p>
    <w:p w:rsidR="00CE42F4" w:rsidRDefault="00CE42F4" w:rsidP="00CE42F4">
      <w:pPr>
        <w:pStyle w:val="libNormal"/>
        <w:rPr>
          <w:lang w:bidi="fa-IR"/>
        </w:rPr>
      </w:pPr>
      <w:r>
        <w:rPr>
          <w:rtl/>
          <w:lang w:bidi="fa-IR"/>
        </w:rPr>
        <w:t xml:space="preserve">وكرهه الثوري </w:t>
      </w:r>
      <w:r w:rsidRPr="0062714F">
        <w:rPr>
          <w:rStyle w:val="libFootnotenumChar"/>
          <w:rtl/>
        </w:rPr>
        <w:t>(4)</w:t>
      </w:r>
      <w:r>
        <w:rPr>
          <w:rtl/>
          <w:lang w:bidi="fa-IR"/>
        </w:rPr>
        <w:t xml:space="preserve"> ، ولم يكرهه الأوزاعي </w:t>
      </w:r>
      <w:r w:rsidRPr="0062714F">
        <w:rPr>
          <w:rStyle w:val="libFootnotenumChar"/>
          <w:rtl/>
        </w:rPr>
        <w:t>(5)</w:t>
      </w:r>
      <w:r>
        <w:rPr>
          <w:rtl/>
          <w:lang w:bidi="fa-IR"/>
        </w:rPr>
        <w:t>.</w:t>
      </w:r>
    </w:p>
    <w:p w:rsidR="00CE42F4" w:rsidRDefault="00CE42F4" w:rsidP="00CE42F4">
      <w:pPr>
        <w:pStyle w:val="libNormal"/>
        <w:rPr>
          <w:lang w:bidi="fa-IR"/>
        </w:rPr>
      </w:pPr>
      <w:r>
        <w:rPr>
          <w:rtl/>
          <w:lang w:bidi="fa-IR"/>
        </w:rPr>
        <w:t xml:space="preserve">ولم يكن أمير المؤمنين </w:t>
      </w:r>
      <w:r w:rsidR="00F53ECA" w:rsidRPr="00F53ECA">
        <w:rPr>
          <w:rStyle w:val="libAlaemChar"/>
          <w:rtl/>
        </w:rPr>
        <w:t>عليه‌السلام</w:t>
      </w:r>
      <w:r>
        <w:rPr>
          <w:rtl/>
          <w:lang w:bidi="fa-IR"/>
        </w:rPr>
        <w:t xml:space="preserve"> يأخذ س</w:t>
      </w:r>
      <w:r w:rsidR="000A094E">
        <w:rPr>
          <w:rFonts w:hint="cs"/>
          <w:rtl/>
          <w:lang w:bidi="fa-IR"/>
        </w:rPr>
        <w:t>َ</w:t>
      </w:r>
      <w:r>
        <w:rPr>
          <w:rtl/>
          <w:lang w:bidi="fa-IR"/>
        </w:rPr>
        <w:t>ل</w:t>
      </w:r>
      <w:r w:rsidR="000A094E">
        <w:rPr>
          <w:rFonts w:hint="cs"/>
          <w:rtl/>
          <w:lang w:bidi="fa-IR"/>
        </w:rPr>
        <w:t>َ</w:t>
      </w:r>
      <w:r>
        <w:rPr>
          <w:rtl/>
          <w:lang w:bidi="fa-IR"/>
        </w:rPr>
        <w:t>ب أحد عند مباشرته للحروب.</w:t>
      </w:r>
    </w:p>
    <w:p w:rsidR="00CE42F4" w:rsidRDefault="00CE42F4" w:rsidP="00CE42F4">
      <w:pPr>
        <w:pStyle w:val="libNormal"/>
        <w:rPr>
          <w:lang w:bidi="fa-IR"/>
        </w:rPr>
      </w:pPr>
      <w:bookmarkStart w:id="157" w:name="_Toc116827218"/>
      <w:r w:rsidRPr="00E24C3C">
        <w:rPr>
          <w:rStyle w:val="Heading2Char"/>
          <w:rtl/>
        </w:rPr>
        <w:t>مسألة 126 :</w:t>
      </w:r>
      <w:bookmarkEnd w:id="157"/>
      <w:r>
        <w:rPr>
          <w:rtl/>
          <w:lang w:bidi="fa-IR"/>
        </w:rPr>
        <w:t xml:space="preserve"> الأقرب افتقار مدّعي الس</w:t>
      </w:r>
      <w:r w:rsidR="000A094E">
        <w:rPr>
          <w:rFonts w:hint="cs"/>
          <w:rtl/>
          <w:lang w:bidi="fa-IR"/>
        </w:rPr>
        <w:t>َ</w:t>
      </w:r>
      <w:r>
        <w:rPr>
          <w:rtl/>
          <w:lang w:bidi="fa-IR"/>
        </w:rPr>
        <w:t>ّل</w:t>
      </w:r>
      <w:r w:rsidR="000A094E">
        <w:rPr>
          <w:rFonts w:hint="cs"/>
          <w:rtl/>
          <w:lang w:bidi="fa-IR"/>
        </w:rPr>
        <w:t>َ</w:t>
      </w:r>
      <w:r>
        <w:rPr>
          <w:rtl/>
          <w:lang w:bidi="fa-IR"/>
        </w:rPr>
        <w:t xml:space="preserve">ب إلى بيّنة بالقتل‌ </w:t>
      </w:r>
      <w:r w:rsidR="00CC794A">
        <w:rPr>
          <w:rtl/>
          <w:lang w:bidi="fa-IR"/>
        </w:rPr>
        <w:t>-</w:t>
      </w:r>
      <w:r>
        <w:rPr>
          <w:rtl/>
          <w:lang w:bidi="fa-IR"/>
        </w:rPr>
        <w:t xml:space="preserve"> خلافا</w:t>
      </w:r>
      <w:r w:rsidR="000A094E">
        <w:rPr>
          <w:rFonts w:hint="cs"/>
          <w:rtl/>
          <w:lang w:bidi="fa-IR"/>
        </w:rPr>
        <w:t>ً</w:t>
      </w:r>
      <w:r>
        <w:rPr>
          <w:rtl/>
          <w:lang w:bidi="fa-IR"/>
        </w:rPr>
        <w:t xml:space="preserve"> للأوزاعي </w:t>
      </w:r>
      <w:r w:rsidRPr="0062714F">
        <w:rPr>
          <w:rStyle w:val="libFootnotenumChar"/>
          <w:rtl/>
        </w:rPr>
        <w:t>(6)</w:t>
      </w:r>
      <w:r>
        <w:rPr>
          <w:rtl/>
          <w:lang w:bidi="fa-IR"/>
        </w:rPr>
        <w:t xml:space="preserve"> </w:t>
      </w:r>
      <w:r w:rsidR="00CC794A">
        <w:rPr>
          <w:rtl/>
          <w:lang w:bidi="fa-IR"/>
        </w:rPr>
        <w:t>-</w:t>
      </w:r>
      <w:r>
        <w:rPr>
          <w:rtl/>
          <w:lang w:bidi="fa-IR"/>
        </w:rPr>
        <w:t xml:space="preserve"> لقوله </w:t>
      </w:r>
      <w:r w:rsidR="00F53ECA" w:rsidRPr="00F53ECA">
        <w:rPr>
          <w:rStyle w:val="libAlaemChar"/>
          <w:rtl/>
        </w:rPr>
        <w:t>عليه‌السلام</w:t>
      </w:r>
      <w:r>
        <w:rPr>
          <w:rtl/>
          <w:lang w:bidi="fa-IR"/>
        </w:rPr>
        <w:t xml:space="preserve"> : « م</w:t>
      </w:r>
      <w:r w:rsidR="00043233">
        <w:rPr>
          <w:rFonts w:hint="cs"/>
          <w:rtl/>
          <w:lang w:bidi="fa-IR"/>
        </w:rPr>
        <w:t>َ</w:t>
      </w:r>
      <w:r>
        <w:rPr>
          <w:rtl/>
          <w:lang w:bidi="fa-IR"/>
        </w:rPr>
        <w:t>ن</w:t>
      </w:r>
      <w:r w:rsidR="00043233">
        <w:rPr>
          <w:rFonts w:hint="cs"/>
          <w:rtl/>
          <w:lang w:bidi="fa-IR"/>
        </w:rPr>
        <w:t>ْ</w:t>
      </w:r>
      <w:r>
        <w:rPr>
          <w:rtl/>
          <w:lang w:bidi="fa-IR"/>
        </w:rPr>
        <w:t xml:space="preserve"> قتل قتيلا</w:t>
      </w:r>
      <w:r w:rsidR="00043233">
        <w:rPr>
          <w:rFonts w:hint="cs"/>
          <w:rtl/>
          <w:lang w:bidi="fa-IR"/>
        </w:rPr>
        <w:t>ً</w:t>
      </w:r>
      <w:r>
        <w:rPr>
          <w:rtl/>
          <w:lang w:bidi="fa-IR"/>
        </w:rPr>
        <w:t xml:space="preserve"> له عليه بيّنة فله س</w:t>
      </w:r>
      <w:r w:rsidR="00043233">
        <w:rPr>
          <w:rFonts w:hint="cs"/>
          <w:rtl/>
          <w:lang w:bidi="fa-IR"/>
        </w:rPr>
        <w:t>َ</w:t>
      </w:r>
      <w:r>
        <w:rPr>
          <w:rtl/>
          <w:lang w:bidi="fa-IR"/>
        </w:rPr>
        <w:t>ل</w:t>
      </w:r>
      <w:r w:rsidR="00043233">
        <w:rPr>
          <w:rFonts w:hint="cs"/>
          <w:rtl/>
          <w:lang w:bidi="fa-IR"/>
        </w:rPr>
        <w:t>َ</w:t>
      </w:r>
      <w:r>
        <w:rPr>
          <w:rtl/>
          <w:lang w:bidi="fa-IR"/>
        </w:rPr>
        <w:t xml:space="preserve">به » </w:t>
      </w:r>
      <w:r w:rsidRPr="0062714F">
        <w:rPr>
          <w:rStyle w:val="libFootnotenumChar"/>
          <w:rtl/>
        </w:rPr>
        <w:t>(7)</w:t>
      </w:r>
      <w:r>
        <w:rPr>
          <w:rtl/>
          <w:lang w:bidi="fa-IR"/>
        </w:rPr>
        <w:t>.</w:t>
      </w:r>
    </w:p>
    <w:p w:rsidR="00CE42F4" w:rsidRDefault="00CE42F4" w:rsidP="00CE42F4">
      <w:pPr>
        <w:pStyle w:val="libNormal"/>
        <w:rPr>
          <w:lang w:bidi="fa-IR"/>
        </w:rPr>
      </w:pPr>
      <w:r>
        <w:rPr>
          <w:rtl/>
          <w:lang w:bidi="fa-IR"/>
        </w:rPr>
        <w:t>ولأنّه م</w:t>
      </w:r>
      <w:r w:rsidR="00043233">
        <w:rPr>
          <w:rFonts w:hint="cs"/>
          <w:rtl/>
          <w:lang w:bidi="fa-IR"/>
        </w:rPr>
        <w:t>ُ</w:t>
      </w:r>
      <w:r>
        <w:rPr>
          <w:rtl/>
          <w:lang w:bidi="fa-IR"/>
        </w:rPr>
        <w:t>دّع</w:t>
      </w:r>
      <w:r w:rsidR="00043233">
        <w:rPr>
          <w:rFonts w:hint="cs"/>
          <w:rtl/>
          <w:lang w:bidi="fa-IR"/>
        </w:rPr>
        <w:t>ٍ</w:t>
      </w:r>
      <w:r>
        <w:rPr>
          <w:rtl/>
          <w:lang w:bidi="fa-IR"/>
        </w:rPr>
        <w:t xml:space="preserve"> ، فافتقر </w:t>
      </w:r>
      <w:r w:rsidR="00043233">
        <w:rPr>
          <w:rFonts w:hint="cs"/>
          <w:rtl/>
          <w:lang w:bidi="fa-IR"/>
        </w:rPr>
        <w:t>ا</w:t>
      </w:r>
      <w:r>
        <w:rPr>
          <w:rtl/>
          <w:lang w:bidi="fa-IR"/>
        </w:rPr>
        <w:t>لى البيّنة.</w:t>
      </w:r>
    </w:p>
    <w:p w:rsidR="00CE42F4" w:rsidRDefault="00CE42F4" w:rsidP="00CE42F4">
      <w:pPr>
        <w:pStyle w:val="libNormal"/>
        <w:rPr>
          <w:lang w:bidi="fa-IR"/>
        </w:rPr>
      </w:pPr>
      <w:r>
        <w:rPr>
          <w:rtl/>
          <w:lang w:bidi="fa-IR"/>
        </w:rPr>
        <w:t>احتج</w:t>
      </w:r>
      <w:r w:rsidR="00043233">
        <w:rPr>
          <w:rFonts w:hint="cs"/>
          <w:rtl/>
          <w:lang w:bidi="fa-IR"/>
        </w:rPr>
        <w:t>ّ</w:t>
      </w:r>
      <w:r>
        <w:rPr>
          <w:rtl/>
          <w:lang w:bidi="fa-IR"/>
        </w:rPr>
        <w:t xml:space="preserve"> : بأنّ النبي </w:t>
      </w:r>
      <w:r w:rsidR="00F53ECA" w:rsidRPr="00F53ECA">
        <w:rPr>
          <w:rStyle w:val="libAlaemChar"/>
          <w:rtl/>
        </w:rPr>
        <w:t>عليه‌السلام</w:t>
      </w:r>
      <w:r>
        <w:rPr>
          <w:rtl/>
          <w:lang w:bidi="fa-IR"/>
        </w:rPr>
        <w:t xml:space="preserve"> ق</w:t>
      </w:r>
      <w:r w:rsidR="00043233">
        <w:rPr>
          <w:rFonts w:hint="cs"/>
          <w:rtl/>
          <w:lang w:bidi="fa-IR"/>
        </w:rPr>
        <w:t>َ</w:t>
      </w:r>
      <w:r>
        <w:rPr>
          <w:rtl/>
          <w:lang w:bidi="fa-IR"/>
        </w:rPr>
        <w:t>ب</w:t>
      </w:r>
      <w:r w:rsidR="00043233">
        <w:rPr>
          <w:rFonts w:hint="cs"/>
          <w:rtl/>
          <w:lang w:bidi="fa-IR"/>
        </w:rPr>
        <w:t>ِ</w:t>
      </w:r>
      <w:r>
        <w:rPr>
          <w:rtl/>
          <w:lang w:bidi="fa-IR"/>
        </w:rPr>
        <w:t xml:space="preserve">ل قول أبي قتادة </w:t>
      </w:r>
      <w:r w:rsidRPr="0062714F">
        <w:rPr>
          <w:rStyle w:val="libFootnotenumChar"/>
          <w:rtl/>
        </w:rPr>
        <w:t>(8)</w:t>
      </w:r>
      <w:r>
        <w:rPr>
          <w:rtl/>
          <w:lang w:bidi="fa-IR"/>
        </w:rPr>
        <w:t>.</w:t>
      </w:r>
    </w:p>
    <w:p w:rsidR="00CE42F4" w:rsidRDefault="00CE42F4" w:rsidP="00CE42F4">
      <w:pPr>
        <w:pStyle w:val="libNormal"/>
        <w:rPr>
          <w:lang w:bidi="fa-IR"/>
        </w:rPr>
      </w:pPr>
      <w:r>
        <w:rPr>
          <w:rtl/>
          <w:lang w:bidi="fa-IR"/>
        </w:rPr>
        <w:t>وليس حجّة</w:t>
      </w:r>
      <w:r w:rsidR="00043233">
        <w:rPr>
          <w:rFonts w:hint="cs"/>
          <w:rtl/>
          <w:lang w:bidi="fa-IR"/>
        </w:rPr>
        <w:t>ً</w:t>
      </w:r>
      <w:r>
        <w:rPr>
          <w:rtl/>
          <w:lang w:bidi="fa-IR"/>
        </w:rPr>
        <w:t xml:space="preserve"> </w:t>
      </w:r>
      <w:r w:rsidR="00043233">
        <w:rPr>
          <w:rFonts w:hint="cs"/>
          <w:rtl/>
          <w:lang w:bidi="fa-IR"/>
        </w:rPr>
        <w:t>؛</w:t>
      </w:r>
      <w:r>
        <w:rPr>
          <w:rtl/>
          <w:lang w:bidi="fa-IR"/>
        </w:rPr>
        <w:t xml:space="preserve"> لأنّ خصمه أقرّ له فاكتفى بإقراره.</w:t>
      </w:r>
    </w:p>
    <w:p w:rsidR="00CE42F4" w:rsidRDefault="00CE42F4" w:rsidP="00CE42F4">
      <w:pPr>
        <w:pStyle w:val="libNormal"/>
        <w:rPr>
          <w:lang w:bidi="fa-IR"/>
        </w:rPr>
      </w:pPr>
      <w:r>
        <w:rPr>
          <w:rtl/>
          <w:lang w:bidi="fa-IR"/>
        </w:rPr>
        <w:t xml:space="preserve">وهل يفتقر الى شاهدين؟ قال به أحمد </w:t>
      </w:r>
      <w:r w:rsidR="00043233">
        <w:rPr>
          <w:rFonts w:hint="cs"/>
          <w:rtl/>
          <w:lang w:bidi="fa-IR"/>
        </w:rPr>
        <w:t>؛</w:t>
      </w:r>
      <w:r>
        <w:rPr>
          <w:rtl/>
          <w:lang w:bidi="fa-IR"/>
        </w:rPr>
        <w:t xml:space="preserve"> لأنّ النبي </w:t>
      </w:r>
      <w:r w:rsidR="00F53ECA" w:rsidRPr="00F53ECA">
        <w:rPr>
          <w:rStyle w:val="libAlaemChar"/>
          <w:rtl/>
        </w:rPr>
        <w:t>عليه‌السلام</w:t>
      </w:r>
      <w:r>
        <w:rPr>
          <w:rtl/>
          <w:lang w:bidi="fa-IR"/>
        </w:rPr>
        <w:t xml:space="preserve"> اعتبر البيّنة </w:t>
      </w:r>
      <w:r w:rsidRPr="0062714F">
        <w:rPr>
          <w:rStyle w:val="libFootnotenumChar"/>
          <w:rtl/>
        </w:rPr>
        <w:t>(9)</w:t>
      </w:r>
      <w:r>
        <w:rPr>
          <w:rtl/>
          <w:lang w:bidi="fa-IR"/>
        </w:rPr>
        <w:t xml:space="preserve"> ، وإطلاقها ينصرف إلى شاهدين ، ولأنّها دعوى قتل ، فاعتبر شاهدان ، كقتل‌</w:t>
      </w:r>
    </w:p>
    <w:p w:rsidR="00CE42F4" w:rsidRDefault="00AE7492" w:rsidP="00AE7492">
      <w:pPr>
        <w:pStyle w:val="libLine"/>
        <w:rPr>
          <w:lang w:bidi="fa-IR"/>
        </w:rPr>
      </w:pPr>
      <w:r>
        <w:rPr>
          <w:rtl/>
          <w:lang w:bidi="fa-IR"/>
        </w:rPr>
        <w:t>____________________</w:t>
      </w:r>
    </w:p>
    <w:p w:rsidR="00CE42F4" w:rsidRDefault="00CE42F4" w:rsidP="00043233">
      <w:pPr>
        <w:pStyle w:val="libFootnote0"/>
        <w:rPr>
          <w:lang w:bidi="fa-IR"/>
        </w:rPr>
      </w:pPr>
      <w:r>
        <w:rPr>
          <w:rtl/>
          <w:lang w:bidi="fa-IR"/>
        </w:rPr>
        <w:t xml:space="preserve">(1 و 2) الوجيز 1 : 291 ، العزيز شرح الوجيز 7 : 360 </w:t>
      </w:r>
      <w:r w:rsidR="00CC794A">
        <w:rPr>
          <w:rtl/>
          <w:lang w:bidi="fa-IR"/>
        </w:rPr>
        <w:t>-</w:t>
      </w:r>
      <w:r>
        <w:rPr>
          <w:rtl/>
          <w:lang w:bidi="fa-IR"/>
        </w:rPr>
        <w:t xml:space="preserve"> 361 ، روضة الطالبين 5 : 333.</w:t>
      </w:r>
    </w:p>
    <w:p w:rsidR="00CE42F4" w:rsidRDefault="00CE42F4" w:rsidP="00043233">
      <w:pPr>
        <w:pStyle w:val="libFootnote0"/>
        <w:rPr>
          <w:lang w:bidi="fa-IR"/>
        </w:rPr>
      </w:pPr>
      <w:r w:rsidRPr="00043233">
        <w:rPr>
          <w:rtl/>
        </w:rPr>
        <w:t>(3)</w:t>
      </w:r>
      <w:r>
        <w:rPr>
          <w:rtl/>
          <w:lang w:bidi="fa-IR"/>
        </w:rPr>
        <w:t xml:space="preserve"> صحيح مسلم 3 : 1375 ذيل الحديث 1754 ، سنن أبي داو</w:t>
      </w:r>
      <w:r w:rsidR="00043233">
        <w:rPr>
          <w:rFonts w:hint="cs"/>
          <w:rtl/>
          <w:lang w:bidi="fa-IR"/>
        </w:rPr>
        <w:t>ُ</w:t>
      </w:r>
      <w:r>
        <w:rPr>
          <w:rtl/>
          <w:lang w:bidi="fa-IR"/>
        </w:rPr>
        <w:t xml:space="preserve">د 3 : 49 </w:t>
      </w:r>
      <w:r w:rsidR="00043233">
        <w:rPr>
          <w:rFonts w:hint="cs"/>
          <w:rtl/>
          <w:lang w:bidi="fa-IR"/>
        </w:rPr>
        <w:t>/</w:t>
      </w:r>
      <w:r>
        <w:rPr>
          <w:rtl/>
          <w:lang w:bidi="fa-IR"/>
        </w:rPr>
        <w:t xml:space="preserve"> 2654 ، سنن البيهقي 6 : 307.</w:t>
      </w:r>
    </w:p>
    <w:p w:rsidR="00CE42F4" w:rsidRDefault="00CE42F4" w:rsidP="00043233">
      <w:pPr>
        <w:pStyle w:val="libFootnote0"/>
        <w:rPr>
          <w:lang w:bidi="fa-IR"/>
        </w:rPr>
      </w:pPr>
      <w:r>
        <w:rPr>
          <w:rtl/>
          <w:lang w:bidi="fa-IR"/>
        </w:rPr>
        <w:t>(4 و 5) المغني 10 : 424 ، الشرح الكبير 10 : 452.</w:t>
      </w:r>
    </w:p>
    <w:p w:rsidR="00CE42F4" w:rsidRDefault="00CE42F4" w:rsidP="00043233">
      <w:pPr>
        <w:pStyle w:val="libFootnote0"/>
        <w:rPr>
          <w:lang w:bidi="fa-IR"/>
        </w:rPr>
      </w:pPr>
      <w:r w:rsidRPr="00043233">
        <w:rPr>
          <w:rtl/>
        </w:rPr>
        <w:t>(6)</w:t>
      </w:r>
      <w:r>
        <w:rPr>
          <w:rtl/>
          <w:lang w:bidi="fa-IR"/>
        </w:rPr>
        <w:t xml:space="preserve"> المغني 10 : 423 ، الشرح الكبير 10 : 450.</w:t>
      </w:r>
    </w:p>
    <w:p w:rsidR="004727E4" w:rsidRDefault="00CE42F4" w:rsidP="00043233">
      <w:pPr>
        <w:pStyle w:val="libFootnote0"/>
        <w:rPr>
          <w:lang w:bidi="fa-IR"/>
        </w:rPr>
      </w:pPr>
      <w:r>
        <w:rPr>
          <w:rtl/>
          <w:lang w:bidi="fa-IR"/>
        </w:rPr>
        <w:t xml:space="preserve">(7 </w:t>
      </w:r>
      <w:r w:rsidR="00CC794A">
        <w:rPr>
          <w:rtl/>
          <w:lang w:bidi="fa-IR"/>
        </w:rPr>
        <w:t>-</w:t>
      </w:r>
      <w:r>
        <w:rPr>
          <w:rtl/>
          <w:lang w:bidi="fa-IR"/>
        </w:rPr>
        <w:t xml:space="preserve"> 9) صحيح مسلم 3 : 1371 </w:t>
      </w:r>
      <w:r w:rsidR="00043233">
        <w:rPr>
          <w:rFonts w:hint="cs"/>
          <w:rtl/>
          <w:lang w:bidi="fa-IR"/>
        </w:rPr>
        <w:t>/</w:t>
      </w:r>
      <w:r>
        <w:rPr>
          <w:rtl/>
          <w:lang w:bidi="fa-IR"/>
        </w:rPr>
        <w:t xml:space="preserve"> 1751 ، سنن أبي داو</w:t>
      </w:r>
      <w:r w:rsidR="00043233">
        <w:rPr>
          <w:rFonts w:hint="cs"/>
          <w:rtl/>
          <w:lang w:bidi="fa-IR"/>
        </w:rPr>
        <w:t>ُ</w:t>
      </w:r>
      <w:r>
        <w:rPr>
          <w:rtl/>
          <w:lang w:bidi="fa-IR"/>
        </w:rPr>
        <w:t xml:space="preserve">د 3 : 70 </w:t>
      </w:r>
      <w:r w:rsidR="00043233">
        <w:rPr>
          <w:rFonts w:hint="cs"/>
          <w:rtl/>
          <w:lang w:bidi="fa-IR"/>
        </w:rPr>
        <w:t>/</w:t>
      </w:r>
      <w:r>
        <w:rPr>
          <w:rtl/>
          <w:lang w:bidi="fa-IR"/>
        </w:rPr>
        <w:t xml:space="preserve"> 2717 ، سنن البيهقي 6 : 306 ، الموطّأ 2 : 454 </w:t>
      </w:r>
      <w:r w:rsidR="00043233">
        <w:rPr>
          <w:rFonts w:hint="cs"/>
          <w:rtl/>
          <w:lang w:bidi="fa-IR"/>
        </w:rPr>
        <w:t>/</w:t>
      </w:r>
      <w:r>
        <w:rPr>
          <w:rtl/>
          <w:lang w:bidi="fa-IR"/>
        </w:rPr>
        <w:t xml:space="preserve"> 18.</w:t>
      </w:r>
    </w:p>
    <w:p w:rsidR="00340E8C" w:rsidRDefault="00340E8C" w:rsidP="0062714F">
      <w:pPr>
        <w:pStyle w:val="libNormal"/>
        <w:rPr>
          <w:rtl/>
          <w:lang w:bidi="fa-IR"/>
        </w:rPr>
      </w:pPr>
      <w:r>
        <w:rPr>
          <w:rtl/>
          <w:lang w:bidi="fa-IR"/>
        </w:rPr>
        <w:br w:type="page"/>
      </w:r>
    </w:p>
    <w:p w:rsidR="00CE42F4" w:rsidRDefault="00CE42F4" w:rsidP="00043233">
      <w:pPr>
        <w:pStyle w:val="libNormal0"/>
        <w:rPr>
          <w:lang w:bidi="fa-IR"/>
        </w:rPr>
      </w:pPr>
      <w:r>
        <w:rPr>
          <w:rtl/>
          <w:lang w:bidi="fa-IR"/>
        </w:rPr>
        <w:lastRenderedPageBreak/>
        <w:t xml:space="preserve">العمد </w:t>
      </w:r>
      <w:r w:rsidRPr="0062714F">
        <w:rPr>
          <w:rStyle w:val="libFootnotenumChar"/>
          <w:rtl/>
        </w:rPr>
        <w:t>(1)</w:t>
      </w:r>
      <w:r>
        <w:rPr>
          <w:rtl/>
          <w:lang w:bidi="fa-IR"/>
        </w:rPr>
        <w:t>.</w:t>
      </w:r>
    </w:p>
    <w:p w:rsidR="00CE42F4" w:rsidRDefault="00CE42F4" w:rsidP="00CE42F4">
      <w:pPr>
        <w:pStyle w:val="libNormal"/>
        <w:rPr>
          <w:lang w:bidi="fa-IR"/>
        </w:rPr>
      </w:pPr>
      <w:r>
        <w:rPr>
          <w:rtl/>
          <w:lang w:bidi="fa-IR"/>
        </w:rPr>
        <w:t>وقال بعض العامّة : ي</w:t>
      </w:r>
      <w:r w:rsidR="00043233">
        <w:rPr>
          <w:rFonts w:hint="cs"/>
          <w:rtl/>
          <w:lang w:bidi="fa-IR"/>
        </w:rPr>
        <w:t>ُ</w:t>
      </w:r>
      <w:r>
        <w:rPr>
          <w:rtl/>
          <w:lang w:bidi="fa-IR"/>
        </w:rPr>
        <w:t xml:space="preserve">قبل شاهد ويمين </w:t>
      </w:r>
      <w:r w:rsidR="00043233">
        <w:rPr>
          <w:rFonts w:hint="cs"/>
          <w:rtl/>
          <w:lang w:bidi="fa-IR"/>
        </w:rPr>
        <w:t>؛</w:t>
      </w:r>
      <w:r>
        <w:rPr>
          <w:rtl/>
          <w:lang w:bidi="fa-IR"/>
        </w:rPr>
        <w:t xml:space="preserve"> لأنّها دعوى مال. ويحتمل قبول شاهد من غير يمين ، لأنّ النبي </w:t>
      </w:r>
      <w:r w:rsidR="00F53ECA" w:rsidRPr="00F53ECA">
        <w:rPr>
          <w:rStyle w:val="libAlaemChar"/>
          <w:rtl/>
        </w:rPr>
        <w:t>عليه‌السلام</w:t>
      </w:r>
      <w:r>
        <w:rPr>
          <w:rtl/>
          <w:lang w:bidi="fa-IR"/>
        </w:rPr>
        <w:t xml:space="preserve"> ق</w:t>
      </w:r>
      <w:r w:rsidR="00043233">
        <w:rPr>
          <w:rFonts w:hint="cs"/>
          <w:rtl/>
          <w:lang w:bidi="fa-IR"/>
        </w:rPr>
        <w:t>َ</w:t>
      </w:r>
      <w:r>
        <w:rPr>
          <w:rtl/>
          <w:lang w:bidi="fa-IR"/>
        </w:rPr>
        <w:t>ب</w:t>
      </w:r>
      <w:r w:rsidR="00043233">
        <w:rPr>
          <w:rFonts w:hint="cs"/>
          <w:rtl/>
          <w:lang w:bidi="fa-IR"/>
        </w:rPr>
        <w:t>ِ</w:t>
      </w:r>
      <w:r>
        <w:rPr>
          <w:rtl/>
          <w:lang w:bidi="fa-IR"/>
        </w:rPr>
        <w:t xml:space="preserve">ل قول الذي شهد لأبي قتادة من غير يمين </w:t>
      </w:r>
      <w:r w:rsidRPr="0062714F">
        <w:rPr>
          <w:rStyle w:val="libFootnotenumChar"/>
          <w:rtl/>
        </w:rPr>
        <w:t>(2)</w:t>
      </w:r>
      <w:r>
        <w:rPr>
          <w:rtl/>
          <w:lang w:bidi="fa-IR"/>
        </w:rPr>
        <w:t xml:space="preserve"> </w:t>
      </w:r>
      <w:r w:rsidRPr="0062714F">
        <w:rPr>
          <w:rStyle w:val="libFootnotenumChar"/>
          <w:rtl/>
        </w:rPr>
        <w:t>(3)</w:t>
      </w:r>
      <w:r>
        <w:rPr>
          <w:rtl/>
          <w:lang w:bidi="fa-IR"/>
        </w:rPr>
        <w:t>.</w:t>
      </w:r>
    </w:p>
    <w:p w:rsidR="00CE42F4" w:rsidRDefault="00CE42F4" w:rsidP="00CE42F4">
      <w:pPr>
        <w:pStyle w:val="libNormal"/>
        <w:rPr>
          <w:lang w:bidi="fa-IR"/>
        </w:rPr>
      </w:pPr>
      <w:bookmarkStart w:id="158" w:name="_Toc116827219"/>
      <w:r w:rsidRPr="00E24C3C">
        <w:rPr>
          <w:rStyle w:val="Heading2Char"/>
          <w:rtl/>
        </w:rPr>
        <w:t>مسألة 127 :</w:t>
      </w:r>
      <w:bookmarkEnd w:id="158"/>
      <w:r>
        <w:rPr>
          <w:rtl/>
          <w:lang w:bidi="fa-IR"/>
        </w:rPr>
        <w:t xml:space="preserve"> لو قال الإمام : م</w:t>
      </w:r>
      <w:r w:rsidR="00043233">
        <w:rPr>
          <w:rFonts w:hint="cs"/>
          <w:rtl/>
          <w:lang w:bidi="fa-IR"/>
        </w:rPr>
        <w:t>َ</w:t>
      </w:r>
      <w:r>
        <w:rPr>
          <w:rtl/>
          <w:lang w:bidi="fa-IR"/>
        </w:rPr>
        <w:t>ن</w:t>
      </w:r>
      <w:r w:rsidR="00043233">
        <w:rPr>
          <w:rFonts w:hint="cs"/>
          <w:rtl/>
          <w:lang w:bidi="fa-IR"/>
        </w:rPr>
        <w:t>ْ</w:t>
      </w:r>
      <w:r>
        <w:rPr>
          <w:rtl/>
          <w:lang w:bidi="fa-IR"/>
        </w:rPr>
        <w:t xml:space="preserve"> أخذ شيئا</w:t>
      </w:r>
      <w:r w:rsidR="00043233">
        <w:rPr>
          <w:rFonts w:hint="cs"/>
          <w:rtl/>
          <w:lang w:bidi="fa-IR"/>
        </w:rPr>
        <w:t>ً</w:t>
      </w:r>
      <w:r>
        <w:rPr>
          <w:rtl/>
          <w:lang w:bidi="fa-IR"/>
        </w:rPr>
        <w:t xml:space="preserve"> فهو له ، جاز‌ </w:t>
      </w:r>
      <w:r w:rsidR="00CC794A">
        <w:rPr>
          <w:rtl/>
          <w:lang w:bidi="fa-IR"/>
        </w:rPr>
        <w:t>-</w:t>
      </w:r>
      <w:r>
        <w:rPr>
          <w:rtl/>
          <w:lang w:bidi="fa-IR"/>
        </w:rPr>
        <w:t xml:space="preserve"> وهو أحد قولي الشافعي ، وبه قال أبو حنيفة </w:t>
      </w:r>
      <w:r w:rsidRPr="0062714F">
        <w:rPr>
          <w:rStyle w:val="libFootnotenumChar"/>
          <w:rtl/>
        </w:rPr>
        <w:t>(4)</w:t>
      </w:r>
      <w:r>
        <w:rPr>
          <w:rtl/>
          <w:lang w:bidi="fa-IR"/>
        </w:rPr>
        <w:t xml:space="preserve"> </w:t>
      </w:r>
      <w:r w:rsidR="00CC794A">
        <w:rPr>
          <w:rtl/>
          <w:lang w:bidi="fa-IR"/>
        </w:rPr>
        <w:t>-</w:t>
      </w:r>
      <w:r>
        <w:rPr>
          <w:rtl/>
          <w:lang w:bidi="fa-IR"/>
        </w:rPr>
        <w:t xml:space="preserve"> لأنّ النبي </w:t>
      </w:r>
      <w:r w:rsidR="00F53ECA" w:rsidRPr="00F53ECA">
        <w:rPr>
          <w:rStyle w:val="libAlaemChar"/>
          <w:rtl/>
        </w:rPr>
        <w:t>صلى‌الله‌عليه‌وآله</w:t>
      </w:r>
      <w:r>
        <w:rPr>
          <w:rtl/>
          <w:lang w:bidi="fa-IR"/>
        </w:rPr>
        <w:t xml:space="preserve"> قال يوم بدر : « م</w:t>
      </w:r>
      <w:r w:rsidR="00043233">
        <w:rPr>
          <w:rFonts w:hint="cs"/>
          <w:rtl/>
          <w:lang w:bidi="fa-IR"/>
        </w:rPr>
        <w:t>َ</w:t>
      </w:r>
      <w:r>
        <w:rPr>
          <w:rtl/>
          <w:lang w:bidi="fa-IR"/>
        </w:rPr>
        <w:t>ن</w:t>
      </w:r>
      <w:r w:rsidR="00043233">
        <w:rPr>
          <w:rFonts w:hint="cs"/>
          <w:rtl/>
          <w:lang w:bidi="fa-IR"/>
        </w:rPr>
        <w:t>ْ</w:t>
      </w:r>
      <w:r>
        <w:rPr>
          <w:rtl/>
          <w:lang w:bidi="fa-IR"/>
        </w:rPr>
        <w:t xml:space="preserve"> أخذ شيئا</w:t>
      </w:r>
      <w:r w:rsidR="00043233">
        <w:rPr>
          <w:rFonts w:hint="cs"/>
          <w:rtl/>
          <w:lang w:bidi="fa-IR"/>
        </w:rPr>
        <w:t>ً</w:t>
      </w:r>
      <w:r>
        <w:rPr>
          <w:rtl/>
          <w:lang w:bidi="fa-IR"/>
        </w:rPr>
        <w:t xml:space="preserve"> فهو له » </w:t>
      </w:r>
      <w:r w:rsidRPr="0062714F">
        <w:rPr>
          <w:rStyle w:val="libFootnotenumChar"/>
          <w:rtl/>
        </w:rPr>
        <w:t>(5)</w:t>
      </w:r>
      <w:r>
        <w:rPr>
          <w:rtl/>
          <w:lang w:bidi="fa-IR"/>
        </w:rPr>
        <w:t>.</w:t>
      </w:r>
    </w:p>
    <w:p w:rsidR="00CE42F4" w:rsidRDefault="00CE42F4" w:rsidP="00CE42F4">
      <w:pPr>
        <w:pStyle w:val="libNormal"/>
        <w:rPr>
          <w:lang w:bidi="fa-IR"/>
        </w:rPr>
      </w:pPr>
      <w:r>
        <w:rPr>
          <w:rtl/>
          <w:lang w:bidi="fa-IR"/>
        </w:rPr>
        <w:t>والثاني : المنع ، وإل</w:t>
      </w:r>
      <w:r w:rsidR="00043233">
        <w:rPr>
          <w:rFonts w:hint="cs"/>
          <w:rtl/>
          <w:lang w:bidi="fa-IR"/>
        </w:rPr>
        <w:t>ّ</w:t>
      </w:r>
      <w:r>
        <w:rPr>
          <w:rtl/>
          <w:lang w:bidi="fa-IR"/>
        </w:rPr>
        <w:t>ا سقط حقّ أهل الخ</w:t>
      </w:r>
      <w:r w:rsidR="00043233">
        <w:rPr>
          <w:rFonts w:hint="cs"/>
          <w:rtl/>
          <w:lang w:bidi="fa-IR"/>
        </w:rPr>
        <w:t>ُ</w:t>
      </w:r>
      <w:r>
        <w:rPr>
          <w:rtl/>
          <w:lang w:bidi="fa-IR"/>
        </w:rPr>
        <w:t>م</w:t>
      </w:r>
      <w:r w:rsidR="00043233">
        <w:rPr>
          <w:rFonts w:hint="cs"/>
          <w:rtl/>
          <w:lang w:bidi="fa-IR"/>
        </w:rPr>
        <w:t>ْ</w:t>
      </w:r>
      <w:r>
        <w:rPr>
          <w:rtl/>
          <w:lang w:bidi="fa-IR"/>
        </w:rPr>
        <w:t>س من خ</w:t>
      </w:r>
      <w:r w:rsidR="00043233">
        <w:rPr>
          <w:rFonts w:hint="cs"/>
          <w:rtl/>
          <w:lang w:bidi="fa-IR"/>
        </w:rPr>
        <w:t>ُ</w:t>
      </w:r>
      <w:r>
        <w:rPr>
          <w:rtl/>
          <w:lang w:bidi="fa-IR"/>
        </w:rPr>
        <w:t>م</w:t>
      </w:r>
      <w:r w:rsidR="00043233">
        <w:rPr>
          <w:rFonts w:hint="cs"/>
          <w:rtl/>
          <w:lang w:bidi="fa-IR"/>
        </w:rPr>
        <w:t>ْ</w:t>
      </w:r>
      <w:r>
        <w:rPr>
          <w:rtl/>
          <w:lang w:bidi="fa-IR"/>
        </w:rPr>
        <w:t>سه ، وم</w:t>
      </w:r>
      <w:r w:rsidR="00043233">
        <w:rPr>
          <w:rFonts w:hint="cs"/>
          <w:rtl/>
          <w:lang w:bidi="fa-IR"/>
        </w:rPr>
        <w:t>َ</w:t>
      </w:r>
      <w:r>
        <w:rPr>
          <w:rtl/>
          <w:lang w:bidi="fa-IR"/>
        </w:rPr>
        <w:t>ن</w:t>
      </w:r>
      <w:r w:rsidR="00043233">
        <w:rPr>
          <w:rFonts w:hint="cs"/>
          <w:rtl/>
          <w:lang w:bidi="fa-IR"/>
        </w:rPr>
        <w:t>ْ</w:t>
      </w:r>
      <w:r>
        <w:rPr>
          <w:rtl/>
          <w:lang w:bidi="fa-IR"/>
        </w:rPr>
        <w:t xml:space="preserve"> يستحقّ جزءا</w:t>
      </w:r>
      <w:r w:rsidR="00043233">
        <w:rPr>
          <w:rFonts w:hint="cs"/>
          <w:rtl/>
          <w:lang w:bidi="fa-IR"/>
        </w:rPr>
        <w:t>ً</w:t>
      </w:r>
      <w:r>
        <w:rPr>
          <w:rtl/>
          <w:lang w:bidi="fa-IR"/>
        </w:rPr>
        <w:t xml:space="preserve"> من الغنيمة لم يجز للإمام أن يشترط إسقاطه ، كما لو شرط الغنيمة لغير الغانمين. وتأوّل الخبر بأنّ غنائم ب</w:t>
      </w:r>
      <w:r w:rsidR="00043233">
        <w:rPr>
          <w:rFonts w:hint="cs"/>
          <w:rtl/>
          <w:lang w:bidi="fa-IR"/>
        </w:rPr>
        <w:t>َ</w:t>
      </w:r>
      <w:r>
        <w:rPr>
          <w:rtl/>
          <w:lang w:bidi="fa-IR"/>
        </w:rPr>
        <w:t>د</w:t>
      </w:r>
      <w:r w:rsidR="00043233">
        <w:rPr>
          <w:rFonts w:hint="cs"/>
          <w:rtl/>
          <w:lang w:bidi="fa-IR"/>
        </w:rPr>
        <w:t>ْ</w:t>
      </w:r>
      <w:r>
        <w:rPr>
          <w:rtl/>
          <w:lang w:bidi="fa-IR"/>
        </w:rPr>
        <w:t xml:space="preserve">ر لم تكن للغانمين </w:t>
      </w:r>
      <w:r w:rsidR="00043233">
        <w:rPr>
          <w:rFonts w:hint="cs"/>
          <w:rtl/>
          <w:lang w:bidi="fa-IR"/>
        </w:rPr>
        <w:t>؛</w:t>
      </w:r>
      <w:r>
        <w:rPr>
          <w:rtl/>
          <w:lang w:bidi="fa-IR"/>
        </w:rPr>
        <w:t xml:space="preserve"> لأنّ الآية </w:t>
      </w:r>
      <w:r w:rsidRPr="0062714F">
        <w:rPr>
          <w:rStyle w:val="libFootnotenumChar"/>
          <w:rtl/>
        </w:rPr>
        <w:t>(6)</w:t>
      </w:r>
      <w:r>
        <w:rPr>
          <w:rtl/>
          <w:lang w:bidi="fa-IR"/>
        </w:rPr>
        <w:t xml:space="preserve"> نزلت بعدها ، ولهذا قس</w:t>
      </w:r>
      <w:r w:rsidR="00043233">
        <w:rPr>
          <w:rFonts w:hint="cs"/>
          <w:rtl/>
          <w:lang w:bidi="fa-IR"/>
        </w:rPr>
        <w:t>ّ</w:t>
      </w:r>
      <w:r>
        <w:rPr>
          <w:rtl/>
          <w:lang w:bidi="fa-IR"/>
        </w:rPr>
        <w:t xml:space="preserve">م رسول الله </w:t>
      </w:r>
      <w:r w:rsidR="00F53ECA" w:rsidRPr="00F53ECA">
        <w:rPr>
          <w:rStyle w:val="libAlaemChar"/>
          <w:rtl/>
        </w:rPr>
        <w:t>صلى‌الله‌عليه‌وآله</w:t>
      </w:r>
      <w:r>
        <w:rPr>
          <w:rtl/>
          <w:lang w:bidi="fa-IR"/>
        </w:rPr>
        <w:t xml:space="preserve"> لمن لم يحضرها </w:t>
      </w:r>
      <w:r w:rsidRPr="0062714F">
        <w:rPr>
          <w:rStyle w:val="libFootnotenumChar"/>
          <w:rtl/>
        </w:rPr>
        <w:t>(7)</w:t>
      </w:r>
      <w:r>
        <w:rPr>
          <w:rtl/>
          <w:lang w:bidi="fa-IR"/>
        </w:rPr>
        <w:t>.</w:t>
      </w:r>
    </w:p>
    <w:p w:rsidR="00CE42F4" w:rsidRDefault="00CE42F4" w:rsidP="00CE42F4">
      <w:pPr>
        <w:pStyle w:val="libNormal"/>
        <w:rPr>
          <w:lang w:bidi="fa-IR"/>
        </w:rPr>
      </w:pPr>
      <w:r>
        <w:rPr>
          <w:rtl/>
          <w:lang w:bidi="fa-IR"/>
        </w:rPr>
        <w:t xml:space="preserve">قال الشيخ </w:t>
      </w:r>
      <w:r w:rsidR="00FE34DB" w:rsidRPr="00FE34DB">
        <w:rPr>
          <w:rStyle w:val="libAlaemChar"/>
          <w:rFonts w:hint="cs"/>
          <w:rtl/>
        </w:rPr>
        <w:t>رحمه‌الله</w:t>
      </w:r>
      <w:r w:rsidR="00043233">
        <w:rPr>
          <w:rFonts w:hint="cs"/>
          <w:rtl/>
          <w:lang w:bidi="fa-IR"/>
        </w:rPr>
        <w:t xml:space="preserve"> </w:t>
      </w:r>
      <w:r>
        <w:rPr>
          <w:rtl/>
          <w:lang w:bidi="fa-IR"/>
        </w:rPr>
        <w:t>: لو قال الإمام قبل لقاء العدوّ : م</w:t>
      </w:r>
      <w:r w:rsidR="00043233">
        <w:rPr>
          <w:rFonts w:hint="cs"/>
          <w:rtl/>
          <w:lang w:bidi="fa-IR"/>
        </w:rPr>
        <w:t>َ</w:t>
      </w:r>
      <w:r>
        <w:rPr>
          <w:rtl/>
          <w:lang w:bidi="fa-IR"/>
        </w:rPr>
        <w:t>ن</w:t>
      </w:r>
      <w:r w:rsidR="00043233">
        <w:rPr>
          <w:rFonts w:hint="cs"/>
          <w:rtl/>
          <w:lang w:bidi="fa-IR"/>
        </w:rPr>
        <w:t>ْ</w:t>
      </w:r>
      <w:r>
        <w:rPr>
          <w:rtl/>
          <w:lang w:bidi="fa-IR"/>
        </w:rPr>
        <w:t xml:space="preserve"> أخذ شيئا</w:t>
      </w:r>
      <w:r w:rsidR="00043233">
        <w:rPr>
          <w:rFonts w:hint="cs"/>
          <w:rtl/>
          <w:lang w:bidi="fa-IR"/>
        </w:rPr>
        <w:t>ً</w:t>
      </w:r>
      <w:r>
        <w:rPr>
          <w:rtl/>
          <w:lang w:bidi="fa-IR"/>
        </w:rPr>
        <w:t xml:space="preserve"> من الغنيمة فهو له بعد الخ</w:t>
      </w:r>
      <w:r w:rsidR="00043233">
        <w:rPr>
          <w:rFonts w:hint="cs"/>
          <w:rtl/>
          <w:lang w:bidi="fa-IR"/>
        </w:rPr>
        <w:t>ُ</w:t>
      </w:r>
      <w:r>
        <w:rPr>
          <w:rtl/>
          <w:lang w:bidi="fa-IR"/>
        </w:rPr>
        <w:t>م</w:t>
      </w:r>
      <w:r w:rsidR="00043233">
        <w:rPr>
          <w:rFonts w:hint="cs"/>
          <w:rtl/>
          <w:lang w:bidi="fa-IR"/>
        </w:rPr>
        <w:t>ْ</w:t>
      </w:r>
      <w:r>
        <w:rPr>
          <w:rtl/>
          <w:lang w:bidi="fa-IR"/>
        </w:rPr>
        <w:t>س ، كان جائزا</w:t>
      </w:r>
      <w:r w:rsidR="00043233">
        <w:rPr>
          <w:rFonts w:hint="cs"/>
          <w:rtl/>
          <w:lang w:bidi="fa-IR"/>
        </w:rPr>
        <w:t>ً</w:t>
      </w:r>
      <w:r>
        <w:rPr>
          <w:rtl/>
          <w:lang w:bidi="fa-IR"/>
        </w:rPr>
        <w:t xml:space="preserve"> </w:t>
      </w:r>
      <w:r w:rsidR="00043233">
        <w:rPr>
          <w:rFonts w:hint="cs"/>
          <w:rtl/>
          <w:lang w:bidi="fa-IR"/>
        </w:rPr>
        <w:t>؛</w:t>
      </w:r>
      <w:r>
        <w:rPr>
          <w:rtl/>
          <w:lang w:bidi="fa-IR"/>
        </w:rPr>
        <w:t xml:space="preserve"> لأنّه معصوم وف</w:t>
      </w:r>
      <w:r w:rsidR="00043233">
        <w:rPr>
          <w:rFonts w:hint="cs"/>
          <w:rtl/>
          <w:lang w:bidi="fa-IR"/>
        </w:rPr>
        <w:t>ِ</w:t>
      </w:r>
      <w:r>
        <w:rPr>
          <w:rtl/>
          <w:lang w:bidi="fa-IR"/>
        </w:rPr>
        <w:t>ع</w:t>
      </w:r>
      <w:r w:rsidR="00043233">
        <w:rPr>
          <w:rFonts w:hint="cs"/>
          <w:rtl/>
          <w:lang w:bidi="fa-IR"/>
        </w:rPr>
        <w:t>ْ</w:t>
      </w:r>
      <w:r>
        <w:rPr>
          <w:rtl/>
          <w:lang w:bidi="fa-IR"/>
        </w:rPr>
        <w:t>ل</w:t>
      </w:r>
      <w:r w:rsidR="00043233">
        <w:rPr>
          <w:rFonts w:hint="cs"/>
          <w:rtl/>
          <w:lang w:bidi="fa-IR"/>
        </w:rPr>
        <w:t>ُ</w:t>
      </w:r>
      <w:r>
        <w:rPr>
          <w:rtl/>
          <w:lang w:bidi="fa-IR"/>
        </w:rPr>
        <w:t xml:space="preserve">ه حجّة </w:t>
      </w:r>
      <w:r w:rsidRPr="0062714F">
        <w:rPr>
          <w:rStyle w:val="libFootnotenumChar"/>
          <w:rtl/>
        </w:rPr>
        <w:t>(8)</w:t>
      </w:r>
      <w:r>
        <w:rPr>
          <w:rtl/>
          <w:lang w:bidi="fa-IR"/>
        </w:rPr>
        <w:t>.</w:t>
      </w:r>
    </w:p>
    <w:p w:rsidR="00CE42F4" w:rsidRDefault="00AE7492" w:rsidP="00AE7492">
      <w:pPr>
        <w:pStyle w:val="libLine"/>
        <w:rPr>
          <w:lang w:bidi="fa-IR"/>
        </w:rPr>
      </w:pPr>
      <w:r>
        <w:rPr>
          <w:rtl/>
          <w:lang w:bidi="fa-IR"/>
        </w:rPr>
        <w:t>____________________</w:t>
      </w:r>
    </w:p>
    <w:p w:rsidR="00CE42F4" w:rsidRDefault="00CE42F4" w:rsidP="00043233">
      <w:pPr>
        <w:pStyle w:val="libFootnote0"/>
        <w:rPr>
          <w:lang w:bidi="fa-IR"/>
        </w:rPr>
      </w:pPr>
      <w:r w:rsidRPr="00043233">
        <w:rPr>
          <w:rtl/>
        </w:rPr>
        <w:t>(1)</w:t>
      </w:r>
      <w:r>
        <w:rPr>
          <w:rtl/>
          <w:lang w:bidi="fa-IR"/>
        </w:rPr>
        <w:t xml:space="preserve"> المغني 10 : 423 ، الشرح الكبير 10 : 450.</w:t>
      </w:r>
    </w:p>
    <w:p w:rsidR="00CE42F4" w:rsidRDefault="00CE42F4" w:rsidP="00043233">
      <w:pPr>
        <w:pStyle w:val="libFootnote0"/>
        <w:rPr>
          <w:lang w:bidi="fa-IR"/>
        </w:rPr>
      </w:pPr>
      <w:r w:rsidRPr="00043233">
        <w:rPr>
          <w:rtl/>
        </w:rPr>
        <w:t>(2)</w:t>
      </w:r>
      <w:r>
        <w:rPr>
          <w:rtl/>
          <w:lang w:bidi="fa-IR"/>
        </w:rPr>
        <w:t xml:space="preserve"> المصادر في الهامش ( 7 </w:t>
      </w:r>
      <w:r w:rsidR="00CC794A">
        <w:rPr>
          <w:rtl/>
          <w:lang w:bidi="fa-IR"/>
        </w:rPr>
        <w:t>-</w:t>
      </w:r>
      <w:r>
        <w:rPr>
          <w:rtl/>
          <w:lang w:bidi="fa-IR"/>
        </w:rPr>
        <w:t xml:space="preserve"> 9 ) من ص 225.</w:t>
      </w:r>
    </w:p>
    <w:p w:rsidR="00CE42F4" w:rsidRDefault="00CE42F4" w:rsidP="00043233">
      <w:pPr>
        <w:pStyle w:val="libFootnote0"/>
        <w:rPr>
          <w:lang w:bidi="fa-IR"/>
        </w:rPr>
      </w:pPr>
      <w:r w:rsidRPr="00043233">
        <w:rPr>
          <w:rtl/>
        </w:rPr>
        <w:t>(3)</w:t>
      </w:r>
      <w:r>
        <w:rPr>
          <w:rtl/>
          <w:lang w:bidi="fa-IR"/>
        </w:rPr>
        <w:t xml:space="preserve"> المغني 10 : 423 ، الشرح الكبير 10 : 450.</w:t>
      </w:r>
    </w:p>
    <w:p w:rsidR="00CE42F4" w:rsidRDefault="00CE42F4" w:rsidP="00043233">
      <w:pPr>
        <w:pStyle w:val="libFootnote0"/>
        <w:rPr>
          <w:lang w:bidi="fa-IR"/>
        </w:rPr>
      </w:pPr>
      <w:r w:rsidRPr="00043233">
        <w:rPr>
          <w:rtl/>
        </w:rPr>
        <w:t>(4)</w:t>
      </w:r>
      <w:r>
        <w:rPr>
          <w:rtl/>
          <w:lang w:bidi="fa-IR"/>
        </w:rPr>
        <w:t xml:space="preserve"> المهذّب </w:t>
      </w:r>
      <w:r w:rsidR="00CC794A">
        <w:rPr>
          <w:rtl/>
          <w:lang w:bidi="fa-IR"/>
        </w:rPr>
        <w:t>-</w:t>
      </w:r>
      <w:r>
        <w:rPr>
          <w:rtl/>
          <w:lang w:bidi="fa-IR"/>
        </w:rPr>
        <w:t xml:space="preserve"> الشيرازي </w:t>
      </w:r>
      <w:r w:rsidR="00CC794A">
        <w:rPr>
          <w:rtl/>
          <w:lang w:bidi="fa-IR"/>
        </w:rPr>
        <w:t>-</w:t>
      </w:r>
      <w:r>
        <w:rPr>
          <w:rtl/>
          <w:lang w:bidi="fa-IR"/>
        </w:rPr>
        <w:t xml:space="preserve"> 2 : 245 ، حلية العلماء 7 : 676 ، بدائع الصنائع 7 : 115 ، المغني 10 : 454 ، الشرح الكبير 10 : 511.</w:t>
      </w:r>
    </w:p>
    <w:p w:rsidR="00CE42F4" w:rsidRDefault="00CE42F4" w:rsidP="00043233">
      <w:pPr>
        <w:pStyle w:val="libFootnote0"/>
        <w:rPr>
          <w:lang w:bidi="fa-IR"/>
        </w:rPr>
      </w:pPr>
      <w:r w:rsidRPr="00043233">
        <w:rPr>
          <w:rtl/>
        </w:rPr>
        <w:t>(5)</w:t>
      </w:r>
      <w:r>
        <w:rPr>
          <w:rtl/>
          <w:lang w:bidi="fa-IR"/>
        </w:rPr>
        <w:t xml:space="preserve"> سنن البيهقي 6 : 315.</w:t>
      </w:r>
    </w:p>
    <w:p w:rsidR="00CE42F4" w:rsidRDefault="00CE42F4" w:rsidP="00043233">
      <w:pPr>
        <w:pStyle w:val="libFootnote0"/>
        <w:rPr>
          <w:lang w:bidi="fa-IR"/>
        </w:rPr>
      </w:pPr>
      <w:r w:rsidRPr="00043233">
        <w:rPr>
          <w:rtl/>
        </w:rPr>
        <w:t>(6)</w:t>
      </w:r>
      <w:r>
        <w:rPr>
          <w:rtl/>
          <w:lang w:bidi="fa-IR"/>
        </w:rPr>
        <w:t xml:space="preserve"> الأنفال : 41.</w:t>
      </w:r>
    </w:p>
    <w:p w:rsidR="00CE42F4" w:rsidRDefault="00CE42F4" w:rsidP="00043233">
      <w:pPr>
        <w:pStyle w:val="libFootnote0"/>
        <w:rPr>
          <w:lang w:bidi="fa-IR"/>
        </w:rPr>
      </w:pPr>
      <w:r w:rsidRPr="00043233">
        <w:rPr>
          <w:rtl/>
        </w:rPr>
        <w:t>(7)</w:t>
      </w:r>
      <w:r>
        <w:rPr>
          <w:rtl/>
          <w:lang w:bidi="fa-IR"/>
        </w:rPr>
        <w:t xml:space="preserve"> المصادر في الهامش </w:t>
      </w:r>
      <w:r w:rsidRPr="00043233">
        <w:rPr>
          <w:rtl/>
        </w:rPr>
        <w:t>(4)</w:t>
      </w:r>
      <w:r>
        <w:rPr>
          <w:rtl/>
          <w:lang w:bidi="fa-IR"/>
        </w:rPr>
        <w:t>.</w:t>
      </w:r>
    </w:p>
    <w:p w:rsidR="004727E4" w:rsidRDefault="00CE42F4" w:rsidP="00043233">
      <w:pPr>
        <w:pStyle w:val="libFootnote0"/>
        <w:rPr>
          <w:lang w:bidi="fa-IR"/>
        </w:rPr>
      </w:pPr>
      <w:r w:rsidRPr="00043233">
        <w:rPr>
          <w:rtl/>
        </w:rPr>
        <w:t>(8)</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68 </w:t>
      </w:r>
      <w:r w:rsidR="00CC794A">
        <w:rPr>
          <w:rtl/>
          <w:lang w:bidi="fa-IR"/>
        </w:rPr>
        <w:t>-</w:t>
      </w:r>
      <w:r>
        <w:rPr>
          <w:rtl/>
          <w:lang w:bidi="fa-IR"/>
        </w:rPr>
        <w:t xml:space="preserve"> 69.</w:t>
      </w:r>
    </w:p>
    <w:p w:rsidR="00340E8C" w:rsidRDefault="00340E8C" w:rsidP="0062714F">
      <w:pPr>
        <w:pStyle w:val="libNormal"/>
        <w:rPr>
          <w:rtl/>
          <w:lang w:bidi="fa-IR"/>
        </w:rPr>
      </w:pPr>
      <w:r>
        <w:rPr>
          <w:rtl/>
          <w:lang w:bidi="fa-IR"/>
        </w:rPr>
        <w:br w:type="page"/>
      </w:r>
    </w:p>
    <w:p w:rsidR="00CE42F4" w:rsidRDefault="00CE42F4" w:rsidP="00043233">
      <w:pPr>
        <w:pStyle w:val="Heading2"/>
        <w:rPr>
          <w:lang w:bidi="fa-IR"/>
        </w:rPr>
      </w:pPr>
      <w:bookmarkStart w:id="159" w:name="_Toc116827220"/>
      <w:r>
        <w:rPr>
          <w:rtl/>
          <w:lang w:bidi="fa-IR"/>
        </w:rPr>
        <w:lastRenderedPageBreak/>
        <w:t>البحث الرابع : في الرضخ.</w:t>
      </w:r>
      <w:bookmarkEnd w:id="159"/>
    </w:p>
    <w:p w:rsidR="00CE42F4" w:rsidRDefault="00CE42F4" w:rsidP="00CE42F4">
      <w:pPr>
        <w:pStyle w:val="libNormal"/>
        <w:rPr>
          <w:lang w:bidi="fa-IR"/>
        </w:rPr>
      </w:pPr>
      <w:bookmarkStart w:id="160" w:name="_Toc116827221"/>
      <w:r w:rsidRPr="00E24C3C">
        <w:rPr>
          <w:rStyle w:val="Heading2Char"/>
          <w:rtl/>
        </w:rPr>
        <w:t>مسألة 128 :</w:t>
      </w:r>
      <w:bookmarkEnd w:id="160"/>
      <w:r>
        <w:rPr>
          <w:rtl/>
          <w:lang w:bidi="fa-IR"/>
        </w:rPr>
        <w:t xml:space="preserve"> لا سهم للنساء في الغنيمة ، بل يرضخ لهنّ الإمام ما يراه </w:t>
      </w:r>
      <w:r w:rsidR="00043233">
        <w:rPr>
          <w:rFonts w:hint="cs"/>
          <w:rtl/>
          <w:lang w:bidi="fa-IR"/>
        </w:rPr>
        <w:t>؛</w:t>
      </w:r>
      <w:r>
        <w:rPr>
          <w:rtl/>
          <w:lang w:bidi="fa-IR"/>
        </w:rPr>
        <w:t xml:space="preserve"> للحاجة إليهنّ في معالجة الطبخ ومداواة المرضى وغير ذلك ، فيدفع إليهنّ الإمام من الغنيمة شيئا</w:t>
      </w:r>
      <w:r w:rsidR="00053E15">
        <w:rPr>
          <w:rFonts w:hint="cs"/>
          <w:rtl/>
          <w:lang w:bidi="fa-IR"/>
        </w:rPr>
        <w:t>ً</w:t>
      </w:r>
      <w:r>
        <w:rPr>
          <w:rtl/>
          <w:lang w:bidi="fa-IR"/>
        </w:rPr>
        <w:t xml:space="preserve"> دون السهم ، وله أن يسوّي بين النساء في الرضخ ، وأن يفضّل مع المصلحة ، عند علمائنا أجمع ، وأكثر العلماء </w:t>
      </w:r>
      <w:r w:rsidRPr="0062714F">
        <w:rPr>
          <w:rStyle w:val="libFootnotenumChar"/>
          <w:rtl/>
        </w:rPr>
        <w:t>(1)</w:t>
      </w:r>
      <w:r w:rsidR="00053E15">
        <w:rPr>
          <w:rFonts w:hint="cs"/>
          <w:rtl/>
          <w:lang w:bidi="fa-IR"/>
        </w:rPr>
        <w:t>؛</w:t>
      </w:r>
      <w:r>
        <w:rPr>
          <w:rtl/>
          <w:lang w:bidi="fa-IR"/>
        </w:rPr>
        <w:t xml:space="preserve"> لما رواه العامّة : أنّ النبي </w:t>
      </w:r>
      <w:r w:rsidR="00F53ECA" w:rsidRPr="00F53ECA">
        <w:rPr>
          <w:rStyle w:val="libAlaemChar"/>
          <w:rtl/>
        </w:rPr>
        <w:t>عليه‌السلام</w:t>
      </w:r>
      <w:r>
        <w:rPr>
          <w:rtl/>
          <w:lang w:bidi="fa-IR"/>
        </w:rPr>
        <w:t xml:space="preserve"> كان يغزو بالنساء في</w:t>
      </w:r>
      <w:r w:rsidR="00053E15">
        <w:rPr>
          <w:rFonts w:hint="cs"/>
          <w:rtl/>
          <w:lang w:bidi="fa-IR"/>
        </w:rPr>
        <w:t>ُ</w:t>
      </w:r>
      <w:r>
        <w:rPr>
          <w:rtl/>
          <w:lang w:bidi="fa-IR"/>
        </w:rPr>
        <w:t>داوين الجرحى ، وي</w:t>
      </w:r>
      <w:r w:rsidR="00053E15">
        <w:rPr>
          <w:rFonts w:hint="cs"/>
          <w:rtl/>
          <w:lang w:bidi="fa-IR"/>
        </w:rPr>
        <w:t>ُ</w:t>
      </w:r>
      <w:r>
        <w:rPr>
          <w:rtl/>
          <w:lang w:bidi="fa-IR"/>
        </w:rPr>
        <w:t>ح</w:t>
      </w:r>
      <w:r w:rsidR="00053E15">
        <w:rPr>
          <w:rFonts w:hint="cs"/>
          <w:rtl/>
          <w:lang w:bidi="fa-IR"/>
        </w:rPr>
        <w:t>ْ</w:t>
      </w:r>
      <w:r>
        <w:rPr>
          <w:rtl/>
          <w:lang w:bidi="fa-IR"/>
        </w:rPr>
        <w:t>ذ</w:t>
      </w:r>
      <w:r w:rsidR="00053E15">
        <w:rPr>
          <w:rFonts w:hint="cs"/>
          <w:rtl/>
          <w:lang w:bidi="fa-IR"/>
        </w:rPr>
        <w:t>َ</w:t>
      </w:r>
      <w:r>
        <w:rPr>
          <w:rtl/>
          <w:lang w:bidi="fa-IR"/>
        </w:rPr>
        <w:t>ي</w:t>
      </w:r>
      <w:r w:rsidR="00053E15">
        <w:rPr>
          <w:rFonts w:hint="cs"/>
          <w:rtl/>
          <w:lang w:bidi="fa-IR"/>
        </w:rPr>
        <w:t>ْ</w:t>
      </w:r>
      <w:r>
        <w:rPr>
          <w:rtl/>
          <w:lang w:bidi="fa-IR"/>
        </w:rPr>
        <w:t>ن</w:t>
      </w:r>
      <w:r w:rsidR="00053E15">
        <w:rPr>
          <w:rFonts w:hint="cs"/>
          <w:rtl/>
          <w:lang w:bidi="fa-IR"/>
        </w:rPr>
        <w:t>َ</w:t>
      </w:r>
      <w:r>
        <w:rPr>
          <w:rtl/>
          <w:lang w:bidi="fa-IR"/>
        </w:rPr>
        <w:t xml:space="preserve"> </w:t>
      </w:r>
      <w:r w:rsidRPr="0062714F">
        <w:rPr>
          <w:rStyle w:val="libFootnotenumChar"/>
          <w:rtl/>
        </w:rPr>
        <w:t>(2)</w:t>
      </w:r>
      <w:r>
        <w:rPr>
          <w:rtl/>
          <w:lang w:bidi="fa-IR"/>
        </w:rPr>
        <w:t xml:space="preserve"> من الغنيمة ، وأمّا السهم فلم يضرب لهنّ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ومن طريق الخاصّة : قول أحدهما </w:t>
      </w:r>
      <w:r w:rsidR="00B058C6" w:rsidRPr="00B058C6">
        <w:rPr>
          <w:rStyle w:val="libAlaemChar"/>
          <w:rtl/>
        </w:rPr>
        <w:t>عليهما‌السلام</w:t>
      </w:r>
      <w:r>
        <w:rPr>
          <w:rtl/>
          <w:lang w:bidi="fa-IR"/>
        </w:rPr>
        <w:t xml:space="preserve"> : « إنّ رسول الله </w:t>
      </w:r>
      <w:r w:rsidR="00F53ECA" w:rsidRPr="00F53ECA">
        <w:rPr>
          <w:rStyle w:val="libAlaemChar"/>
          <w:rtl/>
        </w:rPr>
        <w:t>صلى‌الله‌عليه‌وآله</w:t>
      </w:r>
      <w:r>
        <w:rPr>
          <w:rtl/>
          <w:lang w:bidi="fa-IR"/>
        </w:rPr>
        <w:t xml:space="preserve"> خرج بالنساء في الحرب يداوين الجرحى ، ولم يقسّم لهنّ من الفي‌ء شيئا</w:t>
      </w:r>
      <w:r w:rsidR="00053E15">
        <w:rPr>
          <w:rFonts w:hint="cs"/>
          <w:rtl/>
          <w:lang w:bidi="fa-IR"/>
        </w:rPr>
        <w:t>ً</w:t>
      </w:r>
      <w:r>
        <w:rPr>
          <w:rtl/>
          <w:lang w:bidi="fa-IR"/>
        </w:rPr>
        <w:t xml:space="preserve"> ولكن نفلهنّ » </w:t>
      </w:r>
      <w:r w:rsidRPr="0062714F">
        <w:rPr>
          <w:rStyle w:val="libFootnotenumChar"/>
          <w:rtl/>
        </w:rPr>
        <w:t>(4)</w:t>
      </w:r>
      <w:r>
        <w:rPr>
          <w:rtl/>
          <w:lang w:bidi="fa-IR"/>
        </w:rPr>
        <w:t>.</w:t>
      </w:r>
    </w:p>
    <w:p w:rsidR="00CE42F4" w:rsidRDefault="00CE42F4" w:rsidP="00CE42F4">
      <w:pPr>
        <w:pStyle w:val="libNormal"/>
        <w:rPr>
          <w:lang w:bidi="fa-IR"/>
        </w:rPr>
      </w:pPr>
      <w:r>
        <w:rPr>
          <w:rtl/>
          <w:lang w:bidi="fa-IR"/>
        </w:rPr>
        <w:t>ولأنّهنّ لسن من أهل القتال ، ولهذا لم يجب عليهنّ فرضه.</w:t>
      </w:r>
    </w:p>
    <w:p w:rsidR="00CE42F4" w:rsidRDefault="00CE42F4" w:rsidP="00CE42F4">
      <w:pPr>
        <w:pStyle w:val="libNormal"/>
        <w:rPr>
          <w:lang w:bidi="fa-IR"/>
        </w:rPr>
      </w:pPr>
      <w:r>
        <w:rPr>
          <w:rtl/>
          <w:lang w:bidi="fa-IR"/>
        </w:rPr>
        <w:t>وقال الأوزاعي : ي</w:t>
      </w:r>
      <w:r w:rsidR="00053E15">
        <w:rPr>
          <w:rFonts w:hint="cs"/>
          <w:rtl/>
          <w:lang w:bidi="fa-IR"/>
        </w:rPr>
        <w:t>ُ</w:t>
      </w:r>
      <w:r>
        <w:rPr>
          <w:rtl/>
          <w:lang w:bidi="fa-IR"/>
        </w:rPr>
        <w:t xml:space="preserve">سهم للنساء </w:t>
      </w:r>
      <w:r w:rsidR="00053E15">
        <w:rPr>
          <w:rFonts w:hint="cs"/>
          <w:rtl/>
          <w:lang w:bidi="fa-IR"/>
        </w:rPr>
        <w:t>؛</w:t>
      </w:r>
      <w:r>
        <w:rPr>
          <w:rtl/>
          <w:lang w:bidi="fa-IR"/>
        </w:rPr>
        <w:t xml:space="preserve"> لأنّ النبي </w:t>
      </w:r>
      <w:r w:rsidR="00F53ECA" w:rsidRPr="00F53ECA">
        <w:rPr>
          <w:rStyle w:val="libAlaemChar"/>
          <w:rtl/>
        </w:rPr>
        <w:t>عليه‌السلام</w:t>
      </w:r>
      <w:r>
        <w:rPr>
          <w:rtl/>
          <w:lang w:bidi="fa-IR"/>
        </w:rPr>
        <w:t xml:space="preserve"> ضرب لسهلة بنت عاصم يوم ح</w:t>
      </w:r>
      <w:r w:rsidR="00053E15">
        <w:rPr>
          <w:rFonts w:hint="cs"/>
          <w:rtl/>
          <w:lang w:bidi="fa-IR"/>
        </w:rPr>
        <w:t>ُ</w:t>
      </w:r>
      <w:r>
        <w:rPr>
          <w:rtl/>
          <w:lang w:bidi="fa-IR"/>
        </w:rPr>
        <w:t>نين بسهم ، فقال رجل من القوم : أعطيت</w:t>
      </w:r>
      <w:r w:rsidR="00053E15">
        <w:rPr>
          <w:rFonts w:hint="cs"/>
          <w:rtl/>
          <w:lang w:bidi="fa-IR"/>
        </w:rPr>
        <w:t>َ</w:t>
      </w:r>
      <w:r>
        <w:rPr>
          <w:rtl/>
          <w:lang w:bidi="fa-IR"/>
        </w:rPr>
        <w:t xml:space="preserve"> سهلة مثل سهمي </w:t>
      </w:r>
      <w:r w:rsidRPr="0062714F">
        <w:rPr>
          <w:rStyle w:val="libFootnotenumChar"/>
          <w:rtl/>
        </w:rPr>
        <w:t>(5)</w:t>
      </w:r>
      <w:r>
        <w:rPr>
          <w:rtl/>
          <w:lang w:bidi="fa-IR"/>
        </w:rPr>
        <w:t xml:space="preserve"> </w:t>
      </w:r>
      <w:r w:rsidRPr="0062714F">
        <w:rPr>
          <w:rStyle w:val="libFootnotenumChar"/>
          <w:rtl/>
        </w:rPr>
        <w:t>(6)</w:t>
      </w:r>
      <w:r>
        <w:rPr>
          <w:rtl/>
          <w:lang w:bidi="fa-IR"/>
        </w:rPr>
        <w:t>.</w:t>
      </w:r>
    </w:p>
    <w:p w:rsidR="00CE42F4" w:rsidRDefault="00AE7492" w:rsidP="00AE7492">
      <w:pPr>
        <w:pStyle w:val="libLine"/>
        <w:rPr>
          <w:lang w:bidi="fa-IR"/>
        </w:rPr>
      </w:pPr>
      <w:r>
        <w:rPr>
          <w:rtl/>
          <w:lang w:bidi="fa-IR"/>
        </w:rPr>
        <w:t>____________________</w:t>
      </w:r>
    </w:p>
    <w:p w:rsidR="00CE42F4" w:rsidRDefault="00CE42F4" w:rsidP="00053E15">
      <w:pPr>
        <w:pStyle w:val="libFootnote0"/>
        <w:rPr>
          <w:lang w:bidi="fa-IR"/>
        </w:rPr>
      </w:pPr>
      <w:r w:rsidRPr="00053E15">
        <w:rPr>
          <w:rtl/>
        </w:rPr>
        <w:t>(1)</w:t>
      </w:r>
      <w:r>
        <w:rPr>
          <w:rtl/>
          <w:lang w:bidi="fa-IR"/>
        </w:rPr>
        <w:t xml:space="preserve"> المغني 10 : 442 ، الشرح الكبير 10 : 495 ، سنن الترمذي 4 : 126 ذيل الحديث 1556 ، الوجيز 1 : 290 ، العزيز شرح الوجيز 7 : 351 </w:t>
      </w:r>
      <w:r w:rsidR="00CC794A">
        <w:rPr>
          <w:rtl/>
          <w:lang w:bidi="fa-IR"/>
        </w:rPr>
        <w:t>-</w:t>
      </w:r>
      <w:r>
        <w:rPr>
          <w:rtl/>
          <w:lang w:bidi="fa-IR"/>
        </w:rPr>
        <w:t xml:space="preserve"> 353 ، روضة الطالبين 5 : 329 و 330.</w:t>
      </w:r>
    </w:p>
    <w:p w:rsidR="00CE42F4" w:rsidRDefault="00CE42F4" w:rsidP="00053E15">
      <w:pPr>
        <w:pStyle w:val="libFootnote0"/>
        <w:rPr>
          <w:lang w:bidi="fa-IR"/>
        </w:rPr>
      </w:pPr>
      <w:r w:rsidRPr="00053E15">
        <w:rPr>
          <w:rtl/>
        </w:rPr>
        <w:t>(2)</w:t>
      </w:r>
      <w:r>
        <w:rPr>
          <w:rtl/>
          <w:lang w:bidi="fa-IR"/>
        </w:rPr>
        <w:t xml:space="preserve"> أي : ي</w:t>
      </w:r>
      <w:r w:rsidR="00F70C98">
        <w:rPr>
          <w:rFonts w:hint="cs"/>
          <w:rtl/>
          <w:lang w:bidi="fa-IR"/>
        </w:rPr>
        <w:t>ُ</w:t>
      </w:r>
      <w:r>
        <w:rPr>
          <w:rtl/>
          <w:lang w:bidi="fa-IR"/>
        </w:rPr>
        <w:t>ع</w:t>
      </w:r>
      <w:r w:rsidR="00F70C98">
        <w:rPr>
          <w:rFonts w:hint="cs"/>
          <w:rtl/>
          <w:lang w:bidi="fa-IR"/>
        </w:rPr>
        <w:t>ْ</w:t>
      </w:r>
      <w:r>
        <w:rPr>
          <w:rtl/>
          <w:lang w:bidi="fa-IR"/>
        </w:rPr>
        <w:t>ط</w:t>
      </w:r>
      <w:r w:rsidR="00F70C98">
        <w:rPr>
          <w:rFonts w:hint="cs"/>
          <w:rtl/>
          <w:lang w:bidi="fa-IR"/>
        </w:rPr>
        <w:t>َ</w:t>
      </w:r>
      <w:r>
        <w:rPr>
          <w:rtl/>
          <w:lang w:bidi="fa-IR"/>
        </w:rPr>
        <w:t>ي</w:t>
      </w:r>
      <w:r w:rsidR="00F70C98">
        <w:rPr>
          <w:rFonts w:hint="cs"/>
          <w:rtl/>
          <w:lang w:bidi="fa-IR"/>
        </w:rPr>
        <w:t>ْ</w:t>
      </w:r>
      <w:r>
        <w:rPr>
          <w:rtl/>
          <w:lang w:bidi="fa-IR"/>
        </w:rPr>
        <w:t>ن</w:t>
      </w:r>
      <w:r w:rsidR="00F70C98">
        <w:rPr>
          <w:rFonts w:hint="cs"/>
          <w:rtl/>
          <w:lang w:bidi="fa-IR"/>
        </w:rPr>
        <w:t>َ</w:t>
      </w:r>
      <w:r>
        <w:rPr>
          <w:rtl/>
          <w:lang w:bidi="fa-IR"/>
        </w:rPr>
        <w:t xml:space="preserve">. النهاية </w:t>
      </w:r>
      <w:r w:rsidR="00CC794A">
        <w:rPr>
          <w:rtl/>
          <w:lang w:bidi="fa-IR"/>
        </w:rPr>
        <w:t>-</w:t>
      </w:r>
      <w:r>
        <w:rPr>
          <w:rtl/>
          <w:lang w:bidi="fa-IR"/>
        </w:rPr>
        <w:t xml:space="preserve"> لابن الأثير </w:t>
      </w:r>
      <w:r w:rsidR="00CC794A">
        <w:rPr>
          <w:rtl/>
          <w:lang w:bidi="fa-IR"/>
        </w:rPr>
        <w:t>-</w:t>
      </w:r>
      <w:r>
        <w:rPr>
          <w:rtl/>
          <w:lang w:bidi="fa-IR"/>
        </w:rPr>
        <w:t xml:space="preserve"> 1 : 358 « حذا ».</w:t>
      </w:r>
    </w:p>
    <w:p w:rsidR="00CE42F4" w:rsidRDefault="00CE42F4" w:rsidP="00053E15">
      <w:pPr>
        <w:pStyle w:val="libFootnote0"/>
        <w:rPr>
          <w:lang w:bidi="fa-IR"/>
        </w:rPr>
      </w:pPr>
      <w:r w:rsidRPr="00053E15">
        <w:rPr>
          <w:rtl/>
        </w:rPr>
        <w:t>(3)</w:t>
      </w:r>
      <w:r>
        <w:rPr>
          <w:rtl/>
          <w:lang w:bidi="fa-IR"/>
        </w:rPr>
        <w:t xml:space="preserve"> صحيح مسلم 3 : 1444 </w:t>
      </w:r>
      <w:r w:rsidR="00F70C98">
        <w:rPr>
          <w:rFonts w:hint="cs"/>
          <w:rtl/>
          <w:lang w:bidi="fa-IR"/>
        </w:rPr>
        <w:t>/</w:t>
      </w:r>
      <w:r>
        <w:rPr>
          <w:rtl/>
          <w:lang w:bidi="fa-IR"/>
        </w:rPr>
        <w:t xml:space="preserve"> 1812 ، سنن الترمذي 4 : 125 </w:t>
      </w:r>
      <w:r w:rsidR="00CC794A">
        <w:rPr>
          <w:rtl/>
          <w:lang w:bidi="fa-IR"/>
        </w:rPr>
        <w:t>-</w:t>
      </w:r>
      <w:r>
        <w:rPr>
          <w:rtl/>
          <w:lang w:bidi="fa-IR"/>
        </w:rPr>
        <w:t xml:space="preserve"> 126 </w:t>
      </w:r>
      <w:r w:rsidR="00F70C98">
        <w:rPr>
          <w:rFonts w:hint="cs"/>
          <w:rtl/>
          <w:lang w:bidi="fa-IR"/>
        </w:rPr>
        <w:t>/</w:t>
      </w:r>
      <w:r>
        <w:rPr>
          <w:rtl/>
          <w:lang w:bidi="fa-IR"/>
        </w:rPr>
        <w:t xml:space="preserve"> 1556 ، سنن البيهقي 6 : 332 ، مسند أحمد 1 : 507 </w:t>
      </w:r>
      <w:r w:rsidR="00F70C98">
        <w:rPr>
          <w:rFonts w:hint="cs"/>
          <w:rtl/>
          <w:lang w:bidi="fa-IR"/>
        </w:rPr>
        <w:t>/</w:t>
      </w:r>
      <w:r>
        <w:rPr>
          <w:rtl/>
          <w:lang w:bidi="fa-IR"/>
        </w:rPr>
        <w:t xml:space="preserve"> 2807 ، المغني 10 : 443 ، الشرح الكبير 10 : 496.</w:t>
      </w:r>
    </w:p>
    <w:p w:rsidR="00CE42F4" w:rsidRDefault="00CE42F4" w:rsidP="00053E15">
      <w:pPr>
        <w:pStyle w:val="libFootnote0"/>
        <w:rPr>
          <w:lang w:bidi="fa-IR"/>
        </w:rPr>
      </w:pPr>
      <w:r w:rsidRPr="00053E15">
        <w:rPr>
          <w:rtl/>
        </w:rPr>
        <w:t>(4)</w:t>
      </w:r>
      <w:r>
        <w:rPr>
          <w:rtl/>
          <w:lang w:bidi="fa-IR"/>
        </w:rPr>
        <w:t xml:space="preserve"> الكافي 5 : 45 </w:t>
      </w:r>
      <w:r w:rsidR="00F70C98">
        <w:rPr>
          <w:rFonts w:hint="cs"/>
          <w:rtl/>
          <w:lang w:bidi="fa-IR"/>
        </w:rPr>
        <w:t>/</w:t>
      </w:r>
      <w:r>
        <w:rPr>
          <w:rtl/>
          <w:lang w:bidi="fa-IR"/>
        </w:rPr>
        <w:t xml:space="preserve"> 8 ، التهذيب 6 : 148 </w:t>
      </w:r>
      <w:r w:rsidR="00CC794A">
        <w:rPr>
          <w:rtl/>
          <w:lang w:bidi="fa-IR"/>
        </w:rPr>
        <w:t>-</w:t>
      </w:r>
      <w:r>
        <w:rPr>
          <w:rtl/>
          <w:lang w:bidi="fa-IR"/>
        </w:rPr>
        <w:t xml:space="preserve"> 260.</w:t>
      </w:r>
    </w:p>
    <w:p w:rsidR="00CE42F4" w:rsidRDefault="00CE42F4" w:rsidP="00053E15">
      <w:pPr>
        <w:pStyle w:val="libFootnote0"/>
        <w:rPr>
          <w:lang w:bidi="fa-IR"/>
        </w:rPr>
      </w:pPr>
      <w:r w:rsidRPr="00053E15">
        <w:rPr>
          <w:rtl/>
        </w:rPr>
        <w:t>(5)</w:t>
      </w:r>
      <w:r>
        <w:rPr>
          <w:rtl/>
          <w:lang w:bidi="fa-IR"/>
        </w:rPr>
        <w:t xml:space="preserve"> سنن سعيد بن منصور 2 : 283 </w:t>
      </w:r>
      <w:r w:rsidR="00F70C98">
        <w:rPr>
          <w:rFonts w:hint="cs"/>
          <w:rtl/>
          <w:lang w:bidi="fa-IR"/>
        </w:rPr>
        <w:t>/</w:t>
      </w:r>
      <w:r>
        <w:rPr>
          <w:rtl/>
          <w:lang w:bidi="fa-IR"/>
        </w:rPr>
        <w:t xml:space="preserve"> 2784.</w:t>
      </w:r>
    </w:p>
    <w:p w:rsidR="00CC0AAD" w:rsidRDefault="00CE42F4" w:rsidP="00053E15">
      <w:pPr>
        <w:pStyle w:val="libFootnote0"/>
        <w:rPr>
          <w:rtl/>
          <w:lang w:bidi="fa-IR"/>
        </w:rPr>
      </w:pPr>
      <w:r w:rsidRPr="00053E15">
        <w:rPr>
          <w:rtl/>
        </w:rPr>
        <w:t>(6)</w:t>
      </w:r>
      <w:r>
        <w:rPr>
          <w:rtl/>
          <w:lang w:bidi="fa-IR"/>
        </w:rPr>
        <w:t xml:space="preserve"> المغني 10 : 442 ، الشرح الكبير 10 : 495 ، سنن الترمذي 4 : 126 ، ذيل</w:t>
      </w:r>
      <w:r w:rsidR="00F70C98">
        <w:rPr>
          <w:rFonts w:hint="cs"/>
          <w:rtl/>
          <w:lang w:bidi="fa-IR"/>
        </w:rPr>
        <w:t xml:space="preserve"> =</w:t>
      </w:r>
    </w:p>
    <w:p w:rsidR="00340E8C" w:rsidRDefault="00340E8C"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وليس حجّة</w:t>
      </w:r>
      <w:r w:rsidR="00F70C98">
        <w:rPr>
          <w:rFonts w:hint="cs"/>
          <w:rtl/>
          <w:lang w:bidi="fa-IR"/>
        </w:rPr>
        <w:t>ً</w:t>
      </w:r>
      <w:r>
        <w:rPr>
          <w:rtl/>
          <w:lang w:bidi="fa-IR"/>
        </w:rPr>
        <w:t xml:space="preserve"> </w:t>
      </w:r>
      <w:r w:rsidR="00F70C98">
        <w:rPr>
          <w:rFonts w:hint="cs"/>
          <w:rtl/>
          <w:lang w:bidi="fa-IR"/>
        </w:rPr>
        <w:t>؛</w:t>
      </w:r>
      <w:r>
        <w:rPr>
          <w:rtl/>
          <w:lang w:bidi="fa-IR"/>
        </w:rPr>
        <w:t xml:space="preserve"> لأنّ في الحديث : أنّها ولدت ، فأعطاها النبي </w:t>
      </w:r>
      <w:r w:rsidR="00F53ECA" w:rsidRPr="00F53ECA">
        <w:rPr>
          <w:rStyle w:val="libAlaemChar"/>
          <w:rtl/>
        </w:rPr>
        <w:t>صلى‌الله‌عليه‌وآله</w:t>
      </w:r>
      <w:r>
        <w:rPr>
          <w:rtl/>
          <w:lang w:bidi="fa-IR"/>
        </w:rPr>
        <w:t xml:space="preserve"> لها ولولدها ، وعندنا يسهم للمولود كالرجل.</w:t>
      </w:r>
    </w:p>
    <w:p w:rsidR="00CE42F4" w:rsidRDefault="00CE42F4" w:rsidP="00CE42F4">
      <w:pPr>
        <w:pStyle w:val="libNormal"/>
        <w:rPr>
          <w:lang w:bidi="fa-IR"/>
        </w:rPr>
      </w:pPr>
      <w:bookmarkStart w:id="161" w:name="_Toc116827222"/>
      <w:r w:rsidRPr="00E24C3C">
        <w:rPr>
          <w:rStyle w:val="Heading2Char"/>
          <w:rtl/>
        </w:rPr>
        <w:t>مسألة 129 :</w:t>
      </w:r>
      <w:bookmarkEnd w:id="161"/>
      <w:r>
        <w:rPr>
          <w:rtl/>
          <w:lang w:bidi="fa-IR"/>
        </w:rPr>
        <w:t xml:space="preserve"> لا سهم للعبيد ، بل يرضخ لهم الإمام ما يراه مصلحة وإن جاهدوا ، وبه قال أكثر العلماء </w:t>
      </w:r>
      <w:r w:rsidRPr="0062714F">
        <w:rPr>
          <w:rStyle w:val="libFootnotenumChar"/>
          <w:rtl/>
        </w:rPr>
        <w:t>(1)</w:t>
      </w:r>
      <w:r>
        <w:rPr>
          <w:rtl/>
          <w:lang w:bidi="fa-IR"/>
        </w:rPr>
        <w:t xml:space="preserve"> </w:t>
      </w:r>
      <w:r w:rsidR="00F70C98">
        <w:rPr>
          <w:rFonts w:hint="cs"/>
          <w:rtl/>
          <w:lang w:bidi="fa-IR"/>
        </w:rPr>
        <w:t>؛</w:t>
      </w:r>
      <w:r>
        <w:rPr>
          <w:rtl/>
          <w:lang w:bidi="fa-IR"/>
        </w:rPr>
        <w:t xml:space="preserve"> لما رواه العامّة عن ابن عباس في المرأة والمملوك يحضران الفتح ليس لهما سهم ، وقد يرضخ لهما </w:t>
      </w:r>
      <w:r w:rsidRPr="0062714F">
        <w:rPr>
          <w:rStyle w:val="libFootnotenumChar"/>
          <w:rtl/>
        </w:rPr>
        <w:t>(2)</w:t>
      </w:r>
      <w:r>
        <w:rPr>
          <w:rtl/>
          <w:lang w:bidi="fa-IR"/>
        </w:rPr>
        <w:t>.</w:t>
      </w:r>
    </w:p>
    <w:p w:rsidR="00CE42F4" w:rsidRDefault="00CE42F4" w:rsidP="00CE42F4">
      <w:pPr>
        <w:pStyle w:val="libNormal"/>
        <w:rPr>
          <w:lang w:bidi="fa-IR"/>
        </w:rPr>
      </w:pPr>
      <w:r>
        <w:rPr>
          <w:rtl/>
          <w:lang w:bidi="fa-IR"/>
        </w:rPr>
        <w:t>ولأنّه ليس من أهل القتال ، فلا يجب عليه الجهاد ، فأشبه المرأة.</w:t>
      </w:r>
    </w:p>
    <w:p w:rsidR="00CE42F4" w:rsidRDefault="00CE42F4" w:rsidP="00CE42F4">
      <w:pPr>
        <w:pStyle w:val="libNormal"/>
        <w:rPr>
          <w:lang w:bidi="fa-IR"/>
        </w:rPr>
      </w:pPr>
      <w:r>
        <w:rPr>
          <w:rtl/>
          <w:lang w:bidi="fa-IR"/>
        </w:rPr>
        <w:t>وقال أبو ثور : ي</w:t>
      </w:r>
      <w:r w:rsidR="00F70C98">
        <w:rPr>
          <w:rFonts w:hint="cs"/>
          <w:rtl/>
          <w:lang w:bidi="fa-IR"/>
        </w:rPr>
        <w:t>ُ</w:t>
      </w:r>
      <w:r>
        <w:rPr>
          <w:rtl/>
          <w:lang w:bidi="fa-IR"/>
        </w:rPr>
        <w:t xml:space="preserve">سهم للعبد </w:t>
      </w:r>
      <w:r w:rsidR="00CC794A">
        <w:rPr>
          <w:rtl/>
          <w:lang w:bidi="fa-IR"/>
        </w:rPr>
        <w:t>-</w:t>
      </w:r>
      <w:r>
        <w:rPr>
          <w:rtl/>
          <w:lang w:bidi="fa-IR"/>
        </w:rPr>
        <w:t xml:space="preserve"> وهو مرويّ عن عمر بن عبد العزيز والحسن البصري والنخعي </w:t>
      </w:r>
      <w:r w:rsidR="00CC794A">
        <w:rPr>
          <w:rtl/>
          <w:lang w:bidi="fa-IR"/>
        </w:rPr>
        <w:t>-</w:t>
      </w:r>
      <w:r>
        <w:rPr>
          <w:rtl/>
          <w:lang w:bidi="fa-IR"/>
        </w:rPr>
        <w:t xml:space="preserve"> لأنّ حرمة العبد في الدين كحرمة الح</w:t>
      </w:r>
      <w:r w:rsidR="00F70C98">
        <w:rPr>
          <w:rFonts w:hint="cs"/>
          <w:rtl/>
          <w:lang w:bidi="fa-IR"/>
        </w:rPr>
        <w:t>ُ</w:t>
      </w:r>
      <w:r>
        <w:rPr>
          <w:rtl/>
          <w:lang w:bidi="fa-IR"/>
        </w:rPr>
        <w:t>رّ ، وفيه من العناء ما فيه ، ف</w:t>
      </w:r>
      <w:r w:rsidR="00F70C98">
        <w:rPr>
          <w:rFonts w:hint="cs"/>
          <w:rtl/>
          <w:lang w:bidi="fa-IR"/>
        </w:rPr>
        <w:t>اُ</w:t>
      </w:r>
      <w:r>
        <w:rPr>
          <w:rtl/>
          <w:lang w:bidi="fa-IR"/>
        </w:rPr>
        <w:t>سهم له كالح</w:t>
      </w:r>
      <w:r w:rsidR="00F70C98">
        <w:rPr>
          <w:rFonts w:hint="cs"/>
          <w:rtl/>
          <w:lang w:bidi="fa-IR"/>
        </w:rPr>
        <w:t>ُ</w:t>
      </w:r>
      <w:r>
        <w:rPr>
          <w:rtl/>
          <w:lang w:bidi="fa-IR"/>
        </w:rPr>
        <w:t xml:space="preserve">رّ </w:t>
      </w:r>
      <w:r w:rsidRPr="0062714F">
        <w:rPr>
          <w:rStyle w:val="libFootnotenumChar"/>
          <w:rtl/>
        </w:rPr>
        <w:t>(3)</w:t>
      </w:r>
      <w:r>
        <w:rPr>
          <w:rtl/>
          <w:lang w:bidi="fa-IR"/>
        </w:rPr>
        <w:t>.</w:t>
      </w:r>
    </w:p>
    <w:p w:rsidR="00CE42F4" w:rsidRDefault="00CE42F4" w:rsidP="00CE42F4">
      <w:pPr>
        <w:pStyle w:val="libNormal"/>
        <w:rPr>
          <w:lang w:bidi="fa-IR"/>
        </w:rPr>
      </w:pPr>
      <w:r>
        <w:rPr>
          <w:rtl/>
          <w:lang w:bidi="fa-IR"/>
        </w:rPr>
        <w:t>والفرق : أنّ الح</w:t>
      </w:r>
      <w:r w:rsidR="00F70C98">
        <w:rPr>
          <w:rFonts w:hint="cs"/>
          <w:rtl/>
          <w:lang w:bidi="fa-IR"/>
        </w:rPr>
        <w:t>ُ</w:t>
      </w:r>
      <w:r>
        <w:rPr>
          <w:rtl/>
          <w:lang w:bidi="fa-IR"/>
        </w:rPr>
        <w:t>رّ يجب عليه الجهاد ، والح</w:t>
      </w:r>
      <w:r w:rsidR="00F70C98">
        <w:rPr>
          <w:rFonts w:hint="cs"/>
          <w:rtl/>
          <w:lang w:bidi="fa-IR"/>
        </w:rPr>
        <w:t>ُ</w:t>
      </w:r>
      <w:r>
        <w:rPr>
          <w:rtl/>
          <w:lang w:bidi="fa-IR"/>
        </w:rPr>
        <w:t xml:space="preserve">رّية مظنّة الفراغ </w:t>
      </w:r>
      <w:r w:rsidRPr="0062714F">
        <w:rPr>
          <w:rStyle w:val="libFootnotenumChar"/>
          <w:rtl/>
        </w:rPr>
        <w:t>(4)</w:t>
      </w:r>
      <w:r>
        <w:rPr>
          <w:rtl/>
          <w:lang w:bidi="fa-IR"/>
        </w:rPr>
        <w:t xml:space="preserve"> للنظر والفكر في مصالح المسلمين ، بخلافه.</w:t>
      </w:r>
    </w:p>
    <w:p w:rsidR="00CE42F4" w:rsidRDefault="00CE42F4" w:rsidP="00CE42F4">
      <w:pPr>
        <w:pStyle w:val="libNormal"/>
        <w:rPr>
          <w:lang w:bidi="fa-IR"/>
        </w:rPr>
      </w:pPr>
      <w:r>
        <w:rPr>
          <w:rtl/>
          <w:lang w:bidi="fa-IR"/>
        </w:rPr>
        <w:t>ولا فرق بين العبد المأذون له وغيره في عدم الإسهام ، بل يرضخ لهما.</w:t>
      </w:r>
    </w:p>
    <w:p w:rsidR="00CE42F4" w:rsidRDefault="00CE42F4" w:rsidP="00CE42F4">
      <w:pPr>
        <w:pStyle w:val="libNormal"/>
        <w:rPr>
          <w:lang w:bidi="fa-IR"/>
        </w:rPr>
      </w:pPr>
      <w:r>
        <w:rPr>
          <w:rtl/>
          <w:lang w:bidi="fa-IR"/>
        </w:rPr>
        <w:t>وقال ابن الجنيد : ي</w:t>
      </w:r>
      <w:r w:rsidR="00F70C98">
        <w:rPr>
          <w:rFonts w:hint="cs"/>
          <w:rtl/>
          <w:lang w:bidi="fa-IR"/>
        </w:rPr>
        <w:t>ُ</w:t>
      </w:r>
      <w:r>
        <w:rPr>
          <w:rtl/>
          <w:lang w:bidi="fa-IR"/>
        </w:rPr>
        <w:t xml:space="preserve">سهم للعبد المأذون </w:t>
      </w:r>
      <w:r w:rsidR="00CC794A">
        <w:rPr>
          <w:rtl/>
          <w:lang w:bidi="fa-IR"/>
        </w:rPr>
        <w:t>-</w:t>
      </w:r>
      <w:r>
        <w:rPr>
          <w:rtl/>
          <w:lang w:bidi="fa-IR"/>
        </w:rPr>
        <w:t xml:space="preserve"> وبه قال الأوزاعي وأبو ثور </w:t>
      </w:r>
      <w:r w:rsidRPr="0062714F">
        <w:rPr>
          <w:rStyle w:val="libFootnotenumChar"/>
          <w:rtl/>
        </w:rPr>
        <w:t>(5)</w:t>
      </w:r>
      <w:r>
        <w:rPr>
          <w:rtl/>
          <w:lang w:bidi="fa-IR"/>
        </w:rPr>
        <w:t xml:space="preserve"> </w:t>
      </w:r>
      <w:r w:rsidR="00CC794A">
        <w:rPr>
          <w:rtl/>
          <w:lang w:bidi="fa-IR"/>
        </w:rPr>
        <w:t>-</w:t>
      </w:r>
    </w:p>
    <w:p w:rsidR="00CE42F4" w:rsidRDefault="00AE7492" w:rsidP="00AE7492">
      <w:pPr>
        <w:pStyle w:val="libLine"/>
        <w:rPr>
          <w:lang w:bidi="fa-IR"/>
        </w:rPr>
      </w:pPr>
      <w:r>
        <w:rPr>
          <w:rtl/>
          <w:lang w:bidi="fa-IR"/>
        </w:rPr>
        <w:t>____________________</w:t>
      </w:r>
    </w:p>
    <w:p w:rsidR="00CE42F4" w:rsidRDefault="00F70C98" w:rsidP="00F70C98">
      <w:pPr>
        <w:pStyle w:val="libFootnote0"/>
        <w:rPr>
          <w:lang w:bidi="fa-IR"/>
        </w:rPr>
      </w:pPr>
      <w:r>
        <w:rPr>
          <w:rFonts w:hint="cs"/>
          <w:rtl/>
          <w:lang w:bidi="fa-IR"/>
        </w:rPr>
        <w:t xml:space="preserve">= </w:t>
      </w:r>
      <w:r w:rsidR="00CE42F4">
        <w:rPr>
          <w:rtl/>
          <w:lang w:bidi="fa-IR"/>
        </w:rPr>
        <w:t xml:space="preserve">الحديث 1556 ، معالم السنن </w:t>
      </w:r>
      <w:r w:rsidR="00CC794A">
        <w:rPr>
          <w:rtl/>
          <w:lang w:bidi="fa-IR"/>
        </w:rPr>
        <w:t>-</w:t>
      </w:r>
      <w:r w:rsidR="00CE42F4">
        <w:rPr>
          <w:rtl/>
          <w:lang w:bidi="fa-IR"/>
        </w:rPr>
        <w:t xml:space="preserve"> للخطابي </w:t>
      </w:r>
      <w:r w:rsidR="00CC794A">
        <w:rPr>
          <w:rtl/>
          <w:lang w:bidi="fa-IR"/>
        </w:rPr>
        <w:t>-</w:t>
      </w:r>
      <w:r w:rsidR="00CE42F4">
        <w:rPr>
          <w:rtl/>
          <w:lang w:bidi="fa-IR"/>
        </w:rPr>
        <w:t xml:space="preserve"> 4 : 49 ، حلية العلماء 7 : 681.</w:t>
      </w:r>
    </w:p>
    <w:p w:rsidR="00CE42F4" w:rsidRDefault="00CE42F4" w:rsidP="00F70C98">
      <w:pPr>
        <w:pStyle w:val="libFootnote0"/>
        <w:rPr>
          <w:lang w:bidi="fa-IR"/>
        </w:rPr>
      </w:pPr>
      <w:r w:rsidRPr="00F70C98">
        <w:rPr>
          <w:rtl/>
        </w:rPr>
        <w:t>(1)</w:t>
      </w:r>
      <w:r>
        <w:rPr>
          <w:rtl/>
          <w:lang w:bidi="fa-IR"/>
        </w:rPr>
        <w:t xml:space="preserve"> المغني 10 : 442 ، الشرح الكبير 10 : 495 ، سنن الترمذي 4 : 127 ذيل الحديث 1557 ، الوجيز 1 : 290 ، العزيز شرح الوجيز 7 : 351 </w:t>
      </w:r>
      <w:r w:rsidR="00CC794A">
        <w:rPr>
          <w:rtl/>
          <w:lang w:bidi="fa-IR"/>
        </w:rPr>
        <w:t>-</w:t>
      </w:r>
      <w:r>
        <w:rPr>
          <w:rtl/>
          <w:lang w:bidi="fa-IR"/>
        </w:rPr>
        <w:t xml:space="preserve"> 353 ، معالم السنن </w:t>
      </w:r>
      <w:r w:rsidR="00CC794A">
        <w:rPr>
          <w:rtl/>
          <w:lang w:bidi="fa-IR"/>
        </w:rPr>
        <w:t>-</w:t>
      </w:r>
      <w:r>
        <w:rPr>
          <w:rtl/>
          <w:lang w:bidi="fa-IR"/>
        </w:rPr>
        <w:t xml:space="preserve"> للخطابي </w:t>
      </w:r>
      <w:r w:rsidR="00CC794A">
        <w:rPr>
          <w:rtl/>
          <w:lang w:bidi="fa-IR"/>
        </w:rPr>
        <w:t>-</w:t>
      </w:r>
      <w:r>
        <w:rPr>
          <w:rtl/>
          <w:lang w:bidi="fa-IR"/>
        </w:rPr>
        <w:t xml:space="preserve"> 4 : 49 ، روضة الطالبين 5 : 329.</w:t>
      </w:r>
    </w:p>
    <w:p w:rsidR="00CE42F4" w:rsidRDefault="00CE42F4" w:rsidP="00F70C98">
      <w:pPr>
        <w:pStyle w:val="libFootnote0"/>
        <w:rPr>
          <w:lang w:bidi="fa-IR"/>
        </w:rPr>
      </w:pPr>
      <w:r w:rsidRPr="00F70C98">
        <w:rPr>
          <w:rtl/>
        </w:rPr>
        <w:t>(2)</w:t>
      </w:r>
      <w:r>
        <w:rPr>
          <w:rtl/>
          <w:lang w:bidi="fa-IR"/>
        </w:rPr>
        <w:t xml:space="preserve"> صحيح مسلم 3 : 1446 ذيل الحديث 140 ، سنن البيهقي 6 : 332 ، المغني 10 : 443 ، الشرح الكبير 10 : 496.</w:t>
      </w:r>
    </w:p>
    <w:p w:rsidR="00CE42F4" w:rsidRDefault="00CE42F4" w:rsidP="00F70C98">
      <w:pPr>
        <w:pStyle w:val="libFootnote0"/>
        <w:rPr>
          <w:lang w:bidi="fa-IR"/>
        </w:rPr>
      </w:pPr>
      <w:r w:rsidRPr="00F70C98">
        <w:rPr>
          <w:rtl/>
        </w:rPr>
        <w:t>(3)</w:t>
      </w:r>
      <w:r>
        <w:rPr>
          <w:rtl/>
          <w:lang w:bidi="fa-IR"/>
        </w:rPr>
        <w:t xml:space="preserve"> المغني 10 : 442 ، الشرح الكبير 10 : 495.</w:t>
      </w:r>
    </w:p>
    <w:p w:rsidR="00CE42F4" w:rsidRDefault="00CE42F4" w:rsidP="00F70C98">
      <w:pPr>
        <w:pStyle w:val="libFootnote0"/>
        <w:rPr>
          <w:lang w:bidi="fa-IR"/>
        </w:rPr>
      </w:pPr>
      <w:r w:rsidRPr="00F70C98">
        <w:rPr>
          <w:rtl/>
        </w:rPr>
        <w:t>(4)</w:t>
      </w:r>
      <w:r>
        <w:rPr>
          <w:rtl/>
          <w:lang w:bidi="fa-IR"/>
        </w:rPr>
        <w:t xml:space="preserve"> في « ق ، ك» : « النزاع » بدل « الفراغ ».</w:t>
      </w:r>
    </w:p>
    <w:p w:rsidR="004727E4" w:rsidRDefault="00CE42F4" w:rsidP="00F70C98">
      <w:pPr>
        <w:pStyle w:val="libFootnote0"/>
        <w:rPr>
          <w:lang w:bidi="fa-IR"/>
        </w:rPr>
      </w:pPr>
      <w:r w:rsidRPr="00F70C98">
        <w:rPr>
          <w:rtl/>
        </w:rPr>
        <w:t>(5)</w:t>
      </w:r>
      <w:r>
        <w:rPr>
          <w:rtl/>
          <w:lang w:bidi="fa-IR"/>
        </w:rPr>
        <w:t xml:space="preserve"> معالم السنن </w:t>
      </w:r>
      <w:r w:rsidR="00CC794A">
        <w:rPr>
          <w:rtl/>
          <w:lang w:bidi="fa-IR"/>
        </w:rPr>
        <w:t>-</w:t>
      </w:r>
      <w:r>
        <w:rPr>
          <w:rtl/>
          <w:lang w:bidi="fa-IR"/>
        </w:rPr>
        <w:t xml:space="preserve"> للخط</w:t>
      </w:r>
      <w:r w:rsidR="0017240A">
        <w:rPr>
          <w:rFonts w:hint="cs"/>
          <w:rtl/>
          <w:lang w:bidi="fa-IR"/>
        </w:rPr>
        <w:t>ّ</w:t>
      </w:r>
      <w:r>
        <w:rPr>
          <w:rtl/>
          <w:lang w:bidi="fa-IR"/>
        </w:rPr>
        <w:t xml:space="preserve">ابي </w:t>
      </w:r>
      <w:r w:rsidR="00CC794A">
        <w:rPr>
          <w:rtl/>
          <w:lang w:bidi="fa-IR"/>
        </w:rPr>
        <w:t>-</w:t>
      </w:r>
      <w:r>
        <w:rPr>
          <w:rtl/>
          <w:lang w:bidi="fa-IR"/>
        </w:rPr>
        <w:t xml:space="preserve"> 4 : 49 ، المغني 10 : 442 ، الشرح الكبير 10 : 495.</w:t>
      </w:r>
    </w:p>
    <w:p w:rsidR="00340E8C" w:rsidRDefault="00340E8C" w:rsidP="0062714F">
      <w:pPr>
        <w:pStyle w:val="libNormal"/>
        <w:rPr>
          <w:rtl/>
          <w:lang w:bidi="fa-IR"/>
        </w:rPr>
      </w:pPr>
      <w:r>
        <w:rPr>
          <w:rtl/>
          <w:lang w:bidi="fa-IR"/>
        </w:rPr>
        <w:br w:type="page"/>
      </w:r>
    </w:p>
    <w:p w:rsidR="00CE42F4" w:rsidRDefault="00CE42F4" w:rsidP="0017240A">
      <w:pPr>
        <w:pStyle w:val="libNormal0"/>
        <w:rPr>
          <w:lang w:bidi="fa-IR"/>
        </w:rPr>
      </w:pPr>
      <w:r>
        <w:rPr>
          <w:rtl/>
          <w:lang w:bidi="fa-IR"/>
        </w:rPr>
        <w:lastRenderedPageBreak/>
        <w:t>وغير المأذون لا ي</w:t>
      </w:r>
      <w:r w:rsidR="0017240A">
        <w:rPr>
          <w:rFonts w:hint="cs"/>
          <w:rtl/>
          <w:lang w:bidi="fa-IR"/>
        </w:rPr>
        <w:t>ُ</w:t>
      </w:r>
      <w:r>
        <w:rPr>
          <w:rtl/>
          <w:lang w:bidi="fa-IR"/>
        </w:rPr>
        <w:t>سهم له إجماعا</w:t>
      </w:r>
      <w:r w:rsidR="0017240A">
        <w:rPr>
          <w:rFonts w:hint="cs"/>
          <w:rtl/>
          <w:lang w:bidi="fa-IR"/>
        </w:rPr>
        <w:t>ً</w:t>
      </w:r>
      <w:r>
        <w:rPr>
          <w:rtl/>
          <w:lang w:bidi="fa-IR"/>
        </w:rPr>
        <w:t>.</w:t>
      </w:r>
    </w:p>
    <w:p w:rsidR="00CE42F4" w:rsidRDefault="00CE42F4" w:rsidP="00CE42F4">
      <w:pPr>
        <w:pStyle w:val="libNormal"/>
        <w:rPr>
          <w:lang w:bidi="fa-IR"/>
        </w:rPr>
      </w:pPr>
      <w:r>
        <w:rPr>
          <w:rtl/>
          <w:lang w:bidi="fa-IR"/>
        </w:rPr>
        <w:t>ثمّ إن كره مولاه الغزو ، لم ي</w:t>
      </w:r>
      <w:r w:rsidR="0017240A">
        <w:rPr>
          <w:rFonts w:hint="cs"/>
          <w:rtl/>
          <w:lang w:bidi="fa-IR"/>
        </w:rPr>
        <w:t>ُ</w:t>
      </w:r>
      <w:r>
        <w:rPr>
          <w:rtl/>
          <w:lang w:bidi="fa-IR"/>
        </w:rPr>
        <w:t xml:space="preserve">رضخ له </w:t>
      </w:r>
      <w:r w:rsidR="0017240A">
        <w:rPr>
          <w:rFonts w:hint="cs"/>
          <w:rtl/>
          <w:lang w:bidi="fa-IR"/>
        </w:rPr>
        <w:t>؛</w:t>
      </w:r>
      <w:r>
        <w:rPr>
          <w:rtl/>
          <w:lang w:bidi="fa-IR"/>
        </w:rPr>
        <w:t xml:space="preserve"> لعصيانه ، وإن عرف منه الإباحة ، استحقّ الرضخ كالمأذون.</w:t>
      </w:r>
    </w:p>
    <w:p w:rsidR="00CE42F4" w:rsidRDefault="00CE42F4" w:rsidP="00CE42F4">
      <w:pPr>
        <w:pStyle w:val="libNormal"/>
        <w:rPr>
          <w:lang w:bidi="fa-IR"/>
        </w:rPr>
      </w:pPr>
      <w:r>
        <w:rPr>
          <w:rtl/>
          <w:lang w:bidi="fa-IR"/>
        </w:rPr>
        <w:t xml:space="preserve">ولو </w:t>
      </w:r>
      <w:r w:rsidR="0017240A">
        <w:rPr>
          <w:rFonts w:hint="cs"/>
          <w:rtl/>
          <w:lang w:bidi="fa-IR"/>
        </w:rPr>
        <w:t>اُ</w:t>
      </w:r>
      <w:r>
        <w:rPr>
          <w:rtl/>
          <w:lang w:bidi="fa-IR"/>
        </w:rPr>
        <w:t xml:space="preserve">عتق العبد قبل انقضاء الحرب ، </w:t>
      </w:r>
      <w:r w:rsidR="0017240A">
        <w:rPr>
          <w:rFonts w:hint="cs"/>
          <w:rtl/>
          <w:lang w:bidi="fa-IR"/>
        </w:rPr>
        <w:t>اُ</w:t>
      </w:r>
      <w:r>
        <w:rPr>
          <w:rtl/>
          <w:lang w:bidi="fa-IR"/>
        </w:rPr>
        <w:t>سهم له.</w:t>
      </w:r>
    </w:p>
    <w:p w:rsidR="00CE42F4" w:rsidRDefault="00CE42F4" w:rsidP="00CE42F4">
      <w:pPr>
        <w:pStyle w:val="libNormal"/>
        <w:rPr>
          <w:lang w:bidi="fa-IR"/>
        </w:rPr>
      </w:pPr>
      <w:r>
        <w:rPr>
          <w:rtl/>
          <w:lang w:bidi="fa-IR"/>
        </w:rPr>
        <w:t>ولو ق</w:t>
      </w:r>
      <w:r w:rsidR="0017240A">
        <w:rPr>
          <w:rFonts w:hint="cs"/>
          <w:rtl/>
          <w:lang w:bidi="fa-IR"/>
        </w:rPr>
        <w:t>ُ</w:t>
      </w:r>
      <w:r>
        <w:rPr>
          <w:rtl/>
          <w:lang w:bidi="fa-IR"/>
        </w:rPr>
        <w:t>تل سيّد المدبّ</w:t>
      </w:r>
      <w:r w:rsidR="0017240A">
        <w:rPr>
          <w:rFonts w:hint="cs"/>
          <w:rtl/>
          <w:lang w:bidi="fa-IR"/>
        </w:rPr>
        <w:t>َ</w:t>
      </w:r>
      <w:r>
        <w:rPr>
          <w:rtl/>
          <w:lang w:bidi="fa-IR"/>
        </w:rPr>
        <w:t>ر قبل تقض</w:t>
      </w:r>
      <w:r w:rsidR="0017240A">
        <w:rPr>
          <w:rFonts w:hint="cs"/>
          <w:rtl/>
          <w:lang w:bidi="fa-IR"/>
        </w:rPr>
        <w:t>ّ</w:t>
      </w:r>
      <w:r>
        <w:rPr>
          <w:rtl/>
          <w:lang w:bidi="fa-IR"/>
        </w:rPr>
        <w:t>ي الحرب وهو يخرج من الثلث ، ع</w:t>
      </w:r>
      <w:r w:rsidR="0017240A">
        <w:rPr>
          <w:rFonts w:hint="cs"/>
          <w:rtl/>
          <w:lang w:bidi="fa-IR"/>
        </w:rPr>
        <w:t>ُ</w:t>
      </w:r>
      <w:r>
        <w:rPr>
          <w:rtl/>
          <w:lang w:bidi="fa-IR"/>
        </w:rPr>
        <w:t>تق و</w:t>
      </w:r>
      <w:r w:rsidR="0017240A">
        <w:rPr>
          <w:rFonts w:hint="cs"/>
          <w:rtl/>
          <w:lang w:bidi="fa-IR"/>
        </w:rPr>
        <w:t>اُ</w:t>
      </w:r>
      <w:r>
        <w:rPr>
          <w:rtl/>
          <w:lang w:bidi="fa-IR"/>
        </w:rPr>
        <w:t>سهم له مع حضوره.</w:t>
      </w:r>
    </w:p>
    <w:p w:rsidR="00CE42F4" w:rsidRDefault="00CE42F4" w:rsidP="00CE42F4">
      <w:pPr>
        <w:pStyle w:val="libNormal"/>
        <w:rPr>
          <w:lang w:bidi="fa-IR"/>
        </w:rPr>
      </w:pPr>
      <w:r>
        <w:rPr>
          <w:rtl/>
          <w:lang w:bidi="fa-IR"/>
        </w:rPr>
        <w:t>وم</w:t>
      </w:r>
      <w:r w:rsidR="0017240A">
        <w:rPr>
          <w:rFonts w:hint="cs"/>
          <w:rtl/>
          <w:lang w:bidi="fa-IR"/>
        </w:rPr>
        <w:t>َ</w:t>
      </w:r>
      <w:r>
        <w:rPr>
          <w:rtl/>
          <w:lang w:bidi="fa-IR"/>
        </w:rPr>
        <w:t>ن</w:t>
      </w:r>
      <w:r w:rsidR="0017240A">
        <w:rPr>
          <w:rFonts w:hint="cs"/>
          <w:rtl/>
          <w:lang w:bidi="fa-IR"/>
        </w:rPr>
        <w:t>ْ</w:t>
      </w:r>
      <w:r>
        <w:rPr>
          <w:rtl/>
          <w:lang w:bidi="fa-IR"/>
        </w:rPr>
        <w:t xml:space="preserve"> نصفه ح</w:t>
      </w:r>
      <w:r w:rsidR="0017240A">
        <w:rPr>
          <w:rFonts w:hint="cs"/>
          <w:rtl/>
          <w:lang w:bidi="fa-IR"/>
        </w:rPr>
        <w:t>ُ</w:t>
      </w:r>
      <w:r>
        <w:rPr>
          <w:rtl/>
          <w:lang w:bidi="fa-IR"/>
        </w:rPr>
        <w:t>ر</w:t>
      </w:r>
      <w:r w:rsidR="0017240A">
        <w:rPr>
          <w:rFonts w:hint="cs"/>
          <w:rtl/>
          <w:lang w:bidi="fa-IR"/>
        </w:rPr>
        <w:t>ُّ</w:t>
      </w:r>
      <w:r>
        <w:rPr>
          <w:rtl/>
          <w:lang w:bidi="fa-IR"/>
        </w:rPr>
        <w:t xml:space="preserve"> قيل : ي</w:t>
      </w:r>
      <w:r w:rsidR="0017240A">
        <w:rPr>
          <w:rFonts w:hint="cs"/>
          <w:rtl/>
          <w:lang w:bidi="fa-IR"/>
        </w:rPr>
        <w:t>ُ</w:t>
      </w:r>
      <w:r>
        <w:rPr>
          <w:rtl/>
          <w:lang w:bidi="fa-IR"/>
        </w:rPr>
        <w:t>رضخ له بقدر ما فيه من الرقّ ، وي</w:t>
      </w:r>
      <w:r w:rsidR="0017240A">
        <w:rPr>
          <w:rFonts w:hint="cs"/>
          <w:rtl/>
          <w:lang w:bidi="fa-IR"/>
        </w:rPr>
        <w:t>ُ</w:t>
      </w:r>
      <w:r>
        <w:rPr>
          <w:rtl/>
          <w:lang w:bidi="fa-IR"/>
        </w:rPr>
        <w:t>سهم له بقدر ما فيه من الح</w:t>
      </w:r>
      <w:r w:rsidR="0017240A">
        <w:rPr>
          <w:rFonts w:hint="cs"/>
          <w:rtl/>
          <w:lang w:bidi="fa-IR"/>
        </w:rPr>
        <w:t>ُ</w:t>
      </w:r>
      <w:r>
        <w:rPr>
          <w:rtl/>
          <w:lang w:bidi="fa-IR"/>
        </w:rPr>
        <w:t xml:space="preserve">رّيّة ، لأنّه ممّا يمكن تنصيفه فينصف كالميراث </w:t>
      </w:r>
      <w:r w:rsidRPr="0062714F">
        <w:rPr>
          <w:rStyle w:val="libFootnotenumChar"/>
          <w:rtl/>
        </w:rPr>
        <w:t>(1)</w:t>
      </w:r>
      <w:r>
        <w:rPr>
          <w:rtl/>
          <w:lang w:bidi="fa-IR"/>
        </w:rPr>
        <w:t>.</w:t>
      </w:r>
    </w:p>
    <w:p w:rsidR="00CE42F4" w:rsidRDefault="00CE42F4" w:rsidP="00CE42F4">
      <w:pPr>
        <w:pStyle w:val="libNormal"/>
        <w:rPr>
          <w:lang w:bidi="fa-IR"/>
        </w:rPr>
      </w:pPr>
      <w:r>
        <w:rPr>
          <w:rtl/>
          <w:lang w:bidi="fa-IR"/>
        </w:rPr>
        <w:t>وقيل : ي</w:t>
      </w:r>
      <w:r w:rsidR="0017240A">
        <w:rPr>
          <w:rFonts w:hint="cs"/>
          <w:rtl/>
          <w:lang w:bidi="fa-IR"/>
        </w:rPr>
        <w:t>ُ</w:t>
      </w:r>
      <w:r>
        <w:rPr>
          <w:rtl/>
          <w:lang w:bidi="fa-IR"/>
        </w:rPr>
        <w:t xml:space="preserve">رضخ له </w:t>
      </w:r>
      <w:r w:rsidR="0017240A">
        <w:rPr>
          <w:rFonts w:hint="cs"/>
          <w:rtl/>
          <w:lang w:bidi="fa-IR"/>
        </w:rPr>
        <w:t>؛</w:t>
      </w:r>
      <w:r>
        <w:rPr>
          <w:rtl/>
          <w:lang w:bidi="fa-IR"/>
        </w:rPr>
        <w:t xml:space="preserve"> لأنّه ليس من أهل وجوب القتال ، فأشبه الرقيق </w:t>
      </w:r>
      <w:r w:rsidRPr="0062714F">
        <w:rPr>
          <w:rStyle w:val="libFootnotenumChar"/>
          <w:rtl/>
        </w:rPr>
        <w:t>(2)</w:t>
      </w:r>
      <w:r>
        <w:rPr>
          <w:rtl/>
          <w:lang w:bidi="fa-IR"/>
        </w:rPr>
        <w:t>.</w:t>
      </w:r>
    </w:p>
    <w:p w:rsidR="00CE42F4" w:rsidRDefault="00CE42F4" w:rsidP="00CE42F4">
      <w:pPr>
        <w:pStyle w:val="libNormal"/>
        <w:rPr>
          <w:lang w:bidi="fa-IR"/>
        </w:rPr>
      </w:pPr>
      <w:r>
        <w:rPr>
          <w:rtl/>
          <w:lang w:bidi="fa-IR"/>
        </w:rPr>
        <w:t>والخنثى المشكل ي</w:t>
      </w:r>
      <w:r w:rsidR="0017240A">
        <w:rPr>
          <w:rFonts w:hint="cs"/>
          <w:rtl/>
          <w:lang w:bidi="fa-IR"/>
        </w:rPr>
        <w:t>ُ</w:t>
      </w:r>
      <w:r>
        <w:rPr>
          <w:rtl/>
          <w:lang w:bidi="fa-IR"/>
        </w:rPr>
        <w:t xml:space="preserve">رضخ له </w:t>
      </w:r>
      <w:r w:rsidR="0017240A">
        <w:rPr>
          <w:rFonts w:hint="cs"/>
          <w:rtl/>
          <w:lang w:bidi="fa-IR"/>
        </w:rPr>
        <w:t>؛</w:t>
      </w:r>
      <w:r>
        <w:rPr>
          <w:rtl/>
          <w:lang w:bidi="fa-IR"/>
        </w:rPr>
        <w:t xml:space="preserve"> لعدم علم الذكوريّة ، ولعدم وجوب الجهاد عليه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وقيل : له نصف سهم ونصف الرضخ ، كالميراث </w:t>
      </w:r>
      <w:r w:rsidRPr="0062714F">
        <w:rPr>
          <w:rStyle w:val="libFootnotenumChar"/>
          <w:rtl/>
        </w:rPr>
        <w:t>(4)</w:t>
      </w:r>
      <w:r>
        <w:rPr>
          <w:rtl/>
          <w:lang w:bidi="fa-IR"/>
        </w:rPr>
        <w:t>.</w:t>
      </w:r>
    </w:p>
    <w:p w:rsidR="00CE42F4" w:rsidRDefault="00CE42F4" w:rsidP="00CE42F4">
      <w:pPr>
        <w:pStyle w:val="libNormal"/>
        <w:rPr>
          <w:lang w:bidi="fa-IR"/>
        </w:rPr>
      </w:pPr>
      <w:r>
        <w:rPr>
          <w:rtl/>
          <w:lang w:bidi="fa-IR"/>
        </w:rPr>
        <w:t>ولو ظهر حاله وع</w:t>
      </w:r>
      <w:r w:rsidR="0017240A">
        <w:rPr>
          <w:rFonts w:hint="cs"/>
          <w:rtl/>
          <w:lang w:bidi="fa-IR"/>
        </w:rPr>
        <w:t>ُ</w:t>
      </w:r>
      <w:r>
        <w:rPr>
          <w:rtl/>
          <w:lang w:bidi="fa-IR"/>
        </w:rPr>
        <w:t xml:space="preserve">لم أنّه رجل ، </w:t>
      </w:r>
      <w:r w:rsidR="0017240A">
        <w:rPr>
          <w:rFonts w:hint="cs"/>
          <w:rtl/>
          <w:lang w:bidi="fa-IR"/>
        </w:rPr>
        <w:t>اُ</w:t>
      </w:r>
      <w:r>
        <w:rPr>
          <w:rtl/>
          <w:lang w:bidi="fa-IR"/>
        </w:rPr>
        <w:t>تمّ له سهم الرجل ، سواء انكشف قبل تقض</w:t>
      </w:r>
      <w:r w:rsidR="0017240A">
        <w:rPr>
          <w:rFonts w:hint="cs"/>
          <w:rtl/>
          <w:lang w:bidi="fa-IR"/>
        </w:rPr>
        <w:t>ّ</w:t>
      </w:r>
      <w:r>
        <w:rPr>
          <w:rtl/>
          <w:lang w:bidi="fa-IR"/>
        </w:rPr>
        <w:t xml:space="preserve">ي الحرب أو بعده ، أو قبل القسمة أو بعدها </w:t>
      </w:r>
      <w:r w:rsidR="0017240A">
        <w:rPr>
          <w:rFonts w:hint="cs"/>
          <w:rtl/>
          <w:lang w:bidi="fa-IR"/>
        </w:rPr>
        <w:t>؛</w:t>
      </w:r>
      <w:r>
        <w:rPr>
          <w:rtl/>
          <w:lang w:bidi="fa-IR"/>
        </w:rPr>
        <w:t xml:space="preserve"> لأنّه قد ظهر لنا استحقاقه للسهم وا</w:t>
      </w:r>
      <w:r w:rsidR="0017240A">
        <w:rPr>
          <w:rFonts w:hint="cs"/>
          <w:rtl/>
          <w:lang w:bidi="fa-IR"/>
        </w:rPr>
        <w:t>ُ</w:t>
      </w:r>
      <w:r>
        <w:rPr>
          <w:rtl/>
          <w:lang w:bidi="fa-IR"/>
        </w:rPr>
        <w:t>عطي دون حقّه.</w:t>
      </w:r>
    </w:p>
    <w:p w:rsidR="00CE42F4" w:rsidRDefault="00CE42F4" w:rsidP="00CE42F4">
      <w:pPr>
        <w:pStyle w:val="libNormal"/>
        <w:rPr>
          <w:lang w:bidi="fa-IR"/>
        </w:rPr>
      </w:pPr>
      <w:bookmarkStart w:id="162" w:name="_Toc116827223"/>
      <w:r w:rsidRPr="00E24C3C">
        <w:rPr>
          <w:rStyle w:val="Heading2Char"/>
          <w:rtl/>
        </w:rPr>
        <w:t>مسألة 130 :</w:t>
      </w:r>
      <w:bookmarkEnd w:id="162"/>
      <w:r>
        <w:rPr>
          <w:rtl/>
          <w:lang w:bidi="fa-IR"/>
        </w:rPr>
        <w:t xml:space="preserve"> ي</w:t>
      </w:r>
      <w:r w:rsidR="0017240A">
        <w:rPr>
          <w:rFonts w:hint="cs"/>
          <w:rtl/>
          <w:lang w:bidi="fa-IR"/>
        </w:rPr>
        <w:t>ُ</w:t>
      </w:r>
      <w:r>
        <w:rPr>
          <w:rtl/>
          <w:lang w:bidi="fa-IR"/>
        </w:rPr>
        <w:t>سهم للصبي إذا حضر الحرب وإن و</w:t>
      </w:r>
      <w:r w:rsidR="0017240A">
        <w:rPr>
          <w:rFonts w:hint="cs"/>
          <w:rtl/>
          <w:lang w:bidi="fa-IR"/>
        </w:rPr>
        <w:t>ُ</w:t>
      </w:r>
      <w:r>
        <w:rPr>
          <w:rtl/>
          <w:lang w:bidi="fa-IR"/>
        </w:rPr>
        <w:t xml:space="preserve">لد بعد الحيازة قبل القسمة ، كالرجل المقاتل ، عند علمائنا أجمع </w:t>
      </w:r>
      <w:r w:rsidR="00CC794A">
        <w:rPr>
          <w:rtl/>
          <w:lang w:bidi="fa-IR"/>
        </w:rPr>
        <w:t>-</w:t>
      </w:r>
      <w:r>
        <w:rPr>
          <w:rtl/>
          <w:lang w:bidi="fa-IR"/>
        </w:rPr>
        <w:t xml:space="preserve"> وبه قال الأوزاعي </w:t>
      </w:r>
      <w:r w:rsidRPr="0062714F">
        <w:rPr>
          <w:rStyle w:val="libFootnotenumChar"/>
          <w:rtl/>
        </w:rPr>
        <w:t>(5)</w:t>
      </w:r>
      <w:r>
        <w:rPr>
          <w:rtl/>
          <w:lang w:bidi="fa-IR"/>
        </w:rPr>
        <w:t xml:space="preserve"> </w:t>
      </w:r>
      <w:r w:rsidR="00CC794A">
        <w:rPr>
          <w:rtl/>
          <w:lang w:bidi="fa-IR"/>
        </w:rPr>
        <w:t>-</w:t>
      </w:r>
    </w:p>
    <w:p w:rsidR="00CE42F4" w:rsidRDefault="00AE7492" w:rsidP="00AE7492">
      <w:pPr>
        <w:pStyle w:val="libLine"/>
        <w:rPr>
          <w:lang w:bidi="fa-IR"/>
        </w:rPr>
      </w:pPr>
      <w:r>
        <w:rPr>
          <w:rtl/>
          <w:lang w:bidi="fa-IR"/>
        </w:rPr>
        <w:t>____________________</w:t>
      </w:r>
    </w:p>
    <w:p w:rsidR="00CE42F4" w:rsidRDefault="00CE42F4" w:rsidP="0017240A">
      <w:pPr>
        <w:pStyle w:val="libFootnote0"/>
        <w:rPr>
          <w:lang w:bidi="fa-IR"/>
        </w:rPr>
      </w:pPr>
      <w:r>
        <w:rPr>
          <w:rtl/>
          <w:lang w:bidi="fa-IR"/>
        </w:rPr>
        <w:t>(1 و 2) المغني 10 : 444 ، الشرح الكبير 10 : 496.</w:t>
      </w:r>
    </w:p>
    <w:p w:rsidR="00CE42F4" w:rsidRDefault="00CE42F4" w:rsidP="0017240A">
      <w:pPr>
        <w:pStyle w:val="libFootnote0"/>
        <w:rPr>
          <w:lang w:bidi="fa-IR"/>
        </w:rPr>
      </w:pPr>
      <w:r>
        <w:rPr>
          <w:rtl/>
          <w:lang w:bidi="fa-IR"/>
        </w:rPr>
        <w:t>(3 و 4) المغني 10 : 444 ، الشرح الكبير 10 : 497.</w:t>
      </w:r>
    </w:p>
    <w:p w:rsidR="004727E4" w:rsidRDefault="00CE42F4" w:rsidP="0017240A">
      <w:pPr>
        <w:pStyle w:val="libFootnote0"/>
        <w:rPr>
          <w:lang w:bidi="fa-IR"/>
        </w:rPr>
      </w:pPr>
      <w:r w:rsidRPr="0017240A">
        <w:rPr>
          <w:rtl/>
        </w:rPr>
        <w:t>(5)</w:t>
      </w:r>
      <w:r>
        <w:rPr>
          <w:rtl/>
          <w:lang w:bidi="fa-IR"/>
        </w:rPr>
        <w:t xml:space="preserve"> المغني 10 : 445 ، الشرح الكبير 10 : 497 ، حلية العلماء 7 : 681 ، الحاوي الكبير 8 : 413.</w:t>
      </w:r>
    </w:p>
    <w:p w:rsidR="00340E8C" w:rsidRDefault="00340E8C" w:rsidP="0062714F">
      <w:pPr>
        <w:pStyle w:val="libNormal"/>
        <w:rPr>
          <w:rtl/>
          <w:lang w:bidi="fa-IR"/>
        </w:rPr>
      </w:pPr>
      <w:r>
        <w:rPr>
          <w:rtl/>
          <w:lang w:bidi="fa-IR"/>
        </w:rPr>
        <w:br w:type="page"/>
      </w:r>
    </w:p>
    <w:p w:rsidR="00CE42F4" w:rsidRDefault="00CE42F4" w:rsidP="0017240A">
      <w:pPr>
        <w:pStyle w:val="libNormal0"/>
        <w:rPr>
          <w:lang w:bidi="fa-IR"/>
        </w:rPr>
      </w:pPr>
      <w:r>
        <w:rPr>
          <w:rtl/>
          <w:lang w:bidi="fa-IR"/>
        </w:rPr>
        <w:lastRenderedPageBreak/>
        <w:t xml:space="preserve">لما رواه العامّة : أنّ النبي </w:t>
      </w:r>
      <w:r w:rsidR="00F53ECA" w:rsidRPr="00F53ECA">
        <w:rPr>
          <w:rStyle w:val="libAlaemChar"/>
          <w:rtl/>
        </w:rPr>
        <w:t>صلى‌الله‌عليه‌وآله</w:t>
      </w:r>
      <w:r>
        <w:rPr>
          <w:rtl/>
          <w:lang w:bidi="fa-IR"/>
        </w:rPr>
        <w:t xml:space="preserve"> أسهم للصبيان بخيبر </w:t>
      </w:r>
      <w:r w:rsidRPr="0062714F">
        <w:rPr>
          <w:rStyle w:val="libFootnotenumChar"/>
          <w:rtl/>
        </w:rPr>
        <w:t>(1)</w:t>
      </w:r>
      <w:r>
        <w:rPr>
          <w:rtl/>
          <w:lang w:bidi="fa-IR"/>
        </w:rPr>
        <w:t>. وأسهم أئمّة المسلمين كل</w:t>
      </w:r>
      <w:r w:rsidR="0017240A">
        <w:rPr>
          <w:rFonts w:hint="cs"/>
          <w:rtl/>
          <w:lang w:bidi="fa-IR"/>
        </w:rPr>
        <w:t>َّ</w:t>
      </w:r>
      <w:r>
        <w:rPr>
          <w:rtl/>
          <w:lang w:bidi="fa-IR"/>
        </w:rPr>
        <w:t xml:space="preserve"> مولود و</w:t>
      </w:r>
      <w:r w:rsidR="006E18F2">
        <w:rPr>
          <w:rFonts w:hint="cs"/>
          <w:rtl/>
          <w:lang w:bidi="fa-IR"/>
        </w:rPr>
        <w:t>ُ</w:t>
      </w:r>
      <w:r>
        <w:rPr>
          <w:rtl/>
          <w:lang w:bidi="fa-IR"/>
        </w:rPr>
        <w:t>لد في دار الحرب.</w:t>
      </w:r>
    </w:p>
    <w:p w:rsidR="00CE42F4" w:rsidRDefault="00CE42F4" w:rsidP="00CE42F4">
      <w:pPr>
        <w:pStyle w:val="libNormal"/>
        <w:rPr>
          <w:lang w:bidi="fa-IR"/>
        </w:rPr>
      </w:pPr>
      <w:r>
        <w:rPr>
          <w:rtl/>
          <w:lang w:bidi="fa-IR"/>
        </w:rPr>
        <w:t xml:space="preserve">ومن طريق الخاصّة : قول أمير المؤمنين </w:t>
      </w:r>
      <w:r w:rsidR="00F53ECA" w:rsidRPr="00F53ECA">
        <w:rPr>
          <w:rStyle w:val="libAlaemChar"/>
          <w:rtl/>
        </w:rPr>
        <w:t>عليه‌السلام</w:t>
      </w:r>
      <w:r>
        <w:rPr>
          <w:rtl/>
          <w:lang w:bidi="fa-IR"/>
        </w:rPr>
        <w:t xml:space="preserve"> : « إذا و</w:t>
      </w:r>
      <w:r w:rsidR="006E18F2">
        <w:rPr>
          <w:rFonts w:hint="cs"/>
          <w:rtl/>
          <w:lang w:bidi="fa-IR"/>
        </w:rPr>
        <w:t>ُ</w:t>
      </w:r>
      <w:r>
        <w:rPr>
          <w:rtl/>
          <w:lang w:bidi="fa-IR"/>
        </w:rPr>
        <w:t xml:space="preserve">لد المولود في أرض الحرب قسّم له ممّا أفاء الله عليه </w:t>
      </w:r>
      <w:r w:rsidRPr="0062714F">
        <w:rPr>
          <w:rStyle w:val="libFootnotenumChar"/>
          <w:rtl/>
        </w:rPr>
        <w:t>(2)</w:t>
      </w:r>
      <w:r>
        <w:rPr>
          <w:rtl/>
          <w:lang w:bidi="fa-IR"/>
        </w:rPr>
        <w:t xml:space="preserve"> » </w:t>
      </w:r>
      <w:r w:rsidRPr="0062714F">
        <w:rPr>
          <w:rStyle w:val="libFootnotenumChar"/>
          <w:rtl/>
        </w:rPr>
        <w:t>(3)</w:t>
      </w:r>
      <w:r>
        <w:rPr>
          <w:rtl/>
          <w:lang w:bidi="fa-IR"/>
        </w:rPr>
        <w:t>.</w:t>
      </w:r>
    </w:p>
    <w:p w:rsidR="00CE42F4" w:rsidRDefault="00CE42F4" w:rsidP="00CE42F4">
      <w:pPr>
        <w:pStyle w:val="libNormal"/>
        <w:rPr>
          <w:lang w:bidi="fa-IR"/>
        </w:rPr>
      </w:pPr>
      <w:r>
        <w:rPr>
          <w:rtl/>
          <w:lang w:bidi="fa-IR"/>
        </w:rPr>
        <w:t>ولأنّه ح</w:t>
      </w:r>
      <w:r w:rsidR="006E18F2">
        <w:rPr>
          <w:rFonts w:hint="cs"/>
          <w:rtl/>
          <w:lang w:bidi="fa-IR"/>
        </w:rPr>
        <w:t>ُ</w:t>
      </w:r>
      <w:r>
        <w:rPr>
          <w:rtl/>
          <w:lang w:bidi="fa-IR"/>
        </w:rPr>
        <w:t>ر</w:t>
      </w:r>
      <w:r w:rsidR="006E18F2">
        <w:rPr>
          <w:rFonts w:hint="cs"/>
          <w:rtl/>
          <w:lang w:bidi="fa-IR"/>
        </w:rPr>
        <w:t>ٌ</w:t>
      </w:r>
      <w:r>
        <w:rPr>
          <w:rtl/>
          <w:lang w:bidi="fa-IR"/>
        </w:rPr>
        <w:t>ّ ذ</w:t>
      </w:r>
      <w:r w:rsidR="006E18F2">
        <w:rPr>
          <w:rFonts w:hint="cs"/>
          <w:rtl/>
          <w:lang w:bidi="fa-IR"/>
        </w:rPr>
        <w:t>َ</w:t>
      </w:r>
      <w:r>
        <w:rPr>
          <w:rtl/>
          <w:lang w:bidi="fa-IR"/>
        </w:rPr>
        <w:t>ك</w:t>
      </w:r>
      <w:r w:rsidR="006E18F2">
        <w:rPr>
          <w:rFonts w:hint="cs"/>
          <w:rtl/>
          <w:lang w:bidi="fa-IR"/>
        </w:rPr>
        <w:t>َ</w:t>
      </w:r>
      <w:r>
        <w:rPr>
          <w:rtl/>
          <w:lang w:bidi="fa-IR"/>
        </w:rPr>
        <w:t xml:space="preserve">ر </w:t>
      </w:r>
      <w:r w:rsidRPr="0062714F">
        <w:rPr>
          <w:rStyle w:val="libFootnotenumChar"/>
          <w:rtl/>
        </w:rPr>
        <w:t>(4)</w:t>
      </w:r>
      <w:r>
        <w:rPr>
          <w:rtl/>
          <w:lang w:bidi="fa-IR"/>
        </w:rPr>
        <w:t xml:space="preserve"> حضر القتال ، وله حكم المسلمين ، في</w:t>
      </w:r>
      <w:r w:rsidR="006E18F2">
        <w:rPr>
          <w:rFonts w:hint="cs"/>
          <w:rtl/>
          <w:lang w:bidi="fa-IR"/>
        </w:rPr>
        <w:t>ُ</w:t>
      </w:r>
      <w:r>
        <w:rPr>
          <w:rtl/>
          <w:lang w:bidi="fa-IR"/>
        </w:rPr>
        <w:t>سهم له كالرجل. ولأنّ في إسهامه بعثا</w:t>
      </w:r>
      <w:r w:rsidR="006E18F2">
        <w:rPr>
          <w:rFonts w:hint="cs"/>
          <w:rtl/>
          <w:lang w:bidi="fa-IR"/>
        </w:rPr>
        <w:t>ً</w:t>
      </w:r>
      <w:r>
        <w:rPr>
          <w:rtl/>
          <w:lang w:bidi="fa-IR"/>
        </w:rPr>
        <w:t xml:space="preserve"> له بعد البلوغ على الجهاد ، فيكون لطفا</w:t>
      </w:r>
      <w:r w:rsidR="006E18F2">
        <w:rPr>
          <w:rFonts w:hint="cs"/>
          <w:rtl/>
          <w:lang w:bidi="fa-IR"/>
        </w:rPr>
        <w:t>ً</w:t>
      </w:r>
      <w:r>
        <w:rPr>
          <w:rtl/>
          <w:lang w:bidi="fa-IR"/>
        </w:rPr>
        <w:t xml:space="preserve"> له فيجب. ولأنّه معر</w:t>
      </w:r>
      <w:r w:rsidR="006E18F2">
        <w:rPr>
          <w:rFonts w:hint="cs"/>
          <w:rtl/>
          <w:lang w:bidi="fa-IR"/>
        </w:rPr>
        <w:t>َ</w:t>
      </w:r>
      <w:r>
        <w:rPr>
          <w:rtl/>
          <w:lang w:bidi="fa-IR"/>
        </w:rPr>
        <w:t>ّض للتلف ، فأشبه الم</w:t>
      </w:r>
      <w:r w:rsidR="006E18F2">
        <w:rPr>
          <w:rFonts w:hint="cs"/>
          <w:rtl/>
          <w:lang w:bidi="fa-IR"/>
        </w:rPr>
        <w:t>ـُ</w:t>
      </w:r>
      <w:r>
        <w:rPr>
          <w:rtl/>
          <w:lang w:bidi="fa-IR"/>
        </w:rPr>
        <w:t>حارب.</w:t>
      </w:r>
    </w:p>
    <w:p w:rsidR="00CE42F4" w:rsidRDefault="00CE42F4" w:rsidP="00CE42F4">
      <w:pPr>
        <w:pStyle w:val="libNormal"/>
        <w:rPr>
          <w:lang w:bidi="fa-IR"/>
        </w:rPr>
      </w:pPr>
      <w:r>
        <w:rPr>
          <w:rtl/>
          <w:lang w:bidi="fa-IR"/>
        </w:rPr>
        <w:t>وقال مالك : ي</w:t>
      </w:r>
      <w:r w:rsidR="006E18F2">
        <w:rPr>
          <w:rFonts w:hint="cs"/>
          <w:rtl/>
          <w:lang w:bidi="fa-IR"/>
        </w:rPr>
        <w:t>ُ</w:t>
      </w:r>
      <w:r>
        <w:rPr>
          <w:rtl/>
          <w:lang w:bidi="fa-IR"/>
        </w:rPr>
        <w:t xml:space="preserve">سهم له إذا قاتل وقدر عليه ومثله قد بلغ القتال </w:t>
      </w:r>
      <w:r w:rsidRPr="0062714F">
        <w:rPr>
          <w:rStyle w:val="libFootnotenumChar"/>
          <w:rtl/>
        </w:rPr>
        <w:t>(5)</w:t>
      </w:r>
      <w:r>
        <w:rPr>
          <w:rtl/>
          <w:lang w:bidi="fa-IR"/>
        </w:rPr>
        <w:t>.</w:t>
      </w:r>
    </w:p>
    <w:p w:rsidR="006E18F2" w:rsidRDefault="00CE42F4" w:rsidP="00CE42F4">
      <w:pPr>
        <w:pStyle w:val="libNormal"/>
        <w:rPr>
          <w:rtl/>
        </w:rPr>
      </w:pPr>
      <w:r>
        <w:rPr>
          <w:rtl/>
          <w:lang w:bidi="fa-IR"/>
        </w:rPr>
        <w:t>وقال أبو حنيفة والشافعي والثوري والليث وأحمد وأبو ثور : لا ي</w:t>
      </w:r>
      <w:r w:rsidR="006E18F2">
        <w:rPr>
          <w:rFonts w:hint="cs"/>
          <w:rtl/>
          <w:lang w:bidi="fa-IR"/>
        </w:rPr>
        <w:t>ُ</w:t>
      </w:r>
      <w:r>
        <w:rPr>
          <w:rtl/>
          <w:lang w:bidi="fa-IR"/>
        </w:rPr>
        <w:t xml:space="preserve">سهم له ، بل يرضخ </w:t>
      </w:r>
      <w:r w:rsidRPr="0062714F">
        <w:rPr>
          <w:rStyle w:val="libFootnotenumChar"/>
          <w:rtl/>
        </w:rPr>
        <w:t>(6)</w:t>
      </w:r>
      <w:r w:rsidR="006E18F2">
        <w:rPr>
          <w:rFonts w:hint="cs"/>
          <w:rtl/>
        </w:rPr>
        <w:t>.</w:t>
      </w:r>
    </w:p>
    <w:p w:rsidR="00CE42F4" w:rsidRDefault="00CE42F4" w:rsidP="00CE42F4">
      <w:pPr>
        <w:pStyle w:val="libNormal"/>
        <w:rPr>
          <w:lang w:bidi="fa-IR"/>
        </w:rPr>
      </w:pPr>
      <w:r>
        <w:rPr>
          <w:rtl/>
          <w:lang w:bidi="fa-IR"/>
        </w:rPr>
        <w:t xml:space="preserve">وعن القاسم وسالم ليس شي‌ء </w:t>
      </w:r>
      <w:r w:rsidR="006E18F2">
        <w:rPr>
          <w:rFonts w:hint="cs"/>
          <w:rtl/>
          <w:lang w:bidi="fa-IR"/>
        </w:rPr>
        <w:t>؛</w:t>
      </w:r>
      <w:r>
        <w:rPr>
          <w:rtl/>
          <w:lang w:bidi="fa-IR"/>
        </w:rPr>
        <w:t xml:space="preserve"> لأن</w:t>
      </w:r>
      <w:r w:rsidR="006E18F2">
        <w:rPr>
          <w:rFonts w:hint="cs"/>
          <w:rtl/>
          <w:lang w:bidi="fa-IR"/>
        </w:rPr>
        <w:t>ّ</w:t>
      </w:r>
      <w:r>
        <w:rPr>
          <w:rtl/>
          <w:lang w:bidi="fa-IR"/>
        </w:rPr>
        <w:t>ه ليس من أهل القتال ، فلم ي</w:t>
      </w:r>
      <w:r w:rsidR="006E18F2">
        <w:rPr>
          <w:rFonts w:hint="cs"/>
          <w:rtl/>
          <w:lang w:bidi="fa-IR"/>
        </w:rPr>
        <w:t>ُ</w:t>
      </w:r>
      <w:r>
        <w:rPr>
          <w:rtl/>
          <w:lang w:bidi="fa-IR"/>
        </w:rPr>
        <w:t xml:space="preserve">سهم له ، كالعبد </w:t>
      </w:r>
      <w:r w:rsidRPr="0062714F">
        <w:rPr>
          <w:rStyle w:val="libFootnotenumChar"/>
          <w:rtl/>
        </w:rPr>
        <w:t>(7)</w:t>
      </w:r>
      <w:r>
        <w:rPr>
          <w:rtl/>
          <w:lang w:bidi="fa-IR"/>
        </w:rPr>
        <w:t>.</w:t>
      </w:r>
    </w:p>
    <w:p w:rsidR="00CE42F4" w:rsidRDefault="00CE42F4" w:rsidP="00CE42F4">
      <w:pPr>
        <w:pStyle w:val="libNormal"/>
        <w:rPr>
          <w:lang w:bidi="fa-IR"/>
        </w:rPr>
      </w:pPr>
      <w:r>
        <w:rPr>
          <w:rtl/>
          <w:lang w:bidi="fa-IR"/>
        </w:rPr>
        <w:t xml:space="preserve">والفرق : أنّ المظنّة للاستحقاق </w:t>
      </w:r>
      <w:r w:rsidR="00CC794A">
        <w:rPr>
          <w:rtl/>
          <w:lang w:bidi="fa-IR"/>
        </w:rPr>
        <w:t>-</w:t>
      </w:r>
      <w:r>
        <w:rPr>
          <w:rtl/>
          <w:lang w:bidi="fa-IR"/>
        </w:rPr>
        <w:t xml:space="preserve"> وهي الح</w:t>
      </w:r>
      <w:r w:rsidR="006E18F2">
        <w:rPr>
          <w:rFonts w:hint="cs"/>
          <w:rtl/>
          <w:lang w:bidi="fa-IR"/>
        </w:rPr>
        <w:t>ُ</w:t>
      </w:r>
      <w:r>
        <w:rPr>
          <w:rtl/>
          <w:lang w:bidi="fa-IR"/>
        </w:rPr>
        <w:t xml:space="preserve">رّيّة والذكورة </w:t>
      </w:r>
      <w:r w:rsidR="00CC794A">
        <w:rPr>
          <w:rtl/>
          <w:lang w:bidi="fa-IR"/>
        </w:rPr>
        <w:t>-</w:t>
      </w:r>
      <w:r>
        <w:rPr>
          <w:rtl/>
          <w:lang w:bidi="fa-IR"/>
        </w:rPr>
        <w:t xml:space="preserve"> تثبت له ،</w:t>
      </w:r>
    </w:p>
    <w:p w:rsidR="00CE42F4" w:rsidRDefault="00AE7492" w:rsidP="00AE7492">
      <w:pPr>
        <w:pStyle w:val="libLine"/>
        <w:rPr>
          <w:lang w:bidi="fa-IR"/>
        </w:rPr>
      </w:pPr>
      <w:r>
        <w:rPr>
          <w:rtl/>
          <w:lang w:bidi="fa-IR"/>
        </w:rPr>
        <w:t>____________________</w:t>
      </w:r>
    </w:p>
    <w:p w:rsidR="00CE42F4" w:rsidRDefault="00CE42F4" w:rsidP="006E18F2">
      <w:pPr>
        <w:pStyle w:val="libFootnote0"/>
        <w:rPr>
          <w:lang w:bidi="fa-IR"/>
        </w:rPr>
      </w:pPr>
      <w:r w:rsidRPr="006E18F2">
        <w:rPr>
          <w:rtl/>
        </w:rPr>
        <w:t>(1)</w:t>
      </w:r>
      <w:r>
        <w:rPr>
          <w:rtl/>
          <w:lang w:bidi="fa-IR"/>
        </w:rPr>
        <w:t xml:space="preserve"> المغني 10 : 445 ، الشرح الكبير 10 : 497.</w:t>
      </w:r>
    </w:p>
    <w:p w:rsidR="00CE42F4" w:rsidRDefault="00CE42F4" w:rsidP="006E18F2">
      <w:pPr>
        <w:pStyle w:val="libFootnote0"/>
        <w:rPr>
          <w:lang w:bidi="fa-IR"/>
        </w:rPr>
      </w:pPr>
      <w:r w:rsidRPr="006E18F2">
        <w:rPr>
          <w:rtl/>
        </w:rPr>
        <w:t>(2)</w:t>
      </w:r>
      <w:r>
        <w:rPr>
          <w:rtl/>
          <w:lang w:bidi="fa-IR"/>
        </w:rPr>
        <w:t xml:space="preserve"> في المصدر : عليهم.</w:t>
      </w:r>
    </w:p>
    <w:p w:rsidR="00CE42F4" w:rsidRDefault="00CE42F4" w:rsidP="006E18F2">
      <w:pPr>
        <w:pStyle w:val="libFootnote0"/>
        <w:rPr>
          <w:lang w:bidi="fa-IR"/>
        </w:rPr>
      </w:pPr>
      <w:r w:rsidRPr="006E18F2">
        <w:rPr>
          <w:rtl/>
        </w:rPr>
        <w:t>(3)</w:t>
      </w:r>
      <w:r>
        <w:rPr>
          <w:rtl/>
          <w:lang w:bidi="fa-IR"/>
        </w:rPr>
        <w:t xml:space="preserve"> التهذيب 6 : 147 </w:t>
      </w:r>
      <w:r w:rsidR="00CC794A">
        <w:rPr>
          <w:rtl/>
          <w:lang w:bidi="fa-IR"/>
        </w:rPr>
        <w:t>-</w:t>
      </w:r>
      <w:r>
        <w:rPr>
          <w:rtl/>
          <w:lang w:bidi="fa-IR"/>
        </w:rPr>
        <w:t xml:space="preserve"> 148 </w:t>
      </w:r>
      <w:r w:rsidR="006E18F2">
        <w:rPr>
          <w:rFonts w:hint="cs"/>
          <w:rtl/>
          <w:lang w:bidi="fa-IR"/>
        </w:rPr>
        <w:t>/</w:t>
      </w:r>
      <w:r>
        <w:rPr>
          <w:rtl/>
          <w:lang w:bidi="fa-IR"/>
        </w:rPr>
        <w:t xml:space="preserve"> 259.</w:t>
      </w:r>
    </w:p>
    <w:p w:rsidR="00CE42F4" w:rsidRDefault="00CE42F4" w:rsidP="006E18F2">
      <w:pPr>
        <w:pStyle w:val="libFootnote0"/>
        <w:rPr>
          <w:lang w:bidi="fa-IR"/>
        </w:rPr>
      </w:pPr>
      <w:r w:rsidRPr="006E18F2">
        <w:rPr>
          <w:rtl/>
        </w:rPr>
        <w:t>(4)</w:t>
      </w:r>
      <w:r>
        <w:rPr>
          <w:rtl/>
          <w:lang w:bidi="fa-IR"/>
        </w:rPr>
        <w:t xml:space="preserve"> في الطبعة الحجريّة : ذكر ح</w:t>
      </w:r>
      <w:r w:rsidR="006E18F2">
        <w:rPr>
          <w:rFonts w:hint="cs"/>
          <w:rtl/>
          <w:lang w:bidi="fa-IR"/>
        </w:rPr>
        <w:t>ُ</w:t>
      </w:r>
      <w:r>
        <w:rPr>
          <w:rtl/>
          <w:lang w:bidi="fa-IR"/>
        </w:rPr>
        <w:t>رّ.</w:t>
      </w:r>
    </w:p>
    <w:p w:rsidR="00CE42F4" w:rsidRDefault="00CE42F4" w:rsidP="006E18F2">
      <w:pPr>
        <w:pStyle w:val="libFootnote0"/>
        <w:rPr>
          <w:lang w:bidi="fa-IR"/>
        </w:rPr>
      </w:pPr>
      <w:r w:rsidRPr="006E18F2">
        <w:rPr>
          <w:rtl/>
        </w:rPr>
        <w:t>(5)</w:t>
      </w:r>
      <w:r>
        <w:rPr>
          <w:rtl/>
          <w:lang w:bidi="fa-IR"/>
        </w:rPr>
        <w:t xml:space="preserve"> بداية المجتهد 1 : 392 ، المنتقى </w:t>
      </w:r>
      <w:r w:rsidR="00CC794A">
        <w:rPr>
          <w:rtl/>
          <w:lang w:bidi="fa-IR"/>
        </w:rPr>
        <w:t>-</w:t>
      </w:r>
      <w:r>
        <w:rPr>
          <w:rtl/>
          <w:lang w:bidi="fa-IR"/>
        </w:rPr>
        <w:t xml:space="preserve"> للباجي </w:t>
      </w:r>
      <w:r w:rsidR="00CC794A">
        <w:rPr>
          <w:rtl/>
          <w:lang w:bidi="fa-IR"/>
        </w:rPr>
        <w:t>-</w:t>
      </w:r>
      <w:r>
        <w:rPr>
          <w:rtl/>
          <w:lang w:bidi="fa-IR"/>
        </w:rPr>
        <w:t xml:space="preserve"> 3 : 179 ، الكافي في فقه أهل المدينة : 214 ، المغني 10 : 444 ، الشرح الكبير 10 : 497.</w:t>
      </w:r>
    </w:p>
    <w:p w:rsidR="00CE42F4" w:rsidRDefault="00CE42F4" w:rsidP="006E18F2">
      <w:pPr>
        <w:pStyle w:val="libFootnote0"/>
        <w:rPr>
          <w:lang w:bidi="fa-IR"/>
        </w:rPr>
      </w:pPr>
      <w:r w:rsidRPr="006E18F2">
        <w:rPr>
          <w:rtl/>
        </w:rPr>
        <w:t>(6)</w:t>
      </w:r>
      <w:r>
        <w:rPr>
          <w:rtl/>
          <w:lang w:bidi="fa-IR"/>
        </w:rPr>
        <w:t xml:space="preserve"> المبسوط </w:t>
      </w:r>
      <w:r w:rsidR="00CC794A">
        <w:rPr>
          <w:rtl/>
          <w:lang w:bidi="fa-IR"/>
        </w:rPr>
        <w:t>-</w:t>
      </w:r>
      <w:r>
        <w:rPr>
          <w:rtl/>
          <w:lang w:bidi="fa-IR"/>
        </w:rPr>
        <w:t xml:space="preserve"> للسرخسي </w:t>
      </w:r>
      <w:r w:rsidR="00CC794A">
        <w:rPr>
          <w:rtl/>
          <w:lang w:bidi="fa-IR"/>
        </w:rPr>
        <w:t>-</w:t>
      </w:r>
      <w:r>
        <w:rPr>
          <w:rtl/>
          <w:lang w:bidi="fa-IR"/>
        </w:rPr>
        <w:t xml:space="preserve"> 10 : 45 ، الهداية </w:t>
      </w:r>
      <w:r w:rsidR="00CC794A">
        <w:rPr>
          <w:rtl/>
          <w:lang w:bidi="fa-IR"/>
        </w:rPr>
        <w:t>-</w:t>
      </w:r>
      <w:r>
        <w:rPr>
          <w:rtl/>
          <w:lang w:bidi="fa-IR"/>
        </w:rPr>
        <w:t xml:space="preserve"> للمرغيناني </w:t>
      </w:r>
      <w:r w:rsidR="00CC794A">
        <w:rPr>
          <w:rtl/>
          <w:lang w:bidi="fa-IR"/>
        </w:rPr>
        <w:t>-</w:t>
      </w:r>
      <w:r>
        <w:rPr>
          <w:rtl/>
          <w:lang w:bidi="fa-IR"/>
        </w:rPr>
        <w:t xml:space="preserve"> 2 : 147 ، الوجيز 1 : 290 ، العزيز شرح الوجيز 7 : 351 </w:t>
      </w:r>
      <w:r w:rsidR="00CC794A">
        <w:rPr>
          <w:rtl/>
          <w:lang w:bidi="fa-IR"/>
        </w:rPr>
        <w:t>-</w:t>
      </w:r>
      <w:r>
        <w:rPr>
          <w:rtl/>
          <w:lang w:bidi="fa-IR"/>
        </w:rPr>
        <w:t xml:space="preserve"> 353 ، حلية العلماء 7 : 681 ، المهذّب </w:t>
      </w:r>
      <w:r w:rsidR="00CC794A">
        <w:rPr>
          <w:rtl/>
          <w:lang w:bidi="fa-IR"/>
        </w:rPr>
        <w:t>-</w:t>
      </w:r>
      <w:r>
        <w:rPr>
          <w:rtl/>
          <w:lang w:bidi="fa-IR"/>
        </w:rPr>
        <w:t xml:space="preserve"> للشيرازي </w:t>
      </w:r>
      <w:r w:rsidR="00CC794A">
        <w:rPr>
          <w:rtl/>
          <w:lang w:bidi="fa-IR"/>
        </w:rPr>
        <w:t>-</w:t>
      </w:r>
      <w:r>
        <w:rPr>
          <w:rtl/>
          <w:lang w:bidi="fa-IR"/>
        </w:rPr>
        <w:t xml:space="preserve"> 2 : 239 و 246 ، روضة الطالبين 5 : 329 ، المغني 10 : 444 ، الشرح الكبير 10 : 497.</w:t>
      </w:r>
    </w:p>
    <w:p w:rsidR="004727E4" w:rsidRDefault="00CE42F4" w:rsidP="006E18F2">
      <w:pPr>
        <w:pStyle w:val="libFootnote0"/>
        <w:rPr>
          <w:lang w:bidi="fa-IR"/>
        </w:rPr>
      </w:pPr>
      <w:r w:rsidRPr="006E18F2">
        <w:rPr>
          <w:rtl/>
        </w:rPr>
        <w:t>(7)</w:t>
      </w:r>
      <w:r>
        <w:rPr>
          <w:rtl/>
          <w:lang w:bidi="fa-IR"/>
        </w:rPr>
        <w:t xml:space="preserve"> المغني 10 : 444 ، الشرح الكبير 10 : 497.</w:t>
      </w:r>
    </w:p>
    <w:p w:rsidR="00340E8C" w:rsidRDefault="00340E8C" w:rsidP="0062714F">
      <w:pPr>
        <w:pStyle w:val="libNormal"/>
        <w:rPr>
          <w:rtl/>
          <w:lang w:bidi="fa-IR"/>
        </w:rPr>
      </w:pPr>
      <w:r>
        <w:rPr>
          <w:rtl/>
          <w:lang w:bidi="fa-IR"/>
        </w:rPr>
        <w:br w:type="page"/>
      </w:r>
    </w:p>
    <w:p w:rsidR="00CE42F4" w:rsidRDefault="00CE42F4" w:rsidP="006E18F2">
      <w:pPr>
        <w:pStyle w:val="libNormal0"/>
        <w:rPr>
          <w:lang w:bidi="fa-IR"/>
        </w:rPr>
      </w:pPr>
      <w:r>
        <w:rPr>
          <w:rtl/>
          <w:lang w:bidi="fa-IR"/>
        </w:rPr>
        <w:lastRenderedPageBreak/>
        <w:t>فيثبت الحكم.</w:t>
      </w:r>
    </w:p>
    <w:p w:rsidR="00CE42F4" w:rsidRDefault="00CE42F4" w:rsidP="00CE42F4">
      <w:pPr>
        <w:pStyle w:val="libNormal"/>
        <w:rPr>
          <w:lang w:bidi="fa-IR"/>
        </w:rPr>
      </w:pPr>
      <w:bookmarkStart w:id="163" w:name="_Toc116827224"/>
      <w:r w:rsidRPr="00E24C3C">
        <w:rPr>
          <w:rStyle w:val="Heading2Char"/>
          <w:rtl/>
        </w:rPr>
        <w:t>مسألة 131 :</w:t>
      </w:r>
      <w:bookmarkEnd w:id="163"/>
      <w:r>
        <w:rPr>
          <w:rtl/>
          <w:lang w:bidi="fa-IR"/>
        </w:rPr>
        <w:t xml:space="preserve"> الكافر لا ي</w:t>
      </w:r>
      <w:r w:rsidR="006E18F2">
        <w:rPr>
          <w:rFonts w:hint="cs"/>
          <w:rtl/>
          <w:lang w:bidi="fa-IR"/>
        </w:rPr>
        <w:t>ُ</w:t>
      </w:r>
      <w:r>
        <w:rPr>
          <w:rtl/>
          <w:lang w:bidi="fa-IR"/>
        </w:rPr>
        <w:t xml:space="preserve">سهم له ، بل يرضخ له الإمام ما يراه ، عند علمائنا </w:t>
      </w:r>
      <w:r w:rsidR="00CC794A">
        <w:rPr>
          <w:rtl/>
          <w:lang w:bidi="fa-IR"/>
        </w:rPr>
        <w:t>-</w:t>
      </w:r>
      <w:r>
        <w:rPr>
          <w:rtl/>
          <w:lang w:bidi="fa-IR"/>
        </w:rPr>
        <w:t xml:space="preserve"> وبه قال أبو حنيفة ومالك والشافعي وأحمد في رواية </w:t>
      </w:r>
      <w:r w:rsidRPr="0062714F">
        <w:rPr>
          <w:rStyle w:val="libFootnotenumChar"/>
          <w:rtl/>
        </w:rPr>
        <w:t>(1)</w:t>
      </w:r>
      <w:r>
        <w:rPr>
          <w:rtl/>
          <w:lang w:bidi="fa-IR"/>
        </w:rPr>
        <w:t xml:space="preserve"> </w:t>
      </w:r>
      <w:r w:rsidR="00CC794A">
        <w:rPr>
          <w:rtl/>
          <w:lang w:bidi="fa-IR"/>
        </w:rPr>
        <w:t>-</w:t>
      </w:r>
      <w:r>
        <w:rPr>
          <w:rtl/>
          <w:lang w:bidi="fa-IR"/>
        </w:rPr>
        <w:t xml:space="preserve"> لأنّه ليس من أهل الجهاد </w:t>
      </w:r>
      <w:r w:rsidR="006E18F2">
        <w:rPr>
          <w:rFonts w:hint="cs"/>
          <w:rtl/>
          <w:lang w:bidi="fa-IR"/>
        </w:rPr>
        <w:t>؛</w:t>
      </w:r>
      <w:r>
        <w:rPr>
          <w:rtl/>
          <w:lang w:bidi="fa-IR"/>
        </w:rPr>
        <w:t xml:space="preserve"> لأنّه لا يخلص نيّته للمسلمين ، فلا يساويهم في الاستحقاق.</w:t>
      </w:r>
    </w:p>
    <w:p w:rsidR="00CE42F4" w:rsidRDefault="00CE42F4" w:rsidP="00CE42F4">
      <w:pPr>
        <w:pStyle w:val="libNormal"/>
        <w:rPr>
          <w:lang w:bidi="fa-IR"/>
        </w:rPr>
      </w:pPr>
      <w:r>
        <w:rPr>
          <w:rtl/>
          <w:lang w:bidi="fa-IR"/>
        </w:rPr>
        <w:t>وقال الثوري والزهري وإسحاق : ي</w:t>
      </w:r>
      <w:r w:rsidR="006E18F2">
        <w:rPr>
          <w:rFonts w:hint="cs"/>
          <w:rtl/>
          <w:lang w:bidi="fa-IR"/>
        </w:rPr>
        <w:t>ُ</w:t>
      </w:r>
      <w:r>
        <w:rPr>
          <w:rtl/>
          <w:lang w:bidi="fa-IR"/>
        </w:rPr>
        <w:t xml:space="preserve">سهم له ، كالمسلم </w:t>
      </w:r>
      <w:r w:rsidR="00CC794A">
        <w:rPr>
          <w:rtl/>
          <w:lang w:bidi="fa-IR"/>
        </w:rPr>
        <w:t>-</w:t>
      </w:r>
      <w:r>
        <w:rPr>
          <w:rtl/>
          <w:lang w:bidi="fa-IR"/>
        </w:rPr>
        <w:t xml:space="preserve"> وهو رواية عن أحمد </w:t>
      </w:r>
      <w:r w:rsidR="00CC794A">
        <w:rPr>
          <w:rtl/>
          <w:lang w:bidi="fa-IR"/>
        </w:rPr>
        <w:t>-</w:t>
      </w:r>
      <w:r>
        <w:rPr>
          <w:rtl/>
          <w:lang w:bidi="fa-IR"/>
        </w:rPr>
        <w:t xml:space="preserve"> لما رواه الزهري أنّ رسول الله </w:t>
      </w:r>
      <w:r w:rsidR="00F53ECA" w:rsidRPr="00F53ECA">
        <w:rPr>
          <w:rStyle w:val="libAlaemChar"/>
          <w:rtl/>
        </w:rPr>
        <w:t>صلى‌الله‌عليه‌وآله</w:t>
      </w:r>
      <w:r>
        <w:rPr>
          <w:rtl/>
          <w:lang w:bidi="fa-IR"/>
        </w:rPr>
        <w:t xml:space="preserve"> استعان بناس</w:t>
      </w:r>
      <w:r w:rsidR="006E18F2">
        <w:rPr>
          <w:rFonts w:hint="cs"/>
          <w:rtl/>
          <w:lang w:bidi="fa-IR"/>
        </w:rPr>
        <w:t>ٍ</w:t>
      </w:r>
      <w:r>
        <w:rPr>
          <w:rtl/>
          <w:lang w:bidi="fa-IR"/>
        </w:rPr>
        <w:t xml:space="preserve"> من اليهود في حربه فأسهم لهم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ولأنّ الكفر نقص في الدين ، فلم يمنع استحقاق السهم ، كالفسق </w:t>
      </w:r>
      <w:r w:rsidRPr="0062714F">
        <w:rPr>
          <w:rStyle w:val="libFootnotenumChar"/>
          <w:rtl/>
        </w:rPr>
        <w:t>(3)</w:t>
      </w:r>
      <w:r>
        <w:rPr>
          <w:rtl/>
          <w:lang w:bidi="fa-IR"/>
        </w:rPr>
        <w:t>.</w:t>
      </w:r>
    </w:p>
    <w:p w:rsidR="00CE42F4" w:rsidRDefault="00CE42F4" w:rsidP="00CE42F4">
      <w:pPr>
        <w:pStyle w:val="libNormal"/>
        <w:rPr>
          <w:lang w:bidi="fa-IR"/>
        </w:rPr>
      </w:pPr>
      <w:r>
        <w:rPr>
          <w:rtl/>
          <w:lang w:bidi="fa-IR"/>
        </w:rPr>
        <w:t>ويحتمل أن يكون الراوي سمّى الرضخ إسهاما</w:t>
      </w:r>
      <w:r w:rsidR="006E18F2">
        <w:rPr>
          <w:rFonts w:hint="cs"/>
          <w:rtl/>
          <w:lang w:bidi="fa-IR"/>
        </w:rPr>
        <w:t>ً</w:t>
      </w:r>
      <w:r>
        <w:rPr>
          <w:rtl/>
          <w:lang w:bidi="fa-IR"/>
        </w:rPr>
        <w:t>. والفرق بين الكفر والفسق ظاهر.</w:t>
      </w:r>
    </w:p>
    <w:p w:rsidR="00CE42F4" w:rsidRDefault="00CE42F4" w:rsidP="00CE42F4">
      <w:pPr>
        <w:pStyle w:val="libNormal"/>
        <w:rPr>
          <w:lang w:bidi="fa-IR"/>
        </w:rPr>
      </w:pPr>
      <w:r>
        <w:rPr>
          <w:rtl/>
          <w:lang w:bidi="fa-IR"/>
        </w:rPr>
        <w:t>وإنّما يستحقّ الكافر الرضخ عندنا أو السهم عند آخرين لو خرج إلى القتال بإذن الإمام. ولو خرج بغير إذنه ، لم ي</w:t>
      </w:r>
      <w:r w:rsidR="006E18F2">
        <w:rPr>
          <w:rFonts w:hint="cs"/>
          <w:rtl/>
          <w:lang w:bidi="fa-IR"/>
        </w:rPr>
        <w:t>ُ</w:t>
      </w:r>
      <w:r>
        <w:rPr>
          <w:rtl/>
          <w:lang w:bidi="fa-IR"/>
        </w:rPr>
        <w:t>سهم له ولم ي</w:t>
      </w:r>
      <w:r w:rsidR="006E18F2">
        <w:rPr>
          <w:rFonts w:hint="cs"/>
          <w:rtl/>
          <w:lang w:bidi="fa-IR"/>
        </w:rPr>
        <w:t>ُ</w:t>
      </w:r>
      <w:r>
        <w:rPr>
          <w:rtl/>
          <w:lang w:bidi="fa-IR"/>
        </w:rPr>
        <w:t>رضخ إجماعا</w:t>
      </w:r>
      <w:r w:rsidR="006E18F2">
        <w:rPr>
          <w:rFonts w:hint="cs"/>
          <w:rtl/>
          <w:lang w:bidi="fa-IR"/>
        </w:rPr>
        <w:t>ً</w:t>
      </w:r>
      <w:r>
        <w:rPr>
          <w:rtl/>
          <w:lang w:bidi="fa-IR"/>
        </w:rPr>
        <w:t xml:space="preserve"> </w:t>
      </w:r>
      <w:r w:rsidR="006E18F2">
        <w:rPr>
          <w:rFonts w:hint="cs"/>
          <w:rtl/>
          <w:lang w:bidi="fa-IR"/>
        </w:rPr>
        <w:t>؛</w:t>
      </w:r>
      <w:r>
        <w:rPr>
          <w:rtl/>
          <w:lang w:bidi="fa-IR"/>
        </w:rPr>
        <w:t xml:space="preserve"> لأنّه غير مأمون على الدين.</w:t>
      </w:r>
    </w:p>
    <w:p w:rsidR="00CE42F4" w:rsidRDefault="00CE42F4" w:rsidP="00CE42F4">
      <w:pPr>
        <w:pStyle w:val="libNormal"/>
        <w:rPr>
          <w:lang w:bidi="fa-IR"/>
        </w:rPr>
      </w:pPr>
      <w:r>
        <w:rPr>
          <w:rtl/>
          <w:lang w:bidi="fa-IR"/>
        </w:rPr>
        <w:t xml:space="preserve">ولو غزا جماعة من الكفّار بانفرادهم فغنموا ، فغنيمتهم للإمام </w:t>
      </w:r>
      <w:r w:rsidR="0064043C">
        <w:rPr>
          <w:rFonts w:hint="cs"/>
          <w:rtl/>
          <w:lang w:bidi="fa-IR"/>
        </w:rPr>
        <w:t>؛</w:t>
      </w:r>
      <w:r>
        <w:rPr>
          <w:rtl/>
          <w:lang w:bidi="fa-IR"/>
        </w:rPr>
        <w:t xml:space="preserve"> لما يأتي من أنّ الغنيمة بغير إذن الإمام له.</w:t>
      </w:r>
    </w:p>
    <w:p w:rsidR="00CE42F4" w:rsidRDefault="00CE42F4" w:rsidP="00CE42F4">
      <w:pPr>
        <w:pStyle w:val="libNormal"/>
        <w:rPr>
          <w:lang w:bidi="fa-IR"/>
        </w:rPr>
      </w:pPr>
      <w:r>
        <w:rPr>
          <w:rtl/>
          <w:lang w:bidi="fa-IR"/>
        </w:rPr>
        <w:t>وقال بعض العامّة : غنيمتهم لهم ولا خ</w:t>
      </w:r>
      <w:r w:rsidR="0064043C">
        <w:rPr>
          <w:rFonts w:hint="cs"/>
          <w:rtl/>
          <w:lang w:bidi="fa-IR"/>
        </w:rPr>
        <w:t>ُ</w:t>
      </w:r>
      <w:r>
        <w:rPr>
          <w:rtl/>
          <w:lang w:bidi="fa-IR"/>
        </w:rPr>
        <w:t xml:space="preserve">مس فيها </w:t>
      </w:r>
      <w:r w:rsidR="0064043C">
        <w:rPr>
          <w:rFonts w:hint="cs"/>
          <w:rtl/>
          <w:lang w:bidi="fa-IR"/>
        </w:rPr>
        <w:t>؛</w:t>
      </w:r>
      <w:r>
        <w:rPr>
          <w:rtl/>
          <w:lang w:bidi="fa-IR"/>
        </w:rPr>
        <w:t xml:space="preserve"> لأنّه اكتساب مباح لم يؤخذ على وجه الجهاد ، فكان كالاحتطاب </w:t>
      </w:r>
      <w:r w:rsidRPr="0062714F">
        <w:rPr>
          <w:rStyle w:val="libFootnotenumChar"/>
          <w:rtl/>
        </w:rPr>
        <w:t>(4)</w:t>
      </w:r>
      <w:r>
        <w:rPr>
          <w:rtl/>
          <w:lang w:bidi="fa-IR"/>
        </w:rPr>
        <w:t>.</w:t>
      </w:r>
    </w:p>
    <w:p w:rsidR="00CE42F4" w:rsidRDefault="00AE7492" w:rsidP="00AE7492">
      <w:pPr>
        <w:pStyle w:val="libLine"/>
        <w:rPr>
          <w:lang w:bidi="fa-IR"/>
        </w:rPr>
      </w:pPr>
      <w:r>
        <w:rPr>
          <w:rtl/>
          <w:lang w:bidi="fa-IR"/>
        </w:rPr>
        <w:t>____________________</w:t>
      </w:r>
    </w:p>
    <w:p w:rsidR="00CE42F4" w:rsidRDefault="00CE42F4" w:rsidP="0064043C">
      <w:pPr>
        <w:pStyle w:val="libFootnote0"/>
        <w:rPr>
          <w:lang w:bidi="fa-IR"/>
        </w:rPr>
      </w:pPr>
      <w:r w:rsidRPr="0064043C">
        <w:rPr>
          <w:rtl/>
        </w:rPr>
        <w:t>(1)</w:t>
      </w:r>
      <w:r>
        <w:rPr>
          <w:rtl/>
          <w:lang w:bidi="fa-IR"/>
        </w:rPr>
        <w:t xml:space="preserve"> الوجيز 1 : 190 ، العزيز شرح الوجيز 7 : 354 ، المهذّب </w:t>
      </w:r>
      <w:r w:rsidR="00CC794A">
        <w:rPr>
          <w:rtl/>
          <w:lang w:bidi="fa-IR"/>
        </w:rPr>
        <w:t>-</w:t>
      </w:r>
      <w:r>
        <w:rPr>
          <w:rtl/>
          <w:lang w:bidi="fa-IR"/>
        </w:rPr>
        <w:t xml:space="preserve"> للشيرازي </w:t>
      </w:r>
      <w:r w:rsidR="00CC794A">
        <w:rPr>
          <w:rtl/>
          <w:lang w:bidi="fa-IR"/>
        </w:rPr>
        <w:t>-</w:t>
      </w:r>
      <w:r>
        <w:rPr>
          <w:rtl/>
          <w:lang w:bidi="fa-IR"/>
        </w:rPr>
        <w:t xml:space="preserve"> 2 : 239 و 246 ، المغني 10 : 446 ، الشرح الكبير 10 : 499.</w:t>
      </w:r>
    </w:p>
    <w:p w:rsidR="00CE42F4" w:rsidRDefault="00CE42F4" w:rsidP="0064043C">
      <w:pPr>
        <w:pStyle w:val="libFootnote0"/>
        <w:rPr>
          <w:lang w:bidi="fa-IR"/>
        </w:rPr>
      </w:pPr>
      <w:r w:rsidRPr="0064043C">
        <w:rPr>
          <w:rtl/>
        </w:rPr>
        <w:t>(2)</w:t>
      </w:r>
      <w:r>
        <w:rPr>
          <w:rtl/>
          <w:lang w:bidi="fa-IR"/>
        </w:rPr>
        <w:t xml:space="preserve"> سنن سعيد بن منصور 2 : 284 </w:t>
      </w:r>
      <w:r w:rsidR="0064043C">
        <w:rPr>
          <w:rFonts w:hint="cs"/>
          <w:rtl/>
          <w:lang w:bidi="fa-IR"/>
        </w:rPr>
        <w:t>/</w:t>
      </w:r>
      <w:r>
        <w:rPr>
          <w:rtl/>
          <w:lang w:bidi="fa-IR"/>
        </w:rPr>
        <w:t xml:space="preserve"> 2790.</w:t>
      </w:r>
    </w:p>
    <w:p w:rsidR="00CE42F4" w:rsidRDefault="00CE42F4" w:rsidP="0064043C">
      <w:pPr>
        <w:pStyle w:val="libFootnote0"/>
        <w:rPr>
          <w:lang w:bidi="fa-IR"/>
        </w:rPr>
      </w:pPr>
      <w:r w:rsidRPr="0064043C">
        <w:rPr>
          <w:rtl/>
        </w:rPr>
        <w:t>(3)</w:t>
      </w:r>
      <w:r>
        <w:rPr>
          <w:rtl/>
          <w:lang w:bidi="fa-IR"/>
        </w:rPr>
        <w:t xml:space="preserve"> المغني 10 : 446 ، الشرح الكبير 10 : 499.</w:t>
      </w:r>
    </w:p>
    <w:p w:rsidR="004727E4" w:rsidRDefault="00CE42F4" w:rsidP="0064043C">
      <w:pPr>
        <w:pStyle w:val="libFootnote0"/>
        <w:rPr>
          <w:lang w:bidi="fa-IR"/>
        </w:rPr>
      </w:pPr>
      <w:r w:rsidRPr="0064043C">
        <w:rPr>
          <w:rtl/>
        </w:rPr>
        <w:t>(4)</w:t>
      </w:r>
      <w:r>
        <w:rPr>
          <w:rtl/>
          <w:lang w:bidi="fa-IR"/>
        </w:rPr>
        <w:t xml:space="preserve"> المغني 10 : 477 ، الشرح الكبير 10 : 458.</w:t>
      </w:r>
    </w:p>
    <w:p w:rsidR="00340E8C" w:rsidRDefault="00340E8C"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وقال بعضهم : فيه الخ</w:t>
      </w:r>
      <w:r w:rsidR="0064043C">
        <w:rPr>
          <w:rFonts w:hint="cs"/>
          <w:rtl/>
          <w:lang w:bidi="fa-IR"/>
        </w:rPr>
        <w:t>ُ</w:t>
      </w:r>
      <w:r>
        <w:rPr>
          <w:rtl/>
          <w:lang w:bidi="fa-IR"/>
        </w:rPr>
        <w:t>م</w:t>
      </w:r>
      <w:r w:rsidR="0064043C">
        <w:rPr>
          <w:rFonts w:hint="cs"/>
          <w:rtl/>
          <w:lang w:bidi="fa-IR"/>
        </w:rPr>
        <w:t>ْ</w:t>
      </w:r>
      <w:r>
        <w:rPr>
          <w:rtl/>
          <w:lang w:bidi="fa-IR"/>
        </w:rPr>
        <w:t xml:space="preserve">س </w:t>
      </w:r>
      <w:r w:rsidR="0064043C">
        <w:rPr>
          <w:rFonts w:hint="cs"/>
          <w:rtl/>
          <w:lang w:bidi="fa-IR"/>
        </w:rPr>
        <w:t>؛</w:t>
      </w:r>
      <w:r>
        <w:rPr>
          <w:rtl/>
          <w:lang w:bidi="fa-IR"/>
        </w:rPr>
        <w:t xml:space="preserve"> لأنّه غنيمة قوم</w:t>
      </w:r>
      <w:r w:rsidR="0064043C">
        <w:rPr>
          <w:rFonts w:hint="cs"/>
          <w:rtl/>
          <w:lang w:bidi="fa-IR"/>
        </w:rPr>
        <w:t>ٍ</w:t>
      </w:r>
      <w:r>
        <w:rPr>
          <w:rtl/>
          <w:lang w:bidi="fa-IR"/>
        </w:rPr>
        <w:t xml:space="preserve"> من أهل دار الإسلام ، فأشبه غنيمة المسلمين</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ويجوز أن يستعين الإمام بالمشركين في الجهاد </w:t>
      </w:r>
      <w:r w:rsidR="00CC794A">
        <w:rPr>
          <w:rtl/>
          <w:lang w:bidi="fa-IR"/>
        </w:rPr>
        <w:t>-</w:t>
      </w:r>
      <w:r>
        <w:rPr>
          <w:rtl/>
          <w:lang w:bidi="fa-IR"/>
        </w:rPr>
        <w:t xml:space="preserve"> وبه قال الشافعي </w:t>
      </w:r>
      <w:r w:rsidRPr="0062714F">
        <w:rPr>
          <w:rStyle w:val="libFootnotenumChar"/>
          <w:rtl/>
        </w:rPr>
        <w:t>(2)</w:t>
      </w:r>
      <w:r>
        <w:rPr>
          <w:rtl/>
          <w:lang w:bidi="fa-IR"/>
        </w:rPr>
        <w:t xml:space="preserve"> وجماعة من العلماء </w:t>
      </w:r>
      <w:r w:rsidRPr="0062714F">
        <w:rPr>
          <w:rStyle w:val="libFootnotenumChar"/>
          <w:rtl/>
        </w:rPr>
        <w:t>(3)</w:t>
      </w:r>
      <w:r>
        <w:rPr>
          <w:rtl/>
          <w:lang w:bidi="fa-IR"/>
        </w:rPr>
        <w:t xml:space="preserve"> </w:t>
      </w:r>
      <w:r w:rsidR="00CC794A">
        <w:rPr>
          <w:rtl/>
          <w:lang w:bidi="fa-IR"/>
        </w:rPr>
        <w:t>-</w:t>
      </w:r>
      <w:r>
        <w:rPr>
          <w:rtl/>
          <w:lang w:bidi="fa-IR"/>
        </w:rPr>
        <w:t xml:space="preserve"> لأنّ النبي </w:t>
      </w:r>
      <w:r w:rsidR="00F53ECA" w:rsidRPr="00F53ECA">
        <w:rPr>
          <w:rStyle w:val="libAlaemChar"/>
          <w:rtl/>
        </w:rPr>
        <w:t>صلى‌الله‌عليه‌وآله</w:t>
      </w:r>
      <w:r>
        <w:rPr>
          <w:rtl/>
          <w:lang w:bidi="fa-IR"/>
        </w:rPr>
        <w:t xml:space="preserve"> استعان بناس</w:t>
      </w:r>
      <w:r w:rsidR="0064043C">
        <w:rPr>
          <w:rFonts w:hint="cs"/>
          <w:rtl/>
          <w:lang w:bidi="fa-IR"/>
        </w:rPr>
        <w:t>ٍ</w:t>
      </w:r>
      <w:r>
        <w:rPr>
          <w:rtl/>
          <w:lang w:bidi="fa-IR"/>
        </w:rPr>
        <w:t xml:space="preserve"> من اليهود في حربه </w:t>
      </w:r>
      <w:r w:rsidRPr="0062714F">
        <w:rPr>
          <w:rStyle w:val="libFootnotenumChar"/>
          <w:rtl/>
        </w:rPr>
        <w:t>(4)</w:t>
      </w:r>
      <w:r>
        <w:rPr>
          <w:rtl/>
          <w:lang w:bidi="fa-IR"/>
        </w:rPr>
        <w:t>.</w:t>
      </w:r>
    </w:p>
    <w:p w:rsidR="00CE42F4" w:rsidRDefault="00CE42F4" w:rsidP="00CE42F4">
      <w:pPr>
        <w:pStyle w:val="libNormal"/>
        <w:rPr>
          <w:lang w:bidi="fa-IR"/>
        </w:rPr>
      </w:pPr>
      <w:r>
        <w:rPr>
          <w:rtl/>
          <w:lang w:bidi="fa-IR"/>
        </w:rPr>
        <w:t xml:space="preserve">وقال ابن المنذر : لا يستعان بهم </w:t>
      </w:r>
      <w:r w:rsidRPr="0062714F">
        <w:rPr>
          <w:rStyle w:val="libFootnotenumChar"/>
          <w:rtl/>
        </w:rPr>
        <w:t>(5)</w:t>
      </w:r>
      <w:r>
        <w:rPr>
          <w:rtl/>
          <w:lang w:bidi="fa-IR"/>
        </w:rPr>
        <w:t xml:space="preserve">. وعن أحمد روايتان </w:t>
      </w:r>
      <w:r w:rsidRPr="0062714F">
        <w:rPr>
          <w:rStyle w:val="libFootnotenumChar"/>
          <w:rtl/>
        </w:rPr>
        <w:t>(6)</w:t>
      </w:r>
      <w:r>
        <w:rPr>
          <w:rtl/>
          <w:lang w:bidi="fa-IR"/>
        </w:rPr>
        <w:t>.</w:t>
      </w:r>
    </w:p>
    <w:p w:rsidR="00CE42F4" w:rsidRDefault="00CE42F4" w:rsidP="00CE42F4">
      <w:pPr>
        <w:pStyle w:val="libNormal"/>
        <w:rPr>
          <w:lang w:bidi="fa-IR"/>
        </w:rPr>
      </w:pPr>
      <w:r>
        <w:rPr>
          <w:rtl/>
          <w:lang w:bidi="fa-IR"/>
        </w:rPr>
        <w:t>ويشترط أن يكون المستعان به من المشركين في الحرب ح</w:t>
      </w:r>
      <w:r w:rsidR="0064043C">
        <w:rPr>
          <w:rFonts w:hint="cs"/>
          <w:rtl/>
          <w:lang w:bidi="fa-IR"/>
        </w:rPr>
        <w:t>َ</w:t>
      </w:r>
      <w:r>
        <w:rPr>
          <w:rtl/>
          <w:lang w:bidi="fa-IR"/>
        </w:rPr>
        <w:t>س</w:t>
      </w:r>
      <w:r w:rsidR="0064043C">
        <w:rPr>
          <w:rFonts w:hint="cs"/>
          <w:rtl/>
          <w:lang w:bidi="fa-IR"/>
        </w:rPr>
        <w:t>َ</w:t>
      </w:r>
      <w:r>
        <w:rPr>
          <w:rtl/>
          <w:lang w:bidi="fa-IR"/>
        </w:rPr>
        <w:t>ن الرأي في المسلمين مأمون الضرر.</w:t>
      </w:r>
    </w:p>
    <w:p w:rsidR="00CE42F4" w:rsidRDefault="00CE42F4" w:rsidP="00CE42F4">
      <w:pPr>
        <w:pStyle w:val="libNormal"/>
        <w:rPr>
          <w:lang w:bidi="fa-IR"/>
        </w:rPr>
      </w:pPr>
      <w:bookmarkStart w:id="164" w:name="_Toc116827225"/>
      <w:r w:rsidRPr="00E24C3C">
        <w:rPr>
          <w:rStyle w:val="Heading2Char"/>
          <w:rtl/>
        </w:rPr>
        <w:t>مسألة 132 :</w:t>
      </w:r>
      <w:bookmarkEnd w:id="164"/>
      <w:r>
        <w:rPr>
          <w:rtl/>
          <w:lang w:bidi="fa-IR"/>
        </w:rPr>
        <w:t xml:space="preserve"> لا حدّ معيّن للرضخ ، بل هو موكول إلى نظر الإمام‌ لكن لا يبلغ للفارس سهم فارس ولا للراجل سهم راجل ، كما لا يبلغ بالتعزير الحدّ.</w:t>
      </w:r>
    </w:p>
    <w:p w:rsidR="00CE42F4" w:rsidRDefault="00CE42F4" w:rsidP="00CE42F4">
      <w:pPr>
        <w:pStyle w:val="libNormal"/>
        <w:rPr>
          <w:lang w:bidi="fa-IR"/>
        </w:rPr>
      </w:pPr>
      <w:r>
        <w:rPr>
          <w:rtl/>
          <w:lang w:bidi="fa-IR"/>
        </w:rPr>
        <w:t xml:space="preserve">وينبغي أن يفضّل بعضهم على بعض بحسب مراتبهم وكثرة النفع به وضدّ ذلك ، ولا يسوّى بينهم في السهام </w:t>
      </w:r>
      <w:r w:rsidR="0064043C">
        <w:rPr>
          <w:rFonts w:hint="cs"/>
          <w:rtl/>
          <w:lang w:bidi="fa-IR"/>
        </w:rPr>
        <w:t>؛</w:t>
      </w:r>
      <w:r>
        <w:rPr>
          <w:rtl/>
          <w:lang w:bidi="fa-IR"/>
        </w:rPr>
        <w:t xml:space="preserve"> لأنّ السهم منصوص عليه غير موكول إلى الاجتهاد فلم يختلف ، كالحدّ والدية ، والرضخ مجتهد فيه ،</w:t>
      </w:r>
    </w:p>
    <w:p w:rsidR="00CE42F4" w:rsidRDefault="00AE7492" w:rsidP="00AE7492">
      <w:pPr>
        <w:pStyle w:val="libLine"/>
        <w:rPr>
          <w:lang w:bidi="fa-IR"/>
        </w:rPr>
      </w:pPr>
      <w:r>
        <w:rPr>
          <w:rtl/>
          <w:lang w:bidi="fa-IR"/>
        </w:rPr>
        <w:t>____________________</w:t>
      </w:r>
    </w:p>
    <w:p w:rsidR="00CE42F4" w:rsidRDefault="00CE42F4" w:rsidP="0064043C">
      <w:pPr>
        <w:pStyle w:val="libFootnote0"/>
        <w:rPr>
          <w:lang w:bidi="fa-IR"/>
        </w:rPr>
      </w:pPr>
      <w:r w:rsidRPr="0064043C">
        <w:rPr>
          <w:rtl/>
        </w:rPr>
        <w:t>(1)</w:t>
      </w:r>
      <w:r>
        <w:rPr>
          <w:rtl/>
          <w:lang w:bidi="fa-IR"/>
        </w:rPr>
        <w:t xml:space="preserve"> المغني 10 : 477 ، الشرح الكبير 10 : 457.</w:t>
      </w:r>
    </w:p>
    <w:p w:rsidR="00CE42F4" w:rsidRDefault="00CE42F4" w:rsidP="0064043C">
      <w:pPr>
        <w:pStyle w:val="libFootnote0"/>
        <w:rPr>
          <w:lang w:bidi="fa-IR"/>
        </w:rPr>
      </w:pPr>
      <w:r w:rsidRPr="0064043C">
        <w:rPr>
          <w:rtl/>
        </w:rPr>
        <w:t>(2)</w:t>
      </w:r>
      <w:r>
        <w:rPr>
          <w:rtl/>
          <w:lang w:bidi="fa-IR"/>
        </w:rPr>
        <w:t xml:space="preserve"> الوجيز 2 : 189 ، العزيز شرح الوجيز 11 : 380 ، روضة الطالبين 7 : 441 ، المغني 10 : 447 ، الشرح الكبير 10 : 421.</w:t>
      </w:r>
    </w:p>
    <w:p w:rsidR="00CE42F4" w:rsidRDefault="00CE42F4" w:rsidP="0064043C">
      <w:pPr>
        <w:pStyle w:val="libFootnote0"/>
        <w:rPr>
          <w:lang w:bidi="fa-IR"/>
        </w:rPr>
      </w:pPr>
      <w:r w:rsidRPr="0064043C">
        <w:rPr>
          <w:rtl/>
        </w:rPr>
        <w:t>(</w:t>
      </w:r>
      <w:r w:rsidR="0064043C">
        <w:rPr>
          <w:rFonts w:hint="cs"/>
          <w:rtl/>
        </w:rPr>
        <w:t>3</w:t>
      </w:r>
      <w:r w:rsidRPr="0064043C">
        <w:rPr>
          <w:rtl/>
        </w:rPr>
        <w:t>)</w:t>
      </w:r>
      <w:r>
        <w:rPr>
          <w:rtl/>
          <w:lang w:bidi="fa-IR"/>
        </w:rPr>
        <w:t xml:space="preserve"> في المغني 10 : 447 ، هكذا : ولا يستعان بمشرك ، وبهذا قال ابن المنذر والجوزجاني وجماعة من أهل العلم. وفي الشرح الكبير 10 : 420 </w:t>
      </w:r>
      <w:r w:rsidR="00CC794A">
        <w:rPr>
          <w:rtl/>
          <w:lang w:bidi="fa-IR"/>
        </w:rPr>
        <w:t>-</w:t>
      </w:r>
      <w:r>
        <w:rPr>
          <w:rtl/>
          <w:lang w:bidi="fa-IR"/>
        </w:rPr>
        <w:t xml:space="preserve"> 421 : .</w:t>
      </w:r>
      <w:r w:rsidR="0064043C">
        <w:rPr>
          <w:rFonts w:hint="cs"/>
          <w:rtl/>
          <w:lang w:bidi="fa-IR"/>
        </w:rPr>
        <w:t>.</w:t>
      </w:r>
      <w:r>
        <w:rPr>
          <w:rtl/>
          <w:lang w:bidi="fa-IR"/>
        </w:rPr>
        <w:t>. وهذا اختيار ابن المنذر والجوزجاني في جماعة من أهل العلم.</w:t>
      </w:r>
    </w:p>
    <w:p w:rsidR="00CE42F4" w:rsidRDefault="00CE42F4" w:rsidP="0064043C">
      <w:pPr>
        <w:pStyle w:val="libFootnote0"/>
        <w:rPr>
          <w:lang w:bidi="fa-IR"/>
        </w:rPr>
      </w:pPr>
      <w:r w:rsidRPr="0064043C">
        <w:rPr>
          <w:rtl/>
        </w:rPr>
        <w:t>(4)</w:t>
      </w:r>
      <w:r>
        <w:rPr>
          <w:rtl/>
          <w:lang w:bidi="fa-IR"/>
        </w:rPr>
        <w:t xml:space="preserve"> سنن سعيد بن منصور 2 : 284 </w:t>
      </w:r>
      <w:r w:rsidR="0064043C">
        <w:rPr>
          <w:rFonts w:hint="cs"/>
          <w:rtl/>
          <w:lang w:bidi="fa-IR"/>
        </w:rPr>
        <w:t>/</w:t>
      </w:r>
      <w:r>
        <w:rPr>
          <w:rtl/>
          <w:lang w:bidi="fa-IR"/>
        </w:rPr>
        <w:t xml:space="preserve"> 2790.</w:t>
      </w:r>
    </w:p>
    <w:p w:rsidR="00CE42F4" w:rsidRDefault="00CE42F4" w:rsidP="0064043C">
      <w:pPr>
        <w:pStyle w:val="libFootnote0"/>
        <w:rPr>
          <w:lang w:bidi="fa-IR"/>
        </w:rPr>
      </w:pPr>
      <w:r w:rsidRPr="0064043C">
        <w:rPr>
          <w:rtl/>
        </w:rPr>
        <w:t>(5)</w:t>
      </w:r>
      <w:r>
        <w:rPr>
          <w:rtl/>
          <w:lang w:bidi="fa-IR"/>
        </w:rPr>
        <w:t xml:space="preserve"> المغني 10 : 447 ، الشرح الكبير 10 : 421.</w:t>
      </w:r>
    </w:p>
    <w:p w:rsidR="004727E4" w:rsidRDefault="00CE42F4" w:rsidP="0064043C">
      <w:pPr>
        <w:pStyle w:val="libFootnote0"/>
        <w:rPr>
          <w:lang w:bidi="fa-IR"/>
        </w:rPr>
      </w:pPr>
      <w:r w:rsidRPr="0064043C">
        <w:rPr>
          <w:rtl/>
        </w:rPr>
        <w:t>(6)</w:t>
      </w:r>
      <w:r>
        <w:rPr>
          <w:rtl/>
          <w:lang w:bidi="fa-IR"/>
        </w:rPr>
        <w:t xml:space="preserve"> المغني 10 : 447 ، الشرح الكبير 10 : 420 </w:t>
      </w:r>
      <w:r w:rsidR="00CC794A">
        <w:rPr>
          <w:rtl/>
          <w:lang w:bidi="fa-IR"/>
        </w:rPr>
        <w:t>-</w:t>
      </w:r>
      <w:r>
        <w:rPr>
          <w:rtl/>
          <w:lang w:bidi="fa-IR"/>
        </w:rPr>
        <w:t xml:space="preserve"> 421.</w:t>
      </w:r>
    </w:p>
    <w:p w:rsidR="00340E8C" w:rsidRDefault="00340E8C" w:rsidP="0062714F">
      <w:pPr>
        <w:pStyle w:val="libNormal"/>
        <w:rPr>
          <w:rtl/>
          <w:lang w:bidi="fa-IR"/>
        </w:rPr>
      </w:pPr>
      <w:r>
        <w:rPr>
          <w:rtl/>
          <w:lang w:bidi="fa-IR"/>
        </w:rPr>
        <w:br w:type="page"/>
      </w:r>
    </w:p>
    <w:p w:rsidR="00CE42F4" w:rsidRDefault="00CE42F4" w:rsidP="0064043C">
      <w:pPr>
        <w:pStyle w:val="libNormal0"/>
        <w:rPr>
          <w:lang w:bidi="fa-IR"/>
        </w:rPr>
      </w:pPr>
      <w:r>
        <w:rPr>
          <w:rtl/>
          <w:lang w:bidi="fa-IR"/>
        </w:rPr>
        <w:lastRenderedPageBreak/>
        <w:t>فاختلف ، كالتعزير.</w:t>
      </w:r>
    </w:p>
    <w:p w:rsidR="00CE42F4" w:rsidRDefault="00CE42F4" w:rsidP="00CE42F4">
      <w:pPr>
        <w:pStyle w:val="libNormal"/>
        <w:rPr>
          <w:lang w:bidi="fa-IR"/>
        </w:rPr>
      </w:pPr>
      <w:r>
        <w:rPr>
          <w:rtl/>
          <w:lang w:bidi="fa-IR"/>
        </w:rPr>
        <w:t xml:space="preserve">قال الشيخ </w:t>
      </w:r>
      <w:r w:rsidR="00FE34DB" w:rsidRPr="00FE34DB">
        <w:rPr>
          <w:rStyle w:val="libAlaemChar"/>
          <w:rFonts w:hint="cs"/>
          <w:rtl/>
        </w:rPr>
        <w:t>رحمه‌الله</w:t>
      </w:r>
      <w:r w:rsidR="0064043C">
        <w:rPr>
          <w:rFonts w:hint="cs"/>
          <w:rtl/>
          <w:lang w:bidi="fa-IR"/>
        </w:rPr>
        <w:t xml:space="preserve"> </w:t>
      </w:r>
      <w:r>
        <w:rPr>
          <w:rtl/>
          <w:lang w:bidi="fa-IR"/>
        </w:rPr>
        <w:t xml:space="preserve">: الرضخ ، يكون من أصل الغنيمة </w:t>
      </w:r>
      <w:r w:rsidRPr="0062714F">
        <w:rPr>
          <w:rStyle w:val="libFootnotenumChar"/>
          <w:rtl/>
        </w:rPr>
        <w:t>(1)</w:t>
      </w:r>
      <w:r>
        <w:rPr>
          <w:rtl/>
          <w:lang w:bidi="fa-IR"/>
        </w:rPr>
        <w:t xml:space="preserve"> </w:t>
      </w:r>
      <w:r w:rsidR="00CC794A">
        <w:rPr>
          <w:rtl/>
          <w:lang w:bidi="fa-IR"/>
        </w:rPr>
        <w:t>-</w:t>
      </w:r>
      <w:r>
        <w:rPr>
          <w:rtl/>
          <w:lang w:bidi="fa-IR"/>
        </w:rPr>
        <w:t xml:space="preserve"> وهو أحد أقوال الشافعي </w:t>
      </w:r>
      <w:r w:rsidRPr="0062714F">
        <w:rPr>
          <w:rStyle w:val="libFootnotenumChar"/>
          <w:rtl/>
        </w:rPr>
        <w:t>(2)</w:t>
      </w:r>
      <w:r>
        <w:rPr>
          <w:rtl/>
          <w:lang w:bidi="fa-IR"/>
        </w:rPr>
        <w:t xml:space="preserve"> </w:t>
      </w:r>
      <w:r w:rsidR="00CC794A">
        <w:rPr>
          <w:rtl/>
          <w:lang w:bidi="fa-IR"/>
        </w:rPr>
        <w:t>-</w:t>
      </w:r>
      <w:r>
        <w:rPr>
          <w:rtl/>
          <w:lang w:bidi="fa-IR"/>
        </w:rPr>
        <w:t xml:space="preserve"> لأنّهم يستحقّون ذلك لمعاونة الغانمين في تحصيل الغنيمة ، فكانوا كالح</w:t>
      </w:r>
      <w:r w:rsidR="0064043C">
        <w:rPr>
          <w:rFonts w:hint="cs"/>
          <w:rtl/>
          <w:lang w:bidi="fa-IR"/>
        </w:rPr>
        <w:t>ُ</w:t>
      </w:r>
      <w:r>
        <w:rPr>
          <w:rtl/>
          <w:lang w:bidi="fa-IR"/>
        </w:rPr>
        <w:t xml:space="preserve">فّاظ والناقلين تكون </w:t>
      </w:r>
      <w:r w:rsidR="0064043C">
        <w:rPr>
          <w:rFonts w:hint="cs"/>
          <w:rtl/>
          <w:lang w:bidi="fa-IR"/>
        </w:rPr>
        <w:t>اُ</w:t>
      </w:r>
      <w:r>
        <w:rPr>
          <w:rtl/>
          <w:lang w:bidi="fa-IR"/>
        </w:rPr>
        <w:t>جرتهم من الأصل. ولو أعطاهم الإمام ذلك من ماله من الأنفال وحصّته من الخ</w:t>
      </w:r>
      <w:r w:rsidR="0064043C">
        <w:rPr>
          <w:rFonts w:hint="cs"/>
          <w:rtl/>
          <w:lang w:bidi="fa-IR"/>
        </w:rPr>
        <w:t>ُ</w:t>
      </w:r>
      <w:r>
        <w:rPr>
          <w:rtl/>
          <w:lang w:bidi="fa-IR"/>
        </w:rPr>
        <w:t>م</w:t>
      </w:r>
      <w:r w:rsidR="0064043C">
        <w:rPr>
          <w:rFonts w:hint="cs"/>
          <w:rtl/>
          <w:lang w:bidi="fa-IR"/>
        </w:rPr>
        <w:t>ْ</w:t>
      </w:r>
      <w:r>
        <w:rPr>
          <w:rtl/>
          <w:lang w:bidi="fa-IR"/>
        </w:rPr>
        <w:t>س ، جاز.</w:t>
      </w:r>
    </w:p>
    <w:p w:rsidR="00CE42F4" w:rsidRDefault="00CE42F4" w:rsidP="00CE42F4">
      <w:pPr>
        <w:pStyle w:val="libNormal"/>
        <w:rPr>
          <w:lang w:bidi="fa-IR"/>
        </w:rPr>
      </w:pPr>
      <w:r>
        <w:rPr>
          <w:rtl/>
          <w:lang w:bidi="fa-IR"/>
        </w:rPr>
        <w:t xml:space="preserve">والثاني للشافعي : يكون من أربعة الأخماس </w:t>
      </w:r>
      <w:r w:rsidR="0064043C">
        <w:rPr>
          <w:rFonts w:hint="cs"/>
          <w:rtl/>
          <w:lang w:bidi="fa-IR"/>
        </w:rPr>
        <w:t>؛</w:t>
      </w:r>
      <w:r>
        <w:rPr>
          <w:rtl/>
          <w:lang w:bidi="fa-IR"/>
        </w:rPr>
        <w:t xml:space="preserve"> لأنّهم يستحقّون ذلك بحضورهم الوقعة ، فأشبهوا الغانمين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والثالث : أنّه يدفع من سهم المصالح </w:t>
      </w:r>
      <w:r w:rsidR="00695D48">
        <w:rPr>
          <w:rFonts w:hint="cs"/>
          <w:rtl/>
          <w:lang w:bidi="fa-IR"/>
        </w:rPr>
        <w:t>؛</w:t>
      </w:r>
      <w:r>
        <w:rPr>
          <w:rtl/>
          <w:lang w:bidi="fa-IR"/>
        </w:rPr>
        <w:t xml:space="preserve"> لأن</w:t>
      </w:r>
      <w:r w:rsidR="00695D48">
        <w:rPr>
          <w:rFonts w:hint="cs"/>
          <w:rtl/>
          <w:lang w:bidi="fa-IR"/>
        </w:rPr>
        <w:t>ّ</w:t>
      </w:r>
      <w:r>
        <w:rPr>
          <w:rtl/>
          <w:lang w:bidi="fa-IR"/>
        </w:rPr>
        <w:t xml:space="preserve"> مستحقّ الرضخ ليس من أصحاب السهم ولا من أصحاب الخ</w:t>
      </w:r>
      <w:r w:rsidR="00695D48">
        <w:rPr>
          <w:rFonts w:hint="cs"/>
          <w:rtl/>
          <w:lang w:bidi="fa-IR"/>
        </w:rPr>
        <w:t>ُ</w:t>
      </w:r>
      <w:r>
        <w:rPr>
          <w:rtl/>
          <w:lang w:bidi="fa-IR"/>
        </w:rPr>
        <w:t>م</w:t>
      </w:r>
      <w:r w:rsidR="00695D48">
        <w:rPr>
          <w:rFonts w:hint="cs"/>
          <w:rtl/>
          <w:lang w:bidi="fa-IR"/>
        </w:rPr>
        <w:t>ْ</w:t>
      </w:r>
      <w:r>
        <w:rPr>
          <w:rtl/>
          <w:lang w:bidi="fa-IR"/>
        </w:rPr>
        <w:t>س ، فلم يكن الدفع إليه إل</w:t>
      </w:r>
      <w:r w:rsidR="00695D48">
        <w:rPr>
          <w:rFonts w:hint="cs"/>
          <w:rtl/>
          <w:lang w:bidi="fa-IR"/>
        </w:rPr>
        <w:t>ّ</w:t>
      </w:r>
      <w:r>
        <w:rPr>
          <w:rtl/>
          <w:lang w:bidi="fa-IR"/>
        </w:rPr>
        <w:t xml:space="preserve">ا على وجه المصلحة ، فكان من سهم المصالح </w:t>
      </w:r>
      <w:r w:rsidRPr="0062714F">
        <w:rPr>
          <w:rStyle w:val="libFootnotenumChar"/>
          <w:rtl/>
        </w:rPr>
        <w:t>(4)</w:t>
      </w:r>
      <w:r>
        <w:rPr>
          <w:rtl/>
          <w:lang w:bidi="fa-IR"/>
        </w:rPr>
        <w:t>.</w:t>
      </w:r>
    </w:p>
    <w:p w:rsidR="00CE42F4" w:rsidRDefault="00CE42F4" w:rsidP="00CE42F4">
      <w:pPr>
        <w:pStyle w:val="libNormal"/>
        <w:rPr>
          <w:lang w:bidi="fa-IR"/>
        </w:rPr>
      </w:pPr>
      <w:r>
        <w:rPr>
          <w:rtl/>
          <w:lang w:bidi="fa-IR"/>
        </w:rPr>
        <w:t xml:space="preserve">ولو استأجر الإمام أهل الذمّة للقتال ، جاز ، ولا يبيّن المدّة </w:t>
      </w:r>
      <w:r w:rsidR="00695D48">
        <w:rPr>
          <w:rFonts w:hint="cs"/>
          <w:rtl/>
          <w:lang w:bidi="fa-IR"/>
        </w:rPr>
        <w:t>؛</w:t>
      </w:r>
      <w:r>
        <w:rPr>
          <w:rtl/>
          <w:lang w:bidi="fa-IR"/>
        </w:rPr>
        <w:t xml:space="preserve"> لأنّ ذكر المدّة غرر ، فربما زادت مدّة الحرب أو نقصت ، وعفي عن الجهالة هنا </w:t>
      </w:r>
      <w:r w:rsidR="00695D48">
        <w:rPr>
          <w:rFonts w:hint="cs"/>
          <w:rtl/>
          <w:lang w:bidi="fa-IR"/>
        </w:rPr>
        <w:t>؛</w:t>
      </w:r>
      <w:r>
        <w:rPr>
          <w:rtl/>
          <w:lang w:bidi="fa-IR"/>
        </w:rPr>
        <w:t xml:space="preserve"> لموضع الحاجة. فإن لم يكن قتال ، لم يستحقّوا شيئا</w:t>
      </w:r>
      <w:r w:rsidR="00695D48">
        <w:rPr>
          <w:rFonts w:hint="cs"/>
          <w:rtl/>
          <w:lang w:bidi="fa-IR"/>
        </w:rPr>
        <w:t>ً</w:t>
      </w:r>
      <w:r>
        <w:rPr>
          <w:rtl/>
          <w:lang w:bidi="fa-IR"/>
        </w:rPr>
        <w:t xml:space="preserve"> ، وإن كان قتال ، فإن قاتلوا ، استحقّوا ال</w:t>
      </w:r>
      <w:r w:rsidR="00695D48">
        <w:rPr>
          <w:rFonts w:hint="cs"/>
          <w:rtl/>
          <w:lang w:bidi="fa-IR"/>
        </w:rPr>
        <w:t>اُ</w:t>
      </w:r>
      <w:r>
        <w:rPr>
          <w:rtl/>
          <w:lang w:bidi="fa-IR"/>
        </w:rPr>
        <w:t>جرة ، وإل</w:t>
      </w:r>
      <w:r w:rsidR="00695D48">
        <w:rPr>
          <w:rFonts w:hint="cs"/>
          <w:rtl/>
          <w:lang w:bidi="fa-IR"/>
        </w:rPr>
        <w:t>ّ</w:t>
      </w:r>
      <w:r>
        <w:rPr>
          <w:rtl/>
          <w:lang w:bidi="fa-IR"/>
        </w:rPr>
        <w:t xml:space="preserve">ا فإشكال ينشأ من أنّه منوط بالعمل ولم يوجد ، ومن أنّه يستحقّ </w:t>
      </w:r>
      <w:r w:rsidRPr="0062714F">
        <w:rPr>
          <w:rStyle w:val="libFootnotenumChar"/>
          <w:rtl/>
        </w:rPr>
        <w:t>(5)</w:t>
      </w:r>
      <w:r>
        <w:rPr>
          <w:rtl/>
          <w:lang w:bidi="fa-IR"/>
        </w:rPr>
        <w:t xml:space="preserve"> بالحضور </w:t>
      </w:r>
      <w:r w:rsidR="00695D48">
        <w:rPr>
          <w:rFonts w:hint="cs"/>
          <w:rtl/>
          <w:lang w:bidi="fa-IR"/>
        </w:rPr>
        <w:t>؛</w:t>
      </w:r>
      <w:r>
        <w:rPr>
          <w:rtl/>
          <w:lang w:bidi="fa-IR"/>
        </w:rPr>
        <w:t xml:space="preserve"> لأنّه بمنزلة القتال في حقّ المسلم يستحقّ به السهم ، فكذا هنا. والأو</w:t>
      </w:r>
      <w:r w:rsidR="00695D48">
        <w:rPr>
          <w:rFonts w:hint="cs"/>
          <w:rtl/>
          <w:lang w:bidi="fa-IR"/>
        </w:rPr>
        <w:t>ّ</w:t>
      </w:r>
      <w:r>
        <w:rPr>
          <w:rtl/>
          <w:lang w:bidi="fa-IR"/>
        </w:rPr>
        <w:t>ل أقوى.</w:t>
      </w:r>
    </w:p>
    <w:p w:rsidR="00CE42F4" w:rsidRDefault="00CE42F4" w:rsidP="00CE42F4">
      <w:pPr>
        <w:pStyle w:val="libNormal"/>
        <w:rPr>
          <w:lang w:bidi="fa-IR"/>
        </w:rPr>
      </w:pPr>
      <w:r>
        <w:rPr>
          <w:rtl/>
          <w:lang w:bidi="fa-IR"/>
        </w:rPr>
        <w:t>ولو زادت ال</w:t>
      </w:r>
      <w:r w:rsidR="00695D48">
        <w:rPr>
          <w:rFonts w:hint="cs"/>
          <w:rtl/>
          <w:lang w:bidi="fa-IR"/>
        </w:rPr>
        <w:t>اُ</w:t>
      </w:r>
      <w:r>
        <w:rPr>
          <w:rtl/>
          <w:lang w:bidi="fa-IR"/>
        </w:rPr>
        <w:t>جرة على سهم الراجل أو الفارس ، احتمل أن يعطى ما‌</w:t>
      </w:r>
    </w:p>
    <w:p w:rsidR="00CE42F4" w:rsidRDefault="00AE7492" w:rsidP="00AE7492">
      <w:pPr>
        <w:pStyle w:val="libLine"/>
        <w:rPr>
          <w:lang w:bidi="fa-IR"/>
        </w:rPr>
      </w:pPr>
      <w:r>
        <w:rPr>
          <w:rtl/>
          <w:lang w:bidi="fa-IR"/>
        </w:rPr>
        <w:t>____________________</w:t>
      </w:r>
    </w:p>
    <w:p w:rsidR="00CE42F4" w:rsidRDefault="00CE42F4" w:rsidP="00695D48">
      <w:pPr>
        <w:pStyle w:val="libFootnote0"/>
        <w:rPr>
          <w:lang w:bidi="fa-IR"/>
        </w:rPr>
      </w:pPr>
      <w:r w:rsidRPr="00695D48">
        <w:rPr>
          <w:rtl/>
        </w:rPr>
        <w:t>(1)</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70.</w:t>
      </w:r>
    </w:p>
    <w:p w:rsidR="00CE42F4" w:rsidRDefault="00CE42F4" w:rsidP="00695D48">
      <w:pPr>
        <w:pStyle w:val="libFootnote0"/>
        <w:rPr>
          <w:lang w:bidi="fa-IR"/>
        </w:rPr>
      </w:pPr>
      <w:r>
        <w:rPr>
          <w:rtl/>
          <w:lang w:bidi="fa-IR"/>
        </w:rPr>
        <w:t xml:space="preserve">(2 </w:t>
      </w:r>
      <w:r w:rsidR="00CC794A">
        <w:rPr>
          <w:rtl/>
          <w:lang w:bidi="fa-IR"/>
        </w:rPr>
        <w:t>-</w:t>
      </w:r>
      <w:r>
        <w:rPr>
          <w:rtl/>
          <w:lang w:bidi="fa-IR"/>
        </w:rPr>
        <w:t xml:space="preserve"> 4) الوجيز 1 : 290 ، العزيز شرح الوجيز 7 : 353 </w:t>
      </w:r>
      <w:r w:rsidR="00CC794A">
        <w:rPr>
          <w:rtl/>
          <w:lang w:bidi="fa-IR"/>
        </w:rPr>
        <w:t>-</w:t>
      </w:r>
      <w:r>
        <w:rPr>
          <w:rtl/>
          <w:lang w:bidi="fa-IR"/>
        </w:rPr>
        <w:t xml:space="preserve"> 354 ، المهذّب </w:t>
      </w:r>
      <w:r w:rsidR="00CC794A">
        <w:rPr>
          <w:rtl/>
          <w:lang w:bidi="fa-IR"/>
        </w:rPr>
        <w:t>-</w:t>
      </w:r>
      <w:r>
        <w:rPr>
          <w:rtl/>
          <w:lang w:bidi="fa-IR"/>
        </w:rPr>
        <w:t xml:space="preserve"> للشيرازي </w:t>
      </w:r>
      <w:r w:rsidR="00CC794A">
        <w:rPr>
          <w:rtl/>
          <w:lang w:bidi="fa-IR"/>
        </w:rPr>
        <w:t>-</w:t>
      </w:r>
      <w:r>
        <w:rPr>
          <w:rtl/>
          <w:lang w:bidi="fa-IR"/>
        </w:rPr>
        <w:t xml:space="preserve"> 2 : 247 ، روضة الطالبين 5 : 330 ، حلية العلماء 7 : 681 </w:t>
      </w:r>
      <w:r w:rsidR="00CC794A">
        <w:rPr>
          <w:rtl/>
          <w:lang w:bidi="fa-IR"/>
        </w:rPr>
        <w:t>-</w:t>
      </w:r>
      <w:r>
        <w:rPr>
          <w:rtl/>
          <w:lang w:bidi="fa-IR"/>
        </w:rPr>
        <w:t xml:space="preserve"> 682 ، الحاوي الكبير 8 : 402 ، وحكى ابن قدامة في المغني 10 : 449 عن الشافعي قولين.</w:t>
      </w:r>
    </w:p>
    <w:p w:rsidR="004727E4" w:rsidRDefault="00CE42F4" w:rsidP="00695D48">
      <w:pPr>
        <w:pStyle w:val="libFootnote0"/>
        <w:rPr>
          <w:lang w:bidi="fa-IR"/>
        </w:rPr>
      </w:pPr>
      <w:r w:rsidRPr="00695D48">
        <w:rPr>
          <w:rtl/>
        </w:rPr>
        <w:t>(5)</w:t>
      </w:r>
      <w:r>
        <w:rPr>
          <w:rtl/>
          <w:lang w:bidi="fa-IR"/>
        </w:rPr>
        <w:t xml:space="preserve"> في « ك» والطبعة الحجريّة : استحقّ.</w:t>
      </w:r>
    </w:p>
    <w:p w:rsidR="00340E8C" w:rsidRDefault="00340E8C" w:rsidP="0062714F">
      <w:pPr>
        <w:pStyle w:val="libNormal"/>
        <w:rPr>
          <w:rtl/>
          <w:lang w:bidi="fa-IR"/>
        </w:rPr>
      </w:pPr>
      <w:r>
        <w:rPr>
          <w:rtl/>
          <w:lang w:bidi="fa-IR"/>
        </w:rPr>
        <w:br w:type="page"/>
      </w:r>
    </w:p>
    <w:p w:rsidR="00CE42F4" w:rsidRDefault="00CE42F4" w:rsidP="00695D48">
      <w:pPr>
        <w:pStyle w:val="libNormal0"/>
        <w:rPr>
          <w:lang w:bidi="fa-IR"/>
        </w:rPr>
      </w:pPr>
      <w:r>
        <w:rPr>
          <w:rtl/>
          <w:lang w:bidi="fa-IR"/>
        </w:rPr>
        <w:lastRenderedPageBreak/>
        <w:t>يكون رضخا من الغنيمة ، وما زاد يكون من سهم المصالح ، وأن يدفع ذلك كلّه من الغنيمة ، لجريانه مجرى ال</w:t>
      </w:r>
      <w:r w:rsidR="003A62FF">
        <w:rPr>
          <w:rtl/>
          <w:lang w:bidi="fa-IR"/>
        </w:rPr>
        <w:t>مؤونة</w:t>
      </w:r>
      <w:r>
        <w:rPr>
          <w:rtl/>
          <w:lang w:bidi="fa-IR"/>
        </w:rPr>
        <w:t xml:space="preserve"> التي لا يعتبر فيها النقصان عن السهم.</w:t>
      </w:r>
    </w:p>
    <w:p w:rsidR="00CE42F4" w:rsidRDefault="00CE42F4" w:rsidP="00CE42F4">
      <w:pPr>
        <w:pStyle w:val="libNormal"/>
        <w:rPr>
          <w:lang w:bidi="fa-IR"/>
        </w:rPr>
      </w:pPr>
      <w:r>
        <w:rPr>
          <w:rtl/>
          <w:lang w:bidi="fa-IR"/>
        </w:rPr>
        <w:t>ولو غزا الرجل بغير إذن الإمام ، أخطأ. ولو غنم مع العسكر ، فسهمه للإمام. ولو غزا بغير إذن أبويه أو بغير إذن صاحب الدّين ، استحقّ السهم ، لتعيّن الجهاد عليه بالحضور.</w:t>
      </w:r>
    </w:p>
    <w:p w:rsidR="00CE42F4" w:rsidRDefault="00CE42F4" w:rsidP="00CE42F4">
      <w:pPr>
        <w:pStyle w:val="libNormal"/>
        <w:rPr>
          <w:lang w:bidi="fa-IR"/>
        </w:rPr>
      </w:pPr>
      <w:bookmarkStart w:id="165" w:name="_Toc116827226"/>
      <w:r w:rsidRPr="00E24C3C">
        <w:rPr>
          <w:rStyle w:val="Heading2Char"/>
          <w:rtl/>
        </w:rPr>
        <w:t>مسألة 133 :</w:t>
      </w:r>
      <w:bookmarkEnd w:id="165"/>
      <w:r>
        <w:rPr>
          <w:rtl/>
          <w:lang w:bidi="fa-IR"/>
        </w:rPr>
        <w:t xml:space="preserve"> قال الشيخ </w:t>
      </w:r>
      <w:r w:rsidR="00FE34DB" w:rsidRPr="00FE34DB">
        <w:rPr>
          <w:rStyle w:val="libAlaemChar"/>
          <w:rFonts w:hint="cs"/>
          <w:rtl/>
        </w:rPr>
        <w:t>رحمه‌الله</w:t>
      </w:r>
      <w:r w:rsidR="00695D48">
        <w:rPr>
          <w:rFonts w:hint="cs"/>
          <w:rtl/>
          <w:lang w:bidi="fa-IR"/>
        </w:rPr>
        <w:t xml:space="preserve"> </w:t>
      </w:r>
      <w:r>
        <w:rPr>
          <w:rtl/>
          <w:lang w:bidi="fa-IR"/>
        </w:rPr>
        <w:t xml:space="preserve">: ليس للأعراب من الغنيمة شي‌ء وإن قاتلوا مع المهاجرين، بل يرضخ لهم الإمام بحسب ما يراه مصلحة </w:t>
      </w:r>
      <w:r w:rsidRPr="0062714F">
        <w:rPr>
          <w:rStyle w:val="libFootnotenumChar"/>
          <w:rtl/>
        </w:rPr>
        <w:t>(1)</w:t>
      </w:r>
      <w:r>
        <w:rPr>
          <w:rtl/>
          <w:lang w:bidi="fa-IR"/>
        </w:rPr>
        <w:t>.</w:t>
      </w:r>
    </w:p>
    <w:p w:rsidR="00CE42F4" w:rsidRDefault="00CE42F4" w:rsidP="00CE42F4">
      <w:pPr>
        <w:pStyle w:val="libNormal"/>
        <w:rPr>
          <w:lang w:bidi="fa-IR"/>
        </w:rPr>
      </w:pPr>
      <w:r>
        <w:rPr>
          <w:rtl/>
          <w:lang w:bidi="fa-IR"/>
        </w:rPr>
        <w:t>ونعني بالأعراب م</w:t>
      </w:r>
      <w:r w:rsidR="00695D48">
        <w:rPr>
          <w:rFonts w:hint="cs"/>
          <w:rtl/>
          <w:lang w:bidi="fa-IR"/>
        </w:rPr>
        <w:t>َ</w:t>
      </w:r>
      <w:r>
        <w:rPr>
          <w:rtl/>
          <w:lang w:bidi="fa-IR"/>
        </w:rPr>
        <w:t>ن</w:t>
      </w:r>
      <w:r w:rsidR="00695D48">
        <w:rPr>
          <w:rFonts w:hint="cs"/>
          <w:rtl/>
          <w:lang w:bidi="fa-IR"/>
        </w:rPr>
        <w:t>ْ</w:t>
      </w:r>
      <w:r>
        <w:rPr>
          <w:rtl/>
          <w:lang w:bidi="fa-IR"/>
        </w:rPr>
        <w:t xml:space="preserve"> أظهر الإسلام ولم يصفه ، وص</w:t>
      </w:r>
      <w:r w:rsidR="00695D48">
        <w:rPr>
          <w:rFonts w:hint="cs"/>
          <w:rtl/>
          <w:lang w:bidi="fa-IR"/>
        </w:rPr>
        <w:t>ُ</w:t>
      </w:r>
      <w:r>
        <w:rPr>
          <w:rtl/>
          <w:lang w:bidi="fa-IR"/>
        </w:rPr>
        <w:t>ولح على إعفائه عن المهاجرة وترك النصيب.</w:t>
      </w:r>
    </w:p>
    <w:p w:rsidR="00CE42F4" w:rsidRDefault="00CE42F4" w:rsidP="00CE42F4">
      <w:pPr>
        <w:pStyle w:val="libNormal"/>
        <w:rPr>
          <w:lang w:bidi="fa-IR"/>
        </w:rPr>
      </w:pPr>
      <w:r>
        <w:rPr>
          <w:rtl/>
          <w:lang w:bidi="fa-IR"/>
        </w:rPr>
        <w:t xml:space="preserve">ويجوز أن يعطيهم الإمام من سهم ابن السبيل من الصدقة </w:t>
      </w:r>
      <w:r w:rsidR="00695D48">
        <w:rPr>
          <w:rFonts w:hint="cs"/>
          <w:rtl/>
          <w:lang w:bidi="fa-IR"/>
        </w:rPr>
        <w:t>؛</w:t>
      </w:r>
      <w:r>
        <w:rPr>
          <w:rtl/>
          <w:lang w:bidi="fa-IR"/>
        </w:rPr>
        <w:t xml:space="preserve"> لأنّ الاسم يتناولهم.</w:t>
      </w:r>
    </w:p>
    <w:p w:rsidR="00CE42F4" w:rsidRDefault="00CE42F4" w:rsidP="00CE42F4">
      <w:pPr>
        <w:pStyle w:val="libNormal"/>
        <w:rPr>
          <w:lang w:bidi="fa-IR"/>
        </w:rPr>
      </w:pPr>
      <w:r>
        <w:rPr>
          <w:rtl/>
          <w:lang w:bidi="fa-IR"/>
        </w:rPr>
        <w:t>وم</w:t>
      </w:r>
      <w:r w:rsidR="00695D48">
        <w:rPr>
          <w:rFonts w:hint="cs"/>
          <w:rtl/>
          <w:lang w:bidi="fa-IR"/>
        </w:rPr>
        <w:t>َ</w:t>
      </w:r>
      <w:r>
        <w:rPr>
          <w:rtl/>
          <w:lang w:bidi="fa-IR"/>
        </w:rPr>
        <w:t>ن</w:t>
      </w:r>
      <w:r w:rsidR="00695D48">
        <w:rPr>
          <w:rFonts w:hint="cs"/>
          <w:rtl/>
          <w:lang w:bidi="fa-IR"/>
        </w:rPr>
        <w:t>َ</w:t>
      </w:r>
      <w:r>
        <w:rPr>
          <w:rtl/>
          <w:lang w:bidi="fa-IR"/>
        </w:rPr>
        <w:t xml:space="preserve">عه ابن إدريس ، وأوجب لهم النصيب كغيرهم من المقاتلة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والشيخ </w:t>
      </w:r>
      <w:r w:rsidR="00FE34DB" w:rsidRPr="00FE34DB">
        <w:rPr>
          <w:rStyle w:val="libAlaemChar"/>
          <w:rFonts w:hint="cs"/>
          <w:rtl/>
        </w:rPr>
        <w:t>رحمه‌الله</w:t>
      </w:r>
      <w:r w:rsidR="00695D48">
        <w:rPr>
          <w:rFonts w:hint="cs"/>
          <w:rtl/>
          <w:lang w:bidi="fa-IR"/>
        </w:rPr>
        <w:t xml:space="preserve"> </w:t>
      </w:r>
      <w:r>
        <w:rPr>
          <w:rtl/>
          <w:lang w:bidi="fa-IR"/>
        </w:rPr>
        <w:t xml:space="preserve">استدلّ بقول الصادق </w:t>
      </w:r>
      <w:r w:rsidR="00F53ECA" w:rsidRPr="00F53ECA">
        <w:rPr>
          <w:rStyle w:val="libAlaemChar"/>
          <w:rtl/>
        </w:rPr>
        <w:t>عليه‌السلام</w:t>
      </w:r>
      <w:r>
        <w:rPr>
          <w:rtl/>
          <w:lang w:bidi="fa-IR"/>
        </w:rPr>
        <w:t xml:space="preserve"> : « إنّ رسول الله </w:t>
      </w:r>
      <w:r w:rsidR="00F53ECA" w:rsidRPr="00F53ECA">
        <w:rPr>
          <w:rStyle w:val="libAlaemChar"/>
          <w:rtl/>
        </w:rPr>
        <w:t>صلى‌الله‌عليه‌وآله</w:t>
      </w:r>
      <w:r>
        <w:rPr>
          <w:rtl/>
          <w:lang w:bidi="fa-IR"/>
        </w:rPr>
        <w:t xml:space="preserve"> إنّما صالح الأعراب على أن يدعهم في ديارهم ولا يهاجروا على إن د</w:t>
      </w:r>
      <w:r w:rsidR="00695D48">
        <w:rPr>
          <w:rFonts w:hint="cs"/>
          <w:rtl/>
          <w:lang w:bidi="fa-IR"/>
        </w:rPr>
        <w:t>َ</w:t>
      </w:r>
      <w:r>
        <w:rPr>
          <w:rtl/>
          <w:lang w:bidi="fa-IR"/>
        </w:rPr>
        <w:t>ه</w:t>
      </w:r>
      <w:r w:rsidR="00695D48">
        <w:rPr>
          <w:rFonts w:hint="cs"/>
          <w:rtl/>
          <w:lang w:bidi="fa-IR"/>
        </w:rPr>
        <w:t>َ</w:t>
      </w:r>
      <w:r>
        <w:rPr>
          <w:rtl/>
          <w:lang w:bidi="fa-IR"/>
        </w:rPr>
        <w:t>مه من عدوّه د</w:t>
      </w:r>
      <w:r w:rsidR="00695D48">
        <w:rPr>
          <w:rFonts w:hint="cs"/>
          <w:rtl/>
          <w:lang w:bidi="fa-IR"/>
        </w:rPr>
        <w:t>َ</w:t>
      </w:r>
      <w:r>
        <w:rPr>
          <w:rtl/>
          <w:lang w:bidi="fa-IR"/>
        </w:rPr>
        <w:t>ه</w:t>
      </w:r>
      <w:r w:rsidR="00695D48">
        <w:rPr>
          <w:rFonts w:hint="cs"/>
          <w:rtl/>
          <w:lang w:bidi="fa-IR"/>
        </w:rPr>
        <w:t>ْ</w:t>
      </w:r>
      <w:r>
        <w:rPr>
          <w:rtl/>
          <w:lang w:bidi="fa-IR"/>
        </w:rPr>
        <w:t>م</w:t>
      </w:r>
      <w:r w:rsidR="00695D48">
        <w:rPr>
          <w:rFonts w:hint="cs"/>
          <w:rtl/>
          <w:lang w:bidi="fa-IR"/>
        </w:rPr>
        <w:t>ٌ</w:t>
      </w:r>
      <w:r>
        <w:rPr>
          <w:rtl/>
          <w:lang w:bidi="fa-IR"/>
        </w:rPr>
        <w:t xml:space="preserve"> أن يستنفرهم فيقاتل بهم وليس لهم في الغنيمة </w:t>
      </w:r>
      <w:r w:rsidRPr="0062714F">
        <w:rPr>
          <w:rStyle w:val="libFootnotenumChar"/>
          <w:rtl/>
        </w:rPr>
        <w:t>(3)</w:t>
      </w:r>
      <w:r>
        <w:rPr>
          <w:rtl/>
          <w:lang w:bidi="fa-IR"/>
        </w:rPr>
        <w:t xml:space="preserve"> نصيب » </w:t>
      </w:r>
      <w:r w:rsidRPr="0062714F">
        <w:rPr>
          <w:rStyle w:val="libFootnotenumChar"/>
          <w:rtl/>
        </w:rPr>
        <w:t>(4)</w:t>
      </w:r>
      <w:r>
        <w:rPr>
          <w:rtl/>
          <w:lang w:bidi="fa-IR"/>
        </w:rPr>
        <w:t>.</w:t>
      </w:r>
    </w:p>
    <w:p w:rsidR="00CE42F4" w:rsidRDefault="00CE42F4" w:rsidP="00CE42F4">
      <w:pPr>
        <w:pStyle w:val="libNormal"/>
        <w:rPr>
          <w:lang w:bidi="fa-IR"/>
        </w:rPr>
      </w:pPr>
      <w:r>
        <w:rPr>
          <w:rtl/>
          <w:lang w:bidi="fa-IR"/>
        </w:rPr>
        <w:t>ولا نعلم صحّة سند هذه الرواية.</w:t>
      </w:r>
    </w:p>
    <w:p w:rsidR="00CE42F4" w:rsidRDefault="00AE7492" w:rsidP="00AE7492">
      <w:pPr>
        <w:pStyle w:val="libLine"/>
        <w:rPr>
          <w:lang w:bidi="fa-IR"/>
        </w:rPr>
      </w:pPr>
      <w:r>
        <w:rPr>
          <w:rtl/>
          <w:lang w:bidi="fa-IR"/>
        </w:rPr>
        <w:t>____________________</w:t>
      </w:r>
    </w:p>
    <w:p w:rsidR="00CE42F4" w:rsidRDefault="00CE42F4" w:rsidP="00695D48">
      <w:pPr>
        <w:pStyle w:val="libFootnote0"/>
        <w:rPr>
          <w:lang w:bidi="fa-IR"/>
        </w:rPr>
      </w:pPr>
      <w:r w:rsidRPr="00695D48">
        <w:rPr>
          <w:rtl/>
        </w:rPr>
        <w:t>(1)</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74 ، النهاية : 299.</w:t>
      </w:r>
    </w:p>
    <w:p w:rsidR="00CE42F4" w:rsidRDefault="00CE42F4" w:rsidP="00695D48">
      <w:pPr>
        <w:pStyle w:val="libFootnote0"/>
        <w:rPr>
          <w:lang w:bidi="fa-IR"/>
        </w:rPr>
      </w:pPr>
      <w:r w:rsidRPr="00695D48">
        <w:rPr>
          <w:rtl/>
        </w:rPr>
        <w:t>(2)</w:t>
      </w:r>
      <w:r>
        <w:rPr>
          <w:rtl/>
          <w:lang w:bidi="fa-IR"/>
        </w:rPr>
        <w:t xml:space="preserve"> السرائر : 160.</w:t>
      </w:r>
    </w:p>
    <w:p w:rsidR="00CE42F4" w:rsidRDefault="00CE42F4" w:rsidP="00695D48">
      <w:pPr>
        <w:pStyle w:val="libFootnote0"/>
        <w:rPr>
          <w:lang w:bidi="fa-IR"/>
        </w:rPr>
      </w:pPr>
      <w:r w:rsidRPr="00695D48">
        <w:rPr>
          <w:rtl/>
        </w:rPr>
        <w:t>(3)</w:t>
      </w:r>
      <w:r>
        <w:rPr>
          <w:rtl/>
          <w:lang w:bidi="fa-IR"/>
        </w:rPr>
        <w:t xml:space="preserve"> في النسخ الخطّيّة والحجريّة : « القسمة ». وما أثبتناه من المصدر.</w:t>
      </w:r>
    </w:p>
    <w:p w:rsidR="004727E4" w:rsidRDefault="00CE42F4" w:rsidP="00695D48">
      <w:pPr>
        <w:pStyle w:val="libFootnote0"/>
        <w:rPr>
          <w:lang w:bidi="fa-IR"/>
        </w:rPr>
      </w:pPr>
      <w:r w:rsidRPr="00695D48">
        <w:rPr>
          <w:rtl/>
        </w:rPr>
        <w:t>(4)</w:t>
      </w:r>
      <w:r>
        <w:rPr>
          <w:rtl/>
          <w:lang w:bidi="fa-IR"/>
        </w:rPr>
        <w:t xml:space="preserve"> التهذيب 6 : 150 </w:t>
      </w:r>
      <w:r w:rsidR="00695D48">
        <w:rPr>
          <w:rFonts w:hint="cs"/>
          <w:rtl/>
          <w:lang w:bidi="fa-IR"/>
        </w:rPr>
        <w:t>/</w:t>
      </w:r>
      <w:r>
        <w:rPr>
          <w:rtl/>
          <w:lang w:bidi="fa-IR"/>
        </w:rPr>
        <w:t xml:space="preserve"> 261.</w:t>
      </w:r>
    </w:p>
    <w:p w:rsidR="00340E8C" w:rsidRDefault="00340E8C" w:rsidP="0062714F">
      <w:pPr>
        <w:pStyle w:val="libNormal"/>
        <w:rPr>
          <w:rtl/>
          <w:lang w:bidi="fa-IR"/>
        </w:rPr>
      </w:pPr>
      <w:r>
        <w:rPr>
          <w:rtl/>
          <w:lang w:bidi="fa-IR"/>
        </w:rPr>
        <w:br w:type="page"/>
      </w:r>
    </w:p>
    <w:p w:rsidR="00CE42F4" w:rsidRDefault="00CE42F4" w:rsidP="00695D48">
      <w:pPr>
        <w:pStyle w:val="Heading2"/>
        <w:rPr>
          <w:lang w:bidi="fa-IR"/>
        </w:rPr>
      </w:pPr>
      <w:bookmarkStart w:id="166" w:name="_Toc116827227"/>
      <w:r>
        <w:rPr>
          <w:rtl/>
          <w:lang w:bidi="fa-IR"/>
        </w:rPr>
        <w:lastRenderedPageBreak/>
        <w:t>البحث الخامس : في كيفية القسمة.</w:t>
      </w:r>
      <w:bookmarkEnd w:id="166"/>
    </w:p>
    <w:p w:rsidR="00CE42F4" w:rsidRDefault="00CE42F4" w:rsidP="00CE42F4">
      <w:pPr>
        <w:pStyle w:val="libNormal"/>
        <w:rPr>
          <w:lang w:bidi="fa-IR"/>
        </w:rPr>
      </w:pPr>
      <w:bookmarkStart w:id="167" w:name="_Toc116827228"/>
      <w:r w:rsidRPr="00E24C3C">
        <w:rPr>
          <w:rStyle w:val="Heading2Char"/>
          <w:rtl/>
        </w:rPr>
        <w:t>مسألة 134 :</w:t>
      </w:r>
      <w:bookmarkEnd w:id="167"/>
      <w:r>
        <w:rPr>
          <w:rtl/>
          <w:lang w:bidi="fa-IR"/>
        </w:rPr>
        <w:t xml:space="preserve"> أوّل ما يبدأ الإمام بعد إحراز الغنيمة بدفع ما تقدّم من السّ</w:t>
      </w:r>
      <w:r w:rsidR="00695D48">
        <w:rPr>
          <w:rFonts w:hint="cs"/>
          <w:rtl/>
          <w:lang w:bidi="fa-IR"/>
        </w:rPr>
        <w:t>َ</w:t>
      </w:r>
      <w:r>
        <w:rPr>
          <w:rtl/>
          <w:lang w:bidi="fa-IR"/>
        </w:rPr>
        <w:t>ل</w:t>
      </w:r>
      <w:r w:rsidR="00695D48">
        <w:rPr>
          <w:rFonts w:hint="cs"/>
          <w:rtl/>
          <w:lang w:bidi="fa-IR"/>
        </w:rPr>
        <w:t>َ</w:t>
      </w:r>
      <w:r>
        <w:rPr>
          <w:rtl/>
          <w:lang w:bidi="fa-IR"/>
        </w:rPr>
        <w:t xml:space="preserve">ب </w:t>
      </w:r>
      <w:r w:rsidR="00695D48">
        <w:rPr>
          <w:rFonts w:hint="cs"/>
          <w:rtl/>
          <w:lang w:bidi="fa-IR"/>
        </w:rPr>
        <w:t>؛</w:t>
      </w:r>
      <w:r>
        <w:rPr>
          <w:rtl/>
          <w:lang w:bidi="fa-IR"/>
        </w:rPr>
        <w:t xml:space="preserve"> لأنّ حقّه متعلّق بالعين ، ثمّ ا</w:t>
      </w:r>
      <w:r w:rsidR="00CF43BF">
        <w:rPr>
          <w:rFonts w:hint="cs"/>
          <w:rtl/>
          <w:lang w:bidi="fa-IR"/>
        </w:rPr>
        <w:t>ُ</w:t>
      </w:r>
      <w:r>
        <w:rPr>
          <w:rtl/>
          <w:lang w:bidi="fa-IR"/>
        </w:rPr>
        <w:t xml:space="preserve">جرة الحمّال والحافظ والناقل والراعي </w:t>
      </w:r>
      <w:r w:rsidR="00CF43BF">
        <w:rPr>
          <w:rFonts w:hint="cs"/>
          <w:rtl/>
          <w:lang w:bidi="fa-IR"/>
        </w:rPr>
        <w:t>؛</w:t>
      </w:r>
      <w:r>
        <w:rPr>
          <w:rtl/>
          <w:lang w:bidi="fa-IR"/>
        </w:rPr>
        <w:t xml:space="preserve"> لأنّ ذلك من م</w:t>
      </w:r>
      <w:r w:rsidR="00CF43BF">
        <w:rPr>
          <w:rFonts w:hint="cs"/>
          <w:rtl/>
          <w:lang w:bidi="fa-IR"/>
        </w:rPr>
        <w:t>ُ</w:t>
      </w:r>
      <w:r>
        <w:rPr>
          <w:rtl/>
          <w:lang w:bidi="fa-IR"/>
        </w:rPr>
        <w:t>ؤنها يؤخذ من أصلها ، ثمّ الرضخ إن قلنا : إنّه يخرج من أصل الغنيمة ، ثمّ يفرز خ</w:t>
      </w:r>
      <w:r w:rsidR="00CF43BF">
        <w:rPr>
          <w:rFonts w:hint="cs"/>
          <w:rtl/>
          <w:lang w:bidi="fa-IR"/>
        </w:rPr>
        <w:t>ُ</w:t>
      </w:r>
      <w:r>
        <w:rPr>
          <w:rtl/>
          <w:lang w:bidi="fa-IR"/>
        </w:rPr>
        <w:t>م</w:t>
      </w:r>
      <w:r w:rsidR="00CF43BF">
        <w:rPr>
          <w:rFonts w:hint="cs"/>
          <w:rtl/>
          <w:lang w:bidi="fa-IR"/>
        </w:rPr>
        <w:t>ْ</w:t>
      </w:r>
      <w:r>
        <w:rPr>
          <w:rtl/>
          <w:lang w:bidi="fa-IR"/>
        </w:rPr>
        <w:t>س الباقي لأهله ، وت</w:t>
      </w:r>
      <w:r w:rsidR="00CF43BF">
        <w:rPr>
          <w:rFonts w:hint="cs"/>
          <w:rtl/>
          <w:lang w:bidi="fa-IR"/>
        </w:rPr>
        <w:t>ُ</w:t>
      </w:r>
      <w:r>
        <w:rPr>
          <w:rtl/>
          <w:lang w:bidi="fa-IR"/>
        </w:rPr>
        <w:t>قسّم أربعة الأخماس الباقية بين الغانمين.</w:t>
      </w:r>
    </w:p>
    <w:p w:rsidR="00CE42F4" w:rsidRDefault="00CE42F4" w:rsidP="00CE42F4">
      <w:pPr>
        <w:pStyle w:val="libNormal"/>
        <w:rPr>
          <w:lang w:bidi="fa-IR"/>
        </w:rPr>
      </w:pPr>
      <w:r>
        <w:rPr>
          <w:rtl/>
          <w:lang w:bidi="fa-IR"/>
        </w:rPr>
        <w:t>وت</w:t>
      </w:r>
      <w:r w:rsidR="00CF43BF">
        <w:rPr>
          <w:rFonts w:hint="cs"/>
          <w:rtl/>
          <w:lang w:bidi="fa-IR"/>
        </w:rPr>
        <w:t>ُ</w:t>
      </w:r>
      <w:r>
        <w:rPr>
          <w:rtl/>
          <w:lang w:bidi="fa-IR"/>
        </w:rPr>
        <w:t>قدّم قسمة الغنيمة على قسمة الخ</w:t>
      </w:r>
      <w:r w:rsidR="00CF43BF">
        <w:rPr>
          <w:rFonts w:hint="cs"/>
          <w:rtl/>
          <w:lang w:bidi="fa-IR"/>
        </w:rPr>
        <w:t>ُ</w:t>
      </w:r>
      <w:r>
        <w:rPr>
          <w:rtl/>
          <w:lang w:bidi="fa-IR"/>
        </w:rPr>
        <w:t>م</w:t>
      </w:r>
      <w:r w:rsidR="00CF43BF">
        <w:rPr>
          <w:rFonts w:hint="cs"/>
          <w:rtl/>
          <w:lang w:bidi="fa-IR"/>
        </w:rPr>
        <w:t>ْ</w:t>
      </w:r>
      <w:r>
        <w:rPr>
          <w:rtl/>
          <w:lang w:bidi="fa-IR"/>
        </w:rPr>
        <w:t xml:space="preserve">س </w:t>
      </w:r>
      <w:r w:rsidR="00CF43BF">
        <w:rPr>
          <w:rFonts w:hint="cs"/>
          <w:rtl/>
          <w:lang w:bidi="fa-IR"/>
        </w:rPr>
        <w:t>؛</w:t>
      </w:r>
      <w:r>
        <w:rPr>
          <w:rtl/>
          <w:lang w:bidi="fa-IR"/>
        </w:rPr>
        <w:t xml:space="preserve"> لأنّ مستحقّ الغنيمة حاضرون ، ويقف رجوعهم وانصرافهم إلى مواطنهم على قسمة الغنيمة ، وأهل الخ</w:t>
      </w:r>
      <w:r w:rsidR="00CF43BF">
        <w:rPr>
          <w:rFonts w:hint="cs"/>
          <w:rtl/>
          <w:lang w:bidi="fa-IR"/>
        </w:rPr>
        <w:t>ُ</w:t>
      </w:r>
      <w:r>
        <w:rPr>
          <w:rtl/>
          <w:lang w:bidi="fa-IR"/>
        </w:rPr>
        <w:t>م</w:t>
      </w:r>
      <w:r w:rsidR="00CF43BF">
        <w:rPr>
          <w:rFonts w:hint="cs"/>
          <w:rtl/>
          <w:lang w:bidi="fa-IR"/>
        </w:rPr>
        <w:t>ْ</w:t>
      </w:r>
      <w:r>
        <w:rPr>
          <w:rtl/>
          <w:lang w:bidi="fa-IR"/>
        </w:rPr>
        <w:t>س غ</w:t>
      </w:r>
      <w:r w:rsidR="00CF43BF">
        <w:rPr>
          <w:rFonts w:hint="cs"/>
          <w:rtl/>
          <w:lang w:bidi="fa-IR"/>
        </w:rPr>
        <w:t>ُ</w:t>
      </w:r>
      <w:r>
        <w:rPr>
          <w:rtl/>
          <w:lang w:bidi="fa-IR"/>
        </w:rPr>
        <w:t>يّاب في مواطنهم. ولأنّ الغنيمة حصلت باجتهاد الغانمين فكأنّها بعوض ، فكانت آكد من الخ</w:t>
      </w:r>
      <w:r w:rsidR="00CF43BF">
        <w:rPr>
          <w:rFonts w:hint="cs"/>
          <w:rtl/>
          <w:lang w:bidi="fa-IR"/>
        </w:rPr>
        <w:t>ُ</w:t>
      </w:r>
      <w:r>
        <w:rPr>
          <w:rtl/>
          <w:lang w:bidi="fa-IR"/>
        </w:rPr>
        <w:t>م</w:t>
      </w:r>
      <w:r w:rsidR="00CF43BF">
        <w:rPr>
          <w:rFonts w:hint="cs"/>
          <w:rtl/>
          <w:lang w:bidi="fa-IR"/>
        </w:rPr>
        <w:t>ْ</w:t>
      </w:r>
      <w:r>
        <w:rPr>
          <w:rtl/>
          <w:lang w:bidi="fa-IR"/>
        </w:rPr>
        <w:t>س.</w:t>
      </w:r>
    </w:p>
    <w:p w:rsidR="00CE42F4" w:rsidRDefault="00CE42F4" w:rsidP="00CE42F4">
      <w:pPr>
        <w:pStyle w:val="libNormal"/>
        <w:rPr>
          <w:lang w:bidi="fa-IR"/>
        </w:rPr>
      </w:pPr>
      <w:bookmarkStart w:id="168" w:name="_Toc116827229"/>
      <w:r w:rsidRPr="00E24C3C">
        <w:rPr>
          <w:rStyle w:val="Heading2Char"/>
          <w:rtl/>
        </w:rPr>
        <w:t>مسألة 135 :</w:t>
      </w:r>
      <w:bookmarkEnd w:id="168"/>
      <w:r>
        <w:rPr>
          <w:rtl/>
          <w:lang w:bidi="fa-IR"/>
        </w:rPr>
        <w:t xml:space="preserve"> للإمام أن يصطفي لنفسه من الغنيمة ما يختاره ، كفرس</w:t>
      </w:r>
      <w:r w:rsidR="00CF43BF">
        <w:rPr>
          <w:rFonts w:hint="cs"/>
          <w:rtl/>
          <w:lang w:bidi="fa-IR"/>
        </w:rPr>
        <w:t>ٍ</w:t>
      </w:r>
      <w:r>
        <w:rPr>
          <w:rtl/>
          <w:lang w:bidi="fa-IR"/>
        </w:rPr>
        <w:t xml:space="preserve"> جواد وثوب</w:t>
      </w:r>
      <w:r w:rsidR="00CF43BF">
        <w:rPr>
          <w:rFonts w:hint="cs"/>
          <w:rtl/>
          <w:lang w:bidi="fa-IR"/>
        </w:rPr>
        <w:t>ٍ</w:t>
      </w:r>
      <w:r>
        <w:rPr>
          <w:rtl/>
          <w:lang w:bidi="fa-IR"/>
        </w:rPr>
        <w:t xml:space="preserve"> مرتفع وجارية</w:t>
      </w:r>
      <w:r w:rsidR="00CF43BF">
        <w:rPr>
          <w:rFonts w:hint="cs"/>
          <w:rtl/>
          <w:lang w:bidi="fa-IR"/>
        </w:rPr>
        <w:t>ٍ</w:t>
      </w:r>
      <w:r>
        <w:rPr>
          <w:rtl/>
          <w:lang w:bidi="fa-IR"/>
        </w:rPr>
        <w:t xml:space="preserve"> حسناء وسيف قاطع وغير ذلك ممّا لا يضرّ بالعسكر ، عند علمائنا أجمع </w:t>
      </w:r>
      <w:r w:rsidR="00CF43BF">
        <w:rPr>
          <w:rFonts w:hint="cs"/>
          <w:rtl/>
          <w:lang w:bidi="fa-IR"/>
        </w:rPr>
        <w:t>؛</w:t>
      </w:r>
      <w:r>
        <w:rPr>
          <w:rtl/>
          <w:lang w:bidi="fa-IR"/>
        </w:rPr>
        <w:t xml:space="preserve"> لما رواه العامّة : أنّ النبي </w:t>
      </w:r>
      <w:r w:rsidR="00F53ECA" w:rsidRPr="00F53ECA">
        <w:rPr>
          <w:rStyle w:val="libAlaemChar"/>
          <w:rtl/>
        </w:rPr>
        <w:t>صلى‌الله‌عليه‌وآله</w:t>
      </w:r>
      <w:r>
        <w:rPr>
          <w:rtl/>
          <w:lang w:bidi="fa-IR"/>
        </w:rPr>
        <w:t xml:space="preserve"> كان يصطفي من الغنائم الجارية والفرس وما أشبههما في غزاة خيبر وغيرها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ومن طريق الخاصّة : قول الصادق </w:t>
      </w:r>
      <w:r w:rsidR="00F53ECA" w:rsidRPr="00F53ECA">
        <w:rPr>
          <w:rStyle w:val="libAlaemChar"/>
          <w:rtl/>
        </w:rPr>
        <w:t>عليه‌السلام</w:t>
      </w:r>
      <w:r>
        <w:rPr>
          <w:rtl/>
          <w:lang w:bidi="fa-IR"/>
        </w:rPr>
        <w:t xml:space="preserve"> : « نحن قوم فرض الله طاعتنا ، لنا الأنفال ، ولنا صفو الأموال » </w:t>
      </w:r>
      <w:r w:rsidRPr="0062714F">
        <w:rPr>
          <w:rStyle w:val="libFootnotenumChar"/>
          <w:rtl/>
        </w:rPr>
        <w:t>(2)</w:t>
      </w:r>
      <w:r>
        <w:rPr>
          <w:rtl/>
          <w:lang w:bidi="fa-IR"/>
        </w:rPr>
        <w:t>.</w:t>
      </w:r>
    </w:p>
    <w:p w:rsidR="00CE42F4" w:rsidRDefault="00CE42F4" w:rsidP="00CE42F4">
      <w:pPr>
        <w:pStyle w:val="libNormal"/>
        <w:rPr>
          <w:lang w:bidi="fa-IR"/>
        </w:rPr>
      </w:pPr>
      <w:r>
        <w:rPr>
          <w:rtl/>
          <w:lang w:bidi="fa-IR"/>
        </w:rPr>
        <w:t>وسأله أبو بصير عن صفو المال ، فقال : « الإمام يأخذ الجارية الحسناء والمركب الفاره والسيف القاطع والدّرع قبل أن ت</w:t>
      </w:r>
      <w:r w:rsidR="00CF43BF">
        <w:rPr>
          <w:rFonts w:hint="cs"/>
          <w:rtl/>
          <w:lang w:bidi="fa-IR"/>
        </w:rPr>
        <w:t>ُ</w:t>
      </w:r>
      <w:r>
        <w:rPr>
          <w:rtl/>
          <w:lang w:bidi="fa-IR"/>
        </w:rPr>
        <w:t>قسّم الغنيمة ، هذا صفو‌</w:t>
      </w:r>
    </w:p>
    <w:p w:rsidR="00CE42F4" w:rsidRDefault="00AE7492" w:rsidP="00AE7492">
      <w:pPr>
        <w:pStyle w:val="libLine"/>
        <w:rPr>
          <w:lang w:bidi="fa-IR"/>
        </w:rPr>
      </w:pPr>
      <w:r>
        <w:rPr>
          <w:rtl/>
          <w:lang w:bidi="fa-IR"/>
        </w:rPr>
        <w:t>____________________</w:t>
      </w:r>
    </w:p>
    <w:p w:rsidR="00CE42F4" w:rsidRDefault="00CE42F4" w:rsidP="00CF43BF">
      <w:pPr>
        <w:pStyle w:val="libFootnote0"/>
        <w:rPr>
          <w:lang w:bidi="fa-IR"/>
        </w:rPr>
      </w:pPr>
      <w:r w:rsidRPr="00CF43BF">
        <w:rPr>
          <w:rtl/>
        </w:rPr>
        <w:t>(1)</w:t>
      </w:r>
      <w:r>
        <w:rPr>
          <w:rtl/>
          <w:lang w:bidi="fa-IR"/>
        </w:rPr>
        <w:t xml:space="preserve"> سنن أبي داو</w:t>
      </w:r>
      <w:r w:rsidR="00CF43BF">
        <w:rPr>
          <w:rFonts w:hint="cs"/>
          <w:rtl/>
          <w:lang w:bidi="fa-IR"/>
        </w:rPr>
        <w:t>ُ</w:t>
      </w:r>
      <w:r>
        <w:rPr>
          <w:rtl/>
          <w:lang w:bidi="fa-IR"/>
        </w:rPr>
        <w:t xml:space="preserve">د 3 : 152 </w:t>
      </w:r>
      <w:r w:rsidR="00CF43BF">
        <w:rPr>
          <w:rFonts w:hint="cs"/>
          <w:rtl/>
          <w:lang w:bidi="fa-IR"/>
        </w:rPr>
        <w:t>/</w:t>
      </w:r>
      <w:r>
        <w:rPr>
          <w:rtl/>
          <w:lang w:bidi="fa-IR"/>
        </w:rPr>
        <w:t xml:space="preserve"> 2991 </w:t>
      </w:r>
      <w:r w:rsidR="00CC794A">
        <w:rPr>
          <w:rtl/>
          <w:lang w:bidi="fa-IR"/>
        </w:rPr>
        <w:t>-</w:t>
      </w:r>
      <w:r>
        <w:rPr>
          <w:rtl/>
          <w:lang w:bidi="fa-IR"/>
        </w:rPr>
        <w:t xml:space="preserve"> 2995 ، سنن البيهقي 6 : 304.</w:t>
      </w:r>
    </w:p>
    <w:p w:rsidR="004727E4" w:rsidRDefault="00CE42F4" w:rsidP="00CF43BF">
      <w:pPr>
        <w:pStyle w:val="libFootnote0"/>
        <w:rPr>
          <w:lang w:bidi="fa-IR"/>
        </w:rPr>
      </w:pPr>
      <w:r w:rsidRPr="00CF43BF">
        <w:rPr>
          <w:rtl/>
        </w:rPr>
        <w:t>(2)</w:t>
      </w:r>
      <w:r>
        <w:rPr>
          <w:rtl/>
          <w:lang w:bidi="fa-IR"/>
        </w:rPr>
        <w:t xml:space="preserve"> التهذيب 4 : 132 </w:t>
      </w:r>
      <w:r w:rsidR="00CF43BF">
        <w:rPr>
          <w:rFonts w:hint="cs"/>
          <w:rtl/>
          <w:lang w:bidi="fa-IR"/>
        </w:rPr>
        <w:t>/</w:t>
      </w:r>
      <w:r>
        <w:rPr>
          <w:rtl/>
          <w:lang w:bidi="fa-IR"/>
        </w:rPr>
        <w:t xml:space="preserve"> 367.</w:t>
      </w:r>
    </w:p>
    <w:p w:rsidR="009D3554" w:rsidRDefault="009D3554" w:rsidP="0062714F">
      <w:pPr>
        <w:pStyle w:val="libNormal"/>
        <w:rPr>
          <w:rtl/>
          <w:lang w:bidi="fa-IR"/>
        </w:rPr>
      </w:pPr>
      <w:r>
        <w:rPr>
          <w:rtl/>
          <w:lang w:bidi="fa-IR"/>
        </w:rPr>
        <w:br w:type="page"/>
      </w:r>
    </w:p>
    <w:p w:rsidR="00CE42F4" w:rsidRDefault="00CE42F4" w:rsidP="00CF43BF">
      <w:pPr>
        <w:pStyle w:val="libNormal0"/>
        <w:rPr>
          <w:lang w:bidi="fa-IR"/>
        </w:rPr>
      </w:pPr>
      <w:r>
        <w:rPr>
          <w:rtl/>
          <w:lang w:bidi="fa-IR"/>
        </w:rPr>
        <w:lastRenderedPageBreak/>
        <w:t xml:space="preserve">المال »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وهذا الحقّ عندنا ثابت للإمام بعد النبي </w:t>
      </w:r>
      <w:r w:rsidR="00F53ECA" w:rsidRPr="00F53ECA">
        <w:rPr>
          <w:rStyle w:val="libAlaemChar"/>
          <w:rtl/>
        </w:rPr>
        <w:t>صلى‌الله‌عليه‌وآله</w:t>
      </w:r>
      <w:r>
        <w:rPr>
          <w:rtl/>
          <w:lang w:bidi="fa-IR"/>
        </w:rPr>
        <w:t xml:space="preserve"> </w:t>
      </w:r>
      <w:r w:rsidR="00CF43BF">
        <w:rPr>
          <w:rFonts w:hint="cs"/>
          <w:rtl/>
          <w:lang w:bidi="fa-IR"/>
        </w:rPr>
        <w:t>؛</w:t>
      </w:r>
      <w:r>
        <w:rPr>
          <w:rtl/>
          <w:lang w:bidi="fa-IR"/>
        </w:rPr>
        <w:t xml:space="preserve"> لمشاركته إيّاه في تحمّل الأثقال وإتمام ذوي الحقوق مؤونتهم مع قصور حقّهم.</w:t>
      </w:r>
    </w:p>
    <w:p w:rsidR="00CE42F4" w:rsidRDefault="00CE42F4" w:rsidP="00CE42F4">
      <w:pPr>
        <w:pStyle w:val="libNormal"/>
        <w:rPr>
          <w:lang w:bidi="fa-IR"/>
        </w:rPr>
      </w:pPr>
      <w:r>
        <w:rPr>
          <w:rtl/>
          <w:lang w:bidi="fa-IR"/>
        </w:rPr>
        <w:t xml:space="preserve">وقالت العامّة : إنّه مختصّ بالنبي </w:t>
      </w:r>
      <w:r w:rsidR="00F53ECA" w:rsidRPr="00F53ECA">
        <w:rPr>
          <w:rStyle w:val="libAlaemChar"/>
          <w:rtl/>
        </w:rPr>
        <w:t>عليه‌السلام</w:t>
      </w:r>
      <w:r>
        <w:rPr>
          <w:rtl/>
          <w:lang w:bidi="fa-IR"/>
        </w:rPr>
        <w:t xml:space="preserve"> يبطل بموته </w:t>
      </w:r>
      <w:r w:rsidRPr="0062714F">
        <w:rPr>
          <w:rStyle w:val="libFootnotenumChar"/>
          <w:rtl/>
        </w:rPr>
        <w:t>(2)</w:t>
      </w:r>
      <w:r>
        <w:rPr>
          <w:rtl/>
          <w:lang w:bidi="fa-IR"/>
        </w:rPr>
        <w:t>.</w:t>
      </w:r>
    </w:p>
    <w:p w:rsidR="00CE42F4" w:rsidRDefault="00CE42F4" w:rsidP="00CE42F4">
      <w:pPr>
        <w:pStyle w:val="libNormal"/>
        <w:rPr>
          <w:lang w:bidi="fa-IR"/>
        </w:rPr>
      </w:pPr>
      <w:r>
        <w:rPr>
          <w:rtl/>
          <w:lang w:bidi="fa-IR"/>
        </w:rPr>
        <w:t>وهل الاصطفاء قبل الخ</w:t>
      </w:r>
      <w:r w:rsidR="00CF43BF">
        <w:rPr>
          <w:rFonts w:hint="cs"/>
          <w:rtl/>
          <w:lang w:bidi="fa-IR"/>
        </w:rPr>
        <w:t>ُ</w:t>
      </w:r>
      <w:r>
        <w:rPr>
          <w:rtl/>
          <w:lang w:bidi="fa-IR"/>
        </w:rPr>
        <w:t>م</w:t>
      </w:r>
      <w:r w:rsidR="00CF43BF">
        <w:rPr>
          <w:rFonts w:hint="cs"/>
          <w:rtl/>
          <w:lang w:bidi="fa-IR"/>
        </w:rPr>
        <w:t>ْ</w:t>
      </w:r>
      <w:r>
        <w:rPr>
          <w:rtl/>
          <w:lang w:bidi="fa-IR"/>
        </w:rPr>
        <w:t>س أو بعده؟ ف</w:t>
      </w:r>
      <w:r w:rsidR="00CF43BF">
        <w:rPr>
          <w:rFonts w:hint="cs"/>
          <w:rtl/>
          <w:lang w:bidi="fa-IR"/>
        </w:rPr>
        <w:t>ُ</w:t>
      </w:r>
      <w:r>
        <w:rPr>
          <w:rtl/>
          <w:lang w:bidi="fa-IR"/>
        </w:rPr>
        <w:t>هم ممّا تقدّم في الرضخ.</w:t>
      </w:r>
    </w:p>
    <w:p w:rsidR="00CE42F4" w:rsidRDefault="00CE42F4" w:rsidP="00CE42F4">
      <w:pPr>
        <w:pStyle w:val="libNormal"/>
        <w:rPr>
          <w:lang w:bidi="fa-IR"/>
        </w:rPr>
      </w:pPr>
      <w:bookmarkStart w:id="169" w:name="_Toc116827230"/>
      <w:r w:rsidRPr="00E24C3C">
        <w:rPr>
          <w:rStyle w:val="Heading2Char"/>
          <w:rtl/>
        </w:rPr>
        <w:t>مسألة 136 :</w:t>
      </w:r>
      <w:bookmarkEnd w:id="169"/>
      <w:r>
        <w:rPr>
          <w:rtl/>
          <w:lang w:bidi="fa-IR"/>
        </w:rPr>
        <w:t xml:space="preserve"> إذا أخرج الإمام من الغنيمة الرضخ</w:t>
      </w:r>
      <w:r w:rsidR="00CF43BF">
        <w:rPr>
          <w:rFonts w:hint="cs"/>
          <w:rtl/>
          <w:lang w:bidi="fa-IR"/>
        </w:rPr>
        <w:t>َ</w:t>
      </w:r>
      <w:r>
        <w:rPr>
          <w:rtl/>
          <w:lang w:bidi="fa-IR"/>
        </w:rPr>
        <w:t xml:space="preserve"> والجعائل</w:t>
      </w:r>
      <w:r w:rsidR="00CF43BF">
        <w:rPr>
          <w:rFonts w:hint="cs"/>
          <w:rtl/>
          <w:lang w:bidi="fa-IR"/>
        </w:rPr>
        <w:t>َ</w:t>
      </w:r>
      <w:r>
        <w:rPr>
          <w:rtl/>
          <w:lang w:bidi="fa-IR"/>
        </w:rPr>
        <w:t xml:space="preserve"> وا</w:t>
      </w:r>
      <w:r w:rsidR="00CF43BF">
        <w:rPr>
          <w:rFonts w:hint="cs"/>
          <w:rtl/>
          <w:lang w:bidi="fa-IR"/>
        </w:rPr>
        <w:t>ُ</w:t>
      </w:r>
      <w:r>
        <w:rPr>
          <w:rtl/>
          <w:lang w:bidi="fa-IR"/>
        </w:rPr>
        <w:t>جرة الحافظ‌ وغيره وما تحتاج الغنيمة إليه من النفقة مد</w:t>
      </w:r>
      <w:r w:rsidR="00CF43BF">
        <w:rPr>
          <w:rFonts w:hint="cs"/>
          <w:rtl/>
          <w:lang w:bidi="fa-IR"/>
        </w:rPr>
        <w:t>ّ</w:t>
      </w:r>
      <w:r>
        <w:rPr>
          <w:rtl/>
          <w:lang w:bidi="fa-IR"/>
        </w:rPr>
        <w:t>ة بقائها ، يقسّم الباقي بين الغانمين خاصّة ممّا ي</w:t>
      </w:r>
      <w:r w:rsidR="00CF43BF">
        <w:rPr>
          <w:rFonts w:hint="cs"/>
          <w:rtl/>
          <w:lang w:bidi="fa-IR"/>
        </w:rPr>
        <w:t>ُ</w:t>
      </w:r>
      <w:r>
        <w:rPr>
          <w:rtl/>
          <w:lang w:bidi="fa-IR"/>
        </w:rPr>
        <w:t>نقل وي</w:t>
      </w:r>
      <w:r w:rsidR="00CF43BF">
        <w:rPr>
          <w:rFonts w:hint="cs"/>
          <w:rtl/>
          <w:lang w:bidi="fa-IR"/>
        </w:rPr>
        <w:t>ُ</w:t>
      </w:r>
      <w:r>
        <w:rPr>
          <w:rtl/>
          <w:lang w:bidi="fa-IR"/>
        </w:rPr>
        <w:t>حوّل من الأموال الحاضرة ، للراجل سهم</w:t>
      </w:r>
      <w:r w:rsidR="00CF43BF">
        <w:rPr>
          <w:rFonts w:hint="cs"/>
          <w:rtl/>
          <w:lang w:bidi="fa-IR"/>
        </w:rPr>
        <w:t>ٌ</w:t>
      </w:r>
      <w:r>
        <w:rPr>
          <w:rtl/>
          <w:lang w:bidi="fa-IR"/>
        </w:rPr>
        <w:t xml:space="preserve"> وللفارس سهمان.</w:t>
      </w:r>
    </w:p>
    <w:p w:rsidR="00CE42F4" w:rsidRDefault="00CE42F4" w:rsidP="00CE42F4">
      <w:pPr>
        <w:pStyle w:val="libNormal"/>
        <w:rPr>
          <w:lang w:bidi="fa-IR"/>
        </w:rPr>
      </w:pPr>
      <w:r>
        <w:rPr>
          <w:rtl/>
          <w:lang w:bidi="fa-IR"/>
        </w:rPr>
        <w:t>ولا خلاف بين العلماء في أن</w:t>
      </w:r>
      <w:r w:rsidR="00CF43BF">
        <w:rPr>
          <w:rFonts w:hint="cs"/>
          <w:rtl/>
          <w:lang w:bidi="fa-IR"/>
        </w:rPr>
        <w:t>ّ</w:t>
      </w:r>
      <w:r>
        <w:rPr>
          <w:rtl/>
          <w:lang w:bidi="fa-IR"/>
        </w:rPr>
        <w:t xml:space="preserve"> الراجل له سهم ، واختلفوا في الفارس.</w:t>
      </w:r>
    </w:p>
    <w:p w:rsidR="00CE42F4" w:rsidRDefault="00CE42F4" w:rsidP="00CE42F4">
      <w:pPr>
        <w:pStyle w:val="libNormal"/>
        <w:rPr>
          <w:lang w:bidi="fa-IR"/>
        </w:rPr>
      </w:pPr>
      <w:r>
        <w:rPr>
          <w:rtl/>
          <w:lang w:bidi="fa-IR"/>
        </w:rPr>
        <w:t xml:space="preserve">فقال أكثر علمائنا : إنّه يستحقّ سهمين : سهم له ، وسهم لفرسه </w:t>
      </w:r>
      <w:r w:rsidRPr="0062714F">
        <w:rPr>
          <w:rStyle w:val="libFootnotenumChar"/>
          <w:rtl/>
        </w:rPr>
        <w:t>(3)</w:t>
      </w:r>
      <w:r>
        <w:rPr>
          <w:rtl/>
          <w:lang w:bidi="fa-IR"/>
        </w:rPr>
        <w:t xml:space="preserve">. وبه قال أبو حنيفة </w:t>
      </w:r>
      <w:r w:rsidRPr="0062714F">
        <w:rPr>
          <w:rStyle w:val="libFootnotenumChar"/>
          <w:rtl/>
        </w:rPr>
        <w:t>(4)</w:t>
      </w:r>
      <w:r>
        <w:rPr>
          <w:rtl/>
          <w:lang w:bidi="fa-IR"/>
        </w:rPr>
        <w:t>.</w:t>
      </w:r>
    </w:p>
    <w:p w:rsidR="00CE42F4" w:rsidRDefault="00CE42F4" w:rsidP="00CE42F4">
      <w:pPr>
        <w:pStyle w:val="libNormal"/>
        <w:rPr>
          <w:lang w:bidi="fa-IR"/>
        </w:rPr>
      </w:pPr>
      <w:r>
        <w:rPr>
          <w:rtl/>
          <w:lang w:bidi="fa-IR"/>
        </w:rPr>
        <w:t xml:space="preserve">وقال ابن الجنيد من علمائنا : للفارس ثلاثة أسهم : سهمان لفرسه ، وسهم له. وهو قول أكثر العامّة ، ونقله العامّة عن علي </w:t>
      </w:r>
      <w:r w:rsidR="00F53ECA" w:rsidRPr="00F53ECA">
        <w:rPr>
          <w:rStyle w:val="libAlaemChar"/>
          <w:rtl/>
        </w:rPr>
        <w:t>عليه‌السلام</w:t>
      </w:r>
      <w:r>
        <w:rPr>
          <w:rtl/>
          <w:lang w:bidi="fa-IR"/>
        </w:rPr>
        <w:t xml:space="preserve"> ، وبه قال عمر‌</w:t>
      </w:r>
    </w:p>
    <w:p w:rsidR="00CE42F4" w:rsidRDefault="00AE7492" w:rsidP="00AE7492">
      <w:pPr>
        <w:pStyle w:val="libLine"/>
        <w:rPr>
          <w:lang w:bidi="fa-IR"/>
        </w:rPr>
      </w:pPr>
      <w:r>
        <w:rPr>
          <w:rtl/>
          <w:lang w:bidi="fa-IR"/>
        </w:rPr>
        <w:t>____________________</w:t>
      </w:r>
    </w:p>
    <w:p w:rsidR="00CE42F4" w:rsidRDefault="00CE42F4" w:rsidP="00CF43BF">
      <w:pPr>
        <w:pStyle w:val="libFootnote0"/>
        <w:rPr>
          <w:lang w:bidi="fa-IR"/>
        </w:rPr>
      </w:pPr>
      <w:r w:rsidRPr="00CF43BF">
        <w:rPr>
          <w:rtl/>
        </w:rPr>
        <w:t>(1)</w:t>
      </w:r>
      <w:r>
        <w:rPr>
          <w:rtl/>
          <w:lang w:bidi="fa-IR"/>
        </w:rPr>
        <w:t xml:space="preserve"> التهذيب 4 : 134 </w:t>
      </w:r>
      <w:r w:rsidR="00AC00A5">
        <w:rPr>
          <w:rFonts w:hint="cs"/>
          <w:rtl/>
          <w:lang w:bidi="fa-IR"/>
        </w:rPr>
        <w:t>/</w:t>
      </w:r>
      <w:r>
        <w:rPr>
          <w:rtl/>
          <w:lang w:bidi="fa-IR"/>
        </w:rPr>
        <w:t xml:space="preserve"> 375.</w:t>
      </w:r>
    </w:p>
    <w:p w:rsidR="00CE42F4" w:rsidRDefault="00CE42F4" w:rsidP="00CF43BF">
      <w:pPr>
        <w:pStyle w:val="libFootnote0"/>
        <w:rPr>
          <w:lang w:bidi="fa-IR"/>
        </w:rPr>
      </w:pPr>
      <w:r w:rsidRPr="00CF43BF">
        <w:rPr>
          <w:rtl/>
        </w:rPr>
        <w:t>(2)</w:t>
      </w:r>
      <w:r>
        <w:rPr>
          <w:rtl/>
          <w:lang w:bidi="fa-IR"/>
        </w:rPr>
        <w:t xml:space="preserve"> المغني 7 : 303 ، الشرح الكبير 10 : 490.</w:t>
      </w:r>
    </w:p>
    <w:p w:rsidR="00CE42F4" w:rsidRDefault="00CE42F4" w:rsidP="00CF43BF">
      <w:pPr>
        <w:pStyle w:val="libFootnote0"/>
        <w:rPr>
          <w:lang w:bidi="fa-IR"/>
        </w:rPr>
      </w:pPr>
      <w:r w:rsidRPr="00CF43BF">
        <w:rPr>
          <w:rtl/>
        </w:rPr>
        <w:t>(3)</w:t>
      </w:r>
      <w:r>
        <w:rPr>
          <w:rtl/>
          <w:lang w:bidi="fa-IR"/>
        </w:rPr>
        <w:t xml:space="preserve"> منهم : الشيخ الطوسي في النهاية : 295 ، والمبسوط 2 : 70 </w:t>
      </w:r>
      <w:r w:rsidR="00CC794A">
        <w:rPr>
          <w:rtl/>
          <w:lang w:bidi="fa-IR"/>
        </w:rPr>
        <w:t>-</w:t>
      </w:r>
      <w:r>
        <w:rPr>
          <w:rtl/>
          <w:lang w:bidi="fa-IR"/>
        </w:rPr>
        <w:t xml:space="preserve"> 71 ، والقاضي ابن البراج في المهذّب 1 : 186 ، وأبو الصلاح الحلبي في الكافي في الفقه : 258 </w:t>
      </w:r>
      <w:r w:rsidR="00CC794A">
        <w:rPr>
          <w:rtl/>
          <w:lang w:bidi="fa-IR"/>
        </w:rPr>
        <w:t>-</w:t>
      </w:r>
      <w:r>
        <w:rPr>
          <w:rtl/>
          <w:lang w:bidi="fa-IR"/>
        </w:rPr>
        <w:t xml:space="preserve"> 259 ، وابن حمزة في الوسيلة : 204 ، وابن إدريس في السرائر : 157 ، والمحقّق الحلّي في شرائع الإسلام 1 : 324.</w:t>
      </w:r>
    </w:p>
    <w:p w:rsidR="004727E4" w:rsidRDefault="00CE42F4" w:rsidP="00CF43BF">
      <w:pPr>
        <w:pStyle w:val="libFootnote0"/>
        <w:rPr>
          <w:lang w:bidi="fa-IR"/>
        </w:rPr>
      </w:pPr>
      <w:r w:rsidRPr="00CF43BF">
        <w:rPr>
          <w:rtl/>
        </w:rPr>
        <w:t>(4)</w:t>
      </w:r>
      <w:r>
        <w:rPr>
          <w:rtl/>
          <w:lang w:bidi="fa-IR"/>
        </w:rPr>
        <w:t xml:space="preserve"> تحفة الفقهاء 3 : 300 </w:t>
      </w:r>
      <w:r w:rsidR="00CC794A">
        <w:rPr>
          <w:rtl/>
          <w:lang w:bidi="fa-IR"/>
        </w:rPr>
        <w:t>-</w:t>
      </w:r>
      <w:r>
        <w:rPr>
          <w:rtl/>
          <w:lang w:bidi="fa-IR"/>
        </w:rPr>
        <w:t xml:space="preserve"> 301 ، بدائع الصنائع 7 : 127 ، الهداية </w:t>
      </w:r>
      <w:r w:rsidR="00CC794A">
        <w:rPr>
          <w:rtl/>
          <w:lang w:bidi="fa-IR"/>
        </w:rPr>
        <w:t>-</w:t>
      </w:r>
      <w:r>
        <w:rPr>
          <w:rtl/>
          <w:lang w:bidi="fa-IR"/>
        </w:rPr>
        <w:t xml:space="preserve"> للمرغيناني </w:t>
      </w:r>
      <w:r w:rsidR="00CC794A">
        <w:rPr>
          <w:rtl/>
          <w:lang w:bidi="fa-IR"/>
        </w:rPr>
        <w:t>-</w:t>
      </w:r>
      <w:r>
        <w:rPr>
          <w:rtl/>
          <w:lang w:bidi="fa-IR"/>
        </w:rPr>
        <w:t xml:space="preserve"> 2 : 146 ، المبسوط </w:t>
      </w:r>
      <w:r w:rsidR="00CC794A">
        <w:rPr>
          <w:rtl/>
          <w:lang w:bidi="fa-IR"/>
        </w:rPr>
        <w:t>-</w:t>
      </w:r>
      <w:r>
        <w:rPr>
          <w:rtl/>
          <w:lang w:bidi="fa-IR"/>
        </w:rPr>
        <w:t xml:space="preserve"> للسرخسي </w:t>
      </w:r>
      <w:r w:rsidR="00CC794A">
        <w:rPr>
          <w:rtl/>
          <w:lang w:bidi="fa-IR"/>
        </w:rPr>
        <w:t>-</w:t>
      </w:r>
      <w:r>
        <w:rPr>
          <w:rtl/>
          <w:lang w:bidi="fa-IR"/>
        </w:rPr>
        <w:t xml:space="preserve"> 10 : 41 ، حلية العلماء 7 : 678 ، الحاوي الكبير 8 : 415 ، بداية المجتهد 1 : 394.</w:t>
      </w:r>
    </w:p>
    <w:p w:rsidR="009D3554" w:rsidRDefault="009D3554" w:rsidP="0062714F">
      <w:pPr>
        <w:pStyle w:val="libNormal"/>
        <w:rPr>
          <w:rtl/>
          <w:lang w:bidi="fa-IR"/>
        </w:rPr>
      </w:pPr>
      <w:r>
        <w:rPr>
          <w:rtl/>
          <w:lang w:bidi="fa-IR"/>
        </w:rPr>
        <w:br w:type="page"/>
      </w:r>
    </w:p>
    <w:p w:rsidR="00CE42F4" w:rsidRDefault="00CE42F4" w:rsidP="00AC00A5">
      <w:pPr>
        <w:pStyle w:val="libNormal0"/>
        <w:rPr>
          <w:lang w:bidi="fa-IR"/>
        </w:rPr>
      </w:pPr>
      <w:r>
        <w:rPr>
          <w:rtl/>
          <w:lang w:bidi="fa-IR"/>
        </w:rPr>
        <w:lastRenderedPageBreak/>
        <w:t>ابن عبد العزيز والحسن البصري وابن سيرين وحبيب بن أبي ثابت ومالك وم</w:t>
      </w:r>
      <w:r w:rsidR="00AC00A5">
        <w:rPr>
          <w:rFonts w:hint="cs"/>
          <w:rtl/>
          <w:lang w:bidi="fa-IR"/>
        </w:rPr>
        <w:t>َ</w:t>
      </w:r>
      <w:r>
        <w:rPr>
          <w:rtl/>
          <w:lang w:bidi="fa-IR"/>
        </w:rPr>
        <w:t>ن</w:t>
      </w:r>
      <w:r w:rsidR="00AC00A5">
        <w:rPr>
          <w:rFonts w:hint="cs"/>
          <w:rtl/>
          <w:lang w:bidi="fa-IR"/>
        </w:rPr>
        <w:t>ْ</w:t>
      </w:r>
      <w:r>
        <w:rPr>
          <w:rtl/>
          <w:lang w:bidi="fa-IR"/>
        </w:rPr>
        <w:t xml:space="preserve"> تبعه من أهل المدينة ، والثوري والليث وم</w:t>
      </w:r>
      <w:r w:rsidR="00AC00A5">
        <w:rPr>
          <w:rFonts w:hint="cs"/>
          <w:rtl/>
          <w:lang w:bidi="fa-IR"/>
        </w:rPr>
        <w:t>َ</w:t>
      </w:r>
      <w:r>
        <w:rPr>
          <w:rtl/>
          <w:lang w:bidi="fa-IR"/>
        </w:rPr>
        <w:t>ن</w:t>
      </w:r>
      <w:r w:rsidR="00AC00A5">
        <w:rPr>
          <w:rFonts w:hint="cs"/>
          <w:rtl/>
          <w:lang w:bidi="fa-IR"/>
        </w:rPr>
        <w:t>ْ</w:t>
      </w:r>
      <w:r>
        <w:rPr>
          <w:rtl/>
          <w:lang w:bidi="fa-IR"/>
        </w:rPr>
        <w:t xml:space="preserve"> تبعه من أهل مصر ، والشافعي وأحمد وإسحاق وأبو ثور وأبو يوسف ومحمّد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لنا : ما رواه العامّة عن المقداد </w:t>
      </w:r>
      <w:r w:rsidR="00FE34DB" w:rsidRPr="00FE34DB">
        <w:rPr>
          <w:rStyle w:val="libAlaemChar"/>
          <w:rFonts w:hint="cs"/>
          <w:rtl/>
        </w:rPr>
        <w:t>رحمه‌الله</w:t>
      </w:r>
      <w:r w:rsidR="00AC00A5">
        <w:rPr>
          <w:rFonts w:hint="cs"/>
          <w:rtl/>
          <w:lang w:bidi="fa-IR"/>
        </w:rPr>
        <w:t xml:space="preserve"> </w:t>
      </w:r>
      <w:r>
        <w:rPr>
          <w:rtl/>
          <w:lang w:bidi="fa-IR"/>
        </w:rPr>
        <w:t xml:space="preserve">، قال : أعطاني رسول الله </w:t>
      </w:r>
      <w:r w:rsidR="00F53ECA" w:rsidRPr="00F53ECA">
        <w:rPr>
          <w:rStyle w:val="libAlaemChar"/>
          <w:rtl/>
        </w:rPr>
        <w:t>صلى‌الله‌عليه‌وآله</w:t>
      </w:r>
      <w:r>
        <w:rPr>
          <w:rtl/>
          <w:lang w:bidi="fa-IR"/>
        </w:rPr>
        <w:t xml:space="preserve"> سهمين : سهم لي وسهم لفرسي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ومن طريق الخاصّة : قول الصادق </w:t>
      </w:r>
      <w:r w:rsidR="00F53ECA" w:rsidRPr="00F53ECA">
        <w:rPr>
          <w:rStyle w:val="libAlaemChar"/>
          <w:rtl/>
        </w:rPr>
        <w:t>عليه‌السلام</w:t>
      </w:r>
      <w:r>
        <w:rPr>
          <w:rtl/>
          <w:lang w:bidi="fa-IR"/>
        </w:rPr>
        <w:t xml:space="preserve"> : « للفارس سهمان ، وللراجل سهم » </w:t>
      </w:r>
      <w:r w:rsidRPr="0062714F">
        <w:rPr>
          <w:rStyle w:val="libFootnotenumChar"/>
          <w:rtl/>
        </w:rPr>
        <w:t>(3)</w:t>
      </w:r>
      <w:r>
        <w:rPr>
          <w:rtl/>
          <w:lang w:bidi="fa-IR"/>
        </w:rPr>
        <w:t>.</w:t>
      </w:r>
    </w:p>
    <w:p w:rsidR="00CE42F4" w:rsidRDefault="00CE42F4" w:rsidP="00CE42F4">
      <w:pPr>
        <w:pStyle w:val="libNormal"/>
        <w:rPr>
          <w:lang w:bidi="fa-IR"/>
        </w:rPr>
      </w:pPr>
      <w:r>
        <w:rPr>
          <w:rtl/>
          <w:lang w:bidi="fa-IR"/>
        </w:rPr>
        <w:t>ولأنّه حيوان ذو سهم ، فلا يزاد على الواحد ، كالآدمي.</w:t>
      </w:r>
    </w:p>
    <w:p w:rsidR="00CE42F4" w:rsidRDefault="00CE42F4" w:rsidP="00CE42F4">
      <w:pPr>
        <w:pStyle w:val="libNormal"/>
        <w:rPr>
          <w:lang w:bidi="fa-IR"/>
        </w:rPr>
      </w:pPr>
      <w:r>
        <w:rPr>
          <w:rtl/>
          <w:lang w:bidi="fa-IR"/>
        </w:rPr>
        <w:t xml:space="preserve">وما رواه العامّة عن ابن عبّاس أنّ النبي </w:t>
      </w:r>
      <w:r w:rsidR="00F53ECA" w:rsidRPr="00F53ECA">
        <w:rPr>
          <w:rStyle w:val="libAlaemChar"/>
          <w:rtl/>
        </w:rPr>
        <w:t>صلى‌الله‌عليه‌وآله</w:t>
      </w:r>
      <w:r>
        <w:rPr>
          <w:rtl/>
          <w:lang w:bidi="fa-IR"/>
        </w:rPr>
        <w:t xml:space="preserve"> أعطى للفارس ثلاثة أسهم </w:t>
      </w:r>
      <w:r w:rsidRPr="0062714F">
        <w:rPr>
          <w:rStyle w:val="libFootnotenumChar"/>
          <w:rtl/>
        </w:rPr>
        <w:t>(4)</w:t>
      </w:r>
      <w:r>
        <w:rPr>
          <w:rtl/>
          <w:lang w:bidi="fa-IR"/>
        </w:rPr>
        <w:t>.</w:t>
      </w:r>
    </w:p>
    <w:p w:rsidR="00CE42F4" w:rsidRDefault="00CE42F4" w:rsidP="00CE42F4">
      <w:pPr>
        <w:pStyle w:val="libNormal"/>
        <w:rPr>
          <w:lang w:bidi="fa-IR"/>
        </w:rPr>
      </w:pPr>
      <w:r>
        <w:rPr>
          <w:rtl/>
          <w:lang w:bidi="fa-IR"/>
        </w:rPr>
        <w:t>وما رواه الخاصّة : أنّ عليّا</w:t>
      </w:r>
      <w:r w:rsidR="00AC00A5">
        <w:rPr>
          <w:rFonts w:hint="cs"/>
          <w:rtl/>
          <w:lang w:bidi="fa-IR"/>
        </w:rPr>
        <w:t>ً</w:t>
      </w:r>
      <w:r>
        <w:rPr>
          <w:rtl/>
          <w:lang w:bidi="fa-IR"/>
        </w:rPr>
        <w:t xml:space="preserve"> </w:t>
      </w:r>
      <w:r w:rsidR="00F53ECA" w:rsidRPr="00F53ECA">
        <w:rPr>
          <w:rStyle w:val="libAlaemChar"/>
          <w:rtl/>
        </w:rPr>
        <w:t>عليه‌السلام</w:t>
      </w:r>
      <w:r>
        <w:rPr>
          <w:rtl/>
          <w:lang w:bidi="fa-IR"/>
        </w:rPr>
        <w:t xml:space="preserve"> كان يجعل للفارس ثلاثة أسهم </w:t>
      </w:r>
      <w:r w:rsidRPr="0062714F">
        <w:rPr>
          <w:rStyle w:val="libFootnotenumChar"/>
          <w:rtl/>
        </w:rPr>
        <w:t>(5)</w:t>
      </w:r>
      <w:r>
        <w:rPr>
          <w:rtl/>
          <w:lang w:bidi="fa-IR"/>
        </w:rPr>
        <w:t xml:space="preserve"> ، فمحمول على صاحب الأفراس الكثيرة </w:t>
      </w:r>
      <w:r w:rsidR="00AC00A5">
        <w:rPr>
          <w:rFonts w:hint="cs"/>
          <w:rtl/>
          <w:lang w:bidi="fa-IR"/>
        </w:rPr>
        <w:t>؛</w:t>
      </w:r>
      <w:r>
        <w:rPr>
          <w:rtl/>
          <w:lang w:bidi="fa-IR"/>
        </w:rPr>
        <w:t xml:space="preserve"> لما رواه الباقر </w:t>
      </w:r>
      <w:r w:rsidR="00F53ECA" w:rsidRPr="00F53ECA">
        <w:rPr>
          <w:rStyle w:val="libAlaemChar"/>
          <w:rtl/>
        </w:rPr>
        <w:t>عليه‌السلام</w:t>
      </w:r>
      <w:r>
        <w:rPr>
          <w:rtl/>
          <w:lang w:bidi="fa-IR"/>
        </w:rPr>
        <w:t xml:space="preserve"> : « أنّ عليا</w:t>
      </w:r>
      <w:r w:rsidR="00AC00A5">
        <w:rPr>
          <w:rFonts w:hint="cs"/>
          <w:rtl/>
          <w:lang w:bidi="fa-IR"/>
        </w:rPr>
        <w:t>ً</w:t>
      </w:r>
      <w:r>
        <w:rPr>
          <w:rtl/>
          <w:lang w:bidi="fa-IR"/>
        </w:rPr>
        <w:t xml:space="preserve"> </w:t>
      </w:r>
      <w:r w:rsidR="00F53ECA" w:rsidRPr="00F53ECA">
        <w:rPr>
          <w:rStyle w:val="libAlaemChar"/>
          <w:rtl/>
        </w:rPr>
        <w:t>عليه‌السلام</w:t>
      </w:r>
      <w:r>
        <w:rPr>
          <w:rtl/>
          <w:lang w:bidi="fa-IR"/>
        </w:rPr>
        <w:t xml:space="preserve"> كان ي</w:t>
      </w:r>
      <w:r w:rsidR="00AC00A5">
        <w:rPr>
          <w:rFonts w:hint="cs"/>
          <w:rtl/>
          <w:lang w:bidi="fa-IR"/>
        </w:rPr>
        <w:t>ُ</w:t>
      </w:r>
      <w:r>
        <w:rPr>
          <w:rtl/>
          <w:lang w:bidi="fa-IR"/>
        </w:rPr>
        <w:t xml:space="preserve">سهم للفارس ثلاثة أسهم : سهمين لفرسيه </w:t>
      </w:r>
      <w:r w:rsidRPr="0062714F">
        <w:rPr>
          <w:rStyle w:val="libFootnotenumChar"/>
          <w:rtl/>
        </w:rPr>
        <w:t>(6)</w:t>
      </w:r>
      <w:r>
        <w:rPr>
          <w:rtl/>
          <w:lang w:bidi="fa-IR"/>
        </w:rPr>
        <w:t xml:space="preserve"> ، وسهما</w:t>
      </w:r>
      <w:r w:rsidR="00AC00A5">
        <w:rPr>
          <w:rFonts w:hint="cs"/>
          <w:rtl/>
          <w:lang w:bidi="fa-IR"/>
        </w:rPr>
        <w:t>ً</w:t>
      </w:r>
      <w:r>
        <w:rPr>
          <w:rtl/>
          <w:lang w:bidi="fa-IR"/>
        </w:rPr>
        <w:t xml:space="preserve"> له ، ويجعل للراجل سهما</w:t>
      </w:r>
      <w:r w:rsidR="00AC00A5">
        <w:rPr>
          <w:rFonts w:hint="cs"/>
          <w:rtl/>
          <w:lang w:bidi="fa-IR"/>
        </w:rPr>
        <w:t>ً</w:t>
      </w:r>
      <w:r>
        <w:rPr>
          <w:rtl/>
          <w:lang w:bidi="fa-IR"/>
        </w:rPr>
        <w:t xml:space="preserve"> » </w:t>
      </w:r>
      <w:r w:rsidRPr="0062714F">
        <w:rPr>
          <w:rStyle w:val="libFootnotenumChar"/>
          <w:rtl/>
        </w:rPr>
        <w:t>(7)</w:t>
      </w:r>
      <w:r>
        <w:rPr>
          <w:rtl/>
          <w:lang w:bidi="fa-IR"/>
        </w:rPr>
        <w:t>.</w:t>
      </w:r>
    </w:p>
    <w:p w:rsidR="00CE42F4" w:rsidRDefault="00AE7492" w:rsidP="00AE7492">
      <w:pPr>
        <w:pStyle w:val="libLine"/>
        <w:rPr>
          <w:lang w:bidi="fa-IR"/>
        </w:rPr>
      </w:pPr>
      <w:r>
        <w:rPr>
          <w:rtl/>
          <w:lang w:bidi="fa-IR"/>
        </w:rPr>
        <w:t>____________________</w:t>
      </w:r>
    </w:p>
    <w:p w:rsidR="00CE42F4" w:rsidRDefault="00CE42F4" w:rsidP="00AC00A5">
      <w:pPr>
        <w:pStyle w:val="libFootnote0"/>
        <w:rPr>
          <w:lang w:bidi="fa-IR"/>
        </w:rPr>
      </w:pPr>
      <w:r w:rsidRPr="00AC00A5">
        <w:rPr>
          <w:rtl/>
        </w:rPr>
        <w:t>(1)</w:t>
      </w:r>
      <w:r>
        <w:rPr>
          <w:rtl/>
          <w:lang w:bidi="fa-IR"/>
        </w:rPr>
        <w:t xml:space="preserve"> المغني 10 : 434 </w:t>
      </w:r>
      <w:r w:rsidR="00CC794A">
        <w:rPr>
          <w:rtl/>
          <w:lang w:bidi="fa-IR"/>
        </w:rPr>
        <w:t>-</w:t>
      </w:r>
      <w:r>
        <w:rPr>
          <w:rtl/>
          <w:lang w:bidi="fa-IR"/>
        </w:rPr>
        <w:t xml:space="preserve"> 435 ، الشرح الكبير 10 : 502 </w:t>
      </w:r>
      <w:r w:rsidR="00CC794A">
        <w:rPr>
          <w:rtl/>
          <w:lang w:bidi="fa-IR"/>
        </w:rPr>
        <w:t>-</w:t>
      </w:r>
      <w:r>
        <w:rPr>
          <w:rtl/>
          <w:lang w:bidi="fa-IR"/>
        </w:rPr>
        <w:t xml:space="preserve"> 503 ، الكافي في فقه الإمام أحمد 4 : 143 ، الموطأ 2 : 456 </w:t>
      </w:r>
      <w:r w:rsidR="00AC00A5">
        <w:rPr>
          <w:rFonts w:hint="cs"/>
          <w:rtl/>
          <w:lang w:bidi="fa-IR"/>
        </w:rPr>
        <w:t>/</w:t>
      </w:r>
      <w:r>
        <w:rPr>
          <w:rtl/>
          <w:lang w:bidi="fa-IR"/>
        </w:rPr>
        <w:t xml:space="preserve"> 21 ، المدوّنة الكبرى 2 : 32 ، الكافي في فقه أهل المدينة : 214 ، المنتقى </w:t>
      </w:r>
      <w:r w:rsidR="00CC794A">
        <w:rPr>
          <w:rtl/>
          <w:lang w:bidi="fa-IR"/>
        </w:rPr>
        <w:t>-</w:t>
      </w:r>
      <w:r>
        <w:rPr>
          <w:rtl/>
          <w:lang w:bidi="fa-IR"/>
        </w:rPr>
        <w:t xml:space="preserve"> للباجي </w:t>
      </w:r>
      <w:r w:rsidR="00CC794A">
        <w:rPr>
          <w:rtl/>
          <w:lang w:bidi="fa-IR"/>
        </w:rPr>
        <w:t>-</w:t>
      </w:r>
      <w:r>
        <w:rPr>
          <w:rtl/>
          <w:lang w:bidi="fa-IR"/>
        </w:rPr>
        <w:t xml:space="preserve"> 3 : 196 ، مختصر المزني : 149 ، الحاوي الكبير 8 : 415 ، الوجيز 1 : 292 ، العزيز شرح الوجيز 7 : 372 ، المهذّب </w:t>
      </w:r>
      <w:r w:rsidR="00CC794A">
        <w:rPr>
          <w:rtl/>
          <w:lang w:bidi="fa-IR"/>
        </w:rPr>
        <w:t>-</w:t>
      </w:r>
      <w:r>
        <w:rPr>
          <w:rtl/>
          <w:lang w:bidi="fa-IR"/>
        </w:rPr>
        <w:t xml:space="preserve"> للشيرازي </w:t>
      </w:r>
      <w:r w:rsidR="00CC794A">
        <w:rPr>
          <w:rtl/>
          <w:lang w:bidi="fa-IR"/>
        </w:rPr>
        <w:t>-</w:t>
      </w:r>
      <w:r>
        <w:rPr>
          <w:rtl/>
          <w:lang w:bidi="fa-IR"/>
        </w:rPr>
        <w:t xml:space="preserve"> 2 : 245 ، روضة الطالبين 5 : 340.</w:t>
      </w:r>
    </w:p>
    <w:p w:rsidR="00CE42F4" w:rsidRDefault="00CE42F4" w:rsidP="00AC00A5">
      <w:pPr>
        <w:pStyle w:val="libFootnote0"/>
        <w:rPr>
          <w:lang w:bidi="fa-IR"/>
        </w:rPr>
      </w:pPr>
      <w:r w:rsidRPr="00AC00A5">
        <w:rPr>
          <w:rtl/>
        </w:rPr>
        <w:t>(2)</w:t>
      </w:r>
      <w:r>
        <w:rPr>
          <w:rtl/>
          <w:lang w:bidi="fa-IR"/>
        </w:rPr>
        <w:t xml:space="preserve"> المعجم الكبير </w:t>
      </w:r>
      <w:r w:rsidR="00CC794A">
        <w:rPr>
          <w:rtl/>
          <w:lang w:bidi="fa-IR"/>
        </w:rPr>
        <w:t>-</w:t>
      </w:r>
      <w:r>
        <w:rPr>
          <w:rtl/>
          <w:lang w:bidi="fa-IR"/>
        </w:rPr>
        <w:t xml:space="preserve"> للطبراني </w:t>
      </w:r>
      <w:r w:rsidR="00CC794A">
        <w:rPr>
          <w:rtl/>
          <w:lang w:bidi="fa-IR"/>
        </w:rPr>
        <w:t>-</w:t>
      </w:r>
      <w:r>
        <w:rPr>
          <w:rtl/>
          <w:lang w:bidi="fa-IR"/>
        </w:rPr>
        <w:t xml:space="preserve"> 20 : 261 </w:t>
      </w:r>
      <w:r w:rsidR="00AC00A5">
        <w:rPr>
          <w:rFonts w:hint="cs"/>
          <w:rtl/>
          <w:lang w:bidi="fa-IR"/>
        </w:rPr>
        <w:t>/</w:t>
      </w:r>
      <w:r>
        <w:rPr>
          <w:rtl/>
          <w:lang w:bidi="fa-IR"/>
        </w:rPr>
        <w:t xml:space="preserve"> 614.</w:t>
      </w:r>
    </w:p>
    <w:p w:rsidR="00CE42F4" w:rsidRDefault="00CE42F4" w:rsidP="00AC00A5">
      <w:pPr>
        <w:pStyle w:val="libFootnote0"/>
        <w:rPr>
          <w:lang w:bidi="fa-IR"/>
        </w:rPr>
      </w:pPr>
      <w:r w:rsidRPr="00AC00A5">
        <w:rPr>
          <w:rtl/>
        </w:rPr>
        <w:t>(3)</w:t>
      </w:r>
      <w:r>
        <w:rPr>
          <w:rtl/>
          <w:lang w:bidi="fa-IR"/>
        </w:rPr>
        <w:t xml:space="preserve"> الكافي 5 : 44 </w:t>
      </w:r>
      <w:r w:rsidR="00AC00A5">
        <w:rPr>
          <w:rFonts w:hint="cs"/>
          <w:rtl/>
          <w:lang w:bidi="fa-IR"/>
        </w:rPr>
        <w:t>/</w:t>
      </w:r>
      <w:r>
        <w:rPr>
          <w:rtl/>
          <w:lang w:bidi="fa-IR"/>
        </w:rPr>
        <w:t xml:space="preserve"> 2 ، التهذيب 6 : 146 </w:t>
      </w:r>
      <w:r w:rsidR="00AC00A5">
        <w:rPr>
          <w:rFonts w:hint="cs"/>
          <w:rtl/>
          <w:lang w:bidi="fa-IR"/>
        </w:rPr>
        <w:t>/</w:t>
      </w:r>
      <w:r>
        <w:rPr>
          <w:rtl/>
          <w:lang w:bidi="fa-IR"/>
        </w:rPr>
        <w:t xml:space="preserve"> 253 ، ال</w:t>
      </w:r>
      <w:r w:rsidR="00AC00A5">
        <w:rPr>
          <w:rFonts w:hint="cs"/>
          <w:rtl/>
          <w:lang w:bidi="fa-IR"/>
        </w:rPr>
        <w:t>ا</w:t>
      </w:r>
      <w:r>
        <w:rPr>
          <w:rtl/>
          <w:lang w:bidi="fa-IR"/>
        </w:rPr>
        <w:t xml:space="preserve">ستبصار 3 : 3 </w:t>
      </w:r>
      <w:r w:rsidR="00AC00A5">
        <w:rPr>
          <w:rFonts w:hint="cs"/>
          <w:rtl/>
          <w:lang w:bidi="fa-IR"/>
        </w:rPr>
        <w:t>/</w:t>
      </w:r>
      <w:r>
        <w:rPr>
          <w:rtl/>
          <w:lang w:bidi="fa-IR"/>
        </w:rPr>
        <w:t xml:space="preserve"> 3.</w:t>
      </w:r>
    </w:p>
    <w:p w:rsidR="00CE42F4" w:rsidRDefault="00CE42F4" w:rsidP="00AC00A5">
      <w:pPr>
        <w:pStyle w:val="libFootnote0"/>
        <w:rPr>
          <w:lang w:bidi="fa-IR"/>
        </w:rPr>
      </w:pPr>
      <w:r w:rsidRPr="00AC00A5">
        <w:rPr>
          <w:rtl/>
        </w:rPr>
        <w:t>(4)</w:t>
      </w:r>
      <w:r>
        <w:rPr>
          <w:rtl/>
          <w:lang w:bidi="fa-IR"/>
        </w:rPr>
        <w:t xml:space="preserve"> المغني 10 : 435 ، الشرح الكبير 10 : 503.</w:t>
      </w:r>
    </w:p>
    <w:p w:rsidR="00CE42F4" w:rsidRDefault="00CE42F4" w:rsidP="00AC00A5">
      <w:pPr>
        <w:pStyle w:val="libFootnote0"/>
        <w:rPr>
          <w:lang w:bidi="fa-IR"/>
        </w:rPr>
      </w:pPr>
      <w:r w:rsidRPr="00AC00A5">
        <w:rPr>
          <w:rtl/>
        </w:rPr>
        <w:t>(5)</w:t>
      </w:r>
      <w:r>
        <w:rPr>
          <w:rtl/>
          <w:lang w:bidi="fa-IR"/>
        </w:rPr>
        <w:t xml:space="preserve"> التهذيب 6 : 147 </w:t>
      </w:r>
      <w:r w:rsidR="00AC00A5">
        <w:rPr>
          <w:rFonts w:hint="cs"/>
          <w:rtl/>
          <w:lang w:bidi="fa-IR"/>
        </w:rPr>
        <w:t>/</w:t>
      </w:r>
      <w:r>
        <w:rPr>
          <w:rtl/>
          <w:lang w:bidi="fa-IR"/>
        </w:rPr>
        <w:t xml:space="preserve"> 257 ، ال</w:t>
      </w:r>
      <w:r w:rsidR="00AC00A5">
        <w:rPr>
          <w:rFonts w:hint="cs"/>
          <w:rtl/>
          <w:lang w:bidi="fa-IR"/>
        </w:rPr>
        <w:t>ا</w:t>
      </w:r>
      <w:r>
        <w:rPr>
          <w:rtl/>
          <w:lang w:bidi="fa-IR"/>
        </w:rPr>
        <w:t xml:space="preserve">ستبصار 3 : 4 </w:t>
      </w:r>
      <w:r w:rsidR="00AC00A5">
        <w:rPr>
          <w:rFonts w:hint="cs"/>
          <w:rtl/>
          <w:lang w:bidi="fa-IR"/>
        </w:rPr>
        <w:t>/</w:t>
      </w:r>
      <w:r>
        <w:rPr>
          <w:rtl/>
          <w:lang w:bidi="fa-IR"/>
        </w:rPr>
        <w:t xml:space="preserve"> 4.</w:t>
      </w:r>
    </w:p>
    <w:p w:rsidR="00CE42F4" w:rsidRDefault="00CE42F4" w:rsidP="00AC00A5">
      <w:pPr>
        <w:pStyle w:val="libFootnote0"/>
        <w:rPr>
          <w:lang w:bidi="fa-IR"/>
        </w:rPr>
      </w:pPr>
      <w:r w:rsidRPr="00AC00A5">
        <w:rPr>
          <w:rtl/>
        </w:rPr>
        <w:t>(6)</w:t>
      </w:r>
      <w:r>
        <w:rPr>
          <w:rtl/>
          <w:lang w:bidi="fa-IR"/>
        </w:rPr>
        <w:t xml:space="preserve"> في « ك» وظاهر الطبعة الحجريّة ، والتهذيب : لفرسه.</w:t>
      </w:r>
    </w:p>
    <w:p w:rsidR="004727E4" w:rsidRDefault="00CE42F4" w:rsidP="00AC00A5">
      <w:pPr>
        <w:pStyle w:val="libFootnote0"/>
        <w:rPr>
          <w:lang w:bidi="fa-IR"/>
        </w:rPr>
      </w:pPr>
      <w:r w:rsidRPr="00AC00A5">
        <w:rPr>
          <w:rtl/>
        </w:rPr>
        <w:t>(7)</w:t>
      </w:r>
      <w:r>
        <w:rPr>
          <w:rtl/>
          <w:lang w:bidi="fa-IR"/>
        </w:rPr>
        <w:t xml:space="preserve"> الاستبصار 3 : 4 </w:t>
      </w:r>
      <w:r w:rsidR="00AC00A5">
        <w:rPr>
          <w:rFonts w:hint="cs"/>
          <w:rtl/>
          <w:lang w:bidi="fa-IR"/>
        </w:rPr>
        <w:t>/</w:t>
      </w:r>
      <w:r>
        <w:rPr>
          <w:rtl/>
          <w:lang w:bidi="fa-IR"/>
        </w:rPr>
        <w:t xml:space="preserve"> 5 ، التهذيب 6 : 147 </w:t>
      </w:r>
      <w:r w:rsidR="00AC00A5">
        <w:rPr>
          <w:rFonts w:hint="cs"/>
          <w:rtl/>
          <w:lang w:bidi="fa-IR"/>
        </w:rPr>
        <w:t>/</w:t>
      </w:r>
      <w:r>
        <w:rPr>
          <w:rtl/>
          <w:lang w:bidi="fa-IR"/>
        </w:rPr>
        <w:t xml:space="preserve"> 258.</w:t>
      </w:r>
    </w:p>
    <w:p w:rsidR="009D3554" w:rsidRDefault="009D3554"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إذا عرفت هذا ، فإنّه يعطى ذو الفرسين فما زاد ثلاثة أسهم : سهما</w:t>
      </w:r>
      <w:r w:rsidR="00AC00A5">
        <w:rPr>
          <w:rFonts w:hint="cs"/>
          <w:rtl/>
          <w:lang w:bidi="fa-IR"/>
        </w:rPr>
        <w:t>ً</w:t>
      </w:r>
      <w:r>
        <w:rPr>
          <w:rtl/>
          <w:lang w:bidi="fa-IR"/>
        </w:rPr>
        <w:t xml:space="preserve"> له وسهمين لأفراسه ، ولا يزاد على السهمين وإن كثرت الأفراس </w:t>
      </w:r>
      <w:r w:rsidR="00CC794A">
        <w:rPr>
          <w:rtl/>
          <w:lang w:bidi="fa-IR"/>
        </w:rPr>
        <w:t>-</w:t>
      </w:r>
      <w:r>
        <w:rPr>
          <w:rtl/>
          <w:lang w:bidi="fa-IR"/>
        </w:rPr>
        <w:t xml:space="preserve"> وبه قال أحمد </w:t>
      </w:r>
      <w:r w:rsidRPr="0062714F">
        <w:rPr>
          <w:rStyle w:val="libFootnotenumChar"/>
          <w:rtl/>
        </w:rPr>
        <w:t>(1)</w:t>
      </w:r>
      <w:r>
        <w:rPr>
          <w:rtl/>
          <w:lang w:bidi="fa-IR"/>
        </w:rPr>
        <w:t xml:space="preserve"> </w:t>
      </w:r>
      <w:r w:rsidR="00CC794A">
        <w:rPr>
          <w:rtl/>
          <w:lang w:bidi="fa-IR"/>
        </w:rPr>
        <w:t>-</w:t>
      </w:r>
      <w:r>
        <w:rPr>
          <w:rtl/>
          <w:lang w:bidi="fa-IR"/>
        </w:rPr>
        <w:t xml:space="preserve"> لما رواه العامّة أنّ رسول الله </w:t>
      </w:r>
      <w:r w:rsidR="00F53ECA" w:rsidRPr="00F53ECA">
        <w:rPr>
          <w:rStyle w:val="libAlaemChar"/>
          <w:rtl/>
        </w:rPr>
        <w:t>صلى‌الله‌عليه‌وآله</w:t>
      </w:r>
      <w:r>
        <w:rPr>
          <w:rtl/>
          <w:lang w:bidi="fa-IR"/>
        </w:rPr>
        <w:t xml:space="preserve"> كان ي</w:t>
      </w:r>
      <w:r w:rsidR="00AC00A5">
        <w:rPr>
          <w:rFonts w:hint="cs"/>
          <w:rtl/>
          <w:lang w:bidi="fa-IR"/>
        </w:rPr>
        <w:t>ُ</w:t>
      </w:r>
      <w:r>
        <w:rPr>
          <w:rtl/>
          <w:lang w:bidi="fa-IR"/>
        </w:rPr>
        <w:t>سهم للخيل ، وكان لا ي</w:t>
      </w:r>
      <w:r w:rsidR="00AC00A5">
        <w:rPr>
          <w:rFonts w:hint="cs"/>
          <w:rtl/>
          <w:lang w:bidi="fa-IR"/>
        </w:rPr>
        <w:t>ُ</w:t>
      </w:r>
      <w:r>
        <w:rPr>
          <w:rtl/>
          <w:lang w:bidi="fa-IR"/>
        </w:rPr>
        <w:t xml:space="preserve">سهم للرجل فوق فرسين وإن كان معه عشرة أفراس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ومن طريق الخاصّة : رواية الحسين بن عبد الله عن أبيه عن جدّه عن أمير المؤمنين </w:t>
      </w:r>
      <w:r w:rsidR="00F53ECA" w:rsidRPr="00F53ECA">
        <w:rPr>
          <w:rStyle w:val="libAlaemChar"/>
          <w:rtl/>
        </w:rPr>
        <w:t>عليه‌السلام</w:t>
      </w:r>
      <w:r>
        <w:rPr>
          <w:rtl/>
          <w:lang w:bidi="fa-IR"/>
        </w:rPr>
        <w:t xml:space="preserve"> ، قال : « إذا كان مع الرجل أفراس في غزو</w:t>
      </w:r>
      <w:r w:rsidR="00AC00A5">
        <w:rPr>
          <w:rFonts w:hint="cs"/>
          <w:rtl/>
          <w:lang w:bidi="fa-IR"/>
        </w:rPr>
        <w:t>ٍ</w:t>
      </w:r>
      <w:r>
        <w:rPr>
          <w:rtl/>
          <w:lang w:bidi="fa-IR"/>
        </w:rPr>
        <w:t xml:space="preserve"> لم يسهم إل</w:t>
      </w:r>
      <w:r w:rsidR="00AC00A5">
        <w:rPr>
          <w:rFonts w:hint="cs"/>
          <w:rtl/>
          <w:lang w:bidi="fa-IR"/>
        </w:rPr>
        <w:t>ّ</w:t>
      </w:r>
      <w:r>
        <w:rPr>
          <w:rtl/>
          <w:lang w:bidi="fa-IR"/>
        </w:rPr>
        <w:t xml:space="preserve">ا لفرسين منها » </w:t>
      </w:r>
      <w:r w:rsidRPr="0062714F">
        <w:rPr>
          <w:rStyle w:val="libFootnotenumChar"/>
          <w:rtl/>
        </w:rPr>
        <w:t>(3)</w:t>
      </w:r>
      <w:r>
        <w:rPr>
          <w:rtl/>
          <w:lang w:bidi="fa-IR"/>
        </w:rPr>
        <w:t>.</w:t>
      </w:r>
    </w:p>
    <w:p w:rsidR="00CE42F4" w:rsidRDefault="00CE42F4" w:rsidP="00CE42F4">
      <w:pPr>
        <w:pStyle w:val="libNormal"/>
        <w:rPr>
          <w:lang w:bidi="fa-IR"/>
        </w:rPr>
      </w:pPr>
      <w:r>
        <w:rPr>
          <w:rtl/>
          <w:lang w:bidi="fa-IR"/>
        </w:rPr>
        <w:t>وقال أبو حنيفة ومالك والشافعي : لا ي</w:t>
      </w:r>
      <w:r w:rsidR="00AC00A5">
        <w:rPr>
          <w:rFonts w:hint="cs"/>
          <w:rtl/>
          <w:lang w:bidi="fa-IR"/>
        </w:rPr>
        <w:t>ُ</w:t>
      </w:r>
      <w:r>
        <w:rPr>
          <w:rtl/>
          <w:lang w:bidi="fa-IR"/>
        </w:rPr>
        <w:t xml:space="preserve">سهم لأكثر من فرس واحد </w:t>
      </w:r>
      <w:r w:rsidR="00AC00A5">
        <w:rPr>
          <w:rFonts w:hint="cs"/>
          <w:rtl/>
          <w:lang w:bidi="fa-IR"/>
        </w:rPr>
        <w:t>؛</w:t>
      </w:r>
      <w:r>
        <w:rPr>
          <w:rtl/>
          <w:lang w:bidi="fa-IR"/>
        </w:rPr>
        <w:t xml:space="preserve"> لأنّ النبي </w:t>
      </w:r>
      <w:r w:rsidR="00F53ECA" w:rsidRPr="00F53ECA">
        <w:rPr>
          <w:rStyle w:val="libAlaemChar"/>
          <w:rtl/>
        </w:rPr>
        <w:t>عليه‌السلام</w:t>
      </w:r>
      <w:r>
        <w:rPr>
          <w:rtl/>
          <w:lang w:bidi="fa-IR"/>
        </w:rPr>
        <w:t xml:space="preserve"> لم ي</w:t>
      </w:r>
      <w:r w:rsidR="00AC00A5">
        <w:rPr>
          <w:rFonts w:hint="cs"/>
          <w:rtl/>
          <w:lang w:bidi="fa-IR"/>
        </w:rPr>
        <w:t>ُ</w:t>
      </w:r>
      <w:r>
        <w:rPr>
          <w:rtl/>
          <w:lang w:bidi="fa-IR"/>
        </w:rPr>
        <w:t>سهم لأفراس الزبير إل</w:t>
      </w:r>
      <w:r w:rsidR="00AC00A5">
        <w:rPr>
          <w:rFonts w:hint="cs"/>
          <w:rtl/>
          <w:lang w:bidi="fa-IR"/>
        </w:rPr>
        <w:t>ّ</w:t>
      </w:r>
      <w:r>
        <w:rPr>
          <w:rtl/>
          <w:lang w:bidi="fa-IR"/>
        </w:rPr>
        <w:t xml:space="preserve">ا لواحد </w:t>
      </w:r>
      <w:r w:rsidRPr="0062714F">
        <w:rPr>
          <w:rStyle w:val="libFootnotenumChar"/>
          <w:rtl/>
        </w:rPr>
        <w:t>(4)</w:t>
      </w:r>
      <w:r>
        <w:rPr>
          <w:rtl/>
          <w:lang w:bidi="fa-IR"/>
        </w:rPr>
        <w:t xml:space="preserve"> </w:t>
      </w:r>
      <w:r w:rsidRPr="0062714F">
        <w:rPr>
          <w:rStyle w:val="libFootnotenumChar"/>
          <w:rtl/>
        </w:rPr>
        <w:t>(5)</w:t>
      </w:r>
      <w:r>
        <w:rPr>
          <w:rtl/>
          <w:lang w:bidi="fa-IR"/>
        </w:rPr>
        <w:t>.</w:t>
      </w:r>
    </w:p>
    <w:p w:rsidR="00CE42F4" w:rsidRDefault="00CE42F4" w:rsidP="00CE42F4">
      <w:pPr>
        <w:pStyle w:val="libNormal"/>
        <w:rPr>
          <w:lang w:bidi="fa-IR"/>
        </w:rPr>
      </w:pPr>
      <w:r>
        <w:rPr>
          <w:rtl/>
          <w:lang w:bidi="fa-IR"/>
        </w:rPr>
        <w:t xml:space="preserve">وهو معارض بما روي عن الزبير أنّه </w:t>
      </w:r>
      <w:r w:rsidR="00F53ECA" w:rsidRPr="00F53ECA">
        <w:rPr>
          <w:rStyle w:val="libAlaemChar"/>
          <w:rtl/>
        </w:rPr>
        <w:t>عليه‌السلام</w:t>
      </w:r>
      <w:r>
        <w:rPr>
          <w:rtl/>
          <w:lang w:bidi="fa-IR"/>
        </w:rPr>
        <w:t xml:space="preserve"> أسهم له عن فرسين </w:t>
      </w:r>
      <w:r w:rsidRPr="0062714F">
        <w:rPr>
          <w:rStyle w:val="libFootnotenumChar"/>
          <w:rtl/>
        </w:rPr>
        <w:t>(6)</w:t>
      </w:r>
      <w:r>
        <w:rPr>
          <w:rtl/>
          <w:lang w:bidi="fa-IR"/>
        </w:rPr>
        <w:t>.</w:t>
      </w:r>
    </w:p>
    <w:p w:rsidR="00CE42F4" w:rsidRDefault="00CE42F4" w:rsidP="00CE42F4">
      <w:pPr>
        <w:pStyle w:val="libNormal"/>
        <w:rPr>
          <w:lang w:bidi="fa-IR"/>
        </w:rPr>
      </w:pPr>
      <w:bookmarkStart w:id="170" w:name="_Toc116827231"/>
      <w:r w:rsidRPr="00E24C3C">
        <w:rPr>
          <w:rStyle w:val="Heading2Char"/>
          <w:rtl/>
        </w:rPr>
        <w:t>مسألة 137 :</w:t>
      </w:r>
      <w:bookmarkEnd w:id="170"/>
      <w:r>
        <w:rPr>
          <w:rtl/>
          <w:lang w:bidi="fa-IR"/>
        </w:rPr>
        <w:t xml:space="preserve"> ويسهم للفرس سواء كان عتيقا</w:t>
      </w:r>
      <w:r w:rsidR="00AC00A5">
        <w:rPr>
          <w:rFonts w:hint="cs"/>
          <w:rtl/>
          <w:lang w:bidi="fa-IR"/>
        </w:rPr>
        <w:t>ً</w:t>
      </w:r>
      <w:r>
        <w:rPr>
          <w:rtl/>
          <w:lang w:bidi="fa-IR"/>
        </w:rPr>
        <w:t xml:space="preserve"> </w:t>
      </w:r>
      <w:r w:rsidR="00CC794A">
        <w:rPr>
          <w:rtl/>
          <w:lang w:bidi="fa-IR"/>
        </w:rPr>
        <w:t>-</w:t>
      </w:r>
      <w:r>
        <w:rPr>
          <w:rtl/>
          <w:lang w:bidi="fa-IR"/>
        </w:rPr>
        <w:t xml:space="preserve"> وهو الذي أبواه‌</w:t>
      </w:r>
    </w:p>
    <w:p w:rsidR="00CE42F4" w:rsidRDefault="00AE7492" w:rsidP="00AE7492">
      <w:pPr>
        <w:pStyle w:val="libLine"/>
        <w:rPr>
          <w:lang w:bidi="fa-IR"/>
        </w:rPr>
      </w:pPr>
      <w:r>
        <w:rPr>
          <w:rtl/>
          <w:lang w:bidi="fa-IR"/>
        </w:rPr>
        <w:t>____________________</w:t>
      </w:r>
    </w:p>
    <w:p w:rsidR="00CE42F4" w:rsidRDefault="00CE42F4" w:rsidP="00AC00A5">
      <w:pPr>
        <w:pStyle w:val="libFootnote0"/>
        <w:rPr>
          <w:lang w:bidi="fa-IR"/>
        </w:rPr>
      </w:pPr>
      <w:r w:rsidRPr="00AC00A5">
        <w:rPr>
          <w:rtl/>
        </w:rPr>
        <w:t>(1)</w:t>
      </w:r>
      <w:r>
        <w:rPr>
          <w:rtl/>
          <w:lang w:bidi="fa-IR"/>
        </w:rPr>
        <w:t xml:space="preserve"> المغني 10 : 438 ، الشرح الكبير 10 : 506 ، الكافي في فقه الإمام أحمد 4 : 144 ، المنتقى </w:t>
      </w:r>
      <w:r w:rsidR="00CC794A">
        <w:rPr>
          <w:rtl/>
          <w:lang w:bidi="fa-IR"/>
        </w:rPr>
        <w:t>-</w:t>
      </w:r>
      <w:r>
        <w:rPr>
          <w:rtl/>
          <w:lang w:bidi="fa-IR"/>
        </w:rPr>
        <w:t xml:space="preserve"> للباجي </w:t>
      </w:r>
      <w:r w:rsidR="00CC794A">
        <w:rPr>
          <w:rtl/>
          <w:lang w:bidi="fa-IR"/>
        </w:rPr>
        <w:t>-</w:t>
      </w:r>
      <w:r>
        <w:rPr>
          <w:rtl/>
          <w:lang w:bidi="fa-IR"/>
        </w:rPr>
        <w:t xml:space="preserve"> 3 : 196 ، الحاوي الكبير 14 : 162 ، حلية العلماء 7 : 680 ، العزيز شرح الوجيز 7 : 373.</w:t>
      </w:r>
    </w:p>
    <w:p w:rsidR="00CE42F4" w:rsidRDefault="00CE42F4" w:rsidP="00AC00A5">
      <w:pPr>
        <w:pStyle w:val="libFootnote0"/>
        <w:rPr>
          <w:lang w:bidi="fa-IR"/>
        </w:rPr>
      </w:pPr>
      <w:r w:rsidRPr="00AC00A5">
        <w:rPr>
          <w:rtl/>
        </w:rPr>
        <w:t>(2)</w:t>
      </w:r>
      <w:r>
        <w:rPr>
          <w:rtl/>
          <w:lang w:bidi="fa-IR"/>
        </w:rPr>
        <w:t xml:space="preserve"> سنن سعيد بن منصور 2 : 281 </w:t>
      </w:r>
      <w:r w:rsidR="00D14FEA">
        <w:rPr>
          <w:rFonts w:hint="cs"/>
          <w:rtl/>
          <w:lang w:bidi="fa-IR"/>
        </w:rPr>
        <w:t>/</w:t>
      </w:r>
      <w:r>
        <w:rPr>
          <w:rtl/>
          <w:lang w:bidi="fa-IR"/>
        </w:rPr>
        <w:t xml:space="preserve"> 2774.</w:t>
      </w:r>
    </w:p>
    <w:p w:rsidR="00CE42F4" w:rsidRDefault="00CE42F4" w:rsidP="00AC00A5">
      <w:pPr>
        <w:pStyle w:val="libFootnote0"/>
        <w:rPr>
          <w:lang w:bidi="fa-IR"/>
        </w:rPr>
      </w:pPr>
      <w:r w:rsidRPr="00AC00A5">
        <w:rPr>
          <w:rtl/>
        </w:rPr>
        <w:t>(3)</w:t>
      </w:r>
      <w:r>
        <w:rPr>
          <w:rtl/>
          <w:lang w:bidi="fa-IR"/>
        </w:rPr>
        <w:t xml:space="preserve"> التهذيب 6 : 174 </w:t>
      </w:r>
      <w:r w:rsidR="00D14FEA">
        <w:rPr>
          <w:rFonts w:hint="cs"/>
          <w:rtl/>
          <w:lang w:bidi="fa-IR"/>
        </w:rPr>
        <w:t>/</w:t>
      </w:r>
      <w:r>
        <w:rPr>
          <w:rtl/>
          <w:lang w:bidi="fa-IR"/>
        </w:rPr>
        <w:t xml:space="preserve"> 256 ، الاستبصار 3 : 4 </w:t>
      </w:r>
      <w:r w:rsidR="00D14FEA">
        <w:rPr>
          <w:rFonts w:hint="cs"/>
          <w:rtl/>
          <w:lang w:bidi="fa-IR"/>
        </w:rPr>
        <w:t>/</w:t>
      </w:r>
      <w:r>
        <w:rPr>
          <w:rtl/>
          <w:lang w:bidi="fa-IR"/>
        </w:rPr>
        <w:t xml:space="preserve"> 6.</w:t>
      </w:r>
    </w:p>
    <w:p w:rsidR="00CE42F4" w:rsidRDefault="00CE42F4" w:rsidP="00AC00A5">
      <w:pPr>
        <w:pStyle w:val="libFootnote0"/>
        <w:rPr>
          <w:lang w:bidi="fa-IR"/>
        </w:rPr>
      </w:pPr>
      <w:r w:rsidRPr="00AC00A5">
        <w:rPr>
          <w:rtl/>
        </w:rPr>
        <w:t>(4)</w:t>
      </w:r>
      <w:r>
        <w:rPr>
          <w:rtl/>
          <w:lang w:bidi="fa-IR"/>
        </w:rPr>
        <w:t xml:space="preserve"> سنن البيهقي 6 : 329.</w:t>
      </w:r>
    </w:p>
    <w:p w:rsidR="00CE42F4" w:rsidRDefault="00CE42F4" w:rsidP="00AC00A5">
      <w:pPr>
        <w:pStyle w:val="libFootnote0"/>
        <w:rPr>
          <w:lang w:bidi="fa-IR"/>
        </w:rPr>
      </w:pPr>
      <w:r w:rsidRPr="00AC00A5">
        <w:rPr>
          <w:rtl/>
        </w:rPr>
        <w:t>(5)</w:t>
      </w:r>
      <w:r>
        <w:rPr>
          <w:rtl/>
          <w:lang w:bidi="fa-IR"/>
        </w:rPr>
        <w:t xml:space="preserve"> تحفة الفقهاء 3 : 301 ، بدائع الصنائع 7 : 126 ، المبسوط </w:t>
      </w:r>
      <w:r w:rsidR="00CC794A">
        <w:rPr>
          <w:rtl/>
          <w:lang w:bidi="fa-IR"/>
        </w:rPr>
        <w:t>-</w:t>
      </w:r>
      <w:r>
        <w:rPr>
          <w:rtl/>
          <w:lang w:bidi="fa-IR"/>
        </w:rPr>
        <w:t xml:space="preserve"> للسرخسي </w:t>
      </w:r>
      <w:r w:rsidR="00CC794A">
        <w:rPr>
          <w:rtl/>
          <w:lang w:bidi="fa-IR"/>
        </w:rPr>
        <w:t>-</w:t>
      </w:r>
      <w:r>
        <w:rPr>
          <w:rtl/>
          <w:lang w:bidi="fa-IR"/>
        </w:rPr>
        <w:t xml:space="preserve"> 10 : 45 ، الهداية </w:t>
      </w:r>
      <w:r w:rsidR="00CC794A">
        <w:rPr>
          <w:rtl/>
          <w:lang w:bidi="fa-IR"/>
        </w:rPr>
        <w:t>-</w:t>
      </w:r>
      <w:r>
        <w:rPr>
          <w:rtl/>
          <w:lang w:bidi="fa-IR"/>
        </w:rPr>
        <w:t xml:space="preserve"> للمرغيناني </w:t>
      </w:r>
      <w:r w:rsidR="00CC794A">
        <w:rPr>
          <w:rtl/>
          <w:lang w:bidi="fa-IR"/>
        </w:rPr>
        <w:t>-</w:t>
      </w:r>
      <w:r>
        <w:rPr>
          <w:rtl/>
          <w:lang w:bidi="fa-IR"/>
        </w:rPr>
        <w:t xml:space="preserve"> 2 : 146 ، الموط</w:t>
      </w:r>
      <w:r w:rsidR="00D14FEA">
        <w:rPr>
          <w:rFonts w:hint="cs"/>
          <w:rtl/>
          <w:lang w:bidi="fa-IR"/>
        </w:rPr>
        <w:t>ّ</w:t>
      </w:r>
      <w:r>
        <w:rPr>
          <w:rtl/>
          <w:lang w:bidi="fa-IR"/>
        </w:rPr>
        <w:t xml:space="preserve">أ 2 : 456 </w:t>
      </w:r>
      <w:r w:rsidR="00CC794A">
        <w:rPr>
          <w:rtl/>
          <w:lang w:bidi="fa-IR"/>
        </w:rPr>
        <w:t>-</w:t>
      </w:r>
      <w:r>
        <w:rPr>
          <w:rtl/>
          <w:lang w:bidi="fa-IR"/>
        </w:rPr>
        <w:t xml:space="preserve"> 457 ذيل الحديث 21 ، المدوّنة الكبرى 2 : 32 ، الكافي في فقه أهل المدينة : 214 ، المنتقى </w:t>
      </w:r>
      <w:r w:rsidR="00CC794A">
        <w:rPr>
          <w:rtl/>
          <w:lang w:bidi="fa-IR"/>
        </w:rPr>
        <w:t>-</w:t>
      </w:r>
      <w:r>
        <w:rPr>
          <w:rtl/>
          <w:lang w:bidi="fa-IR"/>
        </w:rPr>
        <w:t xml:space="preserve"> للباجي </w:t>
      </w:r>
      <w:r w:rsidR="00CC794A">
        <w:rPr>
          <w:rtl/>
          <w:lang w:bidi="fa-IR"/>
        </w:rPr>
        <w:t>-</w:t>
      </w:r>
      <w:r>
        <w:rPr>
          <w:rtl/>
          <w:lang w:bidi="fa-IR"/>
        </w:rPr>
        <w:t xml:space="preserve"> 3 : 196 ، الوجيز 1 : 292 ، العزيز شرح الوجيز 7 : 373 ، المهذّب </w:t>
      </w:r>
      <w:r w:rsidR="00CC794A">
        <w:rPr>
          <w:rtl/>
          <w:lang w:bidi="fa-IR"/>
        </w:rPr>
        <w:t>-</w:t>
      </w:r>
      <w:r>
        <w:rPr>
          <w:rtl/>
          <w:lang w:bidi="fa-IR"/>
        </w:rPr>
        <w:t xml:space="preserve"> للشيرازي </w:t>
      </w:r>
      <w:r w:rsidR="00CC794A">
        <w:rPr>
          <w:rtl/>
          <w:lang w:bidi="fa-IR"/>
        </w:rPr>
        <w:t>-</w:t>
      </w:r>
      <w:r>
        <w:rPr>
          <w:rtl/>
          <w:lang w:bidi="fa-IR"/>
        </w:rPr>
        <w:t xml:space="preserve"> 2 : 246 ، روضة الطالبين 5 : 341 ، حلية العلماء 7 : 680 ، الحاوي الكبير 14 : 162.</w:t>
      </w:r>
    </w:p>
    <w:p w:rsidR="004727E4" w:rsidRDefault="00CE42F4" w:rsidP="00AC00A5">
      <w:pPr>
        <w:pStyle w:val="libFootnote0"/>
        <w:rPr>
          <w:lang w:bidi="fa-IR"/>
        </w:rPr>
      </w:pPr>
      <w:r w:rsidRPr="00AC00A5">
        <w:rPr>
          <w:rtl/>
        </w:rPr>
        <w:t>(6)</w:t>
      </w:r>
      <w:r>
        <w:rPr>
          <w:rtl/>
          <w:lang w:bidi="fa-IR"/>
        </w:rPr>
        <w:t xml:space="preserve"> المغازي </w:t>
      </w:r>
      <w:r w:rsidR="00CC794A">
        <w:rPr>
          <w:rtl/>
          <w:lang w:bidi="fa-IR"/>
        </w:rPr>
        <w:t>-</w:t>
      </w:r>
      <w:r>
        <w:rPr>
          <w:rtl/>
          <w:lang w:bidi="fa-IR"/>
        </w:rPr>
        <w:t xml:space="preserve"> للواقدي </w:t>
      </w:r>
      <w:r w:rsidR="00CC794A">
        <w:rPr>
          <w:rtl/>
          <w:lang w:bidi="fa-IR"/>
        </w:rPr>
        <w:t>-</w:t>
      </w:r>
      <w:r>
        <w:rPr>
          <w:rtl/>
          <w:lang w:bidi="fa-IR"/>
        </w:rPr>
        <w:t xml:space="preserve"> 2 : 688 ، سنن البيهقي 6 : 329.</w:t>
      </w:r>
    </w:p>
    <w:p w:rsidR="009D3554" w:rsidRDefault="009D3554" w:rsidP="0062714F">
      <w:pPr>
        <w:pStyle w:val="libNormal"/>
        <w:rPr>
          <w:rtl/>
          <w:lang w:bidi="fa-IR"/>
        </w:rPr>
      </w:pPr>
      <w:r>
        <w:rPr>
          <w:rtl/>
          <w:lang w:bidi="fa-IR"/>
        </w:rPr>
        <w:br w:type="page"/>
      </w:r>
    </w:p>
    <w:p w:rsidR="00CE42F4" w:rsidRDefault="00CE42F4" w:rsidP="00D14FEA">
      <w:pPr>
        <w:pStyle w:val="libNormal0"/>
        <w:rPr>
          <w:lang w:bidi="fa-IR"/>
        </w:rPr>
      </w:pPr>
      <w:r>
        <w:rPr>
          <w:rtl/>
          <w:lang w:bidi="fa-IR"/>
        </w:rPr>
        <w:lastRenderedPageBreak/>
        <w:t xml:space="preserve">عتيقان عربيّان كريمان </w:t>
      </w:r>
      <w:r w:rsidR="00CC794A">
        <w:rPr>
          <w:rtl/>
          <w:lang w:bidi="fa-IR"/>
        </w:rPr>
        <w:t>-</w:t>
      </w:r>
      <w:r>
        <w:rPr>
          <w:rtl/>
          <w:lang w:bidi="fa-IR"/>
        </w:rPr>
        <w:t xml:space="preserve"> أو برذونا</w:t>
      </w:r>
      <w:r w:rsidR="00D14FEA">
        <w:rPr>
          <w:rFonts w:hint="cs"/>
          <w:rtl/>
          <w:lang w:bidi="fa-IR"/>
        </w:rPr>
        <w:t>ً</w:t>
      </w:r>
      <w:r>
        <w:rPr>
          <w:rtl/>
          <w:lang w:bidi="fa-IR"/>
        </w:rPr>
        <w:t xml:space="preserve"> </w:t>
      </w:r>
      <w:r w:rsidR="00CC794A">
        <w:rPr>
          <w:rtl/>
          <w:lang w:bidi="fa-IR"/>
        </w:rPr>
        <w:t>-</w:t>
      </w:r>
      <w:r>
        <w:rPr>
          <w:rtl/>
          <w:lang w:bidi="fa-IR"/>
        </w:rPr>
        <w:t xml:space="preserve"> وهو الذي أبواه أعجميّان </w:t>
      </w:r>
      <w:r w:rsidR="00CC794A">
        <w:rPr>
          <w:rtl/>
          <w:lang w:bidi="fa-IR"/>
        </w:rPr>
        <w:t>-</w:t>
      </w:r>
      <w:r>
        <w:rPr>
          <w:rtl/>
          <w:lang w:bidi="fa-IR"/>
        </w:rPr>
        <w:t xml:space="preserve"> أو مقرفا</w:t>
      </w:r>
      <w:r w:rsidR="00D14FEA">
        <w:rPr>
          <w:rFonts w:hint="cs"/>
          <w:rtl/>
          <w:lang w:bidi="fa-IR"/>
        </w:rPr>
        <w:t>ً</w:t>
      </w:r>
      <w:r>
        <w:rPr>
          <w:rtl/>
          <w:lang w:bidi="fa-IR"/>
        </w:rPr>
        <w:t xml:space="preserve"> </w:t>
      </w:r>
      <w:r w:rsidR="00CC794A">
        <w:rPr>
          <w:rtl/>
          <w:lang w:bidi="fa-IR"/>
        </w:rPr>
        <w:t>-</w:t>
      </w:r>
      <w:r>
        <w:rPr>
          <w:rtl/>
          <w:lang w:bidi="fa-IR"/>
        </w:rPr>
        <w:t xml:space="preserve"> وهو الذي أبوه برذون وا</w:t>
      </w:r>
      <w:r w:rsidR="00D14FEA">
        <w:rPr>
          <w:rFonts w:hint="cs"/>
          <w:rtl/>
          <w:lang w:bidi="fa-IR"/>
        </w:rPr>
        <w:t>ُ</w:t>
      </w:r>
      <w:r>
        <w:rPr>
          <w:rtl/>
          <w:lang w:bidi="fa-IR"/>
        </w:rPr>
        <w:t xml:space="preserve">مّه عتيقة </w:t>
      </w:r>
      <w:r w:rsidR="00CC794A">
        <w:rPr>
          <w:rtl/>
          <w:lang w:bidi="fa-IR"/>
        </w:rPr>
        <w:t>-</w:t>
      </w:r>
      <w:r>
        <w:rPr>
          <w:rtl/>
          <w:lang w:bidi="fa-IR"/>
        </w:rPr>
        <w:t xml:space="preserve"> أو هجينا</w:t>
      </w:r>
      <w:r w:rsidR="00D14FEA">
        <w:rPr>
          <w:rFonts w:hint="cs"/>
          <w:rtl/>
          <w:lang w:bidi="fa-IR"/>
        </w:rPr>
        <w:t>ً</w:t>
      </w:r>
      <w:r>
        <w:rPr>
          <w:rtl/>
          <w:lang w:bidi="fa-IR"/>
        </w:rPr>
        <w:t xml:space="preserve"> ، وهو عكس البرذون </w:t>
      </w:r>
      <w:r w:rsidR="00CC794A">
        <w:rPr>
          <w:rtl/>
          <w:lang w:bidi="fa-IR"/>
        </w:rPr>
        <w:t>-</w:t>
      </w:r>
      <w:r>
        <w:rPr>
          <w:rtl/>
          <w:lang w:bidi="fa-IR"/>
        </w:rPr>
        <w:t xml:space="preserve"> وبه قال الشافعي ومالك وأبو حنيفة </w:t>
      </w:r>
      <w:r w:rsidRPr="0062714F">
        <w:rPr>
          <w:rStyle w:val="libFootnotenumChar"/>
          <w:rtl/>
        </w:rPr>
        <w:t>(1)</w:t>
      </w:r>
      <w:r>
        <w:rPr>
          <w:rtl/>
          <w:lang w:bidi="fa-IR"/>
        </w:rPr>
        <w:t xml:space="preserve"> </w:t>
      </w:r>
      <w:r w:rsidR="00CC794A">
        <w:rPr>
          <w:rtl/>
          <w:lang w:bidi="fa-IR"/>
        </w:rPr>
        <w:t>-</w:t>
      </w:r>
      <w:r>
        <w:rPr>
          <w:rtl/>
          <w:lang w:bidi="fa-IR"/>
        </w:rPr>
        <w:t xml:space="preserve"> لصدق اسم الفرس في الجميع. ولأنّه حيوان ذو سهم ، فاستوى الفاره</w:t>
      </w:r>
      <w:r w:rsidR="00D14FEA">
        <w:rPr>
          <w:rFonts w:hint="cs"/>
          <w:rtl/>
          <w:lang w:bidi="fa-IR"/>
        </w:rPr>
        <w:t>ُ</w:t>
      </w:r>
      <w:r>
        <w:rPr>
          <w:rtl/>
          <w:lang w:bidi="fa-IR"/>
        </w:rPr>
        <w:t xml:space="preserve"> وغيره ، كالآدمي.</w:t>
      </w:r>
    </w:p>
    <w:p w:rsidR="00CE42F4" w:rsidRDefault="00CE42F4" w:rsidP="00CE42F4">
      <w:pPr>
        <w:pStyle w:val="libNormal"/>
        <w:rPr>
          <w:lang w:bidi="fa-IR"/>
        </w:rPr>
      </w:pPr>
      <w:r>
        <w:rPr>
          <w:rtl/>
          <w:lang w:bidi="fa-IR"/>
        </w:rPr>
        <w:t>وقال الأوزاعي : لا ي</w:t>
      </w:r>
      <w:r w:rsidR="00D14FEA">
        <w:rPr>
          <w:rFonts w:hint="cs"/>
          <w:rtl/>
          <w:lang w:bidi="fa-IR"/>
        </w:rPr>
        <w:t>ُ</w:t>
      </w:r>
      <w:r>
        <w:rPr>
          <w:rtl/>
          <w:lang w:bidi="fa-IR"/>
        </w:rPr>
        <w:t>سهم للبرذون ، وي</w:t>
      </w:r>
      <w:r w:rsidR="00D14FEA">
        <w:rPr>
          <w:rFonts w:hint="cs"/>
          <w:rtl/>
          <w:lang w:bidi="fa-IR"/>
        </w:rPr>
        <w:t>ُ</w:t>
      </w:r>
      <w:r>
        <w:rPr>
          <w:rtl/>
          <w:lang w:bidi="fa-IR"/>
        </w:rPr>
        <w:t xml:space="preserve">سهم للمقرف والهجين سهم واحد </w:t>
      </w:r>
      <w:r w:rsidRPr="0062714F">
        <w:rPr>
          <w:rStyle w:val="libFootnotenumChar"/>
          <w:rtl/>
        </w:rPr>
        <w:t>(2)</w:t>
      </w:r>
      <w:r>
        <w:rPr>
          <w:rtl/>
          <w:lang w:bidi="fa-IR"/>
        </w:rPr>
        <w:t>.</w:t>
      </w:r>
    </w:p>
    <w:p w:rsidR="00CE42F4" w:rsidRDefault="00CE42F4" w:rsidP="00CE42F4">
      <w:pPr>
        <w:pStyle w:val="libNormal"/>
        <w:rPr>
          <w:lang w:bidi="fa-IR"/>
        </w:rPr>
      </w:pPr>
      <w:r>
        <w:rPr>
          <w:rtl/>
          <w:lang w:bidi="fa-IR"/>
        </w:rPr>
        <w:t>وعن أحمد روايات :</w:t>
      </w:r>
    </w:p>
    <w:p w:rsidR="00CE42F4" w:rsidRDefault="00CE42F4" w:rsidP="00CE42F4">
      <w:pPr>
        <w:pStyle w:val="libNormal"/>
        <w:rPr>
          <w:lang w:bidi="fa-IR"/>
        </w:rPr>
      </w:pPr>
      <w:r>
        <w:rPr>
          <w:rtl/>
          <w:lang w:bidi="fa-IR"/>
        </w:rPr>
        <w:t>إحداها : ي</w:t>
      </w:r>
      <w:r w:rsidR="00D14FEA">
        <w:rPr>
          <w:rFonts w:hint="cs"/>
          <w:rtl/>
          <w:lang w:bidi="fa-IR"/>
        </w:rPr>
        <w:t>ُ</w:t>
      </w:r>
      <w:r>
        <w:rPr>
          <w:rtl/>
          <w:lang w:bidi="fa-IR"/>
        </w:rPr>
        <w:t>سهم لما عدا العربي سهم واحد. وهو قول الحسن البصري.</w:t>
      </w:r>
    </w:p>
    <w:p w:rsidR="00CE42F4" w:rsidRDefault="00CE42F4" w:rsidP="00CE42F4">
      <w:pPr>
        <w:pStyle w:val="libNormal"/>
        <w:rPr>
          <w:lang w:bidi="fa-IR"/>
        </w:rPr>
      </w:pPr>
      <w:r>
        <w:rPr>
          <w:rtl/>
          <w:lang w:bidi="fa-IR"/>
        </w:rPr>
        <w:t>الثانية : أنّه ي</w:t>
      </w:r>
      <w:r w:rsidR="00D14FEA">
        <w:rPr>
          <w:rFonts w:hint="cs"/>
          <w:rtl/>
          <w:lang w:bidi="fa-IR"/>
        </w:rPr>
        <w:t>ُ</w:t>
      </w:r>
      <w:r>
        <w:rPr>
          <w:rtl/>
          <w:lang w:bidi="fa-IR"/>
        </w:rPr>
        <w:t>سهم له مثل سهم العربي. وبه قال عمر بن عبد العزيز والثوري.</w:t>
      </w:r>
    </w:p>
    <w:p w:rsidR="00CE42F4" w:rsidRDefault="00CE42F4" w:rsidP="00CE42F4">
      <w:pPr>
        <w:pStyle w:val="libNormal"/>
        <w:rPr>
          <w:lang w:bidi="fa-IR"/>
        </w:rPr>
      </w:pPr>
      <w:r>
        <w:rPr>
          <w:rtl/>
          <w:lang w:bidi="fa-IR"/>
        </w:rPr>
        <w:t xml:space="preserve">الثالثة : أنّها إن أدركت إدراك العراب ، </w:t>
      </w:r>
      <w:r w:rsidR="00D14FEA">
        <w:rPr>
          <w:rFonts w:hint="cs"/>
          <w:rtl/>
          <w:lang w:bidi="fa-IR"/>
        </w:rPr>
        <w:t>اُ</w:t>
      </w:r>
      <w:r>
        <w:rPr>
          <w:rtl/>
          <w:lang w:bidi="fa-IR"/>
        </w:rPr>
        <w:t>سهم لها ، مثل الفرس العربي ، وإل</w:t>
      </w:r>
      <w:r w:rsidR="00D14FEA">
        <w:rPr>
          <w:rFonts w:hint="cs"/>
          <w:rtl/>
          <w:lang w:bidi="fa-IR"/>
        </w:rPr>
        <w:t>ّ</w:t>
      </w:r>
      <w:r>
        <w:rPr>
          <w:rtl/>
          <w:lang w:bidi="fa-IR"/>
        </w:rPr>
        <w:t>ا فلا.</w:t>
      </w:r>
    </w:p>
    <w:p w:rsidR="00CE42F4" w:rsidRDefault="00CE42F4" w:rsidP="00CE42F4">
      <w:pPr>
        <w:pStyle w:val="libNormal"/>
        <w:rPr>
          <w:lang w:bidi="fa-IR"/>
        </w:rPr>
      </w:pPr>
      <w:r>
        <w:rPr>
          <w:rtl/>
          <w:lang w:bidi="fa-IR"/>
        </w:rPr>
        <w:t>الرابعة : أنّه لا ي</w:t>
      </w:r>
      <w:r w:rsidR="00D14FEA">
        <w:rPr>
          <w:rFonts w:hint="cs"/>
          <w:rtl/>
          <w:lang w:bidi="fa-IR"/>
        </w:rPr>
        <w:t>ُ</w:t>
      </w:r>
      <w:r>
        <w:rPr>
          <w:rtl/>
          <w:lang w:bidi="fa-IR"/>
        </w:rPr>
        <w:t xml:space="preserve">سهم لها </w:t>
      </w:r>
      <w:r w:rsidRPr="0062714F">
        <w:rPr>
          <w:rStyle w:val="libFootnotenumChar"/>
          <w:rtl/>
        </w:rPr>
        <w:t>(3)</w:t>
      </w:r>
      <w:r>
        <w:rPr>
          <w:rtl/>
          <w:lang w:bidi="fa-IR"/>
        </w:rPr>
        <w:t>.</w:t>
      </w:r>
    </w:p>
    <w:p w:rsidR="00CE42F4" w:rsidRDefault="00AE7492" w:rsidP="00AE7492">
      <w:pPr>
        <w:pStyle w:val="libLine"/>
        <w:rPr>
          <w:lang w:bidi="fa-IR"/>
        </w:rPr>
      </w:pPr>
      <w:r>
        <w:rPr>
          <w:rtl/>
          <w:lang w:bidi="fa-IR"/>
        </w:rPr>
        <w:t>____________________</w:t>
      </w:r>
    </w:p>
    <w:p w:rsidR="00CE42F4" w:rsidRDefault="00CE42F4" w:rsidP="00AD2D59">
      <w:pPr>
        <w:pStyle w:val="libFootnote0"/>
        <w:rPr>
          <w:lang w:bidi="fa-IR"/>
        </w:rPr>
      </w:pPr>
      <w:r w:rsidRPr="00AD2D59">
        <w:rPr>
          <w:rtl/>
        </w:rPr>
        <w:t>(1)</w:t>
      </w:r>
      <w:r>
        <w:rPr>
          <w:rtl/>
          <w:lang w:bidi="fa-IR"/>
        </w:rPr>
        <w:t xml:space="preserve"> الا</w:t>
      </w:r>
      <w:r w:rsidR="00AD2D59">
        <w:rPr>
          <w:rFonts w:hint="cs"/>
          <w:rtl/>
          <w:lang w:bidi="fa-IR"/>
        </w:rPr>
        <w:t>ُ</w:t>
      </w:r>
      <w:r>
        <w:rPr>
          <w:rtl/>
          <w:lang w:bidi="fa-IR"/>
        </w:rPr>
        <w:t xml:space="preserve">مّ 7 : 337 ، الوجيز 1 : 292 ، العزيز شرح الوجيز 7 : 372 ، المهذّب </w:t>
      </w:r>
      <w:r w:rsidR="00CC794A">
        <w:rPr>
          <w:rtl/>
          <w:lang w:bidi="fa-IR"/>
        </w:rPr>
        <w:t>-</w:t>
      </w:r>
      <w:r>
        <w:rPr>
          <w:rtl/>
          <w:lang w:bidi="fa-IR"/>
        </w:rPr>
        <w:t xml:space="preserve"> للشيرازي </w:t>
      </w:r>
      <w:r w:rsidR="00CC794A">
        <w:rPr>
          <w:rtl/>
          <w:lang w:bidi="fa-IR"/>
        </w:rPr>
        <w:t>-</w:t>
      </w:r>
      <w:r>
        <w:rPr>
          <w:rtl/>
          <w:lang w:bidi="fa-IR"/>
        </w:rPr>
        <w:t xml:space="preserve"> 2 : 245 </w:t>
      </w:r>
      <w:r w:rsidR="00CC794A">
        <w:rPr>
          <w:rtl/>
          <w:lang w:bidi="fa-IR"/>
        </w:rPr>
        <w:t>-</w:t>
      </w:r>
      <w:r>
        <w:rPr>
          <w:rtl/>
          <w:lang w:bidi="fa-IR"/>
        </w:rPr>
        <w:t xml:space="preserve"> 246 ، روضة الطالبين 5 : 340 </w:t>
      </w:r>
      <w:r w:rsidR="00CC794A">
        <w:rPr>
          <w:rtl/>
          <w:lang w:bidi="fa-IR"/>
        </w:rPr>
        <w:t>-</w:t>
      </w:r>
      <w:r>
        <w:rPr>
          <w:rtl/>
          <w:lang w:bidi="fa-IR"/>
        </w:rPr>
        <w:t xml:space="preserve"> 341 ، حلية العلماء 7 : 679 ، الحاوي الكبير 8 : 418 ، و 14 : 161 ، الموطّأ 2 : 457 ، ذيل الحديث 21 ، المنتقى </w:t>
      </w:r>
      <w:r w:rsidR="00CC794A">
        <w:rPr>
          <w:rtl/>
          <w:lang w:bidi="fa-IR"/>
        </w:rPr>
        <w:t>-</w:t>
      </w:r>
      <w:r>
        <w:rPr>
          <w:rtl/>
          <w:lang w:bidi="fa-IR"/>
        </w:rPr>
        <w:t xml:space="preserve"> للباجي </w:t>
      </w:r>
      <w:r w:rsidR="00CC794A">
        <w:rPr>
          <w:rtl/>
          <w:lang w:bidi="fa-IR"/>
        </w:rPr>
        <w:t>-</w:t>
      </w:r>
      <w:r>
        <w:rPr>
          <w:rtl/>
          <w:lang w:bidi="fa-IR"/>
        </w:rPr>
        <w:t xml:space="preserve"> 3 : 197 ، المغني 10 : 436 ، الشرح الكبير 10 : 504.</w:t>
      </w:r>
    </w:p>
    <w:p w:rsidR="00CE42F4" w:rsidRDefault="00CE42F4" w:rsidP="00AD2D59">
      <w:pPr>
        <w:pStyle w:val="libFootnote0"/>
        <w:rPr>
          <w:lang w:bidi="fa-IR"/>
        </w:rPr>
      </w:pPr>
      <w:r w:rsidRPr="00AD2D59">
        <w:rPr>
          <w:rtl/>
        </w:rPr>
        <w:t>(2)</w:t>
      </w:r>
      <w:r>
        <w:rPr>
          <w:rtl/>
          <w:lang w:bidi="fa-IR"/>
        </w:rPr>
        <w:t xml:space="preserve"> الحاوي الكبير 8 : 418 ، و 14 : 162 ، حلية العلماء 7 : 679.</w:t>
      </w:r>
    </w:p>
    <w:p w:rsidR="004727E4" w:rsidRDefault="00CE42F4" w:rsidP="00AD2D59">
      <w:pPr>
        <w:pStyle w:val="libFootnote0"/>
        <w:rPr>
          <w:lang w:bidi="fa-IR"/>
        </w:rPr>
      </w:pPr>
      <w:r w:rsidRPr="00AD2D59">
        <w:rPr>
          <w:rtl/>
        </w:rPr>
        <w:t>(3)</w:t>
      </w:r>
      <w:r>
        <w:rPr>
          <w:rtl/>
          <w:lang w:bidi="fa-IR"/>
        </w:rPr>
        <w:t xml:space="preserve"> المغني 10 : 436 </w:t>
      </w:r>
      <w:r w:rsidR="00CC794A">
        <w:rPr>
          <w:rtl/>
          <w:lang w:bidi="fa-IR"/>
        </w:rPr>
        <w:t>-</w:t>
      </w:r>
      <w:r>
        <w:rPr>
          <w:rtl/>
          <w:lang w:bidi="fa-IR"/>
        </w:rPr>
        <w:t xml:space="preserve"> 437 ، الشرح الكبير 10 : 504 ، المحرّر في الفقه 2 : 176 ، الكافي في فقه الإمام أحمد 4 : 144 ، حلية العلماء 7 : 679.</w:t>
      </w:r>
    </w:p>
    <w:p w:rsidR="009D3554" w:rsidRDefault="009D3554"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 xml:space="preserve">وعن أبي يوسف روايتان </w:t>
      </w:r>
      <w:r w:rsidRPr="0062714F">
        <w:rPr>
          <w:rStyle w:val="libFootnotenumChar"/>
          <w:rtl/>
        </w:rPr>
        <w:t>(1)</w:t>
      </w:r>
      <w:r>
        <w:rPr>
          <w:rtl/>
          <w:lang w:bidi="fa-IR"/>
        </w:rPr>
        <w:t xml:space="preserve"> :</w:t>
      </w:r>
    </w:p>
    <w:p w:rsidR="00CE42F4" w:rsidRDefault="00CE42F4" w:rsidP="00CE42F4">
      <w:pPr>
        <w:pStyle w:val="libNormal"/>
        <w:rPr>
          <w:lang w:bidi="fa-IR"/>
        </w:rPr>
      </w:pPr>
      <w:r>
        <w:rPr>
          <w:rtl/>
          <w:lang w:bidi="fa-IR"/>
        </w:rPr>
        <w:t>إحداهما : أنّه ي</w:t>
      </w:r>
      <w:r w:rsidR="00AD2D59">
        <w:rPr>
          <w:rFonts w:hint="cs"/>
          <w:rtl/>
          <w:lang w:bidi="fa-IR"/>
        </w:rPr>
        <w:t>ُ</w:t>
      </w:r>
      <w:r>
        <w:rPr>
          <w:rtl/>
          <w:lang w:bidi="fa-IR"/>
        </w:rPr>
        <w:t>سهم له ، كالعربي.</w:t>
      </w:r>
    </w:p>
    <w:p w:rsidR="00CE42F4" w:rsidRDefault="00CE42F4" w:rsidP="00CE42F4">
      <w:pPr>
        <w:pStyle w:val="libNormal"/>
        <w:rPr>
          <w:lang w:bidi="fa-IR"/>
        </w:rPr>
      </w:pPr>
      <w:r>
        <w:rPr>
          <w:rtl/>
          <w:lang w:bidi="fa-IR"/>
        </w:rPr>
        <w:t>الثانية : أنّه ي</w:t>
      </w:r>
      <w:r w:rsidR="00AD2D59">
        <w:rPr>
          <w:rFonts w:hint="cs"/>
          <w:rtl/>
          <w:lang w:bidi="fa-IR"/>
        </w:rPr>
        <w:t>ُ</w:t>
      </w:r>
      <w:r>
        <w:rPr>
          <w:rtl/>
          <w:lang w:bidi="fa-IR"/>
        </w:rPr>
        <w:t xml:space="preserve">سهم له سهم واحد </w:t>
      </w:r>
      <w:r w:rsidR="00AD2D59">
        <w:rPr>
          <w:rFonts w:hint="cs"/>
          <w:rtl/>
          <w:lang w:bidi="fa-IR"/>
        </w:rPr>
        <w:t>؛</w:t>
      </w:r>
      <w:r>
        <w:rPr>
          <w:rtl/>
          <w:lang w:bidi="fa-IR"/>
        </w:rPr>
        <w:t xml:space="preserve"> لأنّ البرذون لا كر</w:t>
      </w:r>
      <w:r w:rsidR="00AD2D59">
        <w:rPr>
          <w:rFonts w:hint="cs"/>
          <w:rtl/>
          <w:lang w:bidi="fa-IR"/>
        </w:rPr>
        <w:t>َّ</w:t>
      </w:r>
      <w:r>
        <w:rPr>
          <w:rtl/>
          <w:lang w:bidi="fa-IR"/>
        </w:rPr>
        <w:t xml:space="preserve"> له ولا فرّ ، فأشبه البعير.</w:t>
      </w:r>
    </w:p>
    <w:p w:rsidR="00CE42F4" w:rsidRDefault="00CE42F4" w:rsidP="00CE42F4">
      <w:pPr>
        <w:pStyle w:val="libNormal"/>
        <w:rPr>
          <w:lang w:bidi="fa-IR"/>
        </w:rPr>
      </w:pPr>
      <w:r>
        <w:rPr>
          <w:rtl/>
          <w:lang w:bidi="fa-IR"/>
        </w:rPr>
        <w:t>وقد بيّنّا عدم اعتبار التفاضل في السهام بشدّة البلاء في الحرب.</w:t>
      </w:r>
    </w:p>
    <w:p w:rsidR="00CE42F4" w:rsidRDefault="00CE42F4" w:rsidP="00CE42F4">
      <w:pPr>
        <w:pStyle w:val="libNormal"/>
        <w:rPr>
          <w:lang w:bidi="fa-IR"/>
        </w:rPr>
      </w:pPr>
      <w:bookmarkStart w:id="171" w:name="_Toc116827232"/>
      <w:r w:rsidRPr="00E24C3C">
        <w:rPr>
          <w:rStyle w:val="Heading2Char"/>
          <w:rtl/>
        </w:rPr>
        <w:t>مسألة 138 :</w:t>
      </w:r>
      <w:bookmarkEnd w:id="171"/>
      <w:r>
        <w:rPr>
          <w:rtl/>
          <w:lang w:bidi="fa-IR"/>
        </w:rPr>
        <w:t xml:space="preserve"> لا ي</w:t>
      </w:r>
      <w:r w:rsidR="00AD2D59">
        <w:rPr>
          <w:rFonts w:hint="cs"/>
          <w:rtl/>
          <w:lang w:bidi="fa-IR"/>
        </w:rPr>
        <w:t>ُ</w:t>
      </w:r>
      <w:r>
        <w:rPr>
          <w:rtl/>
          <w:lang w:bidi="fa-IR"/>
        </w:rPr>
        <w:t xml:space="preserve">سهم لغير الخيل من الإبل والبغال والحمير والفيلة وغيرها ، عند علمائنا </w:t>
      </w:r>
      <w:r w:rsidR="00CC794A">
        <w:rPr>
          <w:rtl/>
          <w:lang w:bidi="fa-IR"/>
        </w:rPr>
        <w:t>-</w:t>
      </w:r>
      <w:r>
        <w:rPr>
          <w:rtl/>
          <w:lang w:bidi="fa-IR"/>
        </w:rPr>
        <w:t xml:space="preserve"> وهو قول عامّة العلماء ، ومذهب الفقهاء في القديم والحديث </w:t>
      </w:r>
      <w:r w:rsidRPr="0062714F">
        <w:rPr>
          <w:rStyle w:val="libFootnotenumChar"/>
          <w:rtl/>
        </w:rPr>
        <w:t>(2)</w:t>
      </w:r>
      <w:r>
        <w:rPr>
          <w:rtl/>
          <w:lang w:bidi="fa-IR"/>
        </w:rPr>
        <w:t xml:space="preserve"> </w:t>
      </w:r>
      <w:r w:rsidR="00CC794A">
        <w:rPr>
          <w:rtl/>
          <w:lang w:bidi="fa-IR"/>
        </w:rPr>
        <w:t>-</w:t>
      </w:r>
      <w:r>
        <w:rPr>
          <w:rtl/>
          <w:lang w:bidi="fa-IR"/>
        </w:rPr>
        <w:t xml:space="preserve"> لأنّه لم ينقل عن النبي </w:t>
      </w:r>
      <w:r w:rsidR="00F53ECA" w:rsidRPr="00F53ECA">
        <w:rPr>
          <w:rStyle w:val="libAlaemChar"/>
          <w:rtl/>
        </w:rPr>
        <w:t>صلى‌الله‌عليه‌وآله</w:t>
      </w:r>
      <w:r>
        <w:rPr>
          <w:rtl/>
          <w:lang w:bidi="fa-IR"/>
        </w:rPr>
        <w:t xml:space="preserve"> إسهام غير الخيل مع أنّه كان معه يوم ب</w:t>
      </w:r>
      <w:r w:rsidR="00AD2D59">
        <w:rPr>
          <w:rFonts w:hint="cs"/>
          <w:rtl/>
          <w:lang w:bidi="fa-IR"/>
        </w:rPr>
        <w:t>َ</w:t>
      </w:r>
      <w:r>
        <w:rPr>
          <w:rtl/>
          <w:lang w:bidi="fa-IR"/>
        </w:rPr>
        <w:t>د</w:t>
      </w:r>
      <w:r w:rsidR="00AD2D59">
        <w:rPr>
          <w:rFonts w:hint="cs"/>
          <w:rtl/>
          <w:lang w:bidi="fa-IR"/>
        </w:rPr>
        <w:t>ْ</w:t>
      </w:r>
      <w:r>
        <w:rPr>
          <w:rtl/>
          <w:lang w:bidi="fa-IR"/>
        </w:rPr>
        <w:t>ر سبعون بعيرا</w:t>
      </w:r>
      <w:r w:rsidR="00AD2D59">
        <w:rPr>
          <w:rFonts w:hint="cs"/>
          <w:rtl/>
          <w:lang w:bidi="fa-IR"/>
        </w:rPr>
        <w:t>ً</w:t>
      </w:r>
      <w:r>
        <w:rPr>
          <w:rtl/>
          <w:lang w:bidi="fa-IR"/>
        </w:rPr>
        <w:t xml:space="preserve"> </w:t>
      </w:r>
      <w:r w:rsidRPr="0062714F">
        <w:rPr>
          <w:rStyle w:val="libFootnotenumChar"/>
          <w:rtl/>
        </w:rPr>
        <w:t>(3)</w:t>
      </w:r>
      <w:r>
        <w:rPr>
          <w:rtl/>
          <w:lang w:bidi="fa-IR"/>
        </w:rPr>
        <w:t>. ولأنّ الفرس له كرّ</w:t>
      </w:r>
      <w:r w:rsidR="00AD2D59">
        <w:rPr>
          <w:rFonts w:hint="cs"/>
          <w:rtl/>
          <w:lang w:bidi="fa-IR"/>
        </w:rPr>
        <w:t>ُ</w:t>
      </w:r>
      <w:r>
        <w:rPr>
          <w:rtl/>
          <w:lang w:bidi="fa-IR"/>
        </w:rPr>
        <w:t xml:space="preserve"> وفرّ</w:t>
      </w:r>
      <w:r w:rsidR="00AD2D59">
        <w:rPr>
          <w:rFonts w:hint="cs"/>
          <w:rtl/>
          <w:lang w:bidi="fa-IR"/>
        </w:rPr>
        <w:t>ُ</w:t>
      </w:r>
      <w:r>
        <w:rPr>
          <w:rtl/>
          <w:lang w:bidi="fa-IR"/>
        </w:rPr>
        <w:t xml:space="preserve"> وطلب وهرب ، بخلاف غيرها.</w:t>
      </w:r>
    </w:p>
    <w:p w:rsidR="00CE42F4" w:rsidRDefault="00CE42F4" w:rsidP="00CE42F4">
      <w:pPr>
        <w:pStyle w:val="libNormal"/>
        <w:rPr>
          <w:lang w:bidi="fa-IR"/>
        </w:rPr>
      </w:pPr>
      <w:r>
        <w:rPr>
          <w:rtl/>
          <w:lang w:bidi="fa-IR"/>
        </w:rPr>
        <w:t>وحكي عن الحسن البصري أنّه قال : ي</w:t>
      </w:r>
      <w:r w:rsidR="00AD2D59">
        <w:rPr>
          <w:rFonts w:hint="cs"/>
          <w:rtl/>
          <w:lang w:bidi="fa-IR"/>
        </w:rPr>
        <w:t>ُ</w:t>
      </w:r>
      <w:r>
        <w:rPr>
          <w:rtl/>
          <w:lang w:bidi="fa-IR"/>
        </w:rPr>
        <w:t xml:space="preserve">سهم للإبل خاصّة </w:t>
      </w:r>
      <w:r w:rsidRPr="0062714F">
        <w:rPr>
          <w:rStyle w:val="libFootnotenumChar"/>
          <w:rtl/>
        </w:rPr>
        <w:t>(4)</w:t>
      </w:r>
      <w:r>
        <w:rPr>
          <w:rtl/>
          <w:lang w:bidi="fa-IR"/>
        </w:rPr>
        <w:t>.</w:t>
      </w:r>
    </w:p>
    <w:p w:rsidR="00CE42F4" w:rsidRDefault="00CE42F4" w:rsidP="00CE42F4">
      <w:pPr>
        <w:pStyle w:val="libNormal"/>
        <w:rPr>
          <w:lang w:bidi="fa-IR"/>
        </w:rPr>
      </w:pPr>
      <w:r>
        <w:rPr>
          <w:rtl/>
          <w:lang w:bidi="fa-IR"/>
        </w:rPr>
        <w:t>وعن أحمد روايتان :</w:t>
      </w:r>
    </w:p>
    <w:p w:rsidR="00CE42F4" w:rsidRDefault="00CE42F4" w:rsidP="00CE42F4">
      <w:pPr>
        <w:pStyle w:val="libNormal"/>
        <w:rPr>
          <w:lang w:bidi="fa-IR"/>
        </w:rPr>
      </w:pPr>
      <w:r>
        <w:rPr>
          <w:rtl/>
          <w:lang w:bidi="fa-IR"/>
        </w:rPr>
        <w:t>إحداهما : أنّه ي</w:t>
      </w:r>
      <w:r w:rsidR="00AD2D59">
        <w:rPr>
          <w:rFonts w:hint="cs"/>
          <w:rtl/>
          <w:lang w:bidi="fa-IR"/>
        </w:rPr>
        <w:t>ُ</w:t>
      </w:r>
      <w:r>
        <w:rPr>
          <w:rtl/>
          <w:lang w:bidi="fa-IR"/>
        </w:rPr>
        <w:t>سهم للبعير سهم واحد ، ولصاحبه سهم آخر.</w:t>
      </w:r>
    </w:p>
    <w:p w:rsidR="00CE42F4" w:rsidRDefault="00CE42F4" w:rsidP="00CE42F4">
      <w:pPr>
        <w:pStyle w:val="libNormal"/>
        <w:rPr>
          <w:lang w:bidi="fa-IR"/>
        </w:rPr>
      </w:pPr>
      <w:r>
        <w:rPr>
          <w:rtl/>
          <w:lang w:bidi="fa-IR"/>
        </w:rPr>
        <w:t xml:space="preserve">والثانية : أنّه إن عجز عن ركوب الخيل فركب البعير ، </w:t>
      </w:r>
      <w:r w:rsidR="00AD2D59">
        <w:rPr>
          <w:rFonts w:hint="cs"/>
          <w:rtl/>
          <w:lang w:bidi="fa-IR"/>
        </w:rPr>
        <w:t>اُ</w:t>
      </w:r>
      <w:r>
        <w:rPr>
          <w:rtl/>
          <w:lang w:bidi="fa-IR"/>
        </w:rPr>
        <w:t>سهم له ثلاثة أسهم : سهمان لبعيره. وسهم له ، وإن أمكنه الغزو على الفرس ، لم ي</w:t>
      </w:r>
      <w:r w:rsidR="00AD2D59">
        <w:rPr>
          <w:rFonts w:hint="cs"/>
          <w:rtl/>
          <w:lang w:bidi="fa-IR"/>
        </w:rPr>
        <w:t>ُ</w:t>
      </w:r>
      <w:r>
        <w:rPr>
          <w:rtl/>
          <w:lang w:bidi="fa-IR"/>
        </w:rPr>
        <w:t xml:space="preserve">سهم لبعيره </w:t>
      </w:r>
      <w:r w:rsidR="00AD2D59">
        <w:rPr>
          <w:rFonts w:hint="cs"/>
          <w:rtl/>
          <w:lang w:bidi="fa-IR"/>
        </w:rPr>
        <w:t>؛</w:t>
      </w:r>
      <w:r>
        <w:rPr>
          <w:rtl/>
          <w:lang w:bidi="fa-IR"/>
        </w:rPr>
        <w:t xml:space="preserve"> </w:t>
      </w:r>
      <w:r w:rsidR="000C4796">
        <w:rPr>
          <w:rtl/>
          <w:lang w:bidi="fa-IR"/>
        </w:rPr>
        <w:t xml:space="preserve">لقوله تعالى : </w:t>
      </w:r>
      <w:r w:rsidR="00AD2D59" w:rsidRPr="00FA2F88">
        <w:rPr>
          <w:rStyle w:val="libAlaemChar"/>
          <w:rtl/>
        </w:rPr>
        <w:t>(</w:t>
      </w:r>
      <w:r w:rsidRPr="00AD2D59">
        <w:rPr>
          <w:rStyle w:val="libAieChar"/>
          <w:rtl/>
        </w:rPr>
        <w:t xml:space="preserve"> فَما أَوْجَفْتُمْ عَلَيْهِ مِنْ خَيْلٍ وَلا رِكابٍ </w:t>
      </w:r>
      <w:r w:rsidR="00AD2D59" w:rsidRPr="00FA2F88">
        <w:rPr>
          <w:rStyle w:val="libAlaemChar"/>
          <w:rtl/>
        </w:rPr>
        <w:t>)</w:t>
      </w:r>
      <w:r>
        <w:rPr>
          <w:rtl/>
          <w:lang w:bidi="fa-IR"/>
        </w:rPr>
        <w:t xml:space="preserve"> </w:t>
      </w:r>
      <w:r w:rsidRPr="0062714F">
        <w:rPr>
          <w:rStyle w:val="libFootnotenumChar"/>
          <w:rtl/>
        </w:rPr>
        <w:t>(5)</w:t>
      </w:r>
      <w:r>
        <w:rPr>
          <w:rtl/>
          <w:lang w:bidi="fa-IR"/>
        </w:rPr>
        <w:t xml:space="preserve"> وهي‌</w:t>
      </w:r>
    </w:p>
    <w:p w:rsidR="00CE42F4" w:rsidRDefault="00AE7492" w:rsidP="00AE7492">
      <w:pPr>
        <w:pStyle w:val="libLine"/>
        <w:rPr>
          <w:lang w:bidi="fa-IR"/>
        </w:rPr>
      </w:pPr>
      <w:r>
        <w:rPr>
          <w:rtl/>
          <w:lang w:bidi="fa-IR"/>
        </w:rPr>
        <w:t>____________________</w:t>
      </w:r>
    </w:p>
    <w:p w:rsidR="00CE42F4" w:rsidRDefault="00CE42F4" w:rsidP="00AD2D59">
      <w:pPr>
        <w:pStyle w:val="libFootnote0"/>
        <w:rPr>
          <w:lang w:bidi="fa-IR"/>
        </w:rPr>
      </w:pPr>
      <w:r w:rsidRPr="00AD2D59">
        <w:rPr>
          <w:rtl/>
        </w:rPr>
        <w:t>(1)</w:t>
      </w:r>
      <w:r>
        <w:rPr>
          <w:rtl/>
          <w:lang w:bidi="fa-IR"/>
        </w:rPr>
        <w:t xml:space="preserve"> ا</w:t>
      </w:r>
      <w:r w:rsidR="00AD2D59">
        <w:rPr>
          <w:rFonts w:hint="cs"/>
          <w:rtl/>
          <w:lang w:bidi="fa-IR"/>
        </w:rPr>
        <w:t>ُ</w:t>
      </w:r>
      <w:r>
        <w:rPr>
          <w:rtl/>
          <w:lang w:bidi="fa-IR"/>
        </w:rPr>
        <w:t xml:space="preserve">نظر : حلية العلماء 7 : 679 </w:t>
      </w:r>
      <w:r w:rsidR="00CC794A">
        <w:rPr>
          <w:rtl/>
          <w:lang w:bidi="fa-IR"/>
        </w:rPr>
        <w:t>-</w:t>
      </w:r>
      <w:r>
        <w:rPr>
          <w:rtl/>
          <w:lang w:bidi="fa-IR"/>
        </w:rPr>
        <w:t xml:space="preserve"> 680.</w:t>
      </w:r>
    </w:p>
    <w:p w:rsidR="00CE42F4" w:rsidRDefault="00CE42F4" w:rsidP="00AD2D59">
      <w:pPr>
        <w:pStyle w:val="libFootnote0"/>
        <w:rPr>
          <w:lang w:bidi="fa-IR"/>
        </w:rPr>
      </w:pPr>
      <w:r w:rsidRPr="00AD2D59">
        <w:rPr>
          <w:rtl/>
        </w:rPr>
        <w:t>(2)</w:t>
      </w:r>
      <w:r>
        <w:rPr>
          <w:rtl/>
          <w:lang w:bidi="fa-IR"/>
        </w:rPr>
        <w:t xml:space="preserve"> المغني 10 : 440 ، الشرح الكبير 10 : 507 ، الحاوي الكبير 8 : 418 ، العزيز شرح الوجيز 7 : 372 ، المدوّنة الكبرى 2 : 32 ، المبسوط </w:t>
      </w:r>
      <w:r w:rsidR="00CC794A">
        <w:rPr>
          <w:rtl/>
          <w:lang w:bidi="fa-IR"/>
        </w:rPr>
        <w:t>-</w:t>
      </w:r>
      <w:r>
        <w:rPr>
          <w:rtl/>
          <w:lang w:bidi="fa-IR"/>
        </w:rPr>
        <w:t xml:space="preserve"> للسرخسي </w:t>
      </w:r>
      <w:r w:rsidR="00CC794A">
        <w:rPr>
          <w:rtl/>
          <w:lang w:bidi="fa-IR"/>
        </w:rPr>
        <w:t>-</w:t>
      </w:r>
      <w:r>
        <w:rPr>
          <w:rtl/>
          <w:lang w:bidi="fa-IR"/>
        </w:rPr>
        <w:t xml:space="preserve"> 10 : 19.</w:t>
      </w:r>
    </w:p>
    <w:p w:rsidR="00CE42F4" w:rsidRDefault="00CE42F4" w:rsidP="00AD2D59">
      <w:pPr>
        <w:pStyle w:val="libFootnote0"/>
        <w:rPr>
          <w:lang w:bidi="fa-IR"/>
        </w:rPr>
      </w:pPr>
      <w:r w:rsidRPr="00AD2D59">
        <w:rPr>
          <w:rtl/>
        </w:rPr>
        <w:t>(3)</w:t>
      </w:r>
      <w:r>
        <w:rPr>
          <w:rtl/>
          <w:lang w:bidi="fa-IR"/>
        </w:rPr>
        <w:t xml:space="preserve"> المغني 10 : 440 ، الشرح الكبير 10 : 507.</w:t>
      </w:r>
    </w:p>
    <w:p w:rsidR="00CE42F4" w:rsidRDefault="00CE42F4" w:rsidP="00AD2D59">
      <w:pPr>
        <w:pStyle w:val="libFootnote0"/>
        <w:rPr>
          <w:lang w:bidi="fa-IR"/>
        </w:rPr>
      </w:pPr>
      <w:r w:rsidRPr="00AD2D59">
        <w:rPr>
          <w:rtl/>
        </w:rPr>
        <w:t>(4)</w:t>
      </w:r>
      <w:r>
        <w:rPr>
          <w:rtl/>
          <w:lang w:bidi="fa-IR"/>
        </w:rPr>
        <w:t xml:space="preserve"> المغني 10 : 438 ، الشرح الكبير 10 : 507.</w:t>
      </w:r>
    </w:p>
    <w:p w:rsidR="004727E4" w:rsidRDefault="00CE42F4" w:rsidP="00AD2D59">
      <w:pPr>
        <w:pStyle w:val="libFootnote0"/>
        <w:rPr>
          <w:lang w:bidi="fa-IR"/>
        </w:rPr>
      </w:pPr>
      <w:r w:rsidRPr="00AD2D59">
        <w:rPr>
          <w:rtl/>
        </w:rPr>
        <w:t>(5)</w:t>
      </w:r>
      <w:r>
        <w:rPr>
          <w:rtl/>
          <w:lang w:bidi="fa-IR"/>
        </w:rPr>
        <w:t xml:space="preserve"> الحشر : 6.</w:t>
      </w:r>
    </w:p>
    <w:p w:rsidR="009D3554" w:rsidRDefault="009D3554" w:rsidP="0062714F">
      <w:pPr>
        <w:pStyle w:val="libNormal"/>
        <w:rPr>
          <w:rtl/>
          <w:lang w:bidi="fa-IR"/>
        </w:rPr>
      </w:pPr>
      <w:r>
        <w:rPr>
          <w:rtl/>
          <w:lang w:bidi="fa-IR"/>
        </w:rPr>
        <w:br w:type="page"/>
      </w:r>
    </w:p>
    <w:p w:rsidR="00CE42F4" w:rsidRDefault="00CE42F4" w:rsidP="0092338A">
      <w:pPr>
        <w:pStyle w:val="libNormal0"/>
        <w:rPr>
          <w:lang w:bidi="fa-IR"/>
        </w:rPr>
      </w:pPr>
      <w:r>
        <w:rPr>
          <w:rtl/>
          <w:lang w:bidi="fa-IR"/>
        </w:rPr>
        <w:lastRenderedPageBreak/>
        <w:t xml:space="preserve">الإبل. ولأنّه حيوان تجوز المسابقة عليه بعوض ، فيسهم له ، كالفرس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ولا دلالة ( في الآية ) </w:t>
      </w:r>
      <w:r w:rsidRPr="0062714F">
        <w:rPr>
          <w:rStyle w:val="libFootnotenumChar"/>
          <w:rtl/>
        </w:rPr>
        <w:t>(2)</w:t>
      </w:r>
      <w:r>
        <w:rPr>
          <w:rtl/>
          <w:lang w:bidi="fa-IR"/>
        </w:rPr>
        <w:t xml:space="preserve"> على إسهام الركاب ، والجامع لا يصلح للعلّيّة </w:t>
      </w:r>
      <w:r w:rsidR="0092338A">
        <w:rPr>
          <w:rFonts w:hint="cs"/>
          <w:rtl/>
          <w:lang w:bidi="fa-IR"/>
        </w:rPr>
        <w:t>؛</w:t>
      </w:r>
      <w:r>
        <w:rPr>
          <w:rtl/>
          <w:lang w:bidi="fa-IR"/>
        </w:rPr>
        <w:t xml:space="preserve"> لنقضه بالبغال والحمير ، ولا فرق بين أن تقوم الإبل مقام الخيل أو تزيد في العمل.</w:t>
      </w:r>
    </w:p>
    <w:p w:rsidR="00CE42F4" w:rsidRDefault="00CE42F4" w:rsidP="00CE42F4">
      <w:pPr>
        <w:pStyle w:val="libNormal"/>
        <w:rPr>
          <w:lang w:bidi="fa-IR"/>
        </w:rPr>
      </w:pPr>
      <w:r>
        <w:rPr>
          <w:rtl/>
          <w:lang w:bidi="fa-IR"/>
        </w:rPr>
        <w:t>وي</w:t>
      </w:r>
      <w:r w:rsidR="0092338A">
        <w:rPr>
          <w:rFonts w:hint="cs"/>
          <w:rtl/>
          <w:lang w:bidi="fa-IR"/>
        </w:rPr>
        <w:t>ُ</w:t>
      </w:r>
      <w:r>
        <w:rPr>
          <w:rtl/>
          <w:lang w:bidi="fa-IR"/>
        </w:rPr>
        <w:t>سهم للخيل مع حضورها الو</w:t>
      </w:r>
      <w:r w:rsidR="0092338A">
        <w:rPr>
          <w:rFonts w:hint="cs"/>
          <w:rtl/>
          <w:lang w:bidi="fa-IR"/>
        </w:rPr>
        <w:t>َ</w:t>
      </w:r>
      <w:r>
        <w:rPr>
          <w:rtl/>
          <w:lang w:bidi="fa-IR"/>
        </w:rPr>
        <w:t>ق</w:t>
      </w:r>
      <w:r w:rsidR="0092338A">
        <w:rPr>
          <w:rFonts w:hint="cs"/>
          <w:rtl/>
          <w:lang w:bidi="fa-IR"/>
        </w:rPr>
        <w:t>ْ</w:t>
      </w:r>
      <w:r>
        <w:rPr>
          <w:rtl/>
          <w:lang w:bidi="fa-IR"/>
        </w:rPr>
        <w:t>عة وإن لم يقاتل عليها ولا احت</w:t>
      </w:r>
      <w:r w:rsidR="0092338A">
        <w:rPr>
          <w:rFonts w:hint="cs"/>
          <w:rtl/>
          <w:lang w:bidi="fa-IR"/>
        </w:rPr>
        <w:t>ِ</w:t>
      </w:r>
      <w:r>
        <w:rPr>
          <w:rtl/>
          <w:lang w:bidi="fa-IR"/>
        </w:rPr>
        <w:t xml:space="preserve">يج إليها في القتال </w:t>
      </w:r>
      <w:r w:rsidR="0092338A">
        <w:rPr>
          <w:rFonts w:hint="cs"/>
          <w:rtl/>
          <w:lang w:bidi="fa-IR"/>
        </w:rPr>
        <w:t>؛</w:t>
      </w:r>
      <w:r>
        <w:rPr>
          <w:rtl/>
          <w:lang w:bidi="fa-IR"/>
        </w:rPr>
        <w:t xml:space="preserve"> لأنّه أحضرها للقتال ولزم عليها </w:t>
      </w:r>
      <w:r w:rsidR="003A62FF">
        <w:rPr>
          <w:rtl/>
          <w:lang w:bidi="fa-IR"/>
        </w:rPr>
        <w:t>مؤونة</w:t>
      </w:r>
      <w:r>
        <w:rPr>
          <w:rtl/>
          <w:lang w:bidi="fa-IR"/>
        </w:rPr>
        <w:t>.</w:t>
      </w:r>
    </w:p>
    <w:p w:rsidR="00CE42F4" w:rsidRDefault="00CE42F4" w:rsidP="00CE42F4">
      <w:pPr>
        <w:pStyle w:val="libNormal"/>
        <w:rPr>
          <w:lang w:bidi="fa-IR"/>
        </w:rPr>
      </w:pPr>
      <w:r>
        <w:rPr>
          <w:rtl/>
          <w:lang w:bidi="fa-IR"/>
        </w:rPr>
        <w:t xml:space="preserve">ولو كانت الغنيمة من فتح حصن أو مدينة ، فالقسمة فيها كالقسمة في </w:t>
      </w:r>
      <w:r w:rsidRPr="0062714F">
        <w:rPr>
          <w:rStyle w:val="libFootnotenumChar"/>
          <w:rtl/>
        </w:rPr>
        <w:t>(3)</w:t>
      </w:r>
      <w:r>
        <w:rPr>
          <w:rtl/>
          <w:lang w:bidi="fa-IR"/>
        </w:rPr>
        <w:t xml:space="preserve"> غنائم دار الحرب </w:t>
      </w:r>
      <w:r w:rsidR="00CC794A">
        <w:rPr>
          <w:rtl/>
          <w:lang w:bidi="fa-IR"/>
        </w:rPr>
        <w:t>-</w:t>
      </w:r>
      <w:r>
        <w:rPr>
          <w:rtl/>
          <w:lang w:bidi="fa-IR"/>
        </w:rPr>
        <w:t xml:space="preserve"> وبه قال الشافعي </w:t>
      </w:r>
      <w:r w:rsidRPr="0062714F">
        <w:rPr>
          <w:rStyle w:val="libFootnotenumChar"/>
          <w:rtl/>
        </w:rPr>
        <w:t>(4)</w:t>
      </w:r>
      <w:r>
        <w:rPr>
          <w:rtl/>
          <w:lang w:bidi="fa-IR"/>
        </w:rPr>
        <w:t xml:space="preserve"> </w:t>
      </w:r>
      <w:r w:rsidR="00CC794A">
        <w:rPr>
          <w:rtl/>
          <w:lang w:bidi="fa-IR"/>
        </w:rPr>
        <w:t>-</w:t>
      </w:r>
      <w:r>
        <w:rPr>
          <w:rtl/>
          <w:lang w:bidi="fa-IR"/>
        </w:rPr>
        <w:t xml:space="preserve"> لأنّ النبي </w:t>
      </w:r>
      <w:r w:rsidR="00F53ECA" w:rsidRPr="00F53ECA">
        <w:rPr>
          <w:rStyle w:val="libAlaemChar"/>
          <w:rtl/>
        </w:rPr>
        <w:t>صلى‌الله‌عليه‌وآله</w:t>
      </w:r>
      <w:r>
        <w:rPr>
          <w:rtl/>
          <w:lang w:bidi="fa-IR"/>
        </w:rPr>
        <w:t xml:space="preserve"> قسّم غنائم خيبر </w:t>
      </w:r>
      <w:r w:rsidRPr="0062714F">
        <w:rPr>
          <w:rStyle w:val="libFootnotenumChar"/>
          <w:rtl/>
        </w:rPr>
        <w:t>(5)</w:t>
      </w:r>
      <w:r>
        <w:rPr>
          <w:rtl/>
          <w:lang w:bidi="fa-IR"/>
        </w:rPr>
        <w:t xml:space="preserve"> للفارس ثلاثة أسهم ، وللراجل سهمين ، وهي حصون </w:t>
      </w:r>
      <w:r w:rsidRPr="0062714F">
        <w:rPr>
          <w:rStyle w:val="libFootnotenumChar"/>
          <w:rtl/>
        </w:rPr>
        <w:t>(6)</w:t>
      </w:r>
      <w:r>
        <w:rPr>
          <w:rtl/>
          <w:lang w:bidi="fa-IR"/>
        </w:rPr>
        <w:t>.</w:t>
      </w:r>
    </w:p>
    <w:p w:rsidR="00CE42F4" w:rsidRDefault="00CE42F4" w:rsidP="00CE42F4">
      <w:pPr>
        <w:pStyle w:val="libNormal"/>
        <w:rPr>
          <w:lang w:bidi="fa-IR"/>
        </w:rPr>
      </w:pPr>
      <w:r>
        <w:rPr>
          <w:rtl/>
          <w:lang w:bidi="fa-IR"/>
        </w:rPr>
        <w:t xml:space="preserve">ولأنّ الحاجة قد تدعو إلى الخيل بأن ينزل أهل الحصن فيقاتلوا خارجه ، فيسهم </w:t>
      </w:r>
      <w:r w:rsidRPr="0062714F">
        <w:rPr>
          <w:rStyle w:val="libFootnotenumChar"/>
          <w:rtl/>
        </w:rPr>
        <w:t>(7)</w:t>
      </w:r>
      <w:r>
        <w:rPr>
          <w:rtl/>
          <w:lang w:bidi="fa-IR"/>
        </w:rPr>
        <w:t xml:space="preserve"> له.</w:t>
      </w:r>
    </w:p>
    <w:p w:rsidR="00CE42F4" w:rsidRDefault="00CE42F4" w:rsidP="00CE42F4">
      <w:pPr>
        <w:pStyle w:val="libNormal"/>
        <w:rPr>
          <w:lang w:bidi="fa-IR"/>
        </w:rPr>
      </w:pPr>
      <w:r>
        <w:rPr>
          <w:rtl/>
          <w:lang w:bidi="fa-IR"/>
        </w:rPr>
        <w:t>ولو حاربوا في السفن وفيهم الرج</w:t>
      </w:r>
      <w:r w:rsidR="0092338A">
        <w:rPr>
          <w:rFonts w:hint="cs"/>
          <w:rtl/>
          <w:lang w:bidi="fa-IR"/>
        </w:rPr>
        <w:t>ّ</w:t>
      </w:r>
      <w:r>
        <w:rPr>
          <w:rtl/>
          <w:lang w:bidi="fa-IR"/>
        </w:rPr>
        <w:t>الة وأصحاب الخيل ، ق</w:t>
      </w:r>
      <w:r w:rsidR="0092338A">
        <w:rPr>
          <w:rFonts w:hint="cs"/>
          <w:rtl/>
          <w:lang w:bidi="fa-IR"/>
        </w:rPr>
        <w:t>ُ</w:t>
      </w:r>
      <w:r>
        <w:rPr>
          <w:rtl/>
          <w:lang w:bidi="fa-IR"/>
        </w:rPr>
        <w:t>سّمت الغنيمة كما ت</w:t>
      </w:r>
      <w:r w:rsidR="0092338A">
        <w:rPr>
          <w:rFonts w:hint="cs"/>
          <w:rtl/>
          <w:lang w:bidi="fa-IR"/>
        </w:rPr>
        <w:t>ُ</w:t>
      </w:r>
      <w:r>
        <w:rPr>
          <w:rtl/>
          <w:lang w:bidi="fa-IR"/>
        </w:rPr>
        <w:t xml:space="preserve">قسّم في البرّ ، للراجل سهم ، وللفارس سهمان ، سواء احتاجوا إلى الخيل أو لا </w:t>
      </w:r>
      <w:r w:rsidR="0092338A">
        <w:rPr>
          <w:rFonts w:hint="cs"/>
          <w:rtl/>
          <w:lang w:bidi="fa-IR"/>
        </w:rPr>
        <w:t>؛</w:t>
      </w:r>
      <w:r>
        <w:rPr>
          <w:rtl/>
          <w:lang w:bidi="fa-IR"/>
        </w:rPr>
        <w:t xml:space="preserve"> للرواية عن الصادق </w:t>
      </w:r>
      <w:r w:rsidR="00F53ECA" w:rsidRPr="00F53ECA">
        <w:rPr>
          <w:rStyle w:val="libAlaemChar"/>
          <w:rtl/>
        </w:rPr>
        <w:t>عليه‌السلام</w:t>
      </w:r>
      <w:r>
        <w:rPr>
          <w:rtl/>
          <w:lang w:bidi="fa-IR"/>
        </w:rPr>
        <w:t xml:space="preserve"> </w:t>
      </w:r>
      <w:r w:rsidR="004E43C6">
        <w:rPr>
          <w:rtl/>
          <w:lang w:bidi="fa-IR"/>
        </w:rPr>
        <w:t>لمـّا</w:t>
      </w:r>
      <w:r>
        <w:rPr>
          <w:rtl/>
          <w:lang w:bidi="fa-IR"/>
        </w:rPr>
        <w:t xml:space="preserve"> سأله حفص بن غياث عن سريّة في سفينة قاتلوا ولم يركبوا الفرس كيف تقسّم؟ فقال </w:t>
      </w:r>
      <w:r w:rsidR="00F53ECA" w:rsidRPr="00F53ECA">
        <w:rPr>
          <w:rStyle w:val="libAlaemChar"/>
          <w:rtl/>
        </w:rPr>
        <w:t>عليه‌السلام</w:t>
      </w:r>
      <w:r>
        <w:rPr>
          <w:rtl/>
          <w:lang w:bidi="fa-IR"/>
        </w:rPr>
        <w:t xml:space="preserve"> : «للفارس سهمان ، وللراجل سهم » </w:t>
      </w:r>
      <w:r w:rsidRPr="0062714F">
        <w:rPr>
          <w:rStyle w:val="libFootnotenumChar"/>
          <w:rtl/>
        </w:rPr>
        <w:t>(8)</w:t>
      </w:r>
      <w:r>
        <w:rPr>
          <w:rtl/>
          <w:lang w:bidi="fa-IR"/>
        </w:rPr>
        <w:t>.</w:t>
      </w:r>
    </w:p>
    <w:p w:rsidR="00CE42F4" w:rsidRDefault="00AE7492" w:rsidP="00AE7492">
      <w:pPr>
        <w:pStyle w:val="libLine"/>
        <w:rPr>
          <w:lang w:bidi="fa-IR"/>
        </w:rPr>
      </w:pPr>
      <w:r>
        <w:rPr>
          <w:rtl/>
          <w:lang w:bidi="fa-IR"/>
        </w:rPr>
        <w:t>____________________</w:t>
      </w:r>
    </w:p>
    <w:p w:rsidR="00CE42F4" w:rsidRDefault="00CE42F4" w:rsidP="0092338A">
      <w:pPr>
        <w:pStyle w:val="libFootnote0"/>
        <w:rPr>
          <w:lang w:bidi="fa-IR"/>
        </w:rPr>
      </w:pPr>
      <w:r w:rsidRPr="0092338A">
        <w:rPr>
          <w:rtl/>
        </w:rPr>
        <w:t>(1)</w:t>
      </w:r>
      <w:r>
        <w:rPr>
          <w:rtl/>
          <w:lang w:bidi="fa-IR"/>
        </w:rPr>
        <w:t xml:space="preserve"> المغني 10 : 438 </w:t>
      </w:r>
      <w:r w:rsidR="00CC794A">
        <w:rPr>
          <w:rtl/>
          <w:lang w:bidi="fa-IR"/>
        </w:rPr>
        <w:t>-</w:t>
      </w:r>
      <w:r>
        <w:rPr>
          <w:rtl/>
          <w:lang w:bidi="fa-IR"/>
        </w:rPr>
        <w:t xml:space="preserve"> 439 ، الشرح الكبير 10 : 507.</w:t>
      </w:r>
    </w:p>
    <w:p w:rsidR="00CE42F4" w:rsidRDefault="00CE42F4" w:rsidP="0092338A">
      <w:pPr>
        <w:pStyle w:val="libFootnote0"/>
        <w:rPr>
          <w:lang w:bidi="fa-IR"/>
        </w:rPr>
      </w:pPr>
      <w:r w:rsidRPr="0092338A">
        <w:rPr>
          <w:rtl/>
        </w:rPr>
        <w:t>(2)</w:t>
      </w:r>
      <w:r>
        <w:rPr>
          <w:rtl/>
          <w:lang w:bidi="fa-IR"/>
        </w:rPr>
        <w:t xml:space="preserve"> بدل ما بين القوسين في « ق ، ك» : للآية.</w:t>
      </w:r>
    </w:p>
    <w:p w:rsidR="00CE42F4" w:rsidRDefault="00CE42F4" w:rsidP="0092338A">
      <w:pPr>
        <w:pStyle w:val="libFootnote0"/>
        <w:rPr>
          <w:lang w:bidi="fa-IR"/>
        </w:rPr>
      </w:pPr>
      <w:r w:rsidRPr="0092338A">
        <w:rPr>
          <w:rtl/>
        </w:rPr>
        <w:t>(3)</w:t>
      </w:r>
      <w:r>
        <w:rPr>
          <w:rtl/>
          <w:lang w:bidi="fa-IR"/>
        </w:rPr>
        <w:t xml:space="preserve"> في « ق ، ك» : « من » بدل « في ».</w:t>
      </w:r>
    </w:p>
    <w:p w:rsidR="00CE42F4" w:rsidRDefault="00CE42F4" w:rsidP="0092338A">
      <w:pPr>
        <w:pStyle w:val="libFootnote0"/>
        <w:rPr>
          <w:lang w:bidi="fa-IR"/>
        </w:rPr>
      </w:pPr>
      <w:r w:rsidRPr="0092338A">
        <w:rPr>
          <w:rtl/>
        </w:rPr>
        <w:t>(4)</w:t>
      </w:r>
      <w:r>
        <w:rPr>
          <w:rtl/>
          <w:lang w:bidi="fa-IR"/>
        </w:rPr>
        <w:t xml:space="preserve"> المغني 10 : 441 ، الشرح الكبير 10 : 506.</w:t>
      </w:r>
    </w:p>
    <w:p w:rsidR="00CE42F4" w:rsidRDefault="00CE42F4" w:rsidP="0092338A">
      <w:pPr>
        <w:pStyle w:val="libFootnote0"/>
        <w:rPr>
          <w:lang w:bidi="fa-IR"/>
        </w:rPr>
      </w:pPr>
      <w:r w:rsidRPr="0092338A">
        <w:rPr>
          <w:rtl/>
        </w:rPr>
        <w:t>(5)</w:t>
      </w:r>
      <w:r>
        <w:rPr>
          <w:rtl/>
          <w:lang w:bidi="fa-IR"/>
        </w:rPr>
        <w:t xml:space="preserve"> في الطبعة الحجريّة ، و « ق ، ك» : « حنين » بدل « خيبر ». وما أثبتناه من المصدر.</w:t>
      </w:r>
    </w:p>
    <w:p w:rsidR="00CE42F4" w:rsidRDefault="00CE42F4" w:rsidP="0092338A">
      <w:pPr>
        <w:pStyle w:val="libFootnote0"/>
        <w:rPr>
          <w:lang w:bidi="fa-IR"/>
        </w:rPr>
      </w:pPr>
      <w:r w:rsidRPr="0092338A">
        <w:rPr>
          <w:rtl/>
        </w:rPr>
        <w:t>(6)</w:t>
      </w:r>
      <w:r>
        <w:rPr>
          <w:rtl/>
          <w:lang w:bidi="fa-IR"/>
        </w:rPr>
        <w:t xml:space="preserve"> المغني 10 : 442 ، الشرح الكبير 10 : 503.</w:t>
      </w:r>
    </w:p>
    <w:p w:rsidR="00CE42F4" w:rsidRDefault="00CE42F4" w:rsidP="0092338A">
      <w:pPr>
        <w:pStyle w:val="libFootnote0"/>
        <w:rPr>
          <w:lang w:bidi="fa-IR"/>
        </w:rPr>
      </w:pPr>
      <w:r w:rsidRPr="0092338A">
        <w:rPr>
          <w:rtl/>
        </w:rPr>
        <w:t>(7)</w:t>
      </w:r>
      <w:r>
        <w:rPr>
          <w:rtl/>
          <w:lang w:bidi="fa-IR"/>
        </w:rPr>
        <w:t xml:space="preserve"> في « ق ، ك» بدل « فيسهم » : « فيقسم ».</w:t>
      </w:r>
    </w:p>
    <w:p w:rsidR="004727E4" w:rsidRDefault="00CE42F4" w:rsidP="0092338A">
      <w:pPr>
        <w:pStyle w:val="libFootnote0"/>
        <w:rPr>
          <w:lang w:bidi="fa-IR"/>
        </w:rPr>
      </w:pPr>
      <w:r w:rsidRPr="0092338A">
        <w:rPr>
          <w:rtl/>
        </w:rPr>
        <w:t>(8)</w:t>
      </w:r>
      <w:r>
        <w:rPr>
          <w:rtl/>
          <w:lang w:bidi="fa-IR"/>
        </w:rPr>
        <w:t xml:space="preserve"> التهذيب 6 : 146 </w:t>
      </w:r>
      <w:r w:rsidR="0092338A">
        <w:rPr>
          <w:rFonts w:hint="cs"/>
          <w:rtl/>
          <w:lang w:bidi="fa-IR"/>
        </w:rPr>
        <w:t>/</w:t>
      </w:r>
      <w:r>
        <w:rPr>
          <w:rtl/>
          <w:lang w:bidi="fa-IR"/>
        </w:rPr>
        <w:t xml:space="preserve"> 253 ، ال</w:t>
      </w:r>
      <w:r w:rsidR="0092338A">
        <w:rPr>
          <w:rFonts w:hint="cs"/>
          <w:rtl/>
          <w:lang w:bidi="fa-IR"/>
        </w:rPr>
        <w:t>ا</w:t>
      </w:r>
      <w:r>
        <w:rPr>
          <w:rtl/>
          <w:lang w:bidi="fa-IR"/>
        </w:rPr>
        <w:t xml:space="preserve">ستبصار 3 : 3 </w:t>
      </w:r>
      <w:r w:rsidR="0092338A">
        <w:rPr>
          <w:rFonts w:hint="cs"/>
          <w:rtl/>
          <w:lang w:bidi="fa-IR"/>
        </w:rPr>
        <w:t>/</w:t>
      </w:r>
      <w:r>
        <w:rPr>
          <w:rtl/>
          <w:lang w:bidi="fa-IR"/>
        </w:rPr>
        <w:t xml:space="preserve"> 3.</w:t>
      </w:r>
    </w:p>
    <w:p w:rsidR="009D3554" w:rsidRDefault="009D3554" w:rsidP="0062714F">
      <w:pPr>
        <w:pStyle w:val="libNormal"/>
        <w:rPr>
          <w:rtl/>
          <w:lang w:bidi="fa-IR"/>
        </w:rPr>
      </w:pPr>
      <w:r>
        <w:rPr>
          <w:rtl/>
          <w:lang w:bidi="fa-IR"/>
        </w:rPr>
        <w:br w:type="page"/>
      </w:r>
    </w:p>
    <w:p w:rsidR="00CE42F4" w:rsidRDefault="00CE42F4" w:rsidP="00CE42F4">
      <w:pPr>
        <w:pStyle w:val="libNormal"/>
        <w:rPr>
          <w:lang w:bidi="fa-IR"/>
        </w:rPr>
      </w:pPr>
      <w:bookmarkStart w:id="172" w:name="_Toc116827233"/>
      <w:r w:rsidRPr="00E24C3C">
        <w:rPr>
          <w:rStyle w:val="Heading2Char"/>
          <w:rtl/>
        </w:rPr>
        <w:lastRenderedPageBreak/>
        <w:t>مسألة 139 :</w:t>
      </w:r>
      <w:bookmarkEnd w:id="172"/>
      <w:r>
        <w:rPr>
          <w:rtl/>
          <w:lang w:bidi="fa-IR"/>
        </w:rPr>
        <w:t xml:space="preserve"> ي</w:t>
      </w:r>
      <w:r w:rsidR="0092338A">
        <w:rPr>
          <w:rFonts w:hint="cs"/>
          <w:rtl/>
          <w:lang w:bidi="fa-IR"/>
        </w:rPr>
        <w:t>ُ</w:t>
      </w:r>
      <w:r>
        <w:rPr>
          <w:rtl/>
          <w:lang w:bidi="fa-IR"/>
        </w:rPr>
        <w:t xml:space="preserve">سهم للفرس المستعار للغزو ، والسهم للمستعير‌ </w:t>
      </w:r>
      <w:r w:rsidR="00CC794A">
        <w:rPr>
          <w:rtl/>
          <w:lang w:bidi="fa-IR"/>
        </w:rPr>
        <w:t>-</w:t>
      </w:r>
      <w:r>
        <w:rPr>
          <w:rtl/>
          <w:lang w:bidi="fa-IR"/>
        </w:rPr>
        <w:t xml:space="preserve"> وبه قال الشافعي وأحمد في إحدى الروايتين </w:t>
      </w:r>
      <w:r w:rsidRPr="0062714F">
        <w:rPr>
          <w:rStyle w:val="libFootnotenumChar"/>
          <w:rtl/>
        </w:rPr>
        <w:t>(1)</w:t>
      </w:r>
      <w:r>
        <w:rPr>
          <w:rtl/>
          <w:lang w:bidi="fa-IR"/>
        </w:rPr>
        <w:t xml:space="preserve"> </w:t>
      </w:r>
      <w:r w:rsidR="00CC794A">
        <w:rPr>
          <w:rtl/>
          <w:lang w:bidi="fa-IR"/>
        </w:rPr>
        <w:t>-</w:t>
      </w:r>
      <w:r>
        <w:rPr>
          <w:rtl/>
          <w:lang w:bidi="fa-IR"/>
        </w:rPr>
        <w:t xml:space="preserve"> لأن</w:t>
      </w:r>
      <w:r w:rsidR="0092338A">
        <w:rPr>
          <w:rFonts w:hint="cs"/>
          <w:rtl/>
          <w:lang w:bidi="fa-IR"/>
        </w:rPr>
        <w:t>ّ</w:t>
      </w:r>
      <w:r>
        <w:rPr>
          <w:rtl/>
          <w:lang w:bidi="fa-IR"/>
        </w:rPr>
        <w:t>ه متمكّن من الغزو عليه شرعا</w:t>
      </w:r>
      <w:r w:rsidR="0092338A">
        <w:rPr>
          <w:rFonts w:hint="cs"/>
          <w:rtl/>
          <w:lang w:bidi="fa-IR"/>
        </w:rPr>
        <w:t>ً</w:t>
      </w:r>
      <w:r>
        <w:rPr>
          <w:rtl/>
          <w:lang w:bidi="fa-IR"/>
        </w:rPr>
        <w:t xml:space="preserve"> وعقلا</w:t>
      </w:r>
      <w:r w:rsidR="0092338A">
        <w:rPr>
          <w:rFonts w:hint="cs"/>
          <w:rtl/>
          <w:lang w:bidi="fa-IR"/>
        </w:rPr>
        <w:t>ً</w:t>
      </w:r>
      <w:r>
        <w:rPr>
          <w:rtl/>
          <w:lang w:bidi="fa-IR"/>
        </w:rPr>
        <w:t xml:space="preserve"> ، فأشبه المستأجر. ولأنّ سهم الفرس لمنفعته ، وهي مملوكة للمستعير.</w:t>
      </w:r>
    </w:p>
    <w:p w:rsidR="00CE42F4" w:rsidRDefault="00CE42F4" w:rsidP="00CE42F4">
      <w:pPr>
        <w:pStyle w:val="libNormal"/>
        <w:rPr>
          <w:lang w:bidi="fa-IR"/>
        </w:rPr>
      </w:pPr>
      <w:r>
        <w:rPr>
          <w:rtl/>
          <w:lang w:bidi="fa-IR"/>
        </w:rPr>
        <w:t xml:space="preserve">وقال بعض الحنفيّة : السهم للمالك. وهو رواية عن أحمد </w:t>
      </w:r>
      <w:r w:rsidRPr="0062714F">
        <w:rPr>
          <w:rStyle w:val="libFootnotenumChar"/>
          <w:rtl/>
        </w:rPr>
        <w:t>(2)</w:t>
      </w:r>
      <w:r>
        <w:rPr>
          <w:rtl/>
          <w:lang w:bidi="fa-IR"/>
        </w:rPr>
        <w:t>. وقال بعضهم : لا ي</w:t>
      </w:r>
      <w:r w:rsidR="0092338A">
        <w:rPr>
          <w:rFonts w:hint="cs"/>
          <w:rtl/>
          <w:lang w:bidi="fa-IR"/>
        </w:rPr>
        <w:t>ُ</w:t>
      </w:r>
      <w:r>
        <w:rPr>
          <w:rtl/>
          <w:lang w:bidi="fa-IR"/>
        </w:rPr>
        <w:t>سهم للفرس</w:t>
      </w:r>
      <w:r w:rsidRPr="0062714F">
        <w:rPr>
          <w:rStyle w:val="libFootnotenumChar"/>
          <w:rtl/>
        </w:rPr>
        <w:t>(3)</w:t>
      </w:r>
      <w:r>
        <w:rPr>
          <w:rtl/>
          <w:lang w:bidi="fa-IR"/>
        </w:rPr>
        <w:t xml:space="preserve"> </w:t>
      </w:r>
      <w:r w:rsidR="0092338A">
        <w:rPr>
          <w:rFonts w:hint="cs"/>
          <w:rtl/>
          <w:lang w:bidi="fa-IR"/>
        </w:rPr>
        <w:t>؛</w:t>
      </w:r>
      <w:r>
        <w:rPr>
          <w:rtl/>
          <w:lang w:bidi="fa-IR"/>
        </w:rPr>
        <w:t xml:space="preserve"> لأنّ السهم نماء الفرس ، فأشبه الولد </w:t>
      </w:r>
      <w:r w:rsidRPr="0062714F">
        <w:rPr>
          <w:rStyle w:val="libFootnotenumChar"/>
          <w:rtl/>
        </w:rPr>
        <w:t>(4)</w:t>
      </w:r>
      <w:r>
        <w:rPr>
          <w:rtl/>
          <w:lang w:bidi="fa-IR"/>
        </w:rPr>
        <w:t>. ولأنّ مالكه لا يستحقّ شيئا</w:t>
      </w:r>
      <w:r w:rsidR="0092338A">
        <w:rPr>
          <w:rFonts w:hint="cs"/>
          <w:rtl/>
          <w:lang w:bidi="fa-IR"/>
        </w:rPr>
        <w:t>ً</w:t>
      </w:r>
      <w:r>
        <w:rPr>
          <w:rtl/>
          <w:lang w:bidi="fa-IR"/>
        </w:rPr>
        <w:t xml:space="preserve"> فكذا فرسه ، كالم</w:t>
      </w:r>
      <w:r w:rsidR="0092338A">
        <w:rPr>
          <w:rFonts w:hint="cs"/>
          <w:rtl/>
          <w:lang w:bidi="fa-IR"/>
        </w:rPr>
        <w:t>ـُ</w:t>
      </w:r>
      <w:r>
        <w:rPr>
          <w:rtl/>
          <w:lang w:bidi="fa-IR"/>
        </w:rPr>
        <w:t xml:space="preserve">خذّل </w:t>
      </w:r>
      <w:r w:rsidRPr="0062714F">
        <w:rPr>
          <w:rStyle w:val="libFootnotenumChar"/>
          <w:rtl/>
        </w:rPr>
        <w:t>(5)</w:t>
      </w:r>
      <w:r>
        <w:rPr>
          <w:rtl/>
          <w:lang w:bidi="fa-IR"/>
        </w:rPr>
        <w:t>.</w:t>
      </w:r>
    </w:p>
    <w:p w:rsidR="00CE42F4" w:rsidRDefault="00CE42F4" w:rsidP="00CE42F4">
      <w:pPr>
        <w:pStyle w:val="libNormal"/>
        <w:rPr>
          <w:lang w:bidi="fa-IR"/>
        </w:rPr>
      </w:pPr>
      <w:r>
        <w:rPr>
          <w:rtl/>
          <w:lang w:bidi="fa-IR"/>
        </w:rPr>
        <w:t>والفرق : أنّ النماء والولد غير مأذون له فيه ، بخلاف الغزو. والم</w:t>
      </w:r>
      <w:r w:rsidR="0092338A">
        <w:rPr>
          <w:rFonts w:hint="cs"/>
          <w:rtl/>
          <w:lang w:bidi="fa-IR"/>
        </w:rPr>
        <w:t>ـُ</w:t>
      </w:r>
      <w:r>
        <w:rPr>
          <w:rtl/>
          <w:lang w:bidi="fa-IR"/>
        </w:rPr>
        <w:t>خذّل لا يستحقّ سهما</w:t>
      </w:r>
      <w:r w:rsidR="0092338A">
        <w:rPr>
          <w:rFonts w:hint="cs"/>
          <w:rtl/>
          <w:lang w:bidi="fa-IR"/>
        </w:rPr>
        <w:t>ً</w:t>
      </w:r>
      <w:r>
        <w:rPr>
          <w:rtl/>
          <w:lang w:bidi="fa-IR"/>
        </w:rPr>
        <w:t xml:space="preserve"> بالحضور </w:t>
      </w:r>
      <w:r w:rsidR="0092338A">
        <w:rPr>
          <w:rFonts w:hint="cs"/>
          <w:rtl/>
          <w:lang w:bidi="fa-IR"/>
        </w:rPr>
        <w:t>؛</w:t>
      </w:r>
      <w:r>
        <w:rPr>
          <w:rtl/>
          <w:lang w:bidi="fa-IR"/>
        </w:rPr>
        <w:t xml:space="preserve"> للخذلان ، بخلاف المستعير </w:t>
      </w:r>
      <w:r w:rsidR="0092338A">
        <w:rPr>
          <w:rFonts w:hint="cs"/>
          <w:rtl/>
          <w:lang w:bidi="fa-IR"/>
        </w:rPr>
        <w:t>؛</w:t>
      </w:r>
      <w:r>
        <w:rPr>
          <w:rtl/>
          <w:lang w:bidi="fa-IR"/>
        </w:rPr>
        <w:t xml:space="preserve"> فإنّ صاحب الفرس لو حضر لاستحقّ سهما</w:t>
      </w:r>
      <w:r w:rsidR="0092338A">
        <w:rPr>
          <w:rFonts w:hint="cs"/>
          <w:rtl/>
          <w:lang w:bidi="fa-IR"/>
        </w:rPr>
        <w:t>ً</w:t>
      </w:r>
      <w:r>
        <w:rPr>
          <w:rtl/>
          <w:lang w:bidi="fa-IR"/>
        </w:rPr>
        <w:t xml:space="preserve"> ، وإنّما م</w:t>
      </w:r>
      <w:r w:rsidR="0092338A">
        <w:rPr>
          <w:rFonts w:hint="cs"/>
          <w:rtl/>
          <w:lang w:bidi="fa-IR"/>
        </w:rPr>
        <w:t>ُ</w:t>
      </w:r>
      <w:r>
        <w:rPr>
          <w:rtl/>
          <w:lang w:bidi="fa-IR"/>
        </w:rPr>
        <w:t xml:space="preserve">نع </w:t>
      </w:r>
      <w:r w:rsidR="0092338A">
        <w:rPr>
          <w:rFonts w:hint="cs"/>
          <w:rtl/>
          <w:lang w:bidi="fa-IR"/>
        </w:rPr>
        <w:t>؛</w:t>
      </w:r>
      <w:r>
        <w:rPr>
          <w:rtl/>
          <w:lang w:bidi="fa-IR"/>
        </w:rPr>
        <w:t xml:space="preserve"> للغيبة ، فلا قياس </w:t>
      </w:r>
      <w:r w:rsidR="0092338A">
        <w:rPr>
          <w:rFonts w:hint="cs"/>
          <w:rtl/>
          <w:lang w:bidi="fa-IR"/>
        </w:rPr>
        <w:t>؛</w:t>
      </w:r>
      <w:r>
        <w:rPr>
          <w:rtl/>
          <w:lang w:bidi="fa-IR"/>
        </w:rPr>
        <w:t xml:space="preserve"> للاختلاف في العلّة.</w:t>
      </w:r>
    </w:p>
    <w:p w:rsidR="00CE42F4" w:rsidRDefault="00CE42F4" w:rsidP="00CE42F4">
      <w:pPr>
        <w:pStyle w:val="libNormal"/>
        <w:rPr>
          <w:lang w:bidi="fa-IR"/>
        </w:rPr>
      </w:pPr>
      <w:r>
        <w:rPr>
          <w:rtl/>
          <w:lang w:bidi="fa-IR"/>
        </w:rPr>
        <w:t>ولا نعلم خلافا</w:t>
      </w:r>
      <w:r w:rsidR="0092338A">
        <w:rPr>
          <w:rFonts w:hint="cs"/>
          <w:rtl/>
          <w:lang w:bidi="fa-IR"/>
        </w:rPr>
        <w:t>ً</w:t>
      </w:r>
      <w:r>
        <w:rPr>
          <w:rtl/>
          <w:lang w:bidi="fa-IR"/>
        </w:rPr>
        <w:t xml:space="preserve"> في استحقاق المستأجر لسهم الفرس إذا استأجره للغزو.</w:t>
      </w:r>
    </w:p>
    <w:p w:rsidR="00CE42F4" w:rsidRDefault="00CE42F4" w:rsidP="00CE42F4">
      <w:pPr>
        <w:pStyle w:val="libNormal"/>
        <w:rPr>
          <w:lang w:bidi="fa-IR"/>
        </w:rPr>
      </w:pPr>
      <w:r>
        <w:rPr>
          <w:rtl/>
          <w:lang w:bidi="fa-IR"/>
        </w:rPr>
        <w:t>ولو استعار فرسا</w:t>
      </w:r>
      <w:r w:rsidR="0092338A">
        <w:rPr>
          <w:rFonts w:hint="cs"/>
          <w:rtl/>
          <w:lang w:bidi="fa-IR"/>
        </w:rPr>
        <w:t>ً</w:t>
      </w:r>
      <w:r>
        <w:rPr>
          <w:rtl/>
          <w:lang w:bidi="fa-IR"/>
        </w:rPr>
        <w:t xml:space="preserve"> لغير الغزو فغزا عليه ، استحقّ السهم الذي له ، وأمّا ( سهم الفرس ) </w:t>
      </w:r>
      <w:r w:rsidRPr="0062714F">
        <w:rPr>
          <w:rStyle w:val="libFootnotenumChar"/>
          <w:rtl/>
        </w:rPr>
        <w:t>(6)</w:t>
      </w:r>
      <w:r>
        <w:rPr>
          <w:rtl/>
          <w:lang w:bidi="fa-IR"/>
        </w:rPr>
        <w:t xml:space="preserve"> فكالفرس المغصوب.</w:t>
      </w:r>
    </w:p>
    <w:p w:rsidR="00CE42F4" w:rsidRDefault="00CE42F4" w:rsidP="00CE42F4">
      <w:pPr>
        <w:pStyle w:val="libNormal"/>
        <w:rPr>
          <w:lang w:bidi="fa-IR"/>
        </w:rPr>
      </w:pPr>
      <w:r>
        <w:rPr>
          <w:rtl/>
          <w:lang w:bidi="fa-IR"/>
        </w:rPr>
        <w:t xml:space="preserve">ولو استأجره لغير الغزو فغزا عليه ، سقط سهم الفرس </w:t>
      </w:r>
      <w:r w:rsidR="0092338A">
        <w:rPr>
          <w:rFonts w:hint="cs"/>
          <w:rtl/>
          <w:lang w:bidi="fa-IR"/>
        </w:rPr>
        <w:t>؛</w:t>
      </w:r>
      <w:r>
        <w:rPr>
          <w:rtl/>
          <w:lang w:bidi="fa-IR"/>
        </w:rPr>
        <w:t xml:space="preserve"> لأنّه‌</w:t>
      </w:r>
    </w:p>
    <w:p w:rsidR="00CE42F4" w:rsidRDefault="00AE7492" w:rsidP="00AE7492">
      <w:pPr>
        <w:pStyle w:val="libLine"/>
        <w:rPr>
          <w:lang w:bidi="fa-IR"/>
        </w:rPr>
      </w:pPr>
      <w:r>
        <w:rPr>
          <w:rtl/>
          <w:lang w:bidi="fa-IR"/>
        </w:rPr>
        <w:t>____________________</w:t>
      </w:r>
    </w:p>
    <w:p w:rsidR="00CE42F4" w:rsidRDefault="00CE42F4" w:rsidP="0092338A">
      <w:pPr>
        <w:pStyle w:val="libFootnote0"/>
        <w:rPr>
          <w:lang w:bidi="fa-IR"/>
        </w:rPr>
      </w:pPr>
      <w:r w:rsidRPr="0092338A">
        <w:rPr>
          <w:rtl/>
        </w:rPr>
        <w:t>(1)</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246 ، روضة الطالبين 5 : 341 ، الحاوي الكبير 8 : 419 ، العزيز شرح الوجيز 7 : 374 ، المغني 10 : 452 ، الشرح الكبير 10 : 501.</w:t>
      </w:r>
    </w:p>
    <w:p w:rsidR="00CE42F4" w:rsidRDefault="00CE42F4" w:rsidP="0092338A">
      <w:pPr>
        <w:pStyle w:val="libFootnote0"/>
        <w:rPr>
          <w:lang w:bidi="fa-IR"/>
        </w:rPr>
      </w:pPr>
      <w:r>
        <w:rPr>
          <w:rtl/>
          <w:lang w:bidi="fa-IR"/>
        </w:rPr>
        <w:t>(2 و 3) المغني 10 : 452 ، الشرح الكبير 10 : 501.</w:t>
      </w:r>
    </w:p>
    <w:p w:rsidR="00CE42F4" w:rsidRDefault="00CE42F4" w:rsidP="0092338A">
      <w:pPr>
        <w:pStyle w:val="libFootnote0"/>
        <w:rPr>
          <w:lang w:bidi="fa-IR"/>
        </w:rPr>
      </w:pPr>
      <w:r w:rsidRPr="0092338A">
        <w:rPr>
          <w:rtl/>
        </w:rPr>
        <w:t>(4)</w:t>
      </w:r>
      <w:r>
        <w:rPr>
          <w:rtl/>
          <w:lang w:bidi="fa-IR"/>
        </w:rPr>
        <w:t xml:space="preserve"> قوله : « لأنّ السهم .. الولد » دليل لقول أحمد وبعض الحنفيّة.</w:t>
      </w:r>
    </w:p>
    <w:p w:rsidR="00CE42F4" w:rsidRDefault="00CE42F4" w:rsidP="0092338A">
      <w:pPr>
        <w:pStyle w:val="libFootnote0"/>
        <w:rPr>
          <w:lang w:bidi="fa-IR"/>
        </w:rPr>
      </w:pPr>
      <w:r w:rsidRPr="0092338A">
        <w:rPr>
          <w:rtl/>
        </w:rPr>
        <w:t>(5)</w:t>
      </w:r>
      <w:r>
        <w:rPr>
          <w:rtl/>
          <w:lang w:bidi="fa-IR"/>
        </w:rPr>
        <w:t xml:space="preserve"> قوله : « ولأنّ مالكه .. كالمخذّل » دليل لقول بعض الحنفيّة الآخر.</w:t>
      </w:r>
    </w:p>
    <w:p w:rsidR="004727E4" w:rsidRDefault="00CE42F4" w:rsidP="0092338A">
      <w:pPr>
        <w:pStyle w:val="libFootnote0"/>
        <w:rPr>
          <w:lang w:bidi="fa-IR"/>
        </w:rPr>
      </w:pPr>
      <w:r w:rsidRPr="0092338A">
        <w:rPr>
          <w:rtl/>
        </w:rPr>
        <w:t>(6)</w:t>
      </w:r>
      <w:r>
        <w:rPr>
          <w:rtl/>
          <w:lang w:bidi="fa-IR"/>
        </w:rPr>
        <w:t xml:space="preserve"> بدل ما بين القوسين في الطبعة الحجريّة : « السهم الذي للفرس ».</w:t>
      </w:r>
    </w:p>
    <w:p w:rsidR="009D3554" w:rsidRDefault="009D3554" w:rsidP="0062714F">
      <w:pPr>
        <w:pStyle w:val="libNormal"/>
        <w:rPr>
          <w:rtl/>
          <w:lang w:bidi="fa-IR"/>
        </w:rPr>
      </w:pPr>
      <w:r>
        <w:rPr>
          <w:rtl/>
          <w:lang w:bidi="fa-IR"/>
        </w:rPr>
        <w:br w:type="page"/>
      </w:r>
    </w:p>
    <w:p w:rsidR="00CE42F4" w:rsidRDefault="00CE42F4" w:rsidP="0092338A">
      <w:pPr>
        <w:pStyle w:val="libNormal0"/>
        <w:rPr>
          <w:lang w:bidi="fa-IR"/>
        </w:rPr>
      </w:pPr>
      <w:r>
        <w:rPr>
          <w:rtl/>
          <w:lang w:bidi="fa-IR"/>
        </w:rPr>
        <w:lastRenderedPageBreak/>
        <w:t>كالغاصب.</w:t>
      </w:r>
    </w:p>
    <w:p w:rsidR="00CE42F4" w:rsidRDefault="00CE42F4" w:rsidP="00CE42F4">
      <w:pPr>
        <w:pStyle w:val="libNormal"/>
        <w:rPr>
          <w:lang w:bidi="fa-IR"/>
        </w:rPr>
      </w:pPr>
      <w:r>
        <w:rPr>
          <w:rtl/>
          <w:lang w:bidi="fa-IR"/>
        </w:rPr>
        <w:t>ولو كان المستأجر أو المستعير ممّن لا سهم له ، كالمرجف والم</w:t>
      </w:r>
      <w:r w:rsidR="0059241F">
        <w:rPr>
          <w:rFonts w:hint="cs"/>
          <w:rtl/>
          <w:lang w:bidi="fa-IR"/>
        </w:rPr>
        <w:t>ـُ</w:t>
      </w:r>
      <w:r>
        <w:rPr>
          <w:rtl/>
          <w:lang w:bidi="fa-IR"/>
        </w:rPr>
        <w:t xml:space="preserve">خذّل ، أو له رضخ ، كالمرأة والعبد ، كان حكمه حكم فرسه المملوكة ، وقد تقدّم </w:t>
      </w:r>
      <w:r w:rsidRPr="0062714F">
        <w:rPr>
          <w:rStyle w:val="libFootnotenumChar"/>
          <w:rtl/>
        </w:rPr>
        <w:t>(1)</w:t>
      </w:r>
      <w:r>
        <w:rPr>
          <w:rtl/>
          <w:lang w:bidi="fa-IR"/>
        </w:rPr>
        <w:t>.</w:t>
      </w:r>
    </w:p>
    <w:p w:rsidR="00CE42F4" w:rsidRDefault="00CE42F4" w:rsidP="00CE42F4">
      <w:pPr>
        <w:pStyle w:val="libNormal"/>
        <w:rPr>
          <w:lang w:bidi="fa-IR"/>
        </w:rPr>
      </w:pPr>
      <w:bookmarkStart w:id="173" w:name="_Toc116827234"/>
      <w:r w:rsidRPr="00E24C3C">
        <w:rPr>
          <w:rStyle w:val="Heading2Char"/>
          <w:rtl/>
        </w:rPr>
        <w:t>مسألة 140 :</w:t>
      </w:r>
      <w:bookmarkEnd w:id="173"/>
      <w:r>
        <w:rPr>
          <w:rtl/>
          <w:lang w:bidi="fa-IR"/>
        </w:rPr>
        <w:t xml:space="preserve"> لو غصب فرسا</w:t>
      </w:r>
      <w:r w:rsidR="0059241F">
        <w:rPr>
          <w:rFonts w:hint="cs"/>
          <w:rtl/>
          <w:lang w:bidi="fa-IR"/>
        </w:rPr>
        <w:t>ً</w:t>
      </w:r>
      <w:r>
        <w:rPr>
          <w:rtl/>
          <w:lang w:bidi="fa-IR"/>
        </w:rPr>
        <w:t xml:space="preserve"> فقاتل عليه ، استحقّ الغاصب</w:t>
      </w:r>
      <w:r w:rsidR="0059241F">
        <w:rPr>
          <w:rFonts w:hint="cs"/>
          <w:rtl/>
          <w:lang w:bidi="fa-IR"/>
        </w:rPr>
        <w:t>ُ</w:t>
      </w:r>
      <w:r>
        <w:rPr>
          <w:rtl/>
          <w:lang w:bidi="fa-IR"/>
        </w:rPr>
        <w:t xml:space="preserve"> سهم</w:t>
      </w:r>
      <w:r w:rsidR="0059241F">
        <w:rPr>
          <w:rFonts w:hint="cs"/>
          <w:rtl/>
          <w:lang w:bidi="fa-IR"/>
        </w:rPr>
        <w:t>َ</w:t>
      </w:r>
      <w:r>
        <w:rPr>
          <w:rtl/>
          <w:lang w:bidi="fa-IR"/>
        </w:rPr>
        <w:t xml:space="preserve"> راجل</w:t>
      </w:r>
      <w:r w:rsidR="0059241F">
        <w:rPr>
          <w:rFonts w:hint="cs"/>
          <w:rtl/>
          <w:lang w:bidi="fa-IR"/>
        </w:rPr>
        <w:t>ٍ</w:t>
      </w:r>
      <w:r>
        <w:rPr>
          <w:rtl/>
          <w:lang w:bidi="fa-IR"/>
        </w:rPr>
        <w:t>.</w:t>
      </w:r>
    </w:p>
    <w:p w:rsidR="00CE42F4" w:rsidRDefault="00CE42F4" w:rsidP="00CE42F4">
      <w:pPr>
        <w:pStyle w:val="libNormal"/>
        <w:rPr>
          <w:lang w:bidi="fa-IR"/>
        </w:rPr>
      </w:pPr>
      <w:r>
        <w:rPr>
          <w:rtl/>
          <w:lang w:bidi="fa-IR"/>
        </w:rPr>
        <w:t>وأمّا سهم الفرس : فإن كان صاحبه حاضرا</w:t>
      </w:r>
      <w:r w:rsidR="0059241F">
        <w:rPr>
          <w:rFonts w:hint="cs"/>
          <w:rtl/>
          <w:lang w:bidi="fa-IR"/>
        </w:rPr>
        <w:t>ً</w:t>
      </w:r>
      <w:r>
        <w:rPr>
          <w:rtl/>
          <w:lang w:bidi="fa-IR"/>
        </w:rPr>
        <w:t xml:space="preserve"> في الحرب ، فالسهم له ، وإل</w:t>
      </w:r>
      <w:r w:rsidR="0059241F">
        <w:rPr>
          <w:rFonts w:hint="cs"/>
          <w:rtl/>
          <w:lang w:bidi="fa-IR"/>
        </w:rPr>
        <w:t>ّ</w:t>
      </w:r>
      <w:r>
        <w:rPr>
          <w:rtl/>
          <w:lang w:bidi="fa-IR"/>
        </w:rPr>
        <w:t xml:space="preserve">ا فلا شي‌ء له </w:t>
      </w:r>
      <w:r w:rsidR="0059241F">
        <w:rPr>
          <w:rFonts w:hint="cs"/>
          <w:rtl/>
          <w:lang w:bidi="fa-IR"/>
        </w:rPr>
        <w:t>؛</w:t>
      </w:r>
      <w:r>
        <w:rPr>
          <w:rtl/>
          <w:lang w:bidi="fa-IR"/>
        </w:rPr>
        <w:t xml:space="preserve"> لأنّه مع الحضور قات</w:t>
      </w:r>
      <w:r w:rsidR="0059241F">
        <w:rPr>
          <w:rFonts w:hint="cs"/>
          <w:rtl/>
          <w:lang w:bidi="fa-IR"/>
        </w:rPr>
        <w:t>َ</w:t>
      </w:r>
      <w:r>
        <w:rPr>
          <w:rtl/>
          <w:lang w:bidi="fa-IR"/>
        </w:rPr>
        <w:t>ل على فرسه م</w:t>
      </w:r>
      <w:r w:rsidR="0059241F">
        <w:rPr>
          <w:rFonts w:hint="cs"/>
          <w:rtl/>
          <w:lang w:bidi="fa-IR"/>
        </w:rPr>
        <w:t>َ</w:t>
      </w:r>
      <w:r>
        <w:rPr>
          <w:rtl/>
          <w:lang w:bidi="fa-IR"/>
        </w:rPr>
        <w:t>ن</w:t>
      </w:r>
      <w:r w:rsidR="0059241F">
        <w:rPr>
          <w:rFonts w:hint="cs"/>
          <w:rtl/>
          <w:lang w:bidi="fa-IR"/>
        </w:rPr>
        <w:t>ْ</w:t>
      </w:r>
      <w:r>
        <w:rPr>
          <w:rtl/>
          <w:lang w:bidi="fa-IR"/>
        </w:rPr>
        <w:t xml:space="preserve"> يستحقّ السهم ، فاستحقّ السهم ، كما لو كان مع صاحبه ، وإذا ثبت أنّ للفرس سهما ، ثبت لمالكه ، لأنّ النبي </w:t>
      </w:r>
      <w:r w:rsidR="00F53ECA" w:rsidRPr="00F53ECA">
        <w:rPr>
          <w:rStyle w:val="libAlaemChar"/>
          <w:rtl/>
        </w:rPr>
        <w:t>صلى‌الله‌عليه‌وآله</w:t>
      </w:r>
      <w:r>
        <w:rPr>
          <w:rtl/>
          <w:lang w:bidi="fa-IR"/>
        </w:rPr>
        <w:t xml:space="preserve"> جعل للفرس سهما</w:t>
      </w:r>
      <w:r w:rsidR="0059241F">
        <w:rPr>
          <w:rFonts w:hint="cs"/>
          <w:rtl/>
          <w:lang w:bidi="fa-IR"/>
        </w:rPr>
        <w:t>ً</w:t>
      </w:r>
      <w:r>
        <w:rPr>
          <w:rtl/>
          <w:lang w:bidi="fa-IR"/>
        </w:rPr>
        <w:t xml:space="preserve"> </w:t>
      </w:r>
      <w:r w:rsidRPr="0062714F">
        <w:rPr>
          <w:rStyle w:val="libFootnotenumChar"/>
          <w:rtl/>
        </w:rPr>
        <w:t>(2)</w:t>
      </w:r>
      <w:r>
        <w:rPr>
          <w:rtl/>
          <w:lang w:bidi="fa-IR"/>
        </w:rPr>
        <w:t xml:space="preserve"> ولصاحبه سهما</w:t>
      </w:r>
      <w:r w:rsidR="0059241F">
        <w:rPr>
          <w:rFonts w:hint="cs"/>
          <w:rtl/>
          <w:lang w:bidi="fa-IR"/>
        </w:rPr>
        <w:t>ً</w:t>
      </w:r>
      <w:r>
        <w:rPr>
          <w:rtl/>
          <w:lang w:bidi="fa-IR"/>
        </w:rPr>
        <w:t xml:space="preserve"> </w:t>
      </w:r>
      <w:r w:rsidRPr="0062714F">
        <w:rPr>
          <w:rStyle w:val="libFootnotenumChar"/>
          <w:rtl/>
        </w:rPr>
        <w:t>(3)</w:t>
      </w:r>
      <w:r>
        <w:rPr>
          <w:rtl/>
          <w:lang w:bidi="fa-IR"/>
        </w:rPr>
        <w:t xml:space="preserve"> ، وما كان للفرس كان لمالكه.</w:t>
      </w:r>
    </w:p>
    <w:p w:rsidR="00CE42F4" w:rsidRDefault="00CE42F4" w:rsidP="00CE42F4">
      <w:pPr>
        <w:pStyle w:val="libNormal"/>
        <w:rPr>
          <w:lang w:bidi="fa-IR"/>
        </w:rPr>
      </w:pPr>
      <w:r>
        <w:rPr>
          <w:rtl/>
          <w:lang w:bidi="fa-IR"/>
        </w:rPr>
        <w:t>وأمّا مع الغيبة : فإنّ الغاصب لا يملك منفعة الفرس ، والمالك لم يحضر ، فلا يستحقّ سهما</w:t>
      </w:r>
      <w:r w:rsidR="0059241F">
        <w:rPr>
          <w:rFonts w:hint="cs"/>
          <w:rtl/>
          <w:lang w:bidi="fa-IR"/>
        </w:rPr>
        <w:t>ً</w:t>
      </w:r>
      <w:r>
        <w:rPr>
          <w:rtl/>
          <w:lang w:bidi="fa-IR"/>
        </w:rPr>
        <w:t xml:space="preserve"> ، فلا يستحقّ فرس</w:t>
      </w:r>
      <w:r w:rsidR="0059241F">
        <w:rPr>
          <w:rFonts w:hint="cs"/>
          <w:rtl/>
          <w:lang w:bidi="fa-IR"/>
        </w:rPr>
        <w:t>ُ</w:t>
      </w:r>
      <w:r>
        <w:rPr>
          <w:rtl/>
          <w:lang w:bidi="fa-IR"/>
        </w:rPr>
        <w:t>ه.</w:t>
      </w:r>
    </w:p>
    <w:p w:rsidR="00CE42F4" w:rsidRDefault="00CE42F4" w:rsidP="00CE42F4">
      <w:pPr>
        <w:pStyle w:val="libNormal"/>
        <w:rPr>
          <w:lang w:bidi="fa-IR"/>
        </w:rPr>
      </w:pPr>
      <w:r>
        <w:rPr>
          <w:rtl/>
          <w:lang w:bidi="fa-IR"/>
        </w:rPr>
        <w:t>وقال بعض الشافعيّة : ي</w:t>
      </w:r>
      <w:r w:rsidR="0059241F">
        <w:rPr>
          <w:rFonts w:hint="cs"/>
          <w:rtl/>
          <w:lang w:bidi="fa-IR"/>
        </w:rPr>
        <w:t>ُ</w:t>
      </w:r>
      <w:r>
        <w:rPr>
          <w:rtl/>
          <w:lang w:bidi="fa-IR"/>
        </w:rPr>
        <w:t>سهم للغاصب ، وعليه ا</w:t>
      </w:r>
      <w:r w:rsidR="0059241F">
        <w:rPr>
          <w:rFonts w:hint="cs"/>
          <w:rtl/>
          <w:lang w:bidi="fa-IR"/>
        </w:rPr>
        <w:t>ُ</w:t>
      </w:r>
      <w:r>
        <w:rPr>
          <w:rtl/>
          <w:lang w:bidi="fa-IR"/>
        </w:rPr>
        <w:t xml:space="preserve">جرة الفرس لمالكه </w:t>
      </w:r>
      <w:r w:rsidR="0059241F">
        <w:rPr>
          <w:rFonts w:hint="cs"/>
          <w:rtl/>
          <w:lang w:bidi="fa-IR"/>
        </w:rPr>
        <w:t>؛</w:t>
      </w:r>
      <w:r>
        <w:rPr>
          <w:rtl/>
          <w:lang w:bidi="fa-IR"/>
        </w:rPr>
        <w:t xml:space="preserve"> لأنّ الفرس كالآلة ، فكان حاصلها لمستعملها ، كما لو غصب سيفا</w:t>
      </w:r>
      <w:r w:rsidR="0059241F">
        <w:rPr>
          <w:rFonts w:hint="cs"/>
          <w:rtl/>
          <w:lang w:bidi="fa-IR"/>
        </w:rPr>
        <w:t>ً</w:t>
      </w:r>
      <w:r>
        <w:rPr>
          <w:rtl/>
          <w:lang w:bidi="fa-IR"/>
        </w:rPr>
        <w:t xml:space="preserve"> فقاتل به ، أو قدوما</w:t>
      </w:r>
      <w:r w:rsidR="0059241F">
        <w:rPr>
          <w:rFonts w:hint="cs"/>
          <w:rtl/>
          <w:lang w:bidi="fa-IR"/>
        </w:rPr>
        <w:t>ً</w:t>
      </w:r>
      <w:r>
        <w:rPr>
          <w:rtl/>
          <w:lang w:bidi="fa-IR"/>
        </w:rPr>
        <w:t xml:space="preserve"> </w:t>
      </w:r>
      <w:r w:rsidRPr="0062714F">
        <w:rPr>
          <w:rStyle w:val="libFootnotenumChar"/>
          <w:rtl/>
        </w:rPr>
        <w:t>(4)</w:t>
      </w:r>
      <w:r>
        <w:rPr>
          <w:rtl/>
          <w:lang w:bidi="fa-IR"/>
        </w:rPr>
        <w:t xml:space="preserve"> فاحتطب به </w:t>
      </w:r>
      <w:r w:rsidRPr="0062714F">
        <w:rPr>
          <w:rStyle w:val="libFootnotenumChar"/>
          <w:rtl/>
        </w:rPr>
        <w:t>(5)</w:t>
      </w:r>
      <w:r>
        <w:rPr>
          <w:rtl/>
          <w:lang w:bidi="fa-IR"/>
        </w:rPr>
        <w:t>.</w:t>
      </w:r>
    </w:p>
    <w:p w:rsidR="00CE42F4" w:rsidRDefault="00CE42F4" w:rsidP="00CE42F4">
      <w:pPr>
        <w:pStyle w:val="libNormal"/>
        <w:rPr>
          <w:lang w:bidi="fa-IR"/>
        </w:rPr>
      </w:pPr>
      <w:r>
        <w:rPr>
          <w:rtl/>
          <w:lang w:bidi="fa-IR"/>
        </w:rPr>
        <w:t xml:space="preserve">والفرق : أنّ السيف والقدوم لا شي‌ء لهما ، والفرس جعل لها النبي </w:t>
      </w:r>
      <w:r w:rsidR="00F53ECA" w:rsidRPr="00F53ECA">
        <w:rPr>
          <w:rStyle w:val="libAlaemChar"/>
          <w:rtl/>
        </w:rPr>
        <w:t>صلى‌الله‌عليه‌وآله</w:t>
      </w:r>
      <w:r>
        <w:rPr>
          <w:rtl/>
          <w:lang w:bidi="fa-IR"/>
        </w:rPr>
        <w:t>‌</w:t>
      </w:r>
    </w:p>
    <w:p w:rsidR="00CE42F4" w:rsidRDefault="00AE7492" w:rsidP="00AE7492">
      <w:pPr>
        <w:pStyle w:val="libLine"/>
        <w:rPr>
          <w:lang w:bidi="fa-IR"/>
        </w:rPr>
      </w:pPr>
      <w:r>
        <w:rPr>
          <w:rtl/>
          <w:lang w:bidi="fa-IR"/>
        </w:rPr>
        <w:t>____________________</w:t>
      </w:r>
    </w:p>
    <w:p w:rsidR="00CE42F4" w:rsidRDefault="00CE42F4" w:rsidP="0059241F">
      <w:pPr>
        <w:pStyle w:val="libFootnote0"/>
        <w:rPr>
          <w:lang w:bidi="fa-IR"/>
        </w:rPr>
      </w:pPr>
      <w:r w:rsidRPr="0059241F">
        <w:rPr>
          <w:rtl/>
        </w:rPr>
        <w:t>(1)</w:t>
      </w:r>
      <w:r>
        <w:rPr>
          <w:rtl/>
          <w:lang w:bidi="fa-IR"/>
        </w:rPr>
        <w:t xml:space="preserve"> تقدّم في ص 227 و 228.</w:t>
      </w:r>
    </w:p>
    <w:p w:rsidR="00CE42F4" w:rsidRDefault="00CE42F4" w:rsidP="0059241F">
      <w:pPr>
        <w:pStyle w:val="libFootnote0"/>
        <w:rPr>
          <w:lang w:bidi="fa-IR"/>
        </w:rPr>
      </w:pPr>
      <w:r w:rsidRPr="0059241F">
        <w:rPr>
          <w:rtl/>
        </w:rPr>
        <w:t>(2)</w:t>
      </w:r>
      <w:r>
        <w:rPr>
          <w:rtl/>
          <w:lang w:bidi="fa-IR"/>
        </w:rPr>
        <w:t xml:space="preserve"> كذا ، وفي المصدر : « سهمين ».</w:t>
      </w:r>
    </w:p>
    <w:p w:rsidR="00CE42F4" w:rsidRDefault="00CE42F4" w:rsidP="0059241F">
      <w:pPr>
        <w:pStyle w:val="libFootnote0"/>
        <w:rPr>
          <w:lang w:bidi="fa-IR"/>
        </w:rPr>
      </w:pPr>
      <w:r w:rsidRPr="0059241F">
        <w:rPr>
          <w:rtl/>
        </w:rPr>
        <w:t>(3)</w:t>
      </w:r>
      <w:r>
        <w:rPr>
          <w:rtl/>
          <w:lang w:bidi="fa-IR"/>
        </w:rPr>
        <w:t xml:space="preserve"> صحيح البخاري 4 : 37 ، المغني 10 : 453.</w:t>
      </w:r>
    </w:p>
    <w:p w:rsidR="00CE42F4" w:rsidRDefault="00CE42F4" w:rsidP="0059241F">
      <w:pPr>
        <w:pStyle w:val="libFootnote0"/>
        <w:rPr>
          <w:lang w:bidi="fa-IR"/>
        </w:rPr>
      </w:pPr>
      <w:r w:rsidRPr="0059241F">
        <w:rPr>
          <w:rtl/>
        </w:rPr>
        <w:t>(4)</w:t>
      </w:r>
      <w:r>
        <w:rPr>
          <w:rtl/>
          <w:lang w:bidi="fa-IR"/>
        </w:rPr>
        <w:t xml:space="preserve"> القدوم : التي ينحت بها. لسان العرب 12 : 471 « قدم ».</w:t>
      </w:r>
    </w:p>
    <w:p w:rsidR="004727E4" w:rsidRDefault="00CE42F4" w:rsidP="0059241F">
      <w:pPr>
        <w:pStyle w:val="libFootnote0"/>
        <w:rPr>
          <w:lang w:bidi="fa-IR"/>
        </w:rPr>
      </w:pPr>
      <w:r w:rsidRPr="0059241F">
        <w:rPr>
          <w:rtl/>
        </w:rPr>
        <w:t>(5)</w:t>
      </w:r>
      <w:r>
        <w:rPr>
          <w:rtl/>
          <w:lang w:bidi="fa-IR"/>
        </w:rPr>
        <w:t xml:space="preserve"> المغني 10 : 453 ، الشرح الكبير 10 : 509 </w:t>
      </w:r>
      <w:r w:rsidR="00CC794A">
        <w:rPr>
          <w:rtl/>
          <w:lang w:bidi="fa-IR"/>
        </w:rPr>
        <w:t>-</w:t>
      </w:r>
      <w:r>
        <w:rPr>
          <w:rtl/>
          <w:lang w:bidi="fa-IR"/>
        </w:rPr>
        <w:t xml:space="preserve"> 510 ، العزيز شرح الوجيز 7 : 374 ، روضة الطالبين 5 : 341.</w:t>
      </w:r>
    </w:p>
    <w:p w:rsidR="009D3554" w:rsidRDefault="009D3554"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سهما</w:t>
      </w:r>
      <w:r w:rsidR="0059241F">
        <w:rPr>
          <w:rFonts w:hint="cs"/>
          <w:rtl/>
          <w:lang w:bidi="fa-IR"/>
        </w:rPr>
        <w:t>ً</w:t>
      </w:r>
      <w:r>
        <w:rPr>
          <w:rtl/>
          <w:lang w:bidi="fa-IR"/>
        </w:rPr>
        <w:t xml:space="preserve"> ، و</w:t>
      </w:r>
      <w:r w:rsidR="004E43C6">
        <w:rPr>
          <w:rtl/>
          <w:lang w:bidi="fa-IR"/>
        </w:rPr>
        <w:t>لمـّا</w:t>
      </w:r>
      <w:r>
        <w:rPr>
          <w:rtl/>
          <w:lang w:bidi="fa-IR"/>
        </w:rPr>
        <w:t xml:space="preserve"> لم تكن الفرس أهلا</w:t>
      </w:r>
      <w:r w:rsidR="0059241F">
        <w:rPr>
          <w:rFonts w:hint="cs"/>
          <w:rtl/>
          <w:lang w:bidi="fa-IR"/>
        </w:rPr>
        <w:t>ً</w:t>
      </w:r>
      <w:r>
        <w:rPr>
          <w:rtl/>
          <w:lang w:bidi="fa-IR"/>
        </w:rPr>
        <w:t xml:space="preserve"> للتملّك كان السهم لمالكها.</w:t>
      </w:r>
    </w:p>
    <w:p w:rsidR="00CE42F4" w:rsidRDefault="00CE42F4" w:rsidP="00CE42F4">
      <w:pPr>
        <w:pStyle w:val="libNormal"/>
        <w:rPr>
          <w:lang w:bidi="fa-IR"/>
        </w:rPr>
      </w:pPr>
      <w:r>
        <w:rPr>
          <w:rtl/>
          <w:lang w:bidi="fa-IR"/>
        </w:rPr>
        <w:t xml:space="preserve">وقال بعض الحنفيّة : لا سهم للفرس. وهو قول بعض الشافعيّة </w:t>
      </w:r>
      <w:r w:rsidRPr="0062714F">
        <w:rPr>
          <w:rStyle w:val="libFootnotenumChar"/>
          <w:rtl/>
        </w:rPr>
        <w:t>(1)</w:t>
      </w:r>
      <w:r>
        <w:rPr>
          <w:rtl/>
          <w:lang w:bidi="fa-IR"/>
        </w:rPr>
        <w:t>.</w:t>
      </w:r>
    </w:p>
    <w:p w:rsidR="00CE42F4" w:rsidRDefault="00CE42F4" w:rsidP="00CE42F4">
      <w:pPr>
        <w:pStyle w:val="libNormal"/>
        <w:rPr>
          <w:lang w:bidi="fa-IR"/>
        </w:rPr>
      </w:pPr>
      <w:r>
        <w:rPr>
          <w:rtl/>
          <w:lang w:bidi="fa-IR"/>
        </w:rPr>
        <w:t>إذا عرفت هذا ، فإنّه يجب على الغاصب ا</w:t>
      </w:r>
      <w:r w:rsidR="0059241F">
        <w:rPr>
          <w:rFonts w:hint="cs"/>
          <w:rtl/>
          <w:lang w:bidi="fa-IR"/>
        </w:rPr>
        <w:t>ُ</w:t>
      </w:r>
      <w:r>
        <w:rPr>
          <w:rtl/>
          <w:lang w:bidi="fa-IR"/>
        </w:rPr>
        <w:t>جرة المثل ، سواء كان صاحبه حاضرا</w:t>
      </w:r>
      <w:r w:rsidR="0059241F">
        <w:rPr>
          <w:rFonts w:hint="cs"/>
          <w:rtl/>
          <w:lang w:bidi="fa-IR"/>
        </w:rPr>
        <w:t>ً</w:t>
      </w:r>
      <w:r>
        <w:rPr>
          <w:rtl/>
          <w:lang w:bidi="fa-IR"/>
        </w:rPr>
        <w:t xml:space="preserve"> أو غائبا</w:t>
      </w:r>
      <w:r w:rsidR="0059241F">
        <w:rPr>
          <w:rFonts w:hint="cs"/>
          <w:rtl/>
          <w:lang w:bidi="fa-IR"/>
        </w:rPr>
        <w:t>ً</w:t>
      </w:r>
      <w:r>
        <w:rPr>
          <w:rtl/>
          <w:lang w:bidi="fa-IR"/>
        </w:rPr>
        <w:t>.</w:t>
      </w:r>
    </w:p>
    <w:p w:rsidR="00CE42F4" w:rsidRDefault="00CE42F4" w:rsidP="00CE42F4">
      <w:pPr>
        <w:pStyle w:val="libNormal"/>
        <w:rPr>
          <w:lang w:bidi="fa-IR"/>
        </w:rPr>
      </w:pPr>
      <w:r>
        <w:rPr>
          <w:rtl/>
          <w:lang w:bidi="fa-IR"/>
        </w:rPr>
        <w:t>ولو كان الغاصب ممّن لا سهم له كالمرجف ، فسهم الفرس لمالكه إن كان حاضرا</w:t>
      </w:r>
      <w:r w:rsidR="0059241F">
        <w:rPr>
          <w:rFonts w:hint="cs"/>
          <w:rtl/>
          <w:lang w:bidi="fa-IR"/>
        </w:rPr>
        <w:t>ً</w:t>
      </w:r>
      <w:r>
        <w:rPr>
          <w:rtl/>
          <w:lang w:bidi="fa-IR"/>
        </w:rPr>
        <w:t xml:space="preserve"> ، وإل</w:t>
      </w:r>
      <w:r w:rsidR="0059241F">
        <w:rPr>
          <w:rFonts w:hint="cs"/>
          <w:rtl/>
          <w:lang w:bidi="fa-IR"/>
        </w:rPr>
        <w:t>ّ</w:t>
      </w:r>
      <w:r>
        <w:rPr>
          <w:rtl/>
          <w:lang w:bidi="fa-IR"/>
        </w:rPr>
        <w:t>ا فلا شي‌ء له.</w:t>
      </w:r>
    </w:p>
    <w:p w:rsidR="00CE42F4" w:rsidRDefault="00CE42F4" w:rsidP="00CE42F4">
      <w:pPr>
        <w:pStyle w:val="libNormal"/>
        <w:rPr>
          <w:lang w:bidi="fa-IR"/>
        </w:rPr>
      </w:pPr>
      <w:r>
        <w:rPr>
          <w:rtl/>
          <w:lang w:bidi="fa-IR"/>
        </w:rPr>
        <w:t xml:space="preserve">وقال بعض العامّة : حكم المغصوب حكم فرسه </w:t>
      </w:r>
      <w:r w:rsidR="0059241F">
        <w:rPr>
          <w:rFonts w:hint="cs"/>
          <w:rtl/>
          <w:lang w:bidi="fa-IR"/>
        </w:rPr>
        <w:t>؛</w:t>
      </w:r>
      <w:r>
        <w:rPr>
          <w:rtl/>
          <w:lang w:bidi="fa-IR"/>
        </w:rPr>
        <w:t xml:space="preserve"> لأنّ الفرس يتبع الفارس في حكمه ، فيتبعه إذا كان مغصوبا</w:t>
      </w:r>
      <w:r w:rsidR="0059241F">
        <w:rPr>
          <w:rFonts w:hint="cs"/>
          <w:rtl/>
          <w:lang w:bidi="fa-IR"/>
        </w:rPr>
        <w:t>ً</w:t>
      </w:r>
      <w:r>
        <w:rPr>
          <w:rtl/>
          <w:lang w:bidi="fa-IR"/>
        </w:rPr>
        <w:t xml:space="preserve"> </w:t>
      </w:r>
      <w:r w:rsidR="0059241F">
        <w:rPr>
          <w:rFonts w:hint="cs"/>
          <w:rtl/>
          <w:lang w:bidi="fa-IR"/>
        </w:rPr>
        <w:t>؛</w:t>
      </w:r>
      <w:r>
        <w:rPr>
          <w:rtl/>
          <w:lang w:bidi="fa-IR"/>
        </w:rPr>
        <w:t xml:space="preserve"> قياسا</w:t>
      </w:r>
      <w:r w:rsidR="0059241F">
        <w:rPr>
          <w:rFonts w:hint="cs"/>
          <w:rtl/>
          <w:lang w:bidi="fa-IR"/>
        </w:rPr>
        <w:t>ً</w:t>
      </w:r>
      <w:r>
        <w:rPr>
          <w:rtl/>
          <w:lang w:bidi="fa-IR"/>
        </w:rPr>
        <w:t xml:space="preserve"> على فرسه </w:t>
      </w:r>
      <w:r w:rsidRPr="0062714F">
        <w:rPr>
          <w:rStyle w:val="libFootnotenumChar"/>
          <w:rtl/>
        </w:rPr>
        <w:t>(2)</w:t>
      </w:r>
      <w:r>
        <w:rPr>
          <w:rtl/>
          <w:lang w:bidi="fa-IR"/>
        </w:rPr>
        <w:t>.</w:t>
      </w:r>
    </w:p>
    <w:p w:rsidR="00CE42F4" w:rsidRDefault="00CE42F4" w:rsidP="00CE42F4">
      <w:pPr>
        <w:pStyle w:val="libNormal"/>
        <w:rPr>
          <w:lang w:bidi="fa-IR"/>
        </w:rPr>
      </w:pPr>
      <w:r>
        <w:rPr>
          <w:rtl/>
          <w:lang w:bidi="fa-IR"/>
        </w:rPr>
        <w:t>وليس بجيّد ، لأنّ النقص في الفارس والجناية منه ، فاختصّ المنع به وبتوابعه ، كفرسه التابعة له ، بخلاف المغصوب.</w:t>
      </w:r>
    </w:p>
    <w:p w:rsidR="00CE42F4" w:rsidRDefault="00CE42F4" w:rsidP="00CE42F4">
      <w:pPr>
        <w:pStyle w:val="libNormal"/>
        <w:rPr>
          <w:lang w:bidi="fa-IR"/>
        </w:rPr>
      </w:pPr>
      <w:r>
        <w:rPr>
          <w:rtl/>
          <w:lang w:bidi="fa-IR"/>
        </w:rPr>
        <w:t>وكذا البحث لو غزا العبد بغير إذن مولاه على فرس مولاه.</w:t>
      </w:r>
    </w:p>
    <w:p w:rsidR="00CE42F4" w:rsidRDefault="00CE42F4" w:rsidP="00CE42F4">
      <w:pPr>
        <w:pStyle w:val="libNormal"/>
        <w:rPr>
          <w:lang w:bidi="fa-IR"/>
        </w:rPr>
      </w:pPr>
      <w:r>
        <w:rPr>
          <w:rtl/>
          <w:lang w:bidi="fa-IR"/>
        </w:rPr>
        <w:t>ولو غزا جماعة على فرس واحدة بالتناوب ، قال ابن الجنيد : يعطى كلّ واحد سهم راجل ثمّ يقسّم بينهم سهم فرس واحدة. وهو حسن.</w:t>
      </w:r>
    </w:p>
    <w:p w:rsidR="00CE42F4" w:rsidRDefault="00CE42F4" w:rsidP="00CE42F4">
      <w:pPr>
        <w:pStyle w:val="libNormal"/>
        <w:rPr>
          <w:lang w:bidi="fa-IR"/>
        </w:rPr>
      </w:pPr>
      <w:bookmarkStart w:id="174" w:name="_Toc116827235"/>
      <w:r w:rsidRPr="00E24C3C">
        <w:rPr>
          <w:rStyle w:val="Heading2Char"/>
          <w:rtl/>
        </w:rPr>
        <w:t>مسألة 141 :</w:t>
      </w:r>
      <w:bookmarkEnd w:id="174"/>
      <w:r>
        <w:rPr>
          <w:rtl/>
          <w:lang w:bidi="fa-IR"/>
        </w:rPr>
        <w:t xml:space="preserve"> لو غزا العبد بإذن مولاه على فرس مولاه ، رضخ للعبد ، و</w:t>
      </w:r>
      <w:r w:rsidR="0059241F">
        <w:rPr>
          <w:rFonts w:hint="cs"/>
          <w:rtl/>
          <w:lang w:bidi="fa-IR"/>
        </w:rPr>
        <w:t>اُ</w:t>
      </w:r>
      <w:r>
        <w:rPr>
          <w:rtl/>
          <w:lang w:bidi="fa-IR"/>
        </w:rPr>
        <w:t xml:space="preserve">سهم للفرس. والسهم والرضخ لسيّده </w:t>
      </w:r>
      <w:r w:rsidRPr="0062714F">
        <w:rPr>
          <w:rStyle w:val="libFootnotenumChar"/>
          <w:rtl/>
        </w:rPr>
        <w:t>(3)</w:t>
      </w:r>
      <w:r>
        <w:rPr>
          <w:rtl/>
          <w:lang w:bidi="fa-IR"/>
        </w:rPr>
        <w:t>. ولو كان معه فرسان ، رضخ له ، و</w:t>
      </w:r>
      <w:r w:rsidR="0059241F">
        <w:rPr>
          <w:rFonts w:hint="cs"/>
          <w:rtl/>
          <w:lang w:bidi="fa-IR"/>
        </w:rPr>
        <w:t>اُ</w:t>
      </w:r>
      <w:r>
        <w:rPr>
          <w:rtl/>
          <w:lang w:bidi="fa-IR"/>
        </w:rPr>
        <w:t xml:space="preserve">سهم لفرسيه </w:t>
      </w:r>
      <w:r w:rsidR="00CC794A">
        <w:rPr>
          <w:rtl/>
          <w:lang w:bidi="fa-IR"/>
        </w:rPr>
        <w:t>-</w:t>
      </w:r>
      <w:r>
        <w:rPr>
          <w:rtl/>
          <w:lang w:bidi="fa-IR"/>
        </w:rPr>
        <w:t xml:space="preserve"> وبه قال أحمد </w:t>
      </w:r>
      <w:r w:rsidRPr="0062714F">
        <w:rPr>
          <w:rStyle w:val="libFootnotenumChar"/>
          <w:rtl/>
        </w:rPr>
        <w:t>(4)</w:t>
      </w:r>
      <w:r>
        <w:rPr>
          <w:rtl/>
          <w:lang w:bidi="fa-IR"/>
        </w:rPr>
        <w:t xml:space="preserve"> </w:t>
      </w:r>
      <w:r w:rsidR="00CC794A">
        <w:rPr>
          <w:rtl/>
          <w:lang w:bidi="fa-IR"/>
        </w:rPr>
        <w:t>-</w:t>
      </w:r>
      <w:r>
        <w:rPr>
          <w:rtl/>
          <w:lang w:bidi="fa-IR"/>
        </w:rPr>
        <w:t xml:space="preserve"> لأنّه فرس حضر الوقعة وخ</w:t>
      </w:r>
      <w:r w:rsidR="00525626">
        <w:rPr>
          <w:rFonts w:hint="cs"/>
          <w:rtl/>
          <w:lang w:bidi="fa-IR"/>
        </w:rPr>
        <w:t>ُ</w:t>
      </w:r>
      <w:r>
        <w:rPr>
          <w:rtl/>
          <w:lang w:bidi="fa-IR"/>
        </w:rPr>
        <w:t>وصم عليه ، فاستحقّ مالكه السهم ، كما لو كان الراكب هو السيّد.</w:t>
      </w:r>
    </w:p>
    <w:p w:rsidR="00CE42F4" w:rsidRDefault="00CE42F4" w:rsidP="00CE42F4">
      <w:pPr>
        <w:pStyle w:val="libNormal"/>
        <w:rPr>
          <w:lang w:bidi="fa-IR"/>
        </w:rPr>
      </w:pPr>
      <w:r>
        <w:rPr>
          <w:rtl/>
          <w:lang w:bidi="fa-IR"/>
        </w:rPr>
        <w:t xml:space="preserve">وقال أبو حنيفة والشافعي : لا سهم للفرس </w:t>
      </w:r>
      <w:r w:rsidR="00525626">
        <w:rPr>
          <w:rFonts w:hint="cs"/>
          <w:rtl/>
          <w:lang w:bidi="fa-IR"/>
        </w:rPr>
        <w:t>؛</w:t>
      </w:r>
      <w:r>
        <w:rPr>
          <w:rtl/>
          <w:lang w:bidi="fa-IR"/>
        </w:rPr>
        <w:t xml:space="preserve"> لأنّه تحت م</w:t>
      </w:r>
      <w:r w:rsidR="00525626">
        <w:rPr>
          <w:rFonts w:hint="cs"/>
          <w:rtl/>
          <w:lang w:bidi="fa-IR"/>
        </w:rPr>
        <w:t>َ</w:t>
      </w:r>
      <w:r>
        <w:rPr>
          <w:rtl/>
          <w:lang w:bidi="fa-IR"/>
        </w:rPr>
        <w:t>ن</w:t>
      </w:r>
      <w:r w:rsidR="00525626">
        <w:rPr>
          <w:rFonts w:hint="cs"/>
          <w:rtl/>
          <w:lang w:bidi="fa-IR"/>
        </w:rPr>
        <w:t>ْ</w:t>
      </w:r>
      <w:r>
        <w:rPr>
          <w:rtl/>
          <w:lang w:bidi="fa-IR"/>
        </w:rPr>
        <w:t xml:space="preserve"> لا سهم</w:t>
      </w:r>
    </w:p>
    <w:p w:rsidR="00CE42F4" w:rsidRDefault="00AE7492" w:rsidP="00AE7492">
      <w:pPr>
        <w:pStyle w:val="libLine"/>
        <w:rPr>
          <w:lang w:bidi="fa-IR"/>
        </w:rPr>
      </w:pPr>
      <w:r>
        <w:rPr>
          <w:rtl/>
          <w:lang w:bidi="fa-IR"/>
        </w:rPr>
        <w:t>____________________</w:t>
      </w:r>
    </w:p>
    <w:p w:rsidR="00CE42F4" w:rsidRDefault="00CE42F4" w:rsidP="00525626">
      <w:pPr>
        <w:pStyle w:val="libFootnote0"/>
        <w:rPr>
          <w:lang w:bidi="fa-IR"/>
        </w:rPr>
      </w:pPr>
      <w:r w:rsidRPr="00525626">
        <w:rPr>
          <w:rtl/>
        </w:rPr>
        <w:t>(1)</w:t>
      </w:r>
      <w:r>
        <w:rPr>
          <w:rtl/>
          <w:lang w:bidi="fa-IR"/>
        </w:rPr>
        <w:t xml:space="preserve"> المغني 10 : 453 ، الشرح الكبير 10 : 510 ، العزيز شرح الوجيز 7 : 374 ، روضة الطالبين 5 : 341.</w:t>
      </w:r>
    </w:p>
    <w:p w:rsidR="00CE42F4" w:rsidRDefault="00CE42F4" w:rsidP="00525626">
      <w:pPr>
        <w:pStyle w:val="libFootnote0"/>
        <w:rPr>
          <w:lang w:bidi="fa-IR"/>
        </w:rPr>
      </w:pPr>
      <w:r w:rsidRPr="00525626">
        <w:rPr>
          <w:rtl/>
        </w:rPr>
        <w:t>(2)</w:t>
      </w:r>
      <w:r>
        <w:rPr>
          <w:rtl/>
          <w:lang w:bidi="fa-IR"/>
        </w:rPr>
        <w:t xml:space="preserve"> المغني 10 : 453 ، الشرح الكبير 10 : 510.</w:t>
      </w:r>
    </w:p>
    <w:p w:rsidR="00CE42F4" w:rsidRDefault="00CE42F4" w:rsidP="00525626">
      <w:pPr>
        <w:pStyle w:val="libFootnote0"/>
        <w:rPr>
          <w:lang w:bidi="fa-IR"/>
        </w:rPr>
      </w:pPr>
      <w:r w:rsidRPr="00525626">
        <w:rPr>
          <w:rtl/>
        </w:rPr>
        <w:t>(3)</w:t>
      </w:r>
      <w:r>
        <w:rPr>
          <w:rtl/>
          <w:lang w:bidi="fa-IR"/>
        </w:rPr>
        <w:t xml:space="preserve"> في الطبعة الحجريّة : « للسيّد ».</w:t>
      </w:r>
    </w:p>
    <w:p w:rsidR="004727E4" w:rsidRDefault="00CE42F4" w:rsidP="00525626">
      <w:pPr>
        <w:pStyle w:val="libFootnote0"/>
        <w:rPr>
          <w:lang w:bidi="fa-IR"/>
        </w:rPr>
      </w:pPr>
      <w:r w:rsidRPr="00525626">
        <w:rPr>
          <w:rtl/>
        </w:rPr>
        <w:t>(4)</w:t>
      </w:r>
      <w:r>
        <w:rPr>
          <w:rtl/>
          <w:lang w:bidi="fa-IR"/>
        </w:rPr>
        <w:t xml:space="preserve"> المغني 10 : 451 ، الشرح الكبير 10 : 500.</w:t>
      </w:r>
    </w:p>
    <w:p w:rsidR="009D3554" w:rsidRDefault="009D3554" w:rsidP="0062714F">
      <w:pPr>
        <w:pStyle w:val="libNormal"/>
        <w:rPr>
          <w:rtl/>
          <w:lang w:bidi="fa-IR"/>
        </w:rPr>
      </w:pPr>
      <w:r>
        <w:rPr>
          <w:rtl/>
          <w:lang w:bidi="fa-IR"/>
        </w:rPr>
        <w:br w:type="page"/>
      </w:r>
    </w:p>
    <w:p w:rsidR="00CE42F4" w:rsidRDefault="00CE42F4" w:rsidP="00525626">
      <w:pPr>
        <w:pStyle w:val="libNormal0"/>
        <w:rPr>
          <w:lang w:bidi="fa-IR"/>
        </w:rPr>
      </w:pPr>
      <w:r>
        <w:rPr>
          <w:rtl/>
          <w:lang w:bidi="fa-IR"/>
        </w:rPr>
        <w:lastRenderedPageBreak/>
        <w:t>له ، فلم ي</w:t>
      </w:r>
      <w:r w:rsidR="00525626">
        <w:rPr>
          <w:rFonts w:hint="cs"/>
          <w:rtl/>
          <w:lang w:bidi="fa-IR"/>
        </w:rPr>
        <w:t>ُ</w:t>
      </w:r>
      <w:r>
        <w:rPr>
          <w:rtl/>
          <w:lang w:bidi="fa-IR"/>
        </w:rPr>
        <w:t>سهم له ، كما لو كان تحت م</w:t>
      </w:r>
      <w:r w:rsidR="00525626">
        <w:rPr>
          <w:rFonts w:hint="cs"/>
          <w:rtl/>
          <w:lang w:bidi="fa-IR"/>
        </w:rPr>
        <w:t>ُ</w:t>
      </w:r>
      <w:r>
        <w:rPr>
          <w:rtl/>
          <w:lang w:bidi="fa-IR"/>
        </w:rPr>
        <w:t>خذّل</w:t>
      </w:r>
      <w:r w:rsidR="00525626">
        <w:rPr>
          <w:rFonts w:hint="cs"/>
          <w:rtl/>
          <w:lang w:bidi="fa-IR"/>
        </w:rPr>
        <w:t>ٍ</w:t>
      </w:r>
      <w:r>
        <w:rPr>
          <w:rtl/>
          <w:lang w:bidi="fa-IR"/>
        </w:rPr>
        <w:t xml:space="preserve"> </w:t>
      </w:r>
      <w:r w:rsidRPr="0062714F">
        <w:rPr>
          <w:rStyle w:val="libFootnotenumChar"/>
          <w:rtl/>
        </w:rPr>
        <w:t>(1)</w:t>
      </w:r>
      <w:r>
        <w:rPr>
          <w:rtl/>
          <w:lang w:bidi="fa-IR"/>
        </w:rPr>
        <w:t>.</w:t>
      </w:r>
    </w:p>
    <w:p w:rsidR="00CE42F4" w:rsidRDefault="00CE42F4" w:rsidP="00CE42F4">
      <w:pPr>
        <w:pStyle w:val="libNormal"/>
        <w:rPr>
          <w:lang w:bidi="fa-IR"/>
        </w:rPr>
      </w:pPr>
      <w:r>
        <w:rPr>
          <w:rtl/>
          <w:lang w:bidi="fa-IR"/>
        </w:rPr>
        <w:t>والفرق : أنّ الم</w:t>
      </w:r>
      <w:r w:rsidR="00525626">
        <w:rPr>
          <w:rFonts w:hint="cs"/>
          <w:rtl/>
          <w:lang w:bidi="fa-IR"/>
        </w:rPr>
        <w:t>ـُ</w:t>
      </w:r>
      <w:r>
        <w:rPr>
          <w:rtl/>
          <w:lang w:bidi="fa-IR"/>
        </w:rPr>
        <w:t>خذّل لا يستحقّ شيئا</w:t>
      </w:r>
      <w:r w:rsidR="00525626">
        <w:rPr>
          <w:rFonts w:hint="cs"/>
          <w:rtl/>
          <w:lang w:bidi="fa-IR"/>
        </w:rPr>
        <w:t>ً</w:t>
      </w:r>
      <w:r>
        <w:rPr>
          <w:rtl/>
          <w:lang w:bidi="fa-IR"/>
        </w:rPr>
        <w:t xml:space="preserve"> بالحضور ، ففرسه أولى بعدم الاستحقاق.</w:t>
      </w:r>
    </w:p>
    <w:p w:rsidR="00CE42F4" w:rsidRDefault="00CE42F4" w:rsidP="00525626">
      <w:pPr>
        <w:pStyle w:val="libNormal"/>
        <w:rPr>
          <w:lang w:bidi="fa-IR"/>
        </w:rPr>
      </w:pPr>
      <w:r>
        <w:rPr>
          <w:rtl/>
          <w:lang w:bidi="fa-IR"/>
        </w:rPr>
        <w:t xml:space="preserve">ولو غزا الصبي على فرس ، </w:t>
      </w:r>
      <w:r w:rsidR="00525626">
        <w:rPr>
          <w:rFonts w:hint="cs"/>
          <w:rtl/>
          <w:lang w:bidi="fa-IR"/>
        </w:rPr>
        <w:t>اُ</w:t>
      </w:r>
      <w:r>
        <w:rPr>
          <w:rtl/>
          <w:lang w:bidi="fa-IR"/>
        </w:rPr>
        <w:t>سهم له ولفرسه على خلاف</w:t>
      </w:r>
      <w:r w:rsidR="00525626">
        <w:rPr>
          <w:rFonts w:hint="cs"/>
          <w:rtl/>
          <w:lang w:bidi="fa-IR"/>
        </w:rPr>
        <w:t>ٍ</w:t>
      </w:r>
      <w:r>
        <w:rPr>
          <w:rtl/>
          <w:lang w:bidi="fa-IR"/>
        </w:rPr>
        <w:t xml:space="preserve"> بيننا وبين العامّة في استحقاق الصبي السهم.</w:t>
      </w:r>
    </w:p>
    <w:p w:rsidR="00CE42F4" w:rsidRDefault="00CE42F4" w:rsidP="00CE42F4">
      <w:pPr>
        <w:pStyle w:val="libNormal"/>
        <w:rPr>
          <w:lang w:bidi="fa-IR"/>
        </w:rPr>
      </w:pPr>
      <w:r>
        <w:rPr>
          <w:rtl/>
          <w:lang w:bidi="fa-IR"/>
        </w:rPr>
        <w:t>ولو غزت المرأة أو الكافر على فرس</w:t>
      </w:r>
      <w:r w:rsidR="00525626">
        <w:rPr>
          <w:rFonts w:hint="cs"/>
          <w:rtl/>
          <w:lang w:bidi="fa-IR"/>
        </w:rPr>
        <w:t>ٍ</w:t>
      </w:r>
      <w:r>
        <w:rPr>
          <w:rtl/>
          <w:lang w:bidi="fa-IR"/>
        </w:rPr>
        <w:t xml:space="preserve"> لهما ، فالأقرب أنّهما يرضخان أزيد من رضخ الراجل من صنفهما وأقلّ من سهم الفارس </w:t>
      </w:r>
      <w:r w:rsidR="00525626">
        <w:rPr>
          <w:rFonts w:hint="cs"/>
          <w:rtl/>
          <w:lang w:bidi="fa-IR"/>
        </w:rPr>
        <w:t>؛</w:t>
      </w:r>
      <w:r>
        <w:rPr>
          <w:rtl/>
          <w:lang w:bidi="fa-IR"/>
        </w:rPr>
        <w:t xml:space="preserve"> لأنّا قد بيّنّا أنّه لا يبلغ بالرضخ للفارس سهم فارس. ولأنّ سهم الفرس له ، فإذا لم يستحقّ هو بحضوره سهما</w:t>
      </w:r>
      <w:r w:rsidR="00525626">
        <w:rPr>
          <w:rFonts w:hint="cs"/>
          <w:rtl/>
          <w:lang w:bidi="fa-IR"/>
        </w:rPr>
        <w:t>ً</w:t>
      </w:r>
      <w:r>
        <w:rPr>
          <w:rtl/>
          <w:lang w:bidi="fa-IR"/>
        </w:rPr>
        <w:t xml:space="preserve"> ففرسه أولى ، بخلاف العبد </w:t>
      </w:r>
      <w:r w:rsidR="00525626">
        <w:rPr>
          <w:rFonts w:hint="cs"/>
          <w:rtl/>
          <w:lang w:bidi="fa-IR"/>
        </w:rPr>
        <w:t>؛</w:t>
      </w:r>
      <w:r>
        <w:rPr>
          <w:rtl/>
          <w:lang w:bidi="fa-IR"/>
        </w:rPr>
        <w:t xml:space="preserve"> فإنّ الفرس هناك لغيره وهو السيّد.</w:t>
      </w:r>
    </w:p>
    <w:p w:rsidR="00CE42F4" w:rsidRDefault="00CE42F4" w:rsidP="00CE42F4">
      <w:pPr>
        <w:pStyle w:val="libNormal"/>
        <w:rPr>
          <w:lang w:bidi="fa-IR"/>
        </w:rPr>
      </w:pPr>
      <w:r>
        <w:rPr>
          <w:rtl/>
          <w:lang w:bidi="fa-IR"/>
        </w:rPr>
        <w:t xml:space="preserve">ولو غزا المرجف أو </w:t>
      </w:r>
      <w:r w:rsidRPr="0062714F">
        <w:rPr>
          <w:rStyle w:val="libFootnotenumChar"/>
          <w:rtl/>
        </w:rPr>
        <w:t>(2)</w:t>
      </w:r>
      <w:r>
        <w:rPr>
          <w:rtl/>
          <w:lang w:bidi="fa-IR"/>
        </w:rPr>
        <w:t xml:space="preserve"> الم</w:t>
      </w:r>
      <w:r w:rsidR="00525626">
        <w:rPr>
          <w:rFonts w:hint="cs"/>
          <w:rtl/>
          <w:lang w:bidi="fa-IR"/>
        </w:rPr>
        <w:t>ـُ</w:t>
      </w:r>
      <w:r>
        <w:rPr>
          <w:rtl/>
          <w:lang w:bidi="fa-IR"/>
        </w:rPr>
        <w:t>خذّل على فرس</w:t>
      </w:r>
      <w:r w:rsidR="00525626">
        <w:rPr>
          <w:rFonts w:hint="cs"/>
          <w:rtl/>
          <w:lang w:bidi="fa-IR"/>
        </w:rPr>
        <w:t>ٍ</w:t>
      </w:r>
      <w:r>
        <w:rPr>
          <w:rtl/>
          <w:lang w:bidi="fa-IR"/>
        </w:rPr>
        <w:t xml:space="preserve"> ، فلا شي‌ء له ولا لفرسه.</w:t>
      </w:r>
    </w:p>
    <w:p w:rsidR="00CE42F4" w:rsidRDefault="00CE42F4" w:rsidP="00CE42F4">
      <w:pPr>
        <w:pStyle w:val="libNormal"/>
        <w:rPr>
          <w:lang w:bidi="fa-IR"/>
        </w:rPr>
      </w:pPr>
      <w:r>
        <w:rPr>
          <w:rtl/>
          <w:lang w:bidi="fa-IR"/>
        </w:rPr>
        <w:t xml:space="preserve">ولو غزا العبد بغير إذن مولاه ، لم يرضخ </w:t>
      </w:r>
      <w:r w:rsidRPr="0062714F">
        <w:rPr>
          <w:rStyle w:val="libFootnotenumChar"/>
          <w:rtl/>
        </w:rPr>
        <w:t>(3)</w:t>
      </w:r>
      <w:r>
        <w:rPr>
          <w:rtl/>
          <w:lang w:bidi="fa-IR"/>
        </w:rPr>
        <w:t xml:space="preserve"> له </w:t>
      </w:r>
      <w:r w:rsidR="00525626">
        <w:rPr>
          <w:rFonts w:hint="cs"/>
          <w:rtl/>
          <w:lang w:bidi="fa-IR"/>
        </w:rPr>
        <w:t>؛</w:t>
      </w:r>
      <w:r>
        <w:rPr>
          <w:rtl/>
          <w:lang w:bidi="fa-IR"/>
        </w:rPr>
        <w:t xml:space="preserve"> لأنّه عاص</w:t>
      </w:r>
      <w:r w:rsidR="00525626">
        <w:rPr>
          <w:rFonts w:hint="cs"/>
          <w:rtl/>
          <w:lang w:bidi="fa-IR"/>
        </w:rPr>
        <w:t>ٍ</w:t>
      </w:r>
      <w:r>
        <w:rPr>
          <w:rtl/>
          <w:lang w:bidi="fa-IR"/>
        </w:rPr>
        <w:t>.</w:t>
      </w:r>
    </w:p>
    <w:p w:rsidR="00CE42F4" w:rsidRDefault="00CE42F4" w:rsidP="00CE42F4">
      <w:pPr>
        <w:pStyle w:val="libNormal"/>
        <w:rPr>
          <w:lang w:bidi="fa-IR"/>
        </w:rPr>
      </w:pPr>
      <w:bookmarkStart w:id="175" w:name="_Toc116827236"/>
      <w:r w:rsidRPr="00E24C3C">
        <w:rPr>
          <w:rStyle w:val="Heading2Char"/>
          <w:rtl/>
        </w:rPr>
        <w:t>مسألة 142 :</w:t>
      </w:r>
      <w:bookmarkEnd w:id="175"/>
      <w:r>
        <w:rPr>
          <w:rtl/>
          <w:lang w:bidi="fa-IR"/>
        </w:rPr>
        <w:t xml:space="preserve"> ينبغي للإمام أن يتعاهد خيل المجاهدين </w:t>
      </w:r>
      <w:r w:rsidR="00CC794A">
        <w:rPr>
          <w:rtl/>
          <w:lang w:bidi="fa-IR"/>
        </w:rPr>
        <w:t>-</w:t>
      </w:r>
      <w:r>
        <w:rPr>
          <w:rtl/>
          <w:lang w:bidi="fa-IR"/>
        </w:rPr>
        <w:t xml:space="preserve"> التي تدخل دار الحرب‌ </w:t>
      </w:r>
      <w:r w:rsidR="00CC794A">
        <w:rPr>
          <w:rtl/>
          <w:lang w:bidi="fa-IR"/>
        </w:rPr>
        <w:t>-</w:t>
      </w:r>
      <w:r>
        <w:rPr>
          <w:rtl/>
          <w:lang w:bidi="fa-IR"/>
        </w:rPr>
        <w:t xml:space="preserve"> ويعتبرها ، فيأذن في استصحاب ما يصلح للقتال ، ويمنع من استصحاب ما لا يصلح له </w:t>
      </w:r>
      <w:r w:rsidR="00525626">
        <w:rPr>
          <w:rFonts w:hint="cs"/>
          <w:rtl/>
          <w:lang w:bidi="fa-IR"/>
        </w:rPr>
        <w:t>؛</w:t>
      </w:r>
      <w:r>
        <w:rPr>
          <w:rtl/>
          <w:lang w:bidi="fa-IR"/>
        </w:rPr>
        <w:t xml:space="preserve"> لأنّه ك</w:t>
      </w:r>
      <w:r w:rsidR="00525626">
        <w:rPr>
          <w:rFonts w:hint="cs"/>
          <w:rtl/>
          <w:lang w:bidi="fa-IR"/>
        </w:rPr>
        <w:t>َ</w:t>
      </w:r>
      <w:r>
        <w:rPr>
          <w:rtl/>
          <w:lang w:bidi="fa-IR"/>
        </w:rPr>
        <w:t>لّ</w:t>
      </w:r>
      <w:r w:rsidR="00525626">
        <w:rPr>
          <w:rFonts w:hint="cs"/>
          <w:rtl/>
          <w:lang w:bidi="fa-IR"/>
        </w:rPr>
        <w:t>ٌ</w:t>
      </w:r>
      <w:r>
        <w:rPr>
          <w:rtl/>
          <w:lang w:bidi="fa-IR"/>
        </w:rPr>
        <w:t xml:space="preserve"> وض</w:t>
      </w:r>
      <w:r w:rsidR="00525626">
        <w:rPr>
          <w:rFonts w:hint="cs"/>
          <w:rtl/>
          <w:lang w:bidi="fa-IR"/>
        </w:rPr>
        <w:t>َ</w:t>
      </w:r>
      <w:r>
        <w:rPr>
          <w:rtl/>
          <w:lang w:bidi="fa-IR"/>
        </w:rPr>
        <w:t>ر</w:t>
      </w:r>
      <w:r w:rsidR="00525626">
        <w:rPr>
          <w:rFonts w:hint="cs"/>
          <w:rtl/>
          <w:lang w:bidi="fa-IR"/>
        </w:rPr>
        <w:t>َ</w:t>
      </w:r>
      <w:r>
        <w:rPr>
          <w:rtl/>
          <w:lang w:bidi="fa-IR"/>
        </w:rPr>
        <w:t>ر</w:t>
      </w:r>
      <w:r w:rsidR="00525626">
        <w:rPr>
          <w:rFonts w:hint="cs"/>
          <w:rtl/>
          <w:lang w:bidi="fa-IR"/>
        </w:rPr>
        <w:t>ٌ</w:t>
      </w:r>
      <w:r>
        <w:rPr>
          <w:rtl/>
          <w:lang w:bidi="fa-IR"/>
        </w:rPr>
        <w:t xml:space="preserve"> ، كالحطم </w:t>
      </w:r>
      <w:r w:rsidR="00CC794A">
        <w:rPr>
          <w:rtl/>
          <w:lang w:bidi="fa-IR"/>
        </w:rPr>
        <w:t>-</w:t>
      </w:r>
      <w:r>
        <w:rPr>
          <w:rtl/>
          <w:lang w:bidi="fa-IR"/>
        </w:rPr>
        <w:t xml:space="preserve"> وهو الذي يتكسّر من الهزال ، والقحم </w:t>
      </w:r>
      <w:r w:rsidR="00CC794A">
        <w:rPr>
          <w:rtl/>
          <w:lang w:bidi="fa-IR"/>
        </w:rPr>
        <w:t>-</w:t>
      </w:r>
      <w:r>
        <w:rPr>
          <w:rtl/>
          <w:lang w:bidi="fa-IR"/>
        </w:rPr>
        <w:t xml:space="preserve"> بفتح القاف وسكون الحاء </w:t>
      </w:r>
      <w:r w:rsidR="00CC794A">
        <w:rPr>
          <w:rtl/>
          <w:lang w:bidi="fa-IR"/>
        </w:rPr>
        <w:t>-</w:t>
      </w:r>
      <w:r>
        <w:rPr>
          <w:rtl/>
          <w:lang w:bidi="fa-IR"/>
        </w:rPr>
        <w:t xml:space="preserve"> وهو الكبير السنّ الهرم الفاني ، والضرع </w:t>
      </w:r>
      <w:r w:rsidR="00CC794A">
        <w:rPr>
          <w:rtl/>
          <w:lang w:bidi="fa-IR"/>
        </w:rPr>
        <w:t>-</w:t>
      </w:r>
      <w:r>
        <w:rPr>
          <w:rtl/>
          <w:lang w:bidi="fa-IR"/>
        </w:rPr>
        <w:t xml:space="preserve"> بفتح الضاد والراء </w:t>
      </w:r>
      <w:r w:rsidR="00CC794A">
        <w:rPr>
          <w:rtl/>
          <w:lang w:bidi="fa-IR"/>
        </w:rPr>
        <w:t>-</w:t>
      </w:r>
      <w:r>
        <w:rPr>
          <w:rtl/>
          <w:lang w:bidi="fa-IR"/>
        </w:rPr>
        <w:t xml:space="preserve"> وهو الصغير الضعيف الذي لا يمكن القتال عليه ، والأعجف ، وهو المهزول ، والرازح ، وهو الذي لا حراك به من الهزال.</w:t>
      </w:r>
    </w:p>
    <w:p w:rsidR="00CE42F4" w:rsidRDefault="00CE42F4" w:rsidP="00CE42F4">
      <w:pPr>
        <w:pStyle w:val="libNormal"/>
        <w:rPr>
          <w:lang w:bidi="fa-IR"/>
        </w:rPr>
      </w:pPr>
      <w:r>
        <w:rPr>
          <w:rtl/>
          <w:lang w:bidi="fa-IR"/>
        </w:rPr>
        <w:t>فلو ا</w:t>
      </w:r>
      <w:r w:rsidR="00525626">
        <w:rPr>
          <w:rFonts w:hint="cs"/>
          <w:rtl/>
          <w:lang w:bidi="fa-IR"/>
        </w:rPr>
        <w:t>ُ</w:t>
      </w:r>
      <w:r>
        <w:rPr>
          <w:rtl/>
          <w:lang w:bidi="fa-IR"/>
        </w:rPr>
        <w:t xml:space="preserve">دخل فرس من هذه ، قال الشيخ </w:t>
      </w:r>
      <w:r w:rsidR="00FE34DB" w:rsidRPr="00FE34DB">
        <w:rPr>
          <w:rStyle w:val="libAlaemChar"/>
          <w:rFonts w:hint="cs"/>
          <w:rtl/>
        </w:rPr>
        <w:t>رحمه‌الله</w:t>
      </w:r>
      <w:r w:rsidR="00525626">
        <w:rPr>
          <w:rFonts w:hint="cs"/>
          <w:rtl/>
          <w:lang w:bidi="fa-IR"/>
        </w:rPr>
        <w:t xml:space="preserve"> </w:t>
      </w:r>
      <w:r>
        <w:rPr>
          <w:rtl/>
          <w:lang w:bidi="fa-IR"/>
        </w:rPr>
        <w:t>: ي</w:t>
      </w:r>
      <w:r w:rsidR="00525626">
        <w:rPr>
          <w:rFonts w:hint="cs"/>
          <w:rtl/>
          <w:lang w:bidi="fa-IR"/>
        </w:rPr>
        <w:t>ُ</w:t>
      </w:r>
      <w:r>
        <w:rPr>
          <w:rtl/>
          <w:lang w:bidi="fa-IR"/>
        </w:rPr>
        <w:t xml:space="preserve">سهم له </w:t>
      </w:r>
      <w:r w:rsidRPr="0062714F">
        <w:rPr>
          <w:rStyle w:val="libFootnotenumChar"/>
          <w:rtl/>
        </w:rPr>
        <w:t>(4)</w:t>
      </w:r>
      <w:r>
        <w:rPr>
          <w:rtl/>
          <w:lang w:bidi="fa-IR"/>
        </w:rPr>
        <w:t xml:space="preserve"> </w:t>
      </w:r>
      <w:r w:rsidR="00CC794A">
        <w:rPr>
          <w:rtl/>
          <w:lang w:bidi="fa-IR"/>
        </w:rPr>
        <w:t>-</w:t>
      </w:r>
      <w:r>
        <w:rPr>
          <w:rtl/>
          <w:lang w:bidi="fa-IR"/>
        </w:rPr>
        <w:t xml:space="preserve"> وبه قال‌</w:t>
      </w:r>
    </w:p>
    <w:p w:rsidR="00CE42F4" w:rsidRDefault="00AE7492" w:rsidP="00AE7492">
      <w:pPr>
        <w:pStyle w:val="libLine"/>
        <w:rPr>
          <w:lang w:bidi="fa-IR"/>
        </w:rPr>
      </w:pPr>
      <w:r>
        <w:rPr>
          <w:rtl/>
          <w:lang w:bidi="fa-IR"/>
        </w:rPr>
        <w:t>____________________</w:t>
      </w:r>
    </w:p>
    <w:p w:rsidR="00CE42F4" w:rsidRDefault="00CE42F4" w:rsidP="00525626">
      <w:pPr>
        <w:pStyle w:val="libFootnote0"/>
        <w:rPr>
          <w:lang w:bidi="fa-IR"/>
        </w:rPr>
      </w:pPr>
      <w:r w:rsidRPr="00525626">
        <w:rPr>
          <w:rtl/>
        </w:rPr>
        <w:t>(1)</w:t>
      </w:r>
      <w:r>
        <w:rPr>
          <w:rtl/>
          <w:lang w:bidi="fa-IR"/>
        </w:rPr>
        <w:t xml:space="preserve"> المغني 10 : 451 ، الشرح الكبير 10 : 500.</w:t>
      </w:r>
    </w:p>
    <w:p w:rsidR="00CE42F4" w:rsidRDefault="00CE42F4" w:rsidP="00525626">
      <w:pPr>
        <w:pStyle w:val="libFootnote0"/>
        <w:rPr>
          <w:lang w:bidi="fa-IR"/>
        </w:rPr>
      </w:pPr>
      <w:r w:rsidRPr="00525626">
        <w:rPr>
          <w:rtl/>
        </w:rPr>
        <w:t>(2)</w:t>
      </w:r>
      <w:r>
        <w:rPr>
          <w:rtl/>
          <w:lang w:bidi="fa-IR"/>
        </w:rPr>
        <w:t xml:space="preserve"> في « ق ، ك» والطبعة الحجري</w:t>
      </w:r>
      <w:r w:rsidR="00525626">
        <w:rPr>
          <w:rFonts w:hint="cs"/>
          <w:rtl/>
          <w:lang w:bidi="fa-IR"/>
        </w:rPr>
        <w:t>ّ</w:t>
      </w:r>
      <w:r>
        <w:rPr>
          <w:rtl/>
          <w:lang w:bidi="fa-IR"/>
        </w:rPr>
        <w:t>ة : « و » بدل « أو ». وما أثبتناه يقتضيه السياق.</w:t>
      </w:r>
    </w:p>
    <w:p w:rsidR="00CE42F4" w:rsidRDefault="00CE42F4" w:rsidP="00525626">
      <w:pPr>
        <w:pStyle w:val="libFootnote0"/>
        <w:rPr>
          <w:lang w:bidi="fa-IR"/>
        </w:rPr>
      </w:pPr>
      <w:r w:rsidRPr="00525626">
        <w:rPr>
          <w:rtl/>
        </w:rPr>
        <w:t>(3)</w:t>
      </w:r>
      <w:r>
        <w:rPr>
          <w:rtl/>
          <w:lang w:bidi="fa-IR"/>
        </w:rPr>
        <w:t xml:space="preserve"> في « ق ، ك» : « فلا رضخ ».</w:t>
      </w:r>
    </w:p>
    <w:p w:rsidR="004727E4" w:rsidRDefault="00CE42F4" w:rsidP="00525626">
      <w:pPr>
        <w:pStyle w:val="libFootnote0"/>
        <w:rPr>
          <w:lang w:bidi="fa-IR"/>
        </w:rPr>
      </w:pPr>
      <w:r w:rsidRPr="00525626">
        <w:rPr>
          <w:rtl/>
        </w:rPr>
        <w:t>(4)</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71 ، الخلاف 4 : 203 ، المسألة 28.</w:t>
      </w:r>
    </w:p>
    <w:p w:rsidR="009D3554" w:rsidRDefault="009D3554" w:rsidP="0062714F">
      <w:pPr>
        <w:pStyle w:val="libNormal"/>
        <w:rPr>
          <w:rtl/>
          <w:lang w:bidi="fa-IR"/>
        </w:rPr>
      </w:pPr>
      <w:r>
        <w:rPr>
          <w:rtl/>
          <w:lang w:bidi="fa-IR"/>
        </w:rPr>
        <w:br w:type="page"/>
      </w:r>
    </w:p>
    <w:p w:rsidR="00CE42F4" w:rsidRDefault="00CE42F4" w:rsidP="00525626">
      <w:pPr>
        <w:pStyle w:val="libNormal0"/>
        <w:rPr>
          <w:lang w:bidi="fa-IR"/>
        </w:rPr>
      </w:pPr>
      <w:r>
        <w:rPr>
          <w:rtl/>
          <w:lang w:bidi="fa-IR"/>
        </w:rPr>
        <w:lastRenderedPageBreak/>
        <w:t xml:space="preserve">الشافعي </w:t>
      </w:r>
      <w:r w:rsidRPr="0062714F">
        <w:rPr>
          <w:rStyle w:val="libFootnotenumChar"/>
          <w:rtl/>
        </w:rPr>
        <w:t>(1)</w:t>
      </w:r>
      <w:r>
        <w:rPr>
          <w:rtl/>
          <w:lang w:bidi="fa-IR"/>
        </w:rPr>
        <w:t xml:space="preserve"> </w:t>
      </w:r>
      <w:r w:rsidR="00CC794A">
        <w:rPr>
          <w:rtl/>
          <w:lang w:bidi="fa-IR"/>
        </w:rPr>
        <w:t>-</w:t>
      </w:r>
      <w:r>
        <w:rPr>
          <w:rtl/>
          <w:lang w:bidi="fa-IR"/>
        </w:rPr>
        <w:t xml:space="preserve"> لعموم الأخبار ، ولأنّ كلّ جنس ي</w:t>
      </w:r>
      <w:r w:rsidR="00525626">
        <w:rPr>
          <w:rFonts w:hint="cs"/>
          <w:rtl/>
          <w:lang w:bidi="fa-IR"/>
        </w:rPr>
        <w:t>ُ</w:t>
      </w:r>
      <w:r>
        <w:rPr>
          <w:rtl/>
          <w:lang w:bidi="fa-IR"/>
        </w:rPr>
        <w:t>سهم له فإنّه يستوي فيه القويّ والضعيف ، كالآدمي.</w:t>
      </w:r>
    </w:p>
    <w:p w:rsidR="00CE42F4" w:rsidRDefault="00CE42F4" w:rsidP="00CE42F4">
      <w:pPr>
        <w:pStyle w:val="libNormal"/>
        <w:rPr>
          <w:lang w:bidi="fa-IR"/>
        </w:rPr>
      </w:pPr>
      <w:r>
        <w:rPr>
          <w:rtl/>
          <w:lang w:bidi="fa-IR"/>
        </w:rPr>
        <w:t>وقال ابن الجنيد منّا : لا ي</w:t>
      </w:r>
      <w:r w:rsidR="00525626">
        <w:rPr>
          <w:rFonts w:hint="cs"/>
          <w:rtl/>
          <w:lang w:bidi="fa-IR"/>
        </w:rPr>
        <w:t>ُ</w:t>
      </w:r>
      <w:r>
        <w:rPr>
          <w:rtl/>
          <w:lang w:bidi="fa-IR"/>
        </w:rPr>
        <w:t xml:space="preserve">سهم له </w:t>
      </w:r>
      <w:r w:rsidR="00CC794A">
        <w:rPr>
          <w:rtl/>
          <w:lang w:bidi="fa-IR"/>
        </w:rPr>
        <w:t>-</w:t>
      </w:r>
      <w:r>
        <w:rPr>
          <w:rtl/>
          <w:lang w:bidi="fa-IR"/>
        </w:rPr>
        <w:t xml:space="preserve"> وبه قال مالك وأحمد ، وقول</w:t>
      </w:r>
      <w:r w:rsidR="00525626">
        <w:rPr>
          <w:rFonts w:hint="cs"/>
          <w:rtl/>
          <w:lang w:bidi="fa-IR"/>
        </w:rPr>
        <w:t>ٌ</w:t>
      </w:r>
      <w:r>
        <w:rPr>
          <w:rtl/>
          <w:lang w:bidi="fa-IR"/>
        </w:rPr>
        <w:t xml:space="preserve"> للشافعي </w:t>
      </w:r>
      <w:r w:rsidRPr="0062714F">
        <w:rPr>
          <w:rStyle w:val="libFootnotenumChar"/>
          <w:rtl/>
        </w:rPr>
        <w:t>(2)</w:t>
      </w:r>
      <w:r>
        <w:rPr>
          <w:rtl/>
          <w:lang w:bidi="fa-IR"/>
        </w:rPr>
        <w:t xml:space="preserve"> </w:t>
      </w:r>
      <w:r w:rsidR="00CC794A">
        <w:rPr>
          <w:rtl/>
          <w:lang w:bidi="fa-IR"/>
        </w:rPr>
        <w:t>-</w:t>
      </w:r>
      <w:r>
        <w:rPr>
          <w:rtl/>
          <w:lang w:bidi="fa-IR"/>
        </w:rPr>
        <w:t xml:space="preserve"> لأنّه لا ينتفع به ، فأشبه الم</w:t>
      </w:r>
      <w:r w:rsidR="007E3ED6">
        <w:rPr>
          <w:rFonts w:hint="cs"/>
          <w:rtl/>
          <w:lang w:bidi="fa-IR"/>
        </w:rPr>
        <w:t>ـُ</w:t>
      </w:r>
      <w:r>
        <w:rPr>
          <w:rtl/>
          <w:lang w:bidi="fa-IR"/>
        </w:rPr>
        <w:t>خذّل.</w:t>
      </w:r>
    </w:p>
    <w:p w:rsidR="00CE42F4" w:rsidRDefault="00CE42F4" w:rsidP="00CE42F4">
      <w:pPr>
        <w:pStyle w:val="libNormal"/>
        <w:rPr>
          <w:lang w:bidi="fa-IR"/>
        </w:rPr>
      </w:pPr>
      <w:r>
        <w:rPr>
          <w:rtl/>
          <w:lang w:bidi="fa-IR"/>
        </w:rPr>
        <w:t>والمريض ي</w:t>
      </w:r>
      <w:r w:rsidR="007E3ED6">
        <w:rPr>
          <w:rFonts w:hint="cs"/>
          <w:rtl/>
          <w:lang w:bidi="fa-IR"/>
        </w:rPr>
        <w:t>ُ</w:t>
      </w:r>
      <w:r>
        <w:rPr>
          <w:rtl/>
          <w:lang w:bidi="fa-IR"/>
        </w:rPr>
        <w:t xml:space="preserve">سهم له إذا لم يخرج بمرضه عن كونه من أهل الجهاد ، كالمحموم وصاحب الصداع </w:t>
      </w:r>
      <w:r w:rsidR="007E3ED6">
        <w:rPr>
          <w:rFonts w:hint="cs"/>
          <w:rtl/>
          <w:lang w:bidi="fa-IR"/>
        </w:rPr>
        <w:t>؛</w:t>
      </w:r>
      <w:r>
        <w:rPr>
          <w:rtl/>
          <w:lang w:bidi="fa-IR"/>
        </w:rPr>
        <w:t xml:space="preserve"> لأنّه من أهل الجهاد ، ويعين عليه برأيه وتكبيره </w:t>
      </w:r>
      <w:r w:rsidRPr="0062714F">
        <w:rPr>
          <w:rStyle w:val="libFootnotenumChar"/>
          <w:rtl/>
        </w:rPr>
        <w:t>(3)</w:t>
      </w:r>
      <w:r>
        <w:rPr>
          <w:rtl/>
          <w:lang w:bidi="fa-IR"/>
        </w:rPr>
        <w:t xml:space="preserve"> ودعائه.</w:t>
      </w:r>
    </w:p>
    <w:p w:rsidR="00CE42F4" w:rsidRDefault="00CE42F4" w:rsidP="00CE42F4">
      <w:pPr>
        <w:pStyle w:val="libNormal"/>
        <w:rPr>
          <w:lang w:bidi="fa-IR"/>
        </w:rPr>
      </w:pPr>
      <w:r>
        <w:rPr>
          <w:rtl/>
          <w:lang w:bidi="fa-IR"/>
        </w:rPr>
        <w:t xml:space="preserve">وإن خرج </w:t>
      </w:r>
      <w:r w:rsidRPr="0062714F">
        <w:rPr>
          <w:rStyle w:val="libFootnotenumChar"/>
          <w:rtl/>
        </w:rPr>
        <w:t>(4)</w:t>
      </w:r>
      <w:r>
        <w:rPr>
          <w:rtl/>
          <w:lang w:bidi="fa-IR"/>
        </w:rPr>
        <w:t xml:space="preserve"> ، كالزمن والأشلّ والمفلوج ، فهل ي</w:t>
      </w:r>
      <w:r w:rsidR="007E3ED6">
        <w:rPr>
          <w:rFonts w:hint="cs"/>
          <w:rtl/>
          <w:lang w:bidi="fa-IR"/>
        </w:rPr>
        <w:t>ُ</w:t>
      </w:r>
      <w:r>
        <w:rPr>
          <w:rtl/>
          <w:lang w:bidi="fa-IR"/>
        </w:rPr>
        <w:t xml:space="preserve">سهم له؟ قال الشيخ </w:t>
      </w:r>
      <w:r w:rsidR="00FE34DB" w:rsidRPr="00FE34DB">
        <w:rPr>
          <w:rStyle w:val="libAlaemChar"/>
          <w:rFonts w:hint="cs"/>
          <w:rtl/>
        </w:rPr>
        <w:t>رحمه‌الله</w:t>
      </w:r>
      <w:r w:rsidR="007E3ED6">
        <w:rPr>
          <w:rFonts w:hint="cs"/>
          <w:rtl/>
          <w:lang w:bidi="fa-IR"/>
        </w:rPr>
        <w:t xml:space="preserve"> </w:t>
      </w:r>
      <w:r>
        <w:rPr>
          <w:rtl/>
          <w:lang w:bidi="fa-IR"/>
        </w:rPr>
        <w:t>: ي</w:t>
      </w:r>
      <w:r w:rsidR="007E3ED6">
        <w:rPr>
          <w:rFonts w:hint="cs"/>
          <w:rtl/>
          <w:lang w:bidi="fa-IR"/>
        </w:rPr>
        <w:t>ُ</w:t>
      </w:r>
      <w:r>
        <w:rPr>
          <w:rtl/>
          <w:lang w:bidi="fa-IR"/>
        </w:rPr>
        <w:t xml:space="preserve">سهم له ، عندنا ، سواء منع مرضه من الجهاد أولا ، كالطفل </w:t>
      </w:r>
      <w:r w:rsidRPr="0062714F">
        <w:rPr>
          <w:rStyle w:val="libFootnotenumChar"/>
          <w:rtl/>
        </w:rPr>
        <w:t>(5)</w:t>
      </w:r>
      <w:r>
        <w:rPr>
          <w:rtl/>
          <w:lang w:bidi="fa-IR"/>
        </w:rPr>
        <w:t>.</w:t>
      </w:r>
    </w:p>
    <w:p w:rsidR="00CE42F4" w:rsidRDefault="00CE42F4" w:rsidP="00CE42F4">
      <w:pPr>
        <w:pStyle w:val="libNormal"/>
        <w:rPr>
          <w:lang w:bidi="fa-IR"/>
        </w:rPr>
      </w:pPr>
      <w:r>
        <w:rPr>
          <w:rtl/>
          <w:lang w:bidi="fa-IR"/>
        </w:rPr>
        <w:t xml:space="preserve">ولو نكس الفرس بصاحبه في حملته أو مبارزته ، </w:t>
      </w:r>
      <w:r w:rsidR="007E3ED6">
        <w:rPr>
          <w:rFonts w:hint="cs"/>
          <w:rtl/>
          <w:lang w:bidi="fa-IR"/>
        </w:rPr>
        <w:t>اُ</w:t>
      </w:r>
      <w:r>
        <w:rPr>
          <w:rtl/>
          <w:lang w:bidi="fa-IR"/>
        </w:rPr>
        <w:t>سهم له ، ولم يمنع بذلك من الإسهام.</w:t>
      </w:r>
    </w:p>
    <w:p w:rsidR="00CE42F4" w:rsidRDefault="00CE42F4" w:rsidP="00CE42F4">
      <w:pPr>
        <w:pStyle w:val="libNormal"/>
        <w:rPr>
          <w:lang w:bidi="fa-IR"/>
        </w:rPr>
      </w:pPr>
      <w:r>
        <w:rPr>
          <w:rtl/>
          <w:lang w:bidi="fa-IR"/>
        </w:rPr>
        <w:t>ولو استأجر أجيرا</w:t>
      </w:r>
      <w:r w:rsidR="007E3ED6">
        <w:rPr>
          <w:rFonts w:hint="cs"/>
          <w:rtl/>
          <w:lang w:bidi="fa-IR"/>
        </w:rPr>
        <w:t>ً</w:t>
      </w:r>
      <w:r>
        <w:rPr>
          <w:rtl/>
          <w:lang w:bidi="fa-IR"/>
        </w:rPr>
        <w:t xml:space="preserve"> للحرب ثمّ دخلا معا</w:t>
      </w:r>
      <w:r w:rsidR="007E3ED6">
        <w:rPr>
          <w:rFonts w:hint="cs"/>
          <w:rtl/>
          <w:lang w:bidi="fa-IR"/>
        </w:rPr>
        <w:t>ً</w:t>
      </w:r>
      <w:r>
        <w:rPr>
          <w:rtl/>
          <w:lang w:bidi="fa-IR"/>
        </w:rPr>
        <w:t xml:space="preserve"> دار الحرب ، </w:t>
      </w:r>
      <w:r w:rsidR="007E3ED6">
        <w:rPr>
          <w:rFonts w:hint="cs"/>
          <w:rtl/>
          <w:lang w:bidi="fa-IR"/>
        </w:rPr>
        <w:t>اُ</w:t>
      </w:r>
      <w:r>
        <w:rPr>
          <w:rtl/>
          <w:lang w:bidi="fa-IR"/>
        </w:rPr>
        <w:t>سهم لهما معا</w:t>
      </w:r>
      <w:r w:rsidR="007E3ED6">
        <w:rPr>
          <w:rFonts w:hint="cs"/>
          <w:rtl/>
          <w:lang w:bidi="fa-IR"/>
        </w:rPr>
        <w:t>ً</w:t>
      </w:r>
      <w:r>
        <w:rPr>
          <w:rtl/>
          <w:lang w:bidi="fa-IR"/>
        </w:rPr>
        <w:t xml:space="preserve"> ، سواء كانت ال</w:t>
      </w:r>
      <w:r w:rsidR="007E3ED6">
        <w:rPr>
          <w:rFonts w:hint="cs"/>
          <w:rtl/>
          <w:lang w:bidi="fa-IR"/>
        </w:rPr>
        <w:t>اُ</w:t>
      </w:r>
      <w:r>
        <w:rPr>
          <w:rtl/>
          <w:lang w:bidi="fa-IR"/>
        </w:rPr>
        <w:t xml:space="preserve">جرة </w:t>
      </w:r>
      <w:r w:rsidRPr="0062714F">
        <w:rPr>
          <w:rStyle w:val="libFootnotenumChar"/>
          <w:rtl/>
        </w:rPr>
        <w:t>(6)</w:t>
      </w:r>
      <w:r>
        <w:rPr>
          <w:rtl/>
          <w:lang w:bidi="fa-IR"/>
        </w:rPr>
        <w:t xml:space="preserve"> في الذمّة أو معيّنة ، ويستحقّ مع ذلك ال</w:t>
      </w:r>
      <w:r w:rsidR="007E3ED6">
        <w:rPr>
          <w:rFonts w:hint="cs"/>
          <w:rtl/>
          <w:lang w:bidi="fa-IR"/>
        </w:rPr>
        <w:t>اُ</w:t>
      </w:r>
      <w:r>
        <w:rPr>
          <w:rtl/>
          <w:lang w:bidi="fa-IR"/>
        </w:rPr>
        <w:t>جرة. ولو لم يحضر المستأجر ، استحقّ المؤجر السهم وال</w:t>
      </w:r>
      <w:r w:rsidR="007E3ED6">
        <w:rPr>
          <w:rFonts w:hint="cs"/>
          <w:rtl/>
          <w:lang w:bidi="fa-IR"/>
        </w:rPr>
        <w:t>اُ</w:t>
      </w:r>
      <w:r>
        <w:rPr>
          <w:rtl/>
          <w:lang w:bidi="fa-IR"/>
        </w:rPr>
        <w:t xml:space="preserve">جرة </w:t>
      </w:r>
      <w:r w:rsidR="007E3ED6">
        <w:rPr>
          <w:rFonts w:hint="cs"/>
          <w:rtl/>
          <w:lang w:bidi="fa-IR"/>
        </w:rPr>
        <w:t>؛</w:t>
      </w:r>
      <w:r>
        <w:rPr>
          <w:rtl/>
          <w:lang w:bidi="fa-IR"/>
        </w:rPr>
        <w:t xml:space="preserve"> لأنّ الإسهام يستحقّ‌</w:t>
      </w:r>
    </w:p>
    <w:p w:rsidR="00CE42F4" w:rsidRDefault="00AE7492" w:rsidP="00AE7492">
      <w:pPr>
        <w:pStyle w:val="libLine"/>
        <w:rPr>
          <w:lang w:bidi="fa-IR"/>
        </w:rPr>
      </w:pPr>
      <w:r>
        <w:rPr>
          <w:rtl/>
          <w:lang w:bidi="fa-IR"/>
        </w:rPr>
        <w:t>____________________</w:t>
      </w:r>
    </w:p>
    <w:p w:rsidR="00CE42F4" w:rsidRDefault="00CE42F4" w:rsidP="007E3ED6">
      <w:pPr>
        <w:pStyle w:val="libFootnote0"/>
        <w:rPr>
          <w:lang w:bidi="fa-IR"/>
        </w:rPr>
      </w:pPr>
      <w:r w:rsidRPr="007E3ED6">
        <w:rPr>
          <w:rtl/>
        </w:rPr>
        <w:t>(1)</w:t>
      </w:r>
      <w:r>
        <w:rPr>
          <w:rtl/>
          <w:lang w:bidi="fa-IR"/>
        </w:rPr>
        <w:t xml:space="preserve"> الوجيز 1 : 292 ، العزيز شرح الوجيز 7 : 373 ، حلية العلماء 7 : 678 ، الحاوي الكبير 8 : 420 ، روضة الطالبين 5 : 341 ، المغني 10 : 440 ، الشرح الكبير 10 : 481.</w:t>
      </w:r>
    </w:p>
    <w:p w:rsidR="00CE42F4" w:rsidRDefault="00CE42F4" w:rsidP="007E3ED6">
      <w:pPr>
        <w:pStyle w:val="libFootnote0"/>
        <w:rPr>
          <w:lang w:bidi="fa-IR"/>
        </w:rPr>
      </w:pPr>
      <w:r w:rsidRPr="007E3ED6">
        <w:rPr>
          <w:rtl/>
        </w:rPr>
        <w:t>(2)</w:t>
      </w:r>
      <w:r>
        <w:rPr>
          <w:rtl/>
          <w:lang w:bidi="fa-IR"/>
        </w:rPr>
        <w:t xml:space="preserve"> المغني 10 : 440 ، الشرح الكبير 10 : 481 ، الكافي في فقه الإمام أحمد 4 : 143 ، الا</w:t>
      </w:r>
      <w:r w:rsidR="007E3ED6">
        <w:rPr>
          <w:rFonts w:hint="cs"/>
          <w:rtl/>
          <w:lang w:bidi="fa-IR"/>
        </w:rPr>
        <w:t>ُ</w:t>
      </w:r>
      <w:r>
        <w:rPr>
          <w:rtl/>
          <w:lang w:bidi="fa-IR"/>
        </w:rPr>
        <w:t>مّ 4 : 145 ، الوجيز 1 : 292 ، العزيز شرح الوجيز 7 : 373 ، الحاوي الكبير 8 : 420 ، حلية العلماء 7 : 679 ، روضة الطالبين 5 : 341.</w:t>
      </w:r>
    </w:p>
    <w:p w:rsidR="00CE42F4" w:rsidRDefault="00CE42F4" w:rsidP="007E3ED6">
      <w:pPr>
        <w:pStyle w:val="libFootnote0"/>
        <w:rPr>
          <w:lang w:bidi="fa-IR"/>
        </w:rPr>
      </w:pPr>
      <w:r w:rsidRPr="007E3ED6">
        <w:rPr>
          <w:rtl/>
        </w:rPr>
        <w:t>(3)</w:t>
      </w:r>
      <w:r>
        <w:rPr>
          <w:rtl/>
          <w:lang w:bidi="fa-IR"/>
        </w:rPr>
        <w:t xml:space="preserve"> في « ق » : تكثيره.</w:t>
      </w:r>
    </w:p>
    <w:p w:rsidR="00CE42F4" w:rsidRDefault="00CE42F4" w:rsidP="007E3ED6">
      <w:pPr>
        <w:pStyle w:val="libFootnote0"/>
        <w:rPr>
          <w:lang w:bidi="fa-IR"/>
        </w:rPr>
      </w:pPr>
      <w:r w:rsidRPr="007E3ED6">
        <w:rPr>
          <w:rtl/>
        </w:rPr>
        <w:t>(4)</w:t>
      </w:r>
      <w:r>
        <w:rPr>
          <w:rtl/>
          <w:lang w:bidi="fa-IR"/>
        </w:rPr>
        <w:t xml:space="preserve"> أي : خرج بمرضه عن كونه من أهل الجهاد.</w:t>
      </w:r>
    </w:p>
    <w:p w:rsidR="00CE42F4" w:rsidRDefault="00CE42F4" w:rsidP="007E3ED6">
      <w:pPr>
        <w:pStyle w:val="libFootnote0"/>
        <w:rPr>
          <w:lang w:bidi="fa-IR"/>
        </w:rPr>
      </w:pPr>
      <w:r w:rsidRPr="007E3ED6">
        <w:rPr>
          <w:rtl/>
        </w:rPr>
        <w:t>(5)</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71 </w:t>
      </w:r>
      <w:r w:rsidR="00CC794A">
        <w:rPr>
          <w:rtl/>
          <w:lang w:bidi="fa-IR"/>
        </w:rPr>
        <w:t>-</w:t>
      </w:r>
      <w:r>
        <w:rPr>
          <w:rtl/>
          <w:lang w:bidi="fa-IR"/>
        </w:rPr>
        <w:t xml:space="preserve"> 72 ، الخلاف 4 : 205 ، المسألة 30.</w:t>
      </w:r>
    </w:p>
    <w:p w:rsidR="004727E4" w:rsidRDefault="00CE42F4" w:rsidP="007E3ED6">
      <w:pPr>
        <w:pStyle w:val="libFootnote0"/>
        <w:rPr>
          <w:lang w:bidi="fa-IR"/>
        </w:rPr>
      </w:pPr>
      <w:r w:rsidRPr="007E3ED6">
        <w:rPr>
          <w:rtl/>
        </w:rPr>
        <w:t>(6)</w:t>
      </w:r>
      <w:r>
        <w:rPr>
          <w:rtl/>
          <w:lang w:bidi="fa-IR"/>
        </w:rPr>
        <w:t xml:space="preserve"> في « ق ، ك» : الإجارة.</w:t>
      </w:r>
    </w:p>
    <w:p w:rsidR="009D3554" w:rsidRDefault="009D3554" w:rsidP="0062714F">
      <w:pPr>
        <w:pStyle w:val="libNormal"/>
        <w:rPr>
          <w:rtl/>
          <w:lang w:bidi="fa-IR"/>
        </w:rPr>
      </w:pPr>
      <w:r>
        <w:rPr>
          <w:rtl/>
          <w:lang w:bidi="fa-IR"/>
        </w:rPr>
        <w:br w:type="page"/>
      </w:r>
    </w:p>
    <w:p w:rsidR="00CE42F4" w:rsidRDefault="00CE42F4" w:rsidP="007E3ED6">
      <w:pPr>
        <w:pStyle w:val="libNormal0"/>
        <w:rPr>
          <w:lang w:bidi="fa-IR"/>
        </w:rPr>
      </w:pPr>
      <w:r>
        <w:rPr>
          <w:rtl/>
          <w:lang w:bidi="fa-IR"/>
        </w:rPr>
        <w:lastRenderedPageBreak/>
        <w:t>بالحضور.</w:t>
      </w:r>
    </w:p>
    <w:p w:rsidR="00CE42F4" w:rsidRDefault="00CE42F4" w:rsidP="00CE42F4">
      <w:pPr>
        <w:pStyle w:val="libNormal"/>
        <w:rPr>
          <w:lang w:bidi="fa-IR"/>
        </w:rPr>
      </w:pPr>
      <w:bookmarkStart w:id="176" w:name="_Toc116827237"/>
      <w:r w:rsidRPr="00E24C3C">
        <w:rPr>
          <w:rStyle w:val="Heading2Char"/>
          <w:rtl/>
        </w:rPr>
        <w:t>مسألة 143 :</w:t>
      </w:r>
      <w:bookmarkEnd w:id="176"/>
      <w:r>
        <w:rPr>
          <w:rtl/>
          <w:lang w:bidi="fa-IR"/>
        </w:rPr>
        <w:t xml:space="preserve"> الاعتبار بكونه فارسا</w:t>
      </w:r>
      <w:r w:rsidR="007E3ED6">
        <w:rPr>
          <w:rFonts w:hint="cs"/>
          <w:rtl/>
          <w:lang w:bidi="fa-IR"/>
        </w:rPr>
        <w:t>ً</w:t>
      </w:r>
      <w:r>
        <w:rPr>
          <w:rtl/>
          <w:lang w:bidi="fa-IR"/>
        </w:rPr>
        <w:t xml:space="preserve"> وقت الحيازة للغنيمة ، لا بدخوله المعركة. فلو دخل دار </w:t>
      </w:r>
      <w:r w:rsidRPr="0062714F">
        <w:rPr>
          <w:rStyle w:val="libFootnotenumChar"/>
          <w:rtl/>
        </w:rPr>
        <w:t>(1)</w:t>
      </w:r>
      <w:r>
        <w:rPr>
          <w:rtl/>
          <w:lang w:bidi="fa-IR"/>
        </w:rPr>
        <w:t xml:space="preserve"> الحرب فارسا</w:t>
      </w:r>
      <w:r w:rsidR="007E3ED6">
        <w:rPr>
          <w:rFonts w:hint="cs"/>
          <w:rtl/>
          <w:lang w:bidi="fa-IR"/>
        </w:rPr>
        <w:t>ً</w:t>
      </w:r>
      <w:r>
        <w:rPr>
          <w:rtl/>
          <w:lang w:bidi="fa-IR"/>
        </w:rPr>
        <w:t xml:space="preserve"> ثمّ ذهب </w:t>
      </w:r>
      <w:r w:rsidRPr="0062714F">
        <w:rPr>
          <w:rStyle w:val="libFootnotenumChar"/>
          <w:rtl/>
        </w:rPr>
        <w:t>(2)</w:t>
      </w:r>
      <w:r>
        <w:rPr>
          <w:rtl/>
          <w:lang w:bidi="fa-IR"/>
        </w:rPr>
        <w:t xml:space="preserve"> فرسه قبل حيازة الغنيمة ، فلا سهم لفرسه. ولو دخل راجلا</w:t>
      </w:r>
      <w:r w:rsidR="007E3ED6">
        <w:rPr>
          <w:rFonts w:hint="cs"/>
          <w:rtl/>
          <w:lang w:bidi="fa-IR"/>
        </w:rPr>
        <w:t>ً</w:t>
      </w:r>
      <w:r>
        <w:rPr>
          <w:rtl/>
          <w:lang w:bidi="fa-IR"/>
        </w:rPr>
        <w:t xml:space="preserve"> ف</w:t>
      </w:r>
      <w:r w:rsidR="007E3ED6">
        <w:rPr>
          <w:rFonts w:hint="cs"/>
          <w:rtl/>
          <w:lang w:bidi="fa-IR"/>
        </w:rPr>
        <w:t>اُ</w:t>
      </w:r>
      <w:r>
        <w:rPr>
          <w:rtl/>
          <w:lang w:bidi="fa-IR"/>
        </w:rPr>
        <w:t xml:space="preserve">حرزت الغنيمة وهو فارس ، فله سهم فارس </w:t>
      </w:r>
      <w:r w:rsidRPr="0062714F">
        <w:rPr>
          <w:rStyle w:val="libFootnotenumChar"/>
          <w:rtl/>
        </w:rPr>
        <w:t>(3)</w:t>
      </w:r>
      <w:r>
        <w:rPr>
          <w:rtl/>
          <w:lang w:bidi="fa-IR"/>
        </w:rPr>
        <w:t xml:space="preserve"> </w:t>
      </w:r>
      <w:r w:rsidR="00CC794A">
        <w:rPr>
          <w:rtl/>
          <w:lang w:bidi="fa-IR"/>
        </w:rPr>
        <w:t>-</w:t>
      </w:r>
      <w:r>
        <w:rPr>
          <w:rtl/>
          <w:lang w:bidi="fa-IR"/>
        </w:rPr>
        <w:t xml:space="preserve"> وبه قال الشافعي والأوزاعي وأحمد وإسحاق وأبو ثور وابن عمر </w:t>
      </w:r>
      <w:r w:rsidRPr="0062714F">
        <w:rPr>
          <w:rStyle w:val="libFootnotenumChar"/>
          <w:rtl/>
        </w:rPr>
        <w:t>(4)</w:t>
      </w:r>
      <w:r>
        <w:rPr>
          <w:rtl/>
          <w:lang w:bidi="fa-IR"/>
        </w:rPr>
        <w:t xml:space="preserve"> </w:t>
      </w:r>
      <w:r w:rsidR="00CC794A">
        <w:rPr>
          <w:rtl/>
          <w:lang w:bidi="fa-IR"/>
        </w:rPr>
        <w:t>-</w:t>
      </w:r>
      <w:r>
        <w:rPr>
          <w:rtl/>
          <w:lang w:bidi="fa-IR"/>
        </w:rPr>
        <w:t xml:space="preserve"> لأنّه حيوان ي</w:t>
      </w:r>
      <w:r w:rsidR="007E3ED6">
        <w:rPr>
          <w:rFonts w:hint="cs"/>
          <w:rtl/>
          <w:lang w:bidi="fa-IR"/>
        </w:rPr>
        <w:t>ُ</w:t>
      </w:r>
      <w:r>
        <w:rPr>
          <w:rtl/>
          <w:lang w:bidi="fa-IR"/>
        </w:rPr>
        <w:t>سهم له ، فاعتبر وجوده حال القتال ، كالآدمي.</w:t>
      </w:r>
    </w:p>
    <w:p w:rsidR="00CE42F4" w:rsidRDefault="00CE42F4" w:rsidP="00CE42F4">
      <w:pPr>
        <w:pStyle w:val="libNormal"/>
        <w:rPr>
          <w:lang w:bidi="fa-IR"/>
        </w:rPr>
      </w:pPr>
      <w:r>
        <w:rPr>
          <w:rtl/>
          <w:lang w:bidi="fa-IR"/>
        </w:rPr>
        <w:t>وقال أبو حنيفة : الاعتبار بدخول دار الحرب ، فإن دخل فارسا</w:t>
      </w:r>
      <w:r w:rsidR="007E3ED6">
        <w:rPr>
          <w:rFonts w:hint="cs"/>
          <w:rtl/>
          <w:lang w:bidi="fa-IR"/>
        </w:rPr>
        <w:t>ً</w:t>
      </w:r>
      <w:r>
        <w:rPr>
          <w:rtl/>
          <w:lang w:bidi="fa-IR"/>
        </w:rPr>
        <w:t xml:space="preserve"> ، فله سهم فارس وإن نفق فرسه قبل القتال ، وإن دخل راجلا</w:t>
      </w:r>
      <w:r w:rsidR="007E3ED6">
        <w:rPr>
          <w:rFonts w:hint="cs"/>
          <w:rtl/>
          <w:lang w:bidi="fa-IR"/>
        </w:rPr>
        <w:t>ً</w:t>
      </w:r>
      <w:r>
        <w:rPr>
          <w:rtl/>
          <w:lang w:bidi="fa-IR"/>
        </w:rPr>
        <w:t xml:space="preserve"> ، فله سهم راجل وإن استفاد فرسا</w:t>
      </w:r>
      <w:r w:rsidR="007E3ED6">
        <w:rPr>
          <w:rFonts w:hint="cs"/>
          <w:rtl/>
          <w:lang w:bidi="fa-IR"/>
        </w:rPr>
        <w:t>ً</w:t>
      </w:r>
      <w:r>
        <w:rPr>
          <w:rtl/>
          <w:lang w:bidi="fa-IR"/>
        </w:rPr>
        <w:t xml:space="preserve"> فقاتل عليه </w:t>
      </w:r>
      <w:r w:rsidRPr="0062714F">
        <w:rPr>
          <w:rStyle w:val="libFootnotenumChar"/>
          <w:rtl/>
        </w:rPr>
        <w:t>(5)</w:t>
      </w:r>
      <w:r>
        <w:rPr>
          <w:rtl/>
          <w:lang w:bidi="fa-IR"/>
        </w:rPr>
        <w:t>.</w:t>
      </w:r>
    </w:p>
    <w:p w:rsidR="00CE42F4" w:rsidRDefault="00CE42F4" w:rsidP="00CE42F4">
      <w:pPr>
        <w:pStyle w:val="libNormal"/>
        <w:rPr>
          <w:lang w:bidi="fa-IR"/>
        </w:rPr>
      </w:pPr>
      <w:r>
        <w:rPr>
          <w:rtl/>
          <w:lang w:bidi="fa-IR"/>
        </w:rPr>
        <w:t xml:space="preserve">وعنه رواية </w:t>
      </w:r>
      <w:r w:rsidR="007E3ED6">
        <w:rPr>
          <w:rFonts w:hint="cs"/>
          <w:rtl/>
          <w:lang w:bidi="fa-IR"/>
        </w:rPr>
        <w:t>اُ</w:t>
      </w:r>
      <w:r>
        <w:rPr>
          <w:rtl/>
          <w:lang w:bidi="fa-IR"/>
        </w:rPr>
        <w:t xml:space="preserve">خرى كقولنا </w:t>
      </w:r>
      <w:r w:rsidR="007E3ED6">
        <w:rPr>
          <w:rFonts w:hint="cs"/>
          <w:rtl/>
          <w:lang w:bidi="fa-IR"/>
        </w:rPr>
        <w:t>؛</w:t>
      </w:r>
      <w:r>
        <w:rPr>
          <w:rtl/>
          <w:lang w:bidi="fa-IR"/>
        </w:rPr>
        <w:t xml:space="preserve"> لأنّه دخل الحرب بنيّة القتال ، فلا يتغيّر سهمه بذهاب دابّته أو حصول دابّة </w:t>
      </w:r>
      <w:r w:rsidR="007E3ED6">
        <w:rPr>
          <w:rFonts w:hint="cs"/>
          <w:rtl/>
          <w:lang w:bidi="fa-IR"/>
        </w:rPr>
        <w:t>اُ</w:t>
      </w:r>
      <w:r>
        <w:rPr>
          <w:rtl/>
          <w:lang w:bidi="fa-IR"/>
        </w:rPr>
        <w:t xml:space="preserve">خرى له ، كما لو كان ذلك بعد القتال </w:t>
      </w:r>
      <w:r w:rsidRPr="0062714F">
        <w:rPr>
          <w:rStyle w:val="libFootnotenumChar"/>
          <w:rtl/>
        </w:rPr>
        <w:t>(6)</w:t>
      </w:r>
      <w:r>
        <w:rPr>
          <w:rtl/>
          <w:lang w:bidi="fa-IR"/>
        </w:rPr>
        <w:t>.</w:t>
      </w:r>
    </w:p>
    <w:p w:rsidR="00CE42F4" w:rsidRDefault="00CE42F4" w:rsidP="00CE42F4">
      <w:pPr>
        <w:pStyle w:val="libNormal"/>
        <w:rPr>
          <w:lang w:bidi="fa-IR"/>
        </w:rPr>
      </w:pPr>
      <w:r>
        <w:rPr>
          <w:rtl/>
          <w:lang w:bidi="fa-IR"/>
        </w:rPr>
        <w:t>والفرق تقدّم.</w:t>
      </w:r>
    </w:p>
    <w:p w:rsidR="00CE42F4" w:rsidRDefault="00CE42F4" w:rsidP="00CE42F4">
      <w:pPr>
        <w:pStyle w:val="libNormal"/>
        <w:rPr>
          <w:lang w:bidi="fa-IR"/>
        </w:rPr>
      </w:pPr>
      <w:r>
        <w:rPr>
          <w:rtl/>
          <w:lang w:bidi="fa-IR"/>
        </w:rPr>
        <w:t>ولو دخل الحرب فارسا</w:t>
      </w:r>
      <w:r w:rsidR="007E3ED6">
        <w:rPr>
          <w:rFonts w:hint="cs"/>
          <w:rtl/>
          <w:lang w:bidi="fa-IR"/>
        </w:rPr>
        <w:t>ً</w:t>
      </w:r>
      <w:r>
        <w:rPr>
          <w:rtl/>
          <w:lang w:bidi="fa-IR"/>
        </w:rPr>
        <w:t xml:space="preserve"> فمات فرسه بعد تقضّي الحرب قبل حيازة الغنائم ، للشافعي قولان </w:t>
      </w:r>
      <w:r w:rsidRPr="0062714F">
        <w:rPr>
          <w:rStyle w:val="libFootnotenumChar"/>
          <w:rtl/>
        </w:rPr>
        <w:t>(7)</w:t>
      </w:r>
      <w:r>
        <w:rPr>
          <w:rtl/>
          <w:lang w:bidi="fa-IR"/>
        </w:rPr>
        <w:t xml:space="preserve"> مبنيّان على أنّ ملك الغنيمة هل يتحقّق بانقضاء‌</w:t>
      </w:r>
    </w:p>
    <w:p w:rsidR="00CE42F4" w:rsidRDefault="00AE7492" w:rsidP="00AE7492">
      <w:pPr>
        <w:pStyle w:val="libLine"/>
        <w:rPr>
          <w:lang w:bidi="fa-IR"/>
        </w:rPr>
      </w:pPr>
      <w:r>
        <w:rPr>
          <w:rtl/>
          <w:lang w:bidi="fa-IR"/>
        </w:rPr>
        <w:t>____________________</w:t>
      </w:r>
    </w:p>
    <w:p w:rsidR="00CE42F4" w:rsidRDefault="00CE42F4" w:rsidP="007E3ED6">
      <w:pPr>
        <w:pStyle w:val="libFootnote0"/>
        <w:rPr>
          <w:lang w:bidi="fa-IR"/>
        </w:rPr>
      </w:pPr>
      <w:r w:rsidRPr="007E3ED6">
        <w:rPr>
          <w:rtl/>
        </w:rPr>
        <w:t>(1)</w:t>
      </w:r>
      <w:r>
        <w:rPr>
          <w:rtl/>
          <w:lang w:bidi="fa-IR"/>
        </w:rPr>
        <w:t xml:space="preserve"> كلمة « دار » لم ترد في « ق ، ك».</w:t>
      </w:r>
    </w:p>
    <w:p w:rsidR="00CE42F4" w:rsidRDefault="00CE42F4" w:rsidP="007E3ED6">
      <w:pPr>
        <w:pStyle w:val="libFootnote0"/>
        <w:rPr>
          <w:lang w:bidi="fa-IR"/>
        </w:rPr>
      </w:pPr>
      <w:r w:rsidRPr="007E3ED6">
        <w:rPr>
          <w:rtl/>
        </w:rPr>
        <w:t>(2)</w:t>
      </w:r>
      <w:r>
        <w:rPr>
          <w:rtl/>
          <w:lang w:bidi="fa-IR"/>
        </w:rPr>
        <w:t xml:space="preserve"> في الطبعة الحجريّة : ذهبت.</w:t>
      </w:r>
    </w:p>
    <w:p w:rsidR="00CE42F4" w:rsidRDefault="00CE42F4" w:rsidP="007E3ED6">
      <w:pPr>
        <w:pStyle w:val="libFootnote0"/>
        <w:rPr>
          <w:lang w:bidi="fa-IR"/>
        </w:rPr>
      </w:pPr>
      <w:r w:rsidRPr="007E3ED6">
        <w:rPr>
          <w:rtl/>
        </w:rPr>
        <w:t>(3)</w:t>
      </w:r>
      <w:r>
        <w:rPr>
          <w:rtl/>
          <w:lang w:bidi="fa-IR"/>
        </w:rPr>
        <w:t xml:space="preserve"> في « ق ، ك» والطبعة الحجري</w:t>
      </w:r>
      <w:r w:rsidR="007E3ED6">
        <w:rPr>
          <w:rFonts w:hint="cs"/>
          <w:rtl/>
          <w:lang w:bidi="fa-IR"/>
        </w:rPr>
        <w:t>ّ</w:t>
      </w:r>
      <w:r>
        <w:rPr>
          <w:rtl/>
          <w:lang w:bidi="fa-IR"/>
        </w:rPr>
        <w:t>ة ، فرس. وما أثبتناه هو المناسب لسياق العبارة.</w:t>
      </w:r>
    </w:p>
    <w:p w:rsidR="00CE42F4" w:rsidRDefault="00CE42F4" w:rsidP="007E3ED6">
      <w:pPr>
        <w:pStyle w:val="libFootnote0"/>
        <w:rPr>
          <w:lang w:bidi="fa-IR"/>
        </w:rPr>
      </w:pPr>
      <w:r w:rsidRPr="007E3ED6">
        <w:rPr>
          <w:rtl/>
        </w:rPr>
        <w:t>(4)</w:t>
      </w:r>
      <w:r>
        <w:rPr>
          <w:rtl/>
          <w:lang w:bidi="fa-IR"/>
        </w:rPr>
        <w:t xml:space="preserve"> الحاوي الكبير 8 : 421 ، روضة الطالبين 5 : 342 ، المغني 10 : 434 ، الشرح الكبير 10 : 508 </w:t>
      </w:r>
      <w:r w:rsidR="00CC794A">
        <w:rPr>
          <w:rtl/>
          <w:lang w:bidi="fa-IR"/>
        </w:rPr>
        <w:t>-</w:t>
      </w:r>
      <w:r>
        <w:rPr>
          <w:rtl/>
          <w:lang w:bidi="fa-IR"/>
        </w:rPr>
        <w:t xml:space="preserve"> 509.</w:t>
      </w:r>
    </w:p>
    <w:p w:rsidR="00CE42F4" w:rsidRDefault="00CE42F4" w:rsidP="007E3ED6">
      <w:pPr>
        <w:pStyle w:val="libFootnote0"/>
        <w:rPr>
          <w:lang w:bidi="fa-IR"/>
        </w:rPr>
      </w:pPr>
      <w:r w:rsidRPr="007E3ED6">
        <w:rPr>
          <w:rtl/>
        </w:rPr>
        <w:t>(5)</w:t>
      </w:r>
      <w:r>
        <w:rPr>
          <w:rtl/>
          <w:lang w:bidi="fa-IR"/>
        </w:rPr>
        <w:t xml:space="preserve"> المبسوط </w:t>
      </w:r>
      <w:r w:rsidR="00CC794A">
        <w:rPr>
          <w:rtl/>
          <w:lang w:bidi="fa-IR"/>
        </w:rPr>
        <w:t>-</w:t>
      </w:r>
      <w:r>
        <w:rPr>
          <w:rtl/>
          <w:lang w:bidi="fa-IR"/>
        </w:rPr>
        <w:t xml:space="preserve"> للسرخسي </w:t>
      </w:r>
      <w:r w:rsidR="00CC794A">
        <w:rPr>
          <w:rtl/>
          <w:lang w:bidi="fa-IR"/>
        </w:rPr>
        <w:t>-</w:t>
      </w:r>
      <w:r>
        <w:rPr>
          <w:rtl/>
          <w:lang w:bidi="fa-IR"/>
        </w:rPr>
        <w:t xml:space="preserve"> 4 : 42 </w:t>
      </w:r>
      <w:r w:rsidR="00CC794A">
        <w:rPr>
          <w:rtl/>
          <w:lang w:bidi="fa-IR"/>
        </w:rPr>
        <w:t>-</w:t>
      </w:r>
      <w:r>
        <w:rPr>
          <w:rtl/>
          <w:lang w:bidi="fa-IR"/>
        </w:rPr>
        <w:t xml:space="preserve"> 43 ، بدائع الصنائع 7 : 126 و 127 ، الحاوي الكبير 8 : 421 ، المغني 10 : 434 ، الشرح الكبير 10 : 509.</w:t>
      </w:r>
    </w:p>
    <w:p w:rsidR="00CE42F4" w:rsidRDefault="00CE42F4" w:rsidP="007E3ED6">
      <w:pPr>
        <w:pStyle w:val="libFootnote0"/>
        <w:rPr>
          <w:lang w:bidi="fa-IR"/>
        </w:rPr>
      </w:pPr>
      <w:r w:rsidRPr="007E3ED6">
        <w:rPr>
          <w:rtl/>
        </w:rPr>
        <w:t>(6)</w:t>
      </w:r>
      <w:r>
        <w:rPr>
          <w:rtl/>
          <w:lang w:bidi="fa-IR"/>
        </w:rPr>
        <w:t xml:space="preserve"> المغني 10 : 434 ، الشرح الكبير 10 : 509.</w:t>
      </w:r>
    </w:p>
    <w:p w:rsidR="004727E4" w:rsidRDefault="00CE42F4" w:rsidP="007E3ED6">
      <w:pPr>
        <w:pStyle w:val="libFootnote0"/>
        <w:rPr>
          <w:lang w:bidi="fa-IR"/>
        </w:rPr>
      </w:pPr>
      <w:r w:rsidRPr="007E3ED6">
        <w:rPr>
          <w:rtl/>
        </w:rPr>
        <w:t>(7)</w:t>
      </w:r>
      <w:r>
        <w:rPr>
          <w:rtl/>
          <w:lang w:bidi="fa-IR"/>
        </w:rPr>
        <w:t xml:space="preserve"> العزيز شرح الوجيز 7 : 365 </w:t>
      </w:r>
      <w:r w:rsidR="00CC794A">
        <w:rPr>
          <w:rtl/>
          <w:lang w:bidi="fa-IR"/>
        </w:rPr>
        <w:t>-</w:t>
      </w:r>
      <w:r>
        <w:rPr>
          <w:rtl/>
          <w:lang w:bidi="fa-IR"/>
        </w:rPr>
        <w:t xml:space="preserve"> 366 ، روضة الطالبين 5 : 336.</w:t>
      </w:r>
    </w:p>
    <w:p w:rsidR="009D3554" w:rsidRDefault="009D3554" w:rsidP="0062714F">
      <w:pPr>
        <w:pStyle w:val="libNormal"/>
        <w:rPr>
          <w:rtl/>
          <w:lang w:bidi="fa-IR"/>
        </w:rPr>
      </w:pPr>
      <w:r>
        <w:rPr>
          <w:rtl/>
          <w:lang w:bidi="fa-IR"/>
        </w:rPr>
        <w:br w:type="page"/>
      </w:r>
    </w:p>
    <w:p w:rsidR="00CE42F4" w:rsidRDefault="00CE42F4" w:rsidP="007E3ED6">
      <w:pPr>
        <w:pStyle w:val="libNormal0"/>
        <w:rPr>
          <w:lang w:bidi="fa-IR"/>
        </w:rPr>
      </w:pPr>
      <w:r>
        <w:rPr>
          <w:rtl/>
          <w:lang w:bidi="fa-IR"/>
        </w:rPr>
        <w:lastRenderedPageBreak/>
        <w:t>الحرب أو الحيازة؟</w:t>
      </w:r>
    </w:p>
    <w:p w:rsidR="00CE42F4" w:rsidRDefault="00CE42F4" w:rsidP="00CE42F4">
      <w:pPr>
        <w:pStyle w:val="libNormal"/>
        <w:rPr>
          <w:lang w:bidi="fa-IR"/>
        </w:rPr>
      </w:pPr>
      <w:r>
        <w:rPr>
          <w:rtl/>
          <w:lang w:bidi="fa-IR"/>
        </w:rPr>
        <w:t>وكذا لو وهب فرسه أو أعاره أو باعه ، البحث في ذلك كلّه واحد.</w:t>
      </w:r>
    </w:p>
    <w:p w:rsidR="00CE42F4" w:rsidRDefault="00CE42F4" w:rsidP="00CE42F4">
      <w:pPr>
        <w:pStyle w:val="libNormal"/>
        <w:rPr>
          <w:lang w:bidi="fa-IR"/>
        </w:rPr>
      </w:pPr>
      <w:r>
        <w:rPr>
          <w:rtl/>
          <w:lang w:bidi="fa-IR"/>
        </w:rPr>
        <w:t xml:space="preserve">قال الشيخ </w:t>
      </w:r>
      <w:r w:rsidR="00FE34DB" w:rsidRPr="00FE34DB">
        <w:rPr>
          <w:rStyle w:val="libAlaemChar"/>
          <w:rFonts w:hint="cs"/>
          <w:rtl/>
        </w:rPr>
        <w:t>رحمه‌الله</w:t>
      </w:r>
      <w:r w:rsidR="007E3ED6">
        <w:rPr>
          <w:rFonts w:hint="cs"/>
          <w:rtl/>
          <w:lang w:bidi="fa-IR"/>
        </w:rPr>
        <w:t xml:space="preserve"> </w:t>
      </w:r>
      <w:r>
        <w:rPr>
          <w:rtl/>
          <w:lang w:bidi="fa-IR"/>
        </w:rPr>
        <w:t>: هذا إذا كان الحرب في دار الكفر ، فأمّا إذا كان في دار الإسلام ، فلا خلاف في أنّه لا ي</w:t>
      </w:r>
      <w:r w:rsidR="007E3ED6">
        <w:rPr>
          <w:rFonts w:hint="cs"/>
          <w:rtl/>
          <w:lang w:bidi="fa-IR"/>
        </w:rPr>
        <w:t>ُ</w:t>
      </w:r>
      <w:r>
        <w:rPr>
          <w:rtl/>
          <w:lang w:bidi="fa-IR"/>
        </w:rPr>
        <w:t>سهم إل</w:t>
      </w:r>
      <w:r w:rsidR="007E3ED6">
        <w:rPr>
          <w:rFonts w:hint="cs"/>
          <w:rtl/>
          <w:lang w:bidi="fa-IR"/>
        </w:rPr>
        <w:t>ّ</w:t>
      </w:r>
      <w:r>
        <w:rPr>
          <w:rtl/>
          <w:lang w:bidi="fa-IR"/>
        </w:rPr>
        <w:t xml:space="preserve">ا للفرس الذي يحضر القتال </w:t>
      </w:r>
      <w:r w:rsidRPr="0062714F">
        <w:rPr>
          <w:rStyle w:val="libFootnotenumChar"/>
          <w:rtl/>
        </w:rPr>
        <w:t>(1)</w:t>
      </w:r>
      <w:r>
        <w:rPr>
          <w:rtl/>
          <w:lang w:bidi="fa-IR"/>
        </w:rPr>
        <w:t>.</w:t>
      </w:r>
    </w:p>
    <w:p w:rsidR="00CE42F4" w:rsidRDefault="00CE42F4" w:rsidP="00CE42F4">
      <w:pPr>
        <w:pStyle w:val="libNormal"/>
        <w:rPr>
          <w:lang w:bidi="fa-IR"/>
        </w:rPr>
      </w:pPr>
      <w:bookmarkStart w:id="177" w:name="_Toc116827238"/>
      <w:r w:rsidRPr="00E24C3C">
        <w:rPr>
          <w:rStyle w:val="Heading2Char"/>
          <w:rtl/>
        </w:rPr>
        <w:t>مسألة 144 :</w:t>
      </w:r>
      <w:bookmarkEnd w:id="177"/>
      <w:r>
        <w:rPr>
          <w:rtl/>
          <w:lang w:bidi="fa-IR"/>
        </w:rPr>
        <w:t xml:space="preserve"> م</w:t>
      </w:r>
      <w:r w:rsidR="007E3ED6">
        <w:rPr>
          <w:rFonts w:hint="cs"/>
          <w:rtl/>
          <w:lang w:bidi="fa-IR"/>
        </w:rPr>
        <w:t>َ</w:t>
      </w:r>
      <w:r>
        <w:rPr>
          <w:rtl/>
          <w:lang w:bidi="fa-IR"/>
        </w:rPr>
        <w:t>ن</w:t>
      </w:r>
      <w:r w:rsidR="007E3ED6">
        <w:rPr>
          <w:rFonts w:hint="cs"/>
          <w:rtl/>
          <w:lang w:bidi="fa-IR"/>
        </w:rPr>
        <w:t>ْ</w:t>
      </w:r>
      <w:r>
        <w:rPr>
          <w:rtl/>
          <w:lang w:bidi="fa-IR"/>
        </w:rPr>
        <w:t xml:space="preserve"> مات من الغزاة أو ق</w:t>
      </w:r>
      <w:r w:rsidR="007E3ED6">
        <w:rPr>
          <w:rFonts w:hint="cs"/>
          <w:rtl/>
          <w:lang w:bidi="fa-IR"/>
        </w:rPr>
        <w:t>ُ</w:t>
      </w:r>
      <w:r>
        <w:rPr>
          <w:rtl/>
          <w:lang w:bidi="fa-IR"/>
        </w:rPr>
        <w:t xml:space="preserve">تل قبل حيازة الغنيمة وتقضّي القتال ، فلا سهم له. وإن مات بعد ذلك ، فسهمه لورثته </w:t>
      </w:r>
      <w:r w:rsidR="00CC794A">
        <w:rPr>
          <w:rtl/>
          <w:lang w:bidi="fa-IR"/>
        </w:rPr>
        <w:t>-</w:t>
      </w:r>
      <w:r>
        <w:rPr>
          <w:rtl/>
          <w:lang w:bidi="fa-IR"/>
        </w:rPr>
        <w:t xml:space="preserve"> وبه قال أحمد </w:t>
      </w:r>
      <w:r w:rsidRPr="0062714F">
        <w:rPr>
          <w:rStyle w:val="libFootnotenumChar"/>
          <w:rtl/>
        </w:rPr>
        <w:t>(2)</w:t>
      </w:r>
      <w:r>
        <w:rPr>
          <w:rtl/>
          <w:lang w:bidi="fa-IR"/>
        </w:rPr>
        <w:t xml:space="preserve"> </w:t>
      </w:r>
      <w:r w:rsidR="00CC794A">
        <w:rPr>
          <w:rtl/>
          <w:lang w:bidi="fa-IR"/>
        </w:rPr>
        <w:t>-</w:t>
      </w:r>
      <w:r>
        <w:rPr>
          <w:rtl/>
          <w:lang w:bidi="fa-IR"/>
        </w:rPr>
        <w:t xml:space="preserve"> لأنّه إذا مات قبل حيازة الغنيمة ، فقد مات قبل ملكها وثبوت اليد عليها ، فلم يستحقّ شيئا</w:t>
      </w:r>
      <w:r w:rsidR="007E3ED6">
        <w:rPr>
          <w:rFonts w:hint="cs"/>
          <w:rtl/>
          <w:lang w:bidi="fa-IR"/>
        </w:rPr>
        <w:t>ً</w:t>
      </w:r>
      <w:r>
        <w:rPr>
          <w:rtl/>
          <w:lang w:bidi="fa-IR"/>
        </w:rPr>
        <w:t xml:space="preserve"> ، وإن مات بعده ، فقد مات بعد الاستيلاء عليها في حال</w:t>
      </w:r>
      <w:r w:rsidR="007E3ED6">
        <w:rPr>
          <w:rFonts w:hint="cs"/>
          <w:rtl/>
          <w:lang w:bidi="fa-IR"/>
        </w:rPr>
        <w:t>ٍ</w:t>
      </w:r>
      <w:r>
        <w:rPr>
          <w:rtl/>
          <w:lang w:bidi="fa-IR"/>
        </w:rPr>
        <w:t xml:space="preserve"> لو ق</w:t>
      </w:r>
      <w:r w:rsidR="007E3ED6">
        <w:rPr>
          <w:rFonts w:hint="cs"/>
          <w:rtl/>
          <w:lang w:bidi="fa-IR"/>
        </w:rPr>
        <w:t>ُ</w:t>
      </w:r>
      <w:r>
        <w:rPr>
          <w:rtl/>
          <w:lang w:bidi="fa-IR"/>
        </w:rPr>
        <w:t>سّمت صحّت قسمتها وملك سهمه ، فاستحقّ السهم ، كما لو مات بعد إحرازها في دار الإسلام ، وإذا استحقّ السهم ، انتقل إلى ورثته ، كغيره من الحقوق.</w:t>
      </w:r>
    </w:p>
    <w:p w:rsidR="00CE42F4" w:rsidRDefault="00CE42F4" w:rsidP="00CE42F4">
      <w:pPr>
        <w:pStyle w:val="libNormal"/>
        <w:rPr>
          <w:lang w:bidi="fa-IR"/>
        </w:rPr>
      </w:pPr>
      <w:r>
        <w:rPr>
          <w:rtl/>
          <w:lang w:bidi="fa-IR"/>
        </w:rPr>
        <w:t xml:space="preserve">وقال أبو حنيفة : إن مات قبل إحراز الغنيمة في دار الإسلام أو قسمتها في دار الحرب ، فلا سهم له </w:t>
      </w:r>
      <w:r w:rsidR="007E3ED6">
        <w:rPr>
          <w:rFonts w:hint="cs"/>
          <w:rtl/>
          <w:lang w:bidi="fa-IR"/>
        </w:rPr>
        <w:t>؛</w:t>
      </w:r>
      <w:r>
        <w:rPr>
          <w:rtl/>
          <w:lang w:bidi="fa-IR"/>
        </w:rPr>
        <w:t xml:space="preserve"> لأنّ ملك المسلمين لا يتمّ إل</w:t>
      </w:r>
      <w:r w:rsidR="007E3ED6">
        <w:rPr>
          <w:rFonts w:hint="cs"/>
          <w:rtl/>
          <w:lang w:bidi="fa-IR"/>
        </w:rPr>
        <w:t>ّ</w:t>
      </w:r>
      <w:r>
        <w:rPr>
          <w:rtl/>
          <w:lang w:bidi="fa-IR"/>
        </w:rPr>
        <w:t xml:space="preserve">ا بذلك </w:t>
      </w:r>
      <w:r w:rsidRPr="0062714F">
        <w:rPr>
          <w:rStyle w:val="libFootnotenumChar"/>
          <w:rtl/>
        </w:rPr>
        <w:t>(3)</w:t>
      </w:r>
      <w:r>
        <w:rPr>
          <w:rtl/>
          <w:lang w:bidi="fa-IR"/>
        </w:rPr>
        <w:t>.</w:t>
      </w:r>
    </w:p>
    <w:p w:rsidR="00CE42F4" w:rsidRDefault="00CE42F4" w:rsidP="00CE42F4">
      <w:pPr>
        <w:pStyle w:val="libNormal"/>
        <w:rPr>
          <w:lang w:bidi="fa-IR"/>
        </w:rPr>
      </w:pPr>
      <w:r>
        <w:rPr>
          <w:rtl/>
          <w:lang w:bidi="fa-IR"/>
        </w:rPr>
        <w:t>ونمنع ذلك ، بل يملك بالاستيلاء والحيازة.</w:t>
      </w:r>
    </w:p>
    <w:p w:rsidR="00CE42F4" w:rsidRDefault="00CE42F4" w:rsidP="00CE42F4">
      <w:pPr>
        <w:pStyle w:val="libNormal"/>
        <w:rPr>
          <w:lang w:bidi="fa-IR"/>
        </w:rPr>
      </w:pPr>
      <w:r>
        <w:rPr>
          <w:rtl/>
          <w:lang w:bidi="fa-IR"/>
        </w:rPr>
        <w:t xml:space="preserve">وقال الشافعي وأبو ثور ، إن حضر القتال ، </w:t>
      </w:r>
      <w:r w:rsidR="007E3ED6">
        <w:rPr>
          <w:rFonts w:hint="cs"/>
          <w:rtl/>
          <w:lang w:bidi="fa-IR"/>
        </w:rPr>
        <w:t>اُ</w:t>
      </w:r>
      <w:r>
        <w:rPr>
          <w:rtl/>
          <w:lang w:bidi="fa-IR"/>
        </w:rPr>
        <w:t xml:space="preserve">سهم له ، سواء مات قبل حيازة الغنيمة أو بعدها ، وإن لم يحضر ، فلا سهم له </w:t>
      </w:r>
      <w:r w:rsidRPr="0062714F">
        <w:rPr>
          <w:rStyle w:val="libFootnotenumChar"/>
          <w:rtl/>
        </w:rPr>
        <w:t>(4)</w:t>
      </w:r>
      <w:r>
        <w:rPr>
          <w:rtl/>
          <w:lang w:bidi="fa-IR"/>
        </w:rPr>
        <w:t xml:space="preserve"> </w:t>
      </w:r>
      <w:r w:rsidR="00CC794A">
        <w:rPr>
          <w:rtl/>
          <w:lang w:bidi="fa-IR"/>
        </w:rPr>
        <w:t>-</w:t>
      </w:r>
      <w:r>
        <w:rPr>
          <w:rtl/>
          <w:lang w:bidi="fa-IR"/>
        </w:rPr>
        <w:t xml:space="preserve"> ونحوه قال مالك‌</w:t>
      </w:r>
    </w:p>
    <w:p w:rsidR="00CE42F4" w:rsidRDefault="00AE7492" w:rsidP="00AE7492">
      <w:pPr>
        <w:pStyle w:val="libLine"/>
        <w:rPr>
          <w:lang w:bidi="fa-IR"/>
        </w:rPr>
      </w:pPr>
      <w:r>
        <w:rPr>
          <w:rtl/>
          <w:lang w:bidi="fa-IR"/>
        </w:rPr>
        <w:t>____________________</w:t>
      </w:r>
    </w:p>
    <w:p w:rsidR="00CE42F4" w:rsidRDefault="00CE42F4" w:rsidP="007E3ED6">
      <w:pPr>
        <w:pStyle w:val="libFootnote0"/>
        <w:rPr>
          <w:lang w:bidi="fa-IR"/>
        </w:rPr>
      </w:pPr>
      <w:r w:rsidRPr="007E3ED6">
        <w:rPr>
          <w:rtl/>
        </w:rPr>
        <w:t>(1)</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71.</w:t>
      </w:r>
    </w:p>
    <w:p w:rsidR="00CE42F4" w:rsidRDefault="00CE42F4" w:rsidP="007E3ED6">
      <w:pPr>
        <w:pStyle w:val="libFootnote0"/>
        <w:rPr>
          <w:lang w:bidi="fa-IR"/>
        </w:rPr>
      </w:pPr>
      <w:r w:rsidRPr="007E3ED6">
        <w:rPr>
          <w:rtl/>
        </w:rPr>
        <w:t>(2)</w:t>
      </w:r>
      <w:r>
        <w:rPr>
          <w:rtl/>
          <w:lang w:bidi="fa-IR"/>
        </w:rPr>
        <w:t xml:space="preserve"> المغني 10 : 440 ، الشرح الكبير 10 : 515 ، الكافي في فقه الإمام أحمد 4 : 148.</w:t>
      </w:r>
    </w:p>
    <w:p w:rsidR="00CE42F4" w:rsidRDefault="00CE42F4" w:rsidP="007E3ED6">
      <w:pPr>
        <w:pStyle w:val="libFootnote0"/>
        <w:rPr>
          <w:lang w:bidi="fa-IR"/>
        </w:rPr>
      </w:pPr>
      <w:r w:rsidRPr="007E3ED6">
        <w:rPr>
          <w:rtl/>
        </w:rPr>
        <w:t>(3)</w:t>
      </w:r>
      <w:r>
        <w:rPr>
          <w:rtl/>
          <w:lang w:bidi="fa-IR"/>
        </w:rPr>
        <w:t xml:space="preserve"> بدائع الصنائع 7 : 121 ، المغني 10 : 440 </w:t>
      </w:r>
      <w:r w:rsidR="00CC794A">
        <w:rPr>
          <w:rtl/>
          <w:lang w:bidi="fa-IR"/>
        </w:rPr>
        <w:t>-</w:t>
      </w:r>
      <w:r>
        <w:rPr>
          <w:rtl/>
          <w:lang w:bidi="fa-IR"/>
        </w:rPr>
        <w:t xml:space="preserve"> 441 ، الشرح الكبير 10 : 516.</w:t>
      </w:r>
    </w:p>
    <w:p w:rsidR="004727E4" w:rsidRDefault="00CE42F4" w:rsidP="007E3ED6">
      <w:pPr>
        <w:pStyle w:val="libFootnote0"/>
        <w:rPr>
          <w:lang w:bidi="fa-IR"/>
        </w:rPr>
      </w:pPr>
      <w:r w:rsidRPr="007E3ED6">
        <w:rPr>
          <w:rtl/>
        </w:rPr>
        <w:t>(4)</w:t>
      </w:r>
      <w:r>
        <w:rPr>
          <w:rtl/>
          <w:lang w:bidi="fa-IR"/>
        </w:rPr>
        <w:t xml:space="preserve"> روضة الطالبين 5 : 336 ، المغني 10 : 441 ، الشرح الكبير 10 : 515.</w:t>
      </w:r>
    </w:p>
    <w:p w:rsidR="009D3554" w:rsidRDefault="009D3554" w:rsidP="0062714F">
      <w:pPr>
        <w:pStyle w:val="libNormal"/>
        <w:rPr>
          <w:rtl/>
          <w:lang w:bidi="fa-IR"/>
        </w:rPr>
      </w:pPr>
      <w:r>
        <w:rPr>
          <w:rtl/>
          <w:lang w:bidi="fa-IR"/>
        </w:rPr>
        <w:br w:type="page"/>
      </w:r>
    </w:p>
    <w:p w:rsidR="00CE42F4" w:rsidRDefault="00CE42F4" w:rsidP="007E3ED6">
      <w:pPr>
        <w:pStyle w:val="libNormal0"/>
        <w:rPr>
          <w:lang w:bidi="fa-IR"/>
        </w:rPr>
      </w:pPr>
      <w:r>
        <w:rPr>
          <w:rtl/>
          <w:lang w:bidi="fa-IR"/>
        </w:rPr>
        <w:lastRenderedPageBreak/>
        <w:t xml:space="preserve">والليث بن سعد </w:t>
      </w:r>
      <w:r w:rsidRPr="0062714F">
        <w:rPr>
          <w:rStyle w:val="libFootnotenumChar"/>
          <w:rtl/>
        </w:rPr>
        <w:t>(1)</w:t>
      </w:r>
      <w:r>
        <w:rPr>
          <w:rtl/>
          <w:lang w:bidi="fa-IR"/>
        </w:rPr>
        <w:t xml:space="preserve"> </w:t>
      </w:r>
      <w:r w:rsidR="00CC794A">
        <w:rPr>
          <w:rtl/>
          <w:lang w:bidi="fa-IR"/>
        </w:rPr>
        <w:t>-</w:t>
      </w:r>
      <w:r>
        <w:rPr>
          <w:rtl/>
          <w:lang w:bidi="fa-IR"/>
        </w:rPr>
        <w:t xml:space="preserve"> لقوله </w:t>
      </w:r>
      <w:r w:rsidR="00F53ECA" w:rsidRPr="00F53ECA">
        <w:rPr>
          <w:rStyle w:val="libAlaemChar"/>
          <w:rtl/>
        </w:rPr>
        <w:t>عليه‌السلام</w:t>
      </w:r>
      <w:r>
        <w:rPr>
          <w:rtl/>
          <w:lang w:bidi="fa-IR"/>
        </w:rPr>
        <w:t xml:space="preserve"> : « الغنيمة لمن شهد الوقعة »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 ونحن نقول ) </w:t>
      </w:r>
      <w:r w:rsidRPr="0062714F">
        <w:rPr>
          <w:rStyle w:val="libFootnotenumChar"/>
          <w:rtl/>
        </w:rPr>
        <w:t>(3)</w:t>
      </w:r>
      <w:r>
        <w:rPr>
          <w:rtl/>
          <w:lang w:bidi="fa-IR"/>
        </w:rPr>
        <w:t xml:space="preserve"> بموجبه </w:t>
      </w:r>
      <w:r w:rsidR="00D64E7E">
        <w:rPr>
          <w:rFonts w:hint="cs"/>
          <w:rtl/>
          <w:lang w:bidi="fa-IR"/>
        </w:rPr>
        <w:t>؛</w:t>
      </w:r>
      <w:r>
        <w:rPr>
          <w:rtl/>
          <w:lang w:bidi="fa-IR"/>
        </w:rPr>
        <w:t xml:space="preserve"> فإنّ م</w:t>
      </w:r>
      <w:r w:rsidR="00D64E7E">
        <w:rPr>
          <w:rFonts w:hint="cs"/>
          <w:rtl/>
          <w:lang w:bidi="fa-IR"/>
        </w:rPr>
        <w:t>َ</w:t>
      </w:r>
      <w:r>
        <w:rPr>
          <w:rtl/>
          <w:lang w:bidi="fa-IR"/>
        </w:rPr>
        <w:t>ن</w:t>
      </w:r>
      <w:r w:rsidR="00D64E7E">
        <w:rPr>
          <w:rFonts w:hint="cs"/>
          <w:rtl/>
          <w:lang w:bidi="fa-IR"/>
        </w:rPr>
        <w:t>ْ</w:t>
      </w:r>
      <w:r>
        <w:rPr>
          <w:rtl/>
          <w:lang w:bidi="fa-IR"/>
        </w:rPr>
        <w:t xml:space="preserve"> ق</w:t>
      </w:r>
      <w:r w:rsidR="00D64E7E">
        <w:rPr>
          <w:rFonts w:hint="cs"/>
          <w:rtl/>
          <w:lang w:bidi="fa-IR"/>
        </w:rPr>
        <w:t>ُ</w:t>
      </w:r>
      <w:r>
        <w:rPr>
          <w:rtl/>
          <w:lang w:bidi="fa-IR"/>
        </w:rPr>
        <w:t>تل قبل تقضّي الحرب لم يشهد الوقعة بكمالها.</w:t>
      </w:r>
    </w:p>
    <w:p w:rsidR="00CE42F4" w:rsidRDefault="00CE42F4" w:rsidP="00CE42F4">
      <w:pPr>
        <w:pStyle w:val="libNormal"/>
        <w:rPr>
          <w:lang w:bidi="fa-IR"/>
        </w:rPr>
      </w:pPr>
      <w:bookmarkStart w:id="178" w:name="_Toc116827239"/>
      <w:r w:rsidRPr="00E24C3C">
        <w:rPr>
          <w:rStyle w:val="Heading2Char"/>
          <w:rtl/>
        </w:rPr>
        <w:t>مسألة 145 :</w:t>
      </w:r>
      <w:bookmarkEnd w:id="178"/>
      <w:r>
        <w:rPr>
          <w:rtl/>
          <w:lang w:bidi="fa-IR"/>
        </w:rPr>
        <w:t xml:space="preserve"> لا يجوز تفضيل بعض الغانمين في القسمة </w:t>
      </w:r>
      <w:r w:rsidRPr="0062714F">
        <w:rPr>
          <w:rStyle w:val="libFootnotenumChar"/>
          <w:rtl/>
        </w:rPr>
        <w:t>(4)</w:t>
      </w:r>
      <w:r>
        <w:rPr>
          <w:rtl/>
          <w:lang w:bidi="fa-IR"/>
        </w:rPr>
        <w:t xml:space="preserve"> على بعض ، بل يقسّم للفارس سهمان ، وللراجل سهم ، ولذي </w:t>
      </w:r>
      <w:r w:rsidRPr="0062714F">
        <w:rPr>
          <w:rStyle w:val="libFootnotenumChar"/>
          <w:rtl/>
        </w:rPr>
        <w:t>(5)</w:t>
      </w:r>
      <w:r>
        <w:rPr>
          <w:rtl/>
          <w:lang w:bidi="fa-IR"/>
        </w:rPr>
        <w:t xml:space="preserve"> الأفراس ثلاثة ، سواء حاربوا أو لا إذا حضروا للحرب لا للتخذيل وشبهه ، ولا يفضّل أحد لشدّة بلائه وحربه ، عند علمائنا </w:t>
      </w:r>
      <w:r w:rsidR="00CC794A">
        <w:rPr>
          <w:rtl/>
          <w:lang w:bidi="fa-IR"/>
        </w:rPr>
        <w:t>-</w:t>
      </w:r>
      <w:r>
        <w:rPr>
          <w:rtl/>
          <w:lang w:bidi="fa-IR"/>
        </w:rPr>
        <w:t xml:space="preserve"> وبه قال الشافعي وأحمد </w:t>
      </w:r>
      <w:r w:rsidRPr="0062714F">
        <w:rPr>
          <w:rStyle w:val="libFootnotenumChar"/>
          <w:rtl/>
        </w:rPr>
        <w:t>(6)</w:t>
      </w:r>
      <w:r>
        <w:rPr>
          <w:rtl/>
          <w:lang w:bidi="fa-IR"/>
        </w:rPr>
        <w:t xml:space="preserve"> </w:t>
      </w:r>
      <w:r w:rsidR="00CC794A">
        <w:rPr>
          <w:rtl/>
          <w:lang w:bidi="fa-IR"/>
        </w:rPr>
        <w:t>-</w:t>
      </w:r>
      <w:r>
        <w:rPr>
          <w:rtl/>
          <w:lang w:bidi="fa-IR"/>
        </w:rPr>
        <w:t xml:space="preserve"> </w:t>
      </w:r>
      <w:r w:rsidR="000C4796">
        <w:rPr>
          <w:rtl/>
          <w:lang w:bidi="fa-IR"/>
        </w:rPr>
        <w:t xml:space="preserve">لقوله تعالى </w:t>
      </w:r>
      <w:r>
        <w:rPr>
          <w:rtl/>
          <w:lang w:bidi="fa-IR"/>
        </w:rPr>
        <w:t xml:space="preserve">: </w:t>
      </w:r>
      <w:r w:rsidR="00D64E7E" w:rsidRPr="00FA2F88">
        <w:rPr>
          <w:rStyle w:val="libAlaemChar"/>
          <w:rtl/>
        </w:rPr>
        <w:t>(</w:t>
      </w:r>
      <w:r w:rsidRPr="00D64E7E">
        <w:rPr>
          <w:rStyle w:val="libAieChar"/>
          <w:rtl/>
        </w:rPr>
        <w:t xml:space="preserve"> وَاعْلَمُوا أَنَّما غَنِمْتُمْ مِنْ شَيْ‌ءٍ فَأَنَّ لِلّهِ خُمُسَهُ </w:t>
      </w:r>
      <w:r w:rsidR="00D64E7E" w:rsidRPr="00FA2F88">
        <w:rPr>
          <w:rStyle w:val="libAlaemChar"/>
          <w:rtl/>
        </w:rPr>
        <w:t>)</w:t>
      </w:r>
      <w:r>
        <w:rPr>
          <w:rtl/>
          <w:lang w:bidi="fa-IR"/>
        </w:rPr>
        <w:t xml:space="preserve"> </w:t>
      </w:r>
      <w:r w:rsidRPr="0062714F">
        <w:rPr>
          <w:rStyle w:val="libFootnotenumChar"/>
          <w:rtl/>
        </w:rPr>
        <w:t>(7)</w:t>
      </w:r>
      <w:r>
        <w:rPr>
          <w:rtl/>
          <w:lang w:bidi="fa-IR"/>
        </w:rPr>
        <w:t xml:space="preserve"> أضاف الباقي إلى الغانمين فاستووا فيه </w:t>
      </w:r>
      <w:r w:rsidR="00D64E7E">
        <w:rPr>
          <w:rFonts w:hint="cs"/>
          <w:rtl/>
          <w:lang w:bidi="fa-IR"/>
        </w:rPr>
        <w:t>؛</w:t>
      </w:r>
      <w:r>
        <w:rPr>
          <w:rtl/>
          <w:lang w:bidi="fa-IR"/>
        </w:rPr>
        <w:t xml:space="preserve"> عملا</w:t>
      </w:r>
      <w:r w:rsidR="00D64E7E">
        <w:rPr>
          <w:rFonts w:hint="cs"/>
          <w:rtl/>
          <w:lang w:bidi="fa-IR"/>
        </w:rPr>
        <w:t>ً</w:t>
      </w:r>
      <w:r>
        <w:rPr>
          <w:rtl/>
          <w:lang w:bidi="fa-IR"/>
        </w:rPr>
        <w:t xml:space="preserve"> بالظاهر.</w:t>
      </w:r>
    </w:p>
    <w:p w:rsidR="00CE42F4" w:rsidRDefault="00CE42F4" w:rsidP="00CE42F4">
      <w:pPr>
        <w:pStyle w:val="libNormal"/>
        <w:rPr>
          <w:lang w:bidi="fa-IR"/>
        </w:rPr>
      </w:pPr>
      <w:r>
        <w:rPr>
          <w:rtl/>
          <w:lang w:bidi="fa-IR"/>
        </w:rPr>
        <w:t xml:space="preserve">ولأنّه </w:t>
      </w:r>
      <w:r w:rsidR="00F53ECA" w:rsidRPr="00F53ECA">
        <w:rPr>
          <w:rStyle w:val="libAlaemChar"/>
          <w:rtl/>
        </w:rPr>
        <w:t>عليه‌السلام</w:t>
      </w:r>
      <w:r>
        <w:rPr>
          <w:rtl/>
          <w:lang w:bidi="fa-IR"/>
        </w:rPr>
        <w:t xml:space="preserve"> قسّم للفارس سهمين وثلاثة على تفاوتهم في عدد الخيل ، وللراجل سهما</w:t>
      </w:r>
      <w:r w:rsidR="00D64E7E">
        <w:rPr>
          <w:rFonts w:hint="cs"/>
          <w:rtl/>
          <w:lang w:bidi="fa-IR"/>
        </w:rPr>
        <w:t>ً</w:t>
      </w:r>
      <w:r>
        <w:rPr>
          <w:rtl/>
          <w:lang w:bidi="fa-IR"/>
        </w:rPr>
        <w:t xml:space="preserve"> </w:t>
      </w:r>
      <w:r w:rsidRPr="0062714F">
        <w:rPr>
          <w:rStyle w:val="libFootnotenumChar"/>
          <w:rtl/>
        </w:rPr>
        <w:t>(8)</w:t>
      </w:r>
      <w:r>
        <w:rPr>
          <w:rtl/>
          <w:lang w:bidi="fa-IR"/>
        </w:rPr>
        <w:t>.</w:t>
      </w:r>
    </w:p>
    <w:p w:rsidR="00CE42F4" w:rsidRDefault="00CE42F4" w:rsidP="00CE42F4">
      <w:pPr>
        <w:pStyle w:val="libNormal"/>
        <w:rPr>
          <w:lang w:bidi="fa-IR"/>
        </w:rPr>
      </w:pPr>
      <w:r>
        <w:rPr>
          <w:rtl/>
          <w:lang w:bidi="fa-IR"/>
        </w:rPr>
        <w:t xml:space="preserve">من طريق الخاصّة : قول الصادق </w:t>
      </w:r>
      <w:r w:rsidR="00F53ECA" w:rsidRPr="00F53ECA">
        <w:rPr>
          <w:rStyle w:val="libAlaemChar"/>
          <w:rtl/>
        </w:rPr>
        <w:t>عليه‌السلام</w:t>
      </w:r>
      <w:r>
        <w:rPr>
          <w:rtl/>
          <w:lang w:bidi="fa-IR"/>
        </w:rPr>
        <w:t xml:space="preserve"> وقد س</w:t>
      </w:r>
      <w:r w:rsidR="00D64E7E">
        <w:rPr>
          <w:rFonts w:hint="cs"/>
          <w:rtl/>
          <w:lang w:bidi="fa-IR"/>
        </w:rPr>
        <w:t>ُ</w:t>
      </w:r>
      <w:r>
        <w:rPr>
          <w:rtl/>
          <w:lang w:bidi="fa-IR"/>
        </w:rPr>
        <w:t xml:space="preserve">ئل عن قسم بيت المال : « أهل الإسلام هم أبناء الإسلام </w:t>
      </w:r>
      <w:r w:rsidR="00D64E7E">
        <w:rPr>
          <w:rFonts w:hint="cs"/>
          <w:rtl/>
          <w:lang w:bidi="fa-IR"/>
        </w:rPr>
        <w:t>اُ</w:t>
      </w:r>
      <w:r>
        <w:rPr>
          <w:rtl/>
          <w:lang w:bidi="fa-IR"/>
        </w:rPr>
        <w:t>سوّي بينهم في العطاء وفضائلهم بينهم وبين‌</w:t>
      </w:r>
    </w:p>
    <w:p w:rsidR="00CE42F4" w:rsidRDefault="00AE7492" w:rsidP="00AE7492">
      <w:pPr>
        <w:pStyle w:val="libLine"/>
        <w:rPr>
          <w:lang w:bidi="fa-IR"/>
        </w:rPr>
      </w:pPr>
      <w:r>
        <w:rPr>
          <w:rtl/>
          <w:lang w:bidi="fa-IR"/>
        </w:rPr>
        <w:t>____________________</w:t>
      </w:r>
    </w:p>
    <w:p w:rsidR="00CE42F4" w:rsidRDefault="00CE42F4" w:rsidP="00D64E7E">
      <w:pPr>
        <w:pStyle w:val="libFootnote0"/>
        <w:rPr>
          <w:lang w:bidi="fa-IR"/>
        </w:rPr>
      </w:pPr>
      <w:r w:rsidRPr="00D64E7E">
        <w:rPr>
          <w:rtl/>
        </w:rPr>
        <w:t>(1)</w:t>
      </w:r>
      <w:r>
        <w:rPr>
          <w:rtl/>
          <w:lang w:bidi="fa-IR"/>
        </w:rPr>
        <w:t xml:space="preserve"> المدوّنة الكبرى 2 : 33 ، المنتقى </w:t>
      </w:r>
      <w:r w:rsidR="00CC794A">
        <w:rPr>
          <w:rtl/>
          <w:lang w:bidi="fa-IR"/>
        </w:rPr>
        <w:t>-</w:t>
      </w:r>
      <w:r>
        <w:rPr>
          <w:rtl/>
          <w:lang w:bidi="fa-IR"/>
        </w:rPr>
        <w:t xml:space="preserve"> للباجي </w:t>
      </w:r>
      <w:r w:rsidR="00CC794A">
        <w:rPr>
          <w:rtl/>
          <w:lang w:bidi="fa-IR"/>
        </w:rPr>
        <w:t>-</w:t>
      </w:r>
      <w:r>
        <w:rPr>
          <w:rtl/>
          <w:lang w:bidi="fa-IR"/>
        </w:rPr>
        <w:t xml:space="preserve"> 3 : 180 ، المغني 10 : 441 ، الشرح الكبير 10 : 515 </w:t>
      </w:r>
      <w:r w:rsidR="00CC794A">
        <w:rPr>
          <w:rtl/>
          <w:lang w:bidi="fa-IR"/>
        </w:rPr>
        <w:t>-</w:t>
      </w:r>
      <w:r>
        <w:rPr>
          <w:rtl/>
          <w:lang w:bidi="fa-IR"/>
        </w:rPr>
        <w:t xml:space="preserve"> 516.</w:t>
      </w:r>
    </w:p>
    <w:p w:rsidR="00CE42F4" w:rsidRDefault="00CE42F4" w:rsidP="00D64E7E">
      <w:pPr>
        <w:pStyle w:val="libFootnote0"/>
        <w:rPr>
          <w:lang w:bidi="fa-IR"/>
        </w:rPr>
      </w:pPr>
      <w:r w:rsidRPr="00D64E7E">
        <w:rPr>
          <w:rtl/>
        </w:rPr>
        <w:t>(2)</w:t>
      </w:r>
      <w:r>
        <w:rPr>
          <w:rtl/>
          <w:lang w:bidi="fa-IR"/>
        </w:rPr>
        <w:t xml:space="preserve"> الجامع لأحكام القرآن 8 : 16.</w:t>
      </w:r>
    </w:p>
    <w:p w:rsidR="00CE42F4" w:rsidRDefault="00CE42F4" w:rsidP="00D64E7E">
      <w:pPr>
        <w:pStyle w:val="libFootnote0"/>
        <w:rPr>
          <w:lang w:bidi="fa-IR"/>
        </w:rPr>
      </w:pPr>
      <w:r w:rsidRPr="00D64E7E">
        <w:rPr>
          <w:rtl/>
        </w:rPr>
        <w:t>(3)</w:t>
      </w:r>
      <w:r>
        <w:rPr>
          <w:rtl/>
          <w:lang w:bidi="fa-IR"/>
        </w:rPr>
        <w:t xml:space="preserve"> بدل ما بين القوسين في « ق ، ك» : ونقول.</w:t>
      </w:r>
    </w:p>
    <w:p w:rsidR="00CE42F4" w:rsidRDefault="00CE42F4" w:rsidP="00D64E7E">
      <w:pPr>
        <w:pStyle w:val="libFootnote0"/>
        <w:rPr>
          <w:lang w:bidi="fa-IR"/>
        </w:rPr>
      </w:pPr>
      <w:r w:rsidRPr="00D64E7E">
        <w:rPr>
          <w:rtl/>
        </w:rPr>
        <w:t>(4)</w:t>
      </w:r>
      <w:r>
        <w:rPr>
          <w:rtl/>
          <w:lang w:bidi="fa-IR"/>
        </w:rPr>
        <w:t xml:space="preserve"> في « ق ، ك» بدل « القسمة » : « الغنيمة ».</w:t>
      </w:r>
    </w:p>
    <w:p w:rsidR="00CE42F4" w:rsidRDefault="00CE42F4" w:rsidP="00D64E7E">
      <w:pPr>
        <w:pStyle w:val="libFootnote0"/>
        <w:rPr>
          <w:lang w:bidi="fa-IR"/>
        </w:rPr>
      </w:pPr>
      <w:r w:rsidRPr="00D64E7E">
        <w:rPr>
          <w:rtl/>
        </w:rPr>
        <w:t>(5)</w:t>
      </w:r>
      <w:r>
        <w:rPr>
          <w:rtl/>
          <w:lang w:bidi="fa-IR"/>
        </w:rPr>
        <w:t xml:space="preserve"> في « ك» والطبعة الحجريّة : لذوي.</w:t>
      </w:r>
    </w:p>
    <w:p w:rsidR="00CE42F4" w:rsidRDefault="00CE42F4" w:rsidP="00D64E7E">
      <w:pPr>
        <w:pStyle w:val="libFootnote0"/>
        <w:rPr>
          <w:lang w:bidi="fa-IR"/>
        </w:rPr>
      </w:pPr>
      <w:r w:rsidRPr="00D64E7E">
        <w:rPr>
          <w:rtl/>
        </w:rPr>
        <w:t>(6)</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245 ، العزيز شرح الوجيز 7 : 372 ، روضة الطالبين 5 : 340 ، المغني 10 : 454 ، الشرح الكبير 10 : 511 ، الكافي في فقه الإمام أحمد 4 : 148.</w:t>
      </w:r>
    </w:p>
    <w:p w:rsidR="00CE42F4" w:rsidRDefault="00CE42F4" w:rsidP="00D64E7E">
      <w:pPr>
        <w:pStyle w:val="libFootnote0"/>
        <w:rPr>
          <w:lang w:bidi="fa-IR"/>
        </w:rPr>
      </w:pPr>
      <w:r w:rsidRPr="00D64E7E">
        <w:rPr>
          <w:rtl/>
        </w:rPr>
        <w:t>(7)</w:t>
      </w:r>
      <w:r>
        <w:rPr>
          <w:rtl/>
          <w:lang w:bidi="fa-IR"/>
        </w:rPr>
        <w:t xml:space="preserve"> الأنفال : 41.</w:t>
      </w:r>
    </w:p>
    <w:p w:rsidR="004727E4" w:rsidRDefault="00CE42F4" w:rsidP="00D64E7E">
      <w:pPr>
        <w:pStyle w:val="libFootnote0"/>
        <w:rPr>
          <w:lang w:bidi="fa-IR"/>
        </w:rPr>
      </w:pPr>
      <w:r w:rsidRPr="00D64E7E">
        <w:rPr>
          <w:rtl/>
        </w:rPr>
        <w:t>(8)</w:t>
      </w:r>
      <w:r>
        <w:rPr>
          <w:rtl/>
          <w:lang w:bidi="fa-IR"/>
        </w:rPr>
        <w:t xml:space="preserve"> سنن أبي داو</w:t>
      </w:r>
      <w:r w:rsidR="00D64E7E">
        <w:rPr>
          <w:rFonts w:hint="cs"/>
          <w:rtl/>
          <w:lang w:bidi="fa-IR"/>
        </w:rPr>
        <w:t>ُ</w:t>
      </w:r>
      <w:r>
        <w:rPr>
          <w:rtl/>
          <w:lang w:bidi="fa-IR"/>
        </w:rPr>
        <w:t xml:space="preserve">د 3 : 75 </w:t>
      </w:r>
      <w:r w:rsidR="00CC794A">
        <w:rPr>
          <w:rtl/>
          <w:lang w:bidi="fa-IR"/>
        </w:rPr>
        <w:t>-</w:t>
      </w:r>
      <w:r>
        <w:rPr>
          <w:rtl/>
          <w:lang w:bidi="fa-IR"/>
        </w:rPr>
        <w:t xml:space="preserve"> 76 </w:t>
      </w:r>
      <w:r w:rsidR="00D64E7E">
        <w:rPr>
          <w:rFonts w:hint="cs"/>
          <w:rtl/>
          <w:lang w:bidi="fa-IR"/>
        </w:rPr>
        <w:t>/</w:t>
      </w:r>
      <w:r>
        <w:rPr>
          <w:rtl/>
          <w:lang w:bidi="fa-IR"/>
        </w:rPr>
        <w:t xml:space="preserve"> 2733 </w:t>
      </w:r>
      <w:r w:rsidR="00CC794A">
        <w:rPr>
          <w:rtl/>
          <w:lang w:bidi="fa-IR"/>
        </w:rPr>
        <w:t>-</w:t>
      </w:r>
      <w:r>
        <w:rPr>
          <w:rtl/>
          <w:lang w:bidi="fa-IR"/>
        </w:rPr>
        <w:t xml:space="preserve"> 2736 ، المغني 10 : 454 ، الشرح الكبير 10 : 511.</w:t>
      </w:r>
    </w:p>
    <w:p w:rsidR="009D3554" w:rsidRDefault="009D3554" w:rsidP="0062714F">
      <w:pPr>
        <w:pStyle w:val="libNormal"/>
        <w:rPr>
          <w:rtl/>
          <w:lang w:bidi="fa-IR"/>
        </w:rPr>
      </w:pPr>
      <w:r>
        <w:rPr>
          <w:rtl/>
          <w:lang w:bidi="fa-IR"/>
        </w:rPr>
        <w:br w:type="page"/>
      </w:r>
    </w:p>
    <w:p w:rsidR="00CE42F4" w:rsidRDefault="00CE42F4" w:rsidP="00D64E7E">
      <w:pPr>
        <w:pStyle w:val="libNormal0"/>
        <w:rPr>
          <w:lang w:bidi="fa-IR"/>
        </w:rPr>
      </w:pPr>
      <w:r>
        <w:rPr>
          <w:rtl/>
          <w:lang w:bidi="fa-IR"/>
        </w:rPr>
        <w:lastRenderedPageBreak/>
        <w:t xml:space="preserve">الله ، أجملهم كبني رجل واحد لا يفضّل أحد منهم لفضله وصلاحه في الميراث على آخر ضعيف منقوص » </w:t>
      </w:r>
      <w:r w:rsidRPr="0062714F">
        <w:rPr>
          <w:rStyle w:val="libFootnotenumChar"/>
          <w:rtl/>
        </w:rPr>
        <w:t>(1)</w:t>
      </w:r>
      <w:r>
        <w:rPr>
          <w:rtl/>
          <w:lang w:bidi="fa-IR"/>
        </w:rPr>
        <w:t>.</w:t>
      </w:r>
    </w:p>
    <w:p w:rsidR="00CE42F4" w:rsidRDefault="00CE42F4" w:rsidP="00CE42F4">
      <w:pPr>
        <w:pStyle w:val="libNormal"/>
        <w:rPr>
          <w:lang w:bidi="fa-IR"/>
        </w:rPr>
      </w:pPr>
      <w:r>
        <w:rPr>
          <w:rtl/>
          <w:lang w:bidi="fa-IR"/>
        </w:rPr>
        <w:t>وقال مالك : يجوز أن يفضّل بعض الغانمين على بعض ، وي</w:t>
      </w:r>
      <w:r w:rsidR="00D64E7E">
        <w:rPr>
          <w:rFonts w:hint="cs"/>
          <w:rtl/>
          <w:lang w:bidi="fa-IR"/>
        </w:rPr>
        <w:t>ُ</w:t>
      </w:r>
      <w:r>
        <w:rPr>
          <w:rtl/>
          <w:lang w:bidi="fa-IR"/>
        </w:rPr>
        <w:t>عطى م</w:t>
      </w:r>
      <w:r w:rsidR="00D64E7E">
        <w:rPr>
          <w:rFonts w:hint="cs"/>
          <w:rtl/>
          <w:lang w:bidi="fa-IR"/>
        </w:rPr>
        <w:t>َ</w:t>
      </w:r>
      <w:r>
        <w:rPr>
          <w:rtl/>
          <w:lang w:bidi="fa-IR"/>
        </w:rPr>
        <w:t>ن</w:t>
      </w:r>
      <w:r w:rsidR="00D64E7E">
        <w:rPr>
          <w:rFonts w:hint="cs"/>
          <w:rtl/>
          <w:lang w:bidi="fa-IR"/>
        </w:rPr>
        <w:t>ْ</w:t>
      </w:r>
      <w:r>
        <w:rPr>
          <w:rtl/>
          <w:lang w:bidi="fa-IR"/>
        </w:rPr>
        <w:t xml:space="preserve"> لم يحضر الوقعة </w:t>
      </w:r>
      <w:r w:rsidRPr="0062714F">
        <w:rPr>
          <w:rStyle w:val="libFootnotenumChar"/>
          <w:rtl/>
        </w:rPr>
        <w:t>(2)</w:t>
      </w:r>
      <w:r>
        <w:rPr>
          <w:rtl/>
          <w:lang w:bidi="fa-IR"/>
        </w:rPr>
        <w:t xml:space="preserve"> </w:t>
      </w:r>
      <w:r w:rsidR="00D64E7E">
        <w:rPr>
          <w:rFonts w:hint="cs"/>
          <w:rtl/>
          <w:lang w:bidi="fa-IR"/>
        </w:rPr>
        <w:t>؛</w:t>
      </w:r>
      <w:r>
        <w:rPr>
          <w:rtl/>
          <w:lang w:bidi="fa-IR"/>
        </w:rPr>
        <w:t xml:space="preserve"> لأنّ النبي </w:t>
      </w:r>
      <w:r w:rsidR="00F53ECA" w:rsidRPr="00F53ECA">
        <w:rPr>
          <w:rStyle w:val="libAlaemChar"/>
          <w:rtl/>
        </w:rPr>
        <w:t>عليه‌السلام</w:t>
      </w:r>
      <w:r>
        <w:rPr>
          <w:rtl/>
          <w:lang w:bidi="fa-IR"/>
        </w:rPr>
        <w:t xml:space="preserve"> أعطى من غنيمة ب</w:t>
      </w:r>
      <w:r w:rsidR="00D64E7E">
        <w:rPr>
          <w:rFonts w:hint="cs"/>
          <w:rtl/>
          <w:lang w:bidi="fa-IR"/>
        </w:rPr>
        <w:t>َ</w:t>
      </w:r>
      <w:r>
        <w:rPr>
          <w:rtl/>
          <w:lang w:bidi="fa-IR"/>
        </w:rPr>
        <w:t>د</w:t>
      </w:r>
      <w:r w:rsidR="00D64E7E">
        <w:rPr>
          <w:rFonts w:hint="cs"/>
          <w:rtl/>
          <w:lang w:bidi="fa-IR"/>
        </w:rPr>
        <w:t>ْ</w:t>
      </w:r>
      <w:r>
        <w:rPr>
          <w:rtl/>
          <w:lang w:bidi="fa-IR"/>
        </w:rPr>
        <w:t>ر م</w:t>
      </w:r>
      <w:r w:rsidR="00D64E7E">
        <w:rPr>
          <w:rFonts w:hint="cs"/>
          <w:rtl/>
          <w:lang w:bidi="fa-IR"/>
        </w:rPr>
        <w:t>َ</w:t>
      </w:r>
      <w:r>
        <w:rPr>
          <w:rtl/>
          <w:lang w:bidi="fa-IR"/>
        </w:rPr>
        <w:t>ن</w:t>
      </w:r>
      <w:r w:rsidR="00D64E7E">
        <w:rPr>
          <w:rFonts w:hint="cs"/>
          <w:rtl/>
          <w:lang w:bidi="fa-IR"/>
        </w:rPr>
        <w:t>ْ</w:t>
      </w:r>
      <w:r>
        <w:rPr>
          <w:rtl/>
          <w:lang w:bidi="fa-IR"/>
        </w:rPr>
        <w:t xml:space="preserve"> لم يشهدها </w:t>
      </w:r>
      <w:r w:rsidRPr="0062714F">
        <w:rPr>
          <w:rStyle w:val="libFootnotenumChar"/>
          <w:rtl/>
        </w:rPr>
        <w:t>(3)</w:t>
      </w:r>
      <w:r>
        <w:rPr>
          <w:rtl/>
          <w:lang w:bidi="fa-IR"/>
        </w:rPr>
        <w:t>.</w:t>
      </w:r>
    </w:p>
    <w:p w:rsidR="00CE42F4" w:rsidRDefault="00CE42F4" w:rsidP="00CE42F4">
      <w:pPr>
        <w:pStyle w:val="libNormal"/>
        <w:rPr>
          <w:lang w:bidi="fa-IR"/>
        </w:rPr>
      </w:pPr>
      <w:r>
        <w:rPr>
          <w:rtl/>
          <w:lang w:bidi="fa-IR"/>
        </w:rPr>
        <w:t>وقال أبو حنيفة : يجوز أن يفضّل ، ولا يعطى م</w:t>
      </w:r>
      <w:r w:rsidR="00D64E7E">
        <w:rPr>
          <w:rFonts w:hint="cs"/>
          <w:rtl/>
          <w:lang w:bidi="fa-IR"/>
        </w:rPr>
        <w:t>َ</w:t>
      </w:r>
      <w:r>
        <w:rPr>
          <w:rtl/>
          <w:lang w:bidi="fa-IR"/>
        </w:rPr>
        <w:t>ن</w:t>
      </w:r>
      <w:r w:rsidR="00D64E7E">
        <w:rPr>
          <w:rFonts w:hint="cs"/>
          <w:rtl/>
          <w:lang w:bidi="fa-IR"/>
        </w:rPr>
        <w:t>ْ</w:t>
      </w:r>
      <w:r>
        <w:rPr>
          <w:rtl/>
          <w:lang w:bidi="fa-IR"/>
        </w:rPr>
        <w:t xml:space="preserve"> لم يحضر الوقعة </w:t>
      </w:r>
      <w:r w:rsidRPr="0062714F">
        <w:rPr>
          <w:rStyle w:val="libFootnotenumChar"/>
          <w:rtl/>
        </w:rPr>
        <w:t>(4)</w:t>
      </w:r>
      <w:r>
        <w:rPr>
          <w:rtl/>
          <w:lang w:bidi="fa-IR"/>
        </w:rPr>
        <w:t xml:space="preserve"> </w:t>
      </w:r>
      <w:r w:rsidR="00D64E7E">
        <w:rPr>
          <w:rFonts w:hint="cs"/>
          <w:rtl/>
          <w:lang w:bidi="fa-IR"/>
        </w:rPr>
        <w:t>؛</w:t>
      </w:r>
      <w:r>
        <w:rPr>
          <w:rtl/>
          <w:lang w:bidi="fa-IR"/>
        </w:rPr>
        <w:t xml:space="preserve"> لقوله </w:t>
      </w:r>
      <w:r w:rsidR="00F53ECA" w:rsidRPr="00F53ECA">
        <w:rPr>
          <w:rStyle w:val="libAlaemChar"/>
          <w:rtl/>
        </w:rPr>
        <w:t>عليه‌السلام</w:t>
      </w:r>
      <w:r>
        <w:rPr>
          <w:rtl/>
          <w:lang w:bidi="fa-IR"/>
        </w:rPr>
        <w:t xml:space="preserve"> : « م</w:t>
      </w:r>
      <w:r w:rsidR="00D64E7E">
        <w:rPr>
          <w:rFonts w:hint="cs"/>
          <w:rtl/>
          <w:lang w:bidi="fa-IR"/>
        </w:rPr>
        <w:t>َ</w:t>
      </w:r>
      <w:r>
        <w:rPr>
          <w:rtl/>
          <w:lang w:bidi="fa-IR"/>
        </w:rPr>
        <w:t>ن</w:t>
      </w:r>
      <w:r w:rsidR="00D64E7E">
        <w:rPr>
          <w:rFonts w:hint="cs"/>
          <w:rtl/>
          <w:lang w:bidi="fa-IR"/>
        </w:rPr>
        <w:t>ْ</w:t>
      </w:r>
      <w:r>
        <w:rPr>
          <w:rtl/>
          <w:lang w:bidi="fa-IR"/>
        </w:rPr>
        <w:t xml:space="preserve"> أخذ شيئا</w:t>
      </w:r>
      <w:r w:rsidR="00D64E7E">
        <w:rPr>
          <w:rFonts w:hint="cs"/>
          <w:rtl/>
          <w:lang w:bidi="fa-IR"/>
        </w:rPr>
        <w:t>ً</w:t>
      </w:r>
      <w:r>
        <w:rPr>
          <w:rtl/>
          <w:lang w:bidi="fa-IR"/>
        </w:rPr>
        <w:t xml:space="preserve"> فهو له » </w:t>
      </w:r>
      <w:r w:rsidRPr="0062714F">
        <w:rPr>
          <w:rStyle w:val="libFootnotenumChar"/>
          <w:rtl/>
        </w:rPr>
        <w:t>(5)</w:t>
      </w:r>
      <w:r>
        <w:rPr>
          <w:rtl/>
          <w:lang w:bidi="fa-IR"/>
        </w:rPr>
        <w:t>.</w:t>
      </w:r>
    </w:p>
    <w:p w:rsidR="00CE42F4" w:rsidRDefault="00CE42F4" w:rsidP="00CE42F4">
      <w:pPr>
        <w:pStyle w:val="libNormal"/>
        <w:rPr>
          <w:lang w:bidi="fa-IR"/>
        </w:rPr>
      </w:pPr>
      <w:r>
        <w:rPr>
          <w:rtl/>
          <w:lang w:bidi="fa-IR"/>
        </w:rPr>
        <w:t>والجواب : أنّه ورد في قضيّة ب</w:t>
      </w:r>
      <w:r w:rsidR="00D64E7E">
        <w:rPr>
          <w:rFonts w:hint="cs"/>
          <w:rtl/>
          <w:lang w:bidi="fa-IR"/>
        </w:rPr>
        <w:t>َ</w:t>
      </w:r>
      <w:r>
        <w:rPr>
          <w:rtl/>
          <w:lang w:bidi="fa-IR"/>
        </w:rPr>
        <w:t>د</w:t>
      </w:r>
      <w:r w:rsidR="00D64E7E">
        <w:rPr>
          <w:rFonts w:hint="cs"/>
          <w:rtl/>
          <w:lang w:bidi="fa-IR"/>
        </w:rPr>
        <w:t>ْ</w:t>
      </w:r>
      <w:r>
        <w:rPr>
          <w:rtl/>
          <w:lang w:bidi="fa-IR"/>
        </w:rPr>
        <w:t>ر ، وغنائمها لم تكن للغانمين.</w:t>
      </w:r>
    </w:p>
    <w:p w:rsidR="00CE42F4" w:rsidRDefault="00CE42F4" w:rsidP="00CE42F4">
      <w:pPr>
        <w:pStyle w:val="libNormal"/>
        <w:rPr>
          <w:lang w:bidi="fa-IR"/>
        </w:rPr>
      </w:pPr>
      <w:r>
        <w:rPr>
          <w:rtl/>
          <w:lang w:bidi="fa-IR"/>
        </w:rPr>
        <w:t xml:space="preserve">قال الشيخ </w:t>
      </w:r>
      <w:r w:rsidR="00FE34DB" w:rsidRPr="00FE34DB">
        <w:rPr>
          <w:rStyle w:val="libAlaemChar"/>
          <w:rFonts w:hint="cs"/>
          <w:rtl/>
        </w:rPr>
        <w:t>رحمه‌الله</w:t>
      </w:r>
      <w:r>
        <w:rPr>
          <w:rtl/>
          <w:lang w:bidi="fa-IR"/>
        </w:rPr>
        <w:t>: إذا قال الإمام : م</w:t>
      </w:r>
      <w:r w:rsidR="00D64E7E">
        <w:rPr>
          <w:rFonts w:hint="cs"/>
          <w:rtl/>
          <w:lang w:bidi="fa-IR"/>
        </w:rPr>
        <w:t>َ</w:t>
      </w:r>
      <w:r>
        <w:rPr>
          <w:rtl/>
          <w:lang w:bidi="fa-IR"/>
        </w:rPr>
        <w:t>ن</w:t>
      </w:r>
      <w:r w:rsidR="00D64E7E">
        <w:rPr>
          <w:rFonts w:hint="cs"/>
          <w:rtl/>
          <w:lang w:bidi="fa-IR"/>
        </w:rPr>
        <w:t>ْ</w:t>
      </w:r>
      <w:r>
        <w:rPr>
          <w:rtl/>
          <w:lang w:bidi="fa-IR"/>
        </w:rPr>
        <w:t xml:space="preserve"> أخذ شيئا</w:t>
      </w:r>
      <w:r w:rsidR="00D64E7E">
        <w:rPr>
          <w:rFonts w:hint="cs"/>
          <w:rtl/>
          <w:lang w:bidi="fa-IR"/>
        </w:rPr>
        <w:t>ً</w:t>
      </w:r>
      <w:r>
        <w:rPr>
          <w:rtl/>
          <w:lang w:bidi="fa-IR"/>
        </w:rPr>
        <w:t xml:space="preserve"> فهو له ، جاز </w:t>
      </w:r>
      <w:r w:rsidR="00D64E7E">
        <w:rPr>
          <w:rFonts w:hint="cs"/>
          <w:rtl/>
          <w:lang w:bidi="fa-IR"/>
        </w:rPr>
        <w:t>؛</w:t>
      </w:r>
      <w:r>
        <w:rPr>
          <w:rtl/>
          <w:lang w:bidi="fa-IR"/>
        </w:rPr>
        <w:t xml:space="preserve"> لأنّه معصوم وفعله حجّة</w:t>
      </w:r>
      <w:r w:rsidRPr="0062714F">
        <w:rPr>
          <w:rStyle w:val="libFootnotenumChar"/>
          <w:rtl/>
        </w:rPr>
        <w:t>(6)</w:t>
      </w:r>
      <w:r>
        <w:rPr>
          <w:rtl/>
          <w:lang w:bidi="fa-IR"/>
        </w:rPr>
        <w:t>.</w:t>
      </w:r>
    </w:p>
    <w:p w:rsidR="00CE42F4" w:rsidRDefault="00CE42F4" w:rsidP="00CE42F4">
      <w:pPr>
        <w:pStyle w:val="libNormal"/>
        <w:rPr>
          <w:lang w:bidi="fa-IR"/>
        </w:rPr>
      </w:pPr>
      <w:r>
        <w:rPr>
          <w:rtl/>
          <w:lang w:bidi="fa-IR"/>
        </w:rPr>
        <w:t>ونحن لا ننازعه ، بل هل لنائبه ذلك؟ للشافعي قولان :</w:t>
      </w:r>
    </w:p>
    <w:p w:rsidR="00CE42F4" w:rsidRDefault="00CE42F4" w:rsidP="00CE42F4">
      <w:pPr>
        <w:pStyle w:val="libNormal"/>
        <w:rPr>
          <w:lang w:bidi="fa-IR"/>
        </w:rPr>
      </w:pPr>
      <w:r>
        <w:rPr>
          <w:rtl/>
          <w:lang w:bidi="fa-IR"/>
        </w:rPr>
        <w:t xml:space="preserve">أحدهما : الجواز </w:t>
      </w:r>
      <w:r w:rsidR="00D64E7E">
        <w:rPr>
          <w:rFonts w:hint="cs"/>
          <w:rtl/>
          <w:lang w:bidi="fa-IR"/>
        </w:rPr>
        <w:t>؛</w:t>
      </w:r>
      <w:r>
        <w:rPr>
          <w:rtl/>
          <w:lang w:bidi="fa-IR"/>
        </w:rPr>
        <w:t xml:space="preserve"> لأنّ النبي </w:t>
      </w:r>
      <w:r w:rsidR="00F53ECA" w:rsidRPr="00F53ECA">
        <w:rPr>
          <w:rStyle w:val="libAlaemChar"/>
          <w:rtl/>
        </w:rPr>
        <w:t>عليه‌السلام</w:t>
      </w:r>
      <w:r>
        <w:rPr>
          <w:rtl/>
          <w:lang w:bidi="fa-IR"/>
        </w:rPr>
        <w:t xml:space="preserve"> قاله في غزاة ب</w:t>
      </w:r>
      <w:r w:rsidR="00D64E7E">
        <w:rPr>
          <w:rFonts w:hint="cs"/>
          <w:rtl/>
          <w:lang w:bidi="fa-IR"/>
        </w:rPr>
        <w:t>َ</w:t>
      </w:r>
      <w:r>
        <w:rPr>
          <w:rtl/>
          <w:lang w:bidi="fa-IR"/>
        </w:rPr>
        <w:t>د</w:t>
      </w:r>
      <w:r w:rsidR="00D64E7E">
        <w:rPr>
          <w:rFonts w:hint="cs"/>
          <w:rtl/>
          <w:lang w:bidi="fa-IR"/>
        </w:rPr>
        <w:t>ْ</w:t>
      </w:r>
      <w:r>
        <w:rPr>
          <w:rtl/>
          <w:lang w:bidi="fa-IR"/>
        </w:rPr>
        <w:t>ر.</w:t>
      </w:r>
    </w:p>
    <w:p w:rsidR="00CE42F4" w:rsidRDefault="00CE42F4" w:rsidP="00CE42F4">
      <w:pPr>
        <w:pStyle w:val="libNormal"/>
        <w:rPr>
          <w:lang w:bidi="fa-IR"/>
        </w:rPr>
      </w:pPr>
      <w:r>
        <w:rPr>
          <w:rtl/>
          <w:lang w:bidi="fa-IR"/>
        </w:rPr>
        <w:t xml:space="preserve">والثاني : المنع </w:t>
      </w:r>
      <w:r w:rsidR="00D64E7E">
        <w:rPr>
          <w:rFonts w:hint="cs"/>
          <w:rtl/>
          <w:lang w:bidi="fa-IR"/>
        </w:rPr>
        <w:t>؛</w:t>
      </w:r>
      <w:r>
        <w:rPr>
          <w:rtl/>
          <w:lang w:bidi="fa-IR"/>
        </w:rPr>
        <w:t xml:space="preserve"> لأنّه </w:t>
      </w:r>
      <w:r w:rsidR="00F53ECA" w:rsidRPr="00F53ECA">
        <w:rPr>
          <w:rStyle w:val="libAlaemChar"/>
          <w:rtl/>
        </w:rPr>
        <w:t>عليه‌السلام</w:t>
      </w:r>
      <w:r>
        <w:rPr>
          <w:rtl/>
          <w:lang w:bidi="fa-IR"/>
        </w:rPr>
        <w:t xml:space="preserve"> قسّم الغنائم للفارس سهمين وللراجل سهما</w:t>
      </w:r>
      <w:r w:rsidR="00D64E7E">
        <w:rPr>
          <w:rFonts w:hint="cs"/>
          <w:rtl/>
          <w:lang w:bidi="fa-IR"/>
        </w:rPr>
        <w:t>ً</w:t>
      </w:r>
      <w:r>
        <w:rPr>
          <w:rtl/>
          <w:lang w:bidi="fa-IR"/>
        </w:rPr>
        <w:t>. وقضيّة ب</w:t>
      </w:r>
      <w:r w:rsidR="00D64E7E">
        <w:rPr>
          <w:rFonts w:hint="cs"/>
          <w:rtl/>
          <w:lang w:bidi="fa-IR"/>
        </w:rPr>
        <w:t>َ</w:t>
      </w:r>
      <w:r>
        <w:rPr>
          <w:rtl/>
          <w:lang w:bidi="fa-IR"/>
        </w:rPr>
        <w:t>د</w:t>
      </w:r>
      <w:r w:rsidR="00D64E7E">
        <w:rPr>
          <w:rFonts w:hint="cs"/>
          <w:rtl/>
          <w:lang w:bidi="fa-IR"/>
        </w:rPr>
        <w:t>ْ</w:t>
      </w:r>
      <w:r>
        <w:rPr>
          <w:rtl/>
          <w:lang w:bidi="fa-IR"/>
        </w:rPr>
        <w:t>ر منسوخة</w:t>
      </w:r>
      <w:r w:rsidRPr="0062714F">
        <w:rPr>
          <w:rStyle w:val="libFootnotenumChar"/>
          <w:rtl/>
        </w:rPr>
        <w:t>(7)</w:t>
      </w:r>
      <w:r>
        <w:rPr>
          <w:rtl/>
          <w:lang w:bidi="fa-IR"/>
        </w:rPr>
        <w:t>.</w:t>
      </w:r>
    </w:p>
    <w:p w:rsidR="00CE42F4" w:rsidRDefault="00CE42F4" w:rsidP="00CE42F4">
      <w:pPr>
        <w:pStyle w:val="libNormal"/>
        <w:rPr>
          <w:lang w:bidi="fa-IR"/>
        </w:rPr>
      </w:pPr>
      <w:bookmarkStart w:id="179" w:name="_Toc116827240"/>
      <w:r w:rsidRPr="00E24C3C">
        <w:rPr>
          <w:rStyle w:val="Heading2Char"/>
          <w:rtl/>
        </w:rPr>
        <w:t>مسألة 146 :</w:t>
      </w:r>
      <w:bookmarkEnd w:id="179"/>
      <w:r>
        <w:rPr>
          <w:rtl/>
          <w:lang w:bidi="fa-IR"/>
        </w:rPr>
        <w:t xml:space="preserve"> الغنيمة ت</w:t>
      </w:r>
      <w:r w:rsidR="00D64E7E">
        <w:rPr>
          <w:rFonts w:hint="cs"/>
          <w:rtl/>
          <w:lang w:bidi="fa-IR"/>
        </w:rPr>
        <w:t>ُ</w:t>
      </w:r>
      <w:r>
        <w:rPr>
          <w:rtl/>
          <w:lang w:bidi="fa-IR"/>
        </w:rPr>
        <w:t xml:space="preserve">ستحقّ بالحضور قبل القسمة ، فلو غنم المسلمون ثمّ لحقهم مدد قبل تقضي الحرب ، </w:t>
      </w:r>
      <w:r w:rsidR="00D64E7E">
        <w:rPr>
          <w:rFonts w:hint="cs"/>
          <w:rtl/>
          <w:lang w:bidi="fa-IR"/>
        </w:rPr>
        <w:t>اُ</w:t>
      </w:r>
      <w:r>
        <w:rPr>
          <w:rtl/>
          <w:lang w:bidi="fa-IR"/>
        </w:rPr>
        <w:t>سهم له إجماعا</w:t>
      </w:r>
      <w:r w:rsidR="00D64E7E">
        <w:rPr>
          <w:rFonts w:hint="cs"/>
          <w:rtl/>
          <w:lang w:bidi="fa-IR"/>
        </w:rPr>
        <w:t>ً</w:t>
      </w:r>
      <w:r>
        <w:rPr>
          <w:rtl/>
          <w:lang w:bidi="fa-IR"/>
        </w:rPr>
        <w:t xml:space="preserve"> ، وإن كان بعده وبعد‌</w:t>
      </w:r>
    </w:p>
    <w:p w:rsidR="00CE42F4" w:rsidRDefault="00AE7492" w:rsidP="00AE7492">
      <w:pPr>
        <w:pStyle w:val="libLine"/>
        <w:rPr>
          <w:lang w:bidi="fa-IR"/>
        </w:rPr>
      </w:pPr>
      <w:r>
        <w:rPr>
          <w:rtl/>
          <w:lang w:bidi="fa-IR"/>
        </w:rPr>
        <w:t>____________________</w:t>
      </w:r>
    </w:p>
    <w:p w:rsidR="00CE42F4" w:rsidRDefault="00CE42F4" w:rsidP="00D64E7E">
      <w:pPr>
        <w:pStyle w:val="libFootnote0"/>
        <w:rPr>
          <w:lang w:bidi="fa-IR"/>
        </w:rPr>
      </w:pPr>
      <w:r w:rsidRPr="00D64E7E">
        <w:rPr>
          <w:rtl/>
        </w:rPr>
        <w:t>(1)</w:t>
      </w:r>
      <w:r>
        <w:rPr>
          <w:rtl/>
          <w:lang w:bidi="fa-IR"/>
        </w:rPr>
        <w:t xml:space="preserve"> التهذيب 6 : 146 </w:t>
      </w:r>
      <w:r w:rsidR="00D64E7E">
        <w:rPr>
          <w:rFonts w:hint="cs"/>
          <w:rtl/>
          <w:lang w:bidi="fa-IR"/>
        </w:rPr>
        <w:t>/</w:t>
      </w:r>
      <w:r>
        <w:rPr>
          <w:rtl/>
          <w:lang w:bidi="fa-IR"/>
        </w:rPr>
        <w:t xml:space="preserve"> 255 بتفاوت يسير في بعض الألفاظ.</w:t>
      </w:r>
    </w:p>
    <w:p w:rsidR="00CE42F4" w:rsidRDefault="00CE42F4" w:rsidP="00D64E7E">
      <w:pPr>
        <w:pStyle w:val="libFootnote0"/>
        <w:rPr>
          <w:lang w:bidi="fa-IR"/>
        </w:rPr>
      </w:pPr>
      <w:r w:rsidRPr="00D64E7E">
        <w:rPr>
          <w:rtl/>
        </w:rPr>
        <w:t>(2)</w:t>
      </w:r>
      <w:r>
        <w:rPr>
          <w:rtl/>
          <w:lang w:bidi="fa-IR"/>
        </w:rPr>
        <w:t xml:space="preserve"> العزيز شرح الوجيز 7 : 374.</w:t>
      </w:r>
    </w:p>
    <w:p w:rsidR="00CE42F4" w:rsidRDefault="00CE42F4" w:rsidP="00D64E7E">
      <w:pPr>
        <w:pStyle w:val="libFootnote0"/>
        <w:rPr>
          <w:lang w:bidi="fa-IR"/>
        </w:rPr>
      </w:pPr>
      <w:r w:rsidRPr="00D64E7E">
        <w:rPr>
          <w:rtl/>
        </w:rPr>
        <w:t>(3)</w:t>
      </w:r>
      <w:r>
        <w:rPr>
          <w:rtl/>
          <w:lang w:bidi="fa-IR"/>
        </w:rPr>
        <w:t xml:space="preserve"> المغازي </w:t>
      </w:r>
      <w:r w:rsidR="00CC794A">
        <w:rPr>
          <w:rtl/>
          <w:lang w:bidi="fa-IR"/>
        </w:rPr>
        <w:t>-</w:t>
      </w:r>
      <w:r>
        <w:rPr>
          <w:rtl/>
          <w:lang w:bidi="fa-IR"/>
        </w:rPr>
        <w:t xml:space="preserve"> للواقدي </w:t>
      </w:r>
      <w:r w:rsidR="00CC794A">
        <w:rPr>
          <w:rtl/>
          <w:lang w:bidi="fa-IR"/>
        </w:rPr>
        <w:t>-</w:t>
      </w:r>
      <w:r>
        <w:rPr>
          <w:rtl/>
          <w:lang w:bidi="fa-IR"/>
        </w:rPr>
        <w:t xml:space="preserve"> 1 : 153 ، و 2 : 683 ، السيرة النبويّة </w:t>
      </w:r>
      <w:r w:rsidR="00CC794A">
        <w:rPr>
          <w:rtl/>
          <w:lang w:bidi="fa-IR"/>
        </w:rPr>
        <w:t>-</w:t>
      </w:r>
      <w:r>
        <w:rPr>
          <w:rtl/>
          <w:lang w:bidi="fa-IR"/>
        </w:rPr>
        <w:t xml:space="preserve"> لابن هشام </w:t>
      </w:r>
      <w:r w:rsidR="00CC794A">
        <w:rPr>
          <w:rtl/>
          <w:lang w:bidi="fa-IR"/>
        </w:rPr>
        <w:t>-</w:t>
      </w:r>
      <w:r>
        <w:rPr>
          <w:rtl/>
          <w:lang w:bidi="fa-IR"/>
        </w:rPr>
        <w:t xml:space="preserve"> 2 : 334 و 338 و 345 و 346 و 440 ، المنتظم 3 : 134.</w:t>
      </w:r>
    </w:p>
    <w:p w:rsidR="00CE42F4" w:rsidRDefault="00CE42F4" w:rsidP="00D64E7E">
      <w:pPr>
        <w:pStyle w:val="libFootnote0"/>
        <w:rPr>
          <w:lang w:bidi="fa-IR"/>
        </w:rPr>
      </w:pPr>
      <w:r w:rsidRPr="00D64E7E">
        <w:rPr>
          <w:rtl/>
        </w:rPr>
        <w:t>(4)</w:t>
      </w:r>
      <w:r>
        <w:rPr>
          <w:rtl/>
          <w:lang w:bidi="fa-IR"/>
        </w:rPr>
        <w:t xml:space="preserve"> العزيز شرح الوجيز 7 : 374.</w:t>
      </w:r>
    </w:p>
    <w:p w:rsidR="00CE42F4" w:rsidRDefault="00CE42F4" w:rsidP="00D64E7E">
      <w:pPr>
        <w:pStyle w:val="libFootnote0"/>
        <w:rPr>
          <w:lang w:bidi="fa-IR"/>
        </w:rPr>
      </w:pPr>
      <w:r w:rsidRPr="00D64E7E">
        <w:rPr>
          <w:rtl/>
        </w:rPr>
        <w:t>(5)</w:t>
      </w:r>
      <w:r>
        <w:rPr>
          <w:rtl/>
          <w:lang w:bidi="fa-IR"/>
        </w:rPr>
        <w:t xml:space="preserve"> سنن البيهقي 6 : 315 ، المغني 10 : 454 ، الشرح الكبير 10 : 511.</w:t>
      </w:r>
    </w:p>
    <w:p w:rsidR="00CE42F4" w:rsidRDefault="00CE42F4" w:rsidP="00D64E7E">
      <w:pPr>
        <w:pStyle w:val="libFootnote0"/>
        <w:rPr>
          <w:lang w:bidi="fa-IR"/>
        </w:rPr>
      </w:pPr>
      <w:r w:rsidRPr="00D64E7E">
        <w:rPr>
          <w:rtl/>
        </w:rPr>
        <w:t>(6)</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68 </w:t>
      </w:r>
      <w:r w:rsidR="00CC794A">
        <w:rPr>
          <w:rtl/>
          <w:lang w:bidi="fa-IR"/>
        </w:rPr>
        <w:t>-</w:t>
      </w:r>
      <w:r>
        <w:rPr>
          <w:rtl/>
          <w:lang w:bidi="fa-IR"/>
        </w:rPr>
        <w:t xml:space="preserve"> 69 ، الخلاف 4 : 189 ، المسألة 14.</w:t>
      </w:r>
    </w:p>
    <w:p w:rsidR="004727E4" w:rsidRDefault="00CE42F4" w:rsidP="00D64E7E">
      <w:pPr>
        <w:pStyle w:val="libFootnote0"/>
        <w:rPr>
          <w:lang w:bidi="fa-IR"/>
        </w:rPr>
      </w:pPr>
      <w:r w:rsidRPr="00D64E7E">
        <w:rPr>
          <w:rtl/>
        </w:rPr>
        <w:t>(7)</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245 ، العزيز شرح الوجيز 7 : 351 ، روضة الطالبين 5 : 329 ، وانظر : المغني 10 : 454 ، والشرح الكبير 10 : 511.</w:t>
      </w:r>
    </w:p>
    <w:p w:rsidR="009D3554" w:rsidRDefault="009D3554" w:rsidP="0062714F">
      <w:pPr>
        <w:pStyle w:val="libNormal"/>
        <w:rPr>
          <w:rtl/>
          <w:lang w:bidi="fa-IR"/>
        </w:rPr>
      </w:pPr>
      <w:r>
        <w:rPr>
          <w:rtl/>
          <w:lang w:bidi="fa-IR"/>
        </w:rPr>
        <w:br w:type="page"/>
      </w:r>
    </w:p>
    <w:p w:rsidR="00CE42F4" w:rsidRDefault="00CE42F4" w:rsidP="000A493C">
      <w:pPr>
        <w:pStyle w:val="libNormal0"/>
        <w:rPr>
          <w:lang w:bidi="fa-IR"/>
        </w:rPr>
      </w:pPr>
      <w:r>
        <w:rPr>
          <w:rtl/>
          <w:lang w:bidi="fa-IR"/>
        </w:rPr>
        <w:lastRenderedPageBreak/>
        <w:t>القسمة ، فلا شي‌ء له إجماعا</w:t>
      </w:r>
      <w:r w:rsidR="000A493C">
        <w:rPr>
          <w:rFonts w:hint="cs"/>
          <w:rtl/>
          <w:lang w:bidi="fa-IR"/>
        </w:rPr>
        <w:t>ً</w:t>
      </w:r>
      <w:r>
        <w:rPr>
          <w:rtl/>
          <w:lang w:bidi="fa-IR"/>
        </w:rPr>
        <w:t>.</w:t>
      </w:r>
    </w:p>
    <w:p w:rsidR="00CE42F4" w:rsidRDefault="00CE42F4" w:rsidP="00CE42F4">
      <w:pPr>
        <w:pStyle w:val="libNormal"/>
        <w:rPr>
          <w:lang w:bidi="fa-IR"/>
        </w:rPr>
      </w:pPr>
      <w:r>
        <w:rPr>
          <w:rtl/>
          <w:lang w:bidi="fa-IR"/>
        </w:rPr>
        <w:t xml:space="preserve">وإن كان بعد انقضاء الحرب وحيازة الغنيمة قبل القسمة ، </w:t>
      </w:r>
      <w:r w:rsidR="000A493C">
        <w:rPr>
          <w:rFonts w:hint="cs"/>
          <w:rtl/>
          <w:lang w:bidi="fa-IR"/>
        </w:rPr>
        <w:t>اُ</w:t>
      </w:r>
      <w:r>
        <w:rPr>
          <w:rtl/>
          <w:lang w:bidi="fa-IR"/>
        </w:rPr>
        <w:t xml:space="preserve">سهم له ، عندنا </w:t>
      </w:r>
      <w:r w:rsidR="00CC794A">
        <w:rPr>
          <w:rtl/>
          <w:lang w:bidi="fa-IR"/>
        </w:rPr>
        <w:t>-</w:t>
      </w:r>
      <w:r>
        <w:rPr>
          <w:rtl/>
          <w:lang w:bidi="fa-IR"/>
        </w:rPr>
        <w:t xml:space="preserve"> وبه قال أبو حنيفة </w:t>
      </w:r>
      <w:r w:rsidRPr="0062714F">
        <w:rPr>
          <w:rStyle w:val="libFootnotenumChar"/>
          <w:rtl/>
        </w:rPr>
        <w:t>(1)</w:t>
      </w:r>
      <w:r>
        <w:rPr>
          <w:rtl/>
          <w:lang w:bidi="fa-IR"/>
        </w:rPr>
        <w:t xml:space="preserve"> </w:t>
      </w:r>
      <w:r w:rsidR="00CC794A">
        <w:rPr>
          <w:rtl/>
          <w:lang w:bidi="fa-IR"/>
        </w:rPr>
        <w:t>-</w:t>
      </w:r>
      <w:r>
        <w:rPr>
          <w:rtl/>
          <w:lang w:bidi="fa-IR"/>
        </w:rPr>
        <w:t xml:space="preserve"> لرواية حفص بن غياث أنّه سأل الصادق</w:t>
      </w:r>
      <w:r w:rsidR="000A493C">
        <w:rPr>
          <w:rFonts w:hint="cs"/>
          <w:rtl/>
          <w:lang w:bidi="fa-IR"/>
        </w:rPr>
        <w:t>َ</w:t>
      </w:r>
      <w:r>
        <w:rPr>
          <w:rtl/>
          <w:lang w:bidi="fa-IR"/>
        </w:rPr>
        <w:t xml:space="preserve"> </w:t>
      </w:r>
      <w:r w:rsidR="00F53ECA" w:rsidRPr="00F53ECA">
        <w:rPr>
          <w:rStyle w:val="libAlaemChar"/>
          <w:rtl/>
        </w:rPr>
        <w:t>عليه‌السلام</w:t>
      </w:r>
      <w:r>
        <w:rPr>
          <w:rtl/>
          <w:lang w:bidi="fa-IR"/>
        </w:rPr>
        <w:t xml:space="preserve"> عن الجيش إذا غزوا أرض الحرب فغنموا غنيمة</w:t>
      </w:r>
      <w:r w:rsidR="000A493C">
        <w:rPr>
          <w:rFonts w:hint="cs"/>
          <w:rtl/>
          <w:lang w:bidi="fa-IR"/>
        </w:rPr>
        <w:t>ً</w:t>
      </w:r>
      <w:r>
        <w:rPr>
          <w:rtl/>
          <w:lang w:bidi="fa-IR"/>
        </w:rPr>
        <w:t xml:space="preserve"> ثم</w:t>
      </w:r>
      <w:r w:rsidR="000A493C">
        <w:rPr>
          <w:rFonts w:hint="cs"/>
          <w:rtl/>
          <w:lang w:bidi="fa-IR"/>
        </w:rPr>
        <w:t>ّ</w:t>
      </w:r>
      <w:r>
        <w:rPr>
          <w:rtl/>
          <w:lang w:bidi="fa-IR"/>
        </w:rPr>
        <w:t xml:space="preserve"> لحقهم جيش آخر قبل أن يخرجوا إلى دار الإسلام ولم يلقوا عدوّا</w:t>
      </w:r>
      <w:r w:rsidR="000A493C">
        <w:rPr>
          <w:rFonts w:hint="cs"/>
          <w:rtl/>
          <w:lang w:bidi="fa-IR"/>
        </w:rPr>
        <w:t>ً</w:t>
      </w:r>
      <w:r>
        <w:rPr>
          <w:rtl/>
          <w:lang w:bidi="fa-IR"/>
        </w:rPr>
        <w:t xml:space="preserve"> حتى يخرجوا إلى دار الإسلام. فهل يشاركونهم فيها؟ قال : « نعم » </w:t>
      </w:r>
      <w:r w:rsidRPr="0062714F">
        <w:rPr>
          <w:rStyle w:val="libFootnotenumChar"/>
          <w:rtl/>
        </w:rPr>
        <w:t>(2)</w:t>
      </w:r>
      <w:r>
        <w:rPr>
          <w:rtl/>
          <w:lang w:bidi="fa-IR"/>
        </w:rPr>
        <w:t>.</w:t>
      </w:r>
    </w:p>
    <w:p w:rsidR="00CE42F4" w:rsidRDefault="00CE42F4" w:rsidP="00CE42F4">
      <w:pPr>
        <w:pStyle w:val="libNormal"/>
        <w:rPr>
          <w:lang w:bidi="fa-IR"/>
        </w:rPr>
      </w:pPr>
      <w:r>
        <w:rPr>
          <w:rtl/>
          <w:lang w:bidi="fa-IR"/>
        </w:rPr>
        <w:t>ولأنّهم اجتمعوا على الغنيمة في دار الحرب ، ف</w:t>
      </w:r>
      <w:r w:rsidR="000A493C">
        <w:rPr>
          <w:rFonts w:hint="cs"/>
          <w:rtl/>
          <w:lang w:bidi="fa-IR"/>
        </w:rPr>
        <w:t>اُ</w:t>
      </w:r>
      <w:r>
        <w:rPr>
          <w:rtl/>
          <w:lang w:bidi="fa-IR"/>
        </w:rPr>
        <w:t>سهم لهم ، كما لو حضروا القتال.</w:t>
      </w:r>
    </w:p>
    <w:p w:rsidR="00CE42F4" w:rsidRDefault="00CE42F4" w:rsidP="00CE42F4">
      <w:pPr>
        <w:pStyle w:val="libNormal"/>
        <w:rPr>
          <w:lang w:bidi="fa-IR"/>
        </w:rPr>
      </w:pPr>
      <w:r>
        <w:rPr>
          <w:rtl/>
          <w:lang w:bidi="fa-IR"/>
        </w:rPr>
        <w:t>وقال الشافعي : لا ي</w:t>
      </w:r>
      <w:r w:rsidR="000A493C">
        <w:rPr>
          <w:rFonts w:hint="cs"/>
          <w:rtl/>
          <w:lang w:bidi="fa-IR"/>
        </w:rPr>
        <w:t>ُ</w:t>
      </w:r>
      <w:r>
        <w:rPr>
          <w:rtl/>
          <w:lang w:bidi="fa-IR"/>
        </w:rPr>
        <w:t xml:space="preserve">سهم له </w:t>
      </w:r>
      <w:r w:rsidR="00CC794A">
        <w:rPr>
          <w:rtl/>
          <w:lang w:bidi="fa-IR"/>
        </w:rPr>
        <w:t>-</w:t>
      </w:r>
      <w:r>
        <w:rPr>
          <w:rtl/>
          <w:lang w:bidi="fa-IR"/>
        </w:rPr>
        <w:t xml:space="preserve"> وبه قال أحمد </w:t>
      </w:r>
      <w:r w:rsidR="00CC794A">
        <w:rPr>
          <w:rtl/>
          <w:lang w:bidi="fa-IR"/>
        </w:rPr>
        <w:t>-</w:t>
      </w:r>
      <w:r>
        <w:rPr>
          <w:rtl/>
          <w:lang w:bidi="fa-IR"/>
        </w:rPr>
        <w:t xml:space="preserve"> لأنّ النبي </w:t>
      </w:r>
      <w:r w:rsidR="00F53ECA" w:rsidRPr="00F53ECA">
        <w:rPr>
          <w:rStyle w:val="libAlaemChar"/>
          <w:rtl/>
        </w:rPr>
        <w:t>صلى‌الله‌عليه‌وآله</w:t>
      </w:r>
      <w:r>
        <w:rPr>
          <w:rtl/>
          <w:lang w:bidi="fa-IR"/>
        </w:rPr>
        <w:t xml:space="preserve"> لم يقسّم لأبان بن سعيد بن العاص وأصحابه </w:t>
      </w:r>
      <w:r w:rsidR="004E43C6">
        <w:rPr>
          <w:rtl/>
          <w:lang w:bidi="fa-IR"/>
        </w:rPr>
        <w:t>لمـّا</w:t>
      </w:r>
      <w:r>
        <w:rPr>
          <w:rtl/>
          <w:lang w:bidi="fa-IR"/>
        </w:rPr>
        <w:t xml:space="preserve"> قدموا إلى رسول الله </w:t>
      </w:r>
      <w:r w:rsidR="00F53ECA" w:rsidRPr="00F53ECA">
        <w:rPr>
          <w:rStyle w:val="libAlaemChar"/>
          <w:rtl/>
        </w:rPr>
        <w:t>صلى‌الله‌عليه‌وآله</w:t>
      </w:r>
      <w:r>
        <w:rPr>
          <w:rtl/>
          <w:lang w:bidi="fa-IR"/>
        </w:rPr>
        <w:t xml:space="preserve"> بخ</w:t>
      </w:r>
      <w:r w:rsidR="000A493C">
        <w:rPr>
          <w:rFonts w:hint="cs"/>
          <w:rtl/>
          <w:lang w:bidi="fa-IR"/>
        </w:rPr>
        <w:t>َ</w:t>
      </w:r>
      <w:r>
        <w:rPr>
          <w:rtl/>
          <w:lang w:bidi="fa-IR"/>
        </w:rPr>
        <w:t>ي</w:t>
      </w:r>
      <w:r w:rsidR="000A493C">
        <w:rPr>
          <w:rFonts w:hint="cs"/>
          <w:rtl/>
          <w:lang w:bidi="fa-IR"/>
        </w:rPr>
        <w:t>ْ</w:t>
      </w:r>
      <w:r>
        <w:rPr>
          <w:rtl/>
          <w:lang w:bidi="fa-IR"/>
        </w:rPr>
        <w:t>بر بعد أن ف</w:t>
      </w:r>
      <w:r w:rsidR="000A493C">
        <w:rPr>
          <w:rFonts w:hint="cs"/>
          <w:rtl/>
          <w:lang w:bidi="fa-IR"/>
        </w:rPr>
        <w:t>َ</w:t>
      </w:r>
      <w:r>
        <w:rPr>
          <w:rtl/>
          <w:lang w:bidi="fa-IR"/>
        </w:rPr>
        <w:t>ت</w:t>
      </w:r>
      <w:r w:rsidR="000A493C">
        <w:rPr>
          <w:rFonts w:hint="cs"/>
          <w:rtl/>
          <w:lang w:bidi="fa-IR"/>
        </w:rPr>
        <w:t>َ</w:t>
      </w:r>
      <w:r>
        <w:rPr>
          <w:rtl/>
          <w:lang w:bidi="fa-IR"/>
        </w:rPr>
        <w:t xml:space="preserve">حها </w:t>
      </w:r>
      <w:r w:rsidRPr="0062714F">
        <w:rPr>
          <w:rStyle w:val="libFootnotenumChar"/>
          <w:rtl/>
        </w:rPr>
        <w:t>(3)</w:t>
      </w:r>
      <w:r>
        <w:rPr>
          <w:rtl/>
          <w:lang w:bidi="fa-IR"/>
        </w:rPr>
        <w:t xml:space="preserve"> </w:t>
      </w:r>
      <w:r w:rsidRPr="0062714F">
        <w:rPr>
          <w:rStyle w:val="libFootnotenumChar"/>
          <w:rtl/>
        </w:rPr>
        <w:t>(4)</w:t>
      </w:r>
      <w:r>
        <w:rPr>
          <w:rtl/>
          <w:lang w:bidi="fa-IR"/>
        </w:rPr>
        <w:t>.</w:t>
      </w:r>
    </w:p>
    <w:p w:rsidR="00CE42F4" w:rsidRDefault="00CE42F4" w:rsidP="00CE42F4">
      <w:pPr>
        <w:pStyle w:val="libNormal"/>
        <w:rPr>
          <w:lang w:bidi="fa-IR"/>
        </w:rPr>
      </w:pPr>
      <w:r>
        <w:rPr>
          <w:rtl/>
          <w:lang w:bidi="fa-IR"/>
        </w:rPr>
        <w:t>وهي حكاية حال ، فجاز أن يكونوا قد حضروا بعد القسمة.</w:t>
      </w:r>
    </w:p>
    <w:p w:rsidR="00CE42F4" w:rsidRDefault="00CE42F4" w:rsidP="00CE42F4">
      <w:pPr>
        <w:pStyle w:val="libNormal"/>
        <w:rPr>
          <w:lang w:bidi="fa-IR"/>
        </w:rPr>
      </w:pPr>
      <w:bookmarkStart w:id="180" w:name="_Toc116827241"/>
      <w:r w:rsidRPr="00E24C3C">
        <w:rPr>
          <w:rStyle w:val="Heading2Char"/>
          <w:rtl/>
        </w:rPr>
        <w:t>مسألة 147 :</w:t>
      </w:r>
      <w:bookmarkEnd w:id="180"/>
      <w:r>
        <w:rPr>
          <w:rtl/>
          <w:lang w:bidi="fa-IR"/>
        </w:rPr>
        <w:t xml:space="preserve"> إذا لحق الأسير بالمسلمين ، فإن كان بعد تقضّي الحرب وقسمة الغنيمة ، لم ي</w:t>
      </w:r>
      <w:r w:rsidR="000A493C">
        <w:rPr>
          <w:rFonts w:hint="cs"/>
          <w:rtl/>
          <w:lang w:bidi="fa-IR"/>
        </w:rPr>
        <w:t>ُ</w:t>
      </w:r>
      <w:r>
        <w:rPr>
          <w:rtl/>
          <w:lang w:bidi="fa-IR"/>
        </w:rPr>
        <w:t>سهم له إجماعا</w:t>
      </w:r>
      <w:r w:rsidR="000A493C">
        <w:rPr>
          <w:rFonts w:hint="cs"/>
          <w:rtl/>
          <w:lang w:bidi="fa-IR"/>
        </w:rPr>
        <w:t>ً</w:t>
      </w:r>
      <w:r>
        <w:rPr>
          <w:rtl/>
          <w:lang w:bidi="fa-IR"/>
        </w:rPr>
        <w:t xml:space="preserve"> </w:t>
      </w:r>
      <w:r w:rsidR="000A493C">
        <w:rPr>
          <w:rFonts w:hint="cs"/>
          <w:rtl/>
          <w:lang w:bidi="fa-IR"/>
        </w:rPr>
        <w:t>؛</w:t>
      </w:r>
      <w:r>
        <w:rPr>
          <w:rtl/>
          <w:lang w:bidi="fa-IR"/>
        </w:rPr>
        <w:t xml:space="preserve"> لأنّ المدد لو لحقهم بعد القسمة لم ي</w:t>
      </w:r>
      <w:r w:rsidR="000A493C">
        <w:rPr>
          <w:rFonts w:hint="cs"/>
          <w:rtl/>
          <w:lang w:bidi="fa-IR"/>
        </w:rPr>
        <w:t>ُ</w:t>
      </w:r>
      <w:r>
        <w:rPr>
          <w:rtl/>
          <w:lang w:bidi="fa-IR"/>
        </w:rPr>
        <w:t>سهم له فكذا الأسير.</w:t>
      </w:r>
    </w:p>
    <w:p w:rsidR="00CE42F4" w:rsidRDefault="00CE42F4" w:rsidP="00CE42F4">
      <w:pPr>
        <w:pStyle w:val="libNormal"/>
        <w:rPr>
          <w:lang w:bidi="fa-IR"/>
        </w:rPr>
      </w:pPr>
      <w:r>
        <w:rPr>
          <w:rtl/>
          <w:lang w:bidi="fa-IR"/>
        </w:rPr>
        <w:t>وإن لحق بهم بعد انقضاء الحرب فقاتل مع المسلمين ، استحقّ السهم‌</w:t>
      </w:r>
    </w:p>
    <w:p w:rsidR="00CE42F4" w:rsidRDefault="00AE7492" w:rsidP="00AE7492">
      <w:pPr>
        <w:pStyle w:val="libLine"/>
        <w:rPr>
          <w:lang w:bidi="fa-IR"/>
        </w:rPr>
      </w:pPr>
      <w:r>
        <w:rPr>
          <w:rtl/>
          <w:lang w:bidi="fa-IR"/>
        </w:rPr>
        <w:t>____________________</w:t>
      </w:r>
    </w:p>
    <w:p w:rsidR="00CE42F4" w:rsidRDefault="00CE42F4" w:rsidP="000A493C">
      <w:pPr>
        <w:pStyle w:val="libFootnote0"/>
        <w:rPr>
          <w:lang w:bidi="fa-IR"/>
        </w:rPr>
      </w:pPr>
      <w:r w:rsidRPr="000A493C">
        <w:rPr>
          <w:rtl/>
        </w:rPr>
        <w:t>(1)</w:t>
      </w:r>
      <w:r>
        <w:rPr>
          <w:rtl/>
          <w:lang w:bidi="fa-IR"/>
        </w:rPr>
        <w:t xml:space="preserve"> بدائع الصنائع 7 : 121 ، العزيز شرح الوجيز 7 : 364 ، المغني 10 : 455 ، الشرح الكبير 10 : 481.</w:t>
      </w:r>
    </w:p>
    <w:p w:rsidR="00CE42F4" w:rsidRDefault="00CE42F4" w:rsidP="000A493C">
      <w:pPr>
        <w:pStyle w:val="libFootnote0"/>
        <w:rPr>
          <w:lang w:bidi="fa-IR"/>
        </w:rPr>
      </w:pPr>
      <w:r w:rsidRPr="000A493C">
        <w:rPr>
          <w:rtl/>
        </w:rPr>
        <w:t>(2)</w:t>
      </w:r>
      <w:r>
        <w:rPr>
          <w:rtl/>
          <w:lang w:bidi="fa-IR"/>
        </w:rPr>
        <w:t xml:space="preserve"> التهذيب 6 : 145 </w:t>
      </w:r>
      <w:r w:rsidR="00CC794A">
        <w:rPr>
          <w:rtl/>
          <w:lang w:bidi="fa-IR"/>
        </w:rPr>
        <w:t>-</w:t>
      </w:r>
      <w:r>
        <w:rPr>
          <w:rtl/>
          <w:lang w:bidi="fa-IR"/>
        </w:rPr>
        <w:t xml:space="preserve"> 146 </w:t>
      </w:r>
      <w:r w:rsidR="000A493C">
        <w:rPr>
          <w:rFonts w:hint="cs"/>
          <w:rtl/>
          <w:lang w:bidi="fa-IR"/>
        </w:rPr>
        <w:t>/</w:t>
      </w:r>
      <w:r>
        <w:rPr>
          <w:rtl/>
          <w:lang w:bidi="fa-IR"/>
        </w:rPr>
        <w:t xml:space="preserve"> 253 ، الاستبصار 3 : 2 </w:t>
      </w:r>
      <w:r w:rsidR="000A493C">
        <w:rPr>
          <w:rFonts w:hint="cs"/>
          <w:rtl/>
          <w:lang w:bidi="fa-IR"/>
        </w:rPr>
        <w:t>/</w:t>
      </w:r>
      <w:r>
        <w:rPr>
          <w:rtl/>
          <w:lang w:bidi="fa-IR"/>
        </w:rPr>
        <w:t xml:space="preserve"> 1.</w:t>
      </w:r>
    </w:p>
    <w:p w:rsidR="00CE42F4" w:rsidRDefault="00CE42F4" w:rsidP="000A493C">
      <w:pPr>
        <w:pStyle w:val="libFootnote0"/>
        <w:rPr>
          <w:lang w:bidi="fa-IR"/>
        </w:rPr>
      </w:pPr>
      <w:r w:rsidRPr="000A493C">
        <w:rPr>
          <w:rtl/>
        </w:rPr>
        <w:t>(3)</w:t>
      </w:r>
      <w:r>
        <w:rPr>
          <w:rtl/>
          <w:lang w:bidi="fa-IR"/>
        </w:rPr>
        <w:t xml:space="preserve"> سنن أبي داو</w:t>
      </w:r>
      <w:r w:rsidR="000A493C">
        <w:rPr>
          <w:rFonts w:hint="cs"/>
          <w:rtl/>
          <w:lang w:bidi="fa-IR"/>
        </w:rPr>
        <w:t>ُ</w:t>
      </w:r>
      <w:r>
        <w:rPr>
          <w:rtl/>
          <w:lang w:bidi="fa-IR"/>
        </w:rPr>
        <w:t xml:space="preserve">د 3 : 73 </w:t>
      </w:r>
      <w:r w:rsidR="000A493C">
        <w:rPr>
          <w:rFonts w:hint="cs"/>
          <w:rtl/>
          <w:lang w:bidi="fa-IR"/>
        </w:rPr>
        <w:t>/</w:t>
      </w:r>
      <w:r>
        <w:rPr>
          <w:rtl/>
          <w:lang w:bidi="fa-IR"/>
        </w:rPr>
        <w:t xml:space="preserve"> 2723 ، سنن سعيد بن منصور 2 : 285 </w:t>
      </w:r>
      <w:r w:rsidR="000A493C">
        <w:rPr>
          <w:rFonts w:hint="cs"/>
          <w:rtl/>
          <w:lang w:bidi="fa-IR"/>
        </w:rPr>
        <w:t>/</w:t>
      </w:r>
      <w:r>
        <w:rPr>
          <w:rtl/>
          <w:lang w:bidi="fa-IR"/>
        </w:rPr>
        <w:t xml:space="preserve"> 2793.</w:t>
      </w:r>
    </w:p>
    <w:p w:rsidR="004727E4" w:rsidRDefault="00CE42F4" w:rsidP="000A493C">
      <w:pPr>
        <w:pStyle w:val="libFootnote0"/>
        <w:rPr>
          <w:lang w:bidi="fa-IR"/>
        </w:rPr>
      </w:pPr>
      <w:r w:rsidRPr="000A493C">
        <w:rPr>
          <w:rtl/>
        </w:rPr>
        <w:t>(4)</w:t>
      </w:r>
      <w:r>
        <w:rPr>
          <w:rtl/>
          <w:lang w:bidi="fa-IR"/>
        </w:rPr>
        <w:t xml:space="preserve"> المغني 10 : 455 و 456 ، الشرح الكبير 10 : 481 و 482 ، الا</w:t>
      </w:r>
      <w:r w:rsidR="000A493C">
        <w:rPr>
          <w:rFonts w:hint="cs"/>
          <w:rtl/>
          <w:lang w:bidi="fa-IR"/>
        </w:rPr>
        <w:t>ُ</w:t>
      </w:r>
      <w:r>
        <w:rPr>
          <w:rtl/>
          <w:lang w:bidi="fa-IR"/>
        </w:rPr>
        <w:t xml:space="preserve">مّ 4 : 146 ، المهذّب </w:t>
      </w:r>
      <w:r w:rsidR="00CC794A">
        <w:rPr>
          <w:rtl/>
          <w:lang w:bidi="fa-IR"/>
        </w:rPr>
        <w:t>-</w:t>
      </w:r>
      <w:r>
        <w:rPr>
          <w:rtl/>
          <w:lang w:bidi="fa-IR"/>
        </w:rPr>
        <w:t xml:space="preserve"> للشيرازي </w:t>
      </w:r>
      <w:r w:rsidR="00CC794A">
        <w:rPr>
          <w:rtl/>
          <w:lang w:bidi="fa-IR"/>
        </w:rPr>
        <w:t>-</w:t>
      </w:r>
      <w:r>
        <w:rPr>
          <w:rtl/>
          <w:lang w:bidi="fa-IR"/>
        </w:rPr>
        <w:t xml:space="preserve"> 2 : 247 ، العزيز شرح الوجيز 7 : 364 ، روضة الطالبين 5 : 335.</w:t>
      </w:r>
    </w:p>
    <w:p w:rsidR="009D3554" w:rsidRDefault="009D3554" w:rsidP="0062714F">
      <w:pPr>
        <w:pStyle w:val="libNormal"/>
        <w:rPr>
          <w:rtl/>
          <w:lang w:bidi="fa-IR"/>
        </w:rPr>
      </w:pPr>
      <w:r>
        <w:rPr>
          <w:rtl/>
          <w:lang w:bidi="fa-IR"/>
        </w:rPr>
        <w:br w:type="page"/>
      </w:r>
    </w:p>
    <w:p w:rsidR="00CE42F4" w:rsidRDefault="00CE42F4" w:rsidP="000A493C">
      <w:pPr>
        <w:pStyle w:val="libNormal0"/>
        <w:rPr>
          <w:lang w:bidi="fa-IR"/>
        </w:rPr>
      </w:pPr>
      <w:r>
        <w:rPr>
          <w:rtl/>
          <w:lang w:bidi="fa-IR"/>
        </w:rPr>
        <w:lastRenderedPageBreak/>
        <w:t>عندنا ، وهو قول العلماء لا نعلم فيه خلافا</w:t>
      </w:r>
      <w:r w:rsidR="000A493C">
        <w:rPr>
          <w:rFonts w:hint="cs"/>
          <w:rtl/>
          <w:lang w:bidi="fa-IR"/>
        </w:rPr>
        <w:t>ً</w:t>
      </w:r>
      <w:r>
        <w:rPr>
          <w:rtl/>
          <w:lang w:bidi="fa-IR"/>
        </w:rPr>
        <w:t>.</w:t>
      </w:r>
    </w:p>
    <w:p w:rsidR="00CE42F4" w:rsidRDefault="00CE42F4" w:rsidP="00CE42F4">
      <w:pPr>
        <w:pStyle w:val="libNormal"/>
        <w:rPr>
          <w:lang w:bidi="fa-IR"/>
        </w:rPr>
      </w:pPr>
      <w:r>
        <w:rPr>
          <w:rtl/>
          <w:lang w:bidi="fa-IR"/>
        </w:rPr>
        <w:t xml:space="preserve">وإن لم يقاتل ، </w:t>
      </w:r>
      <w:r w:rsidR="000A493C">
        <w:rPr>
          <w:rFonts w:hint="cs"/>
          <w:rtl/>
          <w:lang w:bidi="fa-IR"/>
        </w:rPr>
        <w:t>اُ</w:t>
      </w:r>
      <w:r>
        <w:rPr>
          <w:rtl/>
          <w:lang w:bidi="fa-IR"/>
        </w:rPr>
        <w:t xml:space="preserve">سهم له </w:t>
      </w:r>
      <w:r w:rsidR="00CC794A">
        <w:rPr>
          <w:rtl/>
          <w:lang w:bidi="fa-IR"/>
        </w:rPr>
        <w:t>-</w:t>
      </w:r>
      <w:r>
        <w:rPr>
          <w:rtl/>
          <w:lang w:bidi="fa-IR"/>
        </w:rPr>
        <w:t xml:space="preserve"> وهو أحد قولي الشافعي </w:t>
      </w:r>
      <w:r w:rsidRPr="0062714F">
        <w:rPr>
          <w:rStyle w:val="libFootnotenumChar"/>
          <w:rtl/>
        </w:rPr>
        <w:t>(1)</w:t>
      </w:r>
      <w:r>
        <w:rPr>
          <w:rtl/>
          <w:lang w:bidi="fa-IR"/>
        </w:rPr>
        <w:t xml:space="preserve"> </w:t>
      </w:r>
      <w:r w:rsidR="00CC794A">
        <w:rPr>
          <w:rtl/>
          <w:lang w:bidi="fa-IR"/>
        </w:rPr>
        <w:t>-</w:t>
      </w:r>
      <w:r>
        <w:rPr>
          <w:rtl/>
          <w:lang w:bidi="fa-IR"/>
        </w:rPr>
        <w:t xml:space="preserve"> لأنّه لو قاتل استحقّ السهم إجماعا</w:t>
      </w:r>
      <w:r w:rsidR="000A493C">
        <w:rPr>
          <w:rFonts w:hint="cs"/>
          <w:rtl/>
          <w:lang w:bidi="fa-IR"/>
        </w:rPr>
        <w:t>ً</w:t>
      </w:r>
      <w:r>
        <w:rPr>
          <w:rtl/>
          <w:lang w:bidi="fa-IR"/>
        </w:rPr>
        <w:t xml:space="preserve"> ، وكلّ من يستحقّ مع القتال يستحقّ مع عدمه إذا حضر الوقعة ، كغير الأسير.</w:t>
      </w:r>
    </w:p>
    <w:p w:rsidR="00CE42F4" w:rsidRDefault="00CE42F4" w:rsidP="00CE42F4">
      <w:pPr>
        <w:pStyle w:val="libNormal"/>
        <w:rPr>
          <w:lang w:bidi="fa-IR"/>
        </w:rPr>
      </w:pPr>
      <w:r>
        <w:rPr>
          <w:rtl/>
          <w:lang w:bidi="fa-IR"/>
        </w:rPr>
        <w:t>وقال أبو حنيفة : لا ي</w:t>
      </w:r>
      <w:r w:rsidR="000A493C">
        <w:rPr>
          <w:rFonts w:hint="cs"/>
          <w:rtl/>
          <w:lang w:bidi="fa-IR"/>
        </w:rPr>
        <w:t>ُ</w:t>
      </w:r>
      <w:r>
        <w:rPr>
          <w:rtl/>
          <w:lang w:bidi="fa-IR"/>
        </w:rPr>
        <w:t xml:space="preserve">سهم له </w:t>
      </w:r>
      <w:r w:rsidR="00CC794A">
        <w:rPr>
          <w:rtl/>
          <w:lang w:bidi="fa-IR"/>
        </w:rPr>
        <w:t>-</w:t>
      </w:r>
      <w:r>
        <w:rPr>
          <w:rtl/>
          <w:lang w:bidi="fa-IR"/>
        </w:rPr>
        <w:t xml:space="preserve"> وهو ثاني الشافعي </w:t>
      </w:r>
      <w:r w:rsidR="00CC794A">
        <w:rPr>
          <w:rtl/>
          <w:lang w:bidi="fa-IR"/>
        </w:rPr>
        <w:t>-</w:t>
      </w:r>
      <w:r>
        <w:rPr>
          <w:rtl/>
          <w:lang w:bidi="fa-IR"/>
        </w:rPr>
        <w:t xml:space="preserve"> لأنّه حضر ليتخلّص من القتل والأسر لا للقتال ، فأشبه المرأة </w:t>
      </w:r>
      <w:r w:rsidRPr="0062714F">
        <w:rPr>
          <w:rStyle w:val="libFootnotenumChar"/>
          <w:rtl/>
        </w:rPr>
        <w:t>(2)</w:t>
      </w:r>
      <w:r>
        <w:rPr>
          <w:rtl/>
          <w:lang w:bidi="fa-IR"/>
        </w:rPr>
        <w:t>.</w:t>
      </w:r>
    </w:p>
    <w:p w:rsidR="00CE42F4" w:rsidRDefault="00CE42F4" w:rsidP="00CE42F4">
      <w:pPr>
        <w:pStyle w:val="libNormal"/>
        <w:rPr>
          <w:lang w:bidi="fa-IR"/>
        </w:rPr>
      </w:pPr>
      <w:r>
        <w:rPr>
          <w:rtl/>
          <w:lang w:bidi="fa-IR"/>
        </w:rPr>
        <w:t>وينتقض بما لو قات</w:t>
      </w:r>
      <w:r w:rsidR="000A493C">
        <w:rPr>
          <w:rFonts w:hint="cs"/>
          <w:rtl/>
          <w:lang w:bidi="fa-IR"/>
        </w:rPr>
        <w:t>َ</w:t>
      </w:r>
      <w:r>
        <w:rPr>
          <w:rtl/>
          <w:lang w:bidi="fa-IR"/>
        </w:rPr>
        <w:t>ل ، ولأنّ الاعتبار بالحضور مع كونه من أهل القتال ، لا بالقتال.</w:t>
      </w:r>
    </w:p>
    <w:p w:rsidR="00CE42F4" w:rsidRDefault="00CE42F4" w:rsidP="00CE42F4">
      <w:pPr>
        <w:pStyle w:val="libNormal"/>
        <w:rPr>
          <w:lang w:bidi="fa-IR"/>
        </w:rPr>
      </w:pPr>
      <w:r>
        <w:rPr>
          <w:rtl/>
          <w:lang w:bidi="fa-IR"/>
        </w:rPr>
        <w:t xml:space="preserve">ولو دخل </w:t>
      </w:r>
      <w:r w:rsidRPr="0062714F">
        <w:rPr>
          <w:rStyle w:val="libFootnotenumChar"/>
          <w:rtl/>
        </w:rPr>
        <w:t>(3)</w:t>
      </w:r>
      <w:r>
        <w:rPr>
          <w:rtl/>
          <w:lang w:bidi="fa-IR"/>
        </w:rPr>
        <w:t xml:space="preserve"> التج</w:t>
      </w:r>
      <w:r w:rsidR="000A493C">
        <w:rPr>
          <w:rFonts w:hint="cs"/>
          <w:rtl/>
          <w:lang w:bidi="fa-IR"/>
        </w:rPr>
        <w:t>ّ</w:t>
      </w:r>
      <w:r>
        <w:rPr>
          <w:rtl/>
          <w:lang w:bidi="fa-IR"/>
        </w:rPr>
        <w:t>ار أو الصنّاع مع المجاهدين دار</w:t>
      </w:r>
      <w:r w:rsidR="000A493C">
        <w:rPr>
          <w:rFonts w:hint="cs"/>
          <w:rtl/>
          <w:lang w:bidi="fa-IR"/>
        </w:rPr>
        <w:t>َ</w:t>
      </w:r>
      <w:r>
        <w:rPr>
          <w:rtl/>
          <w:lang w:bidi="fa-IR"/>
        </w:rPr>
        <w:t xml:space="preserve"> الحرب كالبقّال والبيطار والخيّاط وغيرهم من أتباع العسكر ، فإن قصدوا الجهاد مع التجارة أو الصناعة ، استحقّوا ، وإن لم يقصدوا ، فإن جاهدوا ، استحقّوا ، وإن لم يجاهدوا ، قال الشيخ </w:t>
      </w:r>
      <w:r w:rsidR="00FE34DB" w:rsidRPr="00FE34DB">
        <w:rPr>
          <w:rStyle w:val="libAlaemChar"/>
          <w:rFonts w:hint="cs"/>
          <w:rtl/>
        </w:rPr>
        <w:t>رحمه‌الله</w:t>
      </w:r>
      <w:r w:rsidR="000A493C">
        <w:rPr>
          <w:rFonts w:hint="cs"/>
          <w:rtl/>
          <w:lang w:bidi="fa-IR"/>
        </w:rPr>
        <w:t xml:space="preserve"> </w:t>
      </w:r>
      <w:r>
        <w:rPr>
          <w:rtl/>
          <w:lang w:bidi="fa-IR"/>
        </w:rPr>
        <w:t>: لا ي</w:t>
      </w:r>
      <w:r w:rsidR="000A493C">
        <w:rPr>
          <w:rFonts w:hint="cs"/>
          <w:rtl/>
          <w:lang w:bidi="fa-IR"/>
        </w:rPr>
        <w:t>ُ</w:t>
      </w:r>
      <w:r>
        <w:rPr>
          <w:rtl/>
          <w:lang w:bidi="fa-IR"/>
        </w:rPr>
        <w:t xml:space="preserve">سهم لهم بحال </w:t>
      </w:r>
      <w:r w:rsidRPr="0062714F">
        <w:rPr>
          <w:rStyle w:val="libFootnotenumChar"/>
          <w:rtl/>
        </w:rPr>
        <w:t>(4)</w:t>
      </w:r>
      <w:r>
        <w:rPr>
          <w:rtl/>
          <w:lang w:bidi="fa-IR"/>
        </w:rPr>
        <w:t xml:space="preserve"> </w:t>
      </w:r>
      <w:r w:rsidR="000A493C">
        <w:rPr>
          <w:rFonts w:hint="cs"/>
          <w:rtl/>
          <w:lang w:bidi="fa-IR"/>
        </w:rPr>
        <w:t>؛</w:t>
      </w:r>
      <w:r>
        <w:rPr>
          <w:rtl/>
          <w:lang w:bidi="fa-IR"/>
        </w:rPr>
        <w:t xml:space="preserve"> لأنّهم لم يدخلوا للجهاد والنبي </w:t>
      </w:r>
      <w:r w:rsidR="00F53ECA" w:rsidRPr="00F53ECA">
        <w:rPr>
          <w:rStyle w:val="libAlaemChar"/>
          <w:rtl/>
        </w:rPr>
        <w:t>صلى‌الله‌عليه‌وآله</w:t>
      </w:r>
      <w:r>
        <w:rPr>
          <w:rtl/>
          <w:lang w:bidi="fa-IR"/>
        </w:rPr>
        <w:t xml:space="preserve"> قال : « الأعمال بالنيّات » </w:t>
      </w:r>
      <w:r w:rsidRPr="0062714F">
        <w:rPr>
          <w:rStyle w:val="libFootnotenumChar"/>
          <w:rtl/>
        </w:rPr>
        <w:t>(5)</w:t>
      </w:r>
      <w:r>
        <w:rPr>
          <w:rtl/>
          <w:lang w:bidi="fa-IR"/>
        </w:rPr>
        <w:t>.</w:t>
      </w:r>
    </w:p>
    <w:p w:rsidR="00CE42F4" w:rsidRDefault="00CE42F4" w:rsidP="00CE42F4">
      <w:pPr>
        <w:pStyle w:val="libNormal"/>
        <w:rPr>
          <w:lang w:bidi="fa-IR"/>
        </w:rPr>
      </w:pPr>
      <w:r>
        <w:rPr>
          <w:rtl/>
          <w:lang w:bidi="fa-IR"/>
        </w:rPr>
        <w:t xml:space="preserve">ولو اشتبه الحال ، قال الشيخ </w:t>
      </w:r>
      <w:r w:rsidR="00FE34DB" w:rsidRPr="00FE34DB">
        <w:rPr>
          <w:rStyle w:val="libAlaemChar"/>
          <w:rFonts w:hint="cs"/>
          <w:rtl/>
        </w:rPr>
        <w:t>رحمه‌الله</w:t>
      </w:r>
      <w:r w:rsidR="00593273">
        <w:rPr>
          <w:rFonts w:hint="cs"/>
          <w:rtl/>
          <w:lang w:bidi="fa-IR"/>
        </w:rPr>
        <w:t xml:space="preserve"> </w:t>
      </w:r>
      <w:r>
        <w:rPr>
          <w:rtl/>
          <w:lang w:bidi="fa-IR"/>
        </w:rPr>
        <w:t>: الظاهر أنّه ي</w:t>
      </w:r>
      <w:r w:rsidR="00593273">
        <w:rPr>
          <w:rFonts w:hint="cs"/>
          <w:rtl/>
          <w:lang w:bidi="fa-IR"/>
        </w:rPr>
        <w:t>ُ</w:t>
      </w:r>
      <w:r>
        <w:rPr>
          <w:rtl/>
          <w:lang w:bidi="fa-IR"/>
        </w:rPr>
        <w:t xml:space="preserve">سهم لهم </w:t>
      </w:r>
      <w:r w:rsidRPr="0062714F">
        <w:rPr>
          <w:rStyle w:val="libFootnotenumChar"/>
          <w:rtl/>
        </w:rPr>
        <w:t>(6)</w:t>
      </w:r>
      <w:r>
        <w:rPr>
          <w:rtl/>
          <w:lang w:bidi="fa-IR"/>
        </w:rPr>
        <w:t xml:space="preserve"> </w:t>
      </w:r>
      <w:r w:rsidR="00593273">
        <w:rPr>
          <w:rFonts w:hint="cs"/>
          <w:rtl/>
          <w:lang w:bidi="fa-IR"/>
        </w:rPr>
        <w:t>؛</w:t>
      </w:r>
      <w:r>
        <w:rPr>
          <w:rtl/>
          <w:lang w:bidi="fa-IR"/>
        </w:rPr>
        <w:t xml:space="preserve"> لأنّهم‌</w:t>
      </w:r>
    </w:p>
    <w:p w:rsidR="00CE42F4" w:rsidRDefault="00AE7492" w:rsidP="00AE7492">
      <w:pPr>
        <w:pStyle w:val="libLine"/>
        <w:rPr>
          <w:lang w:bidi="fa-IR"/>
        </w:rPr>
      </w:pPr>
      <w:r>
        <w:rPr>
          <w:rtl/>
          <w:lang w:bidi="fa-IR"/>
        </w:rPr>
        <w:t>____________________</w:t>
      </w:r>
    </w:p>
    <w:p w:rsidR="00CE42F4" w:rsidRDefault="00CE42F4" w:rsidP="00593273">
      <w:pPr>
        <w:pStyle w:val="libFootnote0"/>
        <w:rPr>
          <w:lang w:bidi="fa-IR"/>
        </w:rPr>
      </w:pPr>
      <w:r w:rsidRPr="00593273">
        <w:rPr>
          <w:rtl/>
        </w:rPr>
        <w:t>(1)</w:t>
      </w:r>
      <w:r>
        <w:rPr>
          <w:rtl/>
          <w:lang w:bidi="fa-IR"/>
        </w:rPr>
        <w:t xml:space="preserve"> الا</w:t>
      </w:r>
      <w:r w:rsidR="00593273">
        <w:rPr>
          <w:rFonts w:hint="cs"/>
          <w:rtl/>
          <w:lang w:bidi="fa-IR"/>
        </w:rPr>
        <w:t>ُ</w:t>
      </w:r>
      <w:r>
        <w:rPr>
          <w:rtl/>
          <w:lang w:bidi="fa-IR"/>
        </w:rPr>
        <w:t>مّ 4 : 146 ، مختصر المزني : 150 ، الحاوي الكبير 8 : 425 ، الوجيز 1 : 292 ، العزيز شرح الوجيز 7 : 371 ، حلية العلماء 7 : 684 ، روضة الطالبين 5 : 340.</w:t>
      </w:r>
    </w:p>
    <w:p w:rsidR="00CE42F4" w:rsidRDefault="00CE42F4" w:rsidP="00593273">
      <w:pPr>
        <w:pStyle w:val="libFootnote0"/>
        <w:rPr>
          <w:lang w:bidi="fa-IR"/>
        </w:rPr>
      </w:pPr>
      <w:r w:rsidRPr="00593273">
        <w:rPr>
          <w:rtl/>
        </w:rPr>
        <w:t>(2)</w:t>
      </w:r>
      <w:r>
        <w:rPr>
          <w:rtl/>
          <w:lang w:bidi="fa-IR"/>
        </w:rPr>
        <w:t xml:space="preserve"> المبسوط </w:t>
      </w:r>
      <w:r w:rsidR="00CC794A">
        <w:rPr>
          <w:rtl/>
          <w:lang w:bidi="fa-IR"/>
        </w:rPr>
        <w:t>-</w:t>
      </w:r>
      <w:r>
        <w:rPr>
          <w:rtl/>
          <w:lang w:bidi="fa-IR"/>
        </w:rPr>
        <w:t xml:space="preserve"> للسرخسي 10 : 46 ، الا</w:t>
      </w:r>
      <w:r w:rsidR="00593273">
        <w:rPr>
          <w:rFonts w:hint="cs"/>
          <w:rtl/>
          <w:lang w:bidi="fa-IR"/>
        </w:rPr>
        <w:t>ُ</w:t>
      </w:r>
      <w:r>
        <w:rPr>
          <w:rtl/>
          <w:lang w:bidi="fa-IR"/>
        </w:rPr>
        <w:t>مّ 4 : 146 ، الوجيز 1 : 292 ، العزيز شرح الوجيز 7 : 371 ، مختصر المزني : 150 ، الحاوي الكبير 8 : 425 ، حلية العلماء 7 : 684.</w:t>
      </w:r>
    </w:p>
    <w:p w:rsidR="00CE42F4" w:rsidRDefault="00CE42F4" w:rsidP="00593273">
      <w:pPr>
        <w:pStyle w:val="libFootnote0"/>
        <w:rPr>
          <w:lang w:bidi="fa-IR"/>
        </w:rPr>
      </w:pPr>
      <w:r w:rsidRPr="00593273">
        <w:rPr>
          <w:rtl/>
        </w:rPr>
        <w:t>(3)</w:t>
      </w:r>
      <w:r>
        <w:rPr>
          <w:rtl/>
          <w:lang w:bidi="fa-IR"/>
        </w:rPr>
        <w:t xml:space="preserve"> في متن الطبعة الحجريّة : حضر.</w:t>
      </w:r>
    </w:p>
    <w:p w:rsidR="00CE42F4" w:rsidRDefault="00CE42F4" w:rsidP="00593273">
      <w:pPr>
        <w:pStyle w:val="libFootnote0"/>
        <w:rPr>
          <w:lang w:bidi="fa-IR"/>
        </w:rPr>
      </w:pPr>
      <w:r w:rsidRPr="00593273">
        <w:rPr>
          <w:rtl/>
        </w:rPr>
        <w:t>(4)</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72.</w:t>
      </w:r>
    </w:p>
    <w:p w:rsidR="00CE42F4" w:rsidRDefault="00CE42F4" w:rsidP="00593273">
      <w:pPr>
        <w:pStyle w:val="libFootnote0"/>
        <w:rPr>
          <w:lang w:bidi="fa-IR"/>
        </w:rPr>
      </w:pPr>
      <w:r w:rsidRPr="00593273">
        <w:rPr>
          <w:rtl/>
        </w:rPr>
        <w:t>(5)</w:t>
      </w:r>
      <w:r>
        <w:rPr>
          <w:rtl/>
          <w:lang w:bidi="fa-IR"/>
        </w:rPr>
        <w:t xml:space="preserve"> صحيح البخاري 1 : 2 ، سنن أبي داو</w:t>
      </w:r>
      <w:r w:rsidR="00593273">
        <w:rPr>
          <w:rFonts w:hint="cs"/>
          <w:rtl/>
          <w:lang w:bidi="fa-IR"/>
        </w:rPr>
        <w:t>ُ</w:t>
      </w:r>
      <w:r>
        <w:rPr>
          <w:rtl/>
          <w:lang w:bidi="fa-IR"/>
        </w:rPr>
        <w:t xml:space="preserve">د 2 : 262 </w:t>
      </w:r>
      <w:r w:rsidR="00593273">
        <w:rPr>
          <w:rFonts w:hint="cs"/>
          <w:rtl/>
          <w:lang w:bidi="fa-IR"/>
        </w:rPr>
        <w:t>/</w:t>
      </w:r>
      <w:r>
        <w:rPr>
          <w:rtl/>
          <w:lang w:bidi="fa-IR"/>
        </w:rPr>
        <w:t xml:space="preserve"> 2201 ، سنن ابن ماجة 2 : 1413 </w:t>
      </w:r>
      <w:r w:rsidR="00593273">
        <w:rPr>
          <w:rFonts w:hint="cs"/>
          <w:rtl/>
          <w:lang w:bidi="fa-IR"/>
        </w:rPr>
        <w:t>/</w:t>
      </w:r>
      <w:r>
        <w:rPr>
          <w:rtl/>
          <w:lang w:bidi="fa-IR"/>
        </w:rPr>
        <w:t xml:space="preserve"> 4227 ، سنن البيهقي 1 : 215 و 7 : 341.</w:t>
      </w:r>
    </w:p>
    <w:p w:rsidR="004727E4" w:rsidRDefault="00CE42F4" w:rsidP="00593273">
      <w:pPr>
        <w:pStyle w:val="libFootnote0"/>
        <w:rPr>
          <w:lang w:bidi="fa-IR"/>
        </w:rPr>
      </w:pPr>
      <w:r w:rsidRPr="00593273">
        <w:rPr>
          <w:rtl/>
        </w:rPr>
        <w:t>(6)</w:t>
      </w:r>
      <w:r>
        <w:rPr>
          <w:rtl/>
          <w:lang w:bidi="fa-IR"/>
        </w:rPr>
        <w:t xml:space="preserve"> في « ق ، ك» والطبعة الحجريّة : « له » بدل ما أثبتناه ، وذلك من المصدر.</w:t>
      </w:r>
    </w:p>
    <w:p w:rsidR="009D3554" w:rsidRDefault="009D3554" w:rsidP="0062714F">
      <w:pPr>
        <w:pStyle w:val="libNormal"/>
        <w:rPr>
          <w:rtl/>
          <w:lang w:bidi="fa-IR"/>
        </w:rPr>
      </w:pPr>
      <w:r>
        <w:rPr>
          <w:rtl/>
          <w:lang w:bidi="fa-IR"/>
        </w:rPr>
        <w:br w:type="page"/>
      </w:r>
    </w:p>
    <w:p w:rsidR="00CE42F4" w:rsidRDefault="00CE42F4" w:rsidP="00593273">
      <w:pPr>
        <w:pStyle w:val="libNormal0"/>
        <w:rPr>
          <w:lang w:bidi="fa-IR"/>
        </w:rPr>
      </w:pPr>
      <w:r>
        <w:rPr>
          <w:rtl/>
          <w:lang w:bidi="fa-IR"/>
        </w:rPr>
        <w:lastRenderedPageBreak/>
        <w:t xml:space="preserve">حضروا ، والسهم يستحقّ بالحضور </w:t>
      </w:r>
      <w:r w:rsidRPr="0062714F">
        <w:rPr>
          <w:rStyle w:val="libFootnotenumChar"/>
          <w:rtl/>
        </w:rPr>
        <w:t>(1)</w:t>
      </w:r>
      <w:r>
        <w:rPr>
          <w:rtl/>
          <w:lang w:bidi="fa-IR"/>
        </w:rPr>
        <w:t>.</w:t>
      </w:r>
    </w:p>
    <w:p w:rsidR="00CE42F4" w:rsidRDefault="00CE42F4" w:rsidP="00CE42F4">
      <w:pPr>
        <w:pStyle w:val="libNormal"/>
        <w:rPr>
          <w:lang w:bidi="fa-IR"/>
        </w:rPr>
      </w:pPr>
      <w:r>
        <w:rPr>
          <w:rtl/>
          <w:lang w:bidi="fa-IR"/>
        </w:rPr>
        <w:t>وللشافعي قولان : الإسهام وعدمه.</w:t>
      </w:r>
    </w:p>
    <w:p w:rsidR="00CE42F4" w:rsidRDefault="00CE42F4" w:rsidP="00CE42F4">
      <w:pPr>
        <w:pStyle w:val="libNormal"/>
        <w:rPr>
          <w:lang w:bidi="fa-IR"/>
        </w:rPr>
      </w:pPr>
      <w:r>
        <w:rPr>
          <w:rtl/>
          <w:lang w:bidi="fa-IR"/>
        </w:rPr>
        <w:t>واختلف أصحابه ، فقال بعضهم : القولان فيما إذا لم يقاتلوا ، ولو قاتلوا ، استحقّوا قولا</w:t>
      </w:r>
      <w:r w:rsidR="00593273">
        <w:rPr>
          <w:rFonts w:hint="cs"/>
          <w:rtl/>
          <w:lang w:bidi="fa-IR"/>
        </w:rPr>
        <w:t>ً</w:t>
      </w:r>
      <w:r>
        <w:rPr>
          <w:rtl/>
          <w:lang w:bidi="fa-IR"/>
        </w:rPr>
        <w:t xml:space="preserve"> واحدا</w:t>
      </w:r>
      <w:r w:rsidR="00593273">
        <w:rPr>
          <w:rFonts w:hint="cs"/>
          <w:rtl/>
          <w:lang w:bidi="fa-IR"/>
        </w:rPr>
        <w:t>ً</w:t>
      </w:r>
      <w:r>
        <w:rPr>
          <w:rtl/>
          <w:lang w:bidi="fa-IR"/>
        </w:rPr>
        <w:t xml:space="preserve"> ، كالأسير. ومنهم م</w:t>
      </w:r>
      <w:r w:rsidR="00593273">
        <w:rPr>
          <w:rFonts w:hint="cs"/>
          <w:rtl/>
          <w:lang w:bidi="fa-IR"/>
        </w:rPr>
        <w:t>َ</w:t>
      </w:r>
      <w:r>
        <w:rPr>
          <w:rtl/>
          <w:lang w:bidi="fa-IR"/>
        </w:rPr>
        <w:t>ن</w:t>
      </w:r>
      <w:r w:rsidR="00593273">
        <w:rPr>
          <w:rFonts w:hint="cs"/>
          <w:rtl/>
          <w:lang w:bidi="fa-IR"/>
        </w:rPr>
        <w:t>ْ</w:t>
      </w:r>
      <w:r>
        <w:rPr>
          <w:rtl/>
          <w:lang w:bidi="fa-IR"/>
        </w:rPr>
        <w:t xml:space="preserve"> قال : القولان فيما إذا قاتلوا ، وإن لم يقاتلوا لم يستحقّوا قولا</w:t>
      </w:r>
      <w:r w:rsidR="00593273">
        <w:rPr>
          <w:rFonts w:hint="cs"/>
          <w:rtl/>
          <w:lang w:bidi="fa-IR"/>
        </w:rPr>
        <w:t>ً</w:t>
      </w:r>
      <w:r>
        <w:rPr>
          <w:rtl/>
          <w:lang w:bidi="fa-IR"/>
        </w:rPr>
        <w:t xml:space="preserve"> واحدا</w:t>
      </w:r>
      <w:r w:rsidR="00593273">
        <w:rPr>
          <w:rFonts w:hint="cs"/>
          <w:rtl/>
          <w:lang w:bidi="fa-IR"/>
        </w:rPr>
        <w:t>ً</w:t>
      </w:r>
      <w:r>
        <w:rPr>
          <w:rtl/>
          <w:lang w:bidi="fa-IR"/>
        </w:rPr>
        <w:t>. ومنهم م</w:t>
      </w:r>
      <w:r w:rsidR="00593273">
        <w:rPr>
          <w:rFonts w:hint="cs"/>
          <w:rtl/>
          <w:lang w:bidi="fa-IR"/>
        </w:rPr>
        <w:t>َ</w:t>
      </w:r>
      <w:r>
        <w:rPr>
          <w:rtl/>
          <w:lang w:bidi="fa-IR"/>
        </w:rPr>
        <w:t>ن</w:t>
      </w:r>
      <w:r w:rsidR="00593273">
        <w:rPr>
          <w:rFonts w:hint="cs"/>
          <w:rtl/>
          <w:lang w:bidi="fa-IR"/>
        </w:rPr>
        <w:t>ْ</w:t>
      </w:r>
      <w:r>
        <w:rPr>
          <w:rtl/>
          <w:lang w:bidi="fa-IR"/>
        </w:rPr>
        <w:t xml:space="preserve"> قال : القولان في الصورتين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وقال أبو حنيفة : إن قاتلوا ، استحقّوا ، وإن لم يقاتلوا ، لم يستحقّوا </w:t>
      </w:r>
      <w:r w:rsidRPr="0062714F">
        <w:rPr>
          <w:rStyle w:val="libFootnotenumChar"/>
          <w:rtl/>
        </w:rPr>
        <w:t>(3)</w:t>
      </w:r>
      <w:r>
        <w:rPr>
          <w:rtl/>
          <w:lang w:bidi="fa-IR"/>
        </w:rPr>
        <w:t>.</w:t>
      </w:r>
    </w:p>
    <w:p w:rsidR="00CE42F4" w:rsidRDefault="00CE42F4" w:rsidP="00CE42F4">
      <w:pPr>
        <w:pStyle w:val="libNormal"/>
        <w:rPr>
          <w:lang w:bidi="fa-IR"/>
        </w:rPr>
      </w:pPr>
      <w:bookmarkStart w:id="181" w:name="_Toc116827242"/>
      <w:r w:rsidRPr="00E24C3C">
        <w:rPr>
          <w:rStyle w:val="Heading2Char"/>
          <w:rtl/>
        </w:rPr>
        <w:t>مسألة 148 :</w:t>
      </w:r>
      <w:bookmarkEnd w:id="181"/>
      <w:r>
        <w:rPr>
          <w:rtl/>
          <w:lang w:bidi="fa-IR"/>
        </w:rPr>
        <w:t xml:space="preserve"> الجيش إذا خرج غازيا</w:t>
      </w:r>
      <w:r w:rsidR="00593273">
        <w:rPr>
          <w:rFonts w:hint="cs"/>
          <w:rtl/>
          <w:lang w:bidi="fa-IR"/>
        </w:rPr>
        <w:t>ً</w:t>
      </w:r>
      <w:r>
        <w:rPr>
          <w:rtl/>
          <w:lang w:bidi="fa-IR"/>
        </w:rPr>
        <w:t xml:space="preserve"> من بلد فبعث الإمام منه سريّة</w:t>
      </w:r>
      <w:r w:rsidR="00593273">
        <w:rPr>
          <w:rFonts w:hint="cs"/>
          <w:rtl/>
          <w:lang w:bidi="fa-IR"/>
        </w:rPr>
        <w:t>ً</w:t>
      </w:r>
      <w:r>
        <w:rPr>
          <w:rtl/>
          <w:lang w:bidi="fa-IR"/>
        </w:rPr>
        <w:t xml:space="preserve"> فغنمت السريّة</w:t>
      </w:r>
      <w:r w:rsidR="00593273">
        <w:rPr>
          <w:rFonts w:hint="cs"/>
          <w:rtl/>
          <w:lang w:bidi="fa-IR"/>
        </w:rPr>
        <w:t>ً</w:t>
      </w:r>
      <w:r>
        <w:rPr>
          <w:rtl/>
          <w:lang w:bidi="fa-IR"/>
        </w:rPr>
        <w:t xml:space="preserve"> ، شاركهم الجيش ، ولو غنم الجيش ، شاركتهم السريّة في غنيمته ، وهو قول العلماء </w:t>
      </w:r>
      <w:r w:rsidRPr="0062714F">
        <w:rPr>
          <w:rStyle w:val="libFootnotenumChar"/>
          <w:rtl/>
        </w:rPr>
        <w:t>(4)</w:t>
      </w:r>
      <w:r>
        <w:rPr>
          <w:rtl/>
          <w:lang w:bidi="fa-IR"/>
        </w:rPr>
        <w:t xml:space="preserve"> كافّة إل</w:t>
      </w:r>
      <w:r w:rsidR="00593273">
        <w:rPr>
          <w:rFonts w:hint="cs"/>
          <w:rtl/>
          <w:lang w:bidi="fa-IR"/>
        </w:rPr>
        <w:t>ّ</w:t>
      </w:r>
      <w:r>
        <w:rPr>
          <w:rtl/>
          <w:lang w:bidi="fa-IR"/>
        </w:rPr>
        <w:t xml:space="preserve">ا الحسن البصري </w:t>
      </w:r>
      <w:r w:rsidR="00593273">
        <w:rPr>
          <w:rFonts w:hint="cs"/>
          <w:rtl/>
          <w:lang w:bidi="fa-IR"/>
        </w:rPr>
        <w:t>؛</w:t>
      </w:r>
      <w:r>
        <w:rPr>
          <w:rtl/>
          <w:lang w:bidi="fa-IR"/>
        </w:rPr>
        <w:t xml:space="preserve"> فإنّه حكي فيه أنّه قال : تنفرد السريّة بما غنمت </w:t>
      </w:r>
      <w:r w:rsidRPr="0062714F">
        <w:rPr>
          <w:rStyle w:val="libFootnotenumChar"/>
          <w:rtl/>
        </w:rPr>
        <w:t>(5)</w:t>
      </w:r>
      <w:r>
        <w:rPr>
          <w:rtl/>
          <w:lang w:bidi="fa-IR"/>
        </w:rPr>
        <w:t>.</w:t>
      </w:r>
    </w:p>
    <w:p w:rsidR="00CE42F4" w:rsidRDefault="00CE42F4" w:rsidP="00CE42F4">
      <w:pPr>
        <w:pStyle w:val="libNormal"/>
        <w:rPr>
          <w:lang w:bidi="fa-IR"/>
        </w:rPr>
      </w:pPr>
      <w:r>
        <w:rPr>
          <w:rtl/>
          <w:lang w:bidi="fa-IR"/>
        </w:rPr>
        <w:t>وف</w:t>
      </w:r>
      <w:r w:rsidR="00593273">
        <w:rPr>
          <w:rFonts w:hint="cs"/>
          <w:rtl/>
          <w:lang w:bidi="fa-IR"/>
        </w:rPr>
        <w:t>ِ</w:t>
      </w:r>
      <w:r>
        <w:rPr>
          <w:rtl/>
          <w:lang w:bidi="fa-IR"/>
        </w:rPr>
        <w:t>ع</w:t>
      </w:r>
      <w:r w:rsidR="00593273">
        <w:rPr>
          <w:rFonts w:hint="cs"/>
          <w:rtl/>
          <w:lang w:bidi="fa-IR"/>
        </w:rPr>
        <w:t>ْ</w:t>
      </w:r>
      <w:r>
        <w:rPr>
          <w:rtl/>
          <w:lang w:bidi="fa-IR"/>
        </w:rPr>
        <w:t>ل</w:t>
      </w:r>
      <w:r w:rsidR="00593273">
        <w:rPr>
          <w:rFonts w:hint="cs"/>
          <w:rtl/>
          <w:lang w:bidi="fa-IR"/>
        </w:rPr>
        <w:t>ُ</w:t>
      </w:r>
      <w:r>
        <w:rPr>
          <w:rtl/>
          <w:lang w:bidi="fa-IR"/>
        </w:rPr>
        <w:t xml:space="preserve"> النبي </w:t>
      </w:r>
      <w:r w:rsidR="00F53ECA" w:rsidRPr="00F53ECA">
        <w:rPr>
          <w:rStyle w:val="libAlaemChar"/>
          <w:rtl/>
        </w:rPr>
        <w:t>عليه‌السلام</w:t>
      </w:r>
      <w:r>
        <w:rPr>
          <w:rtl/>
          <w:lang w:bidi="fa-IR"/>
        </w:rPr>
        <w:t xml:space="preserve"> حيث أشرك بين السريّة </w:t>
      </w:r>
      <w:r w:rsidR="00CC794A">
        <w:rPr>
          <w:rtl/>
          <w:lang w:bidi="fa-IR"/>
        </w:rPr>
        <w:t>-</w:t>
      </w:r>
      <w:r>
        <w:rPr>
          <w:rtl/>
          <w:lang w:bidi="fa-IR"/>
        </w:rPr>
        <w:t xml:space="preserve"> التي بعثها ق</w:t>
      </w:r>
      <w:r w:rsidR="00593273">
        <w:rPr>
          <w:rFonts w:hint="cs"/>
          <w:rtl/>
          <w:lang w:bidi="fa-IR"/>
        </w:rPr>
        <w:t>ِ</w:t>
      </w:r>
      <w:r>
        <w:rPr>
          <w:rtl/>
          <w:lang w:bidi="fa-IR"/>
        </w:rPr>
        <w:t>ب</w:t>
      </w:r>
      <w:r w:rsidR="00593273">
        <w:rPr>
          <w:rFonts w:hint="cs"/>
          <w:rtl/>
          <w:lang w:bidi="fa-IR"/>
        </w:rPr>
        <w:t>َ</w:t>
      </w:r>
      <w:r>
        <w:rPr>
          <w:rtl/>
          <w:lang w:bidi="fa-IR"/>
        </w:rPr>
        <w:t xml:space="preserve">ل أوطاس فغنمت </w:t>
      </w:r>
      <w:r w:rsidR="00CC794A">
        <w:rPr>
          <w:rtl/>
          <w:lang w:bidi="fa-IR"/>
        </w:rPr>
        <w:t>-</w:t>
      </w:r>
      <w:r>
        <w:rPr>
          <w:rtl/>
          <w:lang w:bidi="fa-IR"/>
        </w:rPr>
        <w:t xml:space="preserve"> وبين الجيش </w:t>
      </w:r>
      <w:r w:rsidRPr="0062714F">
        <w:rPr>
          <w:rStyle w:val="libFootnotenumChar"/>
          <w:rtl/>
        </w:rPr>
        <w:t>(6)</w:t>
      </w:r>
      <w:r>
        <w:rPr>
          <w:rtl/>
          <w:lang w:bidi="fa-IR"/>
        </w:rPr>
        <w:t xml:space="preserve"> ي</w:t>
      </w:r>
      <w:r w:rsidR="00593273">
        <w:rPr>
          <w:rFonts w:hint="cs"/>
          <w:rtl/>
          <w:lang w:bidi="fa-IR"/>
        </w:rPr>
        <w:t>ُ</w:t>
      </w:r>
      <w:r>
        <w:rPr>
          <w:rtl/>
          <w:lang w:bidi="fa-IR"/>
        </w:rPr>
        <w:t>ب</w:t>
      </w:r>
      <w:r w:rsidR="00593273">
        <w:rPr>
          <w:rFonts w:hint="cs"/>
          <w:rtl/>
          <w:lang w:bidi="fa-IR"/>
        </w:rPr>
        <w:t>ْ</w:t>
      </w:r>
      <w:r>
        <w:rPr>
          <w:rtl/>
          <w:lang w:bidi="fa-IR"/>
        </w:rPr>
        <w:t>طل قول</w:t>
      </w:r>
      <w:r w:rsidR="00593273">
        <w:rPr>
          <w:rFonts w:hint="cs"/>
          <w:rtl/>
          <w:lang w:bidi="fa-IR"/>
        </w:rPr>
        <w:t>َ</w:t>
      </w:r>
      <w:r>
        <w:rPr>
          <w:rtl/>
          <w:lang w:bidi="fa-IR"/>
        </w:rPr>
        <w:t>ه.</w:t>
      </w:r>
    </w:p>
    <w:p w:rsidR="00CE42F4" w:rsidRDefault="00CE42F4" w:rsidP="00CE42F4">
      <w:pPr>
        <w:pStyle w:val="libNormal"/>
        <w:rPr>
          <w:lang w:bidi="fa-IR"/>
        </w:rPr>
      </w:pPr>
      <w:r>
        <w:rPr>
          <w:rtl/>
          <w:lang w:bidi="fa-IR"/>
        </w:rPr>
        <w:t xml:space="preserve">ولأنّه </w:t>
      </w:r>
      <w:r w:rsidR="00F53ECA" w:rsidRPr="00F53ECA">
        <w:rPr>
          <w:rStyle w:val="libAlaemChar"/>
          <w:rtl/>
        </w:rPr>
        <w:t>عليه‌السلام</w:t>
      </w:r>
      <w:r>
        <w:rPr>
          <w:rtl/>
          <w:lang w:bidi="fa-IR"/>
        </w:rPr>
        <w:t xml:space="preserve"> كان ينفل في البداءة الربع وفي الرجعة الثلث </w:t>
      </w:r>
      <w:r w:rsidRPr="0062714F">
        <w:rPr>
          <w:rStyle w:val="libFootnotenumChar"/>
          <w:rtl/>
        </w:rPr>
        <w:t>(7)</w:t>
      </w:r>
      <w:r>
        <w:rPr>
          <w:rtl/>
          <w:lang w:bidi="fa-IR"/>
        </w:rPr>
        <w:t>. وهو يدلّ‌</w:t>
      </w:r>
    </w:p>
    <w:p w:rsidR="00CE42F4" w:rsidRDefault="00AE7492" w:rsidP="00AE7492">
      <w:pPr>
        <w:pStyle w:val="libLine"/>
        <w:rPr>
          <w:lang w:bidi="fa-IR"/>
        </w:rPr>
      </w:pPr>
      <w:r>
        <w:rPr>
          <w:rtl/>
          <w:lang w:bidi="fa-IR"/>
        </w:rPr>
        <w:t>____________________</w:t>
      </w:r>
    </w:p>
    <w:p w:rsidR="00CE42F4" w:rsidRDefault="00CE42F4" w:rsidP="00593273">
      <w:pPr>
        <w:pStyle w:val="libFootnote0"/>
        <w:rPr>
          <w:lang w:bidi="fa-IR"/>
        </w:rPr>
      </w:pPr>
      <w:r w:rsidRPr="00593273">
        <w:rPr>
          <w:rtl/>
        </w:rPr>
        <w:t>(1)</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72.</w:t>
      </w:r>
    </w:p>
    <w:p w:rsidR="00CE42F4" w:rsidRDefault="00CE42F4" w:rsidP="00593273">
      <w:pPr>
        <w:pStyle w:val="libFootnote0"/>
        <w:rPr>
          <w:lang w:bidi="fa-IR"/>
        </w:rPr>
      </w:pPr>
      <w:r w:rsidRPr="00593273">
        <w:rPr>
          <w:rtl/>
        </w:rPr>
        <w:t>(2)</w:t>
      </w:r>
      <w:r>
        <w:rPr>
          <w:rtl/>
          <w:lang w:bidi="fa-IR"/>
        </w:rPr>
        <w:t xml:space="preserve"> الا</w:t>
      </w:r>
      <w:r w:rsidR="00593273">
        <w:rPr>
          <w:rFonts w:hint="cs"/>
          <w:rtl/>
          <w:lang w:bidi="fa-IR"/>
        </w:rPr>
        <w:t>ُ</w:t>
      </w:r>
      <w:r>
        <w:rPr>
          <w:rtl/>
          <w:lang w:bidi="fa-IR"/>
        </w:rPr>
        <w:t>مّ 4 : 146 ، مختصر المزني : 150 ، الحاوي الكبير 8 : 425 ، العزيز شرح الوجيز 7 : 370 ، حلية العلماء 7 : 684 ، روضة الطالبين 5 : 339.</w:t>
      </w:r>
    </w:p>
    <w:p w:rsidR="00CE42F4" w:rsidRDefault="00CE42F4" w:rsidP="00593273">
      <w:pPr>
        <w:pStyle w:val="libFootnote0"/>
        <w:rPr>
          <w:lang w:bidi="fa-IR"/>
        </w:rPr>
      </w:pPr>
      <w:r w:rsidRPr="00593273">
        <w:rPr>
          <w:rtl/>
        </w:rPr>
        <w:t>(3)</w:t>
      </w:r>
      <w:r>
        <w:rPr>
          <w:rtl/>
          <w:lang w:bidi="fa-IR"/>
        </w:rPr>
        <w:t xml:space="preserve"> بدائع الصنائع 7 : 126 ، الحاوي الكبير 8 : 425 ، الشرح الكبير 10 : 480.</w:t>
      </w:r>
    </w:p>
    <w:p w:rsidR="00CE42F4" w:rsidRDefault="00CE42F4" w:rsidP="00593273">
      <w:pPr>
        <w:pStyle w:val="libFootnote0"/>
        <w:rPr>
          <w:lang w:bidi="fa-IR"/>
        </w:rPr>
      </w:pPr>
      <w:r w:rsidRPr="00593273">
        <w:rPr>
          <w:rtl/>
        </w:rPr>
        <w:t>(4)</w:t>
      </w:r>
      <w:r>
        <w:rPr>
          <w:rtl/>
          <w:lang w:bidi="fa-IR"/>
        </w:rPr>
        <w:t xml:space="preserve"> المغني 10 : 485 ، الشرح الكبير 10 : 516.</w:t>
      </w:r>
    </w:p>
    <w:p w:rsidR="00CE42F4" w:rsidRDefault="00CE42F4" w:rsidP="00593273">
      <w:pPr>
        <w:pStyle w:val="libFootnote0"/>
        <w:rPr>
          <w:lang w:bidi="fa-IR"/>
        </w:rPr>
      </w:pPr>
      <w:r w:rsidRPr="00593273">
        <w:rPr>
          <w:rtl/>
        </w:rPr>
        <w:t>(5)</w:t>
      </w:r>
      <w:r>
        <w:rPr>
          <w:rtl/>
          <w:lang w:bidi="fa-IR"/>
        </w:rPr>
        <w:t xml:space="preserve"> الحاوي الكبير 8 : 427.</w:t>
      </w:r>
    </w:p>
    <w:p w:rsidR="00CE42F4" w:rsidRDefault="00CE42F4" w:rsidP="00593273">
      <w:pPr>
        <w:pStyle w:val="libFootnote0"/>
        <w:rPr>
          <w:lang w:bidi="fa-IR"/>
        </w:rPr>
      </w:pPr>
      <w:r w:rsidRPr="00593273">
        <w:rPr>
          <w:rtl/>
        </w:rPr>
        <w:t>(6)</w:t>
      </w:r>
      <w:r>
        <w:rPr>
          <w:rtl/>
          <w:lang w:bidi="fa-IR"/>
        </w:rPr>
        <w:t xml:space="preserve"> الحاوي الكبير 8 : 427 ، المغني 10 : 486 ، الشرح الكبير 10 : 516.</w:t>
      </w:r>
    </w:p>
    <w:p w:rsidR="004727E4" w:rsidRDefault="00CE42F4" w:rsidP="00593273">
      <w:pPr>
        <w:pStyle w:val="libFootnote0"/>
        <w:rPr>
          <w:lang w:bidi="fa-IR"/>
        </w:rPr>
      </w:pPr>
      <w:r w:rsidRPr="00593273">
        <w:rPr>
          <w:rtl/>
        </w:rPr>
        <w:t>(7)</w:t>
      </w:r>
      <w:r>
        <w:rPr>
          <w:rtl/>
          <w:lang w:bidi="fa-IR"/>
        </w:rPr>
        <w:t xml:space="preserve"> المستدرك </w:t>
      </w:r>
      <w:r w:rsidR="00CC794A">
        <w:rPr>
          <w:rtl/>
          <w:lang w:bidi="fa-IR"/>
        </w:rPr>
        <w:t>-</w:t>
      </w:r>
      <w:r>
        <w:rPr>
          <w:rtl/>
          <w:lang w:bidi="fa-IR"/>
        </w:rPr>
        <w:t xml:space="preserve"> للحاكم </w:t>
      </w:r>
      <w:r w:rsidR="00CC794A">
        <w:rPr>
          <w:rtl/>
          <w:lang w:bidi="fa-IR"/>
        </w:rPr>
        <w:t>-</w:t>
      </w:r>
      <w:r>
        <w:rPr>
          <w:rtl/>
          <w:lang w:bidi="fa-IR"/>
        </w:rPr>
        <w:t xml:space="preserve"> 2 : 133 ، سنن أبي داو</w:t>
      </w:r>
      <w:r w:rsidR="00593273">
        <w:rPr>
          <w:rFonts w:hint="cs"/>
          <w:rtl/>
          <w:lang w:bidi="fa-IR"/>
        </w:rPr>
        <w:t>ُ</w:t>
      </w:r>
      <w:r>
        <w:rPr>
          <w:rtl/>
          <w:lang w:bidi="fa-IR"/>
        </w:rPr>
        <w:t xml:space="preserve">د 3 : 80 </w:t>
      </w:r>
      <w:r w:rsidR="00593273">
        <w:rPr>
          <w:rFonts w:hint="cs"/>
          <w:rtl/>
          <w:lang w:bidi="fa-IR"/>
        </w:rPr>
        <w:t>/</w:t>
      </w:r>
      <w:r>
        <w:rPr>
          <w:rtl/>
          <w:lang w:bidi="fa-IR"/>
        </w:rPr>
        <w:t xml:space="preserve"> 2750 ، سنن البيهقي 6 : 313 ، مسند أحمد 5: 163 </w:t>
      </w:r>
      <w:r w:rsidR="00593273">
        <w:rPr>
          <w:rFonts w:hint="cs"/>
          <w:rtl/>
          <w:lang w:bidi="fa-IR"/>
        </w:rPr>
        <w:t>/</w:t>
      </w:r>
      <w:r>
        <w:rPr>
          <w:rtl/>
          <w:lang w:bidi="fa-IR"/>
        </w:rPr>
        <w:t xml:space="preserve"> 17015.</w:t>
      </w:r>
    </w:p>
    <w:p w:rsidR="009D3554" w:rsidRDefault="009D3554" w:rsidP="0062714F">
      <w:pPr>
        <w:pStyle w:val="libNormal"/>
        <w:rPr>
          <w:rtl/>
          <w:lang w:bidi="fa-IR"/>
        </w:rPr>
      </w:pPr>
      <w:r>
        <w:rPr>
          <w:rtl/>
          <w:lang w:bidi="fa-IR"/>
        </w:rPr>
        <w:br w:type="page"/>
      </w:r>
    </w:p>
    <w:p w:rsidR="00CE42F4" w:rsidRDefault="00CE42F4" w:rsidP="00593273">
      <w:pPr>
        <w:pStyle w:val="libNormal0"/>
        <w:rPr>
          <w:lang w:bidi="fa-IR"/>
        </w:rPr>
      </w:pPr>
      <w:r>
        <w:rPr>
          <w:rtl/>
          <w:lang w:bidi="fa-IR"/>
        </w:rPr>
        <w:lastRenderedPageBreak/>
        <w:t>على اشتراكهم فيما سواه.</w:t>
      </w:r>
    </w:p>
    <w:p w:rsidR="00CE42F4" w:rsidRDefault="00CE42F4" w:rsidP="00CE42F4">
      <w:pPr>
        <w:pStyle w:val="libNormal"/>
        <w:rPr>
          <w:lang w:bidi="fa-IR"/>
        </w:rPr>
      </w:pPr>
      <w:r>
        <w:rPr>
          <w:rtl/>
          <w:lang w:bidi="fa-IR"/>
        </w:rPr>
        <w:t xml:space="preserve">وقوله </w:t>
      </w:r>
      <w:r w:rsidR="00F53ECA" w:rsidRPr="00F53ECA">
        <w:rPr>
          <w:rStyle w:val="libAlaemChar"/>
          <w:rtl/>
        </w:rPr>
        <w:t>عليه‌السلام</w:t>
      </w:r>
      <w:r>
        <w:rPr>
          <w:rtl/>
          <w:lang w:bidi="fa-IR"/>
        </w:rPr>
        <w:t xml:space="preserve"> : « الغنيمة لمن شهد الوقعة » </w:t>
      </w:r>
      <w:r w:rsidRPr="0062714F">
        <w:rPr>
          <w:rStyle w:val="libFootnotenumChar"/>
          <w:rtl/>
        </w:rPr>
        <w:t>(1)</w:t>
      </w:r>
      <w:r>
        <w:rPr>
          <w:rtl/>
          <w:lang w:bidi="fa-IR"/>
        </w:rPr>
        <w:t xml:space="preserve"> مسلّم ، فإنّ المراد الحضور حقيقة</w:t>
      </w:r>
      <w:r w:rsidR="00593273">
        <w:rPr>
          <w:rFonts w:hint="cs"/>
          <w:rtl/>
          <w:lang w:bidi="fa-IR"/>
        </w:rPr>
        <w:t>ً</w:t>
      </w:r>
      <w:r>
        <w:rPr>
          <w:rtl/>
          <w:lang w:bidi="fa-IR"/>
        </w:rPr>
        <w:t xml:space="preserve"> أو حكما</w:t>
      </w:r>
      <w:r w:rsidR="00593273">
        <w:rPr>
          <w:rFonts w:hint="cs"/>
          <w:rtl/>
          <w:lang w:bidi="fa-IR"/>
        </w:rPr>
        <w:t>ً</w:t>
      </w:r>
      <w:r>
        <w:rPr>
          <w:rtl/>
          <w:lang w:bidi="fa-IR"/>
        </w:rPr>
        <w:t xml:space="preserve"> ، كالمدد </w:t>
      </w:r>
      <w:r w:rsidRPr="0062714F">
        <w:rPr>
          <w:rStyle w:val="libFootnotenumChar"/>
          <w:rtl/>
        </w:rPr>
        <w:t>(2)</w:t>
      </w:r>
      <w:r>
        <w:rPr>
          <w:rtl/>
          <w:lang w:bidi="fa-IR"/>
        </w:rPr>
        <w:t>.</w:t>
      </w:r>
    </w:p>
    <w:p w:rsidR="00CE42F4" w:rsidRDefault="00CE42F4" w:rsidP="00CE42F4">
      <w:pPr>
        <w:pStyle w:val="libNormal"/>
        <w:rPr>
          <w:lang w:bidi="fa-IR"/>
        </w:rPr>
      </w:pPr>
      <w:r>
        <w:rPr>
          <w:rtl/>
          <w:lang w:bidi="fa-IR"/>
        </w:rPr>
        <w:t>ولو بعث الإمام من الجيش سريّتين إلى جهة واحدة فغنمتا ، اشترك الجيش والسريّتان إجماعا</w:t>
      </w:r>
      <w:r w:rsidR="000B6805">
        <w:rPr>
          <w:rFonts w:hint="cs"/>
          <w:rtl/>
          <w:lang w:bidi="fa-IR"/>
        </w:rPr>
        <w:t>ً</w:t>
      </w:r>
      <w:r>
        <w:rPr>
          <w:rtl/>
          <w:lang w:bidi="fa-IR"/>
        </w:rPr>
        <w:t>.</w:t>
      </w:r>
    </w:p>
    <w:p w:rsidR="00CE42F4" w:rsidRDefault="00CE42F4" w:rsidP="00CE42F4">
      <w:pPr>
        <w:pStyle w:val="libNormal"/>
        <w:rPr>
          <w:lang w:bidi="fa-IR"/>
        </w:rPr>
      </w:pPr>
      <w:r>
        <w:rPr>
          <w:rtl/>
          <w:lang w:bidi="fa-IR"/>
        </w:rPr>
        <w:t xml:space="preserve">ولو اختلفت الجهة ، قال الشيخ : اشترك الجميع </w:t>
      </w:r>
      <w:r w:rsidRPr="0062714F">
        <w:rPr>
          <w:rStyle w:val="libFootnotenumChar"/>
          <w:rtl/>
        </w:rPr>
        <w:t>(3)</w:t>
      </w:r>
      <w:r>
        <w:rPr>
          <w:rtl/>
          <w:lang w:bidi="fa-IR"/>
        </w:rPr>
        <w:t xml:space="preserve"> </w:t>
      </w:r>
      <w:r w:rsidR="00CC794A">
        <w:rPr>
          <w:rtl/>
          <w:lang w:bidi="fa-IR"/>
        </w:rPr>
        <w:t>-</w:t>
      </w:r>
      <w:r>
        <w:rPr>
          <w:rtl/>
          <w:lang w:bidi="fa-IR"/>
        </w:rPr>
        <w:t xml:space="preserve"> وهو قول بعض الشافعيّة </w:t>
      </w:r>
      <w:r w:rsidRPr="0062714F">
        <w:rPr>
          <w:rStyle w:val="libFootnotenumChar"/>
          <w:rtl/>
        </w:rPr>
        <w:t>(4)</w:t>
      </w:r>
      <w:r>
        <w:rPr>
          <w:rtl/>
          <w:lang w:bidi="fa-IR"/>
        </w:rPr>
        <w:t xml:space="preserve"> </w:t>
      </w:r>
      <w:r w:rsidR="00CC794A">
        <w:rPr>
          <w:rtl/>
          <w:lang w:bidi="fa-IR"/>
        </w:rPr>
        <w:t>-</w:t>
      </w:r>
      <w:r>
        <w:rPr>
          <w:rtl/>
          <w:lang w:bidi="fa-IR"/>
        </w:rPr>
        <w:t xml:space="preserve"> كما لو اتّفقت الجهة ، وه</w:t>
      </w:r>
      <w:r w:rsidR="000B6805">
        <w:rPr>
          <w:rFonts w:hint="cs"/>
          <w:rtl/>
          <w:lang w:bidi="fa-IR"/>
        </w:rPr>
        <w:t>ُ</w:t>
      </w:r>
      <w:r>
        <w:rPr>
          <w:rtl/>
          <w:lang w:bidi="fa-IR"/>
        </w:rPr>
        <w:t>ما من جيش واحد ، فاشتركوا.</w:t>
      </w:r>
    </w:p>
    <w:p w:rsidR="00CE42F4" w:rsidRDefault="00CE42F4" w:rsidP="00CE42F4">
      <w:pPr>
        <w:pStyle w:val="libNormal"/>
        <w:rPr>
          <w:lang w:bidi="fa-IR"/>
        </w:rPr>
      </w:pPr>
      <w:r>
        <w:rPr>
          <w:rtl/>
          <w:lang w:bidi="fa-IR"/>
        </w:rPr>
        <w:t>وقال بعض الشافعيّة : لا تتشارك السري</w:t>
      </w:r>
      <w:r w:rsidR="000B6805">
        <w:rPr>
          <w:rFonts w:hint="cs"/>
          <w:rtl/>
          <w:lang w:bidi="fa-IR"/>
        </w:rPr>
        <w:t>ّ</w:t>
      </w:r>
      <w:r>
        <w:rPr>
          <w:rtl/>
          <w:lang w:bidi="fa-IR"/>
        </w:rPr>
        <w:t>تان ، وكلّ واحدة منهما مع الجيش كالجيش الواحد ، فأمّا إحداهما مع ال</w:t>
      </w:r>
      <w:r w:rsidR="000B6805">
        <w:rPr>
          <w:rFonts w:hint="cs"/>
          <w:rtl/>
          <w:lang w:bidi="fa-IR"/>
        </w:rPr>
        <w:t>اُ</w:t>
      </w:r>
      <w:r>
        <w:rPr>
          <w:rtl/>
          <w:lang w:bidi="fa-IR"/>
        </w:rPr>
        <w:t>خرى فكالمنفردتين لا تقاسم إحداهما ال</w:t>
      </w:r>
      <w:r w:rsidR="000B6805">
        <w:rPr>
          <w:rFonts w:hint="cs"/>
          <w:rtl/>
          <w:lang w:bidi="fa-IR"/>
        </w:rPr>
        <w:t>اُ</w:t>
      </w:r>
      <w:r>
        <w:rPr>
          <w:rtl/>
          <w:lang w:bidi="fa-IR"/>
        </w:rPr>
        <w:t xml:space="preserve">خرى </w:t>
      </w:r>
      <w:r w:rsidRPr="0062714F">
        <w:rPr>
          <w:rStyle w:val="libFootnotenumChar"/>
          <w:rtl/>
        </w:rPr>
        <w:t>(5)</w:t>
      </w:r>
      <w:r>
        <w:rPr>
          <w:rtl/>
          <w:lang w:bidi="fa-IR"/>
        </w:rPr>
        <w:t>.</w:t>
      </w:r>
    </w:p>
    <w:p w:rsidR="00CE42F4" w:rsidRDefault="00CE42F4" w:rsidP="00CE42F4">
      <w:pPr>
        <w:pStyle w:val="libNormal"/>
        <w:rPr>
          <w:lang w:bidi="fa-IR"/>
        </w:rPr>
      </w:pPr>
      <w:r>
        <w:rPr>
          <w:rtl/>
          <w:lang w:bidi="fa-IR"/>
        </w:rPr>
        <w:t>ولو بعث الإمام سريّة</w:t>
      </w:r>
      <w:r w:rsidR="00152DC8">
        <w:rPr>
          <w:rFonts w:hint="cs"/>
          <w:rtl/>
          <w:lang w:bidi="fa-IR"/>
        </w:rPr>
        <w:t>ً</w:t>
      </w:r>
      <w:r>
        <w:rPr>
          <w:rtl/>
          <w:lang w:bidi="fa-IR"/>
        </w:rPr>
        <w:t xml:space="preserve"> وهو مقيم ببلد الإسلام ، فغنمت ، اختصّت بالغنيمة إجماعا</w:t>
      </w:r>
      <w:r w:rsidR="00152DC8">
        <w:rPr>
          <w:rFonts w:hint="cs"/>
          <w:rtl/>
          <w:lang w:bidi="fa-IR"/>
        </w:rPr>
        <w:t>ً</w:t>
      </w:r>
      <w:r>
        <w:rPr>
          <w:rtl/>
          <w:lang w:bidi="fa-IR"/>
        </w:rPr>
        <w:t xml:space="preserve"> ، ولا يشاركهم الإمام ولا جيشه. وكذا لو بعث جيشا</w:t>
      </w:r>
      <w:r w:rsidR="00152DC8">
        <w:rPr>
          <w:rFonts w:hint="cs"/>
          <w:rtl/>
          <w:lang w:bidi="fa-IR"/>
        </w:rPr>
        <w:t>ً</w:t>
      </w:r>
      <w:r>
        <w:rPr>
          <w:rtl/>
          <w:lang w:bidi="fa-IR"/>
        </w:rPr>
        <w:t xml:space="preserve"> وهو مقيم بالبلد ، لم يشاركه </w:t>
      </w:r>
      <w:r w:rsidR="00152DC8">
        <w:rPr>
          <w:rFonts w:hint="cs"/>
          <w:rtl/>
          <w:lang w:bidi="fa-IR"/>
        </w:rPr>
        <w:t>؛</w:t>
      </w:r>
      <w:r>
        <w:rPr>
          <w:rtl/>
          <w:lang w:bidi="fa-IR"/>
        </w:rPr>
        <w:t xml:space="preserve"> لأنّ النبي </w:t>
      </w:r>
      <w:r w:rsidR="00F53ECA" w:rsidRPr="00F53ECA">
        <w:rPr>
          <w:rStyle w:val="libAlaemChar"/>
          <w:rtl/>
        </w:rPr>
        <w:t>صلى‌الله‌عليه‌وآله</w:t>
      </w:r>
      <w:r>
        <w:rPr>
          <w:rtl/>
          <w:lang w:bidi="fa-IR"/>
        </w:rPr>
        <w:t xml:space="preserve"> كان يبعث السرايا وهو مقيم بالمدينة ولا يشاركهم </w:t>
      </w:r>
      <w:r w:rsidRPr="0062714F">
        <w:rPr>
          <w:rStyle w:val="libFootnotenumChar"/>
          <w:rtl/>
        </w:rPr>
        <w:t>(6)</w:t>
      </w:r>
      <w:r>
        <w:rPr>
          <w:rtl/>
          <w:lang w:bidi="fa-IR"/>
        </w:rPr>
        <w:t xml:space="preserve"> في الغنيمة </w:t>
      </w:r>
      <w:r w:rsidRPr="0062714F">
        <w:rPr>
          <w:rStyle w:val="libFootnotenumChar"/>
          <w:rtl/>
        </w:rPr>
        <w:t>(7)</w:t>
      </w:r>
      <w:r>
        <w:rPr>
          <w:rtl/>
          <w:lang w:bidi="fa-IR"/>
        </w:rPr>
        <w:t>.</w:t>
      </w:r>
    </w:p>
    <w:p w:rsidR="00CE42F4" w:rsidRDefault="00AE7492" w:rsidP="00AE7492">
      <w:pPr>
        <w:pStyle w:val="libLine"/>
        <w:rPr>
          <w:lang w:bidi="fa-IR"/>
        </w:rPr>
      </w:pPr>
      <w:r>
        <w:rPr>
          <w:rtl/>
          <w:lang w:bidi="fa-IR"/>
        </w:rPr>
        <w:t>____________________</w:t>
      </w:r>
    </w:p>
    <w:p w:rsidR="00CE42F4" w:rsidRDefault="00CE42F4" w:rsidP="00152DC8">
      <w:pPr>
        <w:pStyle w:val="libFootnote0"/>
        <w:rPr>
          <w:lang w:bidi="fa-IR"/>
        </w:rPr>
      </w:pPr>
      <w:r w:rsidRPr="00152DC8">
        <w:rPr>
          <w:rtl/>
        </w:rPr>
        <w:t>(1)</w:t>
      </w:r>
      <w:r>
        <w:rPr>
          <w:rtl/>
          <w:lang w:bidi="fa-IR"/>
        </w:rPr>
        <w:t xml:space="preserve"> أورده الماوردي في الحاوي الكبير 8 : 427 ، والقرطبي في الجامع لأحكام القرآن 8 : 16.</w:t>
      </w:r>
    </w:p>
    <w:p w:rsidR="00CE42F4" w:rsidRDefault="00CE42F4" w:rsidP="00152DC8">
      <w:pPr>
        <w:pStyle w:val="libFootnote0"/>
        <w:rPr>
          <w:lang w:bidi="fa-IR"/>
        </w:rPr>
      </w:pPr>
      <w:r w:rsidRPr="00152DC8">
        <w:rPr>
          <w:rtl/>
        </w:rPr>
        <w:t>(2)</w:t>
      </w:r>
      <w:r>
        <w:rPr>
          <w:rtl/>
          <w:lang w:bidi="fa-IR"/>
        </w:rPr>
        <w:t xml:space="preserve"> كلمة « كالمدد » لم ترد في « ق ، ك‍ ».</w:t>
      </w:r>
    </w:p>
    <w:p w:rsidR="00CE42F4" w:rsidRDefault="00CE42F4" w:rsidP="00152DC8">
      <w:pPr>
        <w:pStyle w:val="libFootnote0"/>
        <w:rPr>
          <w:lang w:bidi="fa-IR"/>
        </w:rPr>
      </w:pPr>
      <w:r w:rsidRPr="00152DC8">
        <w:rPr>
          <w:rtl/>
        </w:rPr>
        <w:t>(3)</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73.</w:t>
      </w:r>
    </w:p>
    <w:p w:rsidR="00CE42F4" w:rsidRDefault="00CE42F4" w:rsidP="00152DC8">
      <w:pPr>
        <w:pStyle w:val="libFootnote0"/>
        <w:rPr>
          <w:lang w:bidi="fa-IR"/>
        </w:rPr>
      </w:pPr>
      <w:r w:rsidRPr="00152DC8">
        <w:rPr>
          <w:rtl/>
        </w:rPr>
        <w:t>(4)</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247 ، حلية العلماء 7 : 685 ، الحاوي الكبير 8 : 428 ، العزيز شرح الوجيز 7 : 367 ، روضة الطالبين 5 : 338.</w:t>
      </w:r>
    </w:p>
    <w:p w:rsidR="00CE42F4" w:rsidRDefault="00CE42F4" w:rsidP="00152DC8">
      <w:pPr>
        <w:pStyle w:val="libFootnote0"/>
        <w:rPr>
          <w:lang w:bidi="fa-IR"/>
        </w:rPr>
      </w:pPr>
      <w:r w:rsidRPr="00152DC8">
        <w:rPr>
          <w:rtl/>
        </w:rPr>
        <w:t>(5)</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247 ، الحاوي الكبير 8 : 428 ، العزيز شرح الوجيز 7 : 367 </w:t>
      </w:r>
      <w:r w:rsidR="00CC794A">
        <w:rPr>
          <w:rtl/>
          <w:lang w:bidi="fa-IR"/>
        </w:rPr>
        <w:t>-</w:t>
      </w:r>
      <w:r>
        <w:rPr>
          <w:rtl/>
          <w:lang w:bidi="fa-IR"/>
        </w:rPr>
        <w:t xml:space="preserve"> 368 ، روضة الطالبين 5 : 338.</w:t>
      </w:r>
    </w:p>
    <w:p w:rsidR="00CE42F4" w:rsidRDefault="00CE42F4" w:rsidP="00152DC8">
      <w:pPr>
        <w:pStyle w:val="libFootnote0"/>
        <w:rPr>
          <w:lang w:bidi="fa-IR"/>
        </w:rPr>
      </w:pPr>
      <w:r w:rsidRPr="00152DC8">
        <w:rPr>
          <w:rtl/>
        </w:rPr>
        <w:t>(6)</w:t>
      </w:r>
      <w:r>
        <w:rPr>
          <w:rtl/>
          <w:lang w:bidi="fa-IR"/>
        </w:rPr>
        <w:t xml:space="preserve"> في « ق » : لا يشركهم.</w:t>
      </w:r>
    </w:p>
    <w:p w:rsidR="004727E4" w:rsidRDefault="00CE42F4" w:rsidP="00152DC8">
      <w:pPr>
        <w:pStyle w:val="libFootnote0"/>
        <w:rPr>
          <w:lang w:bidi="fa-IR"/>
        </w:rPr>
      </w:pPr>
      <w:r w:rsidRPr="00152DC8">
        <w:rPr>
          <w:rtl/>
        </w:rPr>
        <w:t>(7)</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247 ، الحاوي الكبير 8 : 428 ، العزيز شرح الوجيز 7 : 367.</w:t>
      </w:r>
    </w:p>
    <w:p w:rsidR="009D3554" w:rsidRDefault="009D3554"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 xml:space="preserve">ولو بعث سريّتين وهو مقيم ببلد أو بعث جيشين ، فكلّ واحد منهما مختصّ بما غنمه </w:t>
      </w:r>
      <w:r w:rsidR="00152DC8">
        <w:rPr>
          <w:rFonts w:hint="cs"/>
          <w:rtl/>
          <w:lang w:bidi="fa-IR"/>
        </w:rPr>
        <w:t>؛</w:t>
      </w:r>
      <w:r>
        <w:rPr>
          <w:rtl/>
          <w:lang w:bidi="fa-IR"/>
        </w:rPr>
        <w:t xml:space="preserve"> لأنّ كلّ سري</w:t>
      </w:r>
      <w:r w:rsidR="00152DC8">
        <w:rPr>
          <w:rFonts w:hint="cs"/>
          <w:rtl/>
          <w:lang w:bidi="fa-IR"/>
        </w:rPr>
        <w:t>ّ</w:t>
      </w:r>
      <w:r>
        <w:rPr>
          <w:rtl/>
          <w:lang w:bidi="fa-IR"/>
        </w:rPr>
        <w:t xml:space="preserve">ة انفردت بالغزو والغنيمة ، بخلاف ما لو بعث بالسريّتين </w:t>
      </w:r>
      <w:r w:rsidRPr="0062714F">
        <w:rPr>
          <w:rStyle w:val="libFootnotenumChar"/>
          <w:rtl/>
        </w:rPr>
        <w:t>(1)</w:t>
      </w:r>
      <w:r>
        <w:rPr>
          <w:rtl/>
          <w:lang w:bidi="fa-IR"/>
        </w:rPr>
        <w:t xml:space="preserve"> من الجيش الواحد </w:t>
      </w:r>
      <w:r w:rsidR="00152DC8">
        <w:rPr>
          <w:rFonts w:hint="cs"/>
          <w:rtl/>
          <w:lang w:bidi="fa-IR"/>
        </w:rPr>
        <w:t>؛</w:t>
      </w:r>
      <w:r>
        <w:rPr>
          <w:rtl/>
          <w:lang w:bidi="fa-IR"/>
        </w:rPr>
        <w:t xml:space="preserve"> لأنّه ر</w:t>
      </w:r>
      <w:r w:rsidR="00152DC8">
        <w:rPr>
          <w:rFonts w:hint="cs"/>
          <w:rtl/>
          <w:lang w:bidi="fa-IR"/>
        </w:rPr>
        <w:t>ِ</w:t>
      </w:r>
      <w:r>
        <w:rPr>
          <w:rtl/>
          <w:lang w:bidi="fa-IR"/>
        </w:rPr>
        <w:t>د</w:t>
      </w:r>
      <w:r w:rsidR="00152DC8">
        <w:rPr>
          <w:rFonts w:hint="cs"/>
          <w:rtl/>
          <w:lang w:bidi="fa-IR"/>
        </w:rPr>
        <w:t>ْ</w:t>
      </w:r>
      <w:r>
        <w:rPr>
          <w:rtl/>
          <w:lang w:bidi="fa-IR"/>
        </w:rPr>
        <w:t>ء</w:t>
      </w:r>
      <w:r w:rsidR="00152DC8">
        <w:rPr>
          <w:rFonts w:hint="cs"/>
          <w:rtl/>
          <w:lang w:bidi="fa-IR"/>
        </w:rPr>
        <w:t>ٌ</w:t>
      </w:r>
      <w:r>
        <w:rPr>
          <w:rtl/>
          <w:lang w:bidi="fa-IR"/>
        </w:rPr>
        <w:t xml:space="preserve"> لكلّ واحدة منهما. ولو اجتمعت السري</w:t>
      </w:r>
      <w:r w:rsidR="00152DC8">
        <w:rPr>
          <w:rFonts w:hint="cs"/>
          <w:rtl/>
          <w:lang w:bidi="fa-IR"/>
        </w:rPr>
        <w:t>ّ</w:t>
      </w:r>
      <w:r>
        <w:rPr>
          <w:rtl/>
          <w:lang w:bidi="fa-IR"/>
        </w:rPr>
        <w:t>تان فغنمتا ، كانتا جيشا</w:t>
      </w:r>
      <w:r w:rsidR="00152DC8">
        <w:rPr>
          <w:rFonts w:hint="cs"/>
          <w:rtl/>
          <w:lang w:bidi="fa-IR"/>
        </w:rPr>
        <w:t>ً</w:t>
      </w:r>
      <w:r>
        <w:rPr>
          <w:rtl/>
          <w:lang w:bidi="fa-IR"/>
        </w:rPr>
        <w:t xml:space="preserve"> واحدا</w:t>
      </w:r>
      <w:r w:rsidR="00152DC8">
        <w:rPr>
          <w:rFonts w:hint="cs"/>
          <w:rtl/>
          <w:lang w:bidi="fa-IR"/>
        </w:rPr>
        <w:t>ً</w:t>
      </w:r>
      <w:r>
        <w:rPr>
          <w:rtl/>
          <w:lang w:bidi="fa-IR"/>
        </w:rPr>
        <w:t>.</w:t>
      </w:r>
    </w:p>
    <w:p w:rsidR="00CE42F4" w:rsidRDefault="00CE42F4" w:rsidP="00CE42F4">
      <w:pPr>
        <w:pStyle w:val="libNormal"/>
        <w:rPr>
          <w:lang w:bidi="fa-IR"/>
        </w:rPr>
      </w:pPr>
      <w:r>
        <w:rPr>
          <w:rtl/>
          <w:lang w:bidi="fa-IR"/>
        </w:rPr>
        <w:t>ولو بعث لمصلحة الجيش رسولا</w:t>
      </w:r>
      <w:r w:rsidR="00152DC8">
        <w:rPr>
          <w:rFonts w:hint="cs"/>
          <w:rtl/>
          <w:lang w:bidi="fa-IR"/>
        </w:rPr>
        <w:t>ً</w:t>
      </w:r>
      <w:r>
        <w:rPr>
          <w:rtl/>
          <w:lang w:bidi="fa-IR"/>
        </w:rPr>
        <w:t xml:space="preserve"> أو دليلا</w:t>
      </w:r>
      <w:r w:rsidR="00152DC8">
        <w:rPr>
          <w:rFonts w:hint="cs"/>
          <w:rtl/>
          <w:lang w:bidi="fa-IR"/>
        </w:rPr>
        <w:t>ً</w:t>
      </w:r>
      <w:r>
        <w:rPr>
          <w:rtl/>
          <w:lang w:bidi="fa-IR"/>
        </w:rPr>
        <w:t xml:space="preserve"> أو طليعة</w:t>
      </w:r>
      <w:r w:rsidR="00152DC8">
        <w:rPr>
          <w:rFonts w:hint="cs"/>
          <w:rtl/>
          <w:lang w:bidi="fa-IR"/>
        </w:rPr>
        <w:t>ً</w:t>
      </w:r>
      <w:r>
        <w:rPr>
          <w:rtl/>
          <w:lang w:bidi="fa-IR"/>
        </w:rPr>
        <w:t xml:space="preserve"> أو جاسوسا</w:t>
      </w:r>
      <w:r w:rsidR="00152DC8">
        <w:rPr>
          <w:rFonts w:hint="cs"/>
          <w:rtl/>
          <w:lang w:bidi="fa-IR"/>
        </w:rPr>
        <w:t>ً</w:t>
      </w:r>
      <w:r>
        <w:rPr>
          <w:rtl/>
          <w:lang w:bidi="fa-IR"/>
        </w:rPr>
        <w:t xml:space="preserve"> فغنم الجيش قبل رجوعه إليهم ثمّ رجع إليهم ، فالذي يقتضيه مذهبنا أنّه يسهم له </w:t>
      </w:r>
      <w:r w:rsidR="00152DC8">
        <w:rPr>
          <w:rFonts w:hint="cs"/>
          <w:rtl/>
          <w:lang w:bidi="fa-IR"/>
        </w:rPr>
        <w:t>؛</w:t>
      </w:r>
      <w:r>
        <w:rPr>
          <w:rtl/>
          <w:lang w:bidi="fa-IR"/>
        </w:rPr>
        <w:t xml:space="preserve"> لأنّ القتال ليس شرطا</w:t>
      </w:r>
      <w:r w:rsidR="00152DC8">
        <w:rPr>
          <w:rFonts w:hint="cs"/>
          <w:rtl/>
          <w:lang w:bidi="fa-IR"/>
        </w:rPr>
        <w:t>ً</w:t>
      </w:r>
      <w:r>
        <w:rPr>
          <w:rtl/>
          <w:lang w:bidi="fa-IR"/>
        </w:rPr>
        <w:t xml:space="preserve"> </w:t>
      </w:r>
      <w:r w:rsidR="00CC794A">
        <w:rPr>
          <w:rtl/>
          <w:lang w:bidi="fa-IR"/>
        </w:rPr>
        <w:t>-</w:t>
      </w:r>
      <w:r>
        <w:rPr>
          <w:rtl/>
          <w:lang w:bidi="fa-IR"/>
        </w:rPr>
        <w:t xml:space="preserve"> وهو أحد وجهي الشافعيّة </w:t>
      </w:r>
      <w:r w:rsidRPr="0062714F">
        <w:rPr>
          <w:rStyle w:val="libFootnotenumChar"/>
          <w:rtl/>
        </w:rPr>
        <w:t>(2)</w:t>
      </w:r>
      <w:r>
        <w:rPr>
          <w:rtl/>
          <w:lang w:bidi="fa-IR"/>
        </w:rPr>
        <w:t xml:space="preserve"> </w:t>
      </w:r>
      <w:r w:rsidRPr="0062714F">
        <w:rPr>
          <w:rStyle w:val="libFootnotenumChar"/>
          <w:rtl/>
        </w:rPr>
        <w:t>(3)</w:t>
      </w:r>
      <w:r>
        <w:rPr>
          <w:rtl/>
          <w:lang w:bidi="fa-IR"/>
        </w:rPr>
        <w:t xml:space="preserve"> </w:t>
      </w:r>
      <w:r w:rsidR="00CC794A">
        <w:rPr>
          <w:rtl/>
          <w:lang w:bidi="fa-IR"/>
        </w:rPr>
        <w:t>-</w:t>
      </w:r>
      <w:r>
        <w:rPr>
          <w:rtl/>
          <w:lang w:bidi="fa-IR"/>
        </w:rPr>
        <w:t xml:space="preserve"> لأنّه كان في مصلحتهم ، وخاط</w:t>
      </w:r>
      <w:r w:rsidR="00152DC8">
        <w:rPr>
          <w:rFonts w:hint="cs"/>
          <w:rtl/>
          <w:lang w:bidi="fa-IR"/>
        </w:rPr>
        <w:t>َ</w:t>
      </w:r>
      <w:r>
        <w:rPr>
          <w:rtl/>
          <w:lang w:bidi="fa-IR"/>
        </w:rPr>
        <w:t>ر</w:t>
      </w:r>
      <w:r w:rsidR="00152DC8">
        <w:rPr>
          <w:rFonts w:hint="cs"/>
          <w:rtl/>
          <w:lang w:bidi="fa-IR"/>
        </w:rPr>
        <w:t>َ</w:t>
      </w:r>
      <w:r>
        <w:rPr>
          <w:rtl/>
          <w:lang w:bidi="fa-IR"/>
        </w:rPr>
        <w:t xml:space="preserve"> بنفسه بما هو أكثر من الثبات في الصفّ ، فشارك.</w:t>
      </w:r>
    </w:p>
    <w:p w:rsidR="00CE42F4" w:rsidRDefault="00CE42F4" w:rsidP="00CE42F4">
      <w:pPr>
        <w:pStyle w:val="libNormal"/>
        <w:rPr>
          <w:lang w:bidi="fa-IR"/>
        </w:rPr>
      </w:pPr>
      <w:r>
        <w:rPr>
          <w:rtl/>
          <w:lang w:bidi="fa-IR"/>
        </w:rPr>
        <w:t>والثاني : لا ي</w:t>
      </w:r>
      <w:r w:rsidR="00152DC8">
        <w:rPr>
          <w:rFonts w:hint="cs"/>
          <w:rtl/>
          <w:lang w:bidi="fa-IR"/>
        </w:rPr>
        <w:t>ُ</w:t>
      </w:r>
      <w:r>
        <w:rPr>
          <w:rtl/>
          <w:lang w:bidi="fa-IR"/>
        </w:rPr>
        <w:t xml:space="preserve">سهم له </w:t>
      </w:r>
      <w:r w:rsidR="00152DC8">
        <w:rPr>
          <w:rFonts w:hint="cs"/>
          <w:rtl/>
          <w:lang w:bidi="fa-IR"/>
        </w:rPr>
        <w:t>؛</w:t>
      </w:r>
      <w:r>
        <w:rPr>
          <w:rtl/>
          <w:lang w:bidi="fa-IR"/>
        </w:rPr>
        <w:t xml:space="preserve"> لأنّه لم يحضر الاغتنام </w:t>
      </w:r>
      <w:r w:rsidRPr="0062714F">
        <w:rPr>
          <w:rStyle w:val="libFootnotenumChar"/>
          <w:rtl/>
        </w:rPr>
        <w:t>(4)</w:t>
      </w:r>
      <w:r>
        <w:rPr>
          <w:rtl/>
          <w:lang w:bidi="fa-IR"/>
        </w:rPr>
        <w:t>.</w:t>
      </w:r>
    </w:p>
    <w:p w:rsidR="00CE42F4" w:rsidRDefault="00CE42F4" w:rsidP="00CE42F4">
      <w:pPr>
        <w:pStyle w:val="libNormal"/>
        <w:rPr>
          <w:lang w:bidi="fa-IR"/>
        </w:rPr>
      </w:pPr>
      <w:r>
        <w:rPr>
          <w:rtl/>
          <w:lang w:bidi="fa-IR"/>
        </w:rPr>
        <w:t>ولو غنم أهل الكتاب ، ن</w:t>
      </w:r>
      <w:r w:rsidR="00152DC8">
        <w:rPr>
          <w:rFonts w:hint="cs"/>
          <w:rtl/>
          <w:lang w:bidi="fa-IR"/>
        </w:rPr>
        <w:t>ُ</w:t>
      </w:r>
      <w:r>
        <w:rPr>
          <w:rtl/>
          <w:lang w:bidi="fa-IR"/>
        </w:rPr>
        <w:t>ظر ، فإن كان الإمام أذن لهم في الدخول إلى دار الحرب ، فالحكم على ما شرطه ، وإن لم يأذن ، فغنيمتهم للإمام ، عندنا.</w:t>
      </w:r>
    </w:p>
    <w:p w:rsidR="00CE42F4" w:rsidRDefault="00CE42F4" w:rsidP="00CE42F4">
      <w:pPr>
        <w:pStyle w:val="libNormal"/>
        <w:rPr>
          <w:lang w:bidi="fa-IR"/>
        </w:rPr>
      </w:pPr>
      <w:r>
        <w:rPr>
          <w:rtl/>
          <w:lang w:bidi="fa-IR"/>
        </w:rPr>
        <w:t xml:space="preserve">وقال الشافعي : ينزعه </w:t>
      </w:r>
      <w:r w:rsidRPr="0062714F">
        <w:rPr>
          <w:rStyle w:val="libFootnotenumChar"/>
          <w:rtl/>
        </w:rPr>
        <w:t>(5)</w:t>
      </w:r>
      <w:r>
        <w:rPr>
          <w:rtl/>
          <w:lang w:bidi="fa-IR"/>
        </w:rPr>
        <w:t xml:space="preserve"> منهم ويرضخ لهم. وله قول آخر : إنّه ي</w:t>
      </w:r>
      <w:r w:rsidR="00152DC8">
        <w:rPr>
          <w:rFonts w:hint="cs"/>
          <w:rtl/>
          <w:lang w:bidi="fa-IR"/>
        </w:rPr>
        <w:t>ُ</w:t>
      </w:r>
      <w:r>
        <w:rPr>
          <w:rtl/>
          <w:lang w:bidi="fa-IR"/>
        </w:rPr>
        <w:t xml:space="preserve">قرّهم عليه ، كما لو غلب بعض المشركين على بعض </w:t>
      </w:r>
      <w:r w:rsidRPr="0062714F">
        <w:rPr>
          <w:rStyle w:val="libFootnotenumChar"/>
          <w:rtl/>
        </w:rPr>
        <w:t>(6)</w:t>
      </w:r>
      <w:r>
        <w:rPr>
          <w:rtl/>
          <w:lang w:bidi="fa-IR"/>
        </w:rPr>
        <w:t>.</w:t>
      </w:r>
    </w:p>
    <w:p w:rsidR="00CE42F4" w:rsidRDefault="00CE42F4" w:rsidP="00CE42F4">
      <w:pPr>
        <w:pStyle w:val="libNormal"/>
        <w:rPr>
          <w:lang w:bidi="fa-IR"/>
        </w:rPr>
      </w:pPr>
      <w:r>
        <w:rPr>
          <w:rtl/>
          <w:lang w:bidi="fa-IR"/>
        </w:rPr>
        <w:t>قال ابن الجنيد : إذا وقع النفير فخرج أهل المدينة متقاطرون فانهزم العدوّ وغنم أوائل المسلمين ، كان كلّ م</w:t>
      </w:r>
      <w:r w:rsidR="0036181C">
        <w:rPr>
          <w:rFonts w:hint="cs"/>
          <w:rtl/>
          <w:lang w:bidi="fa-IR"/>
        </w:rPr>
        <w:t>َ</w:t>
      </w:r>
      <w:r>
        <w:rPr>
          <w:rtl/>
          <w:lang w:bidi="fa-IR"/>
        </w:rPr>
        <w:t>ن</w:t>
      </w:r>
      <w:r w:rsidR="0036181C">
        <w:rPr>
          <w:rFonts w:hint="cs"/>
          <w:rtl/>
          <w:lang w:bidi="fa-IR"/>
        </w:rPr>
        <w:t>ْ</w:t>
      </w:r>
      <w:r>
        <w:rPr>
          <w:rtl/>
          <w:lang w:bidi="fa-IR"/>
        </w:rPr>
        <w:t xml:space="preserve"> خرج أو تهيّأ للخروج وأقام في المدينة من المقاتلة لحراستها من مكيدة العدوّ شركاء</w:t>
      </w:r>
      <w:r w:rsidR="0036181C">
        <w:rPr>
          <w:rFonts w:hint="cs"/>
          <w:rtl/>
          <w:lang w:bidi="fa-IR"/>
        </w:rPr>
        <w:t>َ</w:t>
      </w:r>
      <w:r>
        <w:rPr>
          <w:rtl/>
          <w:lang w:bidi="fa-IR"/>
        </w:rPr>
        <w:t xml:space="preserve"> في الغنيمة.</w:t>
      </w:r>
    </w:p>
    <w:p w:rsidR="00CE42F4" w:rsidRDefault="00AE7492" w:rsidP="00AE7492">
      <w:pPr>
        <w:pStyle w:val="libLine"/>
        <w:rPr>
          <w:lang w:bidi="fa-IR"/>
        </w:rPr>
      </w:pPr>
      <w:r>
        <w:rPr>
          <w:rtl/>
          <w:lang w:bidi="fa-IR"/>
        </w:rPr>
        <w:t>____________________</w:t>
      </w:r>
    </w:p>
    <w:p w:rsidR="00CE42F4" w:rsidRDefault="00CE42F4" w:rsidP="0036181C">
      <w:pPr>
        <w:pStyle w:val="libFootnote0"/>
        <w:rPr>
          <w:lang w:bidi="fa-IR"/>
        </w:rPr>
      </w:pPr>
      <w:r w:rsidRPr="0036181C">
        <w:rPr>
          <w:rtl/>
        </w:rPr>
        <w:t>(1)</w:t>
      </w:r>
      <w:r>
        <w:rPr>
          <w:rtl/>
          <w:lang w:bidi="fa-IR"/>
        </w:rPr>
        <w:t xml:space="preserve"> في « ق » : السريّتين.</w:t>
      </w:r>
    </w:p>
    <w:p w:rsidR="00CE42F4" w:rsidRDefault="00CE42F4" w:rsidP="0036181C">
      <w:pPr>
        <w:pStyle w:val="libFootnote0"/>
        <w:rPr>
          <w:lang w:bidi="fa-IR"/>
        </w:rPr>
      </w:pPr>
      <w:r w:rsidRPr="0036181C">
        <w:rPr>
          <w:rtl/>
        </w:rPr>
        <w:t>(2)</w:t>
      </w:r>
      <w:r>
        <w:rPr>
          <w:rtl/>
          <w:lang w:bidi="fa-IR"/>
        </w:rPr>
        <w:t xml:space="preserve"> في « ق ، ك » : الشافعي.</w:t>
      </w:r>
    </w:p>
    <w:p w:rsidR="00CE42F4" w:rsidRDefault="00CE42F4" w:rsidP="0036181C">
      <w:pPr>
        <w:pStyle w:val="libFootnote0"/>
        <w:rPr>
          <w:lang w:bidi="fa-IR"/>
        </w:rPr>
      </w:pPr>
      <w:r>
        <w:rPr>
          <w:rtl/>
          <w:lang w:bidi="fa-IR"/>
        </w:rPr>
        <w:t>(3 و 4) حلية العلماء 7 : 685 ، العزيز شرح الوجيز 7 : 368 ، روضة الطالبين 5 : 338.</w:t>
      </w:r>
    </w:p>
    <w:p w:rsidR="00CE42F4" w:rsidRDefault="00CE42F4" w:rsidP="0036181C">
      <w:pPr>
        <w:pStyle w:val="libFootnote0"/>
        <w:rPr>
          <w:lang w:bidi="fa-IR"/>
        </w:rPr>
      </w:pPr>
      <w:r w:rsidRPr="0036181C">
        <w:rPr>
          <w:rtl/>
        </w:rPr>
        <w:t>(5)</w:t>
      </w:r>
      <w:r>
        <w:rPr>
          <w:rtl/>
          <w:lang w:bidi="fa-IR"/>
        </w:rPr>
        <w:t xml:space="preserve"> في الطبعة الحجريّة : ينتزعه.</w:t>
      </w:r>
    </w:p>
    <w:p w:rsidR="004727E4" w:rsidRDefault="00CE42F4" w:rsidP="0036181C">
      <w:pPr>
        <w:pStyle w:val="libFootnote0"/>
        <w:rPr>
          <w:lang w:bidi="fa-IR"/>
        </w:rPr>
      </w:pPr>
      <w:r w:rsidRPr="0036181C">
        <w:rPr>
          <w:rtl/>
        </w:rPr>
        <w:t>(6)</w:t>
      </w:r>
      <w:r>
        <w:rPr>
          <w:rtl/>
          <w:lang w:bidi="fa-IR"/>
        </w:rPr>
        <w:t xml:space="preserve"> حلية العلماء 7 : 683.</w:t>
      </w:r>
    </w:p>
    <w:p w:rsidR="009D3554" w:rsidRDefault="009D3554"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 xml:space="preserve">وكذا لو حاصرهم العدوّ فباشر حربه بعض أهل المدينة إلى أن ظفروا وغنموه إذا كانوا مشتركين في المعونة لهم والحفظ للمدينة وأهلها ، فإن كان الذين هزموا العدوّ قد لقوه </w:t>
      </w:r>
      <w:r w:rsidRPr="0062714F">
        <w:rPr>
          <w:rStyle w:val="libFootnotenumChar"/>
          <w:rtl/>
        </w:rPr>
        <w:t>(1)</w:t>
      </w:r>
      <w:r>
        <w:rPr>
          <w:rtl/>
          <w:lang w:bidi="fa-IR"/>
        </w:rPr>
        <w:t xml:space="preserve"> على ثمان فراسخ من المدينة فقاتلوه وغنموه ، كانت الغنيمة لهم دون م</w:t>
      </w:r>
      <w:r w:rsidR="0036181C">
        <w:rPr>
          <w:rFonts w:hint="cs"/>
          <w:rtl/>
          <w:lang w:bidi="fa-IR"/>
        </w:rPr>
        <w:t>َ</w:t>
      </w:r>
      <w:r>
        <w:rPr>
          <w:rtl/>
          <w:lang w:bidi="fa-IR"/>
        </w:rPr>
        <w:t>ن</w:t>
      </w:r>
      <w:r w:rsidR="0036181C">
        <w:rPr>
          <w:rFonts w:hint="cs"/>
          <w:rtl/>
          <w:lang w:bidi="fa-IR"/>
        </w:rPr>
        <w:t>ْ</w:t>
      </w:r>
      <w:r>
        <w:rPr>
          <w:rtl/>
          <w:lang w:bidi="fa-IR"/>
        </w:rPr>
        <w:t xml:space="preserve"> كان في المدينة ، الذين لم يعاونوهم خارجها.</w:t>
      </w:r>
    </w:p>
    <w:p w:rsidR="00CE42F4" w:rsidRDefault="00CE42F4" w:rsidP="00CE42F4">
      <w:pPr>
        <w:pStyle w:val="libNormal"/>
        <w:rPr>
          <w:lang w:bidi="fa-IR"/>
        </w:rPr>
      </w:pPr>
      <w:bookmarkStart w:id="182" w:name="_Toc116827243"/>
      <w:r w:rsidRPr="00E24C3C">
        <w:rPr>
          <w:rStyle w:val="Heading2Char"/>
          <w:rtl/>
        </w:rPr>
        <w:t>مسألة 149 :</w:t>
      </w:r>
      <w:bookmarkEnd w:id="182"/>
      <w:r>
        <w:rPr>
          <w:rtl/>
          <w:lang w:bidi="fa-IR"/>
        </w:rPr>
        <w:t xml:space="preserve"> اختلف علماؤنا في أولويّة موضع القسمة ، فقال الشيخ </w:t>
      </w:r>
      <w:r w:rsidR="00FE34DB" w:rsidRPr="00FE34DB">
        <w:rPr>
          <w:rStyle w:val="libAlaemChar"/>
          <w:rFonts w:hint="cs"/>
          <w:rtl/>
        </w:rPr>
        <w:t>رحمه‌الله</w:t>
      </w:r>
      <w:r w:rsidR="00826E67">
        <w:rPr>
          <w:rFonts w:hint="cs"/>
          <w:rtl/>
          <w:lang w:bidi="fa-IR"/>
        </w:rPr>
        <w:t xml:space="preserve"> </w:t>
      </w:r>
      <w:r>
        <w:rPr>
          <w:rtl/>
          <w:lang w:bidi="fa-IR"/>
        </w:rPr>
        <w:t>: تستحبّ القسمة في أرض العدوّ ، ويكره تأخيرها إل</w:t>
      </w:r>
      <w:r w:rsidR="00FE34DB">
        <w:rPr>
          <w:rFonts w:hint="cs"/>
          <w:rtl/>
          <w:lang w:bidi="fa-IR"/>
        </w:rPr>
        <w:t>ّ</w:t>
      </w:r>
      <w:r>
        <w:rPr>
          <w:rtl/>
          <w:lang w:bidi="fa-IR"/>
        </w:rPr>
        <w:t xml:space="preserve">ا لعذر من خوف المشركين أو الكمين </w:t>
      </w:r>
      <w:r w:rsidRPr="0062714F">
        <w:rPr>
          <w:rStyle w:val="libFootnotenumChar"/>
          <w:rtl/>
        </w:rPr>
        <w:t>(2)</w:t>
      </w:r>
      <w:r>
        <w:rPr>
          <w:rtl/>
          <w:lang w:bidi="fa-IR"/>
        </w:rPr>
        <w:t xml:space="preserve"> في الطريق أو قلّة علف أو انقطاع ميرة </w:t>
      </w:r>
      <w:r w:rsidRPr="0062714F">
        <w:rPr>
          <w:rStyle w:val="libFootnotenumChar"/>
          <w:rtl/>
        </w:rPr>
        <w:t>(3)</w:t>
      </w:r>
      <w:r>
        <w:rPr>
          <w:rtl/>
          <w:lang w:bidi="fa-IR"/>
        </w:rPr>
        <w:t>.</w:t>
      </w:r>
    </w:p>
    <w:p w:rsidR="00CE42F4" w:rsidRDefault="00CE42F4" w:rsidP="00CE42F4">
      <w:pPr>
        <w:pStyle w:val="libNormal"/>
        <w:rPr>
          <w:lang w:bidi="fa-IR"/>
        </w:rPr>
      </w:pPr>
      <w:r>
        <w:rPr>
          <w:rtl/>
          <w:lang w:bidi="fa-IR"/>
        </w:rPr>
        <w:t>وقال ابن الجنيد : الاختيار إلينا أن لا نقسّم إل</w:t>
      </w:r>
      <w:r w:rsidR="00FE34DB">
        <w:rPr>
          <w:rFonts w:hint="cs"/>
          <w:rtl/>
          <w:lang w:bidi="fa-IR"/>
        </w:rPr>
        <w:t>ّ</w:t>
      </w:r>
      <w:r>
        <w:rPr>
          <w:rtl/>
          <w:lang w:bidi="fa-IR"/>
        </w:rPr>
        <w:t>ا بعد الخروج من دار الحرب.</w:t>
      </w:r>
    </w:p>
    <w:p w:rsidR="00CE42F4" w:rsidRDefault="00CE42F4" w:rsidP="00CE42F4">
      <w:pPr>
        <w:pStyle w:val="libNormal"/>
        <w:rPr>
          <w:lang w:bidi="fa-IR"/>
        </w:rPr>
      </w:pPr>
      <w:r>
        <w:rPr>
          <w:rtl/>
          <w:lang w:bidi="fa-IR"/>
        </w:rPr>
        <w:t xml:space="preserve">وبجواز القسمة في دار الحرب قال مالك والأوزاعي والشافعي وأحمد وأبو ثور وابن المنذر </w:t>
      </w:r>
      <w:r w:rsidRPr="0062714F">
        <w:rPr>
          <w:rStyle w:val="libFootnotenumChar"/>
          <w:rtl/>
        </w:rPr>
        <w:t>(4)</w:t>
      </w:r>
      <w:r>
        <w:rPr>
          <w:rtl/>
          <w:lang w:bidi="fa-IR"/>
        </w:rPr>
        <w:t xml:space="preserve"> </w:t>
      </w:r>
      <w:r w:rsidR="00FE34DB">
        <w:rPr>
          <w:rFonts w:hint="cs"/>
          <w:rtl/>
          <w:lang w:bidi="fa-IR"/>
        </w:rPr>
        <w:t>؛</w:t>
      </w:r>
      <w:r>
        <w:rPr>
          <w:rtl/>
          <w:lang w:bidi="fa-IR"/>
        </w:rPr>
        <w:t xml:space="preserve"> لما رواه العامّة عن أبي إسحاق الفزاري </w:t>
      </w:r>
      <w:r w:rsidRPr="0062714F">
        <w:rPr>
          <w:rStyle w:val="libFootnotenumChar"/>
          <w:rtl/>
        </w:rPr>
        <w:t>(5)</w:t>
      </w:r>
      <w:r>
        <w:rPr>
          <w:rtl/>
          <w:lang w:bidi="fa-IR"/>
        </w:rPr>
        <w:t xml:space="preserve"> ، قال : قلت للأوزاعي : هل قسّم رسول الله </w:t>
      </w:r>
      <w:r w:rsidR="00F53ECA" w:rsidRPr="00F53ECA">
        <w:rPr>
          <w:rStyle w:val="libAlaemChar"/>
          <w:rtl/>
        </w:rPr>
        <w:t>صلى‌الله‌عليه‌وآله</w:t>
      </w:r>
      <w:r>
        <w:rPr>
          <w:rtl/>
          <w:lang w:bidi="fa-IR"/>
        </w:rPr>
        <w:t xml:space="preserve"> شيئا</w:t>
      </w:r>
      <w:r w:rsidR="00FE34DB">
        <w:rPr>
          <w:rFonts w:hint="cs"/>
          <w:rtl/>
          <w:lang w:bidi="fa-IR"/>
        </w:rPr>
        <w:t>ً</w:t>
      </w:r>
      <w:r>
        <w:rPr>
          <w:rtl/>
          <w:lang w:bidi="fa-IR"/>
        </w:rPr>
        <w:t xml:space="preserve"> من الغنائم بالمدينة؟ قال : لا أعلمه إنّما كان الناس يبيعون </w:t>
      </w:r>
      <w:r w:rsidRPr="0062714F">
        <w:rPr>
          <w:rStyle w:val="libFootnotenumChar"/>
          <w:rtl/>
        </w:rPr>
        <w:t>(6)</w:t>
      </w:r>
      <w:r>
        <w:rPr>
          <w:rtl/>
          <w:lang w:bidi="fa-IR"/>
        </w:rPr>
        <w:t xml:space="preserve"> غنائمهم ويقسّمونها في أرض عدوّهم،</w:t>
      </w:r>
    </w:p>
    <w:p w:rsidR="00CE42F4" w:rsidRDefault="00AE7492" w:rsidP="00AE7492">
      <w:pPr>
        <w:pStyle w:val="libLine"/>
        <w:rPr>
          <w:lang w:bidi="fa-IR"/>
        </w:rPr>
      </w:pPr>
      <w:r>
        <w:rPr>
          <w:rtl/>
          <w:lang w:bidi="fa-IR"/>
        </w:rPr>
        <w:t>____________________</w:t>
      </w:r>
    </w:p>
    <w:p w:rsidR="00CE42F4" w:rsidRDefault="00CE42F4" w:rsidP="00B4176E">
      <w:pPr>
        <w:pStyle w:val="libFootnote0"/>
        <w:rPr>
          <w:lang w:bidi="fa-IR"/>
        </w:rPr>
      </w:pPr>
      <w:r w:rsidRPr="00B4176E">
        <w:rPr>
          <w:rtl/>
        </w:rPr>
        <w:t>(1)</w:t>
      </w:r>
      <w:r>
        <w:rPr>
          <w:rtl/>
          <w:lang w:bidi="fa-IR"/>
        </w:rPr>
        <w:t xml:space="preserve"> في الطبعة الحجريّة : قد لحقوه.</w:t>
      </w:r>
    </w:p>
    <w:p w:rsidR="00CE42F4" w:rsidRDefault="00CE42F4" w:rsidP="00B4176E">
      <w:pPr>
        <w:pStyle w:val="libFootnote0"/>
        <w:rPr>
          <w:lang w:bidi="fa-IR"/>
        </w:rPr>
      </w:pPr>
      <w:r w:rsidRPr="00B4176E">
        <w:rPr>
          <w:rtl/>
        </w:rPr>
        <w:t>(2)</w:t>
      </w:r>
      <w:r>
        <w:rPr>
          <w:rtl/>
          <w:lang w:bidi="fa-IR"/>
        </w:rPr>
        <w:t xml:space="preserve"> في « ق ، ك » والطبعة الحجريّة : التمكن. وهو تصحيف. وما أثبتناه من المصدر.</w:t>
      </w:r>
    </w:p>
    <w:p w:rsidR="00CE42F4" w:rsidRDefault="00CE42F4" w:rsidP="00B4176E">
      <w:pPr>
        <w:pStyle w:val="libFootnote0"/>
        <w:rPr>
          <w:lang w:bidi="fa-IR"/>
        </w:rPr>
      </w:pPr>
      <w:r w:rsidRPr="00B4176E">
        <w:rPr>
          <w:rtl/>
        </w:rPr>
        <w:t>(3)</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35.</w:t>
      </w:r>
    </w:p>
    <w:p w:rsidR="00CE42F4" w:rsidRDefault="00CE42F4" w:rsidP="00B4176E">
      <w:pPr>
        <w:pStyle w:val="libFootnote0"/>
        <w:rPr>
          <w:lang w:bidi="fa-IR"/>
        </w:rPr>
      </w:pPr>
      <w:r w:rsidRPr="00B4176E">
        <w:rPr>
          <w:rtl/>
        </w:rPr>
        <w:t>(4)</w:t>
      </w:r>
      <w:r>
        <w:rPr>
          <w:rtl/>
          <w:lang w:bidi="fa-IR"/>
        </w:rPr>
        <w:t xml:space="preserve"> المدوّنة الكبرى 2 : 12 ، المنتقى </w:t>
      </w:r>
      <w:r w:rsidR="00CC794A">
        <w:rPr>
          <w:rtl/>
          <w:lang w:bidi="fa-IR"/>
        </w:rPr>
        <w:t>-</w:t>
      </w:r>
      <w:r>
        <w:rPr>
          <w:rtl/>
          <w:lang w:bidi="fa-IR"/>
        </w:rPr>
        <w:t xml:space="preserve"> للباجي </w:t>
      </w:r>
      <w:r w:rsidR="00CC794A">
        <w:rPr>
          <w:rtl/>
          <w:lang w:bidi="fa-IR"/>
        </w:rPr>
        <w:t>-</w:t>
      </w:r>
      <w:r>
        <w:rPr>
          <w:rtl/>
          <w:lang w:bidi="fa-IR"/>
        </w:rPr>
        <w:t xml:space="preserve"> 3 : 176 ، الا</w:t>
      </w:r>
      <w:r w:rsidR="00B4176E">
        <w:rPr>
          <w:rFonts w:hint="cs"/>
          <w:rtl/>
          <w:lang w:bidi="fa-IR"/>
        </w:rPr>
        <w:t>ُ</w:t>
      </w:r>
      <w:r>
        <w:rPr>
          <w:rtl/>
          <w:lang w:bidi="fa-IR"/>
        </w:rPr>
        <w:t xml:space="preserve">مّ 4 : 140 ، المهذّب </w:t>
      </w:r>
      <w:r w:rsidR="00CC794A">
        <w:rPr>
          <w:rtl/>
          <w:lang w:bidi="fa-IR"/>
        </w:rPr>
        <w:t>-</w:t>
      </w:r>
      <w:r>
        <w:rPr>
          <w:rtl/>
          <w:lang w:bidi="fa-IR"/>
        </w:rPr>
        <w:t xml:space="preserve"> للشيرازي </w:t>
      </w:r>
      <w:r w:rsidR="00CC794A">
        <w:rPr>
          <w:rtl/>
          <w:lang w:bidi="fa-IR"/>
        </w:rPr>
        <w:t>-</w:t>
      </w:r>
      <w:r>
        <w:rPr>
          <w:rtl/>
          <w:lang w:bidi="fa-IR"/>
        </w:rPr>
        <w:t xml:space="preserve"> 2 : 245 ، حلية العلماء 7 : 686 ، العزيز شرح الوجيز 7 : 363.</w:t>
      </w:r>
    </w:p>
    <w:p w:rsidR="00CC0AAD" w:rsidRDefault="00CE42F4" w:rsidP="00B4176E">
      <w:pPr>
        <w:pStyle w:val="libFootnote0"/>
        <w:rPr>
          <w:rtl/>
          <w:lang w:bidi="fa-IR"/>
        </w:rPr>
      </w:pPr>
      <w:r w:rsidRPr="00B4176E">
        <w:rPr>
          <w:rtl/>
        </w:rPr>
        <w:t>(5)</w:t>
      </w:r>
      <w:r>
        <w:rPr>
          <w:rtl/>
          <w:lang w:bidi="fa-IR"/>
        </w:rPr>
        <w:t xml:space="preserve"> في « ق ، ك » والطبعة الحجريّة : الرازي. وهو تصحيف. وما أثبتناه هو الموافق لما في المصادر الفقهيّة والرجاليّة. ا</w:t>
      </w:r>
      <w:r w:rsidR="00157C04">
        <w:rPr>
          <w:rFonts w:hint="cs"/>
          <w:rtl/>
          <w:lang w:bidi="fa-IR"/>
        </w:rPr>
        <w:t>ُ</w:t>
      </w:r>
      <w:r>
        <w:rPr>
          <w:rtl/>
          <w:lang w:bidi="fa-IR"/>
        </w:rPr>
        <w:t>نظر : المغني 10 : 459 ، والشرح الكبير 10 :</w:t>
      </w:r>
    </w:p>
    <w:p w:rsidR="00CE42F4" w:rsidRDefault="00CE42F4" w:rsidP="00E923BB">
      <w:pPr>
        <w:pStyle w:val="libFootnote0"/>
        <w:rPr>
          <w:lang w:bidi="fa-IR"/>
        </w:rPr>
      </w:pPr>
      <w:r>
        <w:rPr>
          <w:rtl/>
          <w:lang w:bidi="fa-IR"/>
        </w:rPr>
        <w:t xml:space="preserve">479 ، وتاريخ مدينة دمشق 7 : 119 </w:t>
      </w:r>
      <w:r w:rsidR="00E923BB">
        <w:rPr>
          <w:rFonts w:hint="cs"/>
          <w:rtl/>
          <w:lang w:bidi="fa-IR"/>
        </w:rPr>
        <w:t>/</w:t>
      </w:r>
      <w:r>
        <w:rPr>
          <w:rtl/>
          <w:lang w:bidi="fa-IR"/>
        </w:rPr>
        <w:t xml:space="preserve"> 491 ، وتهذيب الكمال 2 : 209 </w:t>
      </w:r>
      <w:r w:rsidR="00E923BB">
        <w:rPr>
          <w:rFonts w:hint="cs"/>
          <w:rtl/>
          <w:lang w:bidi="fa-IR"/>
        </w:rPr>
        <w:t>/</w:t>
      </w:r>
      <w:r>
        <w:rPr>
          <w:rtl/>
          <w:lang w:bidi="fa-IR"/>
        </w:rPr>
        <w:t xml:space="preserve"> 26 ، و 33 :</w:t>
      </w:r>
      <w:r w:rsidR="00E923BB">
        <w:rPr>
          <w:rFonts w:hint="cs"/>
          <w:rtl/>
          <w:lang w:bidi="fa-IR"/>
        </w:rPr>
        <w:t xml:space="preserve"> </w:t>
      </w:r>
      <w:r>
        <w:rPr>
          <w:rtl/>
          <w:lang w:bidi="fa-IR"/>
        </w:rPr>
        <w:t xml:space="preserve">31 ، وسير أعلام النبلاء 8 : 539 </w:t>
      </w:r>
      <w:r w:rsidR="00E923BB">
        <w:rPr>
          <w:rFonts w:hint="cs"/>
          <w:rtl/>
          <w:lang w:bidi="fa-IR"/>
        </w:rPr>
        <w:t>/</w:t>
      </w:r>
      <w:r>
        <w:rPr>
          <w:rtl/>
          <w:lang w:bidi="fa-IR"/>
        </w:rPr>
        <w:t xml:space="preserve"> 142 ، ومعجم ال</w:t>
      </w:r>
      <w:r w:rsidR="00E923BB">
        <w:rPr>
          <w:rFonts w:hint="cs"/>
          <w:rtl/>
          <w:lang w:bidi="fa-IR"/>
        </w:rPr>
        <w:t>اُ</w:t>
      </w:r>
      <w:r>
        <w:rPr>
          <w:rtl/>
          <w:lang w:bidi="fa-IR"/>
        </w:rPr>
        <w:t>دباء 1 : 209.</w:t>
      </w:r>
    </w:p>
    <w:p w:rsidR="004727E4" w:rsidRDefault="00CE42F4" w:rsidP="00B4176E">
      <w:pPr>
        <w:pStyle w:val="libFootnote0"/>
        <w:rPr>
          <w:lang w:bidi="fa-IR"/>
        </w:rPr>
      </w:pPr>
      <w:r w:rsidRPr="00B4176E">
        <w:rPr>
          <w:rtl/>
        </w:rPr>
        <w:t>(6)</w:t>
      </w:r>
      <w:r>
        <w:rPr>
          <w:rtl/>
          <w:lang w:bidi="fa-IR"/>
        </w:rPr>
        <w:t xml:space="preserve"> كذا ، وفي المغني : يتبعون. وفي الشرح الكبير : يبتغون.</w:t>
      </w:r>
    </w:p>
    <w:p w:rsidR="009D3554" w:rsidRDefault="009D3554" w:rsidP="0062714F">
      <w:pPr>
        <w:pStyle w:val="libNormal"/>
        <w:rPr>
          <w:rtl/>
          <w:lang w:bidi="fa-IR"/>
        </w:rPr>
      </w:pPr>
      <w:r>
        <w:rPr>
          <w:rtl/>
          <w:lang w:bidi="fa-IR"/>
        </w:rPr>
        <w:br w:type="page"/>
      </w:r>
    </w:p>
    <w:p w:rsidR="00CE42F4" w:rsidRDefault="00CE42F4" w:rsidP="002A4657">
      <w:pPr>
        <w:pStyle w:val="libNormal0"/>
        <w:rPr>
          <w:lang w:bidi="fa-IR"/>
        </w:rPr>
      </w:pPr>
      <w:r>
        <w:rPr>
          <w:rtl/>
          <w:lang w:bidi="fa-IR"/>
        </w:rPr>
        <w:lastRenderedPageBreak/>
        <w:t xml:space="preserve">ولم يقفل </w:t>
      </w:r>
      <w:r w:rsidRPr="0062714F">
        <w:rPr>
          <w:rStyle w:val="libFootnotenumChar"/>
          <w:rtl/>
        </w:rPr>
        <w:t>(1)</w:t>
      </w:r>
      <w:r>
        <w:rPr>
          <w:rtl/>
          <w:lang w:bidi="fa-IR"/>
        </w:rPr>
        <w:t xml:space="preserve"> رسول الله </w:t>
      </w:r>
      <w:r w:rsidR="00F53ECA" w:rsidRPr="00F53ECA">
        <w:rPr>
          <w:rStyle w:val="libAlaemChar"/>
          <w:rtl/>
        </w:rPr>
        <w:t>صلى‌الله‌عليه‌وآله</w:t>
      </w:r>
      <w:r>
        <w:rPr>
          <w:rtl/>
          <w:lang w:bidi="fa-IR"/>
        </w:rPr>
        <w:t xml:space="preserve"> عن غزاة قطّ أصاب فيها غنيمة إل</w:t>
      </w:r>
      <w:r w:rsidR="002A4657">
        <w:rPr>
          <w:rFonts w:hint="cs"/>
          <w:rtl/>
          <w:lang w:bidi="fa-IR"/>
        </w:rPr>
        <w:t>ّ</w:t>
      </w:r>
      <w:r>
        <w:rPr>
          <w:rtl/>
          <w:lang w:bidi="fa-IR"/>
        </w:rPr>
        <w:t xml:space="preserve">ا خمّسه وقسّمه من قبل أن يقفل ، من ذلك غزاة بني المصطلق وهوازن وخيبر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ومن طريق الخاصّة : قول الشيخ </w:t>
      </w:r>
      <w:r w:rsidR="007A5D48" w:rsidRPr="007A5D48">
        <w:rPr>
          <w:rStyle w:val="libAlaemChar"/>
          <w:rFonts w:hint="cs"/>
          <w:rtl/>
        </w:rPr>
        <w:t>رحمه‌الله</w:t>
      </w:r>
      <w:r w:rsidR="007A5D48">
        <w:rPr>
          <w:rFonts w:hint="cs"/>
          <w:rtl/>
          <w:lang w:bidi="fa-IR"/>
        </w:rPr>
        <w:t xml:space="preserve"> </w:t>
      </w:r>
      <w:r>
        <w:rPr>
          <w:rtl/>
          <w:lang w:bidi="fa-IR"/>
        </w:rPr>
        <w:t xml:space="preserve">: إنّ رسول الله </w:t>
      </w:r>
      <w:r w:rsidR="00F53ECA" w:rsidRPr="00F53ECA">
        <w:rPr>
          <w:rStyle w:val="libAlaemChar"/>
          <w:rtl/>
        </w:rPr>
        <w:t>صلى‌الله‌عليه‌وآله</w:t>
      </w:r>
      <w:r>
        <w:rPr>
          <w:rtl/>
          <w:lang w:bidi="fa-IR"/>
        </w:rPr>
        <w:t xml:space="preserve"> قسّم غنائم ب</w:t>
      </w:r>
      <w:r w:rsidR="007A5D48">
        <w:rPr>
          <w:rFonts w:hint="cs"/>
          <w:rtl/>
          <w:lang w:bidi="fa-IR"/>
        </w:rPr>
        <w:t>َ</w:t>
      </w:r>
      <w:r>
        <w:rPr>
          <w:rtl/>
          <w:lang w:bidi="fa-IR"/>
        </w:rPr>
        <w:t>د</w:t>
      </w:r>
      <w:r w:rsidR="007A5D48">
        <w:rPr>
          <w:rFonts w:hint="cs"/>
          <w:rtl/>
          <w:lang w:bidi="fa-IR"/>
        </w:rPr>
        <w:t>ْ</w:t>
      </w:r>
      <w:r>
        <w:rPr>
          <w:rtl/>
          <w:lang w:bidi="fa-IR"/>
        </w:rPr>
        <w:t>ر بشع</w:t>
      </w:r>
      <w:r w:rsidR="007A5D48">
        <w:rPr>
          <w:rFonts w:hint="cs"/>
          <w:rtl/>
          <w:lang w:bidi="fa-IR"/>
        </w:rPr>
        <w:t>ْ</w:t>
      </w:r>
      <w:r>
        <w:rPr>
          <w:rtl/>
          <w:lang w:bidi="fa-IR"/>
        </w:rPr>
        <w:t>ب من شعاب الصفراء قريب من ب</w:t>
      </w:r>
      <w:r w:rsidR="007A5D48">
        <w:rPr>
          <w:rFonts w:hint="cs"/>
          <w:rtl/>
          <w:lang w:bidi="fa-IR"/>
        </w:rPr>
        <w:t>َ</w:t>
      </w:r>
      <w:r>
        <w:rPr>
          <w:rtl/>
          <w:lang w:bidi="fa-IR"/>
        </w:rPr>
        <w:t>د</w:t>
      </w:r>
      <w:r w:rsidR="007A5D48">
        <w:rPr>
          <w:rFonts w:hint="cs"/>
          <w:rtl/>
          <w:lang w:bidi="fa-IR"/>
        </w:rPr>
        <w:t>ْ</w:t>
      </w:r>
      <w:r>
        <w:rPr>
          <w:rtl/>
          <w:lang w:bidi="fa-IR"/>
        </w:rPr>
        <w:t xml:space="preserve">ر ، وكان ذلك دار حرب </w:t>
      </w:r>
      <w:r w:rsidRPr="0062714F">
        <w:rPr>
          <w:rStyle w:val="libFootnotenumChar"/>
          <w:rtl/>
        </w:rPr>
        <w:t>(3)</w:t>
      </w:r>
      <w:r>
        <w:rPr>
          <w:rtl/>
          <w:lang w:bidi="fa-IR"/>
        </w:rPr>
        <w:t>.</w:t>
      </w:r>
    </w:p>
    <w:p w:rsidR="00CE42F4" w:rsidRDefault="00CE42F4" w:rsidP="00CE42F4">
      <w:pPr>
        <w:pStyle w:val="libNormal"/>
        <w:rPr>
          <w:lang w:bidi="fa-IR"/>
        </w:rPr>
      </w:pPr>
      <w:r>
        <w:rPr>
          <w:rtl/>
          <w:lang w:bidi="fa-IR"/>
        </w:rPr>
        <w:t>ولأنّ كلّ موضع جاز فيه الاغتنام جازت فيه القسمة ، كدار الإسلام.</w:t>
      </w:r>
    </w:p>
    <w:p w:rsidR="00CE42F4" w:rsidRDefault="00CE42F4" w:rsidP="00CE42F4">
      <w:pPr>
        <w:pStyle w:val="libNormal"/>
        <w:rPr>
          <w:lang w:bidi="fa-IR"/>
        </w:rPr>
      </w:pPr>
      <w:r>
        <w:rPr>
          <w:rtl/>
          <w:lang w:bidi="fa-IR"/>
        </w:rPr>
        <w:t>وقال أصحاب الرأي : لا يقسّم إل</w:t>
      </w:r>
      <w:r w:rsidR="007A5D48">
        <w:rPr>
          <w:rFonts w:hint="cs"/>
          <w:rtl/>
          <w:lang w:bidi="fa-IR"/>
        </w:rPr>
        <w:t>ّ</w:t>
      </w:r>
      <w:r>
        <w:rPr>
          <w:rtl/>
          <w:lang w:bidi="fa-IR"/>
        </w:rPr>
        <w:t>ا في دار الإسلام ، لأنّ الملك لا يتمّ عليها إل</w:t>
      </w:r>
      <w:r w:rsidR="007F75E8">
        <w:rPr>
          <w:rFonts w:hint="cs"/>
          <w:rtl/>
          <w:lang w:bidi="fa-IR"/>
        </w:rPr>
        <w:t>ّ</w:t>
      </w:r>
      <w:r>
        <w:rPr>
          <w:rtl/>
          <w:lang w:bidi="fa-IR"/>
        </w:rPr>
        <w:t>ا بالاستيلاء التامّ ، ولا يحصل ذلك إل</w:t>
      </w:r>
      <w:r w:rsidR="007F75E8">
        <w:rPr>
          <w:rFonts w:hint="cs"/>
          <w:rtl/>
          <w:lang w:bidi="fa-IR"/>
        </w:rPr>
        <w:t>ّ</w:t>
      </w:r>
      <w:r>
        <w:rPr>
          <w:rtl/>
          <w:lang w:bidi="fa-IR"/>
        </w:rPr>
        <w:t xml:space="preserve">ا بإحرازها في دار الإسلام </w:t>
      </w:r>
      <w:r w:rsidRPr="0062714F">
        <w:rPr>
          <w:rStyle w:val="libFootnotenumChar"/>
          <w:rtl/>
        </w:rPr>
        <w:t>(4)</w:t>
      </w:r>
      <w:r>
        <w:rPr>
          <w:rtl/>
          <w:lang w:bidi="fa-IR"/>
        </w:rPr>
        <w:t>. ونمنع الكبرى.</w:t>
      </w:r>
    </w:p>
    <w:p w:rsidR="00CE42F4" w:rsidRDefault="00CE42F4" w:rsidP="00CE42F4">
      <w:pPr>
        <w:pStyle w:val="libNormal"/>
        <w:rPr>
          <w:lang w:bidi="fa-IR"/>
        </w:rPr>
      </w:pPr>
      <w:r>
        <w:rPr>
          <w:rtl/>
          <w:lang w:bidi="fa-IR"/>
        </w:rPr>
        <w:t>ولو ق</w:t>
      </w:r>
      <w:r w:rsidR="007F75E8">
        <w:rPr>
          <w:rFonts w:hint="cs"/>
          <w:rtl/>
          <w:lang w:bidi="fa-IR"/>
        </w:rPr>
        <w:t>ُ</w:t>
      </w:r>
      <w:r>
        <w:rPr>
          <w:rtl/>
          <w:lang w:bidi="fa-IR"/>
        </w:rPr>
        <w:t xml:space="preserve">سّمت ، قال : أساء القاسم وجازت قسمته </w:t>
      </w:r>
      <w:r w:rsidR="00A5675B">
        <w:rPr>
          <w:rFonts w:hint="cs"/>
          <w:rtl/>
          <w:lang w:bidi="fa-IR"/>
        </w:rPr>
        <w:t>؛</w:t>
      </w:r>
      <w:r>
        <w:rPr>
          <w:rtl/>
          <w:lang w:bidi="fa-IR"/>
        </w:rPr>
        <w:t xml:space="preserve"> لأنّها مسألة اجتهاديّة ينفذ </w:t>
      </w:r>
      <w:r w:rsidRPr="0062714F">
        <w:rPr>
          <w:rStyle w:val="libFootnotenumChar"/>
          <w:rtl/>
        </w:rPr>
        <w:t>(5)</w:t>
      </w:r>
      <w:r>
        <w:rPr>
          <w:rtl/>
          <w:lang w:bidi="fa-IR"/>
        </w:rPr>
        <w:t xml:space="preserve"> حكم الحاكم فيها إذا وافق قول بعض المجتهدين </w:t>
      </w:r>
      <w:r w:rsidRPr="0062714F">
        <w:rPr>
          <w:rStyle w:val="libFootnotenumChar"/>
          <w:rtl/>
        </w:rPr>
        <w:t>(6)</w:t>
      </w:r>
      <w:r>
        <w:rPr>
          <w:rtl/>
          <w:lang w:bidi="fa-IR"/>
        </w:rPr>
        <w:t>.</w:t>
      </w:r>
    </w:p>
    <w:p w:rsidR="00CE42F4" w:rsidRDefault="00CE42F4" w:rsidP="00CE42F4">
      <w:pPr>
        <w:pStyle w:val="libNormal"/>
        <w:rPr>
          <w:lang w:bidi="fa-IR"/>
        </w:rPr>
      </w:pPr>
      <w:r>
        <w:rPr>
          <w:rtl/>
          <w:lang w:bidi="fa-IR"/>
        </w:rPr>
        <w:t xml:space="preserve">واحتجاج ابن الجنيد من علمائنا </w:t>
      </w:r>
      <w:r w:rsidR="00CC794A">
        <w:rPr>
          <w:rtl/>
          <w:lang w:bidi="fa-IR"/>
        </w:rPr>
        <w:t>-</w:t>
      </w:r>
      <w:r>
        <w:rPr>
          <w:rtl/>
          <w:lang w:bidi="fa-IR"/>
        </w:rPr>
        <w:t xml:space="preserve"> بأنّ رسول الله </w:t>
      </w:r>
      <w:r w:rsidR="00F53ECA" w:rsidRPr="00F53ECA">
        <w:rPr>
          <w:rStyle w:val="libAlaemChar"/>
          <w:rtl/>
        </w:rPr>
        <w:t>صلى‌الله‌عليه‌وآله</w:t>
      </w:r>
      <w:r>
        <w:rPr>
          <w:rtl/>
          <w:lang w:bidi="fa-IR"/>
        </w:rPr>
        <w:t xml:space="preserve"> إنّما قسّم غنائم حنين </w:t>
      </w:r>
      <w:r w:rsidRPr="0062714F">
        <w:rPr>
          <w:rStyle w:val="libFootnotenumChar"/>
          <w:rtl/>
        </w:rPr>
        <w:t>(7)</w:t>
      </w:r>
      <w:r>
        <w:rPr>
          <w:rtl/>
          <w:lang w:bidi="fa-IR"/>
        </w:rPr>
        <w:t xml:space="preserve"> والطائف بعد خروجه من ديارهم </w:t>
      </w:r>
      <w:r w:rsidRPr="0062714F">
        <w:rPr>
          <w:rStyle w:val="libFootnotenumChar"/>
          <w:rtl/>
        </w:rPr>
        <w:t>(8)</w:t>
      </w:r>
      <w:r>
        <w:rPr>
          <w:rtl/>
          <w:lang w:bidi="fa-IR"/>
        </w:rPr>
        <w:t xml:space="preserve"> إلى الجعرانة </w:t>
      </w:r>
      <w:r w:rsidRPr="0062714F">
        <w:rPr>
          <w:rStyle w:val="libFootnotenumChar"/>
          <w:rtl/>
        </w:rPr>
        <w:t>(9)</w:t>
      </w:r>
      <w:r>
        <w:rPr>
          <w:rtl/>
          <w:lang w:bidi="fa-IR"/>
        </w:rPr>
        <w:t xml:space="preserve"> </w:t>
      </w:r>
      <w:r w:rsidR="00CC794A">
        <w:rPr>
          <w:rtl/>
          <w:lang w:bidi="fa-IR"/>
        </w:rPr>
        <w:t>-</w:t>
      </w:r>
      <w:r>
        <w:rPr>
          <w:rtl/>
          <w:lang w:bidi="fa-IR"/>
        </w:rPr>
        <w:t xml:space="preserve"> لا يدلّ على مطلوبه ، لأنّها حكاية حال ، فجاز وقوعها لعذر.</w:t>
      </w:r>
    </w:p>
    <w:p w:rsidR="00CE42F4" w:rsidRDefault="00AE7492" w:rsidP="00AE7492">
      <w:pPr>
        <w:pStyle w:val="libLine"/>
        <w:rPr>
          <w:lang w:bidi="fa-IR"/>
        </w:rPr>
      </w:pPr>
      <w:r>
        <w:rPr>
          <w:rtl/>
          <w:lang w:bidi="fa-IR"/>
        </w:rPr>
        <w:t>____________________</w:t>
      </w:r>
    </w:p>
    <w:p w:rsidR="00CE42F4" w:rsidRDefault="00CE42F4" w:rsidP="00A5675B">
      <w:pPr>
        <w:pStyle w:val="libFootnote0"/>
        <w:rPr>
          <w:lang w:bidi="fa-IR"/>
        </w:rPr>
      </w:pPr>
      <w:r w:rsidRPr="00A5675B">
        <w:rPr>
          <w:rtl/>
        </w:rPr>
        <w:t>(1)</w:t>
      </w:r>
      <w:r>
        <w:rPr>
          <w:rtl/>
          <w:lang w:bidi="fa-IR"/>
        </w:rPr>
        <w:t xml:space="preserve"> في « ق ، </w:t>
      </w:r>
      <w:r w:rsidR="00A5675B">
        <w:rPr>
          <w:rFonts w:hint="cs"/>
          <w:rtl/>
          <w:lang w:bidi="fa-IR"/>
        </w:rPr>
        <w:t xml:space="preserve">ك </w:t>
      </w:r>
      <w:r>
        <w:rPr>
          <w:rtl/>
          <w:lang w:bidi="fa-IR"/>
        </w:rPr>
        <w:t>‍» : لم ينفل. وفي الطبعة الحجريّة : لم ينقل. وكلاهما تصحيف ، وما أثبتناه هو الصحيح من أجل سياق العبارة وكما هو في المصدر.</w:t>
      </w:r>
    </w:p>
    <w:p w:rsidR="00CE42F4" w:rsidRDefault="00CE42F4" w:rsidP="00A5675B">
      <w:pPr>
        <w:pStyle w:val="libFootnote0"/>
        <w:rPr>
          <w:lang w:bidi="fa-IR"/>
        </w:rPr>
      </w:pPr>
      <w:r w:rsidRPr="00A5675B">
        <w:rPr>
          <w:rtl/>
        </w:rPr>
        <w:t>(2)</w:t>
      </w:r>
      <w:r>
        <w:rPr>
          <w:rtl/>
          <w:lang w:bidi="fa-IR"/>
        </w:rPr>
        <w:t xml:space="preserve"> المغني 10 : 459 ، الشرح الكبير 10 : 479.</w:t>
      </w:r>
    </w:p>
    <w:p w:rsidR="00CE42F4" w:rsidRDefault="00CE42F4" w:rsidP="00A5675B">
      <w:pPr>
        <w:pStyle w:val="libFootnote0"/>
        <w:rPr>
          <w:lang w:bidi="fa-IR"/>
        </w:rPr>
      </w:pPr>
      <w:r w:rsidRPr="00A5675B">
        <w:rPr>
          <w:rtl/>
        </w:rPr>
        <w:t>(3)</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35‌.</w:t>
      </w:r>
    </w:p>
    <w:p w:rsidR="00CE42F4" w:rsidRDefault="00CE42F4" w:rsidP="00A5675B">
      <w:pPr>
        <w:pStyle w:val="libFootnote0"/>
        <w:rPr>
          <w:lang w:bidi="fa-IR"/>
        </w:rPr>
      </w:pPr>
      <w:r>
        <w:rPr>
          <w:rtl/>
          <w:lang w:bidi="fa-IR"/>
        </w:rPr>
        <w:t>(4 و 6) بدائع الصنائع 7 : 121 ، المغني 10 : 458 ، الشرح الكبير 10 : 479 ، حلية العلماء 7 : 686.</w:t>
      </w:r>
    </w:p>
    <w:p w:rsidR="00CE42F4" w:rsidRDefault="00CE42F4" w:rsidP="00A5675B">
      <w:pPr>
        <w:pStyle w:val="libFootnote0"/>
        <w:rPr>
          <w:lang w:bidi="fa-IR"/>
        </w:rPr>
      </w:pPr>
      <w:r w:rsidRPr="00A5675B">
        <w:rPr>
          <w:rtl/>
        </w:rPr>
        <w:t>(5)</w:t>
      </w:r>
      <w:r>
        <w:rPr>
          <w:rtl/>
          <w:lang w:bidi="fa-IR"/>
        </w:rPr>
        <w:t xml:space="preserve"> في « ق » : وينفذ.</w:t>
      </w:r>
    </w:p>
    <w:p w:rsidR="00CE42F4" w:rsidRDefault="00CE42F4" w:rsidP="00A5675B">
      <w:pPr>
        <w:pStyle w:val="libFootnote0"/>
        <w:rPr>
          <w:lang w:bidi="fa-IR"/>
        </w:rPr>
      </w:pPr>
      <w:r w:rsidRPr="00A5675B">
        <w:rPr>
          <w:rtl/>
        </w:rPr>
        <w:t>(7)</w:t>
      </w:r>
      <w:r>
        <w:rPr>
          <w:rtl/>
          <w:lang w:bidi="fa-IR"/>
        </w:rPr>
        <w:t xml:space="preserve"> في « ق ، ك » والطبعة الحجريّة : خيبر. وما أثبتناه من المصادر.</w:t>
      </w:r>
    </w:p>
    <w:p w:rsidR="00CE42F4" w:rsidRDefault="00CE42F4" w:rsidP="00A5675B">
      <w:pPr>
        <w:pStyle w:val="libFootnote0"/>
        <w:rPr>
          <w:lang w:bidi="fa-IR"/>
        </w:rPr>
      </w:pPr>
      <w:r w:rsidRPr="00A5675B">
        <w:rPr>
          <w:rtl/>
        </w:rPr>
        <w:t>(8)</w:t>
      </w:r>
      <w:r>
        <w:rPr>
          <w:rtl/>
          <w:lang w:bidi="fa-IR"/>
        </w:rPr>
        <w:t xml:space="preserve"> في الطبعة الحجريّة : بلادهم.</w:t>
      </w:r>
    </w:p>
    <w:p w:rsidR="004727E4" w:rsidRDefault="00CE42F4" w:rsidP="00A5675B">
      <w:pPr>
        <w:pStyle w:val="libFootnote0"/>
        <w:rPr>
          <w:lang w:bidi="fa-IR"/>
        </w:rPr>
      </w:pPr>
      <w:r w:rsidRPr="00A5675B">
        <w:rPr>
          <w:rtl/>
        </w:rPr>
        <w:t>(9)</w:t>
      </w:r>
      <w:r>
        <w:rPr>
          <w:rtl/>
          <w:lang w:bidi="fa-IR"/>
        </w:rPr>
        <w:t xml:space="preserve"> المغازي </w:t>
      </w:r>
      <w:r w:rsidR="00CC794A">
        <w:rPr>
          <w:rtl/>
          <w:lang w:bidi="fa-IR"/>
        </w:rPr>
        <w:t>-</w:t>
      </w:r>
      <w:r>
        <w:rPr>
          <w:rtl/>
          <w:lang w:bidi="fa-IR"/>
        </w:rPr>
        <w:t xml:space="preserve"> للواقدي </w:t>
      </w:r>
      <w:r w:rsidR="00CC794A">
        <w:rPr>
          <w:rtl/>
          <w:lang w:bidi="fa-IR"/>
        </w:rPr>
        <w:t>-</w:t>
      </w:r>
      <w:r>
        <w:rPr>
          <w:rtl/>
          <w:lang w:bidi="fa-IR"/>
        </w:rPr>
        <w:t xml:space="preserve"> 3 : 944 ، السيرة النبويّة </w:t>
      </w:r>
      <w:r w:rsidR="00CC794A">
        <w:rPr>
          <w:rtl/>
          <w:lang w:bidi="fa-IR"/>
        </w:rPr>
        <w:t>-</w:t>
      </w:r>
      <w:r>
        <w:rPr>
          <w:rtl/>
          <w:lang w:bidi="fa-IR"/>
        </w:rPr>
        <w:t xml:space="preserve"> لابن هشام </w:t>
      </w:r>
      <w:r w:rsidR="00CC794A">
        <w:rPr>
          <w:rtl/>
          <w:lang w:bidi="fa-IR"/>
        </w:rPr>
        <w:t>-</w:t>
      </w:r>
      <w:r>
        <w:rPr>
          <w:rtl/>
          <w:lang w:bidi="fa-IR"/>
        </w:rPr>
        <w:t xml:space="preserve"> 4 : 135 ، المنتظم 3 : 338.</w:t>
      </w:r>
    </w:p>
    <w:p w:rsidR="009D3554" w:rsidRDefault="009D3554"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قال ابن الجنيد : ولو صارت دار</w:t>
      </w:r>
      <w:r w:rsidR="00A5675B">
        <w:rPr>
          <w:rFonts w:hint="cs"/>
          <w:rtl/>
          <w:lang w:bidi="fa-IR"/>
        </w:rPr>
        <w:t>ُ</w:t>
      </w:r>
      <w:r>
        <w:rPr>
          <w:rtl/>
          <w:lang w:bidi="fa-IR"/>
        </w:rPr>
        <w:t xml:space="preserve"> أهل الحرب دار</w:t>
      </w:r>
      <w:r w:rsidR="00A5675B">
        <w:rPr>
          <w:rFonts w:hint="cs"/>
          <w:rtl/>
          <w:lang w:bidi="fa-IR"/>
        </w:rPr>
        <w:t>َ</w:t>
      </w:r>
      <w:r>
        <w:rPr>
          <w:rtl/>
          <w:lang w:bidi="fa-IR"/>
        </w:rPr>
        <w:t xml:space="preserve"> ذمّة تجري فيها أحكام المسلمين فأراد الوالي قسمتها مكانه ، ف</w:t>
      </w:r>
      <w:r w:rsidR="00A86FE0">
        <w:rPr>
          <w:rFonts w:hint="cs"/>
          <w:rtl/>
          <w:lang w:bidi="fa-IR"/>
        </w:rPr>
        <w:t>َ</w:t>
      </w:r>
      <w:r>
        <w:rPr>
          <w:rtl/>
          <w:lang w:bidi="fa-IR"/>
        </w:rPr>
        <w:t>ع</w:t>
      </w:r>
      <w:r w:rsidR="00A86FE0">
        <w:rPr>
          <w:rFonts w:hint="cs"/>
          <w:rtl/>
          <w:lang w:bidi="fa-IR"/>
        </w:rPr>
        <w:t>َ</w:t>
      </w:r>
      <w:r>
        <w:rPr>
          <w:rtl/>
          <w:lang w:bidi="fa-IR"/>
        </w:rPr>
        <w:t xml:space="preserve">ل ، كما قسّم رسول الله </w:t>
      </w:r>
      <w:r w:rsidR="00F53ECA" w:rsidRPr="00F53ECA">
        <w:rPr>
          <w:rStyle w:val="libAlaemChar"/>
          <w:rtl/>
        </w:rPr>
        <w:t>صلى‌الله‌عليه‌وآله</w:t>
      </w:r>
      <w:r>
        <w:rPr>
          <w:rtl/>
          <w:lang w:bidi="fa-IR"/>
        </w:rPr>
        <w:t xml:space="preserve"> بعض غنائم خيبر قبل أن يرحل عنهم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قال : ولو غزا المشركون المسلمين فهزمهم المسلمون وغنموهم ، قسّموا غنائمهم مكانهم إن اختاروا ذلك قبل إدخالها المدن. ولو كان المشركون بادية أو متنقّلة ولا دار لهم فغزاهم المسلمون فغنموهم ، كان قسمتها إلى الوالي إن شاء قسّمها مكانه ، وإن شاء قسّم بعضها وأخّر بعضها </w:t>
      </w:r>
      <w:r w:rsidRPr="0062714F">
        <w:rPr>
          <w:rStyle w:val="libFootnotenumChar"/>
          <w:rtl/>
        </w:rPr>
        <w:t>(2)</w:t>
      </w:r>
      <w:r>
        <w:rPr>
          <w:rtl/>
          <w:lang w:bidi="fa-IR"/>
        </w:rPr>
        <w:t xml:space="preserve"> ، كما قسّم رسول الله </w:t>
      </w:r>
      <w:r w:rsidR="00F53ECA" w:rsidRPr="00F53ECA">
        <w:rPr>
          <w:rStyle w:val="libAlaemChar"/>
          <w:rtl/>
        </w:rPr>
        <w:t>صلى‌الله‌عليه‌وآله</w:t>
      </w:r>
      <w:r>
        <w:rPr>
          <w:rtl/>
          <w:lang w:bidi="fa-IR"/>
        </w:rPr>
        <w:t xml:space="preserve"> المغنم بخيبر </w:t>
      </w:r>
      <w:r w:rsidRPr="0062714F">
        <w:rPr>
          <w:rStyle w:val="libFootnotenumChar"/>
          <w:rtl/>
        </w:rPr>
        <w:t>(3)</w:t>
      </w:r>
      <w:r>
        <w:rPr>
          <w:rtl/>
          <w:lang w:bidi="fa-IR"/>
        </w:rPr>
        <w:t>.</w:t>
      </w:r>
    </w:p>
    <w:p w:rsidR="00CE42F4" w:rsidRDefault="00CE42F4" w:rsidP="00CE42F4">
      <w:pPr>
        <w:pStyle w:val="libNormal"/>
        <w:rPr>
          <w:lang w:bidi="fa-IR"/>
        </w:rPr>
      </w:pPr>
      <w:bookmarkStart w:id="183" w:name="_Toc116827244"/>
      <w:r w:rsidRPr="00E24C3C">
        <w:rPr>
          <w:rStyle w:val="Heading2Char"/>
          <w:rtl/>
        </w:rPr>
        <w:t>مسألة 150 :</w:t>
      </w:r>
      <w:bookmarkEnd w:id="183"/>
      <w:r>
        <w:rPr>
          <w:rtl/>
          <w:lang w:bidi="fa-IR"/>
        </w:rPr>
        <w:t xml:space="preserve"> يكره للإمام أن ي</w:t>
      </w:r>
      <w:r w:rsidR="00340AAB">
        <w:rPr>
          <w:rFonts w:hint="cs"/>
          <w:rtl/>
          <w:lang w:bidi="fa-IR"/>
        </w:rPr>
        <w:t>ُ</w:t>
      </w:r>
      <w:r>
        <w:rPr>
          <w:rtl/>
          <w:lang w:bidi="fa-IR"/>
        </w:rPr>
        <w:t>قيم الحدّ</w:t>
      </w:r>
      <w:r w:rsidR="00340AAB">
        <w:rPr>
          <w:rFonts w:hint="cs"/>
          <w:rtl/>
          <w:lang w:bidi="fa-IR"/>
        </w:rPr>
        <w:t>َ</w:t>
      </w:r>
      <w:r>
        <w:rPr>
          <w:rtl/>
          <w:lang w:bidi="fa-IR"/>
        </w:rPr>
        <w:t xml:space="preserve"> في أرض العدوّ ، بل يؤخّره حتى يعود إلى دار الإسلام‌ ثمّ ي</w:t>
      </w:r>
      <w:r w:rsidR="00BE301F">
        <w:rPr>
          <w:rFonts w:hint="cs"/>
          <w:rtl/>
          <w:lang w:bidi="fa-IR"/>
        </w:rPr>
        <w:t>ُ</w:t>
      </w:r>
      <w:r>
        <w:rPr>
          <w:rtl/>
          <w:lang w:bidi="fa-IR"/>
        </w:rPr>
        <w:t xml:space="preserve">قيم عليه الحدّ </w:t>
      </w:r>
      <w:r w:rsidR="00CC794A">
        <w:rPr>
          <w:rtl/>
          <w:lang w:bidi="fa-IR"/>
        </w:rPr>
        <w:t>-</w:t>
      </w:r>
      <w:r>
        <w:rPr>
          <w:rtl/>
          <w:lang w:bidi="fa-IR"/>
        </w:rPr>
        <w:t xml:space="preserve"> وبه قال أبو حنيفة وأحمد </w:t>
      </w:r>
      <w:r w:rsidRPr="0062714F">
        <w:rPr>
          <w:rStyle w:val="libFootnotenumChar"/>
          <w:rtl/>
        </w:rPr>
        <w:t>(4)</w:t>
      </w:r>
      <w:r>
        <w:rPr>
          <w:rtl/>
          <w:lang w:bidi="fa-IR"/>
        </w:rPr>
        <w:t xml:space="preserve"> </w:t>
      </w:r>
      <w:r w:rsidR="00CC794A">
        <w:rPr>
          <w:rtl/>
          <w:lang w:bidi="fa-IR"/>
        </w:rPr>
        <w:t>-</w:t>
      </w:r>
      <w:r>
        <w:rPr>
          <w:rtl/>
          <w:lang w:bidi="fa-IR"/>
        </w:rPr>
        <w:t xml:space="preserve"> لئل</w:t>
      </w:r>
      <w:r w:rsidR="00BE301F">
        <w:rPr>
          <w:rFonts w:hint="cs"/>
          <w:rtl/>
          <w:lang w:bidi="fa-IR"/>
        </w:rPr>
        <w:t>ّ</w:t>
      </w:r>
      <w:r>
        <w:rPr>
          <w:rtl/>
          <w:lang w:bidi="fa-IR"/>
        </w:rPr>
        <w:t>ا تحمل المحدود</w:t>
      </w:r>
      <w:r w:rsidR="004137D5">
        <w:rPr>
          <w:rFonts w:hint="cs"/>
          <w:rtl/>
          <w:lang w:bidi="fa-IR"/>
        </w:rPr>
        <w:t>َ</w:t>
      </w:r>
      <w:r>
        <w:rPr>
          <w:rtl/>
          <w:lang w:bidi="fa-IR"/>
        </w:rPr>
        <w:t xml:space="preserve"> الغيرة</w:t>
      </w:r>
      <w:r w:rsidR="004137D5">
        <w:rPr>
          <w:rFonts w:hint="cs"/>
          <w:rtl/>
          <w:lang w:bidi="fa-IR"/>
        </w:rPr>
        <w:t>ُ</w:t>
      </w:r>
      <w:r>
        <w:rPr>
          <w:rtl/>
          <w:lang w:bidi="fa-IR"/>
        </w:rPr>
        <w:t xml:space="preserve"> فيدخل إلى دار الحرب.</w:t>
      </w:r>
    </w:p>
    <w:p w:rsidR="00CE42F4" w:rsidRDefault="00CE42F4" w:rsidP="00CE42F4">
      <w:pPr>
        <w:pStyle w:val="libNormal"/>
        <w:rPr>
          <w:lang w:bidi="fa-IR"/>
        </w:rPr>
      </w:pPr>
      <w:r>
        <w:rPr>
          <w:rtl/>
          <w:lang w:bidi="fa-IR"/>
        </w:rPr>
        <w:t>وقال الشافعي ومالك : لا يؤخّره ، ولا يسقط عنه الحدّ ، سواء كان الإمام مع العسكر أو لا</w:t>
      </w:r>
      <w:r w:rsidRPr="0062714F">
        <w:rPr>
          <w:rStyle w:val="libFootnotenumChar"/>
          <w:rtl/>
        </w:rPr>
        <w:t>(5)</w:t>
      </w:r>
      <w:r>
        <w:rPr>
          <w:rtl/>
          <w:lang w:bidi="fa-IR"/>
        </w:rPr>
        <w:t>.</w:t>
      </w:r>
    </w:p>
    <w:p w:rsidR="00CE42F4" w:rsidRDefault="00CE42F4" w:rsidP="00CE42F4">
      <w:pPr>
        <w:pStyle w:val="libNormal"/>
        <w:rPr>
          <w:lang w:bidi="fa-IR"/>
        </w:rPr>
      </w:pPr>
      <w:r>
        <w:rPr>
          <w:rtl/>
          <w:lang w:bidi="fa-IR"/>
        </w:rPr>
        <w:t>وإن رأى الوالي في تقديم الحدّ مصلحة</w:t>
      </w:r>
      <w:r w:rsidR="004137D5">
        <w:rPr>
          <w:rFonts w:hint="cs"/>
          <w:rtl/>
          <w:lang w:bidi="fa-IR"/>
        </w:rPr>
        <w:t>ً</w:t>
      </w:r>
      <w:r>
        <w:rPr>
          <w:rtl/>
          <w:lang w:bidi="fa-IR"/>
        </w:rPr>
        <w:t xml:space="preserve"> ، قد</w:t>
      </w:r>
      <w:r w:rsidR="004137D5">
        <w:rPr>
          <w:rFonts w:hint="cs"/>
          <w:rtl/>
          <w:lang w:bidi="fa-IR"/>
        </w:rPr>
        <w:t>ّ</w:t>
      </w:r>
      <w:r>
        <w:rPr>
          <w:rtl/>
          <w:lang w:bidi="fa-IR"/>
        </w:rPr>
        <w:t>مه سواء كان مستحقّ الحدّ أسيرا</w:t>
      </w:r>
      <w:r w:rsidR="004137D5">
        <w:rPr>
          <w:rFonts w:hint="cs"/>
          <w:rtl/>
          <w:lang w:bidi="fa-IR"/>
        </w:rPr>
        <w:t>ً</w:t>
      </w:r>
      <w:r>
        <w:rPr>
          <w:rtl/>
          <w:lang w:bidi="fa-IR"/>
        </w:rPr>
        <w:t xml:space="preserve"> ، أو أسلم فيهم ولم يخرج إلينا ، أو خرج من عندنا لتجارة وغيرها.</w:t>
      </w:r>
    </w:p>
    <w:p w:rsidR="00CE42F4" w:rsidRDefault="00CE42F4" w:rsidP="00CE42F4">
      <w:pPr>
        <w:pStyle w:val="libNormal"/>
        <w:rPr>
          <w:lang w:bidi="fa-IR"/>
        </w:rPr>
      </w:pPr>
      <w:r>
        <w:rPr>
          <w:rtl/>
          <w:lang w:bidi="fa-IR"/>
        </w:rPr>
        <w:t>أمّا لو قتل مسلما</w:t>
      </w:r>
      <w:r w:rsidR="004137D5">
        <w:rPr>
          <w:rFonts w:hint="cs"/>
          <w:rtl/>
          <w:lang w:bidi="fa-IR"/>
        </w:rPr>
        <w:t>ً</w:t>
      </w:r>
      <w:r>
        <w:rPr>
          <w:rtl/>
          <w:lang w:bidi="fa-IR"/>
        </w:rPr>
        <w:t xml:space="preserve"> فإنّه ي</w:t>
      </w:r>
      <w:r w:rsidR="004137D5">
        <w:rPr>
          <w:rFonts w:hint="cs"/>
          <w:rtl/>
          <w:lang w:bidi="fa-IR"/>
        </w:rPr>
        <w:t>ُ</w:t>
      </w:r>
      <w:r>
        <w:rPr>
          <w:rtl/>
          <w:lang w:bidi="fa-IR"/>
        </w:rPr>
        <w:t xml:space="preserve">قتصّ منه في دار الحرب </w:t>
      </w:r>
      <w:r w:rsidR="00CC794A">
        <w:rPr>
          <w:rtl/>
          <w:lang w:bidi="fa-IR"/>
        </w:rPr>
        <w:t>-</w:t>
      </w:r>
      <w:r>
        <w:rPr>
          <w:rtl/>
          <w:lang w:bidi="fa-IR"/>
        </w:rPr>
        <w:t xml:space="preserve"> وبه قال الشافعي‌</w:t>
      </w:r>
    </w:p>
    <w:p w:rsidR="00CE42F4" w:rsidRDefault="00AE7492" w:rsidP="00AE7492">
      <w:pPr>
        <w:pStyle w:val="libLine"/>
        <w:rPr>
          <w:lang w:bidi="fa-IR"/>
        </w:rPr>
      </w:pPr>
      <w:r>
        <w:rPr>
          <w:rtl/>
          <w:lang w:bidi="fa-IR"/>
        </w:rPr>
        <w:t>____________________</w:t>
      </w:r>
    </w:p>
    <w:p w:rsidR="00CE42F4" w:rsidRDefault="00CE42F4" w:rsidP="00046BA9">
      <w:pPr>
        <w:pStyle w:val="libFootnote0"/>
        <w:rPr>
          <w:lang w:bidi="fa-IR"/>
        </w:rPr>
      </w:pPr>
      <w:r w:rsidRPr="00046BA9">
        <w:rPr>
          <w:rtl/>
        </w:rPr>
        <w:t>(1)</w:t>
      </w:r>
      <w:r>
        <w:rPr>
          <w:rtl/>
          <w:lang w:bidi="fa-IR"/>
        </w:rPr>
        <w:t xml:space="preserve"> المغازي </w:t>
      </w:r>
      <w:r w:rsidR="00CC794A">
        <w:rPr>
          <w:rtl/>
          <w:lang w:bidi="fa-IR"/>
        </w:rPr>
        <w:t>-</w:t>
      </w:r>
      <w:r>
        <w:rPr>
          <w:rtl/>
          <w:lang w:bidi="fa-IR"/>
        </w:rPr>
        <w:t xml:space="preserve"> للواقدي </w:t>
      </w:r>
      <w:r w:rsidR="00CC794A">
        <w:rPr>
          <w:rtl/>
          <w:lang w:bidi="fa-IR"/>
        </w:rPr>
        <w:t>-</w:t>
      </w:r>
      <w:r>
        <w:rPr>
          <w:rtl/>
          <w:lang w:bidi="fa-IR"/>
        </w:rPr>
        <w:t xml:space="preserve"> 2 : 689 ، السيرة النبويّة </w:t>
      </w:r>
      <w:r w:rsidR="00CC794A">
        <w:rPr>
          <w:rtl/>
          <w:lang w:bidi="fa-IR"/>
        </w:rPr>
        <w:t>-</w:t>
      </w:r>
      <w:r>
        <w:rPr>
          <w:rtl/>
          <w:lang w:bidi="fa-IR"/>
        </w:rPr>
        <w:t xml:space="preserve"> لابن هشام </w:t>
      </w:r>
      <w:r w:rsidR="00CC794A">
        <w:rPr>
          <w:rtl/>
          <w:lang w:bidi="fa-IR"/>
        </w:rPr>
        <w:t>-</w:t>
      </w:r>
      <w:r>
        <w:rPr>
          <w:rtl/>
          <w:lang w:bidi="fa-IR"/>
        </w:rPr>
        <w:t xml:space="preserve"> 3 : 363 ، المنتظم 3 : 294.</w:t>
      </w:r>
    </w:p>
    <w:p w:rsidR="00CE42F4" w:rsidRDefault="00CE42F4" w:rsidP="00046BA9">
      <w:pPr>
        <w:pStyle w:val="libFootnote0"/>
        <w:rPr>
          <w:lang w:bidi="fa-IR"/>
        </w:rPr>
      </w:pPr>
      <w:r w:rsidRPr="00046BA9">
        <w:rPr>
          <w:rtl/>
        </w:rPr>
        <w:t>(2)</w:t>
      </w:r>
      <w:r>
        <w:rPr>
          <w:rtl/>
          <w:lang w:bidi="fa-IR"/>
        </w:rPr>
        <w:t xml:space="preserve"> في الطبعة الحجريّة : بعضا</w:t>
      </w:r>
      <w:r w:rsidR="00046BA9">
        <w:rPr>
          <w:rFonts w:hint="cs"/>
          <w:rtl/>
          <w:lang w:bidi="fa-IR"/>
        </w:rPr>
        <w:t>ً</w:t>
      </w:r>
      <w:r>
        <w:rPr>
          <w:rtl/>
          <w:lang w:bidi="fa-IR"/>
        </w:rPr>
        <w:t>.</w:t>
      </w:r>
    </w:p>
    <w:p w:rsidR="00CE42F4" w:rsidRDefault="00CE42F4" w:rsidP="00046BA9">
      <w:pPr>
        <w:pStyle w:val="libFootnote0"/>
        <w:rPr>
          <w:lang w:bidi="fa-IR"/>
        </w:rPr>
      </w:pPr>
      <w:r w:rsidRPr="00046BA9">
        <w:rPr>
          <w:rtl/>
        </w:rPr>
        <w:t>(3)</w:t>
      </w:r>
      <w:r>
        <w:rPr>
          <w:rtl/>
          <w:lang w:bidi="fa-IR"/>
        </w:rPr>
        <w:t xml:space="preserve"> نفس المصادر في الهامش </w:t>
      </w:r>
      <w:r w:rsidRPr="00046BA9">
        <w:rPr>
          <w:rtl/>
        </w:rPr>
        <w:t>(1)</w:t>
      </w:r>
      <w:r>
        <w:rPr>
          <w:rtl/>
          <w:lang w:bidi="fa-IR"/>
        </w:rPr>
        <w:t>.</w:t>
      </w:r>
    </w:p>
    <w:p w:rsidR="004727E4" w:rsidRDefault="00CE42F4" w:rsidP="00046BA9">
      <w:pPr>
        <w:pStyle w:val="libFootnote0"/>
        <w:rPr>
          <w:lang w:bidi="fa-IR"/>
        </w:rPr>
      </w:pPr>
      <w:r>
        <w:rPr>
          <w:rtl/>
          <w:lang w:bidi="fa-IR"/>
        </w:rPr>
        <w:t xml:space="preserve">(4 و 5) الحاوي الكبير 14 : 210 ، المغني 10 : 528 ، حلية العلماء 7 : 671 ، مختصر اختلاف العلماء 3 : 473 </w:t>
      </w:r>
      <w:r w:rsidR="00046BA9">
        <w:rPr>
          <w:rFonts w:hint="cs"/>
          <w:rtl/>
          <w:lang w:bidi="fa-IR"/>
        </w:rPr>
        <w:t>/</w:t>
      </w:r>
      <w:r>
        <w:rPr>
          <w:rtl/>
          <w:lang w:bidi="fa-IR"/>
        </w:rPr>
        <w:t xml:space="preserve"> 1627.</w:t>
      </w:r>
    </w:p>
    <w:p w:rsidR="009D3554" w:rsidRDefault="009D3554" w:rsidP="0062714F">
      <w:pPr>
        <w:pStyle w:val="libNormal"/>
        <w:rPr>
          <w:rtl/>
          <w:lang w:bidi="fa-IR"/>
        </w:rPr>
      </w:pPr>
      <w:r>
        <w:rPr>
          <w:rtl/>
          <w:lang w:bidi="fa-IR"/>
        </w:rPr>
        <w:br w:type="page"/>
      </w:r>
    </w:p>
    <w:p w:rsidR="00CE42F4" w:rsidRDefault="00CE42F4" w:rsidP="00BA4C5F">
      <w:pPr>
        <w:pStyle w:val="libNormal0"/>
        <w:rPr>
          <w:lang w:bidi="fa-IR"/>
        </w:rPr>
      </w:pPr>
      <w:r>
        <w:rPr>
          <w:rtl/>
          <w:lang w:bidi="fa-IR"/>
        </w:rPr>
        <w:lastRenderedPageBreak/>
        <w:t xml:space="preserve">ومالك </w:t>
      </w:r>
      <w:r w:rsidRPr="0062714F">
        <w:rPr>
          <w:rStyle w:val="libFootnotenumChar"/>
          <w:rtl/>
        </w:rPr>
        <w:t>(1)</w:t>
      </w:r>
      <w:r>
        <w:rPr>
          <w:rtl/>
          <w:lang w:bidi="fa-IR"/>
        </w:rPr>
        <w:t xml:space="preserve"> وأحمد </w:t>
      </w:r>
      <w:r w:rsidRPr="0062714F">
        <w:rPr>
          <w:rStyle w:val="libFootnotenumChar"/>
          <w:rtl/>
        </w:rPr>
        <w:t>(2)</w:t>
      </w:r>
      <w:r>
        <w:rPr>
          <w:rtl/>
          <w:lang w:bidi="fa-IR"/>
        </w:rPr>
        <w:t xml:space="preserve"> </w:t>
      </w:r>
      <w:r w:rsidR="00CC794A">
        <w:rPr>
          <w:rtl/>
          <w:lang w:bidi="fa-IR"/>
        </w:rPr>
        <w:t>-</w:t>
      </w:r>
      <w:r>
        <w:rPr>
          <w:rtl/>
          <w:lang w:bidi="fa-IR"/>
        </w:rPr>
        <w:t xml:space="preserve"> لعموم الأمر بالحدّ والقصاص. ولأنّ المقتضي لإيجاب القصاص موجود ، والمانع من التقديم </w:t>
      </w:r>
      <w:r w:rsidR="00CC794A">
        <w:rPr>
          <w:rtl/>
          <w:lang w:bidi="fa-IR"/>
        </w:rPr>
        <w:t>-</w:t>
      </w:r>
      <w:r>
        <w:rPr>
          <w:rtl/>
          <w:lang w:bidi="fa-IR"/>
        </w:rPr>
        <w:t xml:space="preserve"> وهو خوف اللحاق بالعدوّ </w:t>
      </w:r>
      <w:r w:rsidR="00CC794A">
        <w:rPr>
          <w:rtl/>
          <w:lang w:bidi="fa-IR"/>
        </w:rPr>
        <w:t>-</w:t>
      </w:r>
      <w:r>
        <w:rPr>
          <w:rtl/>
          <w:lang w:bidi="fa-IR"/>
        </w:rPr>
        <w:t xml:space="preserve"> مفقود. ولأنّ كلّ موضع حرم فيه الزنا وجب فيه حدّ الزنا ، كدار الإسلام.</w:t>
      </w:r>
    </w:p>
    <w:p w:rsidR="00CE42F4" w:rsidRDefault="00CE42F4" w:rsidP="00CE42F4">
      <w:pPr>
        <w:pStyle w:val="libNormal"/>
        <w:rPr>
          <w:lang w:bidi="fa-IR"/>
        </w:rPr>
      </w:pPr>
      <w:r>
        <w:rPr>
          <w:rtl/>
          <w:lang w:bidi="fa-IR"/>
        </w:rPr>
        <w:t>وقال أبو حنيفة : لا يجب عليه القصاص ولا الحدّ إل</w:t>
      </w:r>
      <w:r w:rsidR="003F6869">
        <w:rPr>
          <w:rFonts w:hint="cs"/>
          <w:rtl/>
          <w:lang w:bidi="fa-IR"/>
        </w:rPr>
        <w:t>ّ</w:t>
      </w:r>
      <w:r>
        <w:rPr>
          <w:rtl/>
          <w:lang w:bidi="fa-IR"/>
        </w:rPr>
        <w:t xml:space="preserve">ا أن يكون معه إمام أو نائب عن الإمام </w:t>
      </w:r>
      <w:r w:rsidR="003F6869">
        <w:rPr>
          <w:rFonts w:hint="cs"/>
          <w:rtl/>
          <w:lang w:bidi="fa-IR"/>
        </w:rPr>
        <w:t>؛</w:t>
      </w:r>
      <w:r>
        <w:rPr>
          <w:rtl/>
          <w:lang w:bidi="fa-IR"/>
        </w:rPr>
        <w:t xml:space="preserve"> لأنّه مع غيبة الإمام ونائبه لا يد للإمام عليه ، فلا يجب عليه الحدّ بالزنا ، كالحربيّ </w:t>
      </w:r>
      <w:r w:rsidRPr="0062714F">
        <w:rPr>
          <w:rStyle w:val="libFootnotenumChar"/>
          <w:rtl/>
        </w:rPr>
        <w:t>(3)</w:t>
      </w:r>
      <w:r>
        <w:rPr>
          <w:rtl/>
          <w:lang w:bidi="fa-IR"/>
        </w:rPr>
        <w:t>.</w:t>
      </w:r>
    </w:p>
    <w:p w:rsidR="00CE42F4" w:rsidRDefault="00CE42F4" w:rsidP="00CE42F4">
      <w:pPr>
        <w:pStyle w:val="libNormal"/>
        <w:rPr>
          <w:lang w:bidi="fa-IR"/>
        </w:rPr>
      </w:pPr>
      <w:r>
        <w:rPr>
          <w:rtl/>
          <w:lang w:bidi="fa-IR"/>
        </w:rPr>
        <w:t>ونمنع من ثبوت حكم الأصل ، ويفرق بأنّ الحربيّ غير ملتزم بأحكام الإسلام ، بخلاف المسلم.</w:t>
      </w:r>
    </w:p>
    <w:p w:rsidR="00CE42F4" w:rsidRDefault="00CE42F4" w:rsidP="00CE42F4">
      <w:pPr>
        <w:pStyle w:val="libNormal"/>
        <w:rPr>
          <w:lang w:bidi="fa-IR"/>
        </w:rPr>
      </w:pPr>
      <w:bookmarkStart w:id="184" w:name="_Toc116827245"/>
      <w:r w:rsidRPr="00E24C3C">
        <w:rPr>
          <w:rStyle w:val="Heading2Char"/>
          <w:rtl/>
        </w:rPr>
        <w:t>مسألة 151 :</w:t>
      </w:r>
      <w:bookmarkEnd w:id="184"/>
      <w:r>
        <w:rPr>
          <w:rtl/>
          <w:lang w:bidi="fa-IR"/>
        </w:rPr>
        <w:t xml:space="preserve"> المشركون لا يملكون أموال المسلمين بالاستغنام ، فلو غنموا ثمّ ظفر بهم المسلمون فأخذوا منهم ما كانوا أخذوا منهم ، فإنّ الأولاد ت</w:t>
      </w:r>
      <w:r w:rsidR="003F6869">
        <w:rPr>
          <w:rFonts w:hint="cs"/>
          <w:rtl/>
          <w:lang w:bidi="fa-IR"/>
        </w:rPr>
        <w:t>ُ</w:t>
      </w:r>
      <w:r>
        <w:rPr>
          <w:rtl/>
          <w:lang w:bidi="fa-IR"/>
        </w:rPr>
        <w:t>ردّ إليهم بعد إقامة البيّنة ، ولا ي</w:t>
      </w:r>
      <w:r w:rsidR="0059193F">
        <w:rPr>
          <w:rFonts w:hint="cs"/>
          <w:rtl/>
          <w:lang w:bidi="fa-IR"/>
        </w:rPr>
        <w:t>ُ</w:t>
      </w:r>
      <w:r>
        <w:rPr>
          <w:rtl/>
          <w:lang w:bidi="fa-IR"/>
        </w:rPr>
        <w:t>سترقّون إجماعا</w:t>
      </w:r>
      <w:r w:rsidR="0059193F">
        <w:rPr>
          <w:rFonts w:hint="cs"/>
          <w:rtl/>
          <w:lang w:bidi="fa-IR"/>
        </w:rPr>
        <w:t>ً</w:t>
      </w:r>
      <w:r>
        <w:rPr>
          <w:rtl/>
          <w:lang w:bidi="fa-IR"/>
        </w:rPr>
        <w:t>.</w:t>
      </w:r>
    </w:p>
    <w:p w:rsidR="00CE42F4" w:rsidRDefault="00CE42F4" w:rsidP="00CE42F4">
      <w:pPr>
        <w:pStyle w:val="libNormal"/>
        <w:rPr>
          <w:lang w:bidi="fa-IR"/>
        </w:rPr>
      </w:pPr>
      <w:r>
        <w:rPr>
          <w:rtl/>
          <w:lang w:bidi="fa-IR"/>
        </w:rPr>
        <w:t>وأمّا العبيد والأموال : فإن أقام أربابها البيّنة بها قبل القسمة ، ر</w:t>
      </w:r>
      <w:r w:rsidR="0059193F">
        <w:rPr>
          <w:rFonts w:hint="cs"/>
          <w:rtl/>
          <w:lang w:bidi="fa-IR"/>
        </w:rPr>
        <w:t>ُ</w:t>
      </w:r>
      <w:r>
        <w:rPr>
          <w:rtl/>
          <w:lang w:bidi="fa-IR"/>
        </w:rPr>
        <w:t>دّت عليهم بأعيانها ، ولا يغرم الإمام للمقاتلة شيئا</w:t>
      </w:r>
      <w:r w:rsidR="0059193F">
        <w:rPr>
          <w:rFonts w:hint="cs"/>
          <w:rtl/>
          <w:lang w:bidi="fa-IR"/>
        </w:rPr>
        <w:t>ً</w:t>
      </w:r>
      <w:r>
        <w:rPr>
          <w:rtl/>
          <w:lang w:bidi="fa-IR"/>
        </w:rPr>
        <w:t xml:space="preserve"> في قول عامّة أهل العلم </w:t>
      </w:r>
      <w:r w:rsidRPr="0062714F">
        <w:rPr>
          <w:rStyle w:val="libFootnotenumChar"/>
          <w:rtl/>
        </w:rPr>
        <w:t>(4)</w:t>
      </w:r>
      <w:r>
        <w:rPr>
          <w:rtl/>
          <w:lang w:bidi="fa-IR"/>
        </w:rPr>
        <w:t xml:space="preserve"> ، خلافا</w:t>
      </w:r>
      <w:r w:rsidR="0059193F">
        <w:rPr>
          <w:rFonts w:hint="cs"/>
          <w:rtl/>
          <w:lang w:bidi="fa-IR"/>
        </w:rPr>
        <w:t>ً</w:t>
      </w:r>
      <w:r>
        <w:rPr>
          <w:rtl/>
          <w:lang w:bidi="fa-IR"/>
        </w:rPr>
        <w:t xml:space="preserve"> للزهري وعمرو بن دينار </w:t>
      </w:r>
      <w:r w:rsidR="00E5789C">
        <w:rPr>
          <w:rFonts w:hint="cs"/>
          <w:rtl/>
          <w:lang w:bidi="fa-IR"/>
        </w:rPr>
        <w:t>؛</w:t>
      </w:r>
      <w:r>
        <w:rPr>
          <w:rtl/>
          <w:lang w:bidi="fa-IR"/>
        </w:rPr>
        <w:t xml:space="preserve"> فإنّهما احتجّا : بأنّ الكفّار ملكوه باستيلائهم فصار غنيمة</w:t>
      </w:r>
      <w:r w:rsidR="00E5789C">
        <w:rPr>
          <w:rFonts w:hint="cs"/>
          <w:rtl/>
          <w:lang w:bidi="fa-IR"/>
        </w:rPr>
        <w:t>ً</w:t>
      </w:r>
      <w:r>
        <w:rPr>
          <w:rtl/>
          <w:lang w:bidi="fa-IR"/>
        </w:rPr>
        <w:t xml:space="preserve"> ، كسائر أموالهم </w:t>
      </w:r>
      <w:r w:rsidRPr="0062714F">
        <w:rPr>
          <w:rStyle w:val="libFootnotenumChar"/>
          <w:rtl/>
        </w:rPr>
        <w:t>(5)</w:t>
      </w:r>
      <w:r>
        <w:rPr>
          <w:rtl/>
          <w:lang w:bidi="fa-IR"/>
        </w:rPr>
        <w:t>.</w:t>
      </w:r>
    </w:p>
    <w:p w:rsidR="00CE42F4" w:rsidRDefault="00CE42F4" w:rsidP="00CE42F4">
      <w:pPr>
        <w:pStyle w:val="libNormal"/>
        <w:rPr>
          <w:lang w:bidi="fa-IR"/>
        </w:rPr>
      </w:pPr>
      <w:r>
        <w:rPr>
          <w:rtl/>
          <w:lang w:bidi="fa-IR"/>
        </w:rPr>
        <w:t xml:space="preserve">وهو خطأ </w:t>
      </w:r>
      <w:r w:rsidR="00E5789C">
        <w:rPr>
          <w:rFonts w:hint="cs"/>
          <w:rtl/>
          <w:lang w:bidi="fa-IR"/>
        </w:rPr>
        <w:t>؛</w:t>
      </w:r>
      <w:r>
        <w:rPr>
          <w:rtl/>
          <w:lang w:bidi="fa-IR"/>
        </w:rPr>
        <w:t xml:space="preserve"> فإنّا بيّنّا أن الكفّار لا يملكون مال المسلم بالاستغنام.</w:t>
      </w:r>
    </w:p>
    <w:p w:rsidR="00CE42F4" w:rsidRDefault="00CE42F4" w:rsidP="00CE42F4">
      <w:pPr>
        <w:pStyle w:val="libNormal"/>
        <w:rPr>
          <w:lang w:bidi="fa-IR"/>
        </w:rPr>
      </w:pPr>
      <w:r>
        <w:rPr>
          <w:rtl/>
          <w:lang w:bidi="fa-IR"/>
        </w:rPr>
        <w:t>وإن جا</w:t>
      </w:r>
      <w:r w:rsidR="00E5789C">
        <w:rPr>
          <w:rFonts w:hint="cs"/>
          <w:rtl/>
          <w:lang w:bidi="fa-IR"/>
        </w:rPr>
        <w:t>ؤ</w:t>
      </w:r>
      <w:r>
        <w:rPr>
          <w:rtl/>
          <w:lang w:bidi="fa-IR"/>
        </w:rPr>
        <w:t>ا بالبيّنة بعد القسمة ، فلعلمائنا قولان :</w:t>
      </w:r>
    </w:p>
    <w:p w:rsidR="00CE42F4" w:rsidRDefault="00CE42F4" w:rsidP="00CE42F4">
      <w:pPr>
        <w:pStyle w:val="libNormal"/>
        <w:rPr>
          <w:lang w:bidi="fa-IR"/>
        </w:rPr>
      </w:pPr>
      <w:r w:rsidRPr="00D016DF">
        <w:rPr>
          <w:rStyle w:val="libBold1Char"/>
          <w:rtl/>
        </w:rPr>
        <w:t>أحدهما :</w:t>
      </w:r>
      <w:r>
        <w:rPr>
          <w:rtl/>
          <w:lang w:bidi="fa-IR"/>
        </w:rPr>
        <w:t xml:space="preserve"> أنّه يردّ على أربابه ، ويرد الإمام قيمة ذلك للمقاتلة من‌</w:t>
      </w:r>
    </w:p>
    <w:p w:rsidR="00CE42F4" w:rsidRDefault="00AE7492" w:rsidP="00AE7492">
      <w:pPr>
        <w:pStyle w:val="libLine"/>
        <w:rPr>
          <w:lang w:bidi="fa-IR"/>
        </w:rPr>
      </w:pPr>
      <w:r>
        <w:rPr>
          <w:rtl/>
          <w:lang w:bidi="fa-IR"/>
        </w:rPr>
        <w:t>____________________</w:t>
      </w:r>
    </w:p>
    <w:p w:rsidR="00CE42F4" w:rsidRDefault="00CE42F4" w:rsidP="00D016DF">
      <w:pPr>
        <w:pStyle w:val="libFootnote0"/>
        <w:rPr>
          <w:lang w:bidi="fa-IR"/>
        </w:rPr>
      </w:pPr>
      <w:r w:rsidRPr="00D016DF">
        <w:rPr>
          <w:rtl/>
        </w:rPr>
        <w:t>(1)</w:t>
      </w:r>
      <w:r>
        <w:rPr>
          <w:rtl/>
          <w:lang w:bidi="fa-IR"/>
        </w:rPr>
        <w:t xml:space="preserve"> في « ق ، ك » : وبه قال مالك والشافعي.</w:t>
      </w:r>
    </w:p>
    <w:p w:rsidR="00CE42F4" w:rsidRDefault="00CE42F4" w:rsidP="00D016DF">
      <w:pPr>
        <w:pStyle w:val="libFootnote0"/>
        <w:rPr>
          <w:lang w:bidi="fa-IR"/>
        </w:rPr>
      </w:pPr>
      <w:r w:rsidRPr="00D016DF">
        <w:rPr>
          <w:rtl/>
        </w:rPr>
        <w:t>(2)</w:t>
      </w:r>
      <w:r>
        <w:rPr>
          <w:rtl/>
          <w:lang w:bidi="fa-IR"/>
        </w:rPr>
        <w:t xml:space="preserve"> مختصر المزني : 272 ، الحاوي الكبير 14 : 210 ، المهذّب </w:t>
      </w:r>
      <w:r w:rsidR="00CC794A">
        <w:rPr>
          <w:rtl/>
          <w:lang w:bidi="fa-IR"/>
        </w:rPr>
        <w:t>-</w:t>
      </w:r>
      <w:r>
        <w:rPr>
          <w:rtl/>
          <w:lang w:bidi="fa-IR"/>
        </w:rPr>
        <w:t xml:space="preserve"> للشيرازي </w:t>
      </w:r>
      <w:r w:rsidR="00CC794A">
        <w:rPr>
          <w:rtl/>
          <w:lang w:bidi="fa-IR"/>
        </w:rPr>
        <w:t>-</w:t>
      </w:r>
      <w:r>
        <w:rPr>
          <w:rtl/>
          <w:lang w:bidi="fa-IR"/>
        </w:rPr>
        <w:t xml:space="preserve"> 2 : 242 ، حلية العلماء 7 : 671.</w:t>
      </w:r>
    </w:p>
    <w:p w:rsidR="00CE42F4" w:rsidRDefault="00CE42F4" w:rsidP="00D016DF">
      <w:pPr>
        <w:pStyle w:val="libFootnote0"/>
        <w:rPr>
          <w:lang w:bidi="fa-IR"/>
        </w:rPr>
      </w:pPr>
      <w:r w:rsidRPr="00D016DF">
        <w:rPr>
          <w:rtl/>
        </w:rPr>
        <w:t>(3)</w:t>
      </w:r>
      <w:r>
        <w:rPr>
          <w:rtl/>
          <w:lang w:bidi="fa-IR"/>
        </w:rPr>
        <w:t xml:space="preserve"> الحاوي الكبير 14 : 210 ، حلية العلماء 7 : 671.</w:t>
      </w:r>
    </w:p>
    <w:p w:rsidR="004727E4" w:rsidRDefault="00CE42F4" w:rsidP="00D016DF">
      <w:pPr>
        <w:pStyle w:val="libFootnote0"/>
        <w:rPr>
          <w:lang w:bidi="fa-IR"/>
        </w:rPr>
      </w:pPr>
      <w:r>
        <w:rPr>
          <w:rtl/>
          <w:lang w:bidi="fa-IR"/>
        </w:rPr>
        <w:t>(4 و 5) المغني 10 : 471 ، الشرح الكبير 10 : 469.</w:t>
      </w:r>
    </w:p>
    <w:p w:rsidR="009D3554" w:rsidRDefault="009D3554" w:rsidP="0062714F">
      <w:pPr>
        <w:pStyle w:val="libNormal"/>
        <w:rPr>
          <w:rtl/>
          <w:lang w:bidi="fa-IR"/>
        </w:rPr>
      </w:pPr>
      <w:r>
        <w:rPr>
          <w:rtl/>
          <w:lang w:bidi="fa-IR"/>
        </w:rPr>
        <w:br w:type="page"/>
      </w:r>
    </w:p>
    <w:p w:rsidR="00CE42F4" w:rsidRDefault="00CE42F4" w:rsidP="00D016DF">
      <w:pPr>
        <w:pStyle w:val="libNormal0"/>
        <w:rPr>
          <w:lang w:bidi="fa-IR"/>
        </w:rPr>
      </w:pPr>
      <w:r>
        <w:rPr>
          <w:rtl/>
          <w:lang w:bidi="fa-IR"/>
        </w:rPr>
        <w:lastRenderedPageBreak/>
        <w:t xml:space="preserve">بيت المال. اختاره الشيخ </w:t>
      </w:r>
      <w:r w:rsidRPr="0062714F">
        <w:rPr>
          <w:rStyle w:val="libFootnotenumChar"/>
          <w:rtl/>
        </w:rPr>
        <w:t>(1)</w:t>
      </w:r>
      <w:r>
        <w:rPr>
          <w:rtl/>
          <w:lang w:bidi="fa-IR"/>
        </w:rPr>
        <w:t xml:space="preserve"> </w:t>
      </w:r>
      <w:r w:rsidR="00CC794A">
        <w:rPr>
          <w:rtl/>
          <w:lang w:bidi="fa-IR"/>
        </w:rPr>
        <w:t>-</w:t>
      </w:r>
      <w:r>
        <w:rPr>
          <w:rtl/>
          <w:lang w:bidi="fa-IR"/>
        </w:rPr>
        <w:t xml:space="preserve"> وبه قال أبو بكر وابن عمر وسعد بن أبي وقّاص وربيعة والشافعي وابن المنذر </w:t>
      </w:r>
      <w:r w:rsidRPr="0062714F">
        <w:rPr>
          <w:rStyle w:val="libFootnotenumChar"/>
          <w:rtl/>
        </w:rPr>
        <w:t>(2)</w:t>
      </w:r>
      <w:r>
        <w:rPr>
          <w:rtl/>
          <w:lang w:bidi="fa-IR"/>
        </w:rPr>
        <w:t xml:space="preserve"> </w:t>
      </w:r>
      <w:r w:rsidR="00CC794A">
        <w:rPr>
          <w:rtl/>
          <w:lang w:bidi="fa-IR"/>
        </w:rPr>
        <w:t>-</w:t>
      </w:r>
      <w:r>
        <w:rPr>
          <w:rtl/>
          <w:lang w:bidi="fa-IR"/>
        </w:rPr>
        <w:t xml:space="preserve"> لما رواه العام</w:t>
      </w:r>
      <w:r w:rsidR="00D016DF">
        <w:rPr>
          <w:rFonts w:hint="cs"/>
          <w:rtl/>
          <w:lang w:bidi="fa-IR"/>
        </w:rPr>
        <w:t>ّ</w:t>
      </w:r>
      <w:r>
        <w:rPr>
          <w:rtl/>
          <w:lang w:bidi="fa-IR"/>
        </w:rPr>
        <w:t xml:space="preserve">ة عن ابن عمر أنّه ذهب فرس له فأخذها العدوّ فظهر عليه المسلمون ، فردّ عليه في زمن النبي </w:t>
      </w:r>
      <w:r w:rsidR="00F53ECA" w:rsidRPr="00F53ECA">
        <w:rPr>
          <w:rStyle w:val="libAlaemChar"/>
          <w:rtl/>
        </w:rPr>
        <w:t>صلى‌الله‌عليه‌وآله</w:t>
      </w:r>
      <w:r>
        <w:rPr>
          <w:rtl/>
          <w:lang w:bidi="fa-IR"/>
        </w:rPr>
        <w:t xml:space="preserve"> </w:t>
      </w:r>
      <w:r w:rsidRPr="0062714F">
        <w:rPr>
          <w:rStyle w:val="libFootnotenumChar"/>
          <w:rtl/>
        </w:rPr>
        <w:t>(3)</w:t>
      </w:r>
      <w:r>
        <w:rPr>
          <w:rtl/>
          <w:lang w:bidi="fa-IR"/>
        </w:rPr>
        <w:t>.</w:t>
      </w:r>
    </w:p>
    <w:p w:rsidR="00CC0AAD" w:rsidRDefault="00CE42F4" w:rsidP="00CE42F4">
      <w:pPr>
        <w:pStyle w:val="libNormal"/>
        <w:rPr>
          <w:rtl/>
          <w:lang w:bidi="fa-IR"/>
        </w:rPr>
      </w:pPr>
      <w:r>
        <w:rPr>
          <w:rtl/>
          <w:lang w:bidi="fa-IR"/>
        </w:rPr>
        <w:t xml:space="preserve">ومن طريق الخاصّة : ما رواه هشام بن سالم </w:t>
      </w:r>
      <w:r w:rsidR="00CC794A">
        <w:rPr>
          <w:rtl/>
          <w:lang w:bidi="fa-IR"/>
        </w:rPr>
        <w:t>-</w:t>
      </w:r>
      <w:r>
        <w:rPr>
          <w:rtl/>
          <w:lang w:bidi="fa-IR"/>
        </w:rPr>
        <w:t xml:space="preserve"> في الصحيح </w:t>
      </w:r>
      <w:r w:rsidR="00CC794A">
        <w:rPr>
          <w:rtl/>
          <w:lang w:bidi="fa-IR"/>
        </w:rPr>
        <w:t>-</w:t>
      </w:r>
      <w:r>
        <w:rPr>
          <w:rtl/>
          <w:lang w:bidi="fa-IR"/>
        </w:rPr>
        <w:t xml:space="preserve"> أنّه سأل الصادق</w:t>
      </w:r>
      <w:r w:rsidR="00D016DF">
        <w:rPr>
          <w:rFonts w:hint="cs"/>
          <w:rtl/>
          <w:lang w:bidi="fa-IR"/>
        </w:rPr>
        <w:t>َ</w:t>
      </w:r>
      <w:r>
        <w:rPr>
          <w:rtl/>
          <w:lang w:bidi="fa-IR"/>
        </w:rPr>
        <w:t xml:space="preserve"> </w:t>
      </w:r>
      <w:r w:rsidR="00F53ECA" w:rsidRPr="00F53ECA">
        <w:rPr>
          <w:rStyle w:val="libAlaemChar"/>
          <w:rtl/>
        </w:rPr>
        <w:t>عليه‌السلام</w:t>
      </w:r>
      <w:r>
        <w:rPr>
          <w:rtl/>
          <w:lang w:bidi="fa-IR"/>
        </w:rPr>
        <w:t xml:space="preserve"> عن الترك يغيرون على المسلمين فيأخذون أولادهم فيسرقون منهم أي</w:t>
      </w:r>
      <w:r w:rsidR="00D016DF">
        <w:rPr>
          <w:rFonts w:hint="cs"/>
          <w:rtl/>
          <w:lang w:bidi="fa-IR"/>
        </w:rPr>
        <w:t>ُ</w:t>
      </w:r>
      <w:r>
        <w:rPr>
          <w:rtl/>
          <w:lang w:bidi="fa-IR"/>
        </w:rPr>
        <w:t>ردّ عليهم؟ قال : « نعم ، والمسلم أخو المسلم ، والمسلم أحقّ بمال</w:t>
      </w:r>
      <w:r w:rsidR="00D016DF">
        <w:rPr>
          <w:rFonts w:hint="cs"/>
          <w:rtl/>
          <w:lang w:bidi="fa-IR"/>
        </w:rPr>
        <w:t>ِ</w:t>
      </w:r>
      <w:r>
        <w:rPr>
          <w:rtl/>
          <w:lang w:bidi="fa-IR"/>
        </w:rPr>
        <w:t xml:space="preserve">ه أينما وجده » </w:t>
      </w:r>
      <w:r w:rsidRPr="0062714F">
        <w:rPr>
          <w:rStyle w:val="libFootnotenumChar"/>
          <w:rtl/>
        </w:rPr>
        <w:t>(4)</w:t>
      </w:r>
      <w:r>
        <w:rPr>
          <w:rtl/>
          <w:lang w:bidi="fa-IR"/>
        </w:rPr>
        <w:t>.</w:t>
      </w:r>
    </w:p>
    <w:p w:rsidR="00CE42F4" w:rsidRDefault="00CE42F4" w:rsidP="00CE42F4">
      <w:pPr>
        <w:pStyle w:val="libNormal"/>
        <w:rPr>
          <w:lang w:bidi="fa-IR"/>
        </w:rPr>
      </w:pPr>
      <w:r w:rsidRPr="00365C7F">
        <w:rPr>
          <w:rStyle w:val="libBold1Char"/>
          <w:rtl/>
        </w:rPr>
        <w:t>الثاني :</w:t>
      </w:r>
      <w:r>
        <w:rPr>
          <w:rtl/>
          <w:lang w:bidi="fa-IR"/>
        </w:rPr>
        <w:t xml:space="preserve"> أنّه يكون للمقاتلة ، وي</w:t>
      </w:r>
      <w:r w:rsidR="00365C7F">
        <w:rPr>
          <w:rFonts w:hint="cs"/>
          <w:rtl/>
          <w:lang w:bidi="fa-IR"/>
        </w:rPr>
        <w:t>ُ</w:t>
      </w:r>
      <w:r>
        <w:rPr>
          <w:rtl/>
          <w:lang w:bidi="fa-IR"/>
        </w:rPr>
        <w:t>عطي الإمام أربابها أثمانها من بيت مال المسلمين. وهو قول</w:t>
      </w:r>
      <w:r w:rsidR="00365C7F">
        <w:rPr>
          <w:rFonts w:hint="cs"/>
          <w:rtl/>
          <w:lang w:bidi="fa-IR"/>
        </w:rPr>
        <w:t>ٌ</w:t>
      </w:r>
      <w:r>
        <w:rPr>
          <w:rtl/>
          <w:lang w:bidi="fa-IR"/>
        </w:rPr>
        <w:t xml:space="preserve"> للشيخ </w:t>
      </w:r>
      <w:r w:rsidRPr="0062714F">
        <w:rPr>
          <w:rStyle w:val="libFootnotenumChar"/>
          <w:rtl/>
        </w:rPr>
        <w:t>(5)</w:t>
      </w:r>
      <w:r>
        <w:rPr>
          <w:rtl/>
          <w:lang w:bidi="fa-IR"/>
        </w:rPr>
        <w:t xml:space="preserve"> أيضا</w:t>
      </w:r>
      <w:r w:rsidR="00365C7F">
        <w:rPr>
          <w:rFonts w:hint="cs"/>
          <w:rtl/>
          <w:lang w:bidi="fa-IR"/>
        </w:rPr>
        <w:t>ً</w:t>
      </w:r>
      <w:r>
        <w:rPr>
          <w:rtl/>
          <w:lang w:bidi="fa-IR"/>
        </w:rPr>
        <w:t xml:space="preserve"> ، وبه قال أبو حنيفة والثوري والأوزاعي ومالك وأحمد في رواية. وفي </w:t>
      </w:r>
      <w:r w:rsidR="00454E5F">
        <w:rPr>
          <w:rFonts w:hint="cs"/>
          <w:rtl/>
          <w:lang w:bidi="fa-IR"/>
        </w:rPr>
        <w:t>اُ</w:t>
      </w:r>
      <w:r>
        <w:rPr>
          <w:rtl/>
          <w:lang w:bidi="fa-IR"/>
        </w:rPr>
        <w:t xml:space="preserve">خرى : لا حقّ لصاحبه فيه بحال. ونقله العامّة عن علي </w:t>
      </w:r>
      <w:r w:rsidR="00F53ECA" w:rsidRPr="00F53ECA">
        <w:rPr>
          <w:rStyle w:val="libAlaemChar"/>
          <w:rtl/>
        </w:rPr>
        <w:t>عليه‌السلام</w:t>
      </w:r>
      <w:r>
        <w:rPr>
          <w:rtl/>
          <w:lang w:bidi="fa-IR"/>
        </w:rPr>
        <w:t xml:space="preserve"> وعمر والليث وعطاء والنخعي </w:t>
      </w:r>
      <w:r w:rsidRPr="0062714F">
        <w:rPr>
          <w:rStyle w:val="libFootnotenumChar"/>
          <w:rtl/>
        </w:rPr>
        <w:t>(6)</w:t>
      </w:r>
      <w:r>
        <w:rPr>
          <w:rtl/>
          <w:lang w:bidi="fa-IR"/>
        </w:rPr>
        <w:t>.</w:t>
      </w:r>
    </w:p>
    <w:p w:rsidR="00CE42F4" w:rsidRDefault="00CE42F4" w:rsidP="00CE42F4">
      <w:pPr>
        <w:pStyle w:val="libNormal"/>
        <w:rPr>
          <w:lang w:bidi="fa-IR"/>
        </w:rPr>
      </w:pPr>
      <w:r>
        <w:rPr>
          <w:rtl/>
          <w:lang w:bidi="fa-IR"/>
        </w:rPr>
        <w:t xml:space="preserve">احتجّ الشيخ بما رواه هشام بن سالم عن بعض أصحاب الصادق </w:t>
      </w:r>
      <w:r w:rsidR="00F53ECA" w:rsidRPr="00F53ECA">
        <w:rPr>
          <w:rStyle w:val="libAlaemChar"/>
          <w:rtl/>
        </w:rPr>
        <w:t>عليه‌السلام</w:t>
      </w:r>
      <w:r>
        <w:rPr>
          <w:rtl/>
          <w:lang w:bidi="fa-IR"/>
        </w:rPr>
        <w:t>‌</w:t>
      </w:r>
    </w:p>
    <w:p w:rsidR="00CE42F4" w:rsidRDefault="00AE7492" w:rsidP="00AE7492">
      <w:pPr>
        <w:pStyle w:val="libLine"/>
        <w:rPr>
          <w:lang w:bidi="fa-IR"/>
        </w:rPr>
      </w:pPr>
      <w:r>
        <w:rPr>
          <w:rtl/>
          <w:lang w:bidi="fa-IR"/>
        </w:rPr>
        <w:t>____________________</w:t>
      </w:r>
    </w:p>
    <w:p w:rsidR="00CE42F4" w:rsidRDefault="00CE42F4" w:rsidP="00454E5F">
      <w:pPr>
        <w:pStyle w:val="libFootnote0"/>
        <w:rPr>
          <w:lang w:bidi="fa-IR"/>
        </w:rPr>
      </w:pPr>
      <w:r w:rsidRPr="00454E5F">
        <w:rPr>
          <w:rtl/>
        </w:rPr>
        <w:t>(1)</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26 ، الخلاف 5 : 523 ، المسألة 10.</w:t>
      </w:r>
    </w:p>
    <w:p w:rsidR="00CE42F4" w:rsidRDefault="00CE42F4" w:rsidP="00454E5F">
      <w:pPr>
        <w:pStyle w:val="libFootnote0"/>
        <w:rPr>
          <w:lang w:bidi="fa-IR"/>
        </w:rPr>
      </w:pPr>
      <w:r w:rsidRPr="00454E5F">
        <w:rPr>
          <w:rtl/>
        </w:rPr>
        <w:t>(2)</w:t>
      </w:r>
      <w:r>
        <w:rPr>
          <w:rtl/>
          <w:lang w:bidi="fa-IR"/>
        </w:rPr>
        <w:t xml:space="preserve"> المغني 10 : 472 ، الشرح الكبير 10 : 470 ، مختصر المزني : 273 ، الحاوي الكبير 14 : 216 ، العزيز شرح الوجيز 11 : 485 ، وانظر : الخلاف 5 : 523 ، المسألة 10.</w:t>
      </w:r>
    </w:p>
    <w:p w:rsidR="00CE42F4" w:rsidRDefault="00CE42F4" w:rsidP="00454E5F">
      <w:pPr>
        <w:pStyle w:val="libFootnote0"/>
        <w:rPr>
          <w:lang w:bidi="fa-IR"/>
        </w:rPr>
      </w:pPr>
      <w:r w:rsidRPr="00454E5F">
        <w:rPr>
          <w:rtl/>
        </w:rPr>
        <w:t>(3)</w:t>
      </w:r>
      <w:r>
        <w:rPr>
          <w:rtl/>
          <w:lang w:bidi="fa-IR"/>
        </w:rPr>
        <w:t xml:space="preserve"> سنن أبي داو</w:t>
      </w:r>
      <w:r w:rsidR="00454E5F">
        <w:rPr>
          <w:rFonts w:hint="cs"/>
          <w:rtl/>
          <w:lang w:bidi="fa-IR"/>
        </w:rPr>
        <w:t>ُ</w:t>
      </w:r>
      <w:r>
        <w:rPr>
          <w:rtl/>
          <w:lang w:bidi="fa-IR"/>
        </w:rPr>
        <w:t xml:space="preserve">د 3 : 64 </w:t>
      </w:r>
      <w:r w:rsidR="00CC794A">
        <w:rPr>
          <w:rtl/>
          <w:lang w:bidi="fa-IR"/>
        </w:rPr>
        <w:t>-</w:t>
      </w:r>
      <w:r>
        <w:rPr>
          <w:rtl/>
          <w:lang w:bidi="fa-IR"/>
        </w:rPr>
        <w:t xml:space="preserve"> 65 </w:t>
      </w:r>
      <w:r w:rsidR="00454E5F">
        <w:rPr>
          <w:rFonts w:hint="cs"/>
          <w:rtl/>
          <w:lang w:bidi="fa-IR"/>
        </w:rPr>
        <w:t>/</w:t>
      </w:r>
      <w:r>
        <w:rPr>
          <w:rtl/>
          <w:lang w:bidi="fa-IR"/>
        </w:rPr>
        <w:t xml:space="preserve"> 2698 ، وعنه في المغني 10 : 471 ، والشرح الكبير 10 : 469.</w:t>
      </w:r>
    </w:p>
    <w:p w:rsidR="00CE42F4" w:rsidRDefault="00CE42F4" w:rsidP="00454E5F">
      <w:pPr>
        <w:pStyle w:val="libFootnote0"/>
        <w:rPr>
          <w:lang w:bidi="fa-IR"/>
        </w:rPr>
      </w:pPr>
      <w:r w:rsidRPr="00454E5F">
        <w:rPr>
          <w:rtl/>
        </w:rPr>
        <w:t>(4)</w:t>
      </w:r>
      <w:r>
        <w:rPr>
          <w:rtl/>
          <w:lang w:bidi="fa-IR"/>
        </w:rPr>
        <w:t xml:space="preserve"> التهذيب 6 : 159 </w:t>
      </w:r>
      <w:r w:rsidR="00CC794A">
        <w:rPr>
          <w:rtl/>
          <w:lang w:bidi="fa-IR"/>
        </w:rPr>
        <w:t>-</w:t>
      </w:r>
      <w:r>
        <w:rPr>
          <w:rtl/>
          <w:lang w:bidi="fa-IR"/>
        </w:rPr>
        <w:t xml:space="preserve"> 160 </w:t>
      </w:r>
      <w:r w:rsidR="00454E5F">
        <w:rPr>
          <w:rFonts w:hint="cs"/>
          <w:rtl/>
          <w:lang w:bidi="fa-IR"/>
        </w:rPr>
        <w:t>/</w:t>
      </w:r>
      <w:r>
        <w:rPr>
          <w:rtl/>
          <w:lang w:bidi="fa-IR"/>
        </w:rPr>
        <w:t xml:space="preserve"> 288 ، ال</w:t>
      </w:r>
      <w:r w:rsidR="00454E5F">
        <w:rPr>
          <w:rFonts w:hint="cs"/>
          <w:rtl/>
          <w:lang w:bidi="fa-IR"/>
        </w:rPr>
        <w:t>ا</w:t>
      </w:r>
      <w:r>
        <w:rPr>
          <w:rtl/>
          <w:lang w:bidi="fa-IR"/>
        </w:rPr>
        <w:t xml:space="preserve">ستبصار 3 : 4 </w:t>
      </w:r>
      <w:r w:rsidR="00454E5F">
        <w:rPr>
          <w:rFonts w:hint="cs"/>
          <w:rtl/>
          <w:lang w:bidi="fa-IR"/>
        </w:rPr>
        <w:t>/</w:t>
      </w:r>
      <w:r>
        <w:rPr>
          <w:rtl/>
          <w:lang w:bidi="fa-IR"/>
        </w:rPr>
        <w:t xml:space="preserve"> 7.</w:t>
      </w:r>
    </w:p>
    <w:p w:rsidR="00CE42F4" w:rsidRDefault="00CE42F4" w:rsidP="00454E5F">
      <w:pPr>
        <w:pStyle w:val="libFootnote0"/>
        <w:rPr>
          <w:lang w:bidi="fa-IR"/>
        </w:rPr>
      </w:pPr>
      <w:r w:rsidRPr="00454E5F">
        <w:rPr>
          <w:rtl/>
        </w:rPr>
        <w:t>(5)</w:t>
      </w:r>
      <w:r>
        <w:rPr>
          <w:rtl/>
          <w:lang w:bidi="fa-IR"/>
        </w:rPr>
        <w:t xml:space="preserve"> النهاية : 295.</w:t>
      </w:r>
    </w:p>
    <w:p w:rsidR="004727E4" w:rsidRDefault="00CE42F4" w:rsidP="00454E5F">
      <w:pPr>
        <w:pStyle w:val="libFootnote0"/>
        <w:rPr>
          <w:lang w:bidi="fa-IR"/>
        </w:rPr>
      </w:pPr>
      <w:r w:rsidRPr="00454E5F">
        <w:rPr>
          <w:rtl/>
        </w:rPr>
        <w:t>(6)</w:t>
      </w:r>
      <w:r>
        <w:rPr>
          <w:rtl/>
          <w:lang w:bidi="fa-IR"/>
        </w:rPr>
        <w:t xml:space="preserve"> المغني 10 : 471 </w:t>
      </w:r>
      <w:r w:rsidR="00CC794A">
        <w:rPr>
          <w:rtl/>
          <w:lang w:bidi="fa-IR"/>
        </w:rPr>
        <w:t>-</w:t>
      </w:r>
      <w:r>
        <w:rPr>
          <w:rtl/>
          <w:lang w:bidi="fa-IR"/>
        </w:rPr>
        <w:t xml:space="preserve"> 472 ، الشرح الكبير 10 : 469 </w:t>
      </w:r>
      <w:r w:rsidR="00CC794A">
        <w:rPr>
          <w:rtl/>
          <w:lang w:bidi="fa-IR"/>
        </w:rPr>
        <w:t>-</w:t>
      </w:r>
      <w:r>
        <w:rPr>
          <w:rtl/>
          <w:lang w:bidi="fa-IR"/>
        </w:rPr>
        <w:t xml:space="preserve"> 470 ، المبسوط </w:t>
      </w:r>
      <w:r w:rsidR="00CC794A">
        <w:rPr>
          <w:rtl/>
          <w:lang w:bidi="fa-IR"/>
        </w:rPr>
        <w:t>-</w:t>
      </w:r>
      <w:r>
        <w:rPr>
          <w:rtl/>
          <w:lang w:bidi="fa-IR"/>
        </w:rPr>
        <w:t xml:space="preserve"> للسرخسي </w:t>
      </w:r>
      <w:r w:rsidR="00CC794A">
        <w:rPr>
          <w:rtl/>
          <w:lang w:bidi="fa-IR"/>
        </w:rPr>
        <w:t>-</w:t>
      </w:r>
      <w:r>
        <w:rPr>
          <w:rtl/>
          <w:lang w:bidi="fa-IR"/>
        </w:rPr>
        <w:t xml:space="preserve"> 10 : 54 ، بدائع الصنائع 7 : 122 ، المدوّنة الكبرى 2 : 14 ، بداية المجتهد 1 : 398 ، المنتقى </w:t>
      </w:r>
      <w:r w:rsidR="00CC794A">
        <w:rPr>
          <w:rtl/>
          <w:lang w:bidi="fa-IR"/>
        </w:rPr>
        <w:t>-</w:t>
      </w:r>
      <w:r>
        <w:rPr>
          <w:rtl/>
          <w:lang w:bidi="fa-IR"/>
        </w:rPr>
        <w:t xml:space="preserve"> للباجي </w:t>
      </w:r>
      <w:r w:rsidR="00CC794A">
        <w:rPr>
          <w:rtl/>
          <w:lang w:bidi="fa-IR"/>
        </w:rPr>
        <w:t>-</w:t>
      </w:r>
      <w:r>
        <w:rPr>
          <w:rtl/>
          <w:lang w:bidi="fa-IR"/>
        </w:rPr>
        <w:t xml:space="preserve"> 3 : 185.</w:t>
      </w:r>
    </w:p>
    <w:p w:rsidR="009D3554" w:rsidRDefault="009D3554" w:rsidP="0062714F">
      <w:pPr>
        <w:pStyle w:val="libNormal"/>
        <w:rPr>
          <w:rtl/>
          <w:lang w:bidi="fa-IR"/>
        </w:rPr>
      </w:pPr>
      <w:r>
        <w:rPr>
          <w:rtl/>
          <w:lang w:bidi="fa-IR"/>
        </w:rPr>
        <w:br w:type="page"/>
      </w:r>
    </w:p>
    <w:p w:rsidR="00CE42F4" w:rsidRDefault="00CE42F4" w:rsidP="00454E5F">
      <w:pPr>
        <w:pStyle w:val="libNormal0"/>
        <w:rPr>
          <w:lang w:bidi="fa-IR"/>
        </w:rPr>
      </w:pPr>
      <w:r>
        <w:rPr>
          <w:rtl/>
          <w:lang w:bidi="fa-IR"/>
        </w:rPr>
        <w:lastRenderedPageBreak/>
        <w:t>في السبي يأخذ العدوّ من المسلمين في القتل من أولاد المسلمين [ أو من مماليكهم ] فيحوزونه ، ثمّ إنّ المسلمين بعد</w:t>
      </w:r>
      <w:r w:rsidR="00454E5F">
        <w:rPr>
          <w:rFonts w:hint="cs"/>
          <w:rtl/>
          <w:lang w:bidi="fa-IR"/>
        </w:rPr>
        <w:t>ُ</w:t>
      </w:r>
      <w:r>
        <w:rPr>
          <w:rtl/>
          <w:lang w:bidi="fa-IR"/>
        </w:rPr>
        <w:t xml:space="preserve"> قاتلوهم فظفروا بهم فسبوهم وأخذوا منهم ما أخذوا من مماليك المسلمين وأولادهم الذين أخذوهم من المسلمين فكيف يصنع فيما كانوا أخذوه من أولاد المسلمين ومماليكهم؟ قال : فقال : « أم</w:t>
      </w:r>
      <w:r w:rsidR="00454E5F">
        <w:rPr>
          <w:rFonts w:hint="cs"/>
          <w:rtl/>
          <w:lang w:bidi="fa-IR"/>
        </w:rPr>
        <w:t>ّ</w:t>
      </w:r>
      <w:r>
        <w:rPr>
          <w:rtl/>
          <w:lang w:bidi="fa-IR"/>
        </w:rPr>
        <w:t>ا أولاد المسلمين فلا يقام في سهام المسلمين ولكن يردّ إلى أبيه أو إلى أخيه أو إلى ا</w:t>
      </w:r>
      <w:r w:rsidR="00683EED">
        <w:rPr>
          <w:rFonts w:hint="cs"/>
          <w:rtl/>
          <w:lang w:bidi="fa-IR"/>
        </w:rPr>
        <w:t>ُ</w:t>
      </w:r>
      <w:r>
        <w:rPr>
          <w:rtl/>
          <w:lang w:bidi="fa-IR"/>
        </w:rPr>
        <w:t xml:space="preserve">مّه بشهود ، وأمّا المماليك فإنّهم يقامون في سهام المسلمين فيباعون ، ويعطى مواليهم قيمة أثمانهم من بيت المال »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وهو مرسل </w:t>
      </w:r>
      <w:r w:rsidRPr="0062714F">
        <w:rPr>
          <w:rStyle w:val="libFootnotenumChar"/>
          <w:rtl/>
        </w:rPr>
        <w:t>(2)</w:t>
      </w:r>
      <w:r>
        <w:rPr>
          <w:rtl/>
          <w:lang w:bidi="fa-IR"/>
        </w:rPr>
        <w:t xml:space="preserve"> ، وروايتنا أصحّ طريقا</w:t>
      </w:r>
      <w:r w:rsidR="00663923">
        <w:rPr>
          <w:rFonts w:hint="cs"/>
          <w:rtl/>
          <w:lang w:bidi="fa-IR"/>
        </w:rPr>
        <w:t>ً</w:t>
      </w:r>
      <w:r>
        <w:rPr>
          <w:rtl/>
          <w:lang w:bidi="fa-IR"/>
        </w:rPr>
        <w:t>.</w:t>
      </w:r>
    </w:p>
    <w:p w:rsidR="00CE42F4" w:rsidRDefault="00CE42F4" w:rsidP="00CE42F4">
      <w:pPr>
        <w:pStyle w:val="libNormal"/>
        <w:rPr>
          <w:lang w:bidi="fa-IR"/>
        </w:rPr>
      </w:pPr>
      <w:r>
        <w:rPr>
          <w:rtl/>
          <w:lang w:bidi="fa-IR"/>
        </w:rPr>
        <w:t>واحتجّ أبو حنيفة بما رواه ابن عباس أنّ رجلا</w:t>
      </w:r>
      <w:r w:rsidR="00663923">
        <w:rPr>
          <w:rFonts w:hint="cs"/>
          <w:rtl/>
          <w:lang w:bidi="fa-IR"/>
        </w:rPr>
        <w:t>ً-</w:t>
      </w:r>
      <w:r>
        <w:rPr>
          <w:rtl/>
          <w:lang w:bidi="fa-IR"/>
        </w:rPr>
        <w:t xml:space="preserve"> وجد بعيرا</w:t>
      </w:r>
      <w:r w:rsidR="00663923">
        <w:rPr>
          <w:rFonts w:hint="cs"/>
          <w:rtl/>
          <w:lang w:bidi="fa-IR"/>
        </w:rPr>
        <w:t>ً</w:t>
      </w:r>
      <w:r>
        <w:rPr>
          <w:rtl/>
          <w:lang w:bidi="fa-IR"/>
        </w:rPr>
        <w:t xml:space="preserve"> [ له ] </w:t>
      </w:r>
      <w:r w:rsidRPr="0062714F">
        <w:rPr>
          <w:rStyle w:val="libFootnotenumChar"/>
          <w:rtl/>
        </w:rPr>
        <w:t>(3)</w:t>
      </w:r>
      <w:r>
        <w:rPr>
          <w:rtl/>
          <w:lang w:bidi="fa-IR"/>
        </w:rPr>
        <w:t xml:space="preserve"> كان المشركون أصابوه ، فقال له النبي </w:t>
      </w:r>
      <w:r w:rsidR="00F53ECA" w:rsidRPr="00F53ECA">
        <w:rPr>
          <w:rStyle w:val="libAlaemChar"/>
          <w:rtl/>
        </w:rPr>
        <w:t>صلى‌الله‌عليه‌وآله</w:t>
      </w:r>
      <w:r>
        <w:rPr>
          <w:rtl/>
          <w:lang w:bidi="fa-IR"/>
        </w:rPr>
        <w:t xml:space="preserve"> : « إن أصبته قبل أن نقسمه فهو لك ، وإن أصبته بعد ما قسم أخذته بالقيمة » </w:t>
      </w:r>
      <w:r w:rsidRPr="0062714F">
        <w:rPr>
          <w:rStyle w:val="libFootnotenumChar"/>
          <w:rtl/>
        </w:rPr>
        <w:t>(4)</w:t>
      </w:r>
      <w:r>
        <w:rPr>
          <w:rtl/>
          <w:lang w:bidi="fa-IR"/>
        </w:rPr>
        <w:t>.</w:t>
      </w:r>
    </w:p>
    <w:p w:rsidR="00CE42F4" w:rsidRDefault="00CE42F4" w:rsidP="00CE42F4">
      <w:pPr>
        <w:pStyle w:val="libNormal"/>
        <w:rPr>
          <w:lang w:bidi="fa-IR"/>
        </w:rPr>
      </w:pPr>
      <w:r>
        <w:rPr>
          <w:rtl/>
          <w:lang w:bidi="fa-IR"/>
        </w:rPr>
        <w:t xml:space="preserve">وهو معارض بما رويناه من طريق </w:t>
      </w:r>
      <w:r w:rsidRPr="0062714F">
        <w:rPr>
          <w:rStyle w:val="libFootnotenumChar"/>
          <w:rtl/>
        </w:rPr>
        <w:t>(5)</w:t>
      </w:r>
      <w:r>
        <w:rPr>
          <w:rtl/>
          <w:lang w:bidi="fa-IR"/>
        </w:rPr>
        <w:t xml:space="preserve"> العامّة </w:t>
      </w:r>
      <w:r w:rsidRPr="0062714F">
        <w:rPr>
          <w:rStyle w:val="libFootnotenumChar"/>
          <w:rtl/>
        </w:rPr>
        <w:t>(6)</w:t>
      </w:r>
      <w:r>
        <w:rPr>
          <w:rtl/>
          <w:lang w:bidi="fa-IR"/>
        </w:rPr>
        <w:t>.</w:t>
      </w:r>
    </w:p>
    <w:p w:rsidR="00CE42F4" w:rsidRDefault="00CE42F4" w:rsidP="00CE42F4">
      <w:pPr>
        <w:pStyle w:val="libNormal"/>
        <w:rPr>
          <w:lang w:bidi="fa-IR"/>
        </w:rPr>
      </w:pPr>
      <w:r>
        <w:rPr>
          <w:rtl/>
          <w:lang w:bidi="fa-IR"/>
        </w:rPr>
        <w:t>ولو أخذ المال أحد الرعيّة نهبة</w:t>
      </w:r>
      <w:r w:rsidR="00663923">
        <w:rPr>
          <w:rFonts w:hint="cs"/>
          <w:rtl/>
          <w:lang w:bidi="fa-IR"/>
        </w:rPr>
        <w:t>ً</w:t>
      </w:r>
      <w:r>
        <w:rPr>
          <w:rtl/>
          <w:lang w:bidi="fa-IR"/>
        </w:rPr>
        <w:t xml:space="preserve"> </w:t>
      </w:r>
      <w:r w:rsidRPr="0062714F">
        <w:rPr>
          <w:rStyle w:val="libFootnotenumChar"/>
          <w:rtl/>
        </w:rPr>
        <w:t>(7)</w:t>
      </w:r>
      <w:r>
        <w:rPr>
          <w:rtl/>
          <w:lang w:bidi="fa-IR"/>
        </w:rPr>
        <w:t xml:space="preserve"> أو سرقة أو بغير شي‌ء ، فصاحبه أحقّ به بغير شي‌ء </w:t>
      </w:r>
      <w:r w:rsidR="00CC794A">
        <w:rPr>
          <w:rtl/>
          <w:lang w:bidi="fa-IR"/>
        </w:rPr>
        <w:t>-</w:t>
      </w:r>
      <w:r>
        <w:rPr>
          <w:rtl/>
          <w:lang w:bidi="fa-IR"/>
        </w:rPr>
        <w:t xml:space="preserve"> وبه قال الشافعي وأحمد </w:t>
      </w:r>
      <w:r w:rsidRPr="0062714F">
        <w:rPr>
          <w:rStyle w:val="libFootnotenumChar"/>
          <w:rtl/>
        </w:rPr>
        <w:t>(8)</w:t>
      </w:r>
      <w:r>
        <w:rPr>
          <w:rtl/>
          <w:lang w:bidi="fa-IR"/>
        </w:rPr>
        <w:t xml:space="preserve"> </w:t>
      </w:r>
      <w:r w:rsidR="00CC794A">
        <w:rPr>
          <w:rtl/>
          <w:lang w:bidi="fa-IR"/>
        </w:rPr>
        <w:t>-</w:t>
      </w:r>
      <w:r>
        <w:rPr>
          <w:rtl/>
          <w:lang w:bidi="fa-IR"/>
        </w:rPr>
        <w:t xml:space="preserve"> لما رواه العامّة : أنّ قوما</w:t>
      </w:r>
      <w:r w:rsidR="00B958A2">
        <w:rPr>
          <w:rFonts w:hint="cs"/>
          <w:rtl/>
          <w:lang w:bidi="fa-IR"/>
        </w:rPr>
        <w:t>ً</w:t>
      </w:r>
      <w:r>
        <w:rPr>
          <w:rtl/>
          <w:lang w:bidi="fa-IR"/>
        </w:rPr>
        <w:t xml:space="preserve"> أغاروا على سرح النبي </w:t>
      </w:r>
      <w:r w:rsidR="00F53ECA" w:rsidRPr="00F53ECA">
        <w:rPr>
          <w:rStyle w:val="libAlaemChar"/>
          <w:rtl/>
        </w:rPr>
        <w:t>صلى‌الله‌عليه‌وآله</w:t>
      </w:r>
      <w:r>
        <w:rPr>
          <w:rtl/>
          <w:lang w:bidi="fa-IR"/>
        </w:rPr>
        <w:t xml:space="preserve"> ، فأخذوا ناقته وجارية</w:t>
      </w:r>
      <w:r w:rsidR="00B958A2">
        <w:rPr>
          <w:rFonts w:hint="cs"/>
          <w:rtl/>
          <w:lang w:bidi="fa-IR"/>
        </w:rPr>
        <w:t>ً</w:t>
      </w:r>
      <w:r>
        <w:rPr>
          <w:rtl/>
          <w:lang w:bidi="fa-IR"/>
        </w:rPr>
        <w:t xml:space="preserve"> من الأنصار ، فأقامت‌</w:t>
      </w:r>
    </w:p>
    <w:p w:rsidR="00CE42F4" w:rsidRDefault="00AE7492" w:rsidP="00AE7492">
      <w:pPr>
        <w:pStyle w:val="libLine"/>
        <w:rPr>
          <w:lang w:bidi="fa-IR"/>
        </w:rPr>
      </w:pPr>
      <w:r>
        <w:rPr>
          <w:rtl/>
          <w:lang w:bidi="fa-IR"/>
        </w:rPr>
        <w:t>____________________</w:t>
      </w:r>
    </w:p>
    <w:p w:rsidR="00CE42F4" w:rsidRDefault="00CE42F4" w:rsidP="00B958A2">
      <w:pPr>
        <w:pStyle w:val="libFootnote0"/>
        <w:rPr>
          <w:lang w:bidi="fa-IR"/>
        </w:rPr>
      </w:pPr>
      <w:r w:rsidRPr="00B958A2">
        <w:rPr>
          <w:rtl/>
        </w:rPr>
        <w:t>(1)</w:t>
      </w:r>
      <w:r>
        <w:rPr>
          <w:rtl/>
          <w:lang w:bidi="fa-IR"/>
        </w:rPr>
        <w:t xml:space="preserve"> التهذيب 6 : 159 </w:t>
      </w:r>
      <w:r w:rsidR="00B958A2">
        <w:rPr>
          <w:rFonts w:hint="cs"/>
          <w:rtl/>
          <w:lang w:bidi="fa-IR"/>
        </w:rPr>
        <w:t>/</w:t>
      </w:r>
      <w:r>
        <w:rPr>
          <w:rtl/>
          <w:lang w:bidi="fa-IR"/>
        </w:rPr>
        <w:t xml:space="preserve"> 287 ، الاستبصار 3 : 4 </w:t>
      </w:r>
      <w:r w:rsidR="00CC794A">
        <w:rPr>
          <w:rtl/>
          <w:lang w:bidi="fa-IR"/>
        </w:rPr>
        <w:t>-</w:t>
      </w:r>
      <w:r>
        <w:rPr>
          <w:rtl/>
          <w:lang w:bidi="fa-IR"/>
        </w:rPr>
        <w:t xml:space="preserve"> 5 </w:t>
      </w:r>
      <w:r w:rsidR="00B958A2">
        <w:rPr>
          <w:rFonts w:hint="cs"/>
          <w:rtl/>
          <w:lang w:bidi="fa-IR"/>
        </w:rPr>
        <w:t>/</w:t>
      </w:r>
      <w:r>
        <w:rPr>
          <w:rtl/>
          <w:lang w:bidi="fa-IR"/>
        </w:rPr>
        <w:t xml:space="preserve"> 8 بتفاوت في بعض الألفاظ. وما بين المعقوفين من المصدر.</w:t>
      </w:r>
    </w:p>
    <w:p w:rsidR="00CE42F4" w:rsidRDefault="00CE42F4" w:rsidP="00B958A2">
      <w:pPr>
        <w:pStyle w:val="libFootnote0"/>
        <w:rPr>
          <w:lang w:bidi="fa-IR"/>
        </w:rPr>
      </w:pPr>
      <w:r w:rsidRPr="00B958A2">
        <w:rPr>
          <w:rtl/>
        </w:rPr>
        <w:t>(2)</w:t>
      </w:r>
      <w:r>
        <w:rPr>
          <w:rtl/>
          <w:lang w:bidi="fa-IR"/>
        </w:rPr>
        <w:t xml:space="preserve"> في « ق ، ك » : وهي مرسلة.</w:t>
      </w:r>
    </w:p>
    <w:p w:rsidR="00CE42F4" w:rsidRDefault="00CE42F4" w:rsidP="00B958A2">
      <w:pPr>
        <w:pStyle w:val="libFootnote0"/>
        <w:rPr>
          <w:lang w:bidi="fa-IR"/>
        </w:rPr>
      </w:pPr>
      <w:r w:rsidRPr="00B958A2">
        <w:rPr>
          <w:rtl/>
        </w:rPr>
        <w:t>(3)</w:t>
      </w:r>
      <w:r>
        <w:rPr>
          <w:rtl/>
          <w:lang w:bidi="fa-IR"/>
        </w:rPr>
        <w:t xml:space="preserve"> أضفناها من المصدر.</w:t>
      </w:r>
    </w:p>
    <w:p w:rsidR="00CE42F4" w:rsidRDefault="00CE42F4" w:rsidP="00B958A2">
      <w:pPr>
        <w:pStyle w:val="libFootnote0"/>
        <w:rPr>
          <w:lang w:bidi="fa-IR"/>
        </w:rPr>
      </w:pPr>
      <w:r w:rsidRPr="00B958A2">
        <w:rPr>
          <w:rtl/>
        </w:rPr>
        <w:t>(4)</w:t>
      </w:r>
      <w:r>
        <w:rPr>
          <w:rtl/>
          <w:lang w:bidi="fa-IR"/>
        </w:rPr>
        <w:t xml:space="preserve"> المغني 10 : 471 ، الشرح الكبير 10 : 469 </w:t>
      </w:r>
      <w:r w:rsidR="00CC794A">
        <w:rPr>
          <w:rtl/>
          <w:lang w:bidi="fa-IR"/>
        </w:rPr>
        <w:t>-</w:t>
      </w:r>
      <w:r>
        <w:rPr>
          <w:rtl/>
          <w:lang w:bidi="fa-IR"/>
        </w:rPr>
        <w:t xml:space="preserve"> 470.</w:t>
      </w:r>
    </w:p>
    <w:p w:rsidR="00CE42F4" w:rsidRDefault="00CE42F4" w:rsidP="00B958A2">
      <w:pPr>
        <w:pStyle w:val="libFootnote0"/>
        <w:rPr>
          <w:lang w:bidi="fa-IR"/>
        </w:rPr>
      </w:pPr>
      <w:r w:rsidRPr="00B958A2">
        <w:rPr>
          <w:rtl/>
        </w:rPr>
        <w:t>(5)</w:t>
      </w:r>
      <w:r>
        <w:rPr>
          <w:rtl/>
          <w:lang w:bidi="fa-IR"/>
        </w:rPr>
        <w:t xml:space="preserve"> في « ق ، ك » : ط</w:t>
      </w:r>
      <w:r w:rsidR="00ED7C2B">
        <w:rPr>
          <w:rFonts w:hint="cs"/>
          <w:rtl/>
          <w:lang w:bidi="fa-IR"/>
        </w:rPr>
        <w:t>ُ</w:t>
      </w:r>
      <w:r>
        <w:rPr>
          <w:rtl/>
          <w:lang w:bidi="fa-IR"/>
        </w:rPr>
        <w:t>ر</w:t>
      </w:r>
      <w:r w:rsidR="00ED7C2B">
        <w:rPr>
          <w:rFonts w:hint="cs"/>
          <w:rtl/>
          <w:lang w:bidi="fa-IR"/>
        </w:rPr>
        <w:t>ُ</w:t>
      </w:r>
      <w:r>
        <w:rPr>
          <w:rtl/>
          <w:lang w:bidi="fa-IR"/>
        </w:rPr>
        <w:t>ق.</w:t>
      </w:r>
    </w:p>
    <w:p w:rsidR="00CE42F4" w:rsidRDefault="00CE42F4" w:rsidP="00B958A2">
      <w:pPr>
        <w:pStyle w:val="libFootnote0"/>
        <w:rPr>
          <w:lang w:bidi="fa-IR"/>
        </w:rPr>
      </w:pPr>
      <w:r w:rsidRPr="00B958A2">
        <w:rPr>
          <w:rtl/>
        </w:rPr>
        <w:t>(6)</w:t>
      </w:r>
      <w:r>
        <w:rPr>
          <w:rtl/>
          <w:lang w:bidi="fa-IR"/>
        </w:rPr>
        <w:t xml:space="preserve"> تقدّم في ص 260 ، وكذا الإشارة إلى مصادره في الهامش </w:t>
      </w:r>
      <w:r w:rsidRPr="00B958A2">
        <w:rPr>
          <w:rtl/>
        </w:rPr>
        <w:t>(3)</w:t>
      </w:r>
      <w:r>
        <w:rPr>
          <w:rtl/>
          <w:lang w:bidi="fa-IR"/>
        </w:rPr>
        <w:t>.</w:t>
      </w:r>
    </w:p>
    <w:p w:rsidR="00CE42F4" w:rsidRDefault="00CE42F4" w:rsidP="00B958A2">
      <w:pPr>
        <w:pStyle w:val="libFootnote0"/>
        <w:rPr>
          <w:lang w:bidi="fa-IR"/>
        </w:rPr>
      </w:pPr>
      <w:r w:rsidRPr="00B958A2">
        <w:rPr>
          <w:rtl/>
        </w:rPr>
        <w:t>(7)</w:t>
      </w:r>
      <w:r>
        <w:rPr>
          <w:rtl/>
          <w:lang w:bidi="fa-IR"/>
        </w:rPr>
        <w:t xml:space="preserve"> في « ق ، ك » وكذا في المغني والشرح الكبير : بهبة.</w:t>
      </w:r>
    </w:p>
    <w:p w:rsidR="004727E4" w:rsidRDefault="00CE42F4" w:rsidP="00B958A2">
      <w:pPr>
        <w:pStyle w:val="libFootnote0"/>
        <w:rPr>
          <w:lang w:bidi="fa-IR"/>
        </w:rPr>
      </w:pPr>
      <w:r w:rsidRPr="00B958A2">
        <w:rPr>
          <w:rtl/>
        </w:rPr>
        <w:t>(8)</w:t>
      </w:r>
      <w:r>
        <w:rPr>
          <w:rtl/>
          <w:lang w:bidi="fa-IR"/>
        </w:rPr>
        <w:t xml:space="preserve"> الحاوي الكبير 14 : 216 ، المغني 10 : 473 ، الشرح الكبير 10 : 471.</w:t>
      </w:r>
    </w:p>
    <w:p w:rsidR="009D3554" w:rsidRDefault="009D3554" w:rsidP="0062714F">
      <w:pPr>
        <w:pStyle w:val="libNormal"/>
        <w:rPr>
          <w:rtl/>
          <w:lang w:bidi="fa-IR"/>
        </w:rPr>
      </w:pPr>
      <w:r>
        <w:rPr>
          <w:rtl/>
          <w:lang w:bidi="fa-IR"/>
        </w:rPr>
        <w:br w:type="page"/>
      </w:r>
    </w:p>
    <w:p w:rsidR="00CE42F4" w:rsidRDefault="00CE42F4" w:rsidP="00ED7C2B">
      <w:pPr>
        <w:pStyle w:val="libNormal0"/>
        <w:rPr>
          <w:lang w:bidi="fa-IR"/>
        </w:rPr>
      </w:pPr>
      <w:r>
        <w:rPr>
          <w:rtl/>
          <w:lang w:bidi="fa-IR"/>
        </w:rPr>
        <w:lastRenderedPageBreak/>
        <w:t>عندهم أيّاما</w:t>
      </w:r>
      <w:r w:rsidR="00ED7C2B">
        <w:rPr>
          <w:rFonts w:hint="cs"/>
          <w:rtl/>
          <w:lang w:bidi="fa-IR"/>
        </w:rPr>
        <w:t>ً</w:t>
      </w:r>
      <w:r>
        <w:rPr>
          <w:rtl/>
          <w:lang w:bidi="fa-IR"/>
        </w:rPr>
        <w:t xml:space="preserve"> ثمّ خرجت في بعض الليل ، قالت : فما وضعت يدي على ناقة إل</w:t>
      </w:r>
      <w:r w:rsidR="00BE5596">
        <w:rPr>
          <w:rFonts w:hint="cs"/>
          <w:rtl/>
          <w:lang w:bidi="fa-IR"/>
        </w:rPr>
        <w:t>ّ</w:t>
      </w:r>
      <w:r>
        <w:rPr>
          <w:rtl/>
          <w:lang w:bidi="fa-IR"/>
        </w:rPr>
        <w:t>ا ر</w:t>
      </w:r>
      <w:r w:rsidR="00BE5596">
        <w:rPr>
          <w:rFonts w:hint="cs"/>
          <w:rtl/>
          <w:lang w:bidi="fa-IR"/>
        </w:rPr>
        <w:t>َ</w:t>
      </w:r>
      <w:r>
        <w:rPr>
          <w:rtl/>
          <w:lang w:bidi="fa-IR"/>
        </w:rPr>
        <w:t>غ</w:t>
      </w:r>
      <w:r w:rsidR="00BE5596">
        <w:rPr>
          <w:rFonts w:hint="cs"/>
          <w:rtl/>
          <w:lang w:bidi="fa-IR"/>
        </w:rPr>
        <w:t>َ</w:t>
      </w:r>
      <w:r>
        <w:rPr>
          <w:rtl/>
          <w:lang w:bidi="fa-IR"/>
        </w:rPr>
        <w:t>ت</w:t>
      </w:r>
      <w:r w:rsidR="00BE5596">
        <w:rPr>
          <w:rFonts w:hint="cs"/>
          <w:rtl/>
          <w:lang w:bidi="fa-IR"/>
        </w:rPr>
        <w:t>ْ</w:t>
      </w:r>
      <w:r>
        <w:rPr>
          <w:rtl/>
          <w:lang w:bidi="fa-IR"/>
        </w:rPr>
        <w:t xml:space="preserve"> </w:t>
      </w:r>
      <w:r w:rsidRPr="0062714F">
        <w:rPr>
          <w:rStyle w:val="libFootnotenumChar"/>
          <w:rtl/>
        </w:rPr>
        <w:t>(1)</w:t>
      </w:r>
      <w:r>
        <w:rPr>
          <w:rtl/>
          <w:lang w:bidi="fa-IR"/>
        </w:rPr>
        <w:t xml:space="preserve"> حتى وضعتها على ناقة ذلول فامتطيتها ثمّ توجّهت إلى المدينة ونذرت إن نجّاني الله عليها أن أذبحها ، ف</w:t>
      </w:r>
      <w:r w:rsidR="004E43C6">
        <w:rPr>
          <w:rtl/>
          <w:lang w:bidi="fa-IR"/>
        </w:rPr>
        <w:t>لمـّا</w:t>
      </w:r>
      <w:r>
        <w:rPr>
          <w:rtl/>
          <w:lang w:bidi="fa-IR"/>
        </w:rPr>
        <w:t xml:space="preserve"> قدمت المدينة استعرفت الناقة فإذا هي ناقة رسول الله </w:t>
      </w:r>
      <w:r w:rsidR="00F53ECA" w:rsidRPr="00F53ECA">
        <w:rPr>
          <w:rStyle w:val="libAlaemChar"/>
          <w:rtl/>
        </w:rPr>
        <w:t>صلى‌الله‌عليه‌وآله</w:t>
      </w:r>
      <w:r>
        <w:rPr>
          <w:rtl/>
          <w:lang w:bidi="fa-IR"/>
        </w:rPr>
        <w:t xml:space="preserve"> ، فأخذها ، فقلت : يا رسول الله إنّي نذرت أن أنحرها ، فقال : « بئس ما جازيتيها </w:t>
      </w:r>
      <w:r w:rsidRPr="0062714F">
        <w:rPr>
          <w:rStyle w:val="libFootnotenumChar"/>
          <w:rtl/>
        </w:rPr>
        <w:t>(2)</w:t>
      </w:r>
      <w:r>
        <w:rPr>
          <w:rtl/>
          <w:lang w:bidi="fa-IR"/>
        </w:rPr>
        <w:t xml:space="preserve"> ، لا نذر في معصية الله » </w:t>
      </w:r>
      <w:r w:rsidRPr="0062714F">
        <w:rPr>
          <w:rStyle w:val="libFootnotenumChar"/>
          <w:rtl/>
        </w:rPr>
        <w:t>(3)</w:t>
      </w:r>
      <w:r>
        <w:rPr>
          <w:rtl/>
          <w:lang w:bidi="fa-IR"/>
        </w:rPr>
        <w:t>.</w:t>
      </w:r>
    </w:p>
    <w:p w:rsidR="00CE42F4" w:rsidRDefault="00CE42F4" w:rsidP="00CE42F4">
      <w:pPr>
        <w:pStyle w:val="libNormal"/>
        <w:rPr>
          <w:lang w:bidi="fa-IR"/>
        </w:rPr>
      </w:pPr>
      <w:r>
        <w:rPr>
          <w:rtl/>
          <w:lang w:bidi="fa-IR"/>
        </w:rPr>
        <w:t>وقال أبو حنيفة : لا يأخذه إل</w:t>
      </w:r>
      <w:r w:rsidR="00BE5596">
        <w:rPr>
          <w:rFonts w:hint="cs"/>
          <w:rtl/>
          <w:lang w:bidi="fa-IR"/>
        </w:rPr>
        <w:t>ّ</w:t>
      </w:r>
      <w:r>
        <w:rPr>
          <w:rtl/>
          <w:lang w:bidi="fa-IR"/>
        </w:rPr>
        <w:t xml:space="preserve">ا بالقيمة </w:t>
      </w:r>
      <w:r w:rsidR="00BE5596">
        <w:rPr>
          <w:rFonts w:hint="cs"/>
          <w:rtl/>
          <w:lang w:bidi="fa-IR"/>
        </w:rPr>
        <w:t>؛</w:t>
      </w:r>
      <w:r>
        <w:rPr>
          <w:rtl/>
          <w:lang w:bidi="fa-IR"/>
        </w:rPr>
        <w:t xml:space="preserve"> لأنّه صار ملك الواحد بعينه ، فأشبه ما لم قسم </w:t>
      </w:r>
      <w:r w:rsidRPr="0062714F">
        <w:rPr>
          <w:rStyle w:val="libFootnotenumChar"/>
          <w:rtl/>
        </w:rPr>
        <w:t>(4)</w:t>
      </w:r>
      <w:r>
        <w:rPr>
          <w:rtl/>
          <w:lang w:bidi="fa-IR"/>
        </w:rPr>
        <w:t>. ونمنع الصغرى.</w:t>
      </w:r>
    </w:p>
    <w:p w:rsidR="00CE42F4" w:rsidRDefault="00CE42F4" w:rsidP="00CE42F4">
      <w:pPr>
        <w:pStyle w:val="libNormal"/>
        <w:rPr>
          <w:lang w:bidi="fa-IR"/>
        </w:rPr>
      </w:pPr>
      <w:r>
        <w:rPr>
          <w:rtl/>
          <w:lang w:bidi="fa-IR"/>
        </w:rPr>
        <w:t xml:space="preserve">ولو اشتراه المسلم من العدوّ ، بطل الشراء ، وكان لصاحبه أخذه بغير شي‌ء </w:t>
      </w:r>
      <w:r w:rsidR="00BE5596">
        <w:rPr>
          <w:rFonts w:hint="cs"/>
          <w:rtl/>
          <w:lang w:bidi="fa-IR"/>
        </w:rPr>
        <w:t>؛</w:t>
      </w:r>
      <w:r>
        <w:rPr>
          <w:rtl/>
          <w:lang w:bidi="fa-IR"/>
        </w:rPr>
        <w:t xml:space="preserve"> لأنّ المشرك لا يملك مال المسلم بالاستغنام.</w:t>
      </w:r>
    </w:p>
    <w:p w:rsidR="00CE42F4" w:rsidRDefault="00CE42F4" w:rsidP="00AF1D8F">
      <w:pPr>
        <w:pStyle w:val="libNormal"/>
        <w:rPr>
          <w:lang w:bidi="fa-IR"/>
        </w:rPr>
      </w:pPr>
      <w:r>
        <w:rPr>
          <w:rtl/>
          <w:lang w:bidi="fa-IR"/>
        </w:rPr>
        <w:t>وقال أحمد : ليس لصاحبه أخذه إل</w:t>
      </w:r>
      <w:r w:rsidR="00BE5596">
        <w:rPr>
          <w:rFonts w:hint="cs"/>
          <w:rtl/>
          <w:lang w:bidi="fa-IR"/>
        </w:rPr>
        <w:t>ّ</w:t>
      </w:r>
      <w:r>
        <w:rPr>
          <w:rtl/>
          <w:lang w:bidi="fa-IR"/>
        </w:rPr>
        <w:t xml:space="preserve">ا بثمنه </w:t>
      </w:r>
      <w:r w:rsidR="00BE5596">
        <w:rPr>
          <w:rFonts w:hint="cs"/>
          <w:rtl/>
          <w:lang w:bidi="fa-IR"/>
        </w:rPr>
        <w:t>؛</w:t>
      </w:r>
      <w:r>
        <w:rPr>
          <w:rtl/>
          <w:lang w:bidi="fa-IR"/>
        </w:rPr>
        <w:t xml:space="preserve"> لرواية</w:t>
      </w:r>
      <w:r w:rsidR="00BE5596">
        <w:rPr>
          <w:rFonts w:hint="cs"/>
          <w:rtl/>
          <w:lang w:bidi="fa-IR"/>
        </w:rPr>
        <w:t>ٍ</w:t>
      </w:r>
      <w:r>
        <w:rPr>
          <w:rtl/>
          <w:lang w:bidi="fa-IR"/>
        </w:rPr>
        <w:t xml:space="preserve"> عن عمر </w:t>
      </w:r>
      <w:r w:rsidRPr="0062714F">
        <w:rPr>
          <w:rStyle w:val="libFootnotenumChar"/>
          <w:rtl/>
        </w:rPr>
        <w:t>(5)</w:t>
      </w:r>
      <w:r>
        <w:rPr>
          <w:rtl/>
          <w:lang w:bidi="fa-IR"/>
        </w:rPr>
        <w:t>.وليست حجّة</w:t>
      </w:r>
      <w:r w:rsidR="00AF1D8F">
        <w:rPr>
          <w:rFonts w:hint="cs"/>
          <w:rtl/>
          <w:lang w:bidi="fa-IR"/>
        </w:rPr>
        <w:t>ً</w:t>
      </w:r>
      <w:r>
        <w:rPr>
          <w:rtl/>
          <w:lang w:bidi="fa-IR"/>
        </w:rPr>
        <w:t>.</w:t>
      </w:r>
    </w:p>
    <w:p w:rsidR="00CE42F4" w:rsidRDefault="00CE42F4" w:rsidP="00CE42F4">
      <w:pPr>
        <w:pStyle w:val="libNormal"/>
        <w:rPr>
          <w:lang w:bidi="fa-IR"/>
        </w:rPr>
      </w:pPr>
      <w:r>
        <w:rPr>
          <w:rtl/>
          <w:lang w:bidi="fa-IR"/>
        </w:rPr>
        <w:t>ولو أبق عبد</w:t>
      </w:r>
      <w:r w:rsidR="00AF1D8F">
        <w:rPr>
          <w:rFonts w:hint="cs"/>
          <w:rtl/>
          <w:lang w:bidi="fa-IR"/>
        </w:rPr>
        <w:t>ٌ</w:t>
      </w:r>
      <w:r>
        <w:rPr>
          <w:rtl/>
          <w:lang w:bidi="fa-IR"/>
        </w:rPr>
        <w:t xml:space="preserve"> لمسلم </w:t>
      </w:r>
      <w:r w:rsidRPr="0062714F">
        <w:rPr>
          <w:rStyle w:val="libFootnotenumChar"/>
          <w:rtl/>
        </w:rPr>
        <w:t>(6)</w:t>
      </w:r>
      <w:r>
        <w:rPr>
          <w:rtl/>
          <w:lang w:bidi="fa-IR"/>
        </w:rPr>
        <w:t xml:space="preserve"> إلى دار الحرب فأخذوه ، لم يملكوه بأخذه </w:t>
      </w:r>
      <w:r w:rsidR="00CC794A">
        <w:rPr>
          <w:rtl/>
          <w:lang w:bidi="fa-IR"/>
        </w:rPr>
        <w:t>-</w:t>
      </w:r>
      <w:r>
        <w:rPr>
          <w:rtl/>
          <w:lang w:bidi="fa-IR"/>
        </w:rPr>
        <w:t xml:space="preserve"> وبه قال الشافعي وأبو حنيفة </w:t>
      </w:r>
      <w:r w:rsidRPr="0062714F">
        <w:rPr>
          <w:rStyle w:val="libFootnotenumChar"/>
          <w:rtl/>
        </w:rPr>
        <w:t>(7)</w:t>
      </w:r>
      <w:r>
        <w:rPr>
          <w:rtl/>
          <w:lang w:bidi="fa-IR"/>
        </w:rPr>
        <w:t xml:space="preserve"> </w:t>
      </w:r>
      <w:r w:rsidR="00CC794A">
        <w:rPr>
          <w:rtl/>
          <w:lang w:bidi="fa-IR"/>
        </w:rPr>
        <w:t>-</w:t>
      </w:r>
      <w:r>
        <w:rPr>
          <w:rtl/>
          <w:lang w:bidi="fa-IR"/>
        </w:rPr>
        <w:t xml:space="preserve"> لما تقدّم </w:t>
      </w:r>
      <w:r w:rsidRPr="0062714F">
        <w:rPr>
          <w:rStyle w:val="libFootnotenumChar"/>
          <w:rtl/>
        </w:rPr>
        <w:t>(8)</w:t>
      </w:r>
      <w:r>
        <w:rPr>
          <w:rtl/>
          <w:lang w:bidi="fa-IR"/>
        </w:rPr>
        <w:t>.</w:t>
      </w:r>
    </w:p>
    <w:p w:rsidR="00CE42F4" w:rsidRDefault="00AE7492" w:rsidP="00AE7492">
      <w:pPr>
        <w:pStyle w:val="libLine"/>
        <w:rPr>
          <w:lang w:bidi="fa-IR"/>
        </w:rPr>
      </w:pPr>
      <w:r>
        <w:rPr>
          <w:rtl/>
          <w:lang w:bidi="fa-IR"/>
        </w:rPr>
        <w:t>____________________</w:t>
      </w:r>
    </w:p>
    <w:p w:rsidR="00CE42F4" w:rsidRDefault="00CE42F4" w:rsidP="00AF1D8F">
      <w:pPr>
        <w:pStyle w:val="libFootnote0"/>
        <w:rPr>
          <w:lang w:bidi="fa-IR"/>
        </w:rPr>
      </w:pPr>
      <w:r w:rsidRPr="00AF1D8F">
        <w:rPr>
          <w:rtl/>
        </w:rPr>
        <w:t>(1)</w:t>
      </w:r>
      <w:r>
        <w:rPr>
          <w:rtl/>
          <w:lang w:bidi="fa-IR"/>
        </w:rPr>
        <w:t xml:space="preserve"> رغا البعير والناقة ترغو : صو</w:t>
      </w:r>
      <w:r w:rsidR="00AF1D8F">
        <w:rPr>
          <w:rFonts w:hint="cs"/>
          <w:rtl/>
          <w:lang w:bidi="fa-IR"/>
        </w:rPr>
        <w:t>ّ</w:t>
      </w:r>
      <w:r>
        <w:rPr>
          <w:rtl/>
          <w:lang w:bidi="fa-IR"/>
        </w:rPr>
        <w:t>تت فضجّت. والرغاء : صوت ذوات الخ</w:t>
      </w:r>
      <w:r w:rsidR="00AF1D8F">
        <w:rPr>
          <w:rFonts w:hint="cs"/>
          <w:rtl/>
          <w:lang w:bidi="fa-IR"/>
        </w:rPr>
        <w:t>ُ</w:t>
      </w:r>
      <w:r>
        <w:rPr>
          <w:rtl/>
          <w:lang w:bidi="fa-IR"/>
        </w:rPr>
        <w:t>فّ. لسان العرب 14 : 329 « رغا ».</w:t>
      </w:r>
    </w:p>
    <w:p w:rsidR="00CE42F4" w:rsidRDefault="00CE42F4" w:rsidP="00AF1D8F">
      <w:pPr>
        <w:pStyle w:val="libFootnote0"/>
        <w:rPr>
          <w:lang w:bidi="fa-IR"/>
        </w:rPr>
      </w:pPr>
      <w:r w:rsidRPr="00AF1D8F">
        <w:rPr>
          <w:rtl/>
        </w:rPr>
        <w:t>(2)</w:t>
      </w:r>
      <w:r>
        <w:rPr>
          <w:rtl/>
          <w:lang w:bidi="fa-IR"/>
        </w:rPr>
        <w:t xml:space="preserve"> في الطبعة الحجريّة : جازيتها.</w:t>
      </w:r>
    </w:p>
    <w:p w:rsidR="00CE42F4" w:rsidRDefault="00CE42F4" w:rsidP="00AF1D8F">
      <w:pPr>
        <w:pStyle w:val="libFootnote0"/>
        <w:rPr>
          <w:lang w:bidi="fa-IR"/>
        </w:rPr>
      </w:pPr>
      <w:r w:rsidRPr="00AF1D8F">
        <w:rPr>
          <w:rtl/>
        </w:rPr>
        <w:t>(3)</w:t>
      </w:r>
      <w:r>
        <w:rPr>
          <w:rtl/>
          <w:lang w:bidi="fa-IR"/>
        </w:rPr>
        <w:t xml:space="preserve"> المغني 10 : 473 ، الشرح الكبير 10 : 471 نقلا</w:t>
      </w:r>
      <w:r w:rsidR="00AF1D8F">
        <w:rPr>
          <w:rFonts w:hint="cs"/>
          <w:rtl/>
          <w:lang w:bidi="fa-IR"/>
        </w:rPr>
        <w:t>ً</w:t>
      </w:r>
      <w:r>
        <w:rPr>
          <w:rtl/>
          <w:lang w:bidi="fa-IR"/>
        </w:rPr>
        <w:t xml:space="preserve"> عن صحيح مسلم 3 : 1262 </w:t>
      </w:r>
      <w:r w:rsidR="00CC794A">
        <w:rPr>
          <w:rtl/>
          <w:lang w:bidi="fa-IR"/>
        </w:rPr>
        <w:t>-</w:t>
      </w:r>
      <w:r>
        <w:rPr>
          <w:rtl/>
          <w:lang w:bidi="fa-IR"/>
        </w:rPr>
        <w:t xml:space="preserve"> 1263 ذيل الحديث 1641 ، ومسند أحمد 5 : 594 و 599 </w:t>
      </w:r>
      <w:r w:rsidR="00CC794A">
        <w:rPr>
          <w:rtl/>
          <w:lang w:bidi="fa-IR"/>
        </w:rPr>
        <w:t>-</w:t>
      </w:r>
      <w:r>
        <w:rPr>
          <w:rtl/>
          <w:lang w:bidi="fa-IR"/>
        </w:rPr>
        <w:t xml:space="preserve"> 600 ، ذيل الحديث 19362 و 19393.</w:t>
      </w:r>
    </w:p>
    <w:p w:rsidR="00CE42F4" w:rsidRDefault="00CE42F4" w:rsidP="00AF1D8F">
      <w:pPr>
        <w:pStyle w:val="libFootnote0"/>
        <w:rPr>
          <w:lang w:bidi="fa-IR"/>
        </w:rPr>
      </w:pPr>
      <w:r w:rsidRPr="00AF1D8F">
        <w:rPr>
          <w:rtl/>
        </w:rPr>
        <w:t>(4)</w:t>
      </w:r>
      <w:r>
        <w:rPr>
          <w:rtl/>
          <w:lang w:bidi="fa-IR"/>
        </w:rPr>
        <w:t xml:space="preserve"> المغني 10 : 473 ، الشرح الكبير 10 : 471.</w:t>
      </w:r>
    </w:p>
    <w:p w:rsidR="00CE42F4" w:rsidRDefault="00CE42F4" w:rsidP="00AF1D8F">
      <w:pPr>
        <w:pStyle w:val="libFootnote0"/>
        <w:rPr>
          <w:lang w:bidi="fa-IR"/>
        </w:rPr>
      </w:pPr>
      <w:r w:rsidRPr="00AF1D8F">
        <w:rPr>
          <w:rtl/>
        </w:rPr>
        <w:t>(5)</w:t>
      </w:r>
      <w:r>
        <w:rPr>
          <w:rtl/>
          <w:lang w:bidi="fa-IR"/>
        </w:rPr>
        <w:t xml:space="preserve"> المغني 10 : 473 ، الشرح الكبير 10 : 471 </w:t>
      </w:r>
      <w:r w:rsidR="00CC794A">
        <w:rPr>
          <w:rtl/>
          <w:lang w:bidi="fa-IR"/>
        </w:rPr>
        <w:t>-</w:t>
      </w:r>
      <w:r>
        <w:rPr>
          <w:rtl/>
          <w:lang w:bidi="fa-IR"/>
        </w:rPr>
        <w:t xml:space="preserve"> 472.</w:t>
      </w:r>
    </w:p>
    <w:p w:rsidR="00CE42F4" w:rsidRDefault="00CE42F4" w:rsidP="00AF1D8F">
      <w:pPr>
        <w:pStyle w:val="libFootnote0"/>
        <w:rPr>
          <w:lang w:bidi="fa-IR"/>
        </w:rPr>
      </w:pPr>
      <w:r w:rsidRPr="00AF1D8F">
        <w:rPr>
          <w:rtl/>
        </w:rPr>
        <w:t>(6)</w:t>
      </w:r>
      <w:r>
        <w:rPr>
          <w:rtl/>
          <w:lang w:bidi="fa-IR"/>
        </w:rPr>
        <w:t xml:space="preserve"> في « ك » : المسلم.</w:t>
      </w:r>
    </w:p>
    <w:p w:rsidR="00CE42F4" w:rsidRDefault="00CE42F4" w:rsidP="00AF1D8F">
      <w:pPr>
        <w:pStyle w:val="libFootnote0"/>
        <w:rPr>
          <w:lang w:bidi="fa-IR"/>
        </w:rPr>
      </w:pPr>
      <w:r w:rsidRPr="00AF1D8F">
        <w:rPr>
          <w:rtl/>
        </w:rPr>
        <w:t>(7)</w:t>
      </w:r>
      <w:r>
        <w:rPr>
          <w:rtl/>
          <w:lang w:bidi="fa-IR"/>
        </w:rPr>
        <w:t xml:space="preserve"> الا</w:t>
      </w:r>
      <w:r w:rsidR="00AF1D8F">
        <w:rPr>
          <w:rFonts w:hint="cs"/>
          <w:rtl/>
          <w:lang w:bidi="fa-IR"/>
        </w:rPr>
        <w:t>ُ</w:t>
      </w:r>
      <w:r>
        <w:rPr>
          <w:rtl/>
          <w:lang w:bidi="fa-IR"/>
        </w:rPr>
        <w:t xml:space="preserve">مّ 4 : 254 ، النتف 2 : 727 </w:t>
      </w:r>
      <w:r w:rsidR="00CC794A">
        <w:rPr>
          <w:rtl/>
          <w:lang w:bidi="fa-IR"/>
        </w:rPr>
        <w:t>-</w:t>
      </w:r>
      <w:r>
        <w:rPr>
          <w:rtl/>
          <w:lang w:bidi="fa-IR"/>
        </w:rPr>
        <w:t xml:space="preserve"> 728 ، المبسوط </w:t>
      </w:r>
      <w:r w:rsidR="00CC794A">
        <w:rPr>
          <w:rtl/>
          <w:lang w:bidi="fa-IR"/>
        </w:rPr>
        <w:t>-</w:t>
      </w:r>
      <w:r>
        <w:rPr>
          <w:rtl/>
          <w:lang w:bidi="fa-IR"/>
        </w:rPr>
        <w:t xml:space="preserve"> للسرخسي </w:t>
      </w:r>
      <w:r w:rsidR="00CC794A">
        <w:rPr>
          <w:rtl/>
          <w:lang w:bidi="fa-IR"/>
        </w:rPr>
        <w:t>-</w:t>
      </w:r>
      <w:r>
        <w:rPr>
          <w:rtl/>
          <w:lang w:bidi="fa-IR"/>
        </w:rPr>
        <w:t xml:space="preserve"> 10 : 55 ، بدائع الصنائع 7 : 128 ، المغني 10 : 477 ، الشرح الكبير 10 : 475.</w:t>
      </w:r>
    </w:p>
    <w:p w:rsidR="004727E4" w:rsidRDefault="00CE42F4" w:rsidP="00AF1D8F">
      <w:pPr>
        <w:pStyle w:val="libFootnote0"/>
        <w:rPr>
          <w:lang w:bidi="fa-IR"/>
        </w:rPr>
      </w:pPr>
      <w:r w:rsidRPr="00AF1D8F">
        <w:rPr>
          <w:rtl/>
        </w:rPr>
        <w:t>(8)</w:t>
      </w:r>
      <w:r>
        <w:rPr>
          <w:rtl/>
          <w:lang w:bidi="fa-IR"/>
        </w:rPr>
        <w:t xml:space="preserve"> في صدر المسألة.</w:t>
      </w:r>
    </w:p>
    <w:p w:rsidR="009D3554" w:rsidRDefault="009D3554"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 xml:space="preserve">وقال مالك وأحمد وأبو يوسف ومحمد : يملكونه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ولو أسلم المشرك الذي في يده مال المسلم ، </w:t>
      </w:r>
      <w:r w:rsidR="004C26E1">
        <w:rPr>
          <w:rFonts w:hint="cs"/>
          <w:rtl/>
          <w:lang w:bidi="fa-IR"/>
        </w:rPr>
        <w:t>اُ</w:t>
      </w:r>
      <w:r>
        <w:rPr>
          <w:rtl/>
          <w:lang w:bidi="fa-IR"/>
        </w:rPr>
        <w:t>خذ منه بغير قيمة</w:t>
      </w:r>
      <w:r w:rsidR="004C26E1">
        <w:rPr>
          <w:rFonts w:hint="cs"/>
          <w:rtl/>
          <w:lang w:bidi="fa-IR"/>
        </w:rPr>
        <w:t>ٍ</w:t>
      </w:r>
      <w:r>
        <w:rPr>
          <w:rtl/>
          <w:lang w:bidi="fa-IR"/>
        </w:rPr>
        <w:t>.</w:t>
      </w:r>
    </w:p>
    <w:p w:rsidR="00CE42F4" w:rsidRDefault="00CE42F4" w:rsidP="00CE42F4">
      <w:pPr>
        <w:pStyle w:val="libNormal"/>
        <w:rPr>
          <w:lang w:bidi="fa-IR"/>
        </w:rPr>
      </w:pPr>
      <w:r>
        <w:rPr>
          <w:rtl/>
          <w:lang w:bidi="fa-IR"/>
        </w:rPr>
        <w:t>ولو دخل مسلم</w:t>
      </w:r>
      <w:r w:rsidR="004C26E1">
        <w:rPr>
          <w:rFonts w:hint="cs"/>
          <w:rtl/>
          <w:lang w:bidi="fa-IR"/>
        </w:rPr>
        <w:t>ٌ</w:t>
      </w:r>
      <w:r>
        <w:rPr>
          <w:rtl/>
          <w:lang w:bidi="fa-IR"/>
        </w:rPr>
        <w:t xml:space="preserve"> دار</w:t>
      </w:r>
      <w:r w:rsidR="004C26E1">
        <w:rPr>
          <w:rFonts w:hint="cs"/>
          <w:rtl/>
          <w:lang w:bidi="fa-IR"/>
        </w:rPr>
        <w:t>َ</w:t>
      </w:r>
      <w:r>
        <w:rPr>
          <w:rtl/>
          <w:lang w:bidi="fa-IR"/>
        </w:rPr>
        <w:t xml:space="preserve"> الحرب فسرقه أو نهبه أو اشتراه ثمّ أخرجه إلى دار الإسلام ، فصاحبه أحقّ به ، ولا تلزمه قيمة ، ولو </w:t>
      </w:r>
      <w:r w:rsidRPr="0062714F">
        <w:rPr>
          <w:rStyle w:val="libFootnotenumChar"/>
          <w:rtl/>
        </w:rPr>
        <w:t>(2)</w:t>
      </w:r>
      <w:r>
        <w:rPr>
          <w:rtl/>
          <w:lang w:bidi="fa-IR"/>
        </w:rPr>
        <w:t xml:space="preserve"> أعتقه م</w:t>
      </w:r>
      <w:r w:rsidR="00B311ED">
        <w:rPr>
          <w:rFonts w:hint="cs"/>
          <w:rtl/>
          <w:lang w:bidi="fa-IR"/>
        </w:rPr>
        <w:t>َ</w:t>
      </w:r>
      <w:r>
        <w:rPr>
          <w:rtl/>
          <w:lang w:bidi="fa-IR"/>
        </w:rPr>
        <w:t>ن</w:t>
      </w:r>
      <w:r w:rsidR="00B311ED">
        <w:rPr>
          <w:rFonts w:hint="cs"/>
          <w:rtl/>
          <w:lang w:bidi="fa-IR"/>
        </w:rPr>
        <w:t>ْ</w:t>
      </w:r>
      <w:r>
        <w:rPr>
          <w:rtl/>
          <w:lang w:bidi="fa-IR"/>
        </w:rPr>
        <w:t xml:space="preserve"> هو في يده أو تصرّف فيه ببيع</w:t>
      </w:r>
      <w:r w:rsidR="00B311ED">
        <w:rPr>
          <w:rFonts w:hint="cs"/>
          <w:rtl/>
          <w:lang w:bidi="fa-IR"/>
        </w:rPr>
        <w:t>ٍ</w:t>
      </w:r>
      <w:r>
        <w:rPr>
          <w:rtl/>
          <w:lang w:bidi="fa-IR"/>
        </w:rPr>
        <w:t xml:space="preserve"> أو غيره ، كان باطلا</w:t>
      </w:r>
      <w:r w:rsidR="00B311ED">
        <w:rPr>
          <w:rFonts w:hint="cs"/>
          <w:rtl/>
          <w:lang w:bidi="fa-IR"/>
        </w:rPr>
        <w:t>ً</w:t>
      </w:r>
      <w:r>
        <w:rPr>
          <w:rtl/>
          <w:lang w:bidi="fa-IR"/>
        </w:rPr>
        <w:t>.</w:t>
      </w:r>
    </w:p>
    <w:p w:rsidR="00CE42F4" w:rsidRDefault="00CE42F4" w:rsidP="00CE42F4">
      <w:pPr>
        <w:pStyle w:val="libNormal"/>
        <w:rPr>
          <w:lang w:bidi="fa-IR"/>
        </w:rPr>
      </w:pPr>
      <w:r>
        <w:rPr>
          <w:rtl/>
          <w:lang w:bidi="fa-IR"/>
        </w:rPr>
        <w:t>ولو غنم المسلمون من المشركين شيئا</w:t>
      </w:r>
      <w:r w:rsidR="00B311ED">
        <w:rPr>
          <w:rFonts w:hint="cs"/>
          <w:rtl/>
          <w:lang w:bidi="fa-IR"/>
        </w:rPr>
        <w:t>ً</w:t>
      </w:r>
      <w:r>
        <w:rPr>
          <w:rtl/>
          <w:lang w:bidi="fa-IR"/>
        </w:rPr>
        <w:t xml:space="preserve"> عليه علامة المسلمين فلم ي</w:t>
      </w:r>
      <w:r w:rsidR="00B311ED">
        <w:rPr>
          <w:rFonts w:hint="cs"/>
          <w:rtl/>
          <w:lang w:bidi="fa-IR"/>
        </w:rPr>
        <w:t>ُ</w:t>
      </w:r>
      <w:r>
        <w:rPr>
          <w:rtl/>
          <w:lang w:bidi="fa-IR"/>
        </w:rPr>
        <w:t>علم صاحبه ، فهو غنيمة بناء</w:t>
      </w:r>
      <w:r w:rsidR="00B311ED">
        <w:rPr>
          <w:rFonts w:hint="cs"/>
          <w:rtl/>
          <w:lang w:bidi="fa-IR"/>
        </w:rPr>
        <w:t>ً</w:t>
      </w:r>
      <w:r>
        <w:rPr>
          <w:rtl/>
          <w:lang w:bidi="fa-IR"/>
        </w:rPr>
        <w:t xml:space="preserve"> على ظاهر الحكم باليد ، وبه قال الثوري والأوزاعي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وقال الشافعي : يوقف حتى يجي‌ء صاحبه </w:t>
      </w:r>
      <w:r w:rsidRPr="0062714F">
        <w:rPr>
          <w:rStyle w:val="libFootnotenumChar"/>
          <w:rtl/>
        </w:rPr>
        <w:t>(4)</w:t>
      </w:r>
      <w:r>
        <w:rPr>
          <w:rtl/>
          <w:lang w:bidi="fa-IR"/>
        </w:rPr>
        <w:t>.</w:t>
      </w:r>
    </w:p>
    <w:p w:rsidR="00CE42F4" w:rsidRDefault="00CE42F4" w:rsidP="00CE42F4">
      <w:pPr>
        <w:pStyle w:val="libNormal"/>
        <w:rPr>
          <w:lang w:bidi="fa-IR"/>
        </w:rPr>
      </w:pPr>
      <w:r>
        <w:rPr>
          <w:rtl/>
          <w:lang w:bidi="fa-IR"/>
        </w:rPr>
        <w:t>ولو و</w:t>
      </w:r>
      <w:r w:rsidR="00B311ED">
        <w:rPr>
          <w:rFonts w:hint="cs"/>
          <w:rtl/>
          <w:lang w:bidi="fa-IR"/>
        </w:rPr>
        <w:t>ُ</w:t>
      </w:r>
      <w:r>
        <w:rPr>
          <w:rtl/>
          <w:lang w:bidi="fa-IR"/>
        </w:rPr>
        <w:t>جد شي‌ء موسوم عليه : ح</w:t>
      </w:r>
      <w:r w:rsidR="00793980">
        <w:rPr>
          <w:rFonts w:hint="cs"/>
          <w:rtl/>
          <w:lang w:bidi="fa-IR"/>
        </w:rPr>
        <w:t>َ</w:t>
      </w:r>
      <w:r>
        <w:rPr>
          <w:rtl/>
          <w:lang w:bidi="fa-IR"/>
        </w:rPr>
        <w:t>ب</w:t>
      </w:r>
      <w:r w:rsidR="00793980">
        <w:rPr>
          <w:rFonts w:hint="cs"/>
          <w:rtl/>
          <w:lang w:bidi="fa-IR"/>
        </w:rPr>
        <w:t>ْ</w:t>
      </w:r>
      <w:r>
        <w:rPr>
          <w:rtl/>
          <w:lang w:bidi="fa-IR"/>
        </w:rPr>
        <w:t>س</w:t>
      </w:r>
      <w:r w:rsidR="00793980">
        <w:rPr>
          <w:rFonts w:hint="cs"/>
          <w:rtl/>
          <w:lang w:bidi="fa-IR"/>
        </w:rPr>
        <w:t>ٌ</w:t>
      </w:r>
      <w:r>
        <w:rPr>
          <w:rtl/>
          <w:lang w:bidi="fa-IR"/>
        </w:rPr>
        <w:t xml:space="preserve"> في سبيل الله ، قال الثوري : يقسم ما لم يأت صاحبه </w:t>
      </w:r>
      <w:r w:rsidRPr="0062714F">
        <w:rPr>
          <w:rStyle w:val="libFootnotenumChar"/>
          <w:rtl/>
        </w:rPr>
        <w:t>(5)</w:t>
      </w:r>
      <w:r>
        <w:rPr>
          <w:rtl/>
          <w:lang w:bidi="fa-IR"/>
        </w:rPr>
        <w:t>.</w:t>
      </w:r>
    </w:p>
    <w:p w:rsidR="00CE42F4" w:rsidRDefault="00CE42F4" w:rsidP="00CE42F4">
      <w:pPr>
        <w:pStyle w:val="libNormal"/>
        <w:rPr>
          <w:lang w:bidi="fa-IR"/>
        </w:rPr>
      </w:pPr>
      <w:r>
        <w:rPr>
          <w:rtl/>
          <w:lang w:bidi="fa-IR"/>
        </w:rPr>
        <w:t xml:space="preserve">وقال الشافعي : يردّ كما كان </w:t>
      </w:r>
      <w:r w:rsidR="00103C28">
        <w:rPr>
          <w:rFonts w:hint="cs"/>
          <w:rtl/>
          <w:lang w:bidi="fa-IR"/>
        </w:rPr>
        <w:t>؛</w:t>
      </w:r>
      <w:r>
        <w:rPr>
          <w:rtl/>
          <w:lang w:bidi="fa-IR"/>
        </w:rPr>
        <w:t xml:space="preserve"> لأنّه قد عرف مصرفه </w:t>
      </w:r>
      <w:r w:rsidR="00CC794A">
        <w:rPr>
          <w:rtl/>
          <w:lang w:bidi="fa-IR"/>
        </w:rPr>
        <w:t>-</w:t>
      </w:r>
      <w:r>
        <w:rPr>
          <w:rtl/>
          <w:lang w:bidi="fa-IR"/>
        </w:rPr>
        <w:t xml:space="preserve"> وهو الحبس </w:t>
      </w:r>
      <w:r w:rsidR="00CC794A">
        <w:rPr>
          <w:rtl/>
          <w:lang w:bidi="fa-IR"/>
        </w:rPr>
        <w:t>-</w:t>
      </w:r>
      <w:r>
        <w:rPr>
          <w:rtl/>
          <w:lang w:bidi="fa-IR"/>
        </w:rPr>
        <w:t xml:space="preserve"> فهو بمنزلة ما لو عرف صاحبه </w:t>
      </w:r>
      <w:r w:rsidRPr="0062714F">
        <w:rPr>
          <w:rStyle w:val="libFootnotenumChar"/>
          <w:rtl/>
        </w:rPr>
        <w:t>(6)</w:t>
      </w:r>
      <w:r>
        <w:rPr>
          <w:rtl/>
          <w:lang w:bidi="fa-IR"/>
        </w:rPr>
        <w:t>.</w:t>
      </w:r>
    </w:p>
    <w:p w:rsidR="00CE42F4" w:rsidRDefault="00CE42F4" w:rsidP="00CE42F4">
      <w:pPr>
        <w:pStyle w:val="libNormal"/>
        <w:rPr>
          <w:lang w:bidi="fa-IR"/>
        </w:rPr>
      </w:pPr>
      <w:r>
        <w:rPr>
          <w:rtl/>
          <w:lang w:bidi="fa-IR"/>
        </w:rPr>
        <w:t xml:space="preserve">ولو </w:t>
      </w:r>
      <w:r w:rsidR="00230183">
        <w:rPr>
          <w:rFonts w:hint="cs"/>
          <w:rtl/>
          <w:lang w:bidi="fa-IR"/>
        </w:rPr>
        <w:t>اُ</w:t>
      </w:r>
      <w:r>
        <w:rPr>
          <w:rtl/>
          <w:lang w:bidi="fa-IR"/>
        </w:rPr>
        <w:t xml:space="preserve">صيب غلام في بلاد الشرك فقال : أنا لفلان من بلاد المسلمين </w:t>
      </w:r>
      <w:r w:rsidRPr="0062714F">
        <w:rPr>
          <w:rStyle w:val="libFootnotenumChar"/>
          <w:rtl/>
        </w:rPr>
        <w:t>(7)</w:t>
      </w:r>
      <w:r>
        <w:rPr>
          <w:rtl/>
          <w:lang w:bidi="fa-IR"/>
        </w:rPr>
        <w:t xml:space="preserve"> ، ففي قبول قوله من غير بيّنة نظر</w:t>
      </w:r>
      <w:r w:rsidR="001703E0">
        <w:rPr>
          <w:rFonts w:hint="cs"/>
          <w:rtl/>
          <w:lang w:bidi="fa-IR"/>
        </w:rPr>
        <w:t>ٌ</w:t>
      </w:r>
      <w:r>
        <w:rPr>
          <w:rtl/>
          <w:lang w:bidi="fa-IR"/>
        </w:rPr>
        <w:t>. وكذا البحث لو اعترف المشرك بما في يده لمسلم. لكنّ الوجه هنا القبول قبل الاستغنام.</w:t>
      </w:r>
    </w:p>
    <w:p w:rsidR="00CE42F4" w:rsidRDefault="00CE42F4" w:rsidP="00CE42F4">
      <w:pPr>
        <w:pStyle w:val="libNormal"/>
        <w:rPr>
          <w:lang w:bidi="fa-IR"/>
        </w:rPr>
      </w:pPr>
      <w:r>
        <w:rPr>
          <w:rtl/>
          <w:lang w:bidi="fa-IR"/>
        </w:rPr>
        <w:t>ولو كان في يد مسلم</w:t>
      </w:r>
      <w:r w:rsidR="001703E0">
        <w:rPr>
          <w:rFonts w:hint="cs"/>
          <w:rtl/>
          <w:lang w:bidi="fa-IR"/>
        </w:rPr>
        <w:t>ٍ</w:t>
      </w:r>
      <w:r>
        <w:rPr>
          <w:rtl/>
          <w:lang w:bidi="fa-IR"/>
        </w:rPr>
        <w:t xml:space="preserve"> مال</w:t>
      </w:r>
      <w:r w:rsidR="001703E0">
        <w:rPr>
          <w:rFonts w:hint="cs"/>
          <w:rtl/>
          <w:lang w:bidi="fa-IR"/>
        </w:rPr>
        <w:t>ٌ</w:t>
      </w:r>
      <w:r>
        <w:rPr>
          <w:rtl/>
          <w:lang w:bidi="fa-IR"/>
        </w:rPr>
        <w:t xml:space="preserve"> مستأجر أو مستعار من مسلم</w:t>
      </w:r>
      <w:r w:rsidR="001703E0">
        <w:rPr>
          <w:rFonts w:hint="cs"/>
          <w:rtl/>
          <w:lang w:bidi="fa-IR"/>
        </w:rPr>
        <w:t>ٍ</w:t>
      </w:r>
      <w:r>
        <w:rPr>
          <w:rtl/>
          <w:lang w:bidi="fa-IR"/>
        </w:rPr>
        <w:t xml:space="preserve"> ثمّ وجده المستأجر أو المستعير ، كان له المطالبة به قبل القسمة وبعدها </w:t>
      </w:r>
      <w:r w:rsidR="001703E0">
        <w:rPr>
          <w:rFonts w:hint="cs"/>
          <w:rtl/>
          <w:lang w:bidi="fa-IR"/>
        </w:rPr>
        <w:t>؛</w:t>
      </w:r>
      <w:r>
        <w:rPr>
          <w:rtl/>
          <w:lang w:bidi="fa-IR"/>
        </w:rPr>
        <w:t xml:space="preserve"> لأنّ ملك‌</w:t>
      </w:r>
    </w:p>
    <w:p w:rsidR="00CE42F4" w:rsidRDefault="00AE7492" w:rsidP="00AE7492">
      <w:pPr>
        <w:pStyle w:val="libLine"/>
        <w:rPr>
          <w:lang w:bidi="fa-IR"/>
        </w:rPr>
      </w:pPr>
      <w:r>
        <w:rPr>
          <w:rtl/>
          <w:lang w:bidi="fa-IR"/>
        </w:rPr>
        <w:t>____________________</w:t>
      </w:r>
    </w:p>
    <w:p w:rsidR="00CE42F4" w:rsidRDefault="00CE42F4" w:rsidP="001703E0">
      <w:pPr>
        <w:pStyle w:val="libFootnote0"/>
        <w:rPr>
          <w:lang w:bidi="fa-IR"/>
        </w:rPr>
      </w:pPr>
      <w:r w:rsidRPr="001703E0">
        <w:rPr>
          <w:rtl/>
        </w:rPr>
        <w:t>(1)</w:t>
      </w:r>
      <w:r>
        <w:rPr>
          <w:rtl/>
          <w:lang w:bidi="fa-IR"/>
        </w:rPr>
        <w:t xml:space="preserve"> المدوّنة الكبرى 2 : 15 ، بدائع الصنائع 7 : 128 ، المبسوط </w:t>
      </w:r>
      <w:r w:rsidR="00CC794A">
        <w:rPr>
          <w:rtl/>
          <w:lang w:bidi="fa-IR"/>
        </w:rPr>
        <w:t>-</w:t>
      </w:r>
      <w:r>
        <w:rPr>
          <w:rtl/>
          <w:lang w:bidi="fa-IR"/>
        </w:rPr>
        <w:t xml:space="preserve"> للسرخسي </w:t>
      </w:r>
      <w:r w:rsidR="00CC794A">
        <w:rPr>
          <w:rtl/>
          <w:lang w:bidi="fa-IR"/>
        </w:rPr>
        <w:t>-</w:t>
      </w:r>
      <w:r>
        <w:rPr>
          <w:rtl/>
          <w:lang w:bidi="fa-IR"/>
        </w:rPr>
        <w:t xml:space="preserve"> 10 : 55 ، المغني 10 : 477 ، الشرح الكبير 10 : 475.</w:t>
      </w:r>
    </w:p>
    <w:p w:rsidR="00CE42F4" w:rsidRDefault="00CE42F4" w:rsidP="001703E0">
      <w:pPr>
        <w:pStyle w:val="libFootnote0"/>
        <w:rPr>
          <w:lang w:bidi="fa-IR"/>
        </w:rPr>
      </w:pPr>
      <w:r w:rsidRPr="001703E0">
        <w:rPr>
          <w:rtl/>
        </w:rPr>
        <w:t>(2)</w:t>
      </w:r>
      <w:r>
        <w:rPr>
          <w:rtl/>
          <w:lang w:bidi="fa-IR"/>
        </w:rPr>
        <w:t xml:space="preserve"> في « ق ، ك » بدل « ولو » : « فإن ».</w:t>
      </w:r>
    </w:p>
    <w:p w:rsidR="00CE42F4" w:rsidRDefault="00CE42F4" w:rsidP="001703E0">
      <w:pPr>
        <w:pStyle w:val="libFootnote0"/>
        <w:rPr>
          <w:lang w:bidi="fa-IR"/>
        </w:rPr>
      </w:pPr>
      <w:r>
        <w:rPr>
          <w:rtl/>
          <w:lang w:bidi="fa-IR"/>
        </w:rPr>
        <w:t xml:space="preserve">(3 </w:t>
      </w:r>
      <w:r w:rsidR="00CC794A">
        <w:rPr>
          <w:rtl/>
          <w:lang w:bidi="fa-IR"/>
        </w:rPr>
        <w:t>-</w:t>
      </w:r>
      <w:r>
        <w:rPr>
          <w:rtl/>
          <w:lang w:bidi="fa-IR"/>
        </w:rPr>
        <w:t xml:space="preserve"> 6) المغني 10 : 474 ، الشرح الكبير 10 : 472.</w:t>
      </w:r>
    </w:p>
    <w:p w:rsidR="004727E4" w:rsidRDefault="00CE42F4" w:rsidP="001703E0">
      <w:pPr>
        <w:pStyle w:val="libFootnote0"/>
        <w:rPr>
          <w:lang w:bidi="fa-IR"/>
        </w:rPr>
      </w:pPr>
      <w:r w:rsidRPr="001703E0">
        <w:rPr>
          <w:rtl/>
        </w:rPr>
        <w:t>(7)</w:t>
      </w:r>
      <w:r>
        <w:rPr>
          <w:rtl/>
          <w:lang w:bidi="fa-IR"/>
        </w:rPr>
        <w:t xml:space="preserve"> في « ق » : الإسلام.</w:t>
      </w:r>
    </w:p>
    <w:p w:rsidR="009D3554" w:rsidRDefault="009D3554" w:rsidP="0062714F">
      <w:pPr>
        <w:pStyle w:val="libNormal"/>
        <w:rPr>
          <w:rtl/>
          <w:lang w:bidi="fa-IR"/>
        </w:rPr>
      </w:pPr>
      <w:r>
        <w:rPr>
          <w:rtl/>
          <w:lang w:bidi="fa-IR"/>
        </w:rPr>
        <w:br w:type="page"/>
      </w:r>
    </w:p>
    <w:p w:rsidR="00CE42F4" w:rsidRDefault="00CE42F4" w:rsidP="001703E0">
      <w:pPr>
        <w:pStyle w:val="libNormal0"/>
        <w:rPr>
          <w:lang w:bidi="fa-IR"/>
        </w:rPr>
      </w:pPr>
      <w:r>
        <w:rPr>
          <w:rtl/>
          <w:lang w:bidi="fa-IR"/>
        </w:rPr>
        <w:lastRenderedPageBreak/>
        <w:t>المسلم لا يزول بالاستغنام ، فلا تزول توابعه.</w:t>
      </w:r>
    </w:p>
    <w:p w:rsidR="00CE42F4" w:rsidRDefault="00CE42F4" w:rsidP="00CE42F4">
      <w:pPr>
        <w:pStyle w:val="libNormal"/>
        <w:rPr>
          <w:lang w:bidi="fa-IR"/>
        </w:rPr>
      </w:pPr>
      <w:r>
        <w:rPr>
          <w:rtl/>
          <w:lang w:bidi="fa-IR"/>
        </w:rPr>
        <w:t xml:space="preserve">وقال أبو حنيفة : ليس له الأخذ </w:t>
      </w:r>
      <w:r w:rsidR="0003571A">
        <w:rPr>
          <w:rFonts w:hint="cs"/>
          <w:rtl/>
          <w:lang w:bidi="fa-IR"/>
        </w:rPr>
        <w:t>؛</w:t>
      </w:r>
      <w:r>
        <w:rPr>
          <w:rtl/>
          <w:lang w:bidi="fa-IR"/>
        </w:rPr>
        <w:t xml:space="preserve"> لأنّه لا حقّ له في العين لا ملكا</w:t>
      </w:r>
      <w:r w:rsidR="0003571A">
        <w:rPr>
          <w:rFonts w:hint="cs"/>
          <w:rtl/>
          <w:lang w:bidi="fa-IR"/>
        </w:rPr>
        <w:t>ً</w:t>
      </w:r>
      <w:r>
        <w:rPr>
          <w:rtl/>
          <w:lang w:bidi="fa-IR"/>
        </w:rPr>
        <w:t xml:space="preserve"> ولا يدا</w:t>
      </w:r>
      <w:r w:rsidR="0003571A">
        <w:rPr>
          <w:rFonts w:hint="cs"/>
          <w:rtl/>
          <w:lang w:bidi="fa-IR"/>
        </w:rPr>
        <w:t>ً</w:t>
      </w:r>
      <w:r>
        <w:rPr>
          <w:rtl/>
          <w:lang w:bidi="fa-IR"/>
        </w:rPr>
        <w:t xml:space="preserve"> ، بل حقّه في الحفظ وقد بطل بخروجه </w:t>
      </w:r>
      <w:r w:rsidRPr="0062714F">
        <w:rPr>
          <w:rStyle w:val="libFootnotenumChar"/>
          <w:rtl/>
        </w:rPr>
        <w:t>(1)</w:t>
      </w:r>
      <w:r>
        <w:rPr>
          <w:rtl/>
          <w:lang w:bidi="fa-IR"/>
        </w:rPr>
        <w:t xml:space="preserve"> عن ملك صاحبه </w:t>
      </w:r>
      <w:r w:rsidRPr="0062714F">
        <w:rPr>
          <w:rStyle w:val="libFootnotenumChar"/>
          <w:rtl/>
        </w:rPr>
        <w:t>(2)</w:t>
      </w:r>
      <w:r>
        <w:rPr>
          <w:rtl/>
          <w:lang w:bidi="fa-IR"/>
        </w:rPr>
        <w:t>. وهو ممنوع.</w:t>
      </w:r>
    </w:p>
    <w:p w:rsidR="00CE42F4" w:rsidRDefault="00CE42F4" w:rsidP="00CE42F4">
      <w:pPr>
        <w:pStyle w:val="libNormal"/>
        <w:rPr>
          <w:lang w:bidi="fa-IR"/>
        </w:rPr>
      </w:pPr>
      <w:r>
        <w:rPr>
          <w:rtl/>
          <w:lang w:bidi="fa-IR"/>
        </w:rPr>
        <w:t>ولو دخل حربيّ</w:t>
      </w:r>
      <w:r w:rsidR="0003571A">
        <w:rPr>
          <w:rFonts w:hint="cs"/>
          <w:rtl/>
          <w:lang w:bidi="fa-IR"/>
        </w:rPr>
        <w:t>ٌ</w:t>
      </w:r>
      <w:r>
        <w:rPr>
          <w:rtl/>
          <w:lang w:bidi="fa-IR"/>
        </w:rPr>
        <w:t xml:space="preserve"> دار</w:t>
      </w:r>
      <w:r w:rsidR="0003571A">
        <w:rPr>
          <w:rFonts w:hint="cs"/>
          <w:rtl/>
          <w:lang w:bidi="fa-IR"/>
        </w:rPr>
        <w:t>َ</w:t>
      </w:r>
      <w:r>
        <w:rPr>
          <w:rtl/>
          <w:lang w:bidi="fa-IR"/>
        </w:rPr>
        <w:t xml:space="preserve"> الإسلام بأمان</w:t>
      </w:r>
      <w:r w:rsidR="0003571A">
        <w:rPr>
          <w:rFonts w:hint="cs"/>
          <w:rtl/>
          <w:lang w:bidi="fa-IR"/>
        </w:rPr>
        <w:t>ٍ</w:t>
      </w:r>
      <w:r>
        <w:rPr>
          <w:rtl/>
          <w:lang w:bidi="fa-IR"/>
        </w:rPr>
        <w:t xml:space="preserve"> فاشترى عبدا</w:t>
      </w:r>
      <w:r w:rsidR="00380E98">
        <w:rPr>
          <w:rFonts w:hint="cs"/>
          <w:rtl/>
          <w:lang w:bidi="fa-IR"/>
        </w:rPr>
        <w:t>ً</w:t>
      </w:r>
      <w:r>
        <w:rPr>
          <w:rtl/>
          <w:lang w:bidi="fa-IR"/>
        </w:rPr>
        <w:t xml:space="preserve"> مسلما</w:t>
      </w:r>
      <w:r w:rsidR="00380E98">
        <w:rPr>
          <w:rFonts w:hint="cs"/>
          <w:rtl/>
          <w:lang w:bidi="fa-IR"/>
        </w:rPr>
        <w:t>ً</w:t>
      </w:r>
      <w:r>
        <w:rPr>
          <w:rtl/>
          <w:lang w:bidi="fa-IR"/>
        </w:rPr>
        <w:t xml:space="preserve"> ثمّ لحق بدار الحرب فغنمه </w:t>
      </w:r>
      <w:r w:rsidRPr="0062714F">
        <w:rPr>
          <w:rStyle w:val="libFootnotenumChar"/>
          <w:rtl/>
        </w:rPr>
        <w:t>(3)</w:t>
      </w:r>
      <w:r>
        <w:rPr>
          <w:rtl/>
          <w:lang w:bidi="fa-IR"/>
        </w:rPr>
        <w:t xml:space="preserve"> المسلمون ، كان باقيا</w:t>
      </w:r>
      <w:r w:rsidR="00380E98">
        <w:rPr>
          <w:rFonts w:hint="cs"/>
          <w:rtl/>
          <w:lang w:bidi="fa-IR"/>
        </w:rPr>
        <w:t>ً</w:t>
      </w:r>
      <w:r>
        <w:rPr>
          <w:rtl/>
          <w:lang w:bidi="fa-IR"/>
        </w:rPr>
        <w:t xml:space="preserve"> على ملك البائع </w:t>
      </w:r>
      <w:r w:rsidR="00380E98">
        <w:rPr>
          <w:rFonts w:hint="cs"/>
          <w:rtl/>
          <w:lang w:bidi="fa-IR"/>
        </w:rPr>
        <w:t>؛</w:t>
      </w:r>
      <w:r>
        <w:rPr>
          <w:rtl/>
          <w:lang w:bidi="fa-IR"/>
        </w:rPr>
        <w:t xml:space="preserve"> لفساد البيع ، فيردّ على المالك ، ويردّ المسلم عليه الثمن الذي أخذه </w:t>
      </w:r>
      <w:r w:rsidR="00457A75">
        <w:rPr>
          <w:rFonts w:hint="cs"/>
          <w:rtl/>
          <w:lang w:bidi="fa-IR"/>
        </w:rPr>
        <w:t>؛</w:t>
      </w:r>
      <w:r>
        <w:rPr>
          <w:rtl/>
          <w:lang w:bidi="fa-IR"/>
        </w:rPr>
        <w:t xml:space="preserve"> لأنّه في أمان. ولو تلف العبد ، كان للسيّد القيمة ، وعليه ردّ ثمنه ، ويترادّان الفضل.</w:t>
      </w:r>
    </w:p>
    <w:p w:rsidR="00CE42F4" w:rsidRDefault="00CE42F4" w:rsidP="00CE42F4">
      <w:pPr>
        <w:pStyle w:val="libNormal"/>
        <w:rPr>
          <w:lang w:bidi="fa-IR"/>
        </w:rPr>
      </w:pPr>
      <w:r>
        <w:rPr>
          <w:rtl/>
          <w:lang w:bidi="fa-IR"/>
        </w:rPr>
        <w:t>ولو أسلم الحربيّ في دار الحرب وله مال وعقار ، أو دخل مسلم</w:t>
      </w:r>
      <w:r w:rsidR="00457A75">
        <w:rPr>
          <w:rFonts w:hint="cs"/>
          <w:rtl/>
          <w:lang w:bidi="fa-IR"/>
        </w:rPr>
        <w:t>ٌ</w:t>
      </w:r>
      <w:r>
        <w:rPr>
          <w:rtl/>
          <w:lang w:bidi="fa-IR"/>
        </w:rPr>
        <w:t xml:space="preserve"> دار</w:t>
      </w:r>
      <w:r w:rsidR="00457A75">
        <w:rPr>
          <w:rFonts w:hint="cs"/>
          <w:rtl/>
          <w:lang w:bidi="fa-IR"/>
        </w:rPr>
        <w:t>َ</w:t>
      </w:r>
      <w:r>
        <w:rPr>
          <w:rtl/>
          <w:lang w:bidi="fa-IR"/>
        </w:rPr>
        <w:t xml:space="preserve"> الحرب واشترى بها عقارا</w:t>
      </w:r>
      <w:r w:rsidR="00457A75">
        <w:rPr>
          <w:rFonts w:hint="cs"/>
          <w:rtl/>
          <w:lang w:bidi="fa-IR"/>
        </w:rPr>
        <w:t>ً</w:t>
      </w:r>
      <w:r>
        <w:rPr>
          <w:rtl/>
          <w:lang w:bidi="fa-IR"/>
        </w:rPr>
        <w:t xml:space="preserve"> أو مالا</w:t>
      </w:r>
      <w:r w:rsidR="00457A75">
        <w:rPr>
          <w:rFonts w:hint="cs"/>
          <w:rtl/>
          <w:lang w:bidi="fa-IR"/>
        </w:rPr>
        <w:t>ً</w:t>
      </w:r>
      <w:r>
        <w:rPr>
          <w:rtl/>
          <w:lang w:bidi="fa-IR"/>
        </w:rPr>
        <w:t xml:space="preserve"> ثمّ غزاهم المسلمون فظهروا على ماله وعقاره ، لم يملكوه ، وكان باقيا</w:t>
      </w:r>
      <w:r w:rsidR="00457A75">
        <w:rPr>
          <w:rFonts w:hint="cs"/>
          <w:rtl/>
          <w:lang w:bidi="fa-IR"/>
        </w:rPr>
        <w:t>ً</w:t>
      </w:r>
      <w:r>
        <w:rPr>
          <w:rtl/>
          <w:lang w:bidi="fa-IR"/>
        </w:rPr>
        <w:t xml:space="preserve"> عليه إن كان المال ممّا ي</w:t>
      </w:r>
      <w:r w:rsidR="00457A75">
        <w:rPr>
          <w:rFonts w:hint="cs"/>
          <w:rtl/>
          <w:lang w:bidi="fa-IR"/>
        </w:rPr>
        <w:t>ُ</w:t>
      </w:r>
      <w:r>
        <w:rPr>
          <w:rtl/>
          <w:lang w:bidi="fa-IR"/>
        </w:rPr>
        <w:t>نقل وي</w:t>
      </w:r>
      <w:r w:rsidR="00457A75">
        <w:rPr>
          <w:rFonts w:hint="cs"/>
          <w:rtl/>
          <w:lang w:bidi="fa-IR"/>
        </w:rPr>
        <w:t>ُ</w:t>
      </w:r>
      <w:r>
        <w:rPr>
          <w:rtl/>
          <w:lang w:bidi="fa-IR"/>
        </w:rPr>
        <w:t xml:space="preserve">حوّل ، وأمّا العقار فإنّه غنيمة ، وبه قال الشافعي ومالك وأحمد في غير العقار ، وقالوا في العقار : إنّه كغيره </w:t>
      </w:r>
      <w:r w:rsidR="00457A75">
        <w:rPr>
          <w:rFonts w:hint="cs"/>
          <w:rtl/>
          <w:lang w:bidi="fa-IR"/>
        </w:rPr>
        <w:t>؛</w:t>
      </w:r>
      <w:r>
        <w:rPr>
          <w:rtl/>
          <w:lang w:bidi="fa-IR"/>
        </w:rPr>
        <w:t xml:space="preserve"> لأنّه مال</w:t>
      </w:r>
      <w:r w:rsidR="00457A75">
        <w:rPr>
          <w:rFonts w:hint="cs"/>
          <w:rtl/>
          <w:lang w:bidi="fa-IR"/>
        </w:rPr>
        <w:t>ُ</w:t>
      </w:r>
      <w:r>
        <w:rPr>
          <w:rtl/>
          <w:lang w:bidi="fa-IR"/>
        </w:rPr>
        <w:t xml:space="preserve"> مسلم</w:t>
      </w:r>
      <w:r w:rsidR="00457A75">
        <w:rPr>
          <w:rFonts w:hint="cs"/>
          <w:rtl/>
          <w:lang w:bidi="fa-IR"/>
        </w:rPr>
        <w:t>ٍ</w:t>
      </w:r>
      <w:r>
        <w:rPr>
          <w:rtl/>
          <w:lang w:bidi="fa-IR"/>
        </w:rPr>
        <w:t xml:space="preserve"> ، فلا يجوز اغتنامه ، كما لو كان في دار الإسلام </w:t>
      </w:r>
      <w:r w:rsidRPr="0062714F">
        <w:rPr>
          <w:rStyle w:val="libFootnotenumChar"/>
          <w:rtl/>
        </w:rPr>
        <w:t>(4)</w:t>
      </w:r>
      <w:r>
        <w:rPr>
          <w:rtl/>
          <w:lang w:bidi="fa-IR"/>
        </w:rPr>
        <w:t>.</w:t>
      </w:r>
    </w:p>
    <w:p w:rsidR="00CE42F4" w:rsidRDefault="00CE42F4" w:rsidP="00CE42F4">
      <w:pPr>
        <w:pStyle w:val="libNormal"/>
        <w:rPr>
          <w:lang w:bidi="fa-IR"/>
        </w:rPr>
      </w:pPr>
      <w:r>
        <w:rPr>
          <w:rtl/>
          <w:lang w:bidi="fa-IR"/>
        </w:rPr>
        <w:t>وقال أبو حنيفة : العقار ي</w:t>
      </w:r>
      <w:r w:rsidR="00457A75">
        <w:rPr>
          <w:rFonts w:hint="cs"/>
          <w:rtl/>
          <w:lang w:bidi="fa-IR"/>
        </w:rPr>
        <w:t>ُ</w:t>
      </w:r>
      <w:r>
        <w:rPr>
          <w:rtl/>
          <w:lang w:bidi="fa-IR"/>
        </w:rPr>
        <w:t>غنم ، وأمّا غيره فإن كان في يده أو يد مسلم</w:t>
      </w:r>
      <w:r w:rsidR="003A6311">
        <w:rPr>
          <w:rFonts w:hint="cs"/>
          <w:rtl/>
          <w:lang w:bidi="fa-IR"/>
        </w:rPr>
        <w:t>ٍ</w:t>
      </w:r>
      <w:r>
        <w:rPr>
          <w:rtl/>
          <w:lang w:bidi="fa-IR"/>
        </w:rPr>
        <w:t xml:space="preserve"> أو ذمّيّ ، لم ي</w:t>
      </w:r>
      <w:r w:rsidR="003A6311">
        <w:rPr>
          <w:rFonts w:hint="cs"/>
          <w:rtl/>
          <w:lang w:bidi="fa-IR"/>
        </w:rPr>
        <w:t>ُ</w:t>
      </w:r>
      <w:r>
        <w:rPr>
          <w:rtl/>
          <w:lang w:bidi="fa-IR"/>
        </w:rPr>
        <w:t>غنم ، وإن كان في يد حربيّ</w:t>
      </w:r>
      <w:r w:rsidR="003A6311">
        <w:rPr>
          <w:rFonts w:hint="cs"/>
          <w:rtl/>
          <w:lang w:bidi="fa-IR"/>
        </w:rPr>
        <w:t>ِ</w:t>
      </w:r>
      <w:r>
        <w:rPr>
          <w:rtl/>
          <w:lang w:bidi="fa-IR"/>
        </w:rPr>
        <w:t xml:space="preserve"> ، غ</w:t>
      </w:r>
      <w:r w:rsidR="00C66B73">
        <w:rPr>
          <w:rFonts w:hint="cs"/>
          <w:rtl/>
          <w:lang w:bidi="fa-IR"/>
        </w:rPr>
        <w:t>ُ</w:t>
      </w:r>
      <w:r>
        <w:rPr>
          <w:rtl/>
          <w:lang w:bidi="fa-IR"/>
        </w:rPr>
        <w:t xml:space="preserve">نم </w:t>
      </w:r>
      <w:r w:rsidRPr="0062714F">
        <w:rPr>
          <w:rStyle w:val="libFootnotenumChar"/>
          <w:rtl/>
        </w:rPr>
        <w:t>(5)</w:t>
      </w:r>
      <w:r>
        <w:rPr>
          <w:rtl/>
          <w:lang w:bidi="fa-IR"/>
        </w:rPr>
        <w:t>.</w:t>
      </w:r>
    </w:p>
    <w:p w:rsidR="00CE42F4" w:rsidRDefault="00CE42F4" w:rsidP="00CE42F4">
      <w:pPr>
        <w:pStyle w:val="libNormal"/>
        <w:rPr>
          <w:lang w:bidi="fa-IR"/>
        </w:rPr>
      </w:pPr>
      <w:bookmarkStart w:id="185" w:name="_Toc116827246"/>
      <w:r w:rsidRPr="00E24C3C">
        <w:rPr>
          <w:rStyle w:val="Heading2Char"/>
          <w:rtl/>
        </w:rPr>
        <w:t>مسألة 152 :</w:t>
      </w:r>
      <w:bookmarkEnd w:id="185"/>
      <w:r>
        <w:rPr>
          <w:rtl/>
          <w:lang w:bidi="fa-IR"/>
        </w:rPr>
        <w:t xml:space="preserve"> لو فرّ المسلمون </w:t>
      </w:r>
      <w:r w:rsidRPr="0062714F">
        <w:rPr>
          <w:rStyle w:val="libFootnotenumChar"/>
          <w:rtl/>
        </w:rPr>
        <w:t>(6)</w:t>
      </w:r>
      <w:r>
        <w:rPr>
          <w:rtl/>
          <w:lang w:bidi="fa-IR"/>
        </w:rPr>
        <w:t xml:space="preserve"> من الزحف قبل القسمة ، لم يكن لهم </w:t>
      </w:r>
      <w:r w:rsidRPr="0062714F">
        <w:rPr>
          <w:rStyle w:val="libFootnotenumChar"/>
          <w:rtl/>
        </w:rPr>
        <w:t>(7)</w:t>
      </w:r>
    </w:p>
    <w:p w:rsidR="00CE42F4" w:rsidRDefault="00AE7492" w:rsidP="00AE7492">
      <w:pPr>
        <w:pStyle w:val="libLine"/>
        <w:rPr>
          <w:lang w:bidi="fa-IR"/>
        </w:rPr>
      </w:pPr>
      <w:r>
        <w:rPr>
          <w:rtl/>
          <w:lang w:bidi="fa-IR"/>
        </w:rPr>
        <w:t>____________________</w:t>
      </w:r>
    </w:p>
    <w:p w:rsidR="00CE42F4" w:rsidRDefault="00CE42F4" w:rsidP="00C66B73">
      <w:pPr>
        <w:pStyle w:val="libFootnote0"/>
        <w:rPr>
          <w:lang w:bidi="fa-IR"/>
        </w:rPr>
      </w:pPr>
      <w:r w:rsidRPr="00C66B73">
        <w:rPr>
          <w:rtl/>
        </w:rPr>
        <w:t>(1)</w:t>
      </w:r>
      <w:r>
        <w:rPr>
          <w:rtl/>
          <w:lang w:bidi="fa-IR"/>
        </w:rPr>
        <w:t xml:space="preserve"> في « ق » : لخروجه.</w:t>
      </w:r>
    </w:p>
    <w:p w:rsidR="00CE42F4" w:rsidRDefault="00CE42F4" w:rsidP="00C66B73">
      <w:pPr>
        <w:pStyle w:val="libFootnote0"/>
        <w:rPr>
          <w:lang w:bidi="fa-IR"/>
        </w:rPr>
      </w:pPr>
      <w:r w:rsidRPr="00C66B73">
        <w:rPr>
          <w:rtl/>
        </w:rPr>
        <w:t>(2)</w:t>
      </w:r>
      <w:r>
        <w:rPr>
          <w:rtl/>
          <w:lang w:bidi="fa-IR"/>
        </w:rPr>
        <w:t xml:space="preserve"> ا</w:t>
      </w:r>
      <w:r w:rsidR="00C66B73">
        <w:rPr>
          <w:rFonts w:hint="cs"/>
          <w:rtl/>
          <w:lang w:bidi="fa-IR"/>
        </w:rPr>
        <w:t>ُ</w:t>
      </w:r>
      <w:r>
        <w:rPr>
          <w:rtl/>
          <w:lang w:bidi="fa-IR"/>
        </w:rPr>
        <w:t xml:space="preserve">نظر : الهداية </w:t>
      </w:r>
      <w:r w:rsidR="00CC794A">
        <w:rPr>
          <w:rtl/>
          <w:lang w:bidi="fa-IR"/>
        </w:rPr>
        <w:t>-</w:t>
      </w:r>
      <w:r>
        <w:rPr>
          <w:rtl/>
          <w:lang w:bidi="fa-IR"/>
        </w:rPr>
        <w:t xml:space="preserve"> للمرغيناني </w:t>
      </w:r>
      <w:r w:rsidR="00CC794A">
        <w:rPr>
          <w:rtl/>
          <w:lang w:bidi="fa-IR"/>
        </w:rPr>
        <w:t>-</w:t>
      </w:r>
      <w:r>
        <w:rPr>
          <w:rtl/>
          <w:lang w:bidi="fa-IR"/>
        </w:rPr>
        <w:t xml:space="preserve"> 2 : 145.</w:t>
      </w:r>
    </w:p>
    <w:p w:rsidR="00CE42F4" w:rsidRDefault="00CE42F4" w:rsidP="00C66B73">
      <w:pPr>
        <w:pStyle w:val="libFootnote0"/>
        <w:rPr>
          <w:lang w:bidi="fa-IR"/>
        </w:rPr>
      </w:pPr>
      <w:r w:rsidRPr="00C66B73">
        <w:rPr>
          <w:rtl/>
        </w:rPr>
        <w:t>(3)</w:t>
      </w:r>
      <w:r>
        <w:rPr>
          <w:rtl/>
          <w:lang w:bidi="fa-IR"/>
        </w:rPr>
        <w:t xml:space="preserve"> في « ق ، ك » والطبعة الحجريّة : فغنموه ، والأنسب ما أثبتناه.</w:t>
      </w:r>
    </w:p>
    <w:p w:rsidR="00CE42F4" w:rsidRDefault="00CE42F4" w:rsidP="00C66B73">
      <w:pPr>
        <w:pStyle w:val="libFootnote0"/>
        <w:rPr>
          <w:lang w:bidi="fa-IR"/>
        </w:rPr>
      </w:pPr>
      <w:r w:rsidRPr="00C66B73">
        <w:rPr>
          <w:rtl/>
        </w:rPr>
        <w:t>(4)</w:t>
      </w:r>
      <w:r>
        <w:rPr>
          <w:rtl/>
          <w:lang w:bidi="fa-IR"/>
        </w:rPr>
        <w:t xml:space="preserve"> الا</w:t>
      </w:r>
      <w:r w:rsidR="00C66B73">
        <w:rPr>
          <w:rFonts w:hint="cs"/>
          <w:rtl/>
          <w:lang w:bidi="fa-IR"/>
        </w:rPr>
        <w:t>ُ</w:t>
      </w:r>
      <w:r>
        <w:rPr>
          <w:rtl/>
          <w:lang w:bidi="fa-IR"/>
        </w:rPr>
        <w:t xml:space="preserve">م 4 : 278 ، المغني 10 : 469 ، الهداية </w:t>
      </w:r>
      <w:r w:rsidR="00CC794A">
        <w:rPr>
          <w:rtl/>
          <w:lang w:bidi="fa-IR"/>
        </w:rPr>
        <w:t>-</w:t>
      </w:r>
      <w:r>
        <w:rPr>
          <w:rtl/>
          <w:lang w:bidi="fa-IR"/>
        </w:rPr>
        <w:t xml:space="preserve"> للمرغيناني </w:t>
      </w:r>
      <w:r w:rsidR="00CC794A">
        <w:rPr>
          <w:rtl/>
          <w:lang w:bidi="fa-IR"/>
        </w:rPr>
        <w:t>-</w:t>
      </w:r>
      <w:r>
        <w:rPr>
          <w:rtl/>
          <w:lang w:bidi="fa-IR"/>
        </w:rPr>
        <w:t xml:space="preserve"> 2 : 145 ، النتف 2 : 729.</w:t>
      </w:r>
    </w:p>
    <w:p w:rsidR="00CE42F4" w:rsidRDefault="00CE42F4" w:rsidP="00C66B73">
      <w:pPr>
        <w:pStyle w:val="libFootnote0"/>
        <w:rPr>
          <w:lang w:bidi="fa-IR"/>
        </w:rPr>
      </w:pPr>
      <w:r w:rsidRPr="00C66B73">
        <w:rPr>
          <w:rtl/>
        </w:rPr>
        <w:t>(5)</w:t>
      </w:r>
      <w:r>
        <w:rPr>
          <w:rtl/>
          <w:lang w:bidi="fa-IR"/>
        </w:rPr>
        <w:t xml:space="preserve"> الهداية </w:t>
      </w:r>
      <w:r w:rsidR="00CC794A">
        <w:rPr>
          <w:rtl/>
          <w:lang w:bidi="fa-IR"/>
        </w:rPr>
        <w:t>-</w:t>
      </w:r>
      <w:r>
        <w:rPr>
          <w:rtl/>
          <w:lang w:bidi="fa-IR"/>
        </w:rPr>
        <w:t xml:space="preserve"> للمرغيناني </w:t>
      </w:r>
      <w:r w:rsidR="00CC794A">
        <w:rPr>
          <w:rtl/>
          <w:lang w:bidi="fa-IR"/>
        </w:rPr>
        <w:t>-</w:t>
      </w:r>
      <w:r>
        <w:rPr>
          <w:rtl/>
          <w:lang w:bidi="fa-IR"/>
        </w:rPr>
        <w:t xml:space="preserve"> 2 : 144 </w:t>
      </w:r>
      <w:r w:rsidR="00CC794A">
        <w:rPr>
          <w:rtl/>
          <w:lang w:bidi="fa-IR"/>
        </w:rPr>
        <w:t>-</w:t>
      </w:r>
      <w:r>
        <w:rPr>
          <w:rtl/>
          <w:lang w:bidi="fa-IR"/>
        </w:rPr>
        <w:t xml:space="preserve"> 145 ، المغني 10 : 469.</w:t>
      </w:r>
    </w:p>
    <w:p w:rsidR="00CE42F4" w:rsidRDefault="00CE42F4" w:rsidP="00C66B73">
      <w:pPr>
        <w:pStyle w:val="libFootnote0"/>
        <w:rPr>
          <w:lang w:bidi="fa-IR"/>
        </w:rPr>
      </w:pPr>
      <w:r w:rsidRPr="00C66B73">
        <w:rPr>
          <w:rtl/>
        </w:rPr>
        <w:t>(6)</w:t>
      </w:r>
      <w:r>
        <w:rPr>
          <w:rtl/>
          <w:lang w:bidi="fa-IR"/>
        </w:rPr>
        <w:t xml:space="preserve"> في « ق ، ك » والطبعة الحجريّة : المسلم. وما أثبتناه يقتضيه السياق.</w:t>
      </w:r>
    </w:p>
    <w:p w:rsidR="004727E4" w:rsidRDefault="00CE42F4" w:rsidP="00C66B73">
      <w:pPr>
        <w:pStyle w:val="libFootnote0"/>
        <w:rPr>
          <w:lang w:bidi="fa-IR"/>
        </w:rPr>
      </w:pPr>
      <w:r w:rsidRPr="00C66B73">
        <w:rPr>
          <w:rtl/>
        </w:rPr>
        <w:t>(7)</w:t>
      </w:r>
      <w:r>
        <w:rPr>
          <w:rtl/>
          <w:lang w:bidi="fa-IR"/>
        </w:rPr>
        <w:t xml:space="preserve"> في « ق ، ك » والطبعة الحجريّة : له. وما أثبتناه يقتضيه السياق.</w:t>
      </w:r>
    </w:p>
    <w:p w:rsidR="009D3554" w:rsidRDefault="009D3554" w:rsidP="0062714F">
      <w:pPr>
        <w:pStyle w:val="libNormal"/>
        <w:rPr>
          <w:rtl/>
          <w:lang w:bidi="fa-IR"/>
        </w:rPr>
      </w:pPr>
      <w:r>
        <w:rPr>
          <w:rtl/>
          <w:lang w:bidi="fa-IR"/>
        </w:rPr>
        <w:br w:type="page"/>
      </w:r>
    </w:p>
    <w:p w:rsidR="00CE42F4" w:rsidRDefault="00CE42F4" w:rsidP="00803DEA">
      <w:pPr>
        <w:pStyle w:val="libNormal0"/>
        <w:rPr>
          <w:lang w:bidi="fa-IR"/>
        </w:rPr>
      </w:pPr>
      <w:r>
        <w:rPr>
          <w:rtl/>
          <w:lang w:bidi="fa-IR"/>
        </w:rPr>
        <w:lastRenderedPageBreak/>
        <w:t xml:space="preserve">نصيب في الغنيمة ما لم يعودوا قبل القسمة </w:t>
      </w:r>
      <w:r w:rsidR="00694F09">
        <w:rPr>
          <w:rFonts w:hint="cs"/>
          <w:rtl/>
          <w:lang w:bidi="fa-IR"/>
        </w:rPr>
        <w:t>؛</w:t>
      </w:r>
      <w:r>
        <w:rPr>
          <w:rtl/>
          <w:lang w:bidi="fa-IR"/>
        </w:rPr>
        <w:t xml:space="preserve"> لأنّهم عصوا بالفرار ، وتركوا الدفع عنها.</w:t>
      </w:r>
    </w:p>
    <w:p w:rsidR="00CE42F4" w:rsidRDefault="00CE42F4" w:rsidP="00CE42F4">
      <w:pPr>
        <w:pStyle w:val="libNormal"/>
        <w:rPr>
          <w:lang w:bidi="fa-IR"/>
        </w:rPr>
      </w:pPr>
      <w:r>
        <w:rPr>
          <w:rtl/>
          <w:lang w:bidi="fa-IR"/>
        </w:rPr>
        <w:t>ولو فروا بعد القسمة ، لم يؤثر في ملكهم الحاصل بالقسمة ، لأنهم ملكوا ما حازوا بالقسمة ، فلا يزول ملكهم بالهرب.</w:t>
      </w:r>
    </w:p>
    <w:p w:rsidR="00CE42F4" w:rsidRDefault="00CE42F4" w:rsidP="00CE42F4">
      <w:pPr>
        <w:pStyle w:val="libNormal"/>
        <w:rPr>
          <w:lang w:bidi="fa-IR"/>
        </w:rPr>
      </w:pPr>
      <w:r>
        <w:rPr>
          <w:rtl/>
          <w:lang w:bidi="fa-IR"/>
        </w:rPr>
        <w:t>ولو هربوا قبل القسمة فذكروا أنّهم ولّوا متحرّفين لقتال</w:t>
      </w:r>
      <w:r w:rsidR="00694F09">
        <w:rPr>
          <w:rFonts w:hint="cs"/>
          <w:rtl/>
          <w:lang w:bidi="fa-IR"/>
        </w:rPr>
        <w:t>ٍ</w:t>
      </w:r>
      <w:r>
        <w:rPr>
          <w:rtl/>
          <w:lang w:bidi="fa-IR"/>
        </w:rPr>
        <w:t xml:space="preserve"> أو متحيّزين إلى فئة</w:t>
      </w:r>
      <w:r w:rsidR="00E16144">
        <w:rPr>
          <w:rFonts w:hint="cs"/>
          <w:rtl/>
          <w:lang w:bidi="fa-IR"/>
        </w:rPr>
        <w:t>ٍ</w:t>
      </w:r>
      <w:r>
        <w:rPr>
          <w:rtl/>
          <w:lang w:bidi="fa-IR"/>
        </w:rPr>
        <w:t xml:space="preserve"> ، فالوجه : أنّ لهم سهام</w:t>
      </w:r>
      <w:r w:rsidR="00C03371">
        <w:rPr>
          <w:rFonts w:hint="cs"/>
          <w:rtl/>
          <w:lang w:bidi="fa-IR"/>
        </w:rPr>
        <w:t>َ</w:t>
      </w:r>
      <w:r>
        <w:rPr>
          <w:rtl/>
          <w:lang w:bidi="fa-IR"/>
        </w:rPr>
        <w:t>هم فيما غ</w:t>
      </w:r>
      <w:r w:rsidR="00C147B6">
        <w:rPr>
          <w:rFonts w:hint="cs"/>
          <w:rtl/>
          <w:lang w:bidi="fa-IR"/>
        </w:rPr>
        <w:t>ُ</w:t>
      </w:r>
      <w:r>
        <w:rPr>
          <w:rtl/>
          <w:lang w:bidi="fa-IR"/>
        </w:rPr>
        <w:t>نم قبل الفرار ولا شي‌ء لهم فيما غ</w:t>
      </w:r>
      <w:r w:rsidR="00053FD1">
        <w:rPr>
          <w:rFonts w:hint="cs"/>
          <w:rtl/>
          <w:lang w:bidi="fa-IR"/>
        </w:rPr>
        <w:t>ُ</w:t>
      </w:r>
      <w:r>
        <w:rPr>
          <w:rtl/>
          <w:lang w:bidi="fa-IR"/>
        </w:rPr>
        <w:t>نم بعده ما لم يلحقوا القسمة.</w:t>
      </w:r>
    </w:p>
    <w:p w:rsidR="00CE42F4" w:rsidRDefault="00CE42F4" w:rsidP="00CE42F4">
      <w:pPr>
        <w:pStyle w:val="libNormal"/>
        <w:rPr>
          <w:lang w:bidi="fa-IR"/>
        </w:rPr>
      </w:pPr>
      <w:r>
        <w:rPr>
          <w:rtl/>
          <w:lang w:bidi="fa-IR"/>
        </w:rPr>
        <w:t>والأجير على القتال يستحق</w:t>
      </w:r>
      <w:r w:rsidR="00377788">
        <w:rPr>
          <w:rFonts w:hint="cs"/>
          <w:rtl/>
          <w:lang w:bidi="fa-IR"/>
        </w:rPr>
        <w:t>ّ</w:t>
      </w:r>
      <w:r>
        <w:rPr>
          <w:rtl/>
          <w:lang w:bidi="fa-IR"/>
        </w:rPr>
        <w:t xml:space="preserve"> ال</w:t>
      </w:r>
      <w:r w:rsidR="00377788">
        <w:rPr>
          <w:rFonts w:hint="cs"/>
          <w:rtl/>
          <w:lang w:bidi="fa-IR"/>
        </w:rPr>
        <w:t>اُ</w:t>
      </w:r>
      <w:r>
        <w:rPr>
          <w:rtl/>
          <w:lang w:bidi="fa-IR"/>
        </w:rPr>
        <w:t>جرة</w:t>
      </w:r>
      <w:r w:rsidR="00377788">
        <w:rPr>
          <w:rFonts w:hint="cs"/>
          <w:rtl/>
          <w:lang w:bidi="fa-IR"/>
        </w:rPr>
        <w:t>َ</w:t>
      </w:r>
      <w:r>
        <w:rPr>
          <w:rtl/>
          <w:lang w:bidi="fa-IR"/>
        </w:rPr>
        <w:t xml:space="preserve"> بالعقد والسهم</w:t>
      </w:r>
      <w:r w:rsidR="00E40FA1">
        <w:rPr>
          <w:rFonts w:hint="cs"/>
          <w:rtl/>
          <w:lang w:bidi="fa-IR"/>
        </w:rPr>
        <w:t>َ</w:t>
      </w:r>
      <w:r>
        <w:rPr>
          <w:rtl/>
          <w:lang w:bidi="fa-IR"/>
        </w:rPr>
        <w:t xml:space="preserve"> بالحضور. ولو حضر المستأجر أيضا</w:t>
      </w:r>
      <w:r w:rsidR="00C7650B">
        <w:rPr>
          <w:rFonts w:hint="cs"/>
          <w:rtl/>
          <w:lang w:bidi="fa-IR"/>
        </w:rPr>
        <w:t>ً</w:t>
      </w:r>
      <w:r>
        <w:rPr>
          <w:rtl/>
          <w:lang w:bidi="fa-IR"/>
        </w:rPr>
        <w:t xml:space="preserve"> ، استحقّ هو أيضا</w:t>
      </w:r>
      <w:r w:rsidR="00C7650B">
        <w:rPr>
          <w:rFonts w:hint="cs"/>
          <w:rtl/>
          <w:lang w:bidi="fa-IR"/>
        </w:rPr>
        <w:t>ً</w:t>
      </w:r>
      <w:r>
        <w:rPr>
          <w:rtl/>
          <w:lang w:bidi="fa-IR"/>
        </w:rPr>
        <w:t>.</w:t>
      </w:r>
    </w:p>
    <w:p w:rsidR="00CE42F4" w:rsidRDefault="00CE42F4" w:rsidP="00CE42F4">
      <w:pPr>
        <w:pStyle w:val="libNormal"/>
        <w:rPr>
          <w:lang w:bidi="fa-IR"/>
        </w:rPr>
      </w:pPr>
      <w:r>
        <w:rPr>
          <w:rtl/>
          <w:lang w:bidi="fa-IR"/>
        </w:rPr>
        <w:t>وعن أحمد روايتان : إحداهما هذا ، وال</w:t>
      </w:r>
      <w:r w:rsidR="00474DA7">
        <w:rPr>
          <w:rFonts w:hint="cs"/>
          <w:rtl/>
          <w:lang w:bidi="fa-IR"/>
        </w:rPr>
        <w:t>اُ</w:t>
      </w:r>
      <w:r>
        <w:rPr>
          <w:rtl/>
          <w:lang w:bidi="fa-IR"/>
        </w:rPr>
        <w:t>خرى : أنّه لا ي</w:t>
      </w:r>
      <w:r w:rsidR="00474DA7">
        <w:rPr>
          <w:rFonts w:hint="cs"/>
          <w:rtl/>
          <w:lang w:bidi="fa-IR"/>
        </w:rPr>
        <w:t>ُ</w:t>
      </w:r>
      <w:r>
        <w:rPr>
          <w:rtl/>
          <w:lang w:bidi="fa-IR"/>
        </w:rPr>
        <w:t xml:space="preserve">سهم للأجير </w:t>
      </w:r>
      <w:r w:rsidR="00474DA7">
        <w:rPr>
          <w:rFonts w:hint="cs"/>
          <w:rtl/>
          <w:lang w:bidi="fa-IR"/>
        </w:rPr>
        <w:t>؛</w:t>
      </w:r>
      <w:r>
        <w:rPr>
          <w:rtl/>
          <w:lang w:bidi="fa-IR"/>
        </w:rPr>
        <w:t xml:space="preserve"> لأنّ غ</w:t>
      </w:r>
      <w:r w:rsidR="00474DA7">
        <w:rPr>
          <w:rFonts w:hint="cs"/>
          <w:rtl/>
          <w:lang w:bidi="fa-IR"/>
        </w:rPr>
        <w:t>َ</w:t>
      </w:r>
      <w:r>
        <w:rPr>
          <w:rtl/>
          <w:lang w:bidi="fa-IR"/>
        </w:rPr>
        <w:t>ز</w:t>
      </w:r>
      <w:r w:rsidR="00474DA7">
        <w:rPr>
          <w:rFonts w:hint="cs"/>
          <w:rtl/>
          <w:lang w:bidi="fa-IR"/>
        </w:rPr>
        <w:t>ْ</w:t>
      </w:r>
      <w:r>
        <w:rPr>
          <w:rtl/>
          <w:lang w:bidi="fa-IR"/>
        </w:rPr>
        <w:t>وة بعوض</w:t>
      </w:r>
      <w:r w:rsidR="002B4645">
        <w:rPr>
          <w:rFonts w:hint="cs"/>
          <w:rtl/>
          <w:lang w:bidi="fa-IR"/>
        </w:rPr>
        <w:t>ٍ</w:t>
      </w:r>
      <w:r>
        <w:rPr>
          <w:rtl/>
          <w:lang w:bidi="fa-IR"/>
        </w:rPr>
        <w:t xml:space="preserve"> ، فكأنّه واقع من غيره ، فلا يستحقّ شيئا</w:t>
      </w:r>
      <w:r w:rsidR="002B4645">
        <w:rPr>
          <w:rFonts w:hint="cs"/>
          <w:rtl/>
          <w:lang w:bidi="fa-IR"/>
        </w:rPr>
        <w:t>ً</w:t>
      </w:r>
      <w:r>
        <w:rPr>
          <w:rtl/>
          <w:lang w:bidi="fa-IR"/>
        </w:rPr>
        <w:t xml:space="preserve"> </w:t>
      </w:r>
      <w:r w:rsidRPr="0062714F">
        <w:rPr>
          <w:rStyle w:val="libFootnotenumChar"/>
          <w:rtl/>
        </w:rPr>
        <w:t>(1)</w:t>
      </w:r>
      <w:r>
        <w:rPr>
          <w:rtl/>
          <w:lang w:bidi="fa-IR"/>
        </w:rPr>
        <w:t>.</w:t>
      </w:r>
    </w:p>
    <w:p w:rsidR="00CE42F4" w:rsidRDefault="00CE42F4" w:rsidP="00CE42F4">
      <w:pPr>
        <w:pStyle w:val="libNormal"/>
        <w:rPr>
          <w:lang w:bidi="fa-IR"/>
        </w:rPr>
      </w:pPr>
      <w:r>
        <w:rPr>
          <w:rtl/>
          <w:lang w:bidi="fa-IR"/>
        </w:rPr>
        <w:t>وينتقض بالمرصد للقتال.</w:t>
      </w:r>
    </w:p>
    <w:p w:rsidR="00CE42F4" w:rsidRDefault="00CE42F4" w:rsidP="00CE42F4">
      <w:pPr>
        <w:pStyle w:val="libNormal"/>
        <w:rPr>
          <w:lang w:bidi="fa-IR"/>
        </w:rPr>
      </w:pPr>
      <w:r>
        <w:rPr>
          <w:rtl/>
          <w:lang w:bidi="fa-IR"/>
        </w:rPr>
        <w:t>والأجير على العمل إن كان في الذمّة كأن يستأجره لخياطة ثوب أو غيره في ذمّته ، فإذا حضر الأجير الوقعة</w:t>
      </w:r>
      <w:r w:rsidR="002B4645">
        <w:rPr>
          <w:rFonts w:hint="cs"/>
          <w:rtl/>
          <w:lang w:bidi="fa-IR"/>
        </w:rPr>
        <w:t>َ</w:t>
      </w:r>
      <w:r>
        <w:rPr>
          <w:rtl/>
          <w:lang w:bidi="fa-IR"/>
        </w:rPr>
        <w:t xml:space="preserve"> ، استحقّ السهم إجماعا</w:t>
      </w:r>
      <w:r w:rsidR="002B4645">
        <w:rPr>
          <w:rFonts w:hint="cs"/>
          <w:rtl/>
          <w:lang w:bidi="fa-IR"/>
        </w:rPr>
        <w:t>ً</w:t>
      </w:r>
      <w:r>
        <w:rPr>
          <w:rtl/>
          <w:lang w:bidi="fa-IR"/>
        </w:rPr>
        <w:t xml:space="preserve"> </w:t>
      </w:r>
      <w:r w:rsidR="002B4645">
        <w:rPr>
          <w:rFonts w:hint="cs"/>
          <w:rtl/>
          <w:lang w:bidi="fa-IR"/>
        </w:rPr>
        <w:t>؛</w:t>
      </w:r>
      <w:r>
        <w:rPr>
          <w:rtl/>
          <w:lang w:bidi="fa-IR"/>
        </w:rPr>
        <w:t xml:space="preserve"> لأنّه حضر الوقعة وهو من أهل القتال ، وإنّما في ذمّته حقّ</w:t>
      </w:r>
      <w:r w:rsidR="002B4645">
        <w:rPr>
          <w:rFonts w:hint="cs"/>
          <w:rtl/>
          <w:lang w:bidi="fa-IR"/>
        </w:rPr>
        <w:t>ٌ</w:t>
      </w:r>
      <w:r>
        <w:rPr>
          <w:rtl/>
          <w:lang w:bidi="fa-IR"/>
        </w:rPr>
        <w:t xml:space="preserve"> لغيره ، فلا يمنعه من استحقاق السهم ، كما لو كان عليه د</w:t>
      </w:r>
      <w:r w:rsidR="002B4645">
        <w:rPr>
          <w:rFonts w:hint="cs"/>
          <w:rtl/>
          <w:lang w:bidi="fa-IR"/>
        </w:rPr>
        <w:t>َ</w:t>
      </w:r>
      <w:r>
        <w:rPr>
          <w:rtl/>
          <w:lang w:bidi="fa-IR"/>
        </w:rPr>
        <w:t>ي</w:t>
      </w:r>
      <w:r w:rsidR="002B4645">
        <w:rPr>
          <w:rFonts w:hint="cs"/>
          <w:rtl/>
          <w:lang w:bidi="fa-IR"/>
        </w:rPr>
        <w:t>ْ</w:t>
      </w:r>
      <w:r>
        <w:rPr>
          <w:rtl/>
          <w:lang w:bidi="fa-IR"/>
        </w:rPr>
        <w:t>ن</w:t>
      </w:r>
      <w:r w:rsidR="002B4645">
        <w:rPr>
          <w:rFonts w:hint="cs"/>
          <w:rtl/>
          <w:lang w:bidi="fa-IR"/>
        </w:rPr>
        <w:t>ٌ</w:t>
      </w:r>
      <w:r>
        <w:rPr>
          <w:rtl/>
          <w:lang w:bidi="fa-IR"/>
        </w:rPr>
        <w:t>.</w:t>
      </w:r>
    </w:p>
    <w:p w:rsidR="00CE42F4" w:rsidRDefault="00CE42F4" w:rsidP="00CE42F4">
      <w:pPr>
        <w:pStyle w:val="libNormal"/>
        <w:rPr>
          <w:lang w:bidi="fa-IR"/>
        </w:rPr>
      </w:pPr>
      <w:r>
        <w:rPr>
          <w:rtl/>
          <w:lang w:bidi="fa-IR"/>
        </w:rPr>
        <w:t>وإن كان قد استأجره مدّة</w:t>
      </w:r>
      <w:r w:rsidR="002B4645">
        <w:rPr>
          <w:rFonts w:hint="cs"/>
          <w:rtl/>
          <w:lang w:bidi="fa-IR"/>
        </w:rPr>
        <w:t>ً</w:t>
      </w:r>
      <w:r>
        <w:rPr>
          <w:rtl/>
          <w:lang w:bidi="fa-IR"/>
        </w:rPr>
        <w:t xml:space="preserve"> معلومة لخدمة أو لغيرها ، فإن خرج بإذن المستأجر ، استحقّ السهم بالحضور ، وإل</w:t>
      </w:r>
      <w:r w:rsidR="002B4645">
        <w:rPr>
          <w:rFonts w:hint="cs"/>
          <w:rtl/>
          <w:lang w:bidi="fa-IR"/>
        </w:rPr>
        <w:t>ّ</w:t>
      </w:r>
      <w:r>
        <w:rPr>
          <w:rtl/>
          <w:lang w:bidi="fa-IR"/>
        </w:rPr>
        <w:t xml:space="preserve">ا فلا </w:t>
      </w:r>
      <w:r w:rsidR="002B4645">
        <w:rPr>
          <w:rFonts w:hint="cs"/>
          <w:rtl/>
          <w:lang w:bidi="fa-IR"/>
        </w:rPr>
        <w:t>؛</w:t>
      </w:r>
      <w:r>
        <w:rPr>
          <w:rtl/>
          <w:lang w:bidi="fa-IR"/>
        </w:rPr>
        <w:t xml:space="preserve"> لأنّه عاص</w:t>
      </w:r>
      <w:r w:rsidR="002B4645">
        <w:rPr>
          <w:rFonts w:hint="cs"/>
          <w:rtl/>
          <w:lang w:bidi="fa-IR"/>
        </w:rPr>
        <w:t>ٍ</w:t>
      </w:r>
      <w:r>
        <w:rPr>
          <w:rtl/>
          <w:lang w:bidi="fa-IR"/>
        </w:rPr>
        <w:t xml:space="preserve"> بالجهاد ، فلا يستحقّ سهما</w:t>
      </w:r>
      <w:r w:rsidR="002B4645">
        <w:rPr>
          <w:rFonts w:hint="cs"/>
          <w:rtl/>
          <w:lang w:bidi="fa-IR"/>
        </w:rPr>
        <w:t>ً</w:t>
      </w:r>
      <w:r>
        <w:rPr>
          <w:rtl/>
          <w:lang w:bidi="fa-IR"/>
        </w:rPr>
        <w:t xml:space="preserve"> ، الل</w:t>
      </w:r>
      <w:r w:rsidR="002B4645">
        <w:rPr>
          <w:rFonts w:hint="cs"/>
          <w:rtl/>
          <w:lang w:bidi="fa-IR"/>
        </w:rPr>
        <w:t>ّ</w:t>
      </w:r>
      <w:r>
        <w:rPr>
          <w:rtl/>
          <w:lang w:bidi="fa-IR"/>
        </w:rPr>
        <w:t>هم إل</w:t>
      </w:r>
      <w:r w:rsidR="002B4645">
        <w:rPr>
          <w:rFonts w:hint="cs"/>
          <w:rtl/>
          <w:lang w:bidi="fa-IR"/>
        </w:rPr>
        <w:t>ّ</w:t>
      </w:r>
      <w:r>
        <w:rPr>
          <w:rtl/>
          <w:lang w:bidi="fa-IR"/>
        </w:rPr>
        <w:t>ا أن يتعيّن عليه فإنّه يستحق السهم.</w:t>
      </w:r>
    </w:p>
    <w:p w:rsidR="00CE42F4" w:rsidRDefault="00CE42F4" w:rsidP="00CE42F4">
      <w:pPr>
        <w:pStyle w:val="libNormal"/>
        <w:rPr>
          <w:lang w:bidi="fa-IR"/>
        </w:rPr>
      </w:pPr>
      <w:r>
        <w:rPr>
          <w:rtl/>
          <w:lang w:bidi="fa-IR"/>
        </w:rPr>
        <w:t>إذا ثبت هذا ، فإنّ السهم يملكه في الصورة التي قلنا باستحقاقه لها ، ليس للمؤجر عليه سبيل.</w:t>
      </w:r>
    </w:p>
    <w:p w:rsidR="00CE42F4" w:rsidRDefault="00AE7492" w:rsidP="00AE7492">
      <w:pPr>
        <w:pStyle w:val="libLine"/>
        <w:rPr>
          <w:lang w:bidi="fa-IR"/>
        </w:rPr>
      </w:pPr>
      <w:r>
        <w:rPr>
          <w:rtl/>
          <w:lang w:bidi="fa-IR"/>
        </w:rPr>
        <w:t>____________________</w:t>
      </w:r>
    </w:p>
    <w:p w:rsidR="004727E4" w:rsidRDefault="00CE42F4" w:rsidP="002B4645">
      <w:pPr>
        <w:pStyle w:val="libFootnote0"/>
        <w:rPr>
          <w:lang w:bidi="fa-IR"/>
        </w:rPr>
      </w:pPr>
      <w:r w:rsidRPr="002B4645">
        <w:rPr>
          <w:rtl/>
        </w:rPr>
        <w:t>(1)</w:t>
      </w:r>
      <w:r>
        <w:rPr>
          <w:rtl/>
          <w:lang w:bidi="fa-IR"/>
        </w:rPr>
        <w:t xml:space="preserve"> المغني 10 : 520 </w:t>
      </w:r>
      <w:r w:rsidR="00CC794A">
        <w:rPr>
          <w:rtl/>
          <w:lang w:bidi="fa-IR"/>
        </w:rPr>
        <w:t>-</w:t>
      </w:r>
      <w:r>
        <w:rPr>
          <w:rtl/>
          <w:lang w:bidi="fa-IR"/>
        </w:rPr>
        <w:t xml:space="preserve"> 521 ، الشرح الكبير 10 : 513 </w:t>
      </w:r>
      <w:r w:rsidR="00CC794A">
        <w:rPr>
          <w:rtl/>
          <w:lang w:bidi="fa-IR"/>
        </w:rPr>
        <w:t>-</w:t>
      </w:r>
      <w:r>
        <w:rPr>
          <w:rtl/>
          <w:lang w:bidi="fa-IR"/>
        </w:rPr>
        <w:t xml:space="preserve"> 514.</w:t>
      </w:r>
    </w:p>
    <w:p w:rsidR="009D3554" w:rsidRDefault="009D3554" w:rsidP="0062714F">
      <w:pPr>
        <w:pStyle w:val="libNormal"/>
        <w:rPr>
          <w:rtl/>
          <w:lang w:bidi="fa-IR"/>
        </w:rPr>
      </w:pPr>
      <w:r>
        <w:rPr>
          <w:rtl/>
          <w:lang w:bidi="fa-IR"/>
        </w:rPr>
        <w:br w:type="page"/>
      </w:r>
    </w:p>
    <w:p w:rsidR="00CE42F4" w:rsidRDefault="00CE42F4" w:rsidP="00530887">
      <w:pPr>
        <w:pStyle w:val="libNormal"/>
        <w:rPr>
          <w:lang w:bidi="fa-IR"/>
        </w:rPr>
      </w:pPr>
      <w:r>
        <w:rPr>
          <w:rtl/>
          <w:lang w:bidi="fa-IR"/>
        </w:rPr>
        <w:lastRenderedPageBreak/>
        <w:t xml:space="preserve">وللشافعي في الثاني </w:t>
      </w:r>
      <w:r w:rsidRPr="0062714F">
        <w:rPr>
          <w:rStyle w:val="libFootnotenumChar"/>
          <w:rtl/>
        </w:rPr>
        <w:t>(1)</w:t>
      </w:r>
      <w:r>
        <w:rPr>
          <w:rtl/>
          <w:lang w:bidi="fa-IR"/>
        </w:rPr>
        <w:t xml:space="preserve"> ثلاثة أقوال :</w:t>
      </w:r>
    </w:p>
    <w:p w:rsidR="00CE42F4" w:rsidRDefault="00CE42F4" w:rsidP="00CE42F4">
      <w:pPr>
        <w:pStyle w:val="libNormal"/>
        <w:rPr>
          <w:lang w:bidi="fa-IR"/>
        </w:rPr>
      </w:pPr>
      <w:r>
        <w:rPr>
          <w:rtl/>
          <w:lang w:bidi="fa-IR"/>
        </w:rPr>
        <w:t xml:space="preserve">أحدها : أنّه يستحقّ السهم </w:t>
      </w:r>
      <w:r w:rsidR="00530887">
        <w:rPr>
          <w:rFonts w:hint="cs"/>
          <w:rtl/>
          <w:lang w:bidi="fa-IR"/>
        </w:rPr>
        <w:t>؛</w:t>
      </w:r>
      <w:r>
        <w:rPr>
          <w:rtl/>
          <w:lang w:bidi="fa-IR"/>
        </w:rPr>
        <w:t xml:space="preserve"> لقول النبي </w:t>
      </w:r>
      <w:r w:rsidR="00F53ECA" w:rsidRPr="00F53ECA">
        <w:rPr>
          <w:rStyle w:val="libAlaemChar"/>
          <w:rtl/>
        </w:rPr>
        <w:t>عليه‌السلام</w:t>
      </w:r>
      <w:r>
        <w:rPr>
          <w:rtl/>
          <w:lang w:bidi="fa-IR"/>
        </w:rPr>
        <w:t xml:space="preserve"> : « الغنيمة لمن شهد الوقعة » </w:t>
      </w:r>
      <w:r w:rsidRPr="0062714F">
        <w:rPr>
          <w:rStyle w:val="libFootnotenumChar"/>
          <w:rtl/>
        </w:rPr>
        <w:t>(2)</w:t>
      </w:r>
      <w:r>
        <w:rPr>
          <w:rtl/>
          <w:lang w:bidi="fa-IR"/>
        </w:rPr>
        <w:t>.</w:t>
      </w:r>
    </w:p>
    <w:p w:rsidR="00CE42F4" w:rsidRDefault="00CE42F4" w:rsidP="00CE42F4">
      <w:pPr>
        <w:pStyle w:val="libNormal"/>
        <w:rPr>
          <w:lang w:bidi="fa-IR"/>
        </w:rPr>
      </w:pPr>
      <w:r>
        <w:rPr>
          <w:rtl/>
          <w:lang w:bidi="fa-IR"/>
        </w:rPr>
        <w:t>ولأنّ ال</w:t>
      </w:r>
      <w:r w:rsidR="00530887">
        <w:rPr>
          <w:rFonts w:hint="cs"/>
          <w:rtl/>
          <w:lang w:bidi="fa-IR"/>
        </w:rPr>
        <w:t>اُ</w:t>
      </w:r>
      <w:r>
        <w:rPr>
          <w:rtl/>
          <w:lang w:bidi="fa-IR"/>
        </w:rPr>
        <w:t>جرة تستحقّ بالمنفعة والسهم</w:t>
      </w:r>
      <w:r w:rsidR="00530887">
        <w:rPr>
          <w:rFonts w:hint="cs"/>
          <w:rtl/>
          <w:lang w:bidi="fa-IR"/>
        </w:rPr>
        <w:t>َ</w:t>
      </w:r>
      <w:r>
        <w:rPr>
          <w:rtl/>
          <w:lang w:bidi="fa-IR"/>
        </w:rPr>
        <w:t xml:space="preserve"> بحضور الوقعة وقد و</w:t>
      </w:r>
      <w:r w:rsidR="00530887">
        <w:rPr>
          <w:rFonts w:hint="cs"/>
          <w:rtl/>
          <w:lang w:bidi="fa-IR"/>
        </w:rPr>
        <w:t>ُ</w:t>
      </w:r>
      <w:r>
        <w:rPr>
          <w:rtl/>
          <w:lang w:bidi="fa-IR"/>
        </w:rPr>
        <w:t>جد.</w:t>
      </w:r>
    </w:p>
    <w:p w:rsidR="00CE42F4" w:rsidRDefault="00CE42F4" w:rsidP="00CE42F4">
      <w:pPr>
        <w:pStyle w:val="libNormal"/>
        <w:rPr>
          <w:lang w:bidi="fa-IR"/>
        </w:rPr>
      </w:pPr>
      <w:r w:rsidRPr="00530887">
        <w:rPr>
          <w:rtl/>
        </w:rPr>
        <w:t>الثاني : أنّه</w:t>
      </w:r>
      <w:r>
        <w:rPr>
          <w:rtl/>
          <w:lang w:bidi="fa-IR"/>
        </w:rPr>
        <w:t xml:space="preserve"> ي</w:t>
      </w:r>
      <w:r w:rsidR="00530887">
        <w:rPr>
          <w:rFonts w:hint="cs"/>
          <w:rtl/>
          <w:lang w:bidi="fa-IR"/>
        </w:rPr>
        <w:t>ُ</w:t>
      </w:r>
      <w:r>
        <w:rPr>
          <w:rtl/>
          <w:lang w:bidi="fa-IR"/>
        </w:rPr>
        <w:t>رضخ له ولا ي</w:t>
      </w:r>
      <w:r w:rsidR="00530887">
        <w:rPr>
          <w:rFonts w:hint="cs"/>
          <w:rtl/>
          <w:lang w:bidi="fa-IR"/>
        </w:rPr>
        <w:t>ُ</w:t>
      </w:r>
      <w:r>
        <w:rPr>
          <w:rtl/>
          <w:lang w:bidi="fa-IR"/>
        </w:rPr>
        <w:t xml:space="preserve">سهم </w:t>
      </w:r>
      <w:r w:rsidR="00530887">
        <w:rPr>
          <w:rFonts w:hint="cs"/>
          <w:rtl/>
          <w:lang w:bidi="fa-IR"/>
        </w:rPr>
        <w:t>؛</w:t>
      </w:r>
      <w:r>
        <w:rPr>
          <w:rtl/>
          <w:lang w:bidi="fa-IR"/>
        </w:rPr>
        <w:t xml:space="preserve"> لأنّه قد حضر الوقعة مستحقّ المنفعة ، فلا ي</w:t>
      </w:r>
      <w:r w:rsidR="00530887">
        <w:rPr>
          <w:rFonts w:hint="cs"/>
          <w:rtl/>
          <w:lang w:bidi="fa-IR"/>
        </w:rPr>
        <w:t>ُ</w:t>
      </w:r>
      <w:r>
        <w:rPr>
          <w:rtl/>
          <w:lang w:bidi="fa-IR"/>
        </w:rPr>
        <w:t>سهم له ، كالعبد.</w:t>
      </w:r>
    </w:p>
    <w:p w:rsidR="00CE42F4" w:rsidRDefault="00CE42F4" w:rsidP="00CE42F4">
      <w:pPr>
        <w:pStyle w:val="libNormal"/>
        <w:rPr>
          <w:lang w:bidi="fa-IR"/>
        </w:rPr>
      </w:pPr>
      <w:r>
        <w:rPr>
          <w:rtl/>
          <w:lang w:bidi="fa-IR"/>
        </w:rPr>
        <w:t>الثالث : ي</w:t>
      </w:r>
      <w:r w:rsidR="00530887">
        <w:rPr>
          <w:rFonts w:hint="cs"/>
          <w:rtl/>
          <w:lang w:bidi="fa-IR"/>
        </w:rPr>
        <w:t>ُ</w:t>
      </w:r>
      <w:r>
        <w:rPr>
          <w:rtl/>
          <w:lang w:bidi="fa-IR"/>
        </w:rPr>
        <w:t>خيّر الأجير بين ترك ال</w:t>
      </w:r>
      <w:r w:rsidR="00530887">
        <w:rPr>
          <w:rFonts w:hint="cs"/>
          <w:rtl/>
          <w:lang w:bidi="fa-IR"/>
        </w:rPr>
        <w:t>اُ</w:t>
      </w:r>
      <w:r>
        <w:rPr>
          <w:rtl/>
          <w:lang w:bidi="fa-IR"/>
        </w:rPr>
        <w:t xml:space="preserve">جرة والإسهام وبين العكس </w:t>
      </w:r>
      <w:r w:rsidR="00530887">
        <w:rPr>
          <w:rFonts w:hint="cs"/>
          <w:rtl/>
          <w:lang w:bidi="fa-IR"/>
        </w:rPr>
        <w:t>؛</w:t>
      </w:r>
      <w:r>
        <w:rPr>
          <w:rtl/>
          <w:lang w:bidi="fa-IR"/>
        </w:rPr>
        <w:t xml:space="preserve"> لأنّ كلّ واحد من ال</w:t>
      </w:r>
      <w:r w:rsidR="00530887">
        <w:rPr>
          <w:rFonts w:hint="cs"/>
          <w:rtl/>
          <w:lang w:bidi="fa-IR"/>
        </w:rPr>
        <w:t>اُ</w:t>
      </w:r>
      <w:r>
        <w:rPr>
          <w:rtl/>
          <w:lang w:bidi="fa-IR"/>
        </w:rPr>
        <w:t xml:space="preserve">جرة والسهم يستحقّ بمنافعه ، ولا يجوز أن يستحقّهما لمعنى واحد ، فأيّهما طلب استحقّه </w:t>
      </w:r>
      <w:r w:rsidRPr="0062714F">
        <w:rPr>
          <w:rStyle w:val="libFootnotenumChar"/>
          <w:rtl/>
        </w:rPr>
        <w:t>(3)</w:t>
      </w:r>
      <w:r>
        <w:rPr>
          <w:rtl/>
          <w:lang w:bidi="fa-IR"/>
        </w:rPr>
        <w:t>.</w:t>
      </w:r>
    </w:p>
    <w:p w:rsidR="00CE42F4" w:rsidRDefault="00CE42F4" w:rsidP="00CE42F4">
      <w:pPr>
        <w:pStyle w:val="libNormal"/>
        <w:rPr>
          <w:lang w:bidi="fa-IR"/>
        </w:rPr>
      </w:pPr>
      <w:r>
        <w:rPr>
          <w:rtl/>
          <w:lang w:bidi="fa-IR"/>
        </w:rPr>
        <w:t>قال : وتكون ال</w:t>
      </w:r>
      <w:r w:rsidR="00530887">
        <w:rPr>
          <w:rFonts w:hint="cs"/>
          <w:rtl/>
          <w:lang w:bidi="fa-IR"/>
        </w:rPr>
        <w:t>اُ</w:t>
      </w:r>
      <w:r>
        <w:rPr>
          <w:rtl/>
          <w:lang w:bidi="fa-IR"/>
        </w:rPr>
        <w:t xml:space="preserve">جرة </w:t>
      </w:r>
      <w:r w:rsidR="00CC794A">
        <w:rPr>
          <w:rtl/>
          <w:lang w:bidi="fa-IR"/>
        </w:rPr>
        <w:t>-</w:t>
      </w:r>
      <w:r>
        <w:rPr>
          <w:rtl/>
          <w:lang w:bidi="fa-IR"/>
        </w:rPr>
        <w:t xml:space="preserve"> التي ي</w:t>
      </w:r>
      <w:r w:rsidR="00530887">
        <w:rPr>
          <w:rFonts w:hint="cs"/>
          <w:rtl/>
          <w:lang w:bidi="fa-IR"/>
        </w:rPr>
        <w:t>ُ</w:t>
      </w:r>
      <w:r>
        <w:rPr>
          <w:rtl/>
          <w:lang w:bidi="fa-IR"/>
        </w:rPr>
        <w:t>خي</w:t>
      </w:r>
      <w:r w:rsidR="00530887">
        <w:rPr>
          <w:rFonts w:hint="cs"/>
          <w:rtl/>
          <w:lang w:bidi="fa-IR"/>
        </w:rPr>
        <w:t>َ</w:t>
      </w:r>
      <w:r>
        <w:rPr>
          <w:rtl/>
          <w:lang w:bidi="fa-IR"/>
        </w:rPr>
        <w:t xml:space="preserve">ّر بينها وبين السهم </w:t>
      </w:r>
      <w:r w:rsidR="00CC794A">
        <w:rPr>
          <w:rtl/>
          <w:lang w:bidi="fa-IR"/>
        </w:rPr>
        <w:t>-</w:t>
      </w:r>
      <w:r>
        <w:rPr>
          <w:rtl/>
          <w:lang w:bidi="fa-IR"/>
        </w:rPr>
        <w:t xml:space="preserve"> ال</w:t>
      </w:r>
      <w:r w:rsidR="00530887">
        <w:rPr>
          <w:rFonts w:hint="cs"/>
          <w:rtl/>
          <w:lang w:bidi="fa-IR"/>
        </w:rPr>
        <w:t>اُ</w:t>
      </w:r>
      <w:r>
        <w:rPr>
          <w:rtl/>
          <w:lang w:bidi="fa-IR"/>
        </w:rPr>
        <w:t>جرة</w:t>
      </w:r>
      <w:r w:rsidR="00530887">
        <w:rPr>
          <w:rFonts w:hint="cs"/>
          <w:rtl/>
          <w:lang w:bidi="fa-IR"/>
        </w:rPr>
        <w:t>َ</w:t>
      </w:r>
      <w:r>
        <w:rPr>
          <w:rtl/>
          <w:lang w:bidi="fa-IR"/>
        </w:rPr>
        <w:t xml:space="preserve"> التي تقابل مدّة القتال ، ويخيّر قبل القتال وبعده ، أمّا قبل القتال فيقال له : إن أردت الجهاد فاقصده واطرح ال</w:t>
      </w:r>
      <w:r w:rsidR="00530887">
        <w:rPr>
          <w:rFonts w:hint="cs"/>
          <w:rtl/>
          <w:lang w:bidi="fa-IR"/>
        </w:rPr>
        <w:t>اُ</w:t>
      </w:r>
      <w:r>
        <w:rPr>
          <w:rtl/>
          <w:lang w:bidi="fa-IR"/>
        </w:rPr>
        <w:t>جرة ، وإن أردت ال</w:t>
      </w:r>
      <w:r w:rsidR="00530887">
        <w:rPr>
          <w:rFonts w:hint="cs"/>
          <w:rtl/>
          <w:lang w:bidi="fa-IR"/>
        </w:rPr>
        <w:t>اُ</w:t>
      </w:r>
      <w:r>
        <w:rPr>
          <w:rtl/>
          <w:lang w:bidi="fa-IR"/>
        </w:rPr>
        <w:t xml:space="preserve">جرة فاطرح الجهاد ، ويقال بعد القتال : إن قصدت الجهاد ، </w:t>
      </w:r>
      <w:r w:rsidR="00530887">
        <w:rPr>
          <w:rFonts w:hint="cs"/>
          <w:rtl/>
          <w:lang w:bidi="fa-IR"/>
        </w:rPr>
        <w:t>اُ</w:t>
      </w:r>
      <w:r>
        <w:rPr>
          <w:rtl/>
          <w:lang w:bidi="fa-IR"/>
        </w:rPr>
        <w:t>سهم لك وتركت ال</w:t>
      </w:r>
      <w:r w:rsidR="00530887">
        <w:rPr>
          <w:rFonts w:hint="cs"/>
          <w:rtl/>
          <w:lang w:bidi="fa-IR"/>
        </w:rPr>
        <w:t>اُ</w:t>
      </w:r>
      <w:r>
        <w:rPr>
          <w:rtl/>
          <w:lang w:bidi="fa-IR"/>
        </w:rPr>
        <w:t xml:space="preserve">جرة ، وإن كنت قصدت الخدمة ، </w:t>
      </w:r>
      <w:r w:rsidR="00530887">
        <w:rPr>
          <w:rFonts w:hint="cs"/>
          <w:rtl/>
          <w:lang w:bidi="fa-IR"/>
        </w:rPr>
        <w:t>اُ</w:t>
      </w:r>
      <w:r>
        <w:rPr>
          <w:rtl/>
          <w:lang w:bidi="fa-IR"/>
        </w:rPr>
        <w:t>عطيت ال</w:t>
      </w:r>
      <w:r w:rsidR="00530887">
        <w:rPr>
          <w:rFonts w:hint="cs"/>
          <w:rtl/>
          <w:lang w:bidi="fa-IR"/>
        </w:rPr>
        <w:t>اُ</w:t>
      </w:r>
      <w:r>
        <w:rPr>
          <w:rtl/>
          <w:lang w:bidi="fa-IR"/>
        </w:rPr>
        <w:t xml:space="preserve">جرة دون الغنيمة </w:t>
      </w:r>
      <w:r w:rsidRPr="0062714F">
        <w:rPr>
          <w:rStyle w:val="libFootnotenumChar"/>
          <w:rtl/>
        </w:rPr>
        <w:t>(4)</w:t>
      </w:r>
      <w:r>
        <w:rPr>
          <w:rtl/>
          <w:lang w:bidi="fa-IR"/>
        </w:rPr>
        <w:t>.</w:t>
      </w:r>
    </w:p>
    <w:p w:rsidR="00CE42F4" w:rsidRDefault="00CE42F4" w:rsidP="00CE42F4">
      <w:pPr>
        <w:pStyle w:val="libNormal"/>
        <w:rPr>
          <w:lang w:bidi="fa-IR"/>
        </w:rPr>
      </w:pPr>
      <w:r>
        <w:rPr>
          <w:rtl/>
          <w:lang w:bidi="fa-IR"/>
        </w:rPr>
        <w:t xml:space="preserve">ولو استؤجر للخدمة في الغزو أو أكرى دوابّه له وخرج معها وشهد الوقعة ، استحقّ السهم </w:t>
      </w:r>
      <w:r w:rsidR="00CC794A">
        <w:rPr>
          <w:rtl/>
          <w:lang w:bidi="fa-IR"/>
        </w:rPr>
        <w:t>-</w:t>
      </w:r>
      <w:r>
        <w:rPr>
          <w:rtl/>
          <w:lang w:bidi="fa-IR"/>
        </w:rPr>
        <w:t xml:space="preserve"> وبه قال الليث ومالك وابن المنذر </w:t>
      </w:r>
      <w:r w:rsidRPr="0062714F">
        <w:rPr>
          <w:rStyle w:val="libFootnotenumChar"/>
          <w:rtl/>
        </w:rPr>
        <w:t>(5)</w:t>
      </w:r>
      <w:r>
        <w:rPr>
          <w:rtl/>
          <w:lang w:bidi="fa-IR"/>
        </w:rPr>
        <w:t xml:space="preserve"> </w:t>
      </w:r>
      <w:r w:rsidR="00CC794A">
        <w:rPr>
          <w:rtl/>
          <w:lang w:bidi="fa-IR"/>
        </w:rPr>
        <w:t>-</w:t>
      </w:r>
      <w:r>
        <w:rPr>
          <w:rtl/>
          <w:lang w:bidi="fa-IR"/>
        </w:rPr>
        <w:t xml:space="preserve"> لقوله </w:t>
      </w:r>
      <w:r w:rsidR="00F53ECA" w:rsidRPr="00F53ECA">
        <w:rPr>
          <w:rStyle w:val="libAlaemChar"/>
          <w:rtl/>
        </w:rPr>
        <w:t>عليه‌السلام</w:t>
      </w:r>
      <w:r>
        <w:rPr>
          <w:rtl/>
          <w:lang w:bidi="fa-IR"/>
        </w:rPr>
        <w:t xml:space="preserve"> : « الغنيمة لمن شهد الوقعة » </w:t>
      </w:r>
      <w:r w:rsidRPr="0062714F">
        <w:rPr>
          <w:rStyle w:val="libFootnotenumChar"/>
          <w:rtl/>
        </w:rPr>
        <w:t>(6)</w:t>
      </w:r>
      <w:r>
        <w:rPr>
          <w:rtl/>
          <w:lang w:bidi="fa-IR"/>
        </w:rPr>
        <w:t>.</w:t>
      </w:r>
    </w:p>
    <w:p w:rsidR="00CE42F4" w:rsidRDefault="00AE7492" w:rsidP="00AE7492">
      <w:pPr>
        <w:pStyle w:val="libLine"/>
        <w:rPr>
          <w:lang w:bidi="fa-IR"/>
        </w:rPr>
      </w:pPr>
      <w:r>
        <w:rPr>
          <w:rtl/>
          <w:lang w:bidi="fa-IR"/>
        </w:rPr>
        <w:t>____________________</w:t>
      </w:r>
    </w:p>
    <w:p w:rsidR="00CE42F4" w:rsidRDefault="00CE42F4" w:rsidP="00530887">
      <w:pPr>
        <w:pStyle w:val="libFootnote0"/>
        <w:rPr>
          <w:lang w:bidi="fa-IR"/>
        </w:rPr>
      </w:pPr>
      <w:r w:rsidRPr="00530887">
        <w:rPr>
          <w:rtl/>
        </w:rPr>
        <w:t>(1)</w:t>
      </w:r>
      <w:r>
        <w:rPr>
          <w:rtl/>
          <w:lang w:bidi="fa-IR"/>
        </w:rPr>
        <w:t xml:space="preserve"> أي فيما إذا استأجره مدّة معلومة.</w:t>
      </w:r>
    </w:p>
    <w:p w:rsidR="00CE42F4" w:rsidRDefault="00CE42F4" w:rsidP="00530887">
      <w:pPr>
        <w:pStyle w:val="libFootnote0"/>
        <w:rPr>
          <w:lang w:bidi="fa-IR"/>
        </w:rPr>
      </w:pPr>
      <w:r w:rsidRPr="00530887">
        <w:rPr>
          <w:rtl/>
        </w:rPr>
        <w:t>(2)</w:t>
      </w:r>
      <w:r>
        <w:rPr>
          <w:rtl/>
          <w:lang w:bidi="fa-IR"/>
        </w:rPr>
        <w:t xml:space="preserve"> الجامع لأحكام القرآن 8 : 16.</w:t>
      </w:r>
    </w:p>
    <w:p w:rsidR="00CE42F4" w:rsidRDefault="00CE42F4" w:rsidP="00530887">
      <w:pPr>
        <w:pStyle w:val="libFootnote0"/>
        <w:rPr>
          <w:lang w:bidi="fa-IR"/>
        </w:rPr>
      </w:pPr>
      <w:r w:rsidRPr="00530887">
        <w:rPr>
          <w:rtl/>
        </w:rPr>
        <w:t>(3)</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247 ، روضة الطالبين 5 : 338 ، الوجيز 1 : 291 ، العزيز شرح الوجيز 7 : 368 </w:t>
      </w:r>
      <w:r w:rsidR="00CC794A">
        <w:rPr>
          <w:rtl/>
          <w:lang w:bidi="fa-IR"/>
        </w:rPr>
        <w:t>-</w:t>
      </w:r>
      <w:r>
        <w:rPr>
          <w:rtl/>
          <w:lang w:bidi="fa-IR"/>
        </w:rPr>
        <w:t xml:space="preserve"> 369.</w:t>
      </w:r>
    </w:p>
    <w:p w:rsidR="00CE42F4" w:rsidRDefault="00CE42F4" w:rsidP="00530887">
      <w:pPr>
        <w:pStyle w:val="libFootnote0"/>
        <w:rPr>
          <w:lang w:bidi="fa-IR"/>
        </w:rPr>
      </w:pPr>
      <w:r w:rsidRPr="00530887">
        <w:rPr>
          <w:rtl/>
        </w:rPr>
        <w:t>(4)</w:t>
      </w:r>
      <w:r>
        <w:rPr>
          <w:rtl/>
          <w:lang w:bidi="fa-IR"/>
        </w:rPr>
        <w:t xml:space="preserve"> العزيز شرح الوجيز 7 : 369 ، روضة الطالبين 5 : 339.</w:t>
      </w:r>
    </w:p>
    <w:p w:rsidR="00CE42F4" w:rsidRDefault="00CE42F4" w:rsidP="00530887">
      <w:pPr>
        <w:pStyle w:val="libFootnote0"/>
        <w:rPr>
          <w:lang w:bidi="fa-IR"/>
        </w:rPr>
      </w:pPr>
      <w:r w:rsidRPr="00530887">
        <w:rPr>
          <w:rtl/>
        </w:rPr>
        <w:t>(5)</w:t>
      </w:r>
      <w:r>
        <w:rPr>
          <w:rtl/>
          <w:lang w:bidi="fa-IR"/>
        </w:rPr>
        <w:t xml:space="preserve"> المغني 10 : 521 ، الشرح الكبير 10 : 514.</w:t>
      </w:r>
    </w:p>
    <w:p w:rsidR="004727E4" w:rsidRDefault="00CE42F4" w:rsidP="00530887">
      <w:pPr>
        <w:pStyle w:val="libFootnote0"/>
        <w:rPr>
          <w:lang w:bidi="fa-IR"/>
        </w:rPr>
      </w:pPr>
      <w:r w:rsidRPr="00530887">
        <w:rPr>
          <w:rtl/>
        </w:rPr>
        <w:t>(6)</w:t>
      </w:r>
      <w:r>
        <w:rPr>
          <w:rtl/>
          <w:lang w:bidi="fa-IR"/>
        </w:rPr>
        <w:t xml:space="preserve"> الجامع لأحكام القرآن 8 : 16.</w:t>
      </w:r>
    </w:p>
    <w:p w:rsidR="009D3554" w:rsidRDefault="009D3554"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وقال الأوزاعي وإسحاق : لا ي</w:t>
      </w:r>
      <w:r w:rsidR="00530887">
        <w:rPr>
          <w:rFonts w:hint="cs"/>
          <w:rtl/>
          <w:lang w:bidi="fa-IR"/>
        </w:rPr>
        <w:t>ُ</w:t>
      </w:r>
      <w:r>
        <w:rPr>
          <w:rtl/>
          <w:lang w:bidi="fa-IR"/>
        </w:rPr>
        <w:t xml:space="preserve">سهم له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وعن أحمد روايتان </w:t>
      </w:r>
      <w:r w:rsidRPr="0062714F">
        <w:rPr>
          <w:rStyle w:val="libFootnotenumChar"/>
          <w:rtl/>
        </w:rPr>
        <w:t>(2)</w:t>
      </w:r>
      <w:r>
        <w:rPr>
          <w:rtl/>
          <w:lang w:bidi="fa-IR"/>
        </w:rPr>
        <w:t>.</w:t>
      </w:r>
    </w:p>
    <w:p w:rsidR="00CE42F4" w:rsidRDefault="00CE42F4" w:rsidP="00CE42F4">
      <w:pPr>
        <w:pStyle w:val="libNormal"/>
        <w:rPr>
          <w:lang w:bidi="fa-IR"/>
        </w:rPr>
      </w:pPr>
      <w:r>
        <w:rPr>
          <w:rtl/>
          <w:lang w:bidi="fa-IR"/>
        </w:rPr>
        <w:t>ولو آجر نفسه لحفظ الغنيمة أو سوق الدوابّ التي من المغنم ، أو رعيها ، جاز ، وحلّت له ال</w:t>
      </w:r>
      <w:r w:rsidR="00530887">
        <w:rPr>
          <w:rFonts w:hint="cs"/>
          <w:rtl/>
          <w:lang w:bidi="fa-IR"/>
        </w:rPr>
        <w:t>اُ</w:t>
      </w:r>
      <w:r>
        <w:rPr>
          <w:rtl/>
          <w:lang w:bidi="fa-IR"/>
        </w:rPr>
        <w:t>جرة ، ولا يجوز له ركوب دوابّ الغنيمة إل</w:t>
      </w:r>
      <w:r w:rsidR="00530887">
        <w:rPr>
          <w:rFonts w:hint="cs"/>
          <w:rtl/>
          <w:lang w:bidi="fa-IR"/>
        </w:rPr>
        <w:t>ّ</w:t>
      </w:r>
      <w:r>
        <w:rPr>
          <w:rtl/>
          <w:lang w:bidi="fa-IR"/>
        </w:rPr>
        <w:t>ا أن يشرطه في الإجارة.</w:t>
      </w:r>
    </w:p>
    <w:p w:rsidR="00CE42F4" w:rsidRDefault="00CE42F4" w:rsidP="00CE42F4">
      <w:pPr>
        <w:pStyle w:val="libNormal"/>
        <w:rPr>
          <w:lang w:bidi="fa-IR"/>
        </w:rPr>
      </w:pPr>
      <w:r>
        <w:rPr>
          <w:rtl/>
          <w:lang w:bidi="fa-IR"/>
        </w:rPr>
        <w:t>ولو دفع إلى المؤجر فرسا</w:t>
      </w:r>
      <w:r w:rsidR="00530887">
        <w:rPr>
          <w:rFonts w:hint="cs"/>
          <w:rtl/>
          <w:lang w:bidi="fa-IR"/>
        </w:rPr>
        <w:t>ً</w:t>
      </w:r>
      <w:r>
        <w:rPr>
          <w:rtl/>
          <w:lang w:bidi="fa-IR"/>
        </w:rPr>
        <w:t xml:space="preserve"> ليغزو عليها ، لم يملكها بذلك </w:t>
      </w:r>
      <w:r w:rsidR="00530887">
        <w:rPr>
          <w:rFonts w:hint="cs"/>
          <w:rtl/>
          <w:lang w:bidi="fa-IR"/>
        </w:rPr>
        <w:t>؛</w:t>
      </w:r>
      <w:r>
        <w:rPr>
          <w:rtl/>
          <w:lang w:bidi="fa-IR"/>
        </w:rPr>
        <w:t xml:space="preserve"> لأصالة بقاء الملك على صاحبه.</w:t>
      </w:r>
    </w:p>
    <w:p w:rsidR="00CE42F4" w:rsidRDefault="00CE42F4" w:rsidP="00CE42F4">
      <w:pPr>
        <w:pStyle w:val="libNormal"/>
        <w:rPr>
          <w:lang w:bidi="fa-IR"/>
        </w:rPr>
      </w:pPr>
      <w:r>
        <w:rPr>
          <w:rtl/>
          <w:lang w:bidi="fa-IR"/>
        </w:rPr>
        <w:t xml:space="preserve">وقال أحمد : يملكها به </w:t>
      </w:r>
      <w:r w:rsidRPr="0062714F">
        <w:rPr>
          <w:rStyle w:val="libFootnotenumChar"/>
          <w:rtl/>
        </w:rPr>
        <w:t>(3)</w:t>
      </w:r>
      <w:r>
        <w:rPr>
          <w:rtl/>
          <w:lang w:bidi="fa-IR"/>
        </w:rPr>
        <w:t>. وليس جيّدا</w:t>
      </w:r>
      <w:r w:rsidR="00530887">
        <w:rPr>
          <w:rFonts w:hint="cs"/>
          <w:rtl/>
          <w:lang w:bidi="fa-IR"/>
        </w:rPr>
        <w:t>ً</w:t>
      </w:r>
      <w:r>
        <w:rPr>
          <w:rtl/>
          <w:lang w:bidi="fa-IR"/>
        </w:rPr>
        <w:t>.</w:t>
      </w:r>
    </w:p>
    <w:p w:rsidR="00CE42F4" w:rsidRDefault="00CE42F4" w:rsidP="00CE42F4">
      <w:pPr>
        <w:pStyle w:val="libNormal"/>
        <w:rPr>
          <w:lang w:bidi="fa-IR"/>
        </w:rPr>
      </w:pPr>
      <w:bookmarkStart w:id="186" w:name="_Toc116827247"/>
      <w:r w:rsidRPr="00E24C3C">
        <w:rPr>
          <w:rStyle w:val="Heading2Char"/>
          <w:rtl/>
        </w:rPr>
        <w:t>مسألة 153 :</w:t>
      </w:r>
      <w:bookmarkEnd w:id="186"/>
      <w:r>
        <w:rPr>
          <w:rtl/>
          <w:lang w:bidi="fa-IR"/>
        </w:rPr>
        <w:t xml:space="preserve"> لو اشترى المسلم أسيرا</w:t>
      </w:r>
      <w:r w:rsidR="00530887">
        <w:rPr>
          <w:rFonts w:hint="cs"/>
          <w:rtl/>
          <w:lang w:bidi="fa-IR"/>
        </w:rPr>
        <w:t>ً</w:t>
      </w:r>
      <w:r>
        <w:rPr>
          <w:rtl/>
          <w:lang w:bidi="fa-IR"/>
        </w:rPr>
        <w:t xml:space="preserve"> من يد </w:t>
      </w:r>
      <w:r w:rsidRPr="0062714F">
        <w:rPr>
          <w:rStyle w:val="libFootnotenumChar"/>
          <w:rtl/>
        </w:rPr>
        <w:t>(4)</w:t>
      </w:r>
      <w:r>
        <w:rPr>
          <w:rtl/>
          <w:lang w:bidi="fa-IR"/>
        </w:rPr>
        <w:t xml:space="preserve"> العدوّ ، فإن كان بإذنه ، دفع ما أدّاه المشتري إلى البائع إجماعا</w:t>
      </w:r>
      <w:r w:rsidR="00530887">
        <w:rPr>
          <w:rFonts w:hint="cs"/>
          <w:rtl/>
          <w:lang w:bidi="fa-IR"/>
        </w:rPr>
        <w:t>ً</w:t>
      </w:r>
      <w:r>
        <w:rPr>
          <w:rtl/>
          <w:lang w:bidi="fa-IR"/>
        </w:rPr>
        <w:t xml:space="preserve"> </w:t>
      </w:r>
      <w:r w:rsidR="00530887">
        <w:rPr>
          <w:rFonts w:hint="cs"/>
          <w:rtl/>
          <w:lang w:bidi="fa-IR"/>
        </w:rPr>
        <w:t>؛</w:t>
      </w:r>
      <w:r>
        <w:rPr>
          <w:rtl/>
          <w:lang w:bidi="fa-IR"/>
        </w:rPr>
        <w:t xml:space="preserve"> لأنّه أدّاه بإذنه ، فصار نائبا</w:t>
      </w:r>
      <w:r w:rsidR="00530887">
        <w:rPr>
          <w:rFonts w:hint="cs"/>
          <w:rtl/>
          <w:lang w:bidi="fa-IR"/>
        </w:rPr>
        <w:t>ً</w:t>
      </w:r>
      <w:r>
        <w:rPr>
          <w:rtl/>
          <w:lang w:bidi="fa-IR"/>
        </w:rPr>
        <w:t xml:space="preserve"> عنه في الشراء ، ووكيلا</w:t>
      </w:r>
      <w:r w:rsidR="00530887">
        <w:rPr>
          <w:rFonts w:hint="cs"/>
          <w:rtl/>
          <w:lang w:bidi="fa-IR"/>
        </w:rPr>
        <w:t>ً</w:t>
      </w:r>
      <w:r>
        <w:rPr>
          <w:rtl/>
          <w:lang w:bidi="fa-IR"/>
        </w:rPr>
        <w:t xml:space="preserve"> في ابتياع نفسه.</w:t>
      </w:r>
    </w:p>
    <w:p w:rsidR="00CE42F4" w:rsidRDefault="00CE42F4" w:rsidP="00CE42F4">
      <w:pPr>
        <w:pStyle w:val="libNormal"/>
        <w:rPr>
          <w:lang w:bidi="fa-IR"/>
        </w:rPr>
      </w:pPr>
      <w:r>
        <w:rPr>
          <w:rtl/>
          <w:lang w:bidi="fa-IR"/>
        </w:rPr>
        <w:t xml:space="preserve">وإن اشتراه بغير إذنه ، لم يجب على الأسير دفع الثمن إلى المشتري </w:t>
      </w:r>
      <w:r w:rsidR="00CC794A">
        <w:rPr>
          <w:rtl/>
          <w:lang w:bidi="fa-IR"/>
        </w:rPr>
        <w:t>-</w:t>
      </w:r>
      <w:r>
        <w:rPr>
          <w:rtl/>
          <w:lang w:bidi="fa-IR"/>
        </w:rPr>
        <w:t xml:space="preserve"> وبه قال الثوري والشافعي وابن المنذر </w:t>
      </w:r>
      <w:r w:rsidRPr="0062714F">
        <w:rPr>
          <w:rStyle w:val="libFootnotenumChar"/>
          <w:rtl/>
        </w:rPr>
        <w:t>(5)</w:t>
      </w:r>
      <w:r>
        <w:rPr>
          <w:rtl/>
          <w:lang w:bidi="fa-IR"/>
        </w:rPr>
        <w:t xml:space="preserve"> </w:t>
      </w:r>
      <w:r w:rsidR="00CC794A">
        <w:rPr>
          <w:rtl/>
          <w:lang w:bidi="fa-IR"/>
        </w:rPr>
        <w:t>-</w:t>
      </w:r>
      <w:r>
        <w:rPr>
          <w:rtl/>
          <w:lang w:bidi="fa-IR"/>
        </w:rPr>
        <w:t xml:space="preserve"> لأنّه متبرّع.</w:t>
      </w:r>
    </w:p>
    <w:p w:rsidR="00CE42F4" w:rsidRDefault="00CE42F4" w:rsidP="00CE42F4">
      <w:pPr>
        <w:pStyle w:val="libNormal"/>
        <w:rPr>
          <w:lang w:bidi="fa-IR"/>
        </w:rPr>
      </w:pPr>
      <w:r>
        <w:rPr>
          <w:rtl/>
          <w:lang w:bidi="fa-IR"/>
        </w:rPr>
        <w:t xml:space="preserve">وقال مالك : يجب دفع الثمن كالأوّل </w:t>
      </w:r>
      <w:r w:rsidR="00CC794A">
        <w:rPr>
          <w:rtl/>
          <w:lang w:bidi="fa-IR"/>
        </w:rPr>
        <w:t>-</w:t>
      </w:r>
      <w:r>
        <w:rPr>
          <w:rtl/>
          <w:lang w:bidi="fa-IR"/>
        </w:rPr>
        <w:t xml:space="preserve"> وبه قال الحسن البصري والنخعي والزهري وأحمد </w:t>
      </w:r>
      <w:r w:rsidR="00CC794A">
        <w:rPr>
          <w:rtl/>
          <w:lang w:bidi="fa-IR"/>
        </w:rPr>
        <w:t>-</w:t>
      </w:r>
      <w:r>
        <w:rPr>
          <w:rtl/>
          <w:lang w:bidi="fa-IR"/>
        </w:rPr>
        <w:t xml:space="preserve"> لأنّ عمر قال في حديث</w:t>
      </w:r>
      <w:r w:rsidR="00530887">
        <w:rPr>
          <w:rFonts w:hint="cs"/>
          <w:rtl/>
          <w:lang w:bidi="fa-IR"/>
        </w:rPr>
        <w:t>ٍ</w:t>
      </w:r>
      <w:r>
        <w:rPr>
          <w:rtl/>
          <w:lang w:bidi="fa-IR"/>
        </w:rPr>
        <w:t xml:space="preserve"> : وأيّما ح</w:t>
      </w:r>
      <w:r w:rsidR="00530887">
        <w:rPr>
          <w:rFonts w:hint="cs"/>
          <w:rtl/>
          <w:lang w:bidi="fa-IR"/>
        </w:rPr>
        <w:t>ُ</w:t>
      </w:r>
      <w:r>
        <w:rPr>
          <w:rtl/>
          <w:lang w:bidi="fa-IR"/>
        </w:rPr>
        <w:t>رّ اشتراه التجّار فإنّه ت</w:t>
      </w:r>
      <w:r w:rsidR="00530887">
        <w:rPr>
          <w:rFonts w:hint="cs"/>
          <w:rtl/>
          <w:lang w:bidi="fa-IR"/>
        </w:rPr>
        <w:t>ُ</w:t>
      </w:r>
      <w:r>
        <w:rPr>
          <w:rtl/>
          <w:lang w:bidi="fa-IR"/>
        </w:rPr>
        <w:t>ردّ إليهم ر</w:t>
      </w:r>
      <w:r w:rsidR="000532F2">
        <w:rPr>
          <w:rFonts w:hint="cs"/>
          <w:rtl/>
          <w:lang w:bidi="fa-IR"/>
        </w:rPr>
        <w:t>ؤ</w:t>
      </w:r>
      <w:r>
        <w:rPr>
          <w:rtl/>
          <w:lang w:bidi="fa-IR"/>
        </w:rPr>
        <w:t>وس أموالهم ، فإنّ الح</w:t>
      </w:r>
      <w:r w:rsidR="000532F2">
        <w:rPr>
          <w:rFonts w:hint="cs"/>
          <w:rtl/>
          <w:lang w:bidi="fa-IR"/>
        </w:rPr>
        <w:t>ُ</w:t>
      </w:r>
      <w:r>
        <w:rPr>
          <w:rtl/>
          <w:lang w:bidi="fa-IR"/>
        </w:rPr>
        <w:t>رّ لا ي</w:t>
      </w:r>
      <w:r w:rsidR="000532F2">
        <w:rPr>
          <w:rFonts w:hint="cs"/>
          <w:rtl/>
          <w:lang w:bidi="fa-IR"/>
        </w:rPr>
        <w:t>ُ</w:t>
      </w:r>
      <w:r>
        <w:rPr>
          <w:rtl/>
          <w:lang w:bidi="fa-IR"/>
        </w:rPr>
        <w:t>باع ولا ي</w:t>
      </w:r>
      <w:r w:rsidR="000532F2">
        <w:rPr>
          <w:rFonts w:hint="cs"/>
          <w:rtl/>
          <w:lang w:bidi="fa-IR"/>
        </w:rPr>
        <w:t>ُ</w:t>
      </w:r>
      <w:r>
        <w:rPr>
          <w:rtl/>
          <w:lang w:bidi="fa-IR"/>
        </w:rPr>
        <w:t>شترى. فح</w:t>
      </w:r>
      <w:r w:rsidR="000532F2">
        <w:rPr>
          <w:rFonts w:hint="cs"/>
          <w:rtl/>
          <w:lang w:bidi="fa-IR"/>
        </w:rPr>
        <w:t>َ</w:t>
      </w:r>
      <w:r>
        <w:rPr>
          <w:rtl/>
          <w:lang w:bidi="fa-IR"/>
        </w:rPr>
        <w:t>ك</w:t>
      </w:r>
      <w:r w:rsidR="000532F2">
        <w:rPr>
          <w:rFonts w:hint="cs"/>
          <w:rtl/>
          <w:lang w:bidi="fa-IR"/>
        </w:rPr>
        <w:t>َ</w:t>
      </w:r>
      <w:r>
        <w:rPr>
          <w:rtl/>
          <w:lang w:bidi="fa-IR"/>
        </w:rPr>
        <w:t>م للتجّار بر</w:t>
      </w:r>
      <w:r w:rsidR="000532F2">
        <w:rPr>
          <w:rFonts w:hint="cs"/>
          <w:rtl/>
          <w:lang w:bidi="fa-IR"/>
        </w:rPr>
        <w:t>ؤ</w:t>
      </w:r>
      <w:r>
        <w:rPr>
          <w:rtl/>
          <w:lang w:bidi="fa-IR"/>
        </w:rPr>
        <w:t xml:space="preserve">وس أموالهم </w:t>
      </w:r>
      <w:r w:rsidRPr="0062714F">
        <w:rPr>
          <w:rStyle w:val="libFootnotenumChar"/>
          <w:rtl/>
        </w:rPr>
        <w:t>(6)</w:t>
      </w:r>
      <w:r>
        <w:rPr>
          <w:rtl/>
          <w:lang w:bidi="fa-IR"/>
        </w:rPr>
        <w:t>.</w:t>
      </w:r>
    </w:p>
    <w:p w:rsidR="00CE42F4" w:rsidRDefault="00CE42F4" w:rsidP="00CE42F4">
      <w:pPr>
        <w:pStyle w:val="libNormal"/>
        <w:rPr>
          <w:lang w:bidi="fa-IR"/>
        </w:rPr>
      </w:pPr>
      <w:r>
        <w:rPr>
          <w:rtl/>
          <w:lang w:bidi="fa-IR"/>
        </w:rPr>
        <w:t>وهو محمول على إذنهم.</w:t>
      </w:r>
    </w:p>
    <w:p w:rsidR="00CE42F4" w:rsidRDefault="00AE7492" w:rsidP="00AE7492">
      <w:pPr>
        <w:pStyle w:val="libLine"/>
        <w:rPr>
          <w:lang w:bidi="fa-IR"/>
        </w:rPr>
      </w:pPr>
      <w:r>
        <w:rPr>
          <w:rtl/>
          <w:lang w:bidi="fa-IR"/>
        </w:rPr>
        <w:t>____________________</w:t>
      </w:r>
    </w:p>
    <w:p w:rsidR="00CE42F4" w:rsidRDefault="00CE42F4" w:rsidP="000532F2">
      <w:pPr>
        <w:pStyle w:val="libFootnote0"/>
        <w:rPr>
          <w:lang w:bidi="fa-IR"/>
        </w:rPr>
      </w:pPr>
      <w:r w:rsidRPr="000532F2">
        <w:rPr>
          <w:rtl/>
        </w:rPr>
        <w:t>(1)</w:t>
      </w:r>
      <w:r>
        <w:rPr>
          <w:rtl/>
          <w:lang w:bidi="fa-IR"/>
        </w:rPr>
        <w:t xml:space="preserve"> المغني 10 : 520 ، الشرح الكبير 10 : 513.</w:t>
      </w:r>
    </w:p>
    <w:p w:rsidR="00CE42F4" w:rsidRDefault="00CE42F4" w:rsidP="000532F2">
      <w:pPr>
        <w:pStyle w:val="libFootnote0"/>
        <w:rPr>
          <w:lang w:bidi="fa-IR"/>
        </w:rPr>
      </w:pPr>
      <w:r w:rsidRPr="000532F2">
        <w:rPr>
          <w:rtl/>
        </w:rPr>
        <w:t>(2)</w:t>
      </w:r>
      <w:r>
        <w:rPr>
          <w:rtl/>
          <w:lang w:bidi="fa-IR"/>
        </w:rPr>
        <w:t xml:space="preserve"> المغني 10 : 520 </w:t>
      </w:r>
      <w:r w:rsidR="00CC794A">
        <w:rPr>
          <w:rtl/>
          <w:lang w:bidi="fa-IR"/>
        </w:rPr>
        <w:t>-</w:t>
      </w:r>
      <w:r>
        <w:rPr>
          <w:rtl/>
          <w:lang w:bidi="fa-IR"/>
        </w:rPr>
        <w:t xml:space="preserve"> 521 ، الشرح الكبير 10 : 513 </w:t>
      </w:r>
      <w:r w:rsidR="00CC794A">
        <w:rPr>
          <w:rtl/>
          <w:lang w:bidi="fa-IR"/>
        </w:rPr>
        <w:t>-</w:t>
      </w:r>
      <w:r>
        <w:rPr>
          <w:rtl/>
          <w:lang w:bidi="fa-IR"/>
        </w:rPr>
        <w:t xml:space="preserve"> 514.</w:t>
      </w:r>
    </w:p>
    <w:p w:rsidR="00CE42F4" w:rsidRDefault="00CE42F4" w:rsidP="000532F2">
      <w:pPr>
        <w:pStyle w:val="libFootnote0"/>
        <w:rPr>
          <w:lang w:bidi="fa-IR"/>
        </w:rPr>
      </w:pPr>
      <w:r w:rsidRPr="000532F2">
        <w:rPr>
          <w:rtl/>
        </w:rPr>
        <w:t>(3)</w:t>
      </w:r>
      <w:r>
        <w:rPr>
          <w:rtl/>
          <w:lang w:bidi="fa-IR"/>
        </w:rPr>
        <w:t xml:space="preserve"> المغني 10 : 391 ، الشرح الكبير 10 : 456.</w:t>
      </w:r>
    </w:p>
    <w:p w:rsidR="00CE42F4" w:rsidRDefault="00CE42F4" w:rsidP="000532F2">
      <w:pPr>
        <w:pStyle w:val="libFootnote0"/>
        <w:rPr>
          <w:lang w:bidi="fa-IR"/>
        </w:rPr>
      </w:pPr>
      <w:r w:rsidRPr="000532F2">
        <w:rPr>
          <w:rtl/>
        </w:rPr>
        <w:t>(4)</w:t>
      </w:r>
      <w:r>
        <w:rPr>
          <w:rtl/>
          <w:lang w:bidi="fa-IR"/>
        </w:rPr>
        <w:t xml:space="preserve"> في « ق ، ك» : يدي.</w:t>
      </w:r>
    </w:p>
    <w:p w:rsidR="004727E4" w:rsidRDefault="00CE42F4" w:rsidP="000532F2">
      <w:pPr>
        <w:pStyle w:val="libFootnote0"/>
        <w:rPr>
          <w:lang w:bidi="fa-IR"/>
        </w:rPr>
      </w:pPr>
      <w:r>
        <w:rPr>
          <w:rtl/>
          <w:lang w:bidi="fa-IR"/>
        </w:rPr>
        <w:t>(5 و 6) المغني 10 : 488 ، الشرح الكبير 10 : 562.</w:t>
      </w:r>
    </w:p>
    <w:p w:rsidR="009D3554" w:rsidRDefault="009D3554"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 xml:space="preserve">فلو أذن له في الشراء وأداء الثمن ثمّ اختلفا في قدره ، فالقول قول الأسير </w:t>
      </w:r>
      <w:r w:rsidR="00CC794A">
        <w:rPr>
          <w:rtl/>
          <w:lang w:bidi="fa-IR"/>
        </w:rPr>
        <w:t>-</w:t>
      </w:r>
      <w:r>
        <w:rPr>
          <w:rtl/>
          <w:lang w:bidi="fa-IR"/>
        </w:rPr>
        <w:t xml:space="preserve"> وبه قال الشافعي</w:t>
      </w:r>
      <w:r w:rsidRPr="0062714F">
        <w:rPr>
          <w:rStyle w:val="libFootnotenumChar"/>
          <w:rtl/>
        </w:rPr>
        <w:t>(1)</w:t>
      </w:r>
      <w:r>
        <w:rPr>
          <w:rtl/>
          <w:lang w:bidi="fa-IR"/>
        </w:rPr>
        <w:t xml:space="preserve"> </w:t>
      </w:r>
      <w:r w:rsidR="00CC794A">
        <w:rPr>
          <w:rtl/>
          <w:lang w:bidi="fa-IR"/>
        </w:rPr>
        <w:t>-</w:t>
      </w:r>
      <w:r>
        <w:rPr>
          <w:rtl/>
          <w:lang w:bidi="fa-IR"/>
        </w:rPr>
        <w:t xml:space="preserve"> لأنّه منكر.</w:t>
      </w:r>
    </w:p>
    <w:p w:rsidR="00CE42F4" w:rsidRDefault="00CE42F4" w:rsidP="00CE42F4">
      <w:pPr>
        <w:pStyle w:val="libNormal"/>
        <w:rPr>
          <w:lang w:bidi="fa-IR"/>
        </w:rPr>
      </w:pPr>
      <w:r>
        <w:rPr>
          <w:rtl/>
          <w:lang w:bidi="fa-IR"/>
        </w:rPr>
        <w:t>وقال الأوزاعي : ي</w:t>
      </w:r>
      <w:r w:rsidR="000532F2">
        <w:rPr>
          <w:rFonts w:hint="cs"/>
          <w:rtl/>
          <w:lang w:bidi="fa-IR"/>
        </w:rPr>
        <w:t>ُ</w:t>
      </w:r>
      <w:r>
        <w:rPr>
          <w:rtl/>
          <w:lang w:bidi="fa-IR"/>
        </w:rPr>
        <w:t>قدّ</w:t>
      </w:r>
      <w:r w:rsidR="000532F2">
        <w:rPr>
          <w:rFonts w:hint="cs"/>
          <w:rtl/>
          <w:lang w:bidi="fa-IR"/>
        </w:rPr>
        <w:t>َ</w:t>
      </w:r>
      <w:r>
        <w:rPr>
          <w:rtl/>
          <w:lang w:bidi="fa-IR"/>
        </w:rPr>
        <w:t xml:space="preserve">م قول المشتري </w:t>
      </w:r>
      <w:r w:rsidR="000532F2">
        <w:rPr>
          <w:rFonts w:hint="cs"/>
          <w:rtl/>
          <w:lang w:bidi="fa-IR"/>
        </w:rPr>
        <w:t>؛</w:t>
      </w:r>
      <w:r>
        <w:rPr>
          <w:rtl/>
          <w:lang w:bidi="fa-IR"/>
        </w:rPr>
        <w:t xml:space="preserve"> لأنّهما اختلفا في فعله وهو أعلم به </w:t>
      </w:r>
      <w:r w:rsidRPr="0062714F">
        <w:rPr>
          <w:rStyle w:val="libFootnotenumChar"/>
          <w:rtl/>
        </w:rPr>
        <w:t>(2)</w:t>
      </w:r>
      <w:r>
        <w:rPr>
          <w:rtl/>
          <w:lang w:bidi="fa-IR"/>
        </w:rPr>
        <w:t>.</w:t>
      </w:r>
    </w:p>
    <w:p w:rsidR="00CE42F4" w:rsidRDefault="00CE42F4" w:rsidP="00CE42F4">
      <w:pPr>
        <w:pStyle w:val="libNormal"/>
        <w:rPr>
          <w:lang w:bidi="fa-IR"/>
        </w:rPr>
      </w:pPr>
      <w:r>
        <w:rPr>
          <w:rtl/>
          <w:lang w:bidi="fa-IR"/>
        </w:rPr>
        <w:t>وهو ممنوع ، وإنّما اختلفا في القدر المأذون فيه ، وهو فعل الأسير ، فهو أعلم به.</w:t>
      </w:r>
    </w:p>
    <w:p w:rsidR="00CE42F4" w:rsidRDefault="00CE42F4" w:rsidP="00CE42F4">
      <w:pPr>
        <w:pStyle w:val="libNormal"/>
        <w:rPr>
          <w:lang w:bidi="fa-IR"/>
        </w:rPr>
      </w:pPr>
      <w:bookmarkStart w:id="187" w:name="_Toc116827248"/>
      <w:r w:rsidRPr="00E24C3C">
        <w:rPr>
          <w:rStyle w:val="Heading2Char"/>
          <w:rtl/>
        </w:rPr>
        <w:t>مسألة 154 :</w:t>
      </w:r>
      <w:bookmarkEnd w:id="187"/>
      <w:r>
        <w:rPr>
          <w:rtl/>
          <w:lang w:bidi="fa-IR"/>
        </w:rPr>
        <w:t xml:space="preserve"> إذا استولى أهل الحرب على أهل الذمّة فسبوهم وأخذوا أموالهم ثمّ قدر عليهم المسلمون ، وجب ردّهم إلى ذمّتهم ، ولا يجوز استرقاقهم إجماعا</w:t>
      </w:r>
      <w:r w:rsidR="000532F2">
        <w:rPr>
          <w:rFonts w:hint="cs"/>
          <w:rtl/>
          <w:lang w:bidi="fa-IR"/>
        </w:rPr>
        <w:t>ً</w:t>
      </w:r>
      <w:r>
        <w:rPr>
          <w:rtl/>
          <w:lang w:bidi="fa-IR"/>
        </w:rPr>
        <w:t xml:space="preserve"> </w:t>
      </w:r>
      <w:r w:rsidR="000532F2">
        <w:rPr>
          <w:rFonts w:hint="cs"/>
          <w:rtl/>
          <w:lang w:bidi="fa-IR"/>
        </w:rPr>
        <w:t>؛</w:t>
      </w:r>
      <w:r>
        <w:rPr>
          <w:rtl/>
          <w:lang w:bidi="fa-IR"/>
        </w:rPr>
        <w:t xml:space="preserve"> لأنّهم لم ينقضوا ذمّتهم ، فكانوا على أصل الح</w:t>
      </w:r>
      <w:r w:rsidR="000532F2">
        <w:rPr>
          <w:rFonts w:hint="cs"/>
          <w:rtl/>
          <w:lang w:bidi="fa-IR"/>
        </w:rPr>
        <w:t>ُ</w:t>
      </w:r>
      <w:r>
        <w:rPr>
          <w:rtl/>
          <w:lang w:bidi="fa-IR"/>
        </w:rPr>
        <w:t>رّيّة ، وأموالهم كأموال المسلمين.</w:t>
      </w:r>
    </w:p>
    <w:p w:rsidR="00CE42F4" w:rsidRDefault="00CE42F4" w:rsidP="00CE42F4">
      <w:pPr>
        <w:pStyle w:val="libNormal"/>
        <w:rPr>
          <w:lang w:bidi="fa-IR"/>
        </w:rPr>
      </w:pPr>
      <w:r>
        <w:rPr>
          <w:rtl/>
          <w:lang w:bidi="fa-IR"/>
        </w:rPr>
        <w:t xml:space="preserve">قال علي </w:t>
      </w:r>
      <w:r w:rsidR="00F53ECA" w:rsidRPr="00F53ECA">
        <w:rPr>
          <w:rStyle w:val="libAlaemChar"/>
          <w:rtl/>
        </w:rPr>
        <w:t>عليه‌السلام</w:t>
      </w:r>
      <w:r>
        <w:rPr>
          <w:rtl/>
          <w:lang w:bidi="fa-IR"/>
        </w:rPr>
        <w:t xml:space="preserve"> : « إنّما بذلوا الجزية لتكون دماؤهم كدمائنا وأموالهم كأموالنا » </w:t>
      </w:r>
      <w:r w:rsidRPr="0062714F">
        <w:rPr>
          <w:rStyle w:val="libFootnotenumChar"/>
          <w:rtl/>
        </w:rPr>
        <w:t>(3)</w:t>
      </w:r>
      <w:r>
        <w:rPr>
          <w:rtl/>
          <w:lang w:bidi="fa-IR"/>
        </w:rPr>
        <w:t>.</w:t>
      </w:r>
    </w:p>
    <w:p w:rsidR="00CE42F4" w:rsidRDefault="00CE42F4" w:rsidP="00CE42F4">
      <w:pPr>
        <w:pStyle w:val="libNormal"/>
        <w:rPr>
          <w:lang w:bidi="fa-IR"/>
        </w:rPr>
      </w:pPr>
      <w:r>
        <w:rPr>
          <w:rtl/>
          <w:lang w:bidi="fa-IR"/>
        </w:rPr>
        <w:t>فمتى علم صاحبها قبل القسمة وجب ردّها إليه ، وإن علم بعدها ، فعلى ما تقدّم من الخلاف في أموال المسلمين.</w:t>
      </w:r>
    </w:p>
    <w:p w:rsidR="00CE42F4" w:rsidRDefault="00CE42F4" w:rsidP="00CE42F4">
      <w:pPr>
        <w:pStyle w:val="libNormal"/>
        <w:rPr>
          <w:lang w:bidi="fa-IR"/>
        </w:rPr>
      </w:pPr>
      <w:r>
        <w:rPr>
          <w:rtl/>
          <w:lang w:bidi="fa-IR"/>
        </w:rPr>
        <w:t>وهل يجب فداؤهم؟ قال بعض العامّة : نعم يجب مطلقا</w:t>
      </w:r>
      <w:r w:rsidR="000532F2">
        <w:rPr>
          <w:rFonts w:hint="cs"/>
          <w:rtl/>
          <w:lang w:bidi="fa-IR"/>
        </w:rPr>
        <w:t>ً</w:t>
      </w:r>
      <w:r>
        <w:rPr>
          <w:rtl/>
          <w:lang w:bidi="fa-IR"/>
        </w:rPr>
        <w:t xml:space="preserve"> ، سواء كانوا في معونتنا أو لم يكونوا </w:t>
      </w:r>
      <w:r w:rsidR="00CC794A">
        <w:rPr>
          <w:rtl/>
          <w:lang w:bidi="fa-IR"/>
        </w:rPr>
        <w:t>-</w:t>
      </w:r>
      <w:r>
        <w:rPr>
          <w:rtl/>
          <w:lang w:bidi="fa-IR"/>
        </w:rPr>
        <w:t xml:space="preserve"> وهو قول عمر بن عبد العزيز والليث </w:t>
      </w:r>
      <w:r w:rsidR="00CC794A">
        <w:rPr>
          <w:rtl/>
          <w:lang w:bidi="fa-IR"/>
        </w:rPr>
        <w:t>-</w:t>
      </w:r>
      <w:r>
        <w:rPr>
          <w:rtl/>
          <w:lang w:bidi="fa-IR"/>
        </w:rPr>
        <w:t xml:space="preserve"> لأنّا التزمنا حفظهم لمعاهدتهم وأخذ الجزية منهم ، فلزمنا القتال عنهم ، فإذا عجزنا عن ذلك وأمكننا تخليصهم بالفدية ، وجب ، كم</w:t>
      </w:r>
      <w:r w:rsidR="000532F2">
        <w:rPr>
          <w:rFonts w:hint="cs"/>
          <w:rtl/>
          <w:lang w:bidi="fa-IR"/>
        </w:rPr>
        <w:t>َ</w:t>
      </w:r>
      <w:r>
        <w:rPr>
          <w:rtl/>
          <w:lang w:bidi="fa-IR"/>
        </w:rPr>
        <w:t>ن</w:t>
      </w:r>
      <w:r w:rsidR="000532F2">
        <w:rPr>
          <w:rFonts w:hint="cs"/>
          <w:rtl/>
          <w:lang w:bidi="fa-IR"/>
        </w:rPr>
        <w:t>ْ</w:t>
      </w:r>
      <w:r>
        <w:rPr>
          <w:rtl/>
          <w:lang w:bidi="fa-IR"/>
        </w:rPr>
        <w:t xml:space="preserve"> يحرم عليه إتلاف شي‌ء فيتلفه فإنّه يغرمه </w:t>
      </w:r>
      <w:r w:rsidRPr="0062714F">
        <w:rPr>
          <w:rStyle w:val="libFootnotenumChar"/>
          <w:rtl/>
        </w:rPr>
        <w:t>(4)</w:t>
      </w:r>
      <w:r>
        <w:rPr>
          <w:rtl/>
          <w:lang w:bidi="fa-IR"/>
        </w:rPr>
        <w:t>.</w:t>
      </w:r>
    </w:p>
    <w:p w:rsidR="00CE42F4" w:rsidRDefault="00AE7492" w:rsidP="00AE7492">
      <w:pPr>
        <w:pStyle w:val="libLine"/>
        <w:rPr>
          <w:lang w:bidi="fa-IR"/>
        </w:rPr>
      </w:pPr>
      <w:r>
        <w:rPr>
          <w:rtl/>
          <w:lang w:bidi="fa-IR"/>
        </w:rPr>
        <w:t>____________________</w:t>
      </w:r>
    </w:p>
    <w:p w:rsidR="00CE42F4" w:rsidRDefault="00CE42F4" w:rsidP="000532F2">
      <w:pPr>
        <w:pStyle w:val="libFootnote0"/>
        <w:rPr>
          <w:lang w:bidi="fa-IR"/>
        </w:rPr>
      </w:pPr>
      <w:r>
        <w:rPr>
          <w:rtl/>
          <w:lang w:bidi="fa-IR"/>
        </w:rPr>
        <w:t>(1 و 2) المغني 10 : 488 ، الشرح الكبير 10 : 562.</w:t>
      </w:r>
    </w:p>
    <w:p w:rsidR="00CE42F4" w:rsidRDefault="00CE42F4" w:rsidP="000532F2">
      <w:pPr>
        <w:pStyle w:val="libFootnote0"/>
        <w:rPr>
          <w:lang w:bidi="fa-IR"/>
        </w:rPr>
      </w:pPr>
      <w:r w:rsidRPr="000532F2">
        <w:rPr>
          <w:rtl/>
        </w:rPr>
        <w:t>(3)</w:t>
      </w:r>
      <w:r>
        <w:rPr>
          <w:rtl/>
          <w:lang w:bidi="fa-IR"/>
        </w:rPr>
        <w:t xml:space="preserve"> أورده ابن قدامة في المغني 10 : 489.</w:t>
      </w:r>
    </w:p>
    <w:p w:rsidR="004727E4" w:rsidRDefault="00CE42F4" w:rsidP="000532F2">
      <w:pPr>
        <w:pStyle w:val="libFootnote0"/>
        <w:rPr>
          <w:lang w:bidi="fa-IR"/>
        </w:rPr>
      </w:pPr>
      <w:r w:rsidRPr="000532F2">
        <w:rPr>
          <w:rtl/>
        </w:rPr>
        <w:t>(4)</w:t>
      </w:r>
      <w:r>
        <w:rPr>
          <w:rtl/>
          <w:lang w:bidi="fa-IR"/>
        </w:rPr>
        <w:t xml:space="preserve"> المغني 10 : 489 ، الشرح الكبير 10 : 563.</w:t>
      </w:r>
    </w:p>
    <w:p w:rsidR="009D3554" w:rsidRDefault="009D3554"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وقال قوم منهم : لا يجب فداؤهم إل</w:t>
      </w:r>
      <w:r w:rsidR="000532F2">
        <w:rPr>
          <w:rFonts w:hint="cs"/>
          <w:rtl/>
          <w:lang w:bidi="fa-IR"/>
        </w:rPr>
        <w:t>ّ</w:t>
      </w:r>
      <w:r>
        <w:rPr>
          <w:rtl/>
          <w:lang w:bidi="fa-IR"/>
        </w:rPr>
        <w:t xml:space="preserve">ا أن يكون الإمام قد استعان بهم في قتاله فسبوا </w:t>
      </w:r>
      <w:r w:rsidR="000532F2">
        <w:rPr>
          <w:rFonts w:hint="cs"/>
          <w:rtl/>
          <w:lang w:bidi="fa-IR"/>
        </w:rPr>
        <w:t>؛</w:t>
      </w:r>
      <w:r>
        <w:rPr>
          <w:rtl/>
          <w:lang w:bidi="fa-IR"/>
        </w:rPr>
        <w:t xml:space="preserve"> لأنّه سبب في أسرهم </w:t>
      </w:r>
      <w:r w:rsidRPr="0062714F">
        <w:rPr>
          <w:rStyle w:val="libFootnotenumChar"/>
          <w:rtl/>
        </w:rPr>
        <w:t>(1)</w:t>
      </w:r>
      <w:r>
        <w:rPr>
          <w:rtl/>
          <w:lang w:bidi="fa-IR"/>
        </w:rPr>
        <w:t>.</w:t>
      </w:r>
    </w:p>
    <w:p w:rsidR="00CE42F4" w:rsidRDefault="00CE42F4" w:rsidP="00CE42F4">
      <w:pPr>
        <w:pStyle w:val="libNormal"/>
        <w:rPr>
          <w:lang w:bidi="fa-IR"/>
        </w:rPr>
      </w:pPr>
      <w:r>
        <w:rPr>
          <w:rtl/>
          <w:lang w:bidi="fa-IR"/>
        </w:rPr>
        <w:t>وإنّما يثبت ما ذكرناه لو كانوا على شرائط الذم</w:t>
      </w:r>
      <w:r w:rsidR="000532F2">
        <w:rPr>
          <w:rFonts w:hint="cs"/>
          <w:rtl/>
          <w:lang w:bidi="fa-IR"/>
        </w:rPr>
        <w:t>ّ</w:t>
      </w:r>
      <w:r>
        <w:rPr>
          <w:rtl/>
          <w:lang w:bidi="fa-IR"/>
        </w:rPr>
        <w:t>ة ، ولو لم يكونوا ، استرقّوا بالسبي ، كالحربي</w:t>
      </w:r>
      <w:r w:rsidR="000532F2">
        <w:rPr>
          <w:rFonts w:hint="cs"/>
          <w:rtl/>
          <w:lang w:bidi="fa-IR"/>
        </w:rPr>
        <w:t>ّ</w:t>
      </w:r>
      <w:r>
        <w:rPr>
          <w:rtl/>
          <w:lang w:bidi="fa-IR"/>
        </w:rPr>
        <w:t>.</w:t>
      </w:r>
    </w:p>
    <w:p w:rsidR="00CE42F4" w:rsidRDefault="00CE42F4" w:rsidP="00CE42F4">
      <w:pPr>
        <w:pStyle w:val="libNormal"/>
        <w:rPr>
          <w:lang w:bidi="fa-IR"/>
        </w:rPr>
      </w:pPr>
      <w:r>
        <w:rPr>
          <w:rtl/>
          <w:lang w:bidi="fa-IR"/>
        </w:rPr>
        <w:t>ويجب فداء ال</w:t>
      </w:r>
      <w:r w:rsidR="000532F2">
        <w:rPr>
          <w:rFonts w:hint="cs"/>
          <w:rtl/>
          <w:lang w:bidi="fa-IR"/>
        </w:rPr>
        <w:t>اُ</w:t>
      </w:r>
      <w:r>
        <w:rPr>
          <w:rtl/>
          <w:lang w:bidi="fa-IR"/>
        </w:rPr>
        <w:t>سارى من المسلمين مع المكنة.</w:t>
      </w:r>
    </w:p>
    <w:p w:rsidR="00CE42F4" w:rsidRDefault="00CE42F4" w:rsidP="00CE42F4">
      <w:pPr>
        <w:pStyle w:val="libNormal"/>
        <w:rPr>
          <w:lang w:bidi="fa-IR"/>
        </w:rPr>
      </w:pPr>
      <w:r>
        <w:rPr>
          <w:rtl/>
          <w:lang w:bidi="fa-IR"/>
        </w:rPr>
        <w:t xml:space="preserve">قال رسول الله </w:t>
      </w:r>
      <w:r w:rsidR="00F53ECA" w:rsidRPr="00F53ECA">
        <w:rPr>
          <w:rStyle w:val="libAlaemChar"/>
          <w:rtl/>
        </w:rPr>
        <w:t>صلى‌الله‌عليه‌وآله</w:t>
      </w:r>
      <w:r>
        <w:rPr>
          <w:rtl/>
          <w:lang w:bidi="fa-IR"/>
        </w:rPr>
        <w:t xml:space="preserve"> : « أطعموا الجائع ، وعودوا المريض ، وفكّوا العاني »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وفادى رسول الله </w:t>
      </w:r>
      <w:r w:rsidR="00F53ECA" w:rsidRPr="00F53ECA">
        <w:rPr>
          <w:rStyle w:val="libAlaemChar"/>
          <w:rtl/>
        </w:rPr>
        <w:t>صلى‌الله‌عليه‌وآله</w:t>
      </w:r>
      <w:r>
        <w:rPr>
          <w:rtl/>
          <w:lang w:bidi="fa-IR"/>
        </w:rPr>
        <w:t xml:space="preserve"> رجلين من المسلمين برجل أخذه من بني عقيل </w:t>
      </w:r>
      <w:r w:rsidRPr="0062714F">
        <w:rPr>
          <w:rStyle w:val="libFootnotenumChar"/>
          <w:rtl/>
        </w:rPr>
        <w:t>(3)</w:t>
      </w:r>
      <w:r>
        <w:rPr>
          <w:rtl/>
          <w:lang w:bidi="fa-IR"/>
        </w:rPr>
        <w:t>.</w:t>
      </w:r>
    </w:p>
    <w:p w:rsidR="00CE42F4" w:rsidRDefault="00CE42F4" w:rsidP="000532F2">
      <w:pPr>
        <w:pStyle w:val="Heading2"/>
        <w:rPr>
          <w:lang w:bidi="fa-IR"/>
        </w:rPr>
      </w:pPr>
      <w:bookmarkStart w:id="188" w:name="_Toc116827249"/>
      <w:r>
        <w:rPr>
          <w:rtl/>
          <w:lang w:bidi="fa-IR"/>
        </w:rPr>
        <w:t>البحث السادس : في أقسام الغزاة.</w:t>
      </w:r>
      <w:bookmarkEnd w:id="188"/>
    </w:p>
    <w:p w:rsidR="00CE42F4" w:rsidRDefault="00CE42F4" w:rsidP="00CE42F4">
      <w:pPr>
        <w:pStyle w:val="libNormal"/>
        <w:rPr>
          <w:lang w:bidi="fa-IR"/>
        </w:rPr>
      </w:pPr>
      <w:r>
        <w:rPr>
          <w:rtl/>
          <w:lang w:bidi="fa-IR"/>
        </w:rPr>
        <w:t>الغزاة ضربان :</w:t>
      </w:r>
    </w:p>
    <w:p w:rsidR="00CE42F4" w:rsidRDefault="00CE42F4" w:rsidP="00CE42F4">
      <w:pPr>
        <w:pStyle w:val="libNormal"/>
        <w:rPr>
          <w:lang w:bidi="fa-IR"/>
        </w:rPr>
      </w:pPr>
      <w:bookmarkStart w:id="189" w:name="_Toc116827250"/>
      <w:r w:rsidRPr="000532F2">
        <w:rPr>
          <w:rStyle w:val="Heading2Char"/>
          <w:rtl/>
        </w:rPr>
        <w:t>مطوّعة</w:t>
      </w:r>
      <w:bookmarkEnd w:id="189"/>
      <w:r w:rsidRPr="000532F2">
        <w:rPr>
          <w:rStyle w:val="Heading2Char"/>
          <w:rtl/>
        </w:rPr>
        <w:t xml:space="preserve"> </w:t>
      </w:r>
      <w:r>
        <w:rPr>
          <w:rtl/>
          <w:lang w:bidi="fa-IR"/>
        </w:rPr>
        <w:t>، وه</w:t>
      </w:r>
      <w:r w:rsidR="00B143AA">
        <w:rPr>
          <w:rFonts w:hint="cs"/>
          <w:rtl/>
          <w:lang w:bidi="fa-IR"/>
        </w:rPr>
        <w:t>ُ</w:t>
      </w:r>
      <w:r>
        <w:rPr>
          <w:rtl/>
          <w:lang w:bidi="fa-IR"/>
        </w:rPr>
        <w:t>م الذين إذا نشطوا غزوا ، وإن لم ينشطوا قعدوا لمعايشهم ، فهؤلاء لهم سهم الصدقات ، إذا غنموا في دار الحرب شاركوا الغانمين و</w:t>
      </w:r>
      <w:r w:rsidR="00B143AA">
        <w:rPr>
          <w:rFonts w:hint="cs"/>
          <w:rtl/>
          <w:lang w:bidi="fa-IR"/>
        </w:rPr>
        <w:t>اُ</w:t>
      </w:r>
      <w:r>
        <w:rPr>
          <w:rtl/>
          <w:lang w:bidi="fa-IR"/>
        </w:rPr>
        <w:t>سهم لهم.</w:t>
      </w:r>
    </w:p>
    <w:p w:rsidR="00CE42F4" w:rsidRDefault="00CE42F4" w:rsidP="00CE42F4">
      <w:pPr>
        <w:pStyle w:val="libNormal"/>
        <w:rPr>
          <w:lang w:bidi="fa-IR"/>
        </w:rPr>
      </w:pPr>
      <w:r w:rsidRPr="000532F2">
        <w:rPr>
          <w:rStyle w:val="libBold2Char"/>
          <w:rtl/>
        </w:rPr>
        <w:t>والثاني :</w:t>
      </w:r>
      <w:r>
        <w:rPr>
          <w:rtl/>
          <w:lang w:bidi="fa-IR"/>
        </w:rPr>
        <w:t xml:space="preserve"> م</w:t>
      </w:r>
      <w:r w:rsidR="00B143AA">
        <w:rPr>
          <w:rFonts w:hint="cs"/>
          <w:rtl/>
          <w:lang w:bidi="fa-IR"/>
        </w:rPr>
        <w:t>َ</w:t>
      </w:r>
      <w:r>
        <w:rPr>
          <w:rtl/>
          <w:lang w:bidi="fa-IR"/>
        </w:rPr>
        <w:t>ن</w:t>
      </w:r>
      <w:r w:rsidR="00B143AA">
        <w:rPr>
          <w:rFonts w:hint="cs"/>
          <w:rtl/>
          <w:lang w:bidi="fa-IR"/>
        </w:rPr>
        <w:t>ْ</w:t>
      </w:r>
      <w:r>
        <w:rPr>
          <w:rtl/>
          <w:lang w:bidi="fa-IR"/>
        </w:rPr>
        <w:t xml:space="preserve"> أرصد نفسه للجهاد ، فهؤلاء لهم من الغنيمة أربعة الأخماس ، ويجوز عندنا أن ي</w:t>
      </w:r>
      <w:r w:rsidR="00B143AA">
        <w:rPr>
          <w:rFonts w:hint="cs"/>
          <w:rtl/>
          <w:lang w:bidi="fa-IR"/>
        </w:rPr>
        <w:t>ُ</w:t>
      </w:r>
      <w:r>
        <w:rPr>
          <w:rtl/>
          <w:lang w:bidi="fa-IR"/>
        </w:rPr>
        <w:t>عطوا أيضا</w:t>
      </w:r>
      <w:r w:rsidR="00B143AA">
        <w:rPr>
          <w:rFonts w:hint="cs"/>
          <w:rtl/>
          <w:lang w:bidi="fa-IR"/>
        </w:rPr>
        <w:t>ً</w:t>
      </w:r>
      <w:r>
        <w:rPr>
          <w:rtl/>
          <w:lang w:bidi="fa-IR"/>
        </w:rPr>
        <w:t xml:space="preserve"> من الصدقة من سهم ابن السبيل.</w:t>
      </w:r>
    </w:p>
    <w:p w:rsidR="00CE42F4" w:rsidRDefault="00AE7492" w:rsidP="00AE7492">
      <w:pPr>
        <w:pStyle w:val="libLine"/>
        <w:rPr>
          <w:lang w:bidi="fa-IR"/>
        </w:rPr>
      </w:pPr>
      <w:r>
        <w:rPr>
          <w:rtl/>
          <w:lang w:bidi="fa-IR"/>
        </w:rPr>
        <w:t>____________________</w:t>
      </w:r>
    </w:p>
    <w:p w:rsidR="00CE42F4" w:rsidRDefault="00CE42F4" w:rsidP="00B143AA">
      <w:pPr>
        <w:pStyle w:val="libFootnote0"/>
        <w:rPr>
          <w:lang w:bidi="fa-IR"/>
        </w:rPr>
      </w:pPr>
      <w:r w:rsidRPr="00B143AA">
        <w:rPr>
          <w:rtl/>
        </w:rPr>
        <w:t>(1)</w:t>
      </w:r>
      <w:r>
        <w:rPr>
          <w:rtl/>
          <w:lang w:bidi="fa-IR"/>
        </w:rPr>
        <w:t xml:space="preserve"> المغني 10 : 489 ، الشرح الكبير 10 : 563.</w:t>
      </w:r>
    </w:p>
    <w:p w:rsidR="00CE42F4" w:rsidRDefault="00CE42F4" w:rsidP="00B143AA">
      <w:pPr>
        <w:pStyle w:val="libFootnote0"/>
        <w:rPr>
          <w:lang w:bidi="fa-IR"/>
        </w:rPr>
      </w:pPr>
      <w:r w:rsidRPr="00B143AA">
        <w:rPr>
          <w:rtl/>
        </w:rPr>
        <w:t>(2)</w:t>
      </w:r>
      <w:r>
        <w:rPr>
          <w:rtl/>
          <w:lang w:bidi="fa-IR"/>
        </w:rPr>
        <w:t xml:space="preserve"> صحيح البخاري 7 : 87 ، سنن أبي داو</w:t>
      </w:r>
      <w:r w:rsidR="00B143AA">
        <w:rPr>
          <w:rFonts w:hint="cs"/>
          <w:rtl/>
          <w:lang w:bidi="fa-IR"/>
        </w:rPr>
        <w:t>ُ</w:t>
      </w:r>
      <w:r>
        <w:rPr>
          <w:rtl/>
          <w:lang w:bidi="fa-IR"/>
        </w:rPr>
        <w:t xml:space="preserve">د 3 : 187 </w:t>
      </w:r>
      <w:r w:rsidR="00B143AA">
        <w:rPr>
          <w:rFonts w:hint="cs"/>
          <w:rtl/>
          <w:lang w:bidi="fa-IR"/>
        </w:rPr>
        <w:t>/</w:t>
      </w:r>
      <w:r>
        <w:rPr>
          <w:rtl/>
          <w:lang w:bidi="fa-IR"/>
        </w:rPr>
        <w:t xml:space="preserve"> 3105 ، سنن البيهقي 3 : 379 و 10 : 3 ، المغني 10 : 490.</w:t>
      </w:r>
    </w:p>
    <w:p w:rsidR="004727E4" w:rsidRDefault="00CE42F4" w:rsidP="00B143AA">
      <w:pPr>
        <w:pStyle w:val="libFootnote0"/>
        <w:rPr>
          <w:lang w:bidi="fa-IR"/>
        </w:rPr>
      </w:pPr>
      <w:r w:rsidRPr="00B143AA">
        <w:rPr>
          <w:rtl/>
        </w:rPr>
        <w:t>(3)</w:t>
      </w:r>
      <w:r>
        <w:rPr>
          <w:rtl/>
          <w:lang w:bidi="fa-IR"/>
        </w:rPr>
        <w:t xml:space="preserve"> المغني 10 : 490 ، الشرح الكبير 10 : 563.</w:t>
      </w:r>
    </w:p>
    <w:p w:rsidR="009D3554" w:rsidRDefault="009D3554" w:rsidP="0062714F">
      <w:pPr>
        <w:pStyle w:val="libNormal"/>
        <w:rPr>
          <w:rtl/>
          <w:lang w:bidi="fa-IR"/>
        </w:rPr>
      </w:pPr>
      <w:r>
        <w:rPr>
          <w:rtl/>
          <w:lang w:bidi="fa-IR"/>
        </w:rPr>
        <w:br w:type="page"/>
      </w:r>
    </w:p>
    <w:p w:rsidR="00CE42F4" w:rsidRDefault="00CE42F4" w:rsidP="00CE42F4">
      <w:pPr>
        <w:pStyle w:val="libNormal"/>
        <w:rPr>
          <w:lang w:bidi="fa-IR"/>
        </w:rPr>
      </w:pPr>
      <w:bookmarkStart w:id="190" w:name="_Toc116827251"/>
      <w:r w:rsidRPr="00E24C3C">
        <w:rPr>
          <w:rStyle w:val="Heading2Char"/>
          <w:rtl/>
        </w:rPr>
        <w:lastRenderedPageBreak/>
        <w:t>مسألة 155 :</w:t>
      </w:r>
      <w:bookmarkEnd w:id="190"/>
      <w:r>
        <w:rPr>
          <w:rtl/>
          <w:lang w:bidi="fa-IR"/>
        </w:rPr>
        <w:t xml:space="preserve"> ينبغي للإمام أن يتّخذ الديوان‌ </w:t>
      </w:r>
      <w:r w:rsidR="00CC794A">
        <w:rPr>
          <w:rtl/>
          <w:lang w:bidi="fa-IR"/>
        </w:rPr>
        <w:t>-</w:t>
      </w:r>
      <w:r>
        <w:rPr>
          <w:rtl/>
          <w:lang w:bidi="fa-IR"/>
        </w:rPr>
        <w:t xml:space="preserve"> وهو الدفتر الذي فيه أسماء القبائل قبيلة قبيلة </w:t>
      </w:r>
      <w:r w:rsidR="00CC794A">
        <w:rPr>
          <w:rtl/>
          <w:lang w:bidi="fa-IR"/>
        </w:rPr>
        <w:t>-</w:t>
      </w:r>
      <w:r>
        <w:rPr>
          <w:rtl/>
          <w:lang w:bidi="fa-IR"/>
        </w:rPr>
        <w:t xml:space="preserve"> ويكتب عطاياهم ، ويجعل لكلّ قبيلة عريفا</w:t>
      </w:r>
      <w:r w:rsidR="00B143AA">
        <w:rPr>
          <w:rFonts w:hint="cs"/>
          <w:rtl/>
          <w:lang w:bidi="fa-IR"/>
        </w:rPr>
        <w:t>ً</w:t>
      </w:r>
      <w:r>
        <w:rPr>
          <w:rtl/>
          <w:lang w:bidi="fa-IR"/>
        </w:rPr>
        <w:t xml:space="preserve"> ، ويجعل لهم علامة بينهم ويعقد لهم ألوية </w:t>
      </w:r>
      <w:r w:rsidR="00B143AA">
        <w:rPr>
          <w:rFonts w:hint="cs"/>
          <w:rtl/>
          <w:lang w:bidi="fa-IR"/>
        </w:rPr>
        <w:t>؛</w:t>
      </w:r>
      <w:r>
        <w:rPr>
          <w:rtl/>
          <w:lang w:bidi="fa-IR"/>
        </w:rPr>
        <w:t xml:space="preserve"> لأنّ النبي </w:t>
      </w:r>
      <w:r w:rsidR="00F53ECA" w:rsidRPr="00F53ECA">
        <w:rPr>
          <w:rStyle w:val="libAlaemChar"/>
          <w:rtl/>
        </w:rPr>
        <w:t>صلى‌الله‌عليه‌وآله</w:t>
      </w:r>
      <w:r>
        <w:rPr>
          <w:rtl/>
          <w:lang w:bidi="fa-IR"/>
        </w:rPr>
        <w:t xml:space="preserve"> عرّف عام خيبر على كلّ عشرة عريفا</w:t>
      </w:r>
      <w:r w:rsidR="00B143AA">
        <w:rPr>
          <w:rFonts w:hint="cs"/>
          <w:rtl/>
          <w:lang w:bidi="fa-IR"/>
        </w:rPr>
        <w:t>ً</w:t>
      </w:r>
      <w:r>
        <w:rPr>
          <w:rtl/>
          <w:lang w:bidi="fa-IR"/>
        </w:rPr>
        <w:t xml:space="preserve"> </w:t>
      </w:r>
      <w:r w:rsidRPr="0062714F">
        <w:rPr>
          <w:rStyle w:val="libFootnotenumChar"/>
          <w:rtl/>
        </w:rPr>
        <w:t>(1)</w:t>
      </w:r>
      <w:r>
        <w:rPr>
          <w:rtl/>
          <w:lang w:bidi="fa-IR"/>
        </w:rPr>
        <w:t xml:space="preserve"> ، وج</w:t>
      </w:r>
      <w:r w:rsidR="00B143AA">
        <w:rPr>
          <w:rFonts w:hint="cs"/>
          <w:rtl/>
          <w:lang w:bidi="fa-IR"/>
        </w:rPr>
        <w:t>َ</w:t>
      </w:r>
      <w:r>
        <w:rPr>
          <w:rtl/>
          <w:lang w:bidi="fa-IR"/>
        </w:rPr>
        <w:t>ع</w:t>
      </w:r>
      <w:r w:rsidR="00B143AA">
        <w:rPr>
          <w:rFonts w:hint="cs"/>
          <w:rtl/>
          <w:lang w:bidi="fa-IR"/>
        </w:rPr>
        <w:t>َ</w:t>
      </w:r>
      <w:r>
        <w:rPr>
          <w:rtl/>
          <w:lang w:bidi="fa-IR"/>
        </w:rPr>
        <w:t>ل يوم فتح مكّة للمهاجرين شعارا</w:t>
      </w:r>
      <w:r w:rsidR="00B143AA">
        <w:rPr>
          <w:rFonts w:hint="cs"/>
          <w:rtl/>
          <w:lang w:bidi="fa-IR"/>
        </w:rPr>
        <w:t>ً</w:t>
      </w:r>
      <w:r>
        <w:rPr>
          <w:rtl/>
          <w:lang w:bidi="fa-IR"/>
        </w:rPr>
        <w:t xml:space="preserve"> ، وللأوس شعارا</w:t>
      </w:r>
      <w:r w:rsidR="00B143AA">
        <w:rPr>
          <w:rFonts w:hint="cs"/>
          <w:rtl/>
          <w:lang w:bidi="fa-IR"/>
        </w:rPr>
        <w:t>ً</w:t>
      </w:r>
      <w:r>
        <w:rPr>
          <w:rtl/>
          <w:lang w:bidi="fa-IR"/>
        </w:rPr>
        <w:t xml:space="preserve"> ، وللخزرج شعارا</w:t>
      </w:r>
      <w:r w:rsidR="00B143AA">
        <w:rPr>
          <w:rFonts w:hint="cs"/>
          <w:rtl/>
          <w:lang w:bidi="fa-IR"/>
        </w:rPr>
        <w:t>ً</w:t>
      </w:r>
      <w:r>
        <w:rPr>
          <w:rtl/>
          <w:lang w:bidi="fa-IR"/>
        </w:rPr>
        <w:t xml:space="preserve"> </w:t>
      </w:r>
      <w:r w:rsidRPr="0062714F">
        <w:rPr>
          <w:rStyle w:val="libFootnotenumChar"/>
          <w:rtl/>
        </w:rPr>
        <w:t>(2)</w:t>
      </w:r>
      <w:r>
        <w:rPr>
          <w:rtl/>
          <w:lang w:bidi="fa-IR"/>
        </w:rPr>
        <w:t xml:space="preserve"> ، امتثالا</w:t>
      </w:r>
      <w:r w:rsidR="00B143AA">
        <w:rPr>
          <w:rFonts w:hint="cs"/>
          <w:rtl/>
          <w:lang w:bidi="fa-IR"/>
        </w:rPr>
        <w:t>ً</w:t>
      </w:r>
      <w:r>
        <w:rPr>
          <w:rtl/>
          <w:lang w:bidi="fa-IR"/>
        </w:rPr>
        <w:t xml:space="preserve"> </w:t>
      </w:r>
      <w:r w:rsidR="000C4796">
        <w:rPr>
          <w:rtl/>
          <w:lang w:bidi="fa-IR"/>
        </w:rPr>
        <w:t xml:space="preserve">لقوله تعالى : </w:t>
      </w:r>
      <w:r w:rsidR="00B143AA" w:rsidRPr="00FA2F88">
        <w:rPr>
          <w:rStyle w:val="libAlaemChar"/>
          <w:rtl/>
        </w:rPr>
        <w:t>(</w:t>
      </w:r>
      <w:r w:rsidRPr="00B143AA">
        <w:rPr>
          <w:rStyle w:val="libAieChar"/>
          <w:rtl/>
        </w:rPr>
        <w:t xml:space="preserve"> وَجَعَلْناكُمْ شُعُوباً وَقَبائِلَ لِتَعارَفُوا</w:t>
      </w:r>
      <w:r w:rsidR="00B143AA" w:rsidRPr="00FA2F88">
        <w:rPr>
          <w:rStyle w:val="libAlaemChar"/>
          <w:rtl/>
        </w:rPr>
        <w:t>)</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فإذا أراد الإمام القسمة ، قدّم الأقرب إلى رسول الله </w:t>
      </w:r>
      <w:r w:rsidR="00F53ECA" w:rsidRPr="00F53ECA">
        <w:rPr>
          <w:rStyle w:val="libAlaemChar"/>
          <w:rtl/>
        </w:rPr>
        <w:t>صلى‌الله‌عليه‌وآله</w:t>
      </w:r>
      <w:r>
        <w:rPr>
          <w:rtl/>
          <w:lang w:bidi="fa-IR"/>
        </w:rPr>
        <w:t xml:space="preserve"> فالأقرب ، فيقدّم بني هاشم على بني المطّلب ، وبني عبد شمس على بني نوفل </w:t>
      </w:r>
      <w:r w:rsidR="00B143AA">
        <w:rPr>
          <w:rFonts w:hint="cs"/>
          <w:rtl/>
          <w:lang w:bidi="fa-IR"/>
        </w:rPr>
        <w:t>؛</w:t>
      </w:r>
      <w:r>
        <w:rPr>
          <w:rtl/>
          <w:lang w:bidi="fa-IR"/>
        </w:rPr>
        <w:t xml:space="preserve"> لأنّ عبد شمس أخو هاشم من الأبوين ، ونوفل أخوه من الأب ، ثمّ يسوّي بين عبد الع</w:t>
      </w:r>
      <w:r w:rsidR="00B143AA">
        <w:rPr>
          <w:rFonts w:hint="cs"/>
          <w:rtl/>
          <w:lang w:bidi="fa-IR"/>
        </w:rPr>
        <w:t>ُ</w:t>
      </w:r>
      <w:r>
        <w:rPr>
          <w:rtl/>
          <w:lang w:bidi="fa-IR"/>
        </w:rPr>
        <w:t xml:space="preserve">زّى وعبد الدار </w:t>
      </w:r>
      <w:r w:rsidR="00B143AA">
        <w:rPr>
          <w:rFonts w:hint="cs"/>
          <w:rtl/>
          <w:lang w:bidi="fa-IR"/>
        </w:rPr>
        <w:t>؛</w:t>
      </w:r>
      <w:r>
        <w:rPr>
          <w:rtl/>
          <w:lang w:bidi="fa-IR"/>
        </w:rPr>
        <w:t xml:space="preserve"> لأنّهما أخوا عبد مناف ، فإن استووا في القرب ، قدّم أقدمهم هجرة</w:t>
      </w:r>
      <w:r w:rsidR="00B143AA">
        <w:rPr>
          <w:rFonts w:hint="cs"/>
          <w:rtl/>
          <w:lang w:bidi="fa-IR"/>
        </w:rPr>
        <w:t>ً</w:t>
      </w:r>
      <w:r>
        <w:rPr>
          <w:rtl/>
          <w:lang w:bidi="fa-IR"/>
        </w:rPr>
        <w:t xml:space="preserve"> ، فإن تساووا ، قدّم الأسنّ</w:t>
      </w:r>
      <w:r w:rsidR="00B143AA">
        <w:rPr>
          <w:rFonts w:hint="cs"/>
          <w:rtl/>
          <w:lang w:bidi="fa-IR"/>
        </w:rPr>
        <w:t>َ</w:t>
      </w:r>
      <w:r>
        <w:rPr>
          <w:rtl/>
          <w:lang w:bidi="fa-IR"/>
        </w:rPr>
        <w:t>.</w:t>
      </w:r>
    </w:p>
    <w:p w:rsidR="00CE42F4" w:rsidRDefault="00CE42F4" w:rsidP="00CE42F4">
      <w:pPr>
        <w:pStyle w:val="libNormal"/>
        <w:rPr>
          <w:lang w:bidi="fa-IR"/>
        </w:rPr>
      </w:pPr>
      <w:r>
        <w:rPr>
          <w:rtl/>
          <w:lang w:bidi="fa-IR"/>
        </w:rPr>
        <w:t xml:space="preserve">فإذا فرغ من عطايا أقارب رسول الله </w:t>
      </w:r>
      <w:r w:rsidR="00F53ECA" w:rsidRPr="00F53ECA">
        <w:rPr>
          <w:rStyle w:val="libAlaemChar"/>
          <w:rtl/>
        </w:rPr>
        <w:t>صلى‌الله‌عليه‌وآله</w:t>
      </w:r>
      <w:r>
        <w:rPr>
          <w:rtl/>
          <w:lang w:bidi="fa-IR"/>
        </w:rPr>
        <w:t xml:space="preserve"> ، بدأ بالأنصار ، وقد</w:t>
      </w:r>
      <w:r w:rsidR="00B143AA">
        <w:rPr>
          <w:rFonts w:hint="cs"/>
          <w:rtl/>
          <w:lang w:bidi="fa-IR"/>
        </w:rPr>
        <w:t>ّ</w:t>
      </w:r>
      <w:r>
        <w:rPr>
          <w:rtl/>
          <w:lang w:bidi="fa-IR"/>
        </w:rPr>
        <w:t>مهم على جميع العرب ، فإذا فرغ من الأنصار ، بدأ بالعرب ، فإذا فرغ من العرب ، قسّم على العجم ، وليس ذلك فرضا</w:t>
      </w:r>
      <w:r w:rsidR="00B143AA">
        <w:rPr>
          <w:rFonts w:hint="cs"/>
          <w:rtl/>
          <w:lang w:bidi="fa-IR"/>
        </w:rPr>
        <w:t>ً</w:t>
      </w:r>
      <w:r>
        <w:rPr>
          <w:rtl/>
          <w:lang w:bidi="fa-IR"/>
        </w:rPr>
        <w:t>.</w:t>
      </w:r>
    </w:p>
    <w:p w:rsidR="00CE42F4" w:rsidRDefault="00CE42F4" w:rsidP="00CE42F4">
      <w:pPr>
        <w:pStyle w:val="libNormal"/>
        <w:rPr>
          <w:lang w:bidi="fa-IR"/>
        </w:rPr>
      </w:pPr>
      <w:bookmarkStart w:id="191" w:name="_Toc116827252"/>
      <w:r w:rsidRPr="00E24C3C">
        <w:rPr>
          <w:rStyle w:val="Heading2Char"/>
          <w:rtl/>
        </w:rPr>
        <w:t>مسألة 156 :</w:t>
      </w:r>
      <w:bookmarkEnd w:id="191"/>
      <w:r>
        <w:rPr>
          <w:rtl/>
          <w:lang w:bidi="fa-IR"/>
        </w:rPr>
        <w:t xml:space="preserve"> قال الشيخ </w:t>
      </w:r>
      <w:r w:rsidR="008E602E" w:rsidRPr="008E602E">
        <w:rPr>
          <w:rStyle w:val="libAlaemChar"/>
          <w:rFonts w:hint="cs"/>
          <w:rtl/>
        </w:rPr>
        <w:t>رحمه‌الله</w:t>
      </w:r>
      <w:r w:rsidR="00B143AA">
        <w:rPr>
          <w:rFonts w:hint="cs"/>
          <w:rtl/>
          <w:lang w:bidi="fa-IR"/>
        </w:rPr>
        <w:t xml:space="preserve"> </w:t>
      </w:r>
      <w:r>
        <w:rPr>
          <w:rtl/>
          <w:lang w:bidi="fa-IR"/>
        </w:rPr>
        <w:t>: ذرّيّة المجاهدين إذا كانوا أحياء</w:t>
      </w:r>
      <w:r w:rsidR="00B143AA">
        <w:rPr>
          <w:rFonts w:hint="cs"/>
          <w:rtl/>
          <w:lang w:bidi="fa-IR"/>
        </w:rPr>
        <w:t>ً</w:t>
      </w:r>
      <w:r>
        <w:rPr>
          <w:rtl/>
          <w:lang w:bidi="fa-IR"/>
        </w:rPr>
        <w:t xml:space="preserve"> ي</w:t>
      </w:r>
      <w:r w:rsidR="00B143AA">
        <w:rPr>
          <w:rFonts w:hint="cs"/>
          <w:rtl/>
          <w:lang w:bidi="fa-IR"/>
        </w:rPr>
        <w:t>ُ</w:t>
      </w:r>
      <w:r>
        <w:rPr>
          <w:rtl/>
          <w:lang w:bidi="fa-IR"/>
        </w:rPr>
        <w:t>عطون على ما تقدّم ، فإذا مات المجاهد أو ق</w:t>
      </w:r>
      <w:r w:rsidR="00B143AA">
        <w:rPr>
          <w:rFonts w:hint="cs"/>
          <w:rtl/>
          <w:lang w:bidi="fa-IR"/>
        </w:rPr>
        <w:t>ُ</w:t>
      </w:r>
      <w:r>
        <w:rPr>
          <w:rtl/>
          <w:lang w:bidi="fa-IR"/>
        </w:rPr>
        <w:t>تل وترك ذرّيّة</w:t>
      </w:r>
      <w:r w:rsidR="00B143AA">
        <w:rPr>
          <w:rFonts w:hint="cs"/>
          <w:rtl/>
          <w:lang w:bidi="fa-IR"/>
        </w:rPr>
        <w:t>ً</w:t>
      </w:r>
      <w:r>
        <w:rPr>
          <w:rtl/>
          <w:lang w:bidi="fa-IR"/>
        </w:rPr>
        <w:t xml:space="preserve"> أو امرأة</w:t>
      </w:r>
      <w:r w:rsidR="00B143AA">
        <w:rPr>
          <w:rFonts w:hint="cs"/>
          <w:rtl/>
          <w:lang w:bidi="fa-IR"/>
        </w:rPr>
        <w:t>ً</w:t>
      </w:r>
      <w:r>
        <w:rPr>
          <w:rtl/>
          <w:lang w:bidi="fa-IR"/>
        </w:rPr>
        <w:t xml:space="preserve"> ، فإنّهم ي</w:t>
      </w:r>
      <w:r w:rsidR="00B143AA">
        <w:rPr>
          <w:rFonts w:hint="cs"/>
          <w:rtl/>
          <w:lang w:bidi="fa-IR"/>
        </w:rPr>
        <w:t>ُ</w:t>
      </w:r>
      <w:r>
        <w:rPr>
          <w:rtl/>
          <w:lang w:bidi="fa-IR"/>
        </w:rPr>
        <w:t xml:space="preserve">عطون كفايتهم من بيت المال من الغنيمة ، فإذا بلغوا ، فإن أرصدوا نفوسهم للجهاد ، كانوا بحكمهم ، وإن اختاروا غيره ، خيّروا ما يختارونه ، وتسقط مراعاتهم ، وهكذا حكم المرأة لا شي‌ء لها </w:t>
      </w:r>
      <w:r w:rsidRPr="0062714F">
        <w:rPr>
          <w:rStyle w:val="libFootnotenumChar"/>
          <w:rtl/>
        </w:rPr>
        <w:t>(4)</w:t>
      </w:r>
      <w:r>
        <w:rPr>
          <w:rtl/>
          <w:lang w:bidi="fa-IR"/>
        </w:rPr>
        <w:t>.</w:t>
      </w:r>
    </w:p>
    <w:p w:rsidR="00CE42F4" w:rsidRDefault="00AE7492" w:rsidP="00AE7492">
      <w:pPr>
        <w:pStyle w:val="libLine"/>
        <w:rPr>
          <w:lang w:bidi="fa-IR"/>
        </w:rPr>
      </w:pPr>
      <w:r>
        <w:rPr>
          <w:rtl/>
          <w:lang w:bidi="fa-IR"/>
        </w:rPr>
        <w:t>____________________</w:t>
      </w:r>
    </w:p>
    <w:p w:rsidR="00CE42F4" w:rsidRDefault="00CE42F4" w:rsidP="00B143AA">
      <w:pPr>
        <w:pStyle w:val="libFootnote0"/>
        <w:rPr>
          <w:lang w:bidi="fa-IR"/>
        </w:rPr>
      </w:pPr>
      <w:r w:rsidRPr="00B143AA">
        <w:rPr>
          <w:rtl/>
        </w:rPr>
        <w:t>(1)</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249 ، ال</w:t>
      </w:r>
      <w:r w:rsidR="00B143AA">
        <w:rPr>
          <w:rFonts w:hint="cs"/>
          <w:rtl/>
          <w:lang w:bidi="fa-IR"/>
        </w:rPr>
        <w:t>اُ</w:t>
      </w:r>
      <w:r>
        <w:rPr>
          <w:rtl/>
          <w:lang w:bidi="fa-IR"/>
        </w:rPr>
        <w:t>مّ 4 : 158 ، وفيه : عام حنين.</w:t>
      </w:r>
    </w:p>
    <w:p w:rsidR="00CE42F4" w:rsidRDefault="00CE42F4" w:rsidP="00B143AA">
      <w:pPr>
        <w:pStyle w:val="libFootnote0"/>
        <w:rPr>
          <w:lang w:bidi="fa-IR"/>
        </w:rPr>
      </w:pPr>
      <w:r w:rsidRPr="00B143AA">
        <w:rPr>
          <w:rtl/>
        </w:rPr>
        <w:t>(2)</w:t>
      </w:r>
      <w:r>
        <w:rPr>
          <w:rtl/>
          <w:lang w:bidi="fa-IR"/>
        </w:rPr>
        <w:t xml:space="preserve"> المغازي </w:t>
      </w:r>
      <w:r w:rsidR="00CC794A">
        <w:rPr>
          <w:rtl/>
          <w:lang w:bidi="fa-IR"/>
        </w:rPr>
        <w:t>-</w:t>
      </w:r>
      <w:r>
        <w:rPr>
          <w:rtl/>
          <w:lang w:bidi="fa-IR"/>
        </w:rPr>
        <w:t xml:space="preserve"> للواقدي </w:t>
      </w:r>
      <w:r w:rsidR="00CC794A">
        <w:rPr>
          <w:rtl/>
          <w:lang w:bidi="fa-IR"/>
        </w:rPr>
        <w:t>-</w:t>
      </w:r>
      <w:r>
        <w:rPr>
          <w:rtl/>
          <w:lang w:bidi="fa-IR"/>
        </w:rPr>
        <w:t xml:space="preserve"> 2 : 819 </w:t>
      </w:r>
      <w:r w:rsidR="00CC794A">
        <w:rPr>
          <w:rtl/>
          <w:lang w:bidi="fa-IR"/>
        </w:rPr>
        <w:t>-</w:t>
      </w:r>
      <w:r>
        <w:rPr>
          <w:rtl/>
          <w:lang w:bidi="fa-IR"/>
        </w:rPr>
        <w:t xml:space="preserve"> 821 ، الا</w:t>
      </w:r>
      <w:r w:rsidR="00B143AA">
        <w:rPr>
          <w:rFonts w:hint="cs"/>
          <w:rtl/>
          <w:lang w:bidi="fa-IR"/>
        </w:rPr>
        <w:t>ُ</w:t>
      </w:r>
      <w:r>
        <w:rPr>
          <w:rtl/>
          <w:lang w:bidi="fa-IR"/>
        </w:rPr>
        <w:t>مّ 4 : 158.</w:t>
      </w:r>
    </w:p>
    <w:p w:rsidR="00CE42F4" w:rsidRDefault="00CE42F4" w:rsidP="00B143AA">
      <w:pPr>
        <w:pStyle w:val="libFootnote0"/>
        <w:rPr>
          <w:lang w:bidi="fa-IR"/>
        </w:rPr>
      </w:pPr>
      <w:r w:rsidRPr="00B143AA">
        <w:rPr>
          <w:rtl/>
        </w:rPr>
        <w:t>(3)</w:t>
      </w:r>
      <w:r>
        <w:rPr>
          <w:rtl/>
          <w:lang w:bidi="fa-IR"/>
        </w:rPr>
        <w:t xml:space="preserve"> الحجرات : 13.</w:t>
      </w:r>
    </w:p>
    <w:p w:rsidR="004727E4" w:rsidRDefault="00CE42F4" w:rsidP="00B143AA">
      <w:pPr>
        <w:pStyle w:val="libFootnote0"/>
        <w:rPr>
          <w:lang w:bidi="fa-IR"/>
        </w:rPr>
      </w:pPr>
      <w:r w:rsidRPr="00B143AA">
        <w:rPr>
          <w:rtl/>
        </w:rPr>
        <w:t>(4)</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73.</w:t>
      </w:r>
    </w:p>
    <w:p w:rsidR="009D3554" w:rsidRDefault="009D3554"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وللشافعي في إعطاء الذرّيّة والنساء بعد موته قولان :</w:t>
      </w:r>
    </w:p>
    <w:p w:rsidR="00CE42F4" w:rsidRDefault="00CE42F4" w:rsidP="00CE42F4">
      <w:pPr>
        <w:pStyle w:val="libNormal"/>
        <w:rPr>
          <w:lang w:bidi="fa-IR"/>
        </w:rPr>
      </w:pPr>
      <w:r>
        <w:rPr>
          <w:rtl/>
          <w:lang w:bidi="fa-IR"/>
        </w:rPr>
        <w:t>أحدهما : أنّهم ي</w:t>
      </w:r>
      <w:r w:rsidR="00B143AA">
        <w:rPr>
          <w:rFonts w:hint="cs"/>
          <w:rtl/>
          <w:lang w:bidi="fa-IR"/>
        </w:rPr>
        <w:t>ُ</w:t>
      </w:r>
      <w:r>
        <w:rPr>
          <w:rtl/>
          <w:lang w:bidi="fa-IR"/>
        </w:rPr>
        <w:t xml:space="preserve">عطون </w:t>
      </w:r>
      <w:r w:rsidR="000859B3">
        <w:rPr>
          <w:rFonts w:hint="cs"/>
          <w:rtl/>
          <w:lang w:bidi="fa-IR"/>
        </w:rPr>
        <w:t>؛</w:t>
      </w:r>
      <w:r>
        <w:rPr>
          <w:rtl/>
          <w:lang w:bidi="fa-IR"/>
        </w:rPr>
        <w:t xml:space="preserve"> لأنّه إذا لم ي</w:t>
      </w:r>
      <w:r w:rsidR="000859B3">
        <w:rPr>
          <w:rFonts w:hint="cs"/>
          <w:rtl/>
          <w:lang w:bidi="fa-IR"/>
        </w:rPr>
        <w:t>ُ</w:t>
      </w:r>
      <w:r>
        <w:rPr>
          <w:rtl/>
          <w:lang w:bidi="fa-IR"/>
        </w:rPr>
        <w:t>عط ذرّيّ</w:t>
      </w:r>
      <w:r w:rsidR="000859B3">
        <w:rPr>
          <w:rFonts w:hint="cs"/>
          <w:rtl/>
          <w:lang w:bidi="fa-IR"/>
        </w:rPr>
        <w:t>ت</w:t>
      </w:r>
      <w:r>
        <w:rPr>
          <w:rtl/>
          <w:lang w:bidi="fa-IR"/>
        </w:rPr>
        <w:t xml:space="preserve">ة بعده لم يجرّد نفسه للقتال ، فإنّه يخاف على ذرّيّته الضياع </w:t>
      </w:r>
      <w:r w:rsidR="000859B3">
        <w:rPr>
          <w:rFonts w:hint="cs"/>
          <w:rtl/>
          <w:lang w:bidi="fa-IR"/>
        </w:rPr>
        <w:t>؛</w:t>
      </w:r>
      <w:r>
        <w:rPr>
          <w:rtl/>
          <w:lang w:bidi="fa-IR"/>
        </w:rPr>
        <w:t xml:space="preserve"> لأنّا لا نعطيه إل</w:t>
      </w:r>
      <w:r w:rsidR="000859B3">
        <w:rPr>
          <w:rFonts w:hint="cs"/>
          <w:rtl/>
          <w:lang w:bidi="fa-IR"/>
        </w:rPr>
        <w:t>ّ</w:t>
      </w:r>
      <w:r>
        <w:rPr>
          <w:rtl/>
          <w:lang w:bidi="fa-IR"/>
        </w:rPr>
        <w:t>ا ما يكفيه ، لا ما يدّخره لهم.</w:t>
      </w:r>
    </w:p>
    <w:p w:rsidR="00CE42F4" w:rsidRDefault="00CE42F4" w:rsidP="00CE42F4">
      <w:pPr>
        <w:pStyle w:val="libNormal"/>
        <w:rPr>
          <w:lang w:bidi="fa-IR"/>
        </w:rPr>
      </w:pPr>
      <w:r>
        <w:rPr>
          <w:rtl/>
          <w:lang w:bidi="fa-IR"/>
        </w:rPr>
        <w:t>والثاني : أنّهم لا ي</w:t>
      </w:r>
      <w:r w:rsidR="000859B3">
        <w:rPr>
          <w:rFonts w:hint="cs"/>
          <w:rtl/>
          <w:lang w:bidi="fa-IR"/>
        </w:rPr>
        <w:t>ُ</w:t>
      </w:r>
      <w:r>
        <w:rPr>
          <w:rtl/>
          <w:lang w:bidi="fa-IR"/>
        </w:rPr>
        <w:t xml:space="preserve">عطون </w:t>
      </w:r>
      <w:r w:rsidR="000859B3">
        <w:rPr>
          <w:rFonts w:hint="cs"/>
          <w:rtl/>
          <w:lang w:bidi="fa-IR"/>
        </w:rPr>
        <w:t>؛</w:t>
      </w:r>
      <w:r>
        <w:rPr>
          <w:rtl/>
          <w:lang w:bidi="fa-IR"/>
        </w:rPr>
        <w:t xml:space="preserve"> لأنّا إنّما نعطيهم تبعا</w:t>
      </w:r>
      <w:r w:rsidR="000859B3">
        <w:rPr>
          <w:rFonts w:hint="cs"/>
          <w:rtl/>
          <w:lang w:bidi="fa-IR"/>
        </w:rPr>
        <w:t>ً</w:t>
      </w:r>
      <w:r>
        <w:rPr>
          <w:rtl/>
          <w:lang w:bidi="fa-IR"/>
        </w:rPr>
        <w:t xml:space="preserve"> للمجاهدين ، لا أنّهم من أهل الجهاد ، فإذا مات ، انتفت تبعيّتهم للمجاهدين ، فلم يستحقّوا شيئا</w:t>
      </w:r>
      <w:r w:rsidR="000859B3">
        <w:rPr>
          <w:rFonts w:hint="cs"/>
          <w:rtl/>
          <w:lang w:bidi="fa-IR"/>
        </w:rPr>
        <w:t>ً</w:t>
      </w:r>
      <w:r>
        <w:rPr>
          <w:rtl/>
          <w:lang w:bidi="fa-IR"/>
        </w:rPr>
        <w:t xml:space="preserve"> من الفي‌ء </w:t>
      </w:r>
      <w:r w:rsidRPr="0062714F">
        <w:rPr>
          <w:rStyle w:val="libFootnotenumChar"/>
          <w:rtl/>
        </w:rPr>
        <w:t>(1)</w:t>
      </w:r>
      <w:r>
        <w:rPr>
          <w:rtl/>
          <w:lang w:bidi="fa-IR"/>
        </w:rPr>
        <w:t>.</w:t>
      </w:r>
    </w:p>
    <w:p w:rsidR="00CE42F4" w:rsidRDefault="00CE42F4" w:rsidP="00CE42F4">
      <w:pPr>
        <w:pStyle w:val="libNormal"/>
        <w:rPr>
          <w:lang w:bidi="fa-IR"/>
        </w:rPr>
      </w:pPr>
      <w:bookmarkStart w:id="192" w:name="_Toc116827253"/>
      <w:r w:rsidRPr="00E24C3C">
        <w:rPr>
          <w:rStyle w:val="Heading2Char"/>
          <w:rtl/>
        </w:rPr>
        <w:t>مسألة 157 :</w:t>
      </w:r>
      <w:bookmarkEnd w:id="192"/>
      <w:r>
        <w:rPr>
          <w:rtl/>
          <w:lang w:bidi="fa-IR"/>
        </w:rPr>
        <w:t xml:space="preserve"> وي</w:t>
      </w:r>
      <w:r w:rsidR="000859B3">
        <w:rPr>
          <w:rFonts w:hint="cs"/>
          <w:rtl/>
          <w:lang w:bidi="fa-IR"/>
        </w:rPr>
        <w:t>ُ</w:t>
      </w:r>
      <w:r>
        <w:rPr>
          <w:rtl/>
          <w:lang w:bidi="fa-IR"/>
        </w:rPr>
        <w:t>حصي الإمام المقاتلة وه</w:t>
      </w:r>
      <w:r w:rsidR="000859B3">
        <w:rPr>
          <w:rFonts w:hint="cs"/>
          <w:rtl/>
          <w:lang w:bidi="fa-IR"/>
        </w:rPr>
        <w:t>ُ</w:t>
      </w:r>
      <w:r>
        <w:rPr>
          <w:rtl/>
          <w:lang w:bidi="fa-IR"/>
        </w:rPr>
        <w:t>م</w:t>
      </w:r>
      <w:r w:rsidR="000859B3">
        <w:rPr>
          <w:rFonts w:hint="cs"/>
          <w:rtl/>
          <w:lang w:bidi="fa-IR"/>
        </w:rPr>
        <w:t>ْ</w:t>
      </w:r>
      <w:r>
        <w:rPr>
          <w:rtl/>
          <w:lang w:bidi="fa-IR"/>
        </w:rPr>
        <w:t xml:space="preserve"> بالغوا الحلم ، فيحصي فرسانهم ورجالهم ليوف</w:t>
      </w:r>
      <w:r w:rsidR="000859B3">
        <w:rPr>
          <w:rFonts w:hint="cs"/>
          <w:rtl/>
          <w:lang w:bidi="fa-IR"/>
        </w:rPr>
        <w:t>ّ</w:t>
      </w:r>
      <w:r>
        <w:rPr>
          <w:rtl/>
          <w:lang w:bidi="fa-IR"/>
        </w:rPr>
        <w:t>ر عليهم على قدر كفايتهم ، وي</w:t>
      </w:r>
      <w:r w:rsidR="000859B3">
        <w:rPr>
          <w:rFonts w:hint="cs"/>
          <w:rtl/>
          <w:lang w:bidi="fa-IR"/>
        </w:rPr>
        <w:t>ُ</w:t>
      </w:r>
      <w:r>
        <w:rPr>
          <w:rtl/>
          <w:lang w:bidi="fa-IR"/>
        </w:rPr>
        <w:t>حصي الذر</w:t>
      </w:r>
      <w:r w:rsidR="000859B3">
        <w:rPr>
          <w:rFonts w:hint="cs"/>
          <w:rtl/>
          <w:lang w:bidi="fa-IR"/>
        </w:rPr>
        <w:t>ّ</w:t>
      </w:r>
      <w:r>
        <w:rPr>
          <w:rtl/>
          <w:lang w:bidi="fa-IR"/>
        </w:rPr>
        <w:t>يّة وه</w:t>
      </w:r>
      <w:r w:rsidR="000859B3">
        <w:rPr>
          <w:rFonts w:hint="cs"/>
          <w:rtl/>
          <w:lang w:bidi="fa-IR"/>
        </w:rPr>
        <w:t>ُ</w:t>
      </w:r>
      <w:r>
        <w:rPr>
          <w:rtl/>
          <w:lang w:bidi="fa-IR"/>
        </w:rPr>
        <w:t>م</w:t>
      </w:r>
      <w:r w:rsidR="000859B3">
        <w:rPr>
          <w:rFonts w:hint="cs"/>
          <w:rtl/>
          <w:lang w:bidi="fa-IR"/>
        </w:rPr>
        <w:t>ْ</w:t>
      </w:r>
      <w:r>
        <w:rPr>
          <w:rtl/>
          <w:lang w:bidi="fa-IR"/>
        </w:rPr>
        <w:t xml:space="preserve"> م</w:t>
      </w:r>
      <w:r w:rsidR="000859B3">
        <w:rPr>
          <w:rFonts w:hint="cs"/>
          <w:rtl/>
          <w:lang w:bidi="fa-IR"/>
        </w:rPr>
        <w:t>َ</w:t>
      </w:r>
      <w:r>
        <w:rPr>
          <w:rtl/>
          <w:lang w:bidi="fa-IR"/>
        </w:rPr>
        <w:t>ن</w:t>
      </w:r>
      <w:r w:rsidR="000859B3">
        <w:rPr>
          <w:rFonts w:hint="cs"/>
          <w:rtl/>
          <w:lang w:bidi="fa-IR"/>
        </w:rPr>
        <w:t>ْ</w:t>
      </w:r>
      <w:r>
        <w:rPr>
          <w:rtl/>
          <w:lang w:bidi="fa-IR"/>
        </w:rPr>
        <w:t xml:space="preserve"> لم يبلغ الحلم ، وي</w:t>
      </w:r>
      <w:r w:rsidR="000859B3">
        <w:rPr>
          <w:rFonts w:hint="cs"/>
          <w:rtl/>
          <w:lang w:bidi="fa-IR"/>
        </w:rPr>
        <w:t>ُ</w:t>
      </w:r>
      <w:r>
        <w:rPr>
          <w:rtl/>
          <w:lang w:bidi="fa-IR"/>
        </w:rPr>
        <w:t xml:space="preserve">حصي النساء </w:t>
      </w:r>
      <w:r w:rsidR="000859B3">
        <w:rPr>
          <w:rFonts w:hint="cs"/>
          <w:rtl/>
          <w:lang w:bidi="fa-IR"/>
        </w:rPr>
        <w:t>؛</w:t>
      </w:r>
      <w:r>
        <w:rPr>
          <w:rtl/>
          <w:lang w:bidi="fa-IR"/>
        </w:rPr>
        <w:t xml:space="preserve"> ليعلم قدر كفايتهم.</w:t>
      </w:r>
    </w:p>
    <w:p w:rsidR="00CE42F4" w:rsidRDefault="00CE42F4" w:rsidP="00CE42F4">
      <w:pPr>
        <w:pStyle w:val="libNormal"/>
        <w:rPr>
          <w:lang w:bidi="fa-IR"/>
        </w:rPr>
      </w:pPr>
      <w:r>
        <w:rPr>
          <w:rtl/>
          <w:lang w:bidi="fa-IR"/>
        </w:rPr>
        <w:t xml:space="preserve">قال ابن عمر : عرضت على رسول الله </w:t>
      </w:r>
      <w:r w:rsidR="00F53ECA" w:rsidRPr="00F53ECA">
        <w:rPr>
          <w:rStyle w:val="libAlaemChar"/>
          <w:rtl/>
        </w:rPr>
        <w:t>صلى‌الله‌عليه‌وآله</w:t>
      </w:r>
      <w:r>
        <w:rPr>
          <w:rtl/>
          <w:lang w:bidi="fa-IR"/>
        </w:rPr>
        <w:t xml:space="preserve"> يوم أحد وأنا ابن أربع عشرة سنة ، وعرضت عليه يوم الخندق وأنا ابن خمس عشرة سنة ، فأجازني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ويقسّم عليهم في السنة مرّة واحدة </w:t>
      </w:r>
      <w:r w:rsidR="00ED182D">
        <w:rPr>
          <w:rFonts w:hint="cs"/>
          <w:rtl/>
          <w:lang w:bidi="fa-IR"/>
        </w:rPr>
        <w:t>؛</w:t>
      </w:r>
      <w:r>
        <w:rPr>
          <w:rtl/>
          <w:lang w:bidi="fa-IR"/>
        </w:rPr>
        <w:t xml:space="preserve"> لأنّ الجزية والخراج ومستغل</w:t>
      </w:r>
      <w:r w:rsidR="00ED182D">
        <w:rPr>
          <w:rFonts w:hint="cs"/>
          <w:rtl/>
          <w:lang w:bidi="fa-IR"/>
        </w:rPr>
        <w:t>ّ</w:t>
      </w:r>
      <w:r>
        <w:rPr>
          <w:rtl/>
          <w:lang w:bidi="fa-IR"/>
        </w:rPr>
        <w:t xml:space="preserve"> الأراضي التي انجلى عنها المشركون إنّما تكون في السنة مرّة واحدة ، فكذلك القسمة.</w:t>
      </w:r>
    </w:p>
    <w:p w:rsidR="00CE42F4" w:rsidRDefault="00CE42F4" w:rsidP="00CE42F4">
      <w:pPr>
        <w:pStyle w:val="libNormal"/>
        <w:rPr>
          <w:lang w:bidi="fa-IR"/>
        </w:rPr>
      </w:pPr>
      <w:r>
        <w:rPr>
          <w:rtl/>
          <w:lang w:bidi="fa-IR"/>
        </w:rPr>
        <w:t>وي</w:t>
      </w:r>
      <w:r w:rsidR="00ED182D">
        <w:rPr>
          <w:rFonts w:hint="cs"/>
          <w:rtl/>
          <w:lang w:bidi="fa-IR"/>
        </w:rPr>
        <w:t>ُ</w:t>
      </w:r>
      <w:r>
        <w:rPr>
          <w:rtl/>
          <w:lang w:bidi="fa-IR"/>
        </w:rPr>
        <w:t>عطي المولود</w:t>
      </w:r>
      <w:r w:rsidR="00ED182D">
        <w:rPr>
          <w:rFonts w:hint="cs"/>
          <w:rtl/>
          <w:lang w:bidi="fa-IR"/>
        </w:rPr>
        <w:t>َ</w:t>
      </w:r>
      <w:r>
        <w:rPr>
          <w:rtl/>
          <w:lang w:bidi="fa-IR"/>
        </w:rPr>
        <w:t xml:space="preserve"> ، وت</w:t>
      </w:r>
      <w:r w:rsidR="00ED182D">
        <w:rPr>
          <w:rFonts w:hint="cs"/>
          <w:rtl/>
          <w:lang w:bidi="fa-IR"/>
        </w:rPr>
        <w:t>ُ</w:t>
      </w:r>
      <w:r>
        <w:rPr>
          <w:rtl/>
          <w:lang w:bidi="fa-IR"/>
        </w:rPr>
        <w:t xml:space="preserve">حسب </w:t>
      </w:r>
      <w:r w:rsidR="003A62FF">
        <w:rPr>
          <w:rtl/>
          <w:lang w:bidi="fa-IR"/>
        </w:rPr>
        <w:t>مؤونته</w:t>
      </w:r>
      <w:r>
        <w:rPr>
          <w:rtl/>
          <w:lang w:bidi="fa-IR"/>
        </w:rPr>
        <w:t xml:space="preserve"> من كفاية أبيه إل</w:t>
      </w:r>
      <w:r w:rsidR="00ED182D">
        <w:rPr>
          <w:rFonts w:hint="cs"/>
          <w:rtl/>
          <w:lang w:bidi="fa-IR"/>
        </w:rPr>
        <w:t>ّ</w:t>
      </w:r>
      <w:r>
        <w:rPr>
          <w:rtl/>
          <w:lang w:bidi="fa-IR"/>
        </w:rPr>
        <w:t>ا أنّه ي</w:t>
      </w:r>
      <w:r w:rsidR="00ED182D">
        <w:rPr>
          <w:rFonts w:hint="cs"/>
          <w:rtl/>
          <w:lang w:bidi="fa-IR"/>
        </w:rPr>
        <w:t>ُ</w:t>
      </w:r>
      <w:r>
        <w:rPr>
          <w:rtl/>
          <w:lang w:bidi="fa-IR"/>
        </w:rPr>
        <w:t>فرده بالعطاء ، وكلّما زادت سنّة زاد في عطاء أبيه.</w:t>
      </w:r>
    </w:p>
    <w:p w:rsidR="00CE42F4" w:rsidRDefault="00CE42F4" w:rsidP="00CE42F4">
      <w:pPr>
        <w:pStyle w:val="libNormal"/>
        <w:rPr>
          <w:lang w:bidi="fa-IR"/>
        </w:rPr>
      </w:pPr>
      <w:r>
        <w:rPr>
          <w:rtl/>
          <w:lang w:bidi="fa-IR"/>
        </w:rPr>
        <w:t>وي</w:t>
      </w:r>
      <w:r w:rsidR="00ED182D">
        <w:rPr>
          <w:rFonts w:hint="cs"/>
          <w:rtl/>
          <w:lang w:bidi="fa-IR"/>
        </w:rPr>
        <w:t>ُ</w:t>
      </w:r>
      <w:r>
        <w:rPr>
          <w:rtl/>
          <w:lang w:bidi="fa-IR"/>
        </w:rPr>
        <w:t xml:space="preserve">عطي كلّ قوم منهم قدر كفايتهم بالنسبة إلى بلدهم </w:t>
      </w:r>
      <w:r w:rsidR="00ED182D">
        <w:rPr>
          <w:rFonts w:hint="cs"/>
          <w:rtl/>
          <w:lang w:bidi="fa-IR"/>
        </w:rPr>
        <w:t>؛</w:t>
      </w:r>
      <w:r>
        <w:rPr>
          <w:rtl/>
          <w:lang w:bidi="fa-IR"/>
        </w:rPr>
        <w:t xml:space="preserve"> لاختلاف‌</w:t>
      </w:r>
    </w:p>
    <w:p w:rsidR="00CE42F4" w:rsidRDefault="00AE7492" w:rsidP="00AE7492">
      <w:pPr>
        <w:pStyle w:val="libLine"/>
        <w:rPr>
          <w:lang w:bidi="fa-IR"/>
        </w:rPr>
      </w:pPr>
      <w:r>
        <w:rPr>
          <w:rtl/>
          <w:lang w:bidi="fa-IR"/>
        </w:rPr>
        <w:t>____________________</w:t>
      </w:r>
    </w:p>
    <w:p w:rsidR="00CE42F4" w:rsidRDefault="00CE42F4" w:rsidP="00ED182D">
      <w:pPr>
        <w:pStyle w:val="libFootnote0"/>
        <w:rPr>
          <w:lang w:bidi="fa-IR"/>
        </w:rPr>
      </w:pPr>
      <w:r w:rsidRPr="00ED182D">
        <w:rPr>
          <w:rtl/>
        </w:rPr>
        <w:t>(1)</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250 ، روضة الطالبين 5 : 323 ، حلية العلماء 7 : 692 ، الحاوي الكبير 8 : 450 ، الوجيز 1 : 289 ، العزيز شرح الوجيز 7 : 341.</w:t>
      </w:r>
    </w:p>
    <w:p w:rsidR="004727E4" w:rsidRDefault="00CE42F4" w:rsidP="00ED182D">
      <w:pPr>
        <w:pStyle w:val="libFootnote0"/>
        <w:rPr>
          <w:lang w:bidi="fa-IR"/>
        </w:rPr>
      </w:pPr>
      <w:r w:rsidRPr="00ED182D">
        <w:rPr>
          <w:rtl/>
        </w:rPr>
        <w:t>(2)</w:t>
      </w:r>
      <w:r>
        <w:rPr>
          <w:rtl/>
          <w:lang w:bidi="fa-IR"/>
        </w:rPr>
        <w:t xml:space="preserve"> الا</w:t>
      </w:r>
      <w:r w:rsidR="00ED182D">
        <w:rPr>
          <w:rFonts w:hint="cs"/>
          <w:rtl/>
          <w:lang w:bidi="fa-IR"/>
        </w:rPr>
        <w:t>ُ</w:t>
      </w:r>
      <w:r>
        <w:rPr>
          <w:rtl/>
          <w:lang w:bidi="fa-IR"/>
        </w:rPr>
        <w:t>مّ 4 : 156 ، المغني 10 : 445 ، الشرح الكبير 10 : 498.</w:t>
      </w:r>
    </w:p>
    <w:p w:rsidR="009D3554" w:rsidRDefault="009D3554" w:rsidP="0062714F">
      <w:pPr>
        <w:pStyle w:val="libNormal"/>
        <w:rPr>
          <w:rtl/>
          <w:lang w:bidi="fa-IR"/>
        </w:rPr>
      </w:pPr>
      <w:r>
        <w:rPr>
          <w:rtl/>
          <w:lang w:bidi="fa-IR"/>
        </w:rPr>
        <w:br w:type="page"/>
      </w:r>
    </w:p>
    <w:p w:rsidR="00CE42F4" w:rsidRDefault="00CE42F4" w:rsidP="00ED182D">
      <w:pPr>
        <w:pStyle w:val="libNormal0"/>
        <w:rPr>
          <w:lang w:bidi="fa-IR"/>
        </w:rPr>
      </w:pPr>
      <w:r>
        <w:rPr>
          <w:rtl/>
          <w:lang w:bidi="fa-IR"/>
        </w:rPr>
        <w:lastRenderedPageBreak/>
        <w:t>الأسعار في الب</w:t>
      </w:r>
      <w:r w:rsidR="00ED182D">
        <w:rPr>
          <w:rFonts w:hint="cs"/>
          <w:rtl/>
          <w:lang w:bidi="fa-IR"/>
        </w:rPr>
        <w:t>ُ</w:t>
      </w:r>
      <w:r>
        <w:rPr>
          <w:rtl/>
          <w:lang w:bidi="fa-IR"/>
        </w:rPr>
        <w:t>ل</w:t>
      </w:r>
      <w:r w:rsidR="00ED182D">
        <w:rPr>
          <w:rFonts w:hint="cs"/>
          <w:rtl/>
          <w:lang w:bidi="fa-IR"/>
        </w:rPr>
        <w:t>ْ</w:t>
      </w:r>
      <w:r>
        <w:rPr>
          <w:rtl/>
          <w:lang w:bidi="fa-IR"/>
        </w:rPr>
        <w:t>دان. ويجوز أن يفضّل بعضهم على بعض</w:t>
      </w:r>
      <w:r w:rsidR="00137408">
        <w:rPr>
          <w:rFonts w:hint="cs"/>
          <w:rtl/>
          <w:lang w:bidi="fa-IR"/>
        </w:rPr>
        <w:t>ٍ</w:t>
      </w:r>
      <w:r>
        <w:rPr>
          <w:rtl/>
          <w:lang w:bidi="fa-IR"/>
        </w:rPr>
        <w:t xml:space="preserve"> في العطاء من سهم سبيل الله وابن السبيل لا من الغنيمة.</w:t>
      </w:r>
    </w:p>
    <w:p w:rsidR="00CE42F4" w:rsidRDefault="00CE42F4" w:rsidP="00CE42F4">
      <w:pPr>
        <w:pStyle w:val="libNormal"/>
        <w:rPr>
          <w:lang w:bidi="fa-IR"/>
        </w:rPr>
      </w:pPr>
      <w:r>
        <w:rPr>
          <w:rtl/>
          <w:lang w:bidi="fa-IR"/>
        </w:rPr>
        <w:t xml:space="preserve">ونقل العامّة عن عليّ </w:t>
      </w:r>
      <w:r w:rsidR="00F53ECA" w:rsidRPr="00F53ECA">
        <w:rPr>
          <w:rStyle w:val="libAlaemChar"/>
          <w:rtl/>
        </w:rPr>
        <w:t>عليه‌السلام</w:t>
      </w:r>
      <w:r>
        <w:rPr>
          <w:rtl/>
          <w:lang w:bidi="fa-IR"/>
        </w:rPr>
        <w:t xml:space="preserve"> أنّه سوّى بينهم في العطاء ، وأخرج العبيد فلم ي</w:t>
      </w:r>
      <w:r w:rsidR="00137408">
        <w:rPr>
          <w:rFonts w:hint="cs"/>
          <w:rtl/>
          <w:lang w:bidi="fa-IR"/>
        </w:rPr>
        <w:t>ُ</w:t>
      </w:r>
      <w:r>
        <w:rPr>
          <w:rtl/>
          <w:lang w:bidi="fa-IR"/>
        </w:rPr>
        <w:t>عطهم شيئا</w:t>
      </w:r>
      <w:r w:rsidR="00137408">
        <w:rPr>
          <w:rFonts w:hint="cs"/>
          <w:rtl/>
          <w:lang w:bidi="fa-IR"/>
        </w:rPr>
        <w:t>ً</w:t>
      </w:r>
      <w:r>
        <w:rPr>
          <w:rtl/>
          <w:lang w:bidi="fa-IR"/>
        </w:rPr>
        <w:t xml:space="preserve"> </w:t>
      </w:r>
      <w:r w:rsidR="00137408">
        <w:rPr>
          <w:rFonts w:hint="cs"/>
          <w:rtl/>
          <w:lang w:bidi="fa-IR"/>
        </w:rPr>
        <w:t>؛</w:t>
      </w:r>
      <w:r>
        <w:rPr>
          <w:rtl/>
          <w:lang w:bidi="fa-IR"/>
        </w:rPr>
        <w:t xml:space="preserve"> لأنّهم استووا في سبب الاستحقاق </w:t>
      </w:r>
      <w:r w:rsidR="00CC794A">
        <w:rPr>
          <w:rtl/>
          <w:lang w:bidi="fa-IR"/>
        </w:rPr>
        <w:t>-</w:t>
      </w:r>
      <w:r>
        <w:rPr>
          <w:rtl/>
          <w:lang w:bidi="fa-IR"/>
        </w:rPr>
        <w:t xml:space="preserve"> وهو نصب أنفسهم للجهاد </w:t>
      </w:r>
      <w:r w:rsidR="00CC794A">
        <w:rPr>
          <w:rtl/>
          <w:lang w:bidi="fa-IR"/>
        </w:rPr>
        <w:t>-</w:t>
      </w:r>
      <w:r>
        <w:rPr>
          <w:rtl/>
          <w:lang w:bidi="fa-IR"/>
        </w:rPr>
        <w:t xml:space="preserve"> فصاروا بمنزلة الغانمين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قال الشيخ </w:t>
      </w:r>
      <w:r w:rsidR="008E602E" w:rsidRPr="008E602E">
        <w:rPr>
          <w:rStyle w:val="libAlaemChar"/>
          <w:rFonts w:hint="cs"/>
          <w:rtl/>
        </w:rPr>
        <w:t>رحمه‌الله</w:t>
      </w:r>
      <w:r w:rsidR="00137408">
        <w:rPr>
          <w:rFonts w:hint="cs"/>
          <w:rtl/>
          <w:lang w:bidi="fa-IR"/>
        </w:rPr>
        <w:t xml:space="preserve"> </w:t>
      </w:r>
      <w:r>
        <w:rPr>
          <w:rtl/>
          <w:lang w:bidi="fa-IR"/>
        </w:rPr>
        <w:t xml:space="preserve">: وليس للأعراب من الغنيمة شي‌ء </w:t>
      </w:r>
      <w:r w:rsidRPr="0062714F">
        <w:rPr>
          <w:rStyle w:val="libFootnotenumChar"/>
          <w:rtl/>
        </w:rPr>
        <w:t>(2)</w:t>
      </w:r>
      <w:r>
        <w:rPr>
          <w:rtl/>
          <w:lang w:bidi="fa-IR"/>
        </w:rPr>
        <w:t xml:space="preserve"> ، على ما تقدّم </w:t>
      </w:r>
      <w:r w:rsidRPr="0062714F">
        <w:rPr>
          <w:rStyle w:val="libFootnotenumChar"/>
          <w:rtl/>
        </w:rPr>
        <w:t>(3)</w:t>
      </w:r>
      <w:r>
        <w:rPr>
          <w:rtl/>
          <w:lang w:bidi="fa-IR"/>
        </w:rPr>
        <w:t xml:space="preserve">. واختاره الشافعي </w:t>
      </w:r>
      <w:r w:rsidRPr="0062714F">
        <w:rPr>
          <w:rStyle w:val="libFootnotenumChar"/>
          <w:rtl/>
        </w:rPr>
        <w:t>(4)</w:t>
      </w:r>
      <w:r>
        <w:rPr>
          <w:rtl/>
          <w:lang w:bidi="fa-IR"/>
        </w:rPr>
        <w:t xml:space="preserve"> أيضا</w:t>
      </w:r>
      <w:r w:rsidR="00137408">
        <w:rPr>
          <w:rFonts w:hint="cs"/>
          <w:rtl/>
          <w:lang w:bidi="fa-IR"/>
        </w:rPr>
        <w:t>ً</w:t>
      </w:r>
      <w:r>
        <w:rPr>
          <w:rtl/>
          <w:lang w:bidi="fa-IR"/>
        </w:rPr>
        <w:t>.</w:t>
      </w:r>
    </w:p>
    <w:p w:rsidR="00CE42F4" w:rsidRDefault="00CE42F4" w:rsidP="00CE42F4">
      <w:pPr>
        <w:pStyle w:val="libNormal"/>
        <w:rPr>
          <w:lang w:bidi="fa-IR"/>
        </w:rPr>
      </w:pPr>
      <w:r>
        <w:rPr>
          <w:rtl/>
          <w:lang w:bidi="fa-IR"/>
        </w:rPr>
        <w:t xml:space="preserve">ويجب على من استنهضه الإمام للجهاد النفور معه على ما تقدّم </w:t>
      </w:r>
      <w:r w:rsidRPr="0062714F">
        <w:rPr>
          <w:rStyle w:val="libFootnotenumChar"/>
          <w:rtl/>
        </w:rPr>
        <w:t>(5)</w:t>
      </w:r>
      <w:r>
        <w:rPr>
          <w:rtl/>
          <w:lang w:bidi="fa-IR"/>
        </w:rPr>
        <w:t>.</w:t>
      </w:r>
    </w:p>
    <w:p w:rsidR="00CE42F4" w:rsidRDefault="00CE42F4" w:rsidP="00CE42F4">
      <w:pPr>
        <w:pStyle w:val="libNormal"/>
        <w:rPr>
          <w:lang w:bidi="fa-IR"/>
        </w:rPr>
      </w:pPr>
      <w:bookmarkStart w:id="193" w:name="_Toc116827254"/>
      <w:r w:rsidRPr="00E24C3C">
        <w:rPr>
          <w:rStyle w:val="Heading2Char"/>
          <w:rtl/>
        </w:rPr>
        <w:t>مسألة 158 :</w:t>
      </w:r>
      <w:bookmarkEnd w:id="193"/>
      <w:r>
        <w:rPr>
          <w:rtl/>
          <w:lang w:bidi="fa-IR"/>
        </w:rPr>
        <w:t xml:space="preserve"> إذا مرض واحد</w:t>
      </w:r>
      <w:r w:rsidR="00137408">
        <w:rPr>
          <w:rFonts w:hint="cs"/>
          <w:rtl/>
          <w:lang w:bidi="fa-IR"/>
        </w:rPr>
        <w:t>ٌ</w:t>
      </w:r>
      <w:r>
        <w:rPr>
          <w:rtl/>
          <w:lang w:bidi="fa-IR"/>
        </w:rPr>
        <w:t xml:space="preserve"> من أهل الجهاد ، فإن لم يخرج به عن كونه من أهل الجهاد‌ </w:t>
      </w:r>
      <w:r w:rsidR="00CC794A">
        <w:rPr>
          <w:rtl/>
          <w:lang w:bidi="fa-IR"/>
        </w:rPr>
        <w:t>-</w:t>
      </w:r>
      <w:r>
        <w:rPr>
          <w:rtl/>
          <w:lang w:bidi="fa-IR"/>
        </w:rPr>
        <w:t xml:space="preserve"> كالحمّى والصداع </w:t>
      </w:r>
      <w:r w:rsidR="00CC794A">
        <w:rPr>
          <w:rtl/>
          <w:lang w:bidi="fa-IR"/>
        </w:rPr>
        <w:t>-</w:t>
      </w:r>
      <w:r>
        <w:rPr>
          <w:rtl/>
          <w:lang w:bidi="fa-IR"/>
        </w:rPr>
        <w:t xml:space="preserve"> لا يسقط عطاؤه </w:t>
      </w:r>
      <w:r w:rsidR="00137408">
        <w:rPr>
          <w:rFonts w:hint="cs"/>
          <w:rtl/>
          <w:lang w:bidi="fa-IR"/>
        </w:rPr>
        <w:t>؛</w:t>
      </w:r>
      <w:r>
        <w:rPr>
          <w:rtl/>
          <w:lang w:bidi="fa-IR"/>
        </w:rPr>
        <w:t xml:space="preserve"> لأنّه كالصحيح. وإن كان مرضا</w:t>
      </w:r>
      <w:r w:rsidR="00137408">
        <w:rPr>
          <w:rFonts w:hint="cs"/>
          <w:rtl/>
          <w:lang w:bidi="fa-IR"/>
        </w:rPr>
        <w:t>ً</w:t>
      </w:r>
      <w:r>
        <w:rPr>
          <w:rtl/>
          <w:lang w:bidi="fa-IR"/>
        </w:rPr>
        <w:t xml:space="preserve"> لا ي</w:t>
      </w:r>
      <w:r w:rsidR="00137408">
        <w:rPr>
          <w:rFonts w:hint="cs"/>
          <w:rtl/>
          <w:lang w:bidi="fa-IR"/>
        </w:rPr>
        <w:t>ُ</w:t>
      </w:r>
      <w:r>
        <w:rPr>
          <w:rtl/>
          <w:lang w:bidi="fa-IR"/>
        </w:rPr>
        <w:t xml:space="preserve">رجى زواله </w:t>
      </w:r>
      <w:r w:rsidR="00CC794A">
        <w:rPr>
          <w:rtl/>
          <w:lang w:bidi="fa-IR"/>
        </w:rPr>
        <w:t>-</w:t>
      </w:r>
      <w:r>
        <w:rPr>
          <w:rtl/>
          <w:lang w:bidi="fa-IR"/>
        </w:rPr>
        <w:t xml:space="preserve"> كالزمن والفلج </w:t>
      </w:r>
      <w:r w:rsidR="00CC794A">
        <w:rPr>
          <w:rtl/>
          <w:lang w:bidi="fa-IR"/>
        </w:rPr>
        <w:t>-</w:t>
      </w:r>
      <w:r>
        <w:rPr>
          <w:rtl/>
          <w:lang w:bidi="fa-IR"/>
        </w:rPr>
        <w:t xml:space="preserve"> خرج به عن المقاتلة ، وكان حكمه حكم الذرّيّة في العطاء وسقوطه ، وقد تقدّم </w:t>
      </w:r>
      <w:r w:rsidRPr="0062714F">
        <w:rPr>
          <w:rStyle w:val="libFootnotenumChar"/>
          <w:rtl/>
        </w:rPr>
        <w:t>(6)</w:t>
      </w:r>
      <w:r>
        <w:rPr>
          <w:rtl/>
          <w:lang w:bidi="fa-IR"/>
        </w:rPr>
        <w:t>.</w:t>
      </w:r>
    </w:p>
    <w:p w:rsidR="00CE42F4" w:rsidRDefault="00CE42F4" w:rsidP="00CE42F4">
      <w:pPr>
        <w:pStyle w:val="libNormal"/>
        <w:rPr>
          <w:lang w:bidi="fa-IR"/>
        </w:rPr>
      </w:pPr>
      <w:r>
        <w:rPr>
          <w:rtl/>
          <w:lang w:bidi="fa-IR"/>
        </w:rPr>
        <w:t>ولو مات المجاهد بعد ح</w:t>
      </w:r>
      <w:r w:rsidR="00137408">
        <w:rPr>
          <w:rFonts w:hint="cs"/>
          <w:rtl/>
          <w:lang w:bidi="fa-IR"/>
        </w:rPr>
        <w:t>ؤ</w:t>
      </w:r>
      <w:r>
        <w:rPr>
          <w:rtl/>
          <w:lang w:bidi="fa-IR"/>
        </w:rPr>
        <w:t xml:space="preserve">ول الحول واستحقاق السهم ، كان لوارثه المطالبة بسهمه ، قاله الشيخ </w:t>
      </w:r>
      <w:r w:rsidRPr="0062714F">
        <w:rPr>
          <w:rStyle w:val="libFootnotenumChar"/>
          <w:rtl/>
        </w:rPr>
        <w:t>(7)</w:t>
      </w:r>
      <w:r>
        <w:rPr>
          <w:rtl/>
          <w:lang w:bidi="fa-IR"/>
        </w:rPr>
        <w:t xml:space="preserve"> </w:t>
      </w:r>
      <w:r w:rsidR="008E602E" w:rsidRPr="008E602E">
        <w:rPr>
          <w:rStyle w:val="libAlaemChar"/>
          <w:rFonts w:hint="cs"/>
          <w:rtl/>
        </w:rPr>
        <w:t>رحمه‌الله</w:t>
      </w:r>
      <w:r w:rsidR="00137408">
        <w:rPr>
          <w:rFonts w:hint="cs"/>
          <w:rtl/>
          <w:lang w:bidi="fa-IR"/>
        </w:rPr>
        <w:t xml:space="preserve"> ؛</w:t>
      </w:r>
      <w:r>
        <w:rPr>
          <w:rtl/>
          <w:lang w:bidi="fa-IR"/>
        </w:rPr>
        <w:t xml:space="preserve"> لأنّه استحقّه بحؤول الحول ، والمجاهدون معيّنون ، بخلاف الفقراء </w:t>
      </w:r>
      <w:r w:rsidR="00137408">
        <w:rPr>
          <w:rFonts w:hint="cs"/>
          <w:rtl/>
          <w:lang w:bidi="fa-IR"/>
        </w:rPr>
        <w:t>؛</w:t>
      </w:r>
      <w:r>
        <w:rPr>
          <w:rtl/>
          <w:lang w:bidi="fa-IR"/>
        </w:rPr>
        <w:t xml:space="preserve"> فإنّهم غير معيّنين ، فلا يستحقّون بحؤول الحول ، وللإمام أن يصرف إلى م</w:t>
      </w:r>
      <w:r w:rsidR="00137408">
        <w:rPr>
          <w:rFonts w:hint="cs"/>
          <w:rtl/>
          <w:lang w:bidi="fa-IR"/>
        </w:rPr>
        <w:t>َ</w:t>
      </w:r>
      <w:r>
        <w:rPr>
          <w:rtl/>
          <w:lang w:bidi="fa-IR"/>
        </w:rPr>
        <w:t>ن</w:t>
      </w:r>
      <w:r w:rsidR="00137408">
        <w:rPr>
          <w:rFonts w:hint="cs"/>
          <w:rtl/>
          <w:lang w:bidi="fa-IR"/>
        </w:rPr>
        <w:t>ْ</w:t>
      </w:r>
      <w:r>
        <w:rPr>
          <w:rtl/>
          <w:lang w:bidi="fa-IR"/>
        </w:rPr>
        <w:t xml:space="preserve"> شاء منهم ، بخلاف المجاهدين.</w:t>
      </w:r>
    </w:p>
    <w:p w:rsidR="00CE42F4" w:rsidRDefault="00AE7492" w:rsidP="00AE7492">
      <w:pPr>
        <w:pStyle w:val="libLine"/>
        <w:rPr>
          <w:lang w:bidi="fa-IR"/>
        </w:rPr>
      </w:pPr>
      <w:r>
        <w:rPr>
          <w:rtl/>
          <w:lang w:bidi="fa-IR"/>
        </w:rPr>
        <w:t>____________________</w:t>
      </w:r>
    </w:p>
    <w:p w:rsidR="00CE42F4" w:rsidRDefault="00CE42F4" w:rsidP="00137408">
      <w:pPr>
        <w:pStyle w:val="libFootnote0"/>
        <w:rPr>
          <w:lang w:bidi="fa-IR"/>
        </w:rPr>
      </w:pPr>
      <w:r w:rsidRPr="00137408">
        <w:rPr>
          <w:rtl/>
        </w:rPr>
        <w:t>(1)</w:t>
      </w:r>
      <w:r>
        <w:rPr>
          <w:rtl/>
          <w:lang w:bidi="fa-IR"/>
        </w:rPr>
        <w:t xml:space="preserve"> الا</w:t>
      </w:r>
      <w:r w:rsidR="00137408">
        <w:rPr>
          <w:rFonts w:hint="cs"/>
          <w:rtl/>
          <w:lang w:bidi="fa-IR"/>
        </w:rPr>
        <w:t>ُ</w:t>
      </w:r>
      <w:r>
        <w:rPr>
          <w:rtl/>
          <w:lang w:bidi="fa-IR"/>
        </w:rPr>
        <w:t>م</w:t>
      </w:r>
      <w:r w:rsidR="00137408">
        <w:rPr>
          <w:rFonts w:hint="cs"/>
          <w:rtl/>
          <w:lang w:bidi="fa-IR"/>
        </w:rPr>
        <w:t>ّ</w:t>
      </w:r>
      <w:r>
        <w:rPr>
          <w:rtl/>
          <w:lang w:bidi="fa-IR"/>
        </w:rPr>
        <w:t xml:space="preserve"> 4 : 155 ، الحاوي الكبير 8 : 477.</w:t>
      </w:r>
    </w:p>
    <w:p w:rsidR="00CE42F4" w:rsidRDefault="00CE42F4" w:rsidP="00137408">
      <w:pPr>
        <w:pStyle w:val="libFootnote0"/>
        <w:rPr>
          <w:lang w:bidi="fa-IR"/>
        </w:rPr>
      </w:pPr>
      <w:r w:rsidRPr="00137408">
        <w:rPr>
          <w:rtl/>
        </w:rPr>
        <w:t>(2)</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74 ، النهاية : 299.</w:t>
      </w:r>
    </w:p>
    <w:p w:rsidR="00CE42F4" w:rsidRDefault="00CE42F4" w:rsidP="00137408">
      <w:pPr>
        <w:pStyle w:val="libFootnote0"/>
        <w:rPr>
          <w:lang w:bidi="fa-IR"/>
        </w:rPr>
      </w:pPr>
      <w:r w:rsidRPr="00137408">
        <w:rPr>
          <w:rtl/>
        </w:rPr>
        <w:t>(3)</w:t>
      </w:r>
      <w:r>
        <w:rPr>
          <w:rtl/>
          <w:lang w:bidi="fa-IR"/>
        </w:rPr>
        <w:t xml:space="preserve"> تقدّم في ص 234 ، المسألة 133.</w:t>
      </w:r>
    </w:p>
    <w:p w:rsidR="00CE42F4" w:rsidRDefault="00CE42F4" w:rsidP="00137408">
      <w:pPr>
        <w:pStyle w:val="libFootnote0"/>
        <w:rPr>
          <w:lang w:bidi="fa-IR"/>
        </w:rPr>
      </w:pPr>
      <w:r w:rsidRPr="00137408">
        <w:rPr>
          <w:rtl/>
        </w:rPr>
        <w:t>(4)</w:t>
      </w:r>
      <w:r>
        <w:rPr>
          <w:rtl/>
          <w:lang w:bidi="fa-IR"/>
        </w:rPr>
        <w:t xml:space="preserve"> الا</w:t>
      </w:r>
      <w:r w:rsidR="00137408">
        <w:rPr>
          <w:rFonts w:hint="cs"/>
          <w:rtl/>
          <w:lang w:bidi="fa-IR"/>
        </w:rPr>
        <w:t>ُ</w:t>
      </w:r>
      <w:r>
        <w:rPr>
          <w:rtl/>
          <w:lang w:bidi="fa-IR"/>
        </w:rPr>
        <w:t>مّ 4 : 154 ، الحاوي الكبير 8 : 477.</w:t>
      </w:r>
    </w:p>
    <w:p w:rsidR="00CE42F4" w:rsidRDefault="00CE42F4" w:rsidP="00137408">
      <w:pPr>
        <w:pStyle w:val="libFootnote0"/>
        <w:rPr>
          <w:lang w:bidi="fa-IR"/>
        </w:rPr>
      </w:pPr>
      <w:r w:rsidRPr="00137408">
        <w:rPr>
          <w:rtl/>
        </w:rPr>
        <w:t>(5)</w:t>
      </w:r>
      <w:r>
        <w:rPr>
          <w:rtl/>
          <w:lang w:bidi="fa-IR"/>
        </w:rPr>
        <w:t xml:space="preserve"> تقدّم في ص 9.</w:t>
      </w:r>
    </w:p>
    <w:p w:rsidR="00CE42F4" w:rsidRDefault="00CE42F4" w:rsidP="00137408">
      <w:pPr>
        <w:pStyle w:val="libFootnote0"/>
        <w:rPr>
          <w:lang w:bidi="fa-IR"/>
        </w:rPr>
      </w:pPr>
      <w:r w:rsidRPr="00137408">
        <w:rPr>
          <w:rtl/>
        </w:rPr>
        <w:t>(6)</w:t>
      </w:r>
      <w:r>
        <w:rPr>
          <w:rtl/>
          <w:lang w:bidi="fa-IR"/>
        </w:rPr>
        <w:t xml:space="preserve"> تقدّم في ص 246.</w:t>
      </w:r>
    </w:p>
    <w:p w:rsidR="004727E4" w:rsidRDefault="00CE42F4" w:rsidP="00137408">
      <w:pPr>
        <w:pStyle w:val="libFootnote0"/>
        <w:rPr>
          <w:lang w:bidi="fa-IR"/>
        </w:rPr>
      </w:pPr>
      <w:r w:rsidRPr="00137408">
        <w:rPr>
          <w:rtl/>
        </w:rPr>
        <w:t>(7)</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73 </w:t>
      </w:r>
      <w:r w:rsidR="00CC794A">
        <w:rPr>
          <w:rtl/>
          <w:lang w:bidi="fa-IR"/>
        </w:rPr>
        <w:t>-</w:t>
      </w:r>
      <w:r>
        <w:rPr>
          <w:rtl/>
          <w:lang w:bidi="fa-IR"/>
        </w:rPr>
        <w:t xml:space="preserve"> 74.</w:t>
      </w:r>
    </w:p>
    <w:p w:rsidR="009D3554" w:rsidRDefault="009D3554"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 xml:space="preserve">وللشافعي قول آخر : إنّه إنّما يستحقّ بعد موته إذا صار المال إلى يد الوالي </w:t>
      </w:r>
      <w:r w:rsidR="00137408">
        <w:rPr>
          <w:rFonts w:hint="cs"/>
          <w:rtl/>
          <w:lang w:bidi="fa-IR"/>
        </w:rPr>
        <w:t>؛</w:t>
      </w:r>
      <w:r>
        <w:rPr>
          <w:rtl/>
          <w:lang w:bidi="fa-IR"/>
        </w:rPr>
        <w:t xml:space="preserve"> لأنّ الاستحقاق إنّما هو بحصول المال لا بمضي</w:t>
      </w:r>
      <w:r w:rsidR="00137408">
        <w:rPr>
          <w:rFonts w:hint="cs"/>
          <w:rtl/>
          <w:lang w:bidi="fa-IR"/>
        </w:rPr>
        <w:t>ّ</w:t>
      </w:r>
      <w:r>
        <w:rPr>
          <w:rtl/>
          <w:lang w:bidi="fa-IR"/>
        </w:rPr>
        <w:t xml:space="preserve"> الزمان </w:t>
      </w:r>
      <w:r w:rsidRPr="0062714F">
        <w:rPr>
          <w:rStyle w:val="libFootnotenumChar"/>
          <w:rtl/>
        </w:rPr>
        <w:t>(1)</w:t>
      </w:r>
      <w:r>
        <w:rPr>
          <w:rtl/>
          <w:lang w:bidi="fa-IR"/>
        </w:rPr>
        <w:t>.</w:t>
      </w:r>
    </w:p>
    <w:p w:rsidR="00CE42F4" w:rsidRDefault="00CE42F4" w:rsidP="00CE42F4">
      <w:pPr>
        <w:pStyle w:val="libNormal"/>
        <w:rPr>
          <w:lang w:bidi="fa-IR"/>
        </w:rPr>
      </w:pPr>
      <w:bookmarkStart w:id="194" w:name="_Toc116827255"/>
      <w:r w:rsidRPr="00E24C3C">
        <w:rPr>
          <w:rStyle w:val="Heading2Char"/>
          <w:rtl/>
        </w:rPr>
        <w:t>مسألة 159 :</w:t>
      </w:r>
      <w:bookmarkEnd w:id="194"/>
      <w:r>
        <w:rPr>
          <w:rtl/>
          <w:lang w:bidi="fa-IR"/>
        </w:rPr>
        <w:t xml:space="preserve"> قال الشيخ </w:t>
      </w:r>
      <w:r w:rsidR="008E602E" w:rsidRPr="008E602E">
        <w:rPr>
          <w:rStyle w:val="libAlaemChar"/>
          <w:rFonts w:hint="cs"/>
          <w:rtl/>
        </w:rPr>
        <w:t>رحمه‌الله</w:t>
      </w:r>
      <w:r w:rsidR="00137408">
        <w:rPr>
          <w:rFonts w:hint="cs"/>
          <w:rtl/>
          <w:lang w:bidi="fa-IR"/>
        </w:rPr>
        <w:t xml:space="preserve"> </w:t>
      </w:r>
      <w:r>
        <w:rPr>
          <w:rtl/>
          <w:lang w:bidi="fa-IR"/>
        </w:rPr>
        <w:t>: ما يحتاج الكراع وآلات الحرب إليه ي</w:t>
      </w:r>
      <w:r w:rsidR="00137408">
        <w:rPr>
          <w:rFonts w:hint="cs"/>
          <w:rtl/>
          <w:lang w:bidi="fa-IR"/>
        </w:rPr>
        <w:t>ُ</w:t>
      </w:r>
      <w:r>
        <w:rPr>
          <w:rtl/>
          <w:lang w:bidi="fa-IR"/>
        </w:rPr>
        <w:t xml:space="preserve">ؤخذ من بيت المال‌ من مال </w:t>
      </w:r>
      <w:r w:rsidRPr="0062714F">
        <w:rPr>
          <w:rStyle w:val="libFootnotenumChar"/>
          <w:rtl/>
        </w:rPr>
        <w:t>(2)</w:t>
      </w:r>
      <w:r>
        <w:rPr>
          <w:rtl/>
          <w:lang w:bidi="fa-IR"/>
        </w:rPr>
        <w:t xml:space="preserve"> المصالح ، وكذا رزق الح</w:t>
      </w:r>
      <w:r w:rsidR="00137408">
        <w:rPr>
          <w:rFonts w:hint="cs"/>
          <w:rtl/>
          <w:lang w:bidi="fa-IR"/>
        </w:rPr>
        <w:t>ُ</w:t>
      </w:r>
      <w:r>
        <w:rPr>
          <w:rtl/>
          <w:lang w:bidi="fa-IR"/>
        </w:rPr>
        <w:t>كّام وو</w:t>
      </w:r>
      <w:r w:rsidR="00137408">
        <w:rPr>
          <w:rFonts w:hint="cs"/>
          <w:rtl/>
          <w:lang w:bidi="fa-IR"/>
        </w:rPr>
        <w:t>ُ</w:t>
      </w:r>
      <w:r>
        <w:rPr>
          <w:rtl/>
          <w:lang w:bidi="fa-IR"/>
        </w:rPr>
        <w:t>لاة الأحداث والصلاة وغيره من وجوه الولايات والمصالح يخرج من ارتفاع الأراضي المفتوحة عنوة</w:t>
      </w:r>
      <w:r w:rsidR="00137408">
        <w:rPr>
          <w:rFonts w:hint="cs"/>
          <w:rtl/>
          <w:lang w:bidi="fa-IR"/>
        </w:rPr>
        <w:t>ً</w:t>
      </w:r>
      <w:r>
        <w:rPr>
          <w:rtl/>
          <w:lang w:bidi="fa-IR"/>
        </w:rPr>
        <w:t xml:space="preserve"> ومن سهم سبيل الله ، ومن جملة ذلك ما يلزمه فيما يخصّه من الأنفال والفي‌ء ، وهي جنايات م</w:t>
      </w:r>
      <w:r w:rsidR="00137408">
        <w:rPr>
          <w:rFonts w:hint="cs"/>
          <w:rtl/>
          <w:lang w:bidi="fa-IR"/>
        </w:rPr>
        <w:t>َ</w:t>
      </w:r>
      <w:r>
        <w:rPr>
          <w:rtl/>
          <w:lang w:bidi="fa-IR"/>
        </w:rPr>
        <w:t>ن</w:t>
      </w:r>
      <w:r w:rsidR="00137408">
        <w:rPr>
          <w:rFonts w:hint="cs"/>
          <w:rtl/>
          <w:lang w:bidi="fa-IR"/>
        </w:rPr>
        <w:t>ْ</w:t>
      </w:r>
      <w:r>
        <w:rPr>
          <w:rtl/>
          <w:lang w:bidi="fa-IR"/>
        </w:rPr>
        <w:t xml:space="preserve"> لا ع</w:t>
      </w:r>
      <w:r w:rsidR="00137408">
        <w:rPr>
          <w:rFonts w:hint="cs"/>
          <w:rtl/>
          <w:lang w:bidi="fa-IR"/>
        </w:rPr>
        <w:t>َ</w:t>
      </w:r>
      <w:r>
        <w:rPr>
          <w:rtl/>
          <w:lang w:bidi="fa-IR"/>
        </w:rPr>
        <w:t>ق</w:t>
      </w:r>
      <w:r w:rsidR="00137408">
        <w:rPr>
          <w:rFonts w:hint="cs"/>
          <w:rtl/>
          <w:lang w:bidi="fa-IR"/>
        </w:rPr>
        <w:t>ْ</w:t>
      </w:r>
      <w:r>
        <w:rPr>
          <w:rtl/>
          <w:lang w:bidi="fa-IR"/>
        </w:rPr>
        <w:t>ل له ، ودية م</w:t>
      </w:r>
      <w:r w:rsidR="00137408">
        <w:rPr>
          <w:rFonts w:hint="cs"/>
          <w:rtl/>
          <w:lang w:bidi="fa-IR"/>
        </w:rPr>
        <w:t>َ</w:t>
      </w:r>
      <w:r>
        <w:rPr>
          <w:rtl/>
          <w:lang w:bidi="fa-IR"/>
        </w:rPr>
        <w:t>ن</w:t>
      </w:r>
      <w:r w:rsidR="00137408">
        <w:rPr>
          <w:rFonts w:hint="cs"/>
          <w:rtl/>
          <w:lang w:bidi="fa-IR"/>
        </w:rPr>
        <w:t>ْ</w:t>
      </w:r>
      <w:r>
        <w:rPr>
          <w:rtl/>
          <w:lang w:bidi="fa-IR"/>
        </w:rPr>
        <w:t xml:space="preserve"> لا ي</w:t>
      </w:r>
      <w:r w:rsidR="00137408">
        <w:rPr>
          <w:rFonts w:hint="cs"/>
          <w:rtl/>
          <w:lang w:bidi="fa-IR"/>
        </w:rPr>
        <w:t>ُ</w:t>
      </w:r>
      <w:r>
        <w:rPr>
          <w:rtl/>
          <w:lang w:bidi="fa-IR"/>
        </w:rPr>
        <w:t>عرف قاتل</w:t>
      </w:r>
      <w:r w:rsidR="00137408">
        <w:rPr>
          <w:rFonts w:hint="cs"/>
          <w:rtl/>
          <w:lang w:bidi="fa-IR"/>
        </w:rPr>
        <w:t>ُ</w:t>
      </w:r>
      <w:r>
        <w:rPr>
          <w:rtl/>
          <w:lang w:bidi="fa-IR"/>
        </w:rPr>
        <w:t xml:space="preserve">ه وغير ذلك ممّا نقول: إنّه يلزم بيت المال </w:t>
      </w:r>
      <w:r w:rsidRPr="0062714F">
        <w:rPr>
          <w:rStyle w:val="libFootnotenumChar"/>
          <w:rtl/>
        </w:rPr>
        <w:t>(3)</w:t>
      </w:r>
      <w:r>
        <w:rPr>
          <w:rtl/>
          <w:lang w:bidi="fa-IR"/>
        </w:rPr>
        <w:t>.</w:t>
      </w:r>
    </w:p>
    <w:p w:rsidR="00CE42F4" w:rsidRDefault="00CE42F4" w:rsidP="00CE42F4">
      <w:pPr>
        <w:pStyle w:val="libNormal"/>
        <w:rPr>
          <w:lang w:bidi="fa-IR"/>
        </w:rPr>
      </w:pPr>
      <w:r>
        <w:rPr>
          <w:rtl/>
          <w:lang w:bidi="fa-IR"/>
        </w:rPr>
        <w:t>ولو أهدى المشرك إلى الإمام أو إلى رجل من المسلمين هديّة</w:t>
      </w:r>
      <w:r w:rsidR="00137408">
        <w:rPr>
          <w:rFonts w:hint="cs"/>
          <w:rtl/>
          <w:lang w:bidi="fa-IR"/>
        </w:rPr>
        <w:t>ً</w:t>
      </w:r>
      <w:r>
        <w:rPr>
          <w:rtl/>
          <w:lang w:bidi="fa-IR"/>
        </w:rPr>
        <w:t xml:space="preserve"> والحرب قائمة ، قال الشافعي : تكون غنيمة</w:t>
      </w:r>
      <w:r w:rsidR="00137408">
        <w:rPr>
          <w:rFonts w:hint="cs"/>
          <w:rtl/>
          <w:lang w:bidi="fa-IR"/>
        </w:rPr>
        <w:t>ً</w:t>
      </w:r>
      <w:r>
        <w:rPr>
          <w:rtl/>
          <w:lang w:bidi="fa-IR"/>
        </w:rPr>
        <w:t xml:space="preserve"> </w:t>
      </w:r>
      <w:r w:rsidR="00137408">
        <w:rPr>
          <w:rFonts w:hint="cs"/>
          <w:rtl/>
          <w:lang w:bidi="fa-IR"/>
        </w:rPr>
        <w:t>؛</w:t>
      </w:r>
      <w:r>
        <w:rPr>
          <w:rtl/>
          <w:lang w:bidi="fa-IR"/>
        </w:rPr>
        <w:t xml:space="preserve"> لأنّه إنّما أهدى ذلك من خوف الجيش ، وإن أهدى إليه قبل أن يرتحلوا من دار الإسلام ، لم تكن غنيمة</w:t>
      </w:r>
      <w:r w:rsidR="00137408">
        <w:rPr>
          <w:rFonts w:hint="cs"/>
          <w:rtl/>
          <w:lang w:bidi="fa-IR"/>
        </w:rPr>
        <w:t>ً</w:t>
      </w:r>
      <w:r>
        <w:rPr>
          <w:rtl/>
          <w:lang w:bidi="fa-IR"/>
        </w:rPr>
        <w:t xml:space="preserve"> وانفرد بها </w:t>
      </w:r>
      <w:r w:rsidRPr="0062714F">
        <w:rPr>
          <w:rStyle w:val="libFootnotenumChar"/>
          <w:rtl/>
        </w:rPr>
        <w:t>(4)</w:t>
      </w:r>
      <w:r>
        <w:rPr>
          <w:rtl/>
          <w:lang w:bidi="fa-IR"/>
        </w:rPr>
        <w:t>.</w:t>
      </w:r>
    </w:p>
    <w:p w:rsidR="00CE42F4" w:rsidRDefault="00CE42F4" w:rsidP="00CE42F4">
      <w:pPr>
        <w:pStyle w:val="libNormal"/>
        <w:rPr>
          <w:lang w:bidi="fa-IR"/>
        </w:rPr>
      </w:pPr>
      <w:r>
        <w:rPr>
          <w:rtl/>
          <w:lang w:bidi="fa-IR"/>
        </w:rPr>
        <w:t xml:space="preserve">وقال أبو حنيفة : تكون للمهدي إليه على كلّ حال. وهو رواية عن أحمد </w:t>
      </w:r>
      <w:r w:rsidRPr="0062714F">
        <w:rPr>
          <w:rStyle w:val="libFootnotenumChar"/>
          <w:rtl/>
        </w:rPr>
        <w:t>(5)</w:t>
      </w:r>
      <w:r>
        <w:rPr>
          <w:rtl/>
          <w:lang w:bidi="fa-IR"/>
        </w:rPr>
        <w:t>.</w:t>
      </w:r>
    </w:p>
    <w:p w:rsidR="00CE42F4" w:rsidRDefault="00AE7492" w:rsidP="00AE7492">
      <w:pPr>
        <w:pStyle w:val="libLine"/>
        <w:rPr>
          <w:lang w:bidi="fa-IR"/>
        </w:rPr>
      </w:pPr>
      <w:r>
        <w:rPr>
          <w:rtl/>
          <w:lang w:bidi="fa-IR"/>
        </w:rPr>
        <w:t>____________________</w:t>
      </w:r>
    </w:p>
    <w:p w:rsidR="00CE42F4" w:rsidRDefault="00CE42F4" w:rsidP="00137408">
      <w:pPr>
        <w:pStyle w:val="libFootnote0"/>
        <w:rPr>
          <w:lang w:bidi="fa-IR"/>
        </w:rPr>
      </w:pPr>
      <w:r w:rsidRPr="00137408">
        <w:rPr>
          <w:rtl/>
        </w:rPr>
        <w:t>(1)</w:t>
      </w:r>
      <w:r>
        <w:rPr>
          <w:rtl/>
          <w:lang w:bidi="fa-IR"/>
        </w:rPr>
        <w:t xml:space="preserve"> الا</w:t>
      </w:r>
      <w:r w:rsidR="00137408">
        <w:rPr>
          <w:rFonts w:hint="cs"/>
          <w:rtl/>
          <w:lang w:bidi="fa-IR"/>
        </w:rPr>
        <w:t>ُ</w:t>
      </w:r>
      <w:r>
        <w:rPr>
          <w:rtl/>
          <w:lang w:bidi="fa-IR"/>
        </w:rPr>
        <w:t>مّ 4 : 156 ، مختصر المزني : 152 ، الحاوي الكبير 8 : 454.</w:t>
      </w:r>
    </w:p>
    <w:p w:rsidR="00CE42F4" w:rsidRDefault="00CE42F4" w:rsidP="00137408">
      <w:pPr>
        <w:pStyle w:val="libFootnote0"/>
        <w:rPr>
          <w:lang w:bidi="fa-IR"/>
        </w:rPr>
      </w:pPr>
      <w:r w:rsidRPr="00137408">
        <w:rPr>
          <w:rtl/>
        </w:rPr>
        <w:t>(2)</w:t>
      </w:r>
      <w:r>
        <w:rPr>
          <w:rtl/>
          <w:lang w:bidi="fa-IR"/>
        </w:rPr>
        <w:t xml:space="preserve"> في المصدر : أموال.</w:t>
      </w:r>
    </w:p>
    <w:p w:rsidR="00CE42F4" w:rsidRDefault="00CE42F4" w:rsidP="00137408">
      <w:pPr>
        <w:pStyle w:val="libFootnote0"/>
        <w:rPr>
          <w:lang w:bidi="fa-IR"/>
        </w:rPr>
      </w:pPr>
      <w:r w:rsidRPr="00137408">
        <w:rPr>
          <w:rtl/>
        </w:rPr>
        <w:t>(3)</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75.</w:t>
      </w:r>
    </w:p>
    <w:p w:rsidR="00CE42F4" w:rsidRDefault="00CE42F4" w:rsidP="00137408">
      <w:pPr>
        <w:pStyle w:val="libFootnote0"/>
        <w:rPr>
          <w:lang w:bidi="fa-IR"/>
        </w:rPr>
      </w:pPr>
      <w:r w:rsidRPr="00137408">
        <w:rPr>
          <w:rtl/>
        </w:rPr>
        <w:t>(4)</w:t>
      </w:r>
      <w:r>
        <w:rPr>
          <w:rtl/>
          <w:lang w:bidi="fa-IR"/>
        </w:rPr>
        <w:t xml:space="preserve"> الحاوي الكبير 14 : 223 ، العزيز شرح الوجيز 11 : 425 و 487 ، روضة الطالبين 7 : 458 و 485 ، المغني 10 : 556 ، الشرح الكبير 10 : 529.</w:t>
      </w:r>
    </w:p>
    <w:p w:rsidR="004727E4" w:rsidRDefault="00CE42F4" w:rsidP="00137408">
      <w:pPr>
        <w:pStyle w:val="libFootnote0"/>
        <w:rPr>
          <w:lang w:bidi="fa-IR"/>
        </w:rPr>
      </w:pPr>
      <w:r w:rsidRPr="00137408">
        <w:rPr>
          <w:rtl/>
        </w:rPr>
        <w:t>(5)</w:t>
      </w:r>
      <w:r>
        <w:rPr>
          <w:rtl/>
          <w:lang w:bidi="fa-IR"/>
        </w:rPr>
        <w:t xml:space="preserve"> العزيز شرح الوجيز 11 : 425 و 488 ، المغني 10 : 556 ، الشرح الكبير 10 : 529.</w:t>
      </w:r>
    </w:p>
    <w:p w:rsidR="009D3554" w:rsidRDefault="009D3554" w:rsidP="0062714F">
      <w:pPr>
        <w:pStyle w:val="libNormal"/>
        <w:rPr>
          <w:rtl/>
          <w:lang w:bidi="fa-IR"/>
        </w:rPr>
      </w:pPr>
      <w:r>
        <w:rPr>
          <w:rtl/>
          <w:lang w:bidi="fa-IR"/>
        </w:rPr>
        <w:br w:type="page"/>
      </w:r>
    </w:p>
    <w:p w:rsidR="00137408" w:rsidRDefault="00137408" w:rsidP="00137408">
      <w:pPr>
        <w:pStyle w:val="libNormal"/>
        <w:rPr>
          <w:rtl/>
          <w:lang w:bidi="fa-IR"/>
        </w:rPr>
      </w:pPr>
      <w:r>
        <w:rPr>
          <w:rtl/>
          <w:lang w:bidi="fa-IR"/>
        </w:rPr>
        <w:lastRenderedPageBreak/>
        <w:br w:type="page"/>
      </w:r>
    </w:p>
    <w:p w:rsidR="00CE42F4" w:rsidRDefault="00CE42F4" w:rsidP="00686745">
      <w:pPr>
        <w:pStyle w:val="Heading2Center"/>
        <w:rPr>
          <w:lang w:bidi="fa-IR"/>
        </w:rPr>
      </w:pPr>
      <w:bookmarkStart w:id="195" w:name="_Toc116827256"/>
      <w:r>
        <w:rPr>
          <w:rtl/>
          <w:lang w:bidi="fa-IR"/>
        </w:rPr>
        <w:lastRenderedPageBreak/>
        <w:t>الفصل الخامس : في أحكام أهل الذمّة‌</w:t>
      </w:r>
      <w:bookmarkEnd w:id="195"/>
    </w:p>
    <w:p w:rsidR="00CE42F4" w:rsidRDefault="00CE42F4" w:rsidP="00686745">
      <w:pPr>
        <w:pStyle w:val="libBold1"/>
        <w:rPr>
          <w:lang w:bidi="fa-IR"/>
        </w:rPr>
      </w:pPr>
      <w:r>
        <w:rPr>
          <w:rtl/>
          <w:lang w:bidi="fa-IR"/>
        </w:rPr>
        <w:t>وفيه مباحث :</w:t>
      </w:r>
    </w:p>
    <w:p w:rsidR="00CE42F4" w:rsidRDefault="00CE42F4" w:rsidP="00686745">
      <w:pPr>
        <w:pStyle w:val="Heading2"/>
        <w:rPr>
          <w:lang w:bidi="fa-IR"/>
        </w:rPr>
      </w:pPr>
      <w:bookmarkStart w:id="196" w:name="_Toc116827257"/>
      <w:r>
        <w:rPr>
          <w:rtl/>
          <w:lang w:bidi="fa-IR"/>
        </w:rPr>
        <w:t>الأوّل : في وجوب الجزية وم</w:t>
      </w:r>
      <w:r w:rsidR="00686745">
        <w:rPr>
          <w:rFonts w:hint="cs"/>
          <w:rtl/>
          <w:lang w:bidi="fa-IR"/>
        </w:rPr>
        <w:t>َ</w:t>
      </w:r>
      <w:r>
        <w:rPr>
          <w:rtl/>
          <w:lang w:bidi="fa-IR"/>
        </w:rPr>
        <w:t>ن</w:t>
      </w:r>
      <w:r w:rsidR="00686745">
        <w:rPr>
          <w:rFonts w:hint="cs"/>
          <w:rtl/>
          <w:lang w:bidi="fa-IR"/>
        </w:rPr>
        <w:t>ْ</w:t>
      </w:r>
      <w:r>
        <w:rPr>
          <w:rtl/>
          <w:lang w:bidi="fa-IR"/>
        </w:rPr>
        <w:t xml:space="preserve"> تؤخذ منه.</w:t>
      </w:r>
      <w:bookmarkEnd w:id="196"/>
    </w:p>
    <w:p w:rsidR="00CE42F4" w:rsidRDefault="00CE42F4" w:rsidP="00CE42F4">
      <w:pPr>
        <w:pStyle w:val="libNormal"/>
        <w:rPr>
          <w:lang w:bidi="fa-IR"/>
        </w:rPr>
      </w:pPr>
      <w:bookmarkStart w:id="197" w:name="_Toc116827258"/>
      <w:r w:rsidRPr="00E24C3C">
        <w:rPr>
          <w:rStyle w:val="Heading2Char"/>
          <w:rtl/>
        </w:rPr>
        <w:t>مسألة 160 :</w:t>
      </w:r>
      <w:bookmarkEnd w:id="197"/>
      <w:r>
        <w:rPr>
          <w:rtl/>
          <w:lang w:bidi="fa-IR"/>
        </w:rPr>
        <w:t xml:space="preserve"> الجزية هي المال المأخوذ من أهل الكتاب لإقامتهم بدار الإسلام ، في كلّ عام.</w:t>
      </w:r>
    </w:p>
    <w:p w:rsidR="00CE42F4" w:rsidRDefault="00CE42F4" w:rsidP="00CE42F4">
      <w:pPr>
        <w:pStyle w:val="libNormal"/>
        <w:rPr>
          <w:lang w:bidi="fa-IR"/>
        </w:rPr>
      </w:pPr>
      <w:r>
        <w:rPr>
          <w:rtl/>
          <w:lang w:bidi="fa-IR"/>
        </w:rPr>
        <w:t>وهي واجبة بالنصّ والإجماع.</w:t>
      </w:r>
    </w:p>
    <w:p w:rsidR="00CE42F4" w:rsidRDefault="00CE42F4" w:rsidP="00CE42F4">
      <w:pPr>
        <w:pStyle w:val="libNormal"/>
        <w:rPr>
          <w:lang w:bidi="fa-IR"/>
        </w:rPr>
      </w:pPr>
      <w:r>
        <w:rPr>
          <w:rtl/>
          <w:lang w:bidi="fa-IR"/>
        </w:rPr>
        <w:t xml:space="preserve">قال الله تعالى </w:t>
      </w:r>
      <w:r w:rsidR="00686745">
        <w:rPr>
          <w:rFonts w:hint="cs"/>
          <w:rtl/>
          <w:lang w:bidi="fa-IR"/>
        </w:rPr>
        <w:t xml:space="preserve">: </w:t>
      </w:r>
      <w:r w:rsidR="00686745" w:rsidRPr="00FA2F88">
        <w:rPr>
          <w:rStyle w:val="libAlaemChar"/>
          <w:rtl/>
        </w:rPr>
        <w:t>(</w:t>
      </w:r>
      <w:r w:rsidRPr="004E43C6">
        <w:rPr>
          <w:rStyle w:val="libAieChar"/>
          <w:rtl/>
        </w:rPr>
        <w:t xml:space="preserve"> حَتّى يُعْطُوا الْجِزْيَةَ </w:t>
      </w:r>
      <w:r w:rsidR="00686745" w:rsidRPr="00FA2F88">
        <w:rPr>
          <w:rStyle w:val="libAlaemChar"/>
          <w:rtl/>
        </w:rPr>
        <w:t>)</w:t>
      </w:r>
      <w:r>
        <w:rPr>
          <w:rtl/>
          <w:lang w:bidi="fa-IR"/>
        </w:rPr>
        <w:t xml:space="preserve">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وما رواه العامّة عن النبي </w:t>
      </w:r>
      <w:r w:rsidR="00F53ECA" w:rsidRPr="00F53ECA">
        <w:rPr>
          <w:rStyle w:val="libAlaemChar"/>
          <w:rtl/>
        </w:rPr>
        <w:t>صلى‌الله‌عليه‌وآله</w:t>
      </w:r>
      <w:r>
        <w:rPr>
          <w:rtl/>
          <w:lang w:bidi="fa-IR"/>
        </w:rPr>
        <w:t xml:space="preserve"> في وصيّة م</w:t>
      </w:r>
      <w:r w:rsidR="00686745">
        <w:rPr>
          <w:rFonts w:hint="cs"/>
          <w:rtl/>
          <w:lang w:bidi="fa-IR"/>
        </w:rPr>
        <w:t>َ</w:t>
      </w:r>
      <w:r>
        <w:rPr>
          <w:rtl/>
          <w:lang w:bidi="fa-IR"/>
        </w:rPr>
        <w:t>ن</w:t>
      </w:r>
      <w:r w:rsidR="00686745">
        <w:rPr>
          <w:rFonts w:hint="cs"/>
          <w:rtl/>
          <w:lang w:bidi="fa-IR"/>
        </w:rPr>
        <w:t>ْ</w:t>
      </w:r>
      <w:r>
        <w:rPr>
          <w:rtl/>
          <w:lang w:bidi="fa-IR"/>
        </w:rPr>
        <w:t xml:space="preserve"> يبعثه أميرا</w:t>
      </w:r>
      <w:r w:rsidR="00686745">
        <w:rPr>
          <w:rFonts w:hint="cs"/>
          <w:rtl/>
          <w:lang w:bidi="fa-IR"/>
        </w:rPr>
        <w:t>ً</w:t>
      </w:r>
      <w:r>
        <w:rPr>
          <w:rtl/>
          <w:lang w:bidi="fa-IR"/>
        </w:rPr>
        <w:t xml:space="preserve"> على سريّة أو جيش : « .. فإن أبوا فادعهم إلى إعطاء الجزية »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ومن طريق الخاصّة : قول الصادق </w:t>
      </w:r>
      <w:r w:rsidR="00F53ECA" w:rsidRPr="00F53ECA">
        <w:rPr>
          <w:rStyle w:val="libAlaemChar"/>
          <w:rtl/>
        </w:rPr>
        <w:t>عليه‌السلام</w:t>
      </w:r>
      <w:r>
        <w:rPr>
          <w:rtl/>
          <w:lang w:bidi="fa-IR"/>
        </w:rPr>
        <w:t xml:space="preserve"> : « .</w:t>
      </w:r>
      <w:r w:rsidR="00686745">
        <w:rPr>
          <w:rFonts w:hint="cs"/>
          <w:rtl/>
          <w:lang w:bidi="fa-IR"/>
        </w:rPr>
        <w:t>.</w:t>
      </w:r>
      <w:r>
        <w:rPr>
          <w:rtl/>
          <w:lang w:bidi="fa-IR"/>
        </w:rPr>
        <w:t>. فإن أبوا هاتين فادعهم إلى إعطاء الجزية »</w:t>
      </w:r>
      <w:r w:rsidRPr="0062714F">
        <w:rPr>
          <w:rStyle w:val="libFootnotenumChar"/>
          <w:rtl/>
        </w:rPr>
        <w:t>(3)</w:t>
      </w:r>
      <w:r>
        <w:rPr>
          <w:rtl/>
          <w:lang w:bidi="fa-IR"/>
        </w:rPr>
        <w:t>.</w:t>
      </w:r>
    </w:p>
    <w:p w:rsidR="00CE42F4" w:rsidRDefault="00CE42F4" w:rsidP="00CE42F4">
      <w:pPr>
        <w:pStyle w:val="libNormal"/>
        <w:rPr>
          <w:lang w:bidi="fa-IR"/>
        </w:rPr>
      </w:pPr>
      <w:r>
        <w:rPr>
          <w:rtl/>
          <w:lang w:bidi="fa-IR"/>
        </w:rPr>
        <w:t>ولا خلاف بين المسلمين في ذلك.</w:t>
      </w:r>
    </w:p>
    <w:p w:rsidR="00CE42F4" w:rsidRDefault="00CE42F4" w:rsidP="00CE42F4">
      <w:pPr>
        <w:pStyle w:val="libNormal"/>
        <w:rPr>
          <w:lang w:bidi="fa-IR"/>
        </w:rPr>
      </w:pPr>
      <w:r>
        <w:rPr>
          <w:rtl/>
          <w:lang w:bidi="fa-IR"/>
        </w:rPr>
        <w:t>إذا عرفت هذا ، فعقد الجزية أن يقول الإمام أو نائبه : أقررتكم بشرط الجزية والاستسلام. ويذكر مقدار الجزية ، فيقول الذمّي</w:t>
      </w:r>
      <w:r w:rsidR="00686745">
        <w:rPr>
          <w:rFonts w:hint="cs"/>
          <w:rtl/>
          <w:lang w:bidi="fa-IR"/>
        </w:rPr>
        <w:t>ّ</w:t>
      </w:r>
      <w:r>
        <w:rPr>
          <w:rtl/>
          <w:lang w:bidi="fa-IR"/>
        </w:rPr>
        <w:t xml:space="preserve"> : قبلت ، أو : رضيت ، وشبهه.</w:t>
      </w:r>
    </w:p>
    <w:p w:rsidR="00CE42F4" w:rsidRDefault="00AE7492" w:rsidP="00AE7492">
      <w:pPr>
        <w:pStyle w:val="libLine"/>
        <w:rPr>
          <w:lang w:bidi="fa-IR"/>
        </w:rPr>
      </w:pPr>
      <w:r>
        <w:rPr>
          <w:rtl/>
          <w:lang w:bidi="fa-IR"/>
        </w:rPr>
        <w:t>____________________</w:t>
      </w:r>
    </w:p>
    <w:p w:rsidR="00CE42F4" w:rsidRDefault="00CE42F4" w:rsidP="00686745">
      <w:pPr>
        <w:pStyle w:val="libFootnote0"/>
        <w:rPr>
          <w:lang w:bidi="fa-IR"/>
        </w:rPr>
      </w:pPr>
      <w:r w:rsidRPr="00686745">
        <w:rPr>
          <w:rtl/>
        </w:rPr>
        <w:t>(1)</w:t>
      </w:r>
      <w:r>
        <w:rPr>
          <w:rtl/>
          <w:lang w:bidi="fa-IR"/>
        </w:rPr>
        <w:t xml:space="preserve"> التوبة : 29.</w:t>
      </w:r>
    </w:p>
    <w:p w:rsidR="00CE42F4" w:rsidRDefault="00CE42F4" w:rsidP="00686745">
      <w:pPr>
        <w:pStyle w:val="libFootnote0"/>
        <w:rPr>
          <w:lang w:bidi="fa-IR"/>
        </w:rPr>
      </w:pPr>
      <w:r w:rsidRPr="00686745">
        <w:rPr>
          <w:rtl/>
        </w:rPr>
        <w:t>(2)</w:t>
      </w:r>
      <w:r>
        <w:rPr>
          <w:rtl/>
          <w:lang w:bidi="fa-IR"/>
        </w:rPr>
        <w:t xml:space="preserve"> سنن أبي داو</w:t>
      </w:r>
      <w:r w:rsidR="00686745">
        <w:rPr>
          <w:rFonts w:hint="cs"/>
          <w:rtl/>
          <w:lang w:bidi="fa-IR"/>
        </w:rPr>
        <w:t>ُ</w:t>
      </w:r>
      <w:r>
        <w:rPr>
          <w:rtl/>
          <w:lang w:bidi="fa-IR"/>
        </w:rPr>
        <w:t xml:space="preserve">د 3 : 37 </w:t>
      </w:r>
      <w:r w:rsidR="00686745">
        <w:rPr>
          <w:rFonts w:hint="cs"/>
          <w:rtl/>
          <w:lang w:bidi="fa-IR"/>
        </w:rPr>
        <w:t>/</w:t>
      </w:r>
      <w:r>
        <w:rPr>
          <w:rtl/>
          <w:lang w:bidi="fa-IR"/>
        </w:rPr>
        <w:t xml:space="preserve"> 2612 ، مسند أحمد 6 : 483 </w:t>
      </w:r>
      <w:r w:rsidR="00686745">
        <w:rPr>
          <w:rFonts w:hint="cs"/>
          <w:rtl/>
          <w:lang w:bidi="fa-IR"/>
        </w:rPr>
        <w:t>/</w:t>
      </w:r>
      <w:r>
        <w:rPr>
          <w:rtl/>
          <w:lang w:bidi="fa-IR"/>
        </w:rPr>
        <w:t xml:space="preserve"> 22469 ، المغني 10 : 557 </w:t>
      </w:r>
      <w:r w:rsidR="00CC794A">
        <w:rPr>
          <w:rtl/>
          <w:lang w:bidi="fa-IR"/>
        </w:rPr>
        <w:t>-</w:t>
      </w:r>
      <w:r>
        <w:rPr>
          <w:rtl/>
          <w:lang w:bidi="fa-IR"/>
        </w:rPr>
        <w:t xml:space="preserve"> 558 ، الشرح الكبير 10 : 576.</w:t>
      </w:r>
    </w:p>
    <w:p w:rsidR="004727E4" w:rsidRDefault="00CE42F4" w:rsidP="00686745">
      <w:pPr>
        <w:pStyle w:val="libFootnote0"/>
        <w:rPr>
          <w:lang w:bidi="fa-IR"/>
        </w:rPr>
      </w:pPr>
      <w:r w:rsidRPr="00686745">
        <w:rPr>
          <w:rtl/>
        </w:rPr>
        <w:t>(3)</w:t>
      </w:r>
      <w:r>
        <w:rPr>
          <w:rtl/>
          <w:lang w:bidi="fa-IR"/>
        </w:rPr>
        <w:t xml:space="preserve"> الكافي 5 : 29 </w:t>
      </w:r>
      <w:r w:rsidR="00686745">
        <w:rPr>
          <w:rFonts w:hint="cs"/>
          <w:rtl/>
          <w:lang w:bidi="fa-IR"/>
        </w:rPr>
        <w:t>/</w:t>
      </w:r>
      <w:r>
        <w:rPr>
          <w:rtl/>
          <w:lang w:bidi="fa-IR"/>
        </w:rPr>
        <w:t xml:space="preserve"> 8 ، التهذيب 6 : 139 </w:t>
      </w:r>
      <w:r w:rsidR="00686745">
        <w:rPr>
          <w:rFonts w:hint="cs"/>
          <w:rtl/>
          <w:lang w:bidi="fa-IR"/>
        </w:rPr>
        <w:t>/</w:t>
      </w:r>
      <w:r>
        <w:rPr>
          <w:rtl/>
          <w:lang w:bidi="fa-IR"/>
        </w:rPr>
        <w:t xml:space="preserve"> 232.</w:t>
      </w:r>
    </w:p>
    <w:p w:rsidR="009D3554" w:rsidRDefault="009D3554"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 xml:space="preserve">وقال بعض الشافعيّة : لا يجب ذكر مقدار الجزية لكن ينزل على الأقلّ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وقيل : لا يجب ذكر الاستسلام ، نعم يجب ذكر كفّ اللسان عن الله تعالى ورسوله </w:t>
      </w:r>
      <w:r w:rsidRPr="0062714F">
        <w:rPr>
          <w:rStyle w:val="libFootnotenumChar"/>
          <w:rtl/>
        </w:rPr>
        <w:t>(2)</w:t>
      </w:r>
      <w:r>
        <w:rPr>
          <w:rtl/>
          <w:lang w:bidi="fa-IR"/>
        </w:rPr>
        <w:t>.</w:t>
      </w:r>
    </w:p>
    <w:p w:rsidR="00CE42F4" w:rsidRDefault="00CE42F4" w:rsidP="00CE42F4">
      <w:pPr>
        <w:pStyle w:val="libNormal"/>
        <w:rPr>
          <w:lang w:bidi="fa-IR"/>
        </w:rPr>
      </w:pPr>
      <w:r>
        <w:rPr>
          <w:rtl/>
          <w:lang w:bidi="fa-IR"/>
        </w:rPr>
        <w:t>وفي صح</w:t>
      </w:r>
      <w:r w:rsidR="00686745">
        <w:rPr>
          <w:rFonts w:hint="cs"/>
          <w:rtl/>
          <w:lang w:bidi="fa-IR"/>
        </w:rPr>
        <w:t>ّ</w:t>
      </w:r>
      <w:r>
        <w:rPr>
          <w:rtl/>
          <w:lang w:bidi="fa-IR"/>
        </w:rPr>
        <w:t>ته مؤق</w:t>
      </w:r>
      <w:r w:rsidR="00686745">
        <w:rPr>
          <w:rFonts w:hint="cs"/>
          <w:rtl/>
          <w:lang w:bidi="fa-IR"/>
        </w:rPr>
        <w:t>ّ</w:t>
      </w:r>
      <w:r>
        <w:rPr>
          <w:rtl/>
          <w:lang w:bidi="fa-IR"/>
        </w:rPr>
        <w:t>تا</w:t>
      </w:r>
      <w:r w:rsidR="00686745">
        <w:rPr>
          <w:rFonts w:hint="cs"/>
          <w:rtl/>
          <w:lang w:bidi="fa-IR"/>
        </w:rPr>
        <w:t>ً</w:t>
      </w:r>
      <w:r>
        <w:rPr>
          <w:rtl/>
          <w:lang w:bidi="fa-IR"/>
        </w:rPr>
        <w:t xml:space="preserve"> قولان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ولو قال : أقررتكم ما شئت أنا ، فقولان قريبان </w:t>
      </w:r>
      <w:r w:rsidRPr="0062714F">
        <w:rPr>
          <w:rStyle w:val="libFootnotenumChar"/>
          <w:rtl/>
        </w:rPr>
        <w:t>(4)</w:t>
      </w:r>
      <w:r>
        <w:rPr>
          <w:rtl/>
          <w:lang w:bidi="fa-IR"/>
        </w:rPr>
        <w:t xml:space="preserve"> ، وأولى بالجواز.</w:t>
      </w:r>
    </w:p>
    <w:p w:rsidR="00CE42F4" w:rsidRDefault="00CE42F4" w:rsidP="00CE42F4">
      <w:pPr>
        <w:pStyle w:val="libNormal"/>
        <w:rPr>
          <w:lang w:bidi="fa-IR"/>
        </w:rPr>
      </w:pPr>
      <w:r>
        <w:rPr>
          <w:rtl/>
          <w:lang w:bidi="fa-IR"/>
        </w:rPr>
        <w:t xml:space="preserve">ولو قال : ما شئتم ، صحّ </w:t>
      </w:r>
      <w:r w:rsidR="00686745">
        <w:rPr>
          <w:rFonts w:hint="cs"/>
          <w:rtl/>
          <w:lang w:bidi="fa-IR"/>
        </w:rPr>
        <w:t>؛</w:t>
      </w:r>
      <w:r>
        <w:rPr>
          <w:rtl/>
          <w:lang w:bidi="fa-IR"/>
        </w:rPr>
        <w:t xml:space="preserve"> لأنّ عقد الجزية غير لازم من جانب الكفّار </w:t>
      </w:r>
      <w:r w:rsidR="00686745">
        <w:rPr>
          <w:rFonts w:hint="cs"/>
          <w:rtl/>
          <w:lang w:bidi="fa-IR"/>
        </w:rPr>
        <w:t>؛</w:t>
      </w:r>
      <w:r>
        <w:rPr>
          <w:rtl/>
          <w:lang w:bidi="fa-IR"/>
        </w:rPr>
        <w:t xml:space="preserve"> فإنّ لهم الالتحاق بدارهم متى شاءوا.</w:t>
      </w:r>
    </w:p>
    <w:p w:rsidR="00CC0AAD" w:rsidRDefault="00CE42F4" w:rsidP="00CE42F4">
      <w:pPr>
        <w:pStyle w:val="libNormal"/>
        <w:rPr>
          <w:rtl/>
          <w:lang w:bidi="fa-IR"/>
        </w:rPr>
      </w:pPr>
      <w:bookmarkStart w:id="198" w:name="_Toc116827259"/>
      <w:r w:rsidRPr="00E24C3C">
        <w:rPr>
          <w:rStyle w:val="Heading2Char"/>
          <w:rtl/>
        </w:rPr>
        <w:t>مسألة 161 :</w:t>
      </w:r>
      <w:bookmarkEnd w:id="198"/>
      <w:r>
        <w:rPr>
          <w:rtl/>
          <w:lang w:bidi="fa-IR"/>
        </w:rPr>
        <w:t xml:space="preserve"> ويعقد الجزية لكلّ كتابيّ عاقل بالغ ذ</w:t>
      </w:r>
      <w:r w:rsidR="00686745">
        <w:rPr>
          <w:rFonts w:hint="cs"/>
          <w:rtl/>
          <w:lang w:bidi="fa-IR"/>
        </w:rPr>
        <w:t>َ</w:t>
      </w:r>
      <w:r>
        <w:rPr>
          <w:rtl/>
          <w:lang w:bidi="fa-IR"/>
        </w:rPr>
        <w:t>ك</w:t>
      </w:r>
      <w:r w:rsidR="00686745">
        <w:rPr>
          <w:rFonts w:hint="cs"/>
          <w:rtl/>
          <w:lang w:bidi="fa-IR"/>
        </w:rPr>
        <w:t>َ</w:t>
      </w:r>
      <w:r>
        <w:rPr>
          <w:rtl/>
          <w:lang w:bidi="fa-IR"/>
        </w:rPr>
        <w:t>ر</w:t>
      </w:r>
      <w:r w:rsidR="00686745">
        <w:rPr>
          <w:rFonts w:hint="cs"/>
          <w:rtl/>
          <w:lang w:bidi="fa-IR"/>
        </w:rPr>
        <w:t>ٍ</w:t>
      </w:r>
      <w:r>
        <w:rPr>
          <w:rtl/>
          <w:lang w:bidi="fa-IR"/>
        </w:rPr>
        <w:t>.</w:t>
      </w:r>
    </w:p>
    <w:p w:rsidR="00CE42F4" w:rsidRDefault="00CE42F4" w:rsidP="00CE42F4">
      <w:pPr>
        <w:pStyle w:val="libNormal"/>
        <w:rPr>
          <w:lang w:bidi="fa-IR"/>
        </w:rPr>
      </w:pPr>
      <w:r>
        <w:rPr>
          <w:rtl/>
          <w:lang w:bidi="fa-IR"/>
        </w:rPr>
        <w:t>ونعني بالكتابي م</w:t>
      </w:r>
      <w:r w:rsidR="00686745">
        <w:rPr>
          <w:rFonts w:hint="cs"/>
          <w:rtl/>
          <w:lang w:bidi="fa-IR"/>
        </w:rPr>
        <w:t>َ</w:t>
      </w:r>
      <w:r>
        <w:rPr>
          <w:rtl/>
          <w:lang w:bidi="fa-IR"/>
        </w:rPr>
        <w:t>ن</w:t>
      </w:r>
      <w:r w:rsidR="00686745">
        <w:rPr>
          <w:rFonts w:hint="cs"/>
          <w:rtl/>
          <w:lang w:bidi="fa-IR"/>
        </w:rPr>
        <w:t>ْ</w:t>
      </w:r>
      <w:r>
        <w:rPr>
          <w:rtl/>
          <w:lang w:bidi="fa-IR"/>
        </w:rPr>
        <w:t xml:space="preserve"> له كتاب حقيقة</w:t>
      </w:r>
      <w:r w:rsidR="00686745">
        <w:rPr>
          <w:rFonts w:hint="cs"/>
          <w:rtl/>
          <w:lang w:bidi="fa-IR"/>
        </w:rPr>
        <w:t>ً</w:t>
      </w:r>
      <w:r>
        <w:rPr>
          <w:rtl/>
          <w:lang w:bidi="fa-IR"/>
        </w:rPr>
        <w:t xml:space="preserve"> ، وه</w:t>
      </w:r>
      <w:r w:rsidR="00686745">
        <w:rPr>
          <w:rFonts w:hint="cs"/>
          <w:rtl/>
          <w:lang w:bidi="fa-IR"/>
        </w:rPr>
        <w:t>ُ</w:t>
      </w:r>
      <w:r>
        <w:rPr>
          <w:rtl/>
          <w:lang w:bidi="fa-IR"/>
        </w:rPr>
        <w:t>م اليهود والنصارى ، وم</w:t>
      </w:r>
      <w:r w:rsidR="00686745">
        <w:rPr>
          <w:rFonts w:hint="cs"/>
          <w:rtl/>
          <w:lang w:bidi="fa-IR"/>
        </w:rPr>
        <w:t>َ</w:t>
      </w:r>
      <w:r>
        <w:rPr>
          <w:rtl/>
          <w:lang w:bidi="fa-IR"/>
        </w:rPr>
        <w:t>ن</w:t>
      </w:r>
      <w:r w:rsidR="00686745">
        <w:rPr>
          <w:rFonts w:hint="cs"/>
          <w:rtl/>
          <w:lang w:bidi="fa-IR"/>
        </w:rPr>
        <w:t>ْ</w:t>
      </w:r>
      <w:r>
        <w:rPr>
          <w:rtl/>
          <w:lang w:bidi="fa-IR"/>
        </w:rPr>
        <w:t xml:space="preserve"> له شبهة كتاب ، وه</w:t>
      </w:r>
      <w:r w:rsidR="00686745">
        <w:rPr>
          <w:rFonts w:hint="cs"/>
          <w:rtl/>
          <w:lang w:bidi="fa-IR"/>
        </w:rPr>
        <w:t>ُ</w:t>
      </w:r>
      <w:r>
        <w:rPr>
          <w:rtl/>
          <w:lang w:bidi="fa-IR"/>
        </w:rPr>
        <w:t>م المجوس ، فتؤخذ الجزية من هؤلاء الأصناف الثلاثة بإجماع علماء الإسلام قديما</w:t>
      </w:r>
      <w:r w:rsidR="00686745">
        <w:rPr>
          <w:rFonts w:hint="cs"/>
          <w:rtl/>
          <w:lang w:bidi="fa-IR"/>
        </w:rPr>
        <w:t>ً</w:t>
      </w:r>
      <w:r>
        <w:rPr>
          <w:rtl/>
          <w:lang w:bidi="fa-IR"/>
        </w:rPr>
        <w:t xml:space="preserve"> وحديثا</w:t>
      </w:r>
      <w:r w:rsidR="00686745">
        <w:rPr>
          <w:rFonts w:hint="cs"/>
          <w:rtl/>
          <w:lang w:bidi="fa-IR"/>
        </w:rPr>
        <w:t>ً</w:t>
      </w:r>
      <w:r>
        <w:rPr>
          <w:rtl/>
          <w:lang w:bidi="fa-IR"/>
        </w:rPr>
        <w:t>.</w:t>
      </w:r>
    </w:p>
    <w:p w:rsidR="00CE42F4" w:rsidRDefault="00CE42F4" w:rsidP="00CE42F4">
      <w:pPr>
        <w:pStyle w:val="libNormal"/>
        <w:rPr>
          <w:lang w:bidi="fa-IR"/>
        </w:rPr>
      </w:pPr>
      <w:r>
        <w:rPr>
          <w:rtl/>
          <w:lang w:bidi="fa-IR"/>
        </w:rPr>
        <w:t>والكتاب إمّا التوراة أو الإنجيل ، فأهل التوراة اليهود ، وأهل الإنجيل النصارى. وقد كانت النصرانيّة في الجاهلي</w:t>
      </w:r>
      <w:r w:rsidR="008C683A">
        <w:rPr>
          <w:rFonts w:hint="cs"/>
          <w:rtl/>
          <w:lang w:bidi="fa-IR"/>
        </w:rPr>
        <w:t>ّ</w:t>
      </w:r>
      <w:r>
        <w:rPr>
          <w:rtl/>
          <w:lang w:bidi="fa-IR"/>
        </w:rPr>
        <w:t>ة في ربيعة وغسّان وبعض قضاعة ، واليهوديّة في حمير وبني كنانة وبني الحارث بن كعب وك</w:t>
      </w:r>
      <w:r w:rsidR="008C683A">
        <w:rPr>
          <w:rFonts w:hint="cs"/>
          <w:rtl/>
          <w:lang w:bidi="fa-IR"/>
        </w:rPr>
        <w:t>ِ</w:t>
      </w:r>
      <w:r>
        <w:rPr>
          <w:rtl/>
          <w:lang w:bidi="fa-IR"/>
        </w:rPr>
        <w:t>ن</w:t>
      </w:r>
      <w:r w:rsidR="008C683A">
        <w:rPr>
          <w:rFonts w:hint="cs"/>
          <w:rtl/>
          <w:lang w:bidi="fa-IR"/>
        </w:rPr>
        <w:t>ْ</w:t>
      </w:r>
      <w:r>
        <w:rPr>
          <w:rtl/>
          <w:lang w:bidi="fa-IR"/>
        </w:rPr>
        <w:t>د</w:t>
      </w:r>
      <w:r w:rsidR="008C683A">
        <w:rPr>
          <w:rFonts w:hint="cs"/>
          <w:rtl/>
          <w:lang w:bidi="fa-IR"/>
        </w:rPr>
        <w:t>َ</w:t>
      </w:r>
      <w:r>
        <w:rPr>
          <w:rtl/>
          <w:lang w:bidi="fa-IR"/>
        </w:rPr>
        <w:t>ة ،</w:t>
      </w:r>
    </w:p>
    <w:p w:rsidR="00CE42F4" w:rsidRDefault="00AE7492" w:rsidP="00AE7492">
      <w:pPr>
        <w:pStyle w:val="libLine"/>
        <w:rPr>
          <w:lang w:bidi="fa-IR"/>
        </w:rPr>
      </w:pPr>
      <w:r>
        <w:rPr>
          <w:rtl/>
          <w:lang w:bidi="fa-IR"/>
        </w:rPr>
        <w:t>____________________</w:t>
      </w:r>
    </w:p>
    <w:p w:rsidR="00CE42F4" w:rsidRDefault="00CE42F4" w:rsidP="008C683A">
      <w:pPr>
        <w:pStyle w:val="libFootnote0"/>
        <w:rPr>
          <w:lang w:bidi="fa-IR"/>
        </w:rPr>
      </w:pPr>
      <w:r w:rsidRPr="008C683A">
        <w:rPr>
          <w:rtl/>
        </w:rPr>
        <w:t>(1)</w:t>
      </w:r>
      <w:r>
        <w:rPr>
          <w:rtl/>
          <w:lang w:bidi="fa-IR"/>
        </w:rPr>
        <w:t xml:space="preserve"> الوجيز 2 : 197 ، العزيز شرح الوجيز 11 : 492 </w:t>
      </w:r>
      <w:r w:rsidR="00CC794A">
        <w:rPr>
          <w:rtl/>
          <w:lang w:bidi="fa-IR"/>
        </w:rPr>
        <w:t>-</w:t>
      </w:r>
      <w:r>
        <w:rPr>
          <w:rtl/>
          <w:lang w:bidi="fa-IR"/>
        </w:rPr>
        <w:t xml:space="preserve"> 493 ، الوسيط 7 : 56 ، روضة الطالبين 7 : 488.</w:t>
      </w:r>
    </w:p>
    <w:p w:rsidR="00CE42F4" w:rsidRDefault="00CE42F4" w:rsidP="008C683A">
      <w:pPr>
        <w:pStyle w:val="libFootnote0"/>
        <w:rPr>
          <w:lang w:bidi="fa-IR"/>
        </w:rPr>
      </w:pPr>
      <w:r w:rsidRPr="008C683A">
        <w:rPr>
          <w:rtl/>
        </w:rPr>
        <w:t>(2)</w:t>
      </w:r>
      <w:r>
        <w:rPr>
          <w:rtl/>
          <w:lang w:bidi="fa-IR"/>
        </w:rPr>
        <w:t xml:space="preserve"> الوجيز 2 : 197 ، وانظر العزيز شرح الوجيز 11 : 493 ، والوسيط 7 : 56 ، وروضة الطالبين 7 : 488.</w:t>
      </w:r>
    </w:p>
    <w:p w:rsidR="00CE42F4" w:rsidRDefault="00CE42F4" w:rsidP="008C683A">
      <w:pPr>
        <w:pStyle w:val="libFootnote0"/>
        <w:rPr>
          <w:lang w:bidi="fa-IR"/>
        </w:rPr>
      </w:pPr>
      <w:r w:rsidRPr="008C683A">
        <w:rPr>
          <w:rtl/>
        </w:rPr>
        <w:t>(3)</w:t>
      </w:r>
      <w:r>
        <w:rPr>
          <w:rtl/>
          <w:lang w:bidi="fa-IR"/>
        </w:rPr>
        <w:t xml:space="preserve"> الوجيز 2 : 197 ، العزيز شرح الوجيز 11 : 493 ، الوسيط 7 : 56 </w:t>
      </w:r>
      <w:r w:rsidR="00CC794A">
        <w:rPr>
          <w:rtl/>
          <w:lang w:bidi="fa-IR"/>
        </w:rPr>
        <w:t>-</w:t>
      </w:r>
      <w:r>
        <w:rPr>
          <w:rtl/>
          <w:lang w:bidi="fa-IR"/>
        </w:rPr>
        <w:t xml:space="preserve"> 57 ، روضة الطالبين 7 : 488.</w:t>
      </w:r>
    </w:p>
    <w:p w:rsidR="004727E4" w:rsidRDefault="00CE42F4" w:rsidP="008C683A">
      <w:pPr>
        <w:pStyle w:val="libFootnote0"/>
        <w:rPr>
          <w:lang w:bidi="fa-IR"/>
        </w:rPr>
      </w:pPr>
      <w:r w:rsidRPr="008C683A">
        <w:rPr>
          <w:rtl/>
        </w:rPr>
        <w:t>(4)</w:t>
      </w:r>
      <w:r>
        <w:rPr>
          <w:rtl/>
          <w:lang w:bidi="fa-IR"/>
        </w:rPr>
        <w:t xml:space="preserve"> كذا ، وفي الوجيز والوسيط : فقولان مرتّبان. وهما للشافعيّة ، ا</w:t>
      </w:r>
      <w:r w:rsidR="008C683A">
        <w:rPr>
          <w:rFonts w:hint="cs"/>
          <w:rtl/>
          <w:lang w:bidi="fa-IR"/>
        </w:rPr>
        <w:t>ُ</w:t>
      </w:r>
      <w:r>
        <w:rPr>
          <w:rtl/>
          <w:lang w:bidi="fa-IR"/>
        </w:rPr>
        <w:t>نظر : الوجيز 2 : 197 ، والعزيز شرح الوجيز 11 : 493 ، والوسيط 7 : 57 ، وروضة الطالبين 7 : 488.</w:t>
      </w:r>
    </w:p>
    <w:p w:rsidR="009D3554" w:rsidRDefault="009D3554" w:rsidP="0062714F">
      <w:pPr>
        <w:pStyle w:val="libNormal"/>
        <w:rPr>
          <w:rtl/>
          <w:lang w:bidi="fa-IR"/>
        </w:rPr>
      </w:pPr>
      <w:r>
        <w:rPr>
          <w:rtl/>
          <w:lang w:bidi="fa-IR"/>
        </w:rPr>
        <w:br w:type="page"/>
      </w:r>
    </w:p>
    <w:p w:rsidR="00CE42F4" w:rsidRDefault="00CE42F4" w:rsidP="008C683A">
      <w:pPr>
        <w:pStyle w:val="libNormal0"/>
        <w:rPr>
          <w:lang w:bidi="fa-IR"/>
        </w:rPr>
      </w:pPr>
      <w:r>
        <w:rPr>
          <w:rtl/>
          <w:lang w:bidi="fa-IR"/>
        </w:rPr>
        <w:lastRenderedPageBreak/>
        <w:t>والمجوسيّة في تميم ، وعبادة الأوثان ، والزندقة كانت في قريش وبني حنيفة.</w:t>
      </w:r>
    </w:p>
    <w:p w:rsidR="008C683A" w:rsidRDefault="00CE42F4" w:rsidP="00CE42F4">
      <w:pPr>
        <w:pStyle w:val="libNormal"/>
        <w:rPr>
          <w:rtl/>
          <w:lang w:bidi="fa-IR"/>
        </w:rPr>
      </w:pPr>
      <w:r>
        <w:rPr>
          <w:rtl/>
          <w:lang w:bidi="fa-IR"/>
        </w:rPr>
        <w:t>وتؤخذ الجزية من جميع اليهود وجميع النصارى على الشرائط الآتية ، سواء كانوا من المبدّلين أو غير المبدّلين ، وسواء كانوا عربا</w:t>
      </w:r>
      <w:r w:rsidR="008C683A">
        <w:rPr>
          <w:rFonts w:hint="cs"/>
          <w:rtl/>
          <w:lang w:bidi="fa-IR"/>
        </w:rPr>
        <w:t>ً</w:t>
      </w:r>
      <w:r>
        <w:rPr>
          <w:rtl/>
          <w:lang w:bidi="fa-IR"/>
        </w:rPr>
        <w:t xml:space="preserve"> أو عجما</w:t>
      </w:r>
      <w:r w:rsidR="008C683A">
        <w:rPr>
          <w:rFonts w:hint="cs"/>
          <w:rtl/>
          <w:lang w:bidi="fa-IR"/>
        </w:rPr>
        <w:t>ً</w:t>
      </w:r>
      <w:r>
        <w:rPr>
          <w:rtl/>
          <w:lang w:bidi="fa-IR"/>
        </w:rPr>
        <w:t xml:space="preserve"> في قول علمائنا أجمع </w:t>
      </w:r>
      <w:r w:rsidR="00CC794A">
        <w:rPr>
          <w:rtl/>
          <w:lang w:bidi="fa-IR"/>
        </w:rPr>
        <w:t>-</w:t>
      </w:r>
      <w:r>
        <w:rPr>
          <w:rtl/>
          <w:lang w:bidi="fa-IR"/>
        </w:rPr>
        <w:t xml:space="preserve"> وبه قال مالك والأوزاعي والشافعي وأحمد وأبو ثور وابن المنذر </w:t>
      </w:r>
      <w:r w:rsidRPr="0062714F">
        <w:rPr>
          <w:rStyle w:val="libFootnotenumChar"/>
          <w:rtl/>
        </w:rPr>
        <w:t>(1)</w:t>
      </w:r>
      <w:r>
        <w:rPr>
          <w:rtl/>
          <w:lang w:bidi="fa-IR"/>
        </w:rPr>
        <w:t xml:space="preserve"> </w:t>
      </w:r>
      <w:r w:rsidR="00CC794A">
        <w:rPr>
          <w:rtl/>
          <w:lang w:bidi="fa-IR"/>
        </w:rPr>
        <w:t>-</w:t>
      </w:r>
      <w:r>
        <w:rPr>
          <w:rtl/>
          <w:lang w:bidi="fa-IR"/>
        </w:rPr>
        <w:t xml:space="preserve"> لعموم الآية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ولأنّ النبي </w:t>
      </w:r>
      <w:r w:rsidR="00F53ECA" w:rsidRPr="00F53ECA">
        <w:rPr>
          <w:rStyle w:val="libAlaemChar"/>
          <w:rtl/>
        </w:rPr>
        <w:t>صلى‌الله‌عليه‌وآله</w:t>
      </w:r>
      <w:r>
        <w:rPr>
          <w:rtl/>
          <w:lang w:bidi="fa-IR"/>
        </w:rPr>
        <w:t xml:space="preserve"> أخذ من </w:t>
      </w:r>
      <w:r w:rsidR="008C683A">
        <w:rPr>
          <w:rFonts w:hint="cs"/>
          <w:rtl/>
          <w:lang w:bidi="fa-IR"/>
        </w:rPr>
        <w:t>اُ</w:t>
      </w:r>
      <w:r>
        <w:rPr>
          <w:rtl/>
          <w:lang w:bidi="fa-IR"/>
        </w:rPr>
        <w:t>ك</w:t>
      </w:r>
      <w:r w:rsidR="008C683A">
        <w:rPr>
          <w:rFonts w:hint="cs"/>
          <w:rtl/>
          <w:lang w:bidi="fa-IR"/>
        </w:rPr>
        <w:t>َ</w:t>
      </w:r>
      <w:r>
        <w:rPr>
          <w:rtl/>
          <w:lang w:bidi="fa-IR"/>
        </w:rPr>
        <w:t>ي</w:t>
      </w:r>
      <w:r w:rsidR="008C683A">
        <w:rPr>
          <w:rFonts w:hint="cs"/>
          <w:rtl/>
          <w:lang w:bidi="fa-IR"/>
        </w:rPr>
        <w:t>ْ</w:t>
      </w:r>
      <w:r>
        <w:rPr>
          <w:rtl/>
          <w:lang w:bidi="fa-IR"/>
        </w:rPr>
        <w:t>د</w:t>
      </w:r>
      <w:r w:rsidR="008C683A">
        <w:rPr>
          <w:rFonts w:hint="cs"/>
          <w:rtl/>
          <w:lang w:bidi="fa-IR"/>
        </w:rPr>
        <w:t>ِ</w:t>
      </w:r>
      <w:r>
        <w:rPr>
          <w:rtl/>
          <w:lang w:bidi="fa-IR"/>
        </w:rPr>
        <w:t>ر</w:t>
      </w:r>
      <w:r w:rsidR="008C683A">
        <w:rPr>
          <w:rFonts w:hint="cs"/>
          <w:rtl/>
          <w:lang w:bidi="fa-IR"/>
        </w:rPr>
        <w:t>ِ</w:t>
      </w:r>
      <w:r>
        <w:rPr>
          <w:rtl/>
          <w:lang w:bidi="fa-IR"/>
        </w:rPr>
        <w:t xml:space="preserve"> د</w:t>
      </w:r>
      <w:r w:rsidR="008C683A">
        <w:rPr>
          <w:rFonts w:hint="cs"/>
          <w:rtl/>
          <w:lang w:bidi="fa-IR"/>
        </w:rPr>
        <w:t>ُ</w:t>
      </w:r>
      <w:r>
        <w:rPr>
          <w:rtl/>
          <w:lang w:bidi="fa-IR"/>
        </w:rPr>
        <w:t xml:space="preserve">ومة </w:t>
      </w:r>
      <w:r w:rsidRPr="0062714F">
        <w:rPr>
          <w:rStyle w:val="libFootnotenumChar"/>
          <w:rtl/>
        </w:rPr>
        <w:t>(3)</w:t>
      </w:r>
      <w:r>
        <w:rPr>
          <w:rtl/>
          <w:lang w:bidi="fa-IR"/>
        </w:rPr>
        <w:t xml:space="preserve"> ، وهو رجل من غسّان أو ك</w:t>
      </w:r>
      <w:r w:rsidR="008C683A">
        <w:rPr>
          <w:rFonts w:hint="cs"/>
          <w:rtl/>
          <w:lang w:bidi="fa-IR"/>
        </w:rPr>
        <w:t>ِ</w:t>
      </w:r>
      <w:r>
        <w:rPr>
          <w:rtl/>
          <w:lang w:bidi="fa-IR"/>
        </w:rPr>
        <w:t>ن</w:t>
      </w:r>
      <w:r w:rsidR="008C683A">
        <w:rPr>
          <w:rFonts w:hint="cs"/>
          <w:rtl/>
          <w:lang w:bidi="fa-IR"/>
        </w:rPr>
        <w:t>ْ</w:t>
      </w:r>
      <w:r>
        <w:rPr>
          <w:rtl/>
          <w:lang w:bidi="fa-IR"/>
        </w:rPr>
        <w:t>د</w:t>
      </w:r>
      <w:r w:rsidR="008C683A">
        <w:rPr>
          <w:rFonts w:hint="cs"/>
          <w:rtl/>
          <w:lang w:bidi="fa-IR"/>
        </w:rPr>
        <w:t>َ</w:t>
      </w:r>
      <w:r>
        <w:rPr>
          <w:rtl/>
          <w:lang w:bidi="fa-IR"/>
        </w:rPr>
        <w:t xml:space="preserve">ة من العرب </w:t>
      </w:r>
      <w:r w:rsidRPr="0062714F">
        <w:rPr>
          <w:rStyle w:val="libFootnotenumChar"/>
          <w:rtl/>
        </w:rPr>
        <w:t>(4)</w:t>
      </w:r>
      <w:r>
        <w:rPr>
          <w:rtl/>
          <w:lang w:bidi="fa-IR"/>
        </w:rPr>
        <w:t xml:space="preserve"> ، وأخذ من نصارى نجران </w:t>
      </w:r>
      <w:r w:rsidRPr="0062714F">
        <w:rPr>
          <w:rStyle w:val="libFootnotenumChar"/>
          <w:rtl/>
        </w:rPr>
        <w:t>(5)</w:t>
      </w:r>
      <w:r>
        <w:rPr>
          <w:rtl/>
          <w:lang w:bidi="fa-IR"/>
        </w:rPr>
        <w:t xml:space="preserve"> ، وه</w:t>
      </w:r>
      <w:r w:rsidR="008C683A">
        <w:rPr>
          <w:rFonts w:hint="cs"/>
          <w:rtl/>
          <w:lang w:bidi="fa-IR"/>
        </w:rPr>
        <w:t>ُ</w:t>
      </w:r>
      <w:r>
        <w:rPr>
          <w:rtl/>
          <w:lang w:bidi="fa-IR"/>
        </w:rPr>
        <w:t>م</w:t>
      </w:r>
      <w:r w:rsidR="008C683A">
        <w:rPr>
          <w:rFonts w:hint="cs"/>
          <w:rtl/>
          <w:lang w:bidi="fa-IR"/>
        </w:rPr>
        <w:t>ْ</w:t>
      </w:r>
      <w:r>
        <w:rPr>
          <w:rtl/>
          <w:lang w:bidi="fa-IR"/>
        </w:rPr>
        <w:t xml:space="preserve"> عرب ، وأمر معاذا</w:t>
      </w:r>
      <w:r w:rsidR="008C683A">
        <w:rPr>
          <w:rFonts w:hint="cs"/>
          <w:rtl/>
          <w:lang w:bidi="fa-IR"/>
        </w:rPr>
        <w:t>ً</w:t>
      </w:r>
      <w:r>
        <w:rPr>
          <w:rtl/>
          <w:lang w:bidi="fa-IR"/>
        </w:rPr>
        <w:t xml:space="preserve"> أن يأخذ الجزية من أهل اليمن </w:t>
      </w:r>
      <w:r w:rsidRPr="0062714F">
        <w:rPr>
          <w:rStyle w:val="libFootnotenumChar"/>
          <w:rtl/>
        </w:rPr>
        <w:t>(6)</w:t>
      </w:r>
      <w:r>
        <w:rPr>
          <w:rtl/>
          <w:lang w:bidi="fa-IR"/>
        </w:rPr>
        <w:t xml:space="preserve"> ، وه</w:t>
      </w:r>
      <w:r w:rsidR="008C683A">
        <w:rPr>
          <w:rFonts w:hint="cs"/>
          <w:rtl/>
          <w:lang w:bidi="fa-IR"/>
        </w:rPr>
        <w:t>ُ</w:t>
      </w:r>
      <w:r>
        <w:rPr>
          <w:rtl/>
          <w:lang w:bidi="fa-IR"/>
        </w:rPr>
        <w:t>م</w:t>
      </w:r>
      <w:r w:rsidR="008C683A">
        <w:rPr>
          <w:rFonts w:hint="cs"/>
          <w:rtl/>
          <w:lang w:bidi="fa-IR"/>
        </w:rPr>
        <w:t>ْ</w:t>
      </w:r>
      <w:r>
        <w:rPr>
          <w:rtl/>
          <w:lang w:bidi="fa-IR"/>
        </w:rPr>
        <w:t xml:space="preserve"> كانوا عربا</w:t>
      </w:r>
      <w:r w:rsidR="008C683A">
        <w:rPr>
          <w:rFonts w:hint="cs"/>
          <w:rtl/>
          <w:lang w:bidi="fa-IR"/>
        </w:rPr>
        <w:t>ً</w:t>
      </w:r>
      <w:r>
        <w:rPr>
          <w:rtl/>
          <w:lang w:bidi="fa-IR"/>
        </w:rPr>
        <w:t>.</w:t>
      </w:r>
    </w:p>
    <w:p w:rsidR="00CE42F4" w:rsidRDefault="00CE42F4" w:rsidP="00CE42F4">
      <w:pPr>
        <w:pStyle w:val="libNormal"/>
        <w:rPr>
          <w:lang w:bidi="fa-IR"/>
        </w:rPr>
      </w:pPr>
      <w:r>
        <w:rPr>
          <w:rtl/>
          <w:lang w:bidi="fa-IR"/>
        </w:rPr>
        <w:t>وقال أبو يوسف : لا ت</w:t>
      </w:r>
      <w:r w:rsidR="008C683A">
        <w:rPr>
          <w:rFonts w:hint="cs"/>
          <w:rtl/>
          <w:lang w:bidi="fa-IR"/>
        </w:rPr>
        <w:t>ُ</w:t>
      </w:r>
      <w:r>
        <w:rPr>
          <w:rtl/>
          <w:lang w:bidi="fa-IR"/>
        </w:rPr>
        <w:t xml:space="preserve">ؤخذ الجزية من العرب </w:t>
      </w:r>
      <w:r w:rsidRPr="0062714F">
        <w:rPr>
          <w:rStyle w:val="libFootnotenumChar"/>
          <w:rtl/>
        </w:rPr>
        <w:t>(7)</w:t>
      </w:r>
      <w:r>
        <w:rPr>
          <w:rtl/>
          <w:lang w:bidi="fa-IR"/>
        </w:rPr>
        <w:t>.</w:t>
      </w:r>
    </w:p>
    <w:p w:rsidR="00CE42F4" w:rsidRDefault="00CE42F4" w:rsidP="00CE42F4">
      <w:pPr>
        <w:pStyle w:val="libNormal"/>
        <w:rPr>
          <w:lang w:bidi="fa-IR"/>
        </w:rPr>
      </w:pPr>
      <w:r>
        <w:rPr>
          <w:rtl/>
          <w:lang w:bidi="fa-IR"/>
        </w:rPr>
        <w:t>والإجماع ي</w:t>
      </w:r>
      <w:r w:rsidR="008C683A">
        <w:rPr>
          <w:rFonts w:hint="cs"/>
          <w:rtl/>
          <w:lang w:bidi="fa-IR"/>
        </w:rPr>
        <w:t>ُ</w:t>
      </w:r>
      <w:r>
        <w:rPr>
          <w:rtl/>
          <w:lang w:bidi="fa-IR"/>
        </w:rPr>
        <w:t xml:space="preserve">بطله </w:t>
      </w:r>
      <w:r w:rsidR="008C683A">
        <w:rPr>
          <w:rFonts w:hint="cs"/>
          <w:rtl/>
          <w:lang w:bidi="fa-IR"/>
        </w:rPr>
        <w:t>؛</w:t>
      </w:r>
      <w:r>
        <w:rPr>
          <w:rtl/>
          <w:lang w:bidi="fa-IR"/>
        </w:rPr>
        <w:t xml:space="preserve"> فإنّ اليهود والنصارى من العرب سكنوا في زمن الصحابة والتابعين في بلاد الإسلام ولا يجوز إقرارهم فيها بغير جزية.</w:t>
      </w:r>
    </w:p>
    <w:p w:rsidR="00CE42F4" w:rsidRDefault="00AE7492" w:rsidP="00AE7492">
      <w:pPr>
        <w:pStyle w:val="libLine"/>
        <w:rPr>
          <w:lang w:bidi="fa-IR"/>
        </w:rPr>
      </w:pPr>
      <w:r>
        <w:rPr>
          <w:rtl/>
          <w:lang w:bidi="fa-IR"/>
        </w:rPr>
        <w:t>____________________</w:t>
      </w:r>
    </w:p>
    <w:p w:rsidR="00CE42F4" w:rsidRDefault="00CE42F4" w:rsidP="008C683A">
      <w:pPr>
        <w:pStyle w:val="libFootnote0"/>
        <w:rPr>
          <w:lang w:bidi="fa-IR"/>
        </w:rPr>
      </w:pPr>
      <w:r w:rsidRPr="008C683A">
        <w:rPr>
          <w:rtl/>
        </w:rPr>
        <w:t>(1)</w:t>
      </w:r>
      <w:r>
        <w:rPr>
          <w:rtl/>
          <w:lang w:bidi="fa-IR"/>
        </w:rPr>
        <w:t xml:space="preserve"> المغني 10 : 561 ، الشرح الكبير 10 : 578 ، الا</w:t>
      </w:r>
      <w:r w:rsidR="008C683A">
        <w:rPr>
          <w:rFonts w:hint="cs"/>
          <w:rtl/>
          <w:lang w:bidi="fa-IR"/>
        </w:rPr>
        <w:t>ُ</w:t>
      </w:r>
      <w:r>
        <w:rPr>
          <w:rtl/>
          <w:lang w:bidi="fa-IR"/>
        </w:rPr>
        <w:t xml:space="preserve">مّ 4 : 174 ، الحاوي الكبير 14 : 284 ، مختصر اختلاف العلماء 3 : 484 </w:t>
      </w:r>
      <w:r w:rsidR="008C683A">
        <w:rPr>
          <w:rFonts w:hint="cs"/>
          <w:rtl/>
          <w:lang w:bidi="fa-IR"/>
        </w:rPr>
        <w:t>/</w:t>
      </w:r>
      <w:r>
        <w:rPr>
          <w:rtl/>
          <w:lang w:bidi="fa-IR"/>
        </w:rPr>
        <w:t xml:space="preserve"> 1635.</w:t>
      </w:r>
    </w:p>
    <w:p w:rsidR="00CE42F4" w:rsidRDefault="00CE42F4" w:rsidP="008C683A">
      <w:pPr>
        <w:pStyle w:val="libFootnote0"/>
        <w:rPr>
          <w:lang w:bidi="fa-IR"/>
        </w:rPr>
      </w:pPr>
      <w:r w:rsidRPr="008C683A">
        <w:rPr>
          <w:rtl/>
        </w:rPr>
        <w:t>(2)</w:t>
      </w:r>
      <w:r>
        <w:rPr>
          <w:rtl/>
          <w:lang w:bidi="fa-IR"/>
        </w:rPr>
        <w:t xml:space="preserve"> التوبة : 29.</w:t>
      </w:r>
    </w:p>
    <w:p w:rsidR="00CE42F4" w:rsidRDefault="00CE42F4" w:rsidP="008C683A">
      <w:pPr>
        <w:pStyle w:val="libFootnote0"/>
        <w:rPr>
          <w:lang w:bidi="fa-IR"/>
        </w:rPr>
      </w:pPr>
      <w:r w:rsidRPr="008C683A">
        <w:rPr>
          <w:rtl/>
        </w:rPr>
        <w:t>(3)</w:t>
      </w:r>
      <w:r>
        <w:rPr>
          <w:rtl/>
          <w:lang w:bidi="fa-IR"/>
        </w:rPr>
        <w:t xml:space="preserve"> دومة : قلعة من بلاد الشام. وأ</w:t>
      </w:r>
      <w:r w:rsidR="008C683A">
        <w:rPr>
          <w:rFonts w:hint="cs"/>
          <w:rtl/>
          <w:lang w:bidi="fa-IR"/>
        </w:rPr>
        <w:t>ُ</w:t>
      </w:r>
      <w:r>
        <w:rPr>
          <w:rtl/>
          <w:lang w:bidi="fa-IR"/>
        </w:rPr>
        <w:t>ك</w:t>
      </w:r>
      <w:r w:rsidR="008C683A">
        <w:rPr>
          <w:rFonts w:hint="cs"/>
          <w:rtl/>
          <w:lang w:bidi="fa-IR"/>
        </w:rPr>
        <w:t>َ</w:t>
      </w:r>
      <w:r>
        <w:rPr>
          <w:rtl/>
          <w:lang w:bidi="fa-IR"/>
        </w:rPr>
        <w:t>ي</w:t>
      </w:r>
      <w:r w:rsidR="008C683A">
        <w:rPr>
          <w:rFonts w:hint="cs"/>
          <w:rtl/>
          <w:lang w:bidi="fa-IR"/>
        </w:rPr>
        <w:t>ْ</w:t>
      </w:r>
      <w:r>
        <w:rPr>
          <w:rtl/>
          <w:lang w:bidi="fa-IR"/>
        </w:rPr>
        <w:t>درها م</w:t>
      </w:r>
      <w:r w:rsidR="008C683A">
        <w:rPr>
          <w:rFonts w:hint="cs"/>
          <w:rtl/>
          <w:lang w:bidi="fa-IR"/>
        </w:rPr>
        <w:t>َ</w:t>
      </w:r>
      <w:r>
        <w:rPr>
          <w:rtl/>
          <w:lang w:bidi="fa-IR"/>
        </w:rPr>
        <w:t>ل</w:t>
      </w:r>
      <w:r w:rsidR="008C683A">
        <w:rPr>
          <w:rFonts w:hint="cs"/>
          <w:rtl/>
          <w:lang w:bidi="fa-IR"/>
        </w:rPr>
        <w:t>ِ</w:t>
      </w:r>
      <w:r>
        <w:rPr>
          <w:rtl/>
          <w:lang w:bidi="fa-IR"/>
        </w:rPr>
        <w:t xml:space="preserve">كها ، واسمه </w:t>
      </w:r>
      <w:r w:rsidR="008C683A">
        <w:rPr>
          <w:rFonts w:hint="cs"/>
          <w:rtl/>
          <w:lang w:bidi="fa-IR"/>
        </w:rPr>
        <w:t>اُ</w:t>
      </w:r>
      <w:r>
        <w:rPr>
          <w:rtl/>
          <w:lang w:bidi="fa-IR"/>
        </w:rPr>
        <w:t>كيدر بن عبد الملك الكندي. معجم البلدان 2 : 487.</w:t>
      </w:r>
    </w:p>
    <w:p w:rsidR="00CE42F4" w:rsidRDefault="00CE42F4" w:rsidP="008C683A">
      <w:pPr>
        <w:pStyle w:val="libFootnote0"/>
        <w:rPr>
          <w:lang w:bidi="fa-IR"/>
        </w:rPr>
      </w:pPr>
      <w:r w:rsidRPr="008C683A">
        <w:rPr>
          <w:rtl/>
        </w:rPr>
        <w:t>(4)</w:t>
      </w:r>
      <w:r>
        <w:rPr>
          <w:rtl/>
          <w:lang w:bidi="fa-IR"/>
        </w:rPr>
        <w:t xml:space="preserve"> سنن أبي داو</w:t>
      </w:r>
      <w:r w:rsidR="008C683A">
        <w:rPr>
          <w:rFonts w:hint="cs"/>
          <w:rtl/>
          <w:lang w:bidi="fa-IR"/>
        </w:rPr>
        <w:t>ُ</w:t>
      </w:r>
      <w:r>
        <w:rPr>
          <w:rtl/>
          <w:lang w:bidi="fa-IR"/>
        </w:rPr>
        <w:t xml:space="preserve">د 3 : 167 </w:t>
      </w:r>
      <w:r w:rsidR="008C683A">
        <w:rPr>
          <w:rFonts w:hint="cs"/>
          <w:rtl/>
          <w:lang w:bidi="fa-IR"/>
        </w:rPr>
        <w:t>/</w:t>
      </w:r>
      <w:r>
        <w:rPr>
          <w:rtl/>
          <w:lang w:bidi="fa-IR"/>
        </w:rPr>
        <w:t xml:space="preserve"> 3041 ، سنن البيهقي 9 : 186 و 187.</w:t>
      </w:r>
    </w:p>
    <w:p w:rsidR="00CE42F4" w:rsidRDefault="00CE42F4" w:rsidP="008C683A">
      <w:pPr>
        <w:pStyle w:val="libFootnote0"/>
        <w:rPr>
          <w:lang w:bidi="fa-IR"/>
        </w:rPr>
      </w:pPr>
      <w:r w:rsidRPr="008C683A">
        <w:rPr>
          <w:rtl/>
        </w:rPr>
        <w:t>(5)</w:t>
      </w:r>
      <w:r>
        <w:rPr>
          <w:rtl/>
          <w:lang w:bidi="fa-IR"/>
        </w:rPr>
        <w:t xml:space="preserve"> سنن أبي داو</w:t>
      </w:r>
      <w:r w:rsidR="008C683A">
        <w:rPr>
          <w:rFonts w:hint="cs"/>
          <w:rtl/>
          <w:lang w:bidi="fa-IR"/>
        </w:rPr>
        <w:t>ُ</w:t>
      </w:r>
      <w:r>
        <w:rPr>
          <w:rtl/>
          <w:lang w:bidi="fa-IR"/>
        </w:rPr>
        <w:t xml:space="preserve">د 3 : 167 </w:t>
      </w:r>
      <w:r w:rsidR="008C683A">
        <w:rPr>
          <w:rFonts w:hint="cs"/>
          <w:rtl/>
          <w:lang w:bidi="fa-IR"/>
        </w:rPr>
        <w:t>/</w:t>
      </w:r>
      <w:r>
        <w:rPr>
          <w:rtl/>
          <w:lang w:bidi="fa-IR"/>
        </w:rPr>
        <w:t xml:space="preserve"> 3041 ، السيرية النبويّة </w:t>
      </w:r>
      <w:r w:rsidR="00CC794A">
        <w:rPr>
          <w:rtl/>
          <w:lang w:bidi="fa-IR"/>
        </w:rPr>
        <w:t>-</w:t>
      </w:r>
      <w:r>
        <w:rPr>
          <w:rtl/>
          <w:lang w:bidi="fa-IR"/>
        </w:rPr>
        <w:t xml:space="preserve"> لابن هشام </w:t>
      </w:r>
      <w:r w:rsidR="00CC794A">
        <w:rPr>
          <w:rtl/>
          <w:lang w:bidi="fa-IR"/>
        </w:rPr>
        <w:t>-</w:t>
      </w:r>
      <w:r>
        <w:rPr>
          <w:rtl/>
          <w:lang w:bidi="fa-IR"/>
        </w:rPr>
        <w:t xml:space="preserve"> 2 : 233 ، الدلائل </w:t>
      </w:r>
      <w:r w:rsidR="00CC794A">
        <w:rPr>
          <w:rtl/>
          <w:lang w:bidi="fa-IR"/>
        </w:rPr>
        <w:t>-</w:t>
      </w:r>
      <w:r>
        <w:rPr>
          <w:rtl/>
          <w:lang w:bidi="fa-IR"/>
        </w:rPr>
        <w:t xml:space="preserve"> لأبي نعيم </w:t>
      </w:r>
      <w:r w:rsidR="00CC794A">
        <w:rPr>
          <w:rtl/>
          <w:lang w:bidi="fa-IR"/>
        </w:rPr>
        <w:t>-</w:t>
      </w:r>
      <w:r>
        <w:rPr>
          <w:rtl/>
          <w:lang w:bidi="fa-IR"/>
        </w:rPr>
        <w:t xml:space="preserve"> 2 : 457 </w:t>
      </w:r>
      <w:r w:rsidR="008C683A">
        <w:rPr>
          <w:rFonts w:hint="cs"/>
          <w:rtl/>
          <w:lang w:bidi="fa-IR"/>
        </w:rPr>
        <w:t>/</w:t>
      </w:r>
      <w:r>
        <w:rPr>
          <w:rtl/>
          <w:lang w:bidi="fa-IR"/>
        </w:rPr>
        <w:t xml:space="preserve"> 245 ، الدلائل </w:t>
      </w:r>
      <w:r w:rsidR="00CC794A">
        <w:rPr>
          <w:rtl/>
          <w:lang w:bidi="fa-IR"/>
        </w:rPr>
        <w:t>-</w:t>
      </w:r>
      <w:r>
        <w:rPr>
          <w:rtl/>
          <w:lang w:bidi="fa-IR"/>
        </w:rPr>
        <w:t xml:space="preserve"> للبيهقي </w:t>
      </w:r>
      <w:r w:rsidR="00CC794A">
        <w:rPr>
          <w:rtl/>
          <w:lang w:bidi="fa-IR"/>
        </w:rPr>
        <w:t>-</w:t>
      </w:r>
      <w:r>
        <w:rPr>
          <w:rtl/>
          <w:lang w:bidi="fa-IR"/>
        </w:rPr>
        <w:t xml:space="preserve"> 5 : 389 ، المغني 10 : 561 ، الشرح الكبير 10 : 578.</w:t>
      </w:r>
    </w:p>
    <w:p w:rsidR="00CE42F4" w:rsidRDefault="00CE42F4" w:rsidP="008C683A">
      <w:pPr>
        <w:pStyle w:val="libFootnote0"/>
        <w:rPr>
          <w:lang w:bidi="fa-IR"/>
        </w:rPr>
      </w:pPr>
      <w:r w:rsidRPr="008C683A">
        <w:rPr>
          <w:rtl/>
        </w:rPr>
        <w:t>(6)</w:t>
      </w:r>
      <w:r>
        <w:rPr>
          <w:rtl/>
          <w:lang w:bidi="fa-IR"/>
        </w:rPr>
        <w:t xml:space="preserve"> سنن أبي داو</w:t>
      </w:r>
      <w:r w:rsidR="008C683A">
        <w:rPr>
          <w:rFonts w:hint="cs"/>
          <w:rtl/>
          <w:lang w:bidi="fa-IR"/>
        </w:rPr>
        <w:t>ُ</w:t>
      </w:r>
      <w:r>
        <w:rPr>
          <w:rtl/>
          <w:lang w:bidi="fa-IR"/>
        </w:rPr>
        <w:t xml:space="preserve">د 3 : 167 </w:t>
      </w:r>
      <w:r w:rsidR="008C683A">
        <w:rPr>
          <w:rFonts w:hint="cs"/>
          <w:rtl/>
          <w:lang w:bidi="fa-IR"/>
        </w:rPr>
        <w:t>/</w:t>
      </w:r>
      <w:r>
        <w:rPr>
          <w:rtl/>
          <w:lang w:bidi="fa-IR"/>
        </w:rPr>
        <w:t xml:space="preserve"> 3038 ، سنن الترمذي 3 : 20 </w:t>
      </w:r>
      <w:r w:rsidR="008C683A">
        <w:rPr>
          <w:rFonts w:hint="cs"/>
          <w:rtl/>
          <w:lang w:bidi="fa-IR"/>
        </w:rPr>
        <w:t>/</w:t>
      </w:r>
      <w:r>
        <w:rPr>
          <w:rtl/>
          <w:lang w:bidi="fa-IR"/>
        </w:rPr>
        <w:t xml:space="preserve"> 623 ، سنن النسائي 5 : 25 </w:t>
      </w:r>
      <w:r w:rsidR="00CC794A">
        <w:rPr>
          <w:rtl/>
          <w:lang w:bidi="fa-IR"/>
        </w:rPr>
        <w:t>-</w:t>
      </w:r>
      <w:r>
        <w:rPr>
          <w:rtl/>
          <w:lang w:bidi="fa-IR"/>
        </w:rPr>
        <w:t xml:space="preserve"> 26 ، سنن البيهقي 9 : 187 ، المستدرك </w:t>
      </w:r>
      <w:r w:rsidR="00CC794A">
        <w:rPr>
          <w:rtl/>
          <w:lang w:bidi="fa-IR"/>
        </w:rPr>
        <w:t>-</w:t>
      </w:r>
      <w:r>
        <w:rPr>
          <w:rtl/>
          <w:lang w:bidi="fa-IR"/>
        </w:rPr>
        <w:t xml:space="preserve"> للحاكم </w:t>
      </w:r>
      <w:r w:rsidR="00CC794A">
        <w:rPr>
          <w:rtl/>
          <w:lang w:bidi="fa-IR"/>
        </w:rPr>
        <w:t>-</w:t>
      </w:r>
      <w:r>
        <w:rPr>
          <w:rtl/>
          <w:lang w:bidi="fa-IR"/>
        </w:rPr>
        <w:t xml:space="preserve"> 1 : 398.</w:t>
      </w:r>
    </w:p>
    <w:p w:rsidR="004727E4" w:rsidRDefault="00CE42F4" w:rsidP="008C683A">
      <w:pPr>
        <w:pStyle w:val="libFootnote0"/>
        <w:rPr>
          <w:lang w:bidi="fa-IR"/>
        </w:rPr>
      </w:pPr>
      <w:r w:rsidRPr="008C683A">
        <w:rPr>
          <w:rtl/>
        </w:rPr>
        <w:t>(7)</w:t>
      </w:r>
      <w:r>
        <w:rPr>
          <w:rtl/>
          <w:lang w:bidi="fa-IR"/>
        </w:rPr>
        <w:t xml:space="preserve"> الحاوي الكبير 14 : 284 ، حلية العلماء 7 : 696 ، المغني 10 : 561 ، الشرح الكبير 10 : 578.</w:t>
      </w:r>
    </w:p>
    <w:p w:rsidR="009D3554" w:rsidRDefault="009D3554" w:rsidP="0062714F">
      <w:pPr>
        <w:pStyle w:val="libNormal"/>
        <w:rPr>
          <w:rtl/>
          <w:lang w:bidi="fa-IR"/>
        </w:rPr>
      </w:pPr>
      <w:r>
        <w:rPr>
          <w:rtl/>
          <w:lang w:bidi="fa-IR"/>
        </w:rPr>
        <w:br w:type="page"/>
      </w:r>
    </w:p>
    <w:p w:rsidR="00CE42F4" w:rsidRDefault="00CE42F4" w:rsidP="00CE42F4">
      <w:pPr>
        <w:pStyle w:val="libNormal"/>
        <w:rPr>
          <w:lang w:bidi="fa-IR"/>
        </w:rPr>
      </w:pPr>
      <w:bookmarkStart w:id="199" w:name="_Toc116827260"/>
      <w:r w:rsidRPr="00E24C3C">
        <w:rPr>
          <w:rStyle w:val="Heading2Char"/>
          <w:rtl/>
        </w:rPr>
        <w:lastRenderedPageBreak/>
        <w:t>مسألة 162 :</w:t>
      </w:r>
      <w:bookmarkEnd w:id="199"/>
      <w:r>
        <w:rPr>
          <w:rtl/>
          <w:lang w:bidi="fa-IR"/>
        </w:rPr>
        <w:t xml:space="preserve"> ت</w:t>
      </w:r>
      <w:r w:rsidR="008C683A">
        <w:rPr>
          <w:rFonts w:hint="cs"/>
          <w:rtl/>
          <w:lang w:bidi="fa-IR"/>
        </w:rPr>
        <w:t>ُ</w:t>
      </w:r>
      <w:r>
        <w:rPr>
          <w:rtl/>
          <w:lang w:bidi="fa-IR"/>
        </w:rPr>
        <w:t>ؤخذ الجزية ممّن دخل في دينهم من الكفّار إن كانوا قد دخلوا فيه قبل النسخ والتبديل ، ومن نسله وذراريه ، وي</w:t>
      </w:r>
      <w:r w:rsidR="008C683A">
        <w:rPr>
          <w:rFonts w:hint="cs"/>
          <w:rtl/>
          <w:lang w:bidi="fa-IR"/>
        </w:rPr>
        <w:t>ُ</w:t>
      </w:r>
      <w:r>
        <w:rPr>
          <w:rtl/>
          <w:lang w:bidi="fa-IR"/>
        </w:rPr>
        <w:t>قر</w:t>
      </w:r>
      <w:r w:rsidR="008C683A">
        <w:rPr>
          <w:rFonts w:hint="cs"/>
          <w:rtl/>
          <w:lang w:bidi="fa-IR"/>
        </w:rPr>
        <w:t>ّ</w:t>
      </w:r>
      <w:r>
        <w:rPr>
          <w:rtl/>
          <w:lang w:bidi="fa-IR"/>
        </w:rPr>
        <w:t>ون بالجزية ولو و</w:t>
      </w:r>
      <w:r w:rsidR="00FE043D">
        <w:rPr>
          <w:rFonts w:hint="cs"/>
          <w:rtl/>
          <w:lang w:bidi="fa-IR"/>
        </w:rPr>
        <w:t>ُ</w:t>
      </w:r>
      <w:r>
        <w:rPr>
          <w:rtl/>
          <w:lang w:bidi="fa-IR"/>
        </w:rPr>
        <w:t>لد بعد النسخ.</w:t>
      </w:r>
    </w:p>
    <w:p w:rsidR="00CE42F4" w:rsidRDefault="00CE42F4" w:rsidP="00CE42F4">
      <w:pPr>
        <w:pStyle w:val="libNormal"/>
        <w:rPr>
          <w:lang w:bidi="fa-IR"/>
        </w:rPr>
      </w:pPr>
      <w:r>
        <w:rPr>
          <w:rtl/>
          <w:lang w:bidi="fa-IR"/>
        </w:rPr>
        <w:t>ولو دخلوا في دينهم بعد النسخ ، لم ي</w:t>
      </w:r>
      <w:r w:rsidR="00FE043D">
        <w:rPr>
          <w:rFonts w:hint="cs"/>
          <w:rtl/>
          <w:lang w:bidi="fa-IR"/>
        </w:rPr>
        <w:t>ُ</w:t>
      </w:r>
      <w:r>
        <w:rPr>
          <w:rtl/>
          <w:lang w:bidi="fa-IR"/>
        </w:rPr>
        <w:t>قبل منهم إل</w:t>
      </w:r>
      <w:r w:rsidR="00FE043D">
        <w:rPr>
          <w:rFonts w:hint="cs"/>
          <w:rtl/>
          <w:lang w:bidi="fa-IR"/>
        </w:rPr>
        <w:t>ّ</w:t>
      </w:r>
      <w:r>
        <w:rPr>
          <w:rtl/>
          <w:lang w:bidi="fa-IR"/>
        </w:rPr>
        <w:t>ا الإسلام ، ولا ت</w:t>
      </w:r>
      <w:r w:rsidR="00FE043D">
        <w:rPr>
          <w:rFonts w:hint="cs"/>
          <w:rtl/>
          <w:lang w:bidi="fa-IR"/>
        </w:rPr>
        <w:t>ُ</w:t>
      </w:r>
      <w:r>
        <w:rPr>
          <w:rtl/>
          <w:lang w:bidi="fa-IR"/>
        </w:rPr>
        <w:t xml:space="preserve">ؤخذ منهم الجزية ، عند علمائنا </w:t>
      </w:r>
      <w:r w:rsidR="00CC794A">
        <w:rPr>
          <w:rtl/>
          <w:lang w:bidi="fa-IR"/>
        </w:rPr>
        <w:t>-</w:t>
      </w:r>
      <w:r>
        <w:rPr>
          <w:rtl/>
          <w:lang w:bidi="fa-IR"/>
        </w:rPr>
        <w:t xml:space="preserve"> وبه قال الشافعي </w:t>
      </w:r>
      <w:r w:rsidRPr="0062714F">
        <w:rPr>
          <w:rStyle w:val="libFootnotenumChar"/>
          <w:rtl/>
        </w:rPr>
        <w:t>(1)</w:t>
      </w:r>
      <w:r>
        <w:rPr>
          <w:rtl/>
          <w:lang w:bidi="fa-IR"/>
        </w:rPr>
        <w:t xml:space="preserve"> </w:t>
      </w:r>
      <w:r w:rsidR="00CC794A">
        <w:rPr>
          <w:rtl/>
          <w:lang w:bidi="fa-IR"/>
        </w:rPr>
        <w:t>-</w:t>
      </w:r>
      <w:r>
        <w:rPr>
          <w:rtl/>
          <w:lang w:bidi="fa-IR"/>
        </w:rPr>
        <w:t xml:space="preserve"> لقوله </w:t>
      </w:r>
      <w:r w:rsidR="00F53ECA" w:rsidRPr="00F53ECA">
        <w:rPr>
          <w:rStyle w:val="libAlaemChar"/>
          <w:rtl/>
        </w:rPr>
        <w:t>عليه‌السلام</w:t>
      </w:r>
      <w:r>
        <w:rPr>
          <w:rtl/>
          <w:lang w:bidi="fa-IR"/>
        </w:rPr>
        <w:t xml:space="preserve"> : « م</w:t>
      </w:r>
      <w:r w:rsidR="00FE043D">
        <w:rPr>
          <w:rFonts w:hint="cs"/>
          <w:rtl/>
          <w:lang w:bidi="fa-IR"/>
        </w:rPr>
        <w:t>َ</w:t>
      </w:r>
      <w:r>
        <w:rPr>
          <w:rtl/>
          <w:lang w:bidi="fa-IR"/>
        </w:rPr>
        <w:t>ن</w:t>
      </w:r>
      <w:r w:rsidR="00FE043D">
        <w:rPr>
          <w:rFonts w:hint="cs"/>
          <w:rtl/>
          <w:lang w:bidi="fa-IR"/>
        </w:rPr>
        <w:t>ْ</w:t>
      </w:r>
      <w:r>
        <w:rPr>
          <w:rtl/>
          <w:lang w:bidi="fa-IR"/>
        </w:rPr>
        <w:t xml:space="preserve"> بد</w:t>
      </w:r>
      <w:r w:rsidR="00FE043D">
        <w:rPr>
          <w:rFonts w:hint="cs"/>
          <w:rtl/>
          <w:lang w:bidi="fa-IR"/>
        </w:rPr>
        <w:t>َ</w:t>
      </w:r>
      <w:r>
        <w:rPr>
          <w:rtl/>
          <w:lang w:bidi="fa-IR"/>
        </w:rPr>
        <w:t xml:space="preserve">ّل دينه فاقتلوه » </w:t>
      </w:r>
      <w:r w:rsidRPr="0062714F">
        <w:rPr>
          <w:rStyle w:val="libFootnotenumChar"/>
          <w:rtl/>
        </w:rPr>
        <w:t>(2)</w:t>
      </w:r>
      <w:r>
        <w:rPr>
          <w:rtl/>
          <w:lang w:bidi="fa-IR"/>
        </w:rPr>
        <w:t>.</w:t>
      </w:r>
    </w:p>
    <w:p w:rsidR="00CE42F4" w:rsidRDefault="00CE42F4" w:rsidP="00CE42F4">
      <w:pPr>
        <w:pStyle w:val="libNormal"/>
        <w:rPr>
          <w:lang w:bidi="fa-IR"/>
        </w:rPr>
      </w:pPr>
      <w:r>
        <w:rPr>
          <w:rtl/>
          <w:lang w:bidi="fa-IR"/>
        </w:rPr>
        <w:t>ولأنّه ابتغى دينا</w:t>
      </w:r>
      <w:r w:rsidR="00FE043D">
        <w:rPr>
          <w:rFonts w:hint="cs"/>
          <w:rtl/>
          <w:lang w:bidi="fa-IR"/>
        </w:rPr>
        <w:t>ً</w:t>
      </w:r>
      <w:r>
        <w:rPr>
          <w:rtl/>
          <w:lang w:bidi="fa-IR"/>
        </w:rPr>
        <w:t xml:space="preserve"> غير الإسلام ، فلا ي</w:t>
      </w:r>
      <w:r w:rsidR="00FE043D">
        <w:rPr>
          <w:rFonts w:hint="cs"/>
          <w:rtl/>
          <w:lang w:bidi="fa-IR"/>
        </w:rPr>
        <w:t>ُ</w:t>
      </w:r>
      <w:r>
        <w:rPr>
          <w:rtl/>
          <w:lang w:bidi="fa-IR"/>
        </w:rPr>
        <w:t xml:space="preserve">قبل منه </w:t>
      </w:r>
      <w:r w:rsidR="00FE043D">
        <w:rPr>
          <w:rFonts w:hint="cs"/>
          <w:rtl/>
          <w:lang w:bidi="fa-IR"/>
        </w:rPr>
        <w:t>؛</w:t>
      </w:r>
      <w:r>
        <w:rPr>
          <w:rtl/>
          <w:lang w:bidi="fa-IR"/>
        </w:rPr>
        <w:t xml:space="preserve"> </w:t>
      </w:r>
      <w:r w:rsidR="000C4796">
        <w:rPr>
          <w:rtl/>
          <w:lang w:bidi="fa-IR"/>
        </w:rPr>
        <w:t xml:space="preserve">لقوله تعالى : </w:t>
      </w:r>
      <w:r w:rsidR="00FE043D" w:rsidRPr="00FA2F88">
        <w:rPr>
          <w:rStyle w:val="libAlaemChar"/>
          <w:rtl/>
        </w:rPr>
        <w:t>(</w:t>
      </w:r>
      <w:r w:rsidRPr="00F95E49">
        <w:rPr>
          <w:rStyle w:val="libAieChar"/>
          <w:rtl/>
        </w:rPr>
        <w:t xml:space="preserve"> وَمَنْ</w:t>
      </w:r>
      <w:r w:rsidRPr="00FE043D">
        <w:rPr>
          <w:rStyle w:val="libAieChar"/>
          <w:rtl/>
        </w:rPr>
        <w:t xml:space="preserve"> يَبْتَغِ غَيْرَ الْإِسْلامِ دِيناً فَلَنْ يُقْبَلَ مِنْهُ </w:t>
      </w:r>
      <w:r w:rsidR="00FE043D" w:rsidRPr="00FA2F88">
        <w:rPr>
          <w:rStyle w:val="libAlaemChar"/>
          <w:rtl/>
        </w:rPr>
        <w:t>)</w:t>
      </w:r>
      <w:r>
        <w:rPr>
          <w:rtl/>
          <w:lang w:bidi="fa-IR"/>
        </w:rPr>
        <w:t xml:space="preserve"> </w:t>
      </w:r>
      <w:r w:rsidRPr="0062714F">
        <w:rPr>
          <w:rStyle w:val="libFootnotenumChar"/>
          <w:rtl/>
        </w:rPr>
        <w:t>(3)</w:t>
      </w:r>
      <w:r>
        <w:rPr>
          <w:rtl/>
          <w:lang w:bidi="fa-IR"/>
        </w:rPr>
        <w:t>.</w:t>
      </w:r>
    </w:p>
    <w:p w:rsidR="00CE42F4" w:rsidRDefault="00CE42F4" w:rsidP="00CE42F4">
      <w:pPr>
        <w:pStyle w:val="libNormal"/>
        <w:rPr>
          <w:lang w:bidi="fa-IR"/>
        </w:rPr>
      </w:pPr>
      <w:r>
        <w:rPr>
          <w:rtl/>
          <w:lang w:bidi="fa-IR"/>
        </w:rPr>
        <w:t>وقال المزني : ي</w:t>
      </w:r>
      <w:r w:rsidR="00FE043D">
        <w:rPr>
          <w:rFonts w:hint="cs"/>
          <w:rtl/>
          <w:lang w:bidi="fa-IR"/>
        </w:rPr>
        <w:t>ُ</w:t>
      </w:r>
      <w:r>
        <w:rPr>
          <w:rtl/>
          <w:lang w:bidi="fa-IR"/>
        </w:rPr>
        <w:t>قرّ على دينه ، وت</w:t>
      </w:r>
      <w:r w:rsidR="00FE043D">
        <w:rPr>
          <w:rFonts w:hint="cs"/>
          <w:rtl/>
          <w:lang w:bidi="fa-IR"/>
        </w:rPr>
        <w:t>ُ</w:t>
      </w:r>
      <w:r>
        <w:rPr>
          <w:rtl/>
          <w:lang w:bidi="fa-IR"/>
        </w:rPr>
        <w:t>قبل منه الجزية مطلقا</w:t>
      </w:r>
      <w:r w:rsidR="00FE043D">
        <w:rPr>
          <w:rFonts w:hint="cs"/>
          <w:rtl/>
          <w:lang w:bidi="fa-IR"/>
        </w:rPr>
        <w:t>ً</w:t>
      </w:r>
      <w:r>
        <w:rPr>
          <w:rtl/>
          <w:lang w:bidi="fa-IR"/>
        </w:rPr>
        <w:t xml:space="preserve"> </w:t>
      </w:r>
      <w:r w:rsidRPr="0062714F">
        <w:rPr>
          <w:rStyle w:val="libFootnotenumChar"/>
          <w:rtl/>
        </w:rPr>
        <w:t>(4)</w:t>
      </w:r>
      <w:r>
        <w:rPr>
          <w:rtl/>
          <w:lang w:bidi="fa-IR"/>
        </w:rPr>
        <w:t xml:space="preserve"> </w:t>
      </w:r>
      <w:r w:rsidR="00FE043D">
        <w:rPr>
          <w:rFonts w:hint="cs"/>
          <w:rtl/>
          <w:lang w:bidi="fa-IR"/>
        </w:rPr>
        <w:t>؛</w:t>
      </w:r>
      <w:r>
        <w:rPr>
          <w:rtl/>
          <w:lang w:bidi="fa-IR"/>
        </w:rPr>
        <w:t xml:space="preserve"> </w:t>
      </w:r>
      <w:r w:rsidR="000C4796">
        <w:rPr>
          <w:rtl/>
          <w:lang w:bidi="fa-IR"/>
        </w:rPr>
        <w:t xml:space="preserve">لقوله تعالى : </w:t>
      </w:r>
      <w:r w:rsidR="00FE043D" w:rsidRPr="00FA2F88">
        <w:rPr>
          <w:rStyle w:val="libAlaemChar"/>
          <w:rtl/>
        </w:rPr>
        <w:t>(</w:t>
      </w:r>
      <w:r w:rsidRPr="00F95E49">
        <w:rPr>
          <w:rStyle w:val="libAieChar"/>
          <w:rtl/>
        </w:rPr>
        <w:t xml:space="preserve"> وَمَنْ</w:t>
      </w:r>
      <w:r w:rsidRPr="00FE043D">
        <w:rPr>
          <w:rStyle w:val="libAieChar"/>
          <w:rtl/>
        </w:rPr>
        <w:t xml:space="preserve"> يَتَوَلَّهُمْ مِنْكُمْ فَإِنَّهُ مِنْهُمْ </w:t>
      </w:r>
      <w:r w:rsidR="00FE043D" w:rsidRPr="00FA2F88">
        <w:rPr>
          <w:rStyle w:val="libAlaemChar"/>
          <w:rtl/>
        </w:rPr>
        <w:t>)</w:t>
      </w:r>
      <w:r>
        <w:rPr>
          <w:rtl/>
          <w:lang w:bidi="fa-IR"/>
        </w:rPr>
        <w:t xml:space="preserve"> </w:t>
      </w:r>
      <w:r w:rsidRPr="0062714F">
        <w:rPr>
          <w:rStyle w:val="libFootnotenumChar"/>
          <w:rtl/>
        </w:rPr>
        <w:t>(5)</w:t>
      </w:r>
      <w:r>
        <w:rPr>
          <w:rtl/>
          <w:lang w:bidi="fa-IR"/>
        </w:rPr>
        <w:t>.</w:t>
      </w:r>
    </w:p>
    <w:p w:rsidR="00CE42F4" w:rsidRDefault="00CE42F4" w:rsidP="00CE42F4">
      <w:pPr>
        <w:pStyle w:val="libNormal"/>
        <w:rPr>
          <w:lang w:bidi="fa-IR"/>
        </w:rPr>
      </w:pPr>
      <w:r>
        <w:rPr>
          <w:rtl/>
          <w:lang w:bidi="fa-IR"/>
        </w:rPr>
        <w:t>والمراد المشاركة في الإثم والكفر دون إقراره على عقيدته.</w:t>
      </w:r>
    </w:p>
    <w:p w:rsidR="00CE42F4" w:rsidRDefault="00CE42F4" w:rsidP="00CE42F4">
      <w:pPr>
        <w:pStyle w:val="libNormal"/>
        <w:rPr>
          <w:lang w:bidi="fa-IR"/>
        </w:rPr>
      </w:pPr>
      <w:r>
        <w:rPr>
          <w:rtl/>
          <w:lang w:bidi="fa-IR"/>
        </w:rPr>
        <w:t>ولا فرق بين أن يكون المنتقل إلى دينهم ابن كتابيّين أو ابن وثنيّين أو ابن كتابيّ ووثنيّ في التفصيل الذي فصّلناه.</w:t>
      </w:r>
    </w:p>
    <w:p w:rsidR="00CE42F4" w:rsidRDefault="00CE42F4" w:rsidP="00CE42F4">
      <w:pPr>
        <w:pStyle w:val="libNormal"/>
        <w:rPr>
          <w:lang w:bidi="fa-IR"/>
        </w:rPr>
      </w:pPr>
      <w:r>
        <w:rPr>
          <w:rtl/>
          <w:lang w:bidi="fa-IR"/>
        </w:rPr>
        <w:t>ولو و</w:t>
      </w:r>
      <w:r w:rsidR="00FE043D">
        <w:rPr>
          <w:rFonts w:hint="cs"/>
          <w:rtl/>
          <w:lang w:bidi="fa-IR"/>
        </w:rPr>
        <w:t>ُ</w:t>
      </w:r>
      <w:r>
        <w:rPr>
          <w:rtl/>
          <w:lang w:bidi="fa-IR"/>
        </w:rPr>
        <w:t>لد بين أبوين أحدهما ت</w:t>
      </w:r>
      <w:r w:rsidR="00FE043D">
        <w:rPr>
          <w:rFonts w:hint="cs"/>
          <w:rtl/>
          <w:lang w:bidi="fa-IR"/>
        </w:rPr>
        <w:t>ُ</w:t>
      </w:r>
      <w:r>
        <w:rPr>
          <w:rtl/>
          <w:lang w:bidi="fa-IR"/>
        </w:rPr>
        <w:t>قبل منه الجزية والآخر لا ت</w:t>
      </w:r>
      <w:r w:rsidR="00FE043D">
        <w:rPr>
          <w:rFonts w:hint="cs"/>
          <w:rtl/>
          <w:lang w:bidi="fa-IR"/>
        </w:rPr>
        <w:t>ُ</w:t>
      </w:r>
      <w:r>
        <w:rPr>
          <w:rtl/>
          <w:lang w:bidi="fa-IR"/>
        </w:rPr>
        <w:t>قبل ، ففي‌</w:t>
      </w:r>
    </w:p>
    <w:p w:rsidR="00CE42F4" w:rsidRDefault="00AE7492" w:rsidP="00AE7492">
      <w:pPr>
        <w:pStyle w:val="libLine"/>
        <w:rPr>
          <w:lang w:bidi="fa-IR"/>
        </w:rPr>
      </w:pPr>
      <w:r>
        <w:rPr>
          <w:rtl/>
          <w:lang w:bidi="fa-IR"/>
        </w:rPr>
        <w:t>____________________</w:t>
      </w:r>
    </w:p>
    <w:p w:rsidR="00CE42F4" w:rsidRDefault="00CE42F4" w:rsidP="00FE043D">
      <w:pPr>
        <w:pStyle w:val="libFootnote0"/>
        <w:rPr>
          <w:lang w:bidi="fa-IR"/>
        </w:rPr>
      </w:pPr>
      <w:r w:rsidRPr="00FE043D">
        <w:rPr>
          <w:rtl/>
        </w:rPr>
        <w:t>(1)</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251 ، روضة الطالبين 7 : 495 ، حلية العلماء 7 : 697 ، العزيز شرح الوجيز 11 : 507.</w:t>
      </w:r>
    </w:p>
    <w:p w:rsidR="00CE42F4" w:rsidRDefault="00CE42F4" w:rsidP="00FE043D">
      <w:pPr>
        <w:pStyle w:val="libFootnote0"/>
        <w:rPr>
          <w:lang w:bidi="fa-IR"/>
        </w:rPr>
      </w:pPr>
      <w:r w:rsidRPr="00FE043D">
        <w:rPr>
          <w:rtl/>
        </w:rPr>
        <w:t>(2)</w:t>
      </w:r>
      <w:r>
        <w:rPr>
          <w:rtl/>
          <w:lang w:bidi="fa-IR"/>
        </w:rPr>
        <w:t xml:space="preserve"> سنن الترمذي 4 : 59 </w:t>
      </w:r>
      <w:r w:rsidR="00FE043D">
        <w:rPr>
          <w:rFonts w:hint="cs"/>
          <w:rtl/>
          <w:lang w:bidi="fa-IR"/>
        </w:rPr>
        <w:t>/</w:t>
      </w:r>
      <w:r>
        <w:rPr>
          <w:rtl/>
          <w:lang w:bidi="fa-IR"/>
        </w:rPr>
        <w:t xml:space="preserve"> 1458 ، سنن ابن ماجة 2 : 848 </w:t>
      </w:r>
      <w:r w:rsidR="00FE043D">
        <w:rPr>
          <w:rFonts w:hint="cs"/>
          <w:rtl/>
          <w:lang w:bidi="fa-IR"/>
        </w:rPr>
        <w:t>/</w:t>
      </w:r>
      <w:r>
        <w:rPr>
          <w:rtl/>
          <w:lang w:bidi="fa-IR"/>
        </w:rPr>
        <w:t xml:space="preserve"> 2535 ، سنن الدار قطني 3 : 108 </w:t>
      </w:r>
      <w:r w:rsidR="00FE043D">
        <w:rPr>
          <w:rFonts w:hint="cs"/>
          <w:rtl/>
          <w:lang w:bidi="fa-IR"/>
        </w:rPr>
        <w:t>/</w:t>
      </w:r>
      <w:r>
        <w:rPr>
          <w:rtl/>
          <w:lang w:bidi="fa-IR"/>
        </w:rPr>
        <w:t xml:space="preserve"> 90 ، و 113 </w:t>
      </w:r>
      <w:r w:rsidR="00FE043D">
        <w:rPr>
          <w:rFonts w:hint="cs"/>
          <w:rtl/>
          <w:lang w:bidi="fa-IR"/>
        </w:rPr>
        <w:t>/</w:t>
      </w:r>
      <w:r>
        <w:rPr>
          <w:rtl/>
          <w:lang w:bidi="fa-IR"/>
        </w:rPr>
        <w:t xml:space="preserve"> 108 ، سنن البيهقي 8 : 195 و 202 و 205 ، و 9 : 71 ، المستدرك </w:t>
      </w:r>
      <w:r w:rsidR="00CC794A">
        <w:rPr>
          <w:rtl/>
          <w:lang w:bidi="fa-IR"/>
        </w:rPr>
        <w:t>-</w:t>
      </w:r>
      <w:r>
        <w:rPr>
          <w:rtl/>
          <w:lang w:bidi="fa-IR"/>
        </w:rPr>
        <w:t xml:space="preserve"> للحاكم </w:t>
      </w:r>
      <w:r w:rsidR="00CC794A">
        <w:rPr>
          <w:rtl/>
          <w:lang w:bidi="fa-IR"/>
        </w:rPr>
        <w:t>-</w:t>
      </w:r>
      <w:r>
        <w:rPr>
          <w:rtl/>
          <w:lang w:bidi="fa-IR"/>
        </w:rPr>
        <w:t xml:space="preserve"> 3 : 538 </w:t>
      </w:r>
      <w:r w:rsidR="00CC794A">
        <w:rPr>
          <w:rtl/>
          <w:lang w:bidi="fa-IR"/>
        </w:rPr>
        <w:t>-</w:t>
      </w:r>
      <w:r>
        <w:rPr>
          <w:rtl/>
          <w:lang w:bidi="fa-IR"/>
        </w:rPr>
        <w:t xml:space="preserve"> 539 ، مسند أحمد 1 : 358 </w:t>
      </w:r>
      <w:r w:rsidR="00FE043D">
        <w:rPr>
          <w:rFonts w:hint="cs"/>
          <w:rtl/>
          <w:lang w:bidi="fa-IR"/>
        </w:rPr>
        <w:t>/</w:t>
      </w:r>
      <w:r>
        <w:rPr>
          <w:rtl/>
          <w:lang w:bidi="fa-IR"/>
        </w:rPr>
        <w:t xml:space="preserve"> 1874 ، و 465 </w:t>
      </w:r>
      <w:r w:rsidR="00CC794A">
        <w:rPr>
          <w:rtl/>
          <w:lang w:bidi="fa-IR"/>
        </w:rPr>
        <w:t>-</w:t>
      </w:r>
      <w:r>
        <w:rPr>
          <w:rtl/>
          <w:lang w:bidi="fa-IR"/>
        </w:rPr>
        <w:t xml:space="preserve"> 466 </w:t>
      </w:r>
      <w:r w:rsidR="00FE043D">
        <w:rPr>
          <w:rFonts w:hint="cs"/>
          <w:rtl/>
          <w:lang w:bidi="fa-IR"/>
        </w:rPr>
        <w:t>/</w:t>
      </w:r>
      <w:r>
        <w:rPr>
          <w:rtl/>
          <w:lang w:bidi="fa-IR"/>
        </w:rPr>
        <w:t xml:space="preserve"> 2548 ، و 530 </w:t>
      </w:r>
      <w:r w:rsidR="00CC794A">
        <w:rPr>
          <w:rtl/>
          <w:lang w:bidi="fa-IR"/>
        </w:rPr>
        <w:t>-</w:t>
      </w:r>
      <w:r>
        <w:rPr>
          <w:rtl/>
          <w:lang w:bidi="fa-IR"/>
        </w:rPr>
        <w:t xml:space="preserve"> 531 </w:t>
      </w:r>
      <w:r w:rsidR="00FE043D">
        <w:rPr>
          <w:rFonts w:hint="cs"/>
          <w:rtl/>
          <w:lang w:bidi="fa-IR"/>
        </w:rPr>
        <w:t>/</w:t>
      </w:r>
      <w:r>
        <w:rPr>
          <w:rtl/>
          <w:lang w:bidi="fa-IR"/>
        </w:rPr>
        <w:t xml:space="preserve"> 2960 ، و 6 : 304 </w:t>
      </w:r>
      <w:r w:rsidR="00CC794A">
        <w:rPr>
          <w:rtl/>
          <w:lang w:bidi="fa-IR"/>
        </w:rPr>
        <w:t>-</w:t>
      </w:r>
      <w:r>
        <w:rPr>
          <w:rtl/>
          <w:lang w:bidi="fa-IR"/>
        </w:rPr>
        <w:t xml:space="preserve"> 305 </w:t>
      </w:r>
      <w:r w:rsidR="00FE043D">
        <w:rPr>
          <w:rFonts w:hint="cs"/>
          <w:rtl/>
          <w:lang w:bidi="fa-IR"/>
        </w:rPr>
        <w:t>/</w:t>
      </w:r>
      <w:r>
        <w:rPr>
          <w:rtl/>
          <w:lang w:bidi="fa-IR"/>
        </w:rPr>
        <w:t xml:space="preserve"> 21510.</w:t>
      </w:r>
    </w:p>
    <w:p w:rsidR="00CE42F4" w:rsidRDefault="00CE42F4" w:rsidP="00FE043D">
      <w:pPr>
        <w:pStyle w:val="libFootnote0"/>
        <w:rPr>
          <w:lang w:bidi="fa-IR"/>
        </w:rPr>
      </w:pPr>
      <w:r w:rsidRPr="00FE043D">
        <w:rPr>
          <w:rtl/>
        </w:rPr>
        <w:t>(3)</w:t>
      </w:r>
      <w:r>
        <w:rPr>
          <w:rtl/>
          <w:lang w:bidi="fa-IR"/>
        </w:rPr>
        <w:t xml:space="preserve"> آل عمران : 85.</w:t>
      </w:r>
    </w:p>
    <w:p w:rsidR="00CE42F4" w:rsidRDefault="00CE42F4" w:rsidP="00FE043D">
      <w:pPr>
        <w:pStyle w:val="libFootnote0"/>
        <w:rPr>
          <w:lang w:bidi="fa-IR"/>
        </w:rPr>
      </w:pPr>
      <w:r w:rsidRPr="00FE043D">
        <w:rPr>
          <w:rtl/>
        </w:rPr>
        <w:t>(4)</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251 ، روضة الطالبين 7 : 495 ، حلية العلماء 7 : 697 ، العزيز شرح الوجيز 11 : 507.</w:t>
      </w:r>
    </w:p>
    <w:p w:rsidR="004727E4" w:rsidRDefault="00CE42F4" w:rsidP="00FE043D">
      <w:pPr>
        <w:pStyle w:val="libFootnote0"/>
        <w:rPr>
          <w:lang w:bidi="fa-IR"/>
        </w:rPr>
      </w:pPr>
      <w:r w:rsidRPr="00FE043D">
        <w:rPr>
          <w:rtl/>
        </w:rPr>
        <w:t>(5)</w:t>
      </w:r>
      <w:r>
        <w:rPr>
          <w:rtl/>
          <w:lang w:bidi="fa-IR"/>
        </w:rPr>
        <w:t xml:space="preserve"> المائدة : 51.</w:t>
      </w:r>
    </w:p>
    <w:p w:rsidR="009D3554" w:rsidRDefault="009D3554" w:rsidP="0062714F">
      <w:pPr>
        <w:pStyle w:val="libNormal"/>
        <w:rPr>
          <w:rtl/>
          <w:lang w:bidi="fa-IR"/>
        </w:rPr>
      </w:pPr>
      <w:r>
        <w:rPr>
          <w:rtl/>
          <w:lang w:bidi="fa-IR"/>
        </w:rPr>
        <w:br w:type="page"/>
      </w:r>
    </w:p>
    <w:p w:rsidR="00CE42F4" w:rsidRDefault="00CE42F4" w:rsidP="00FE043D">
      <w:pPr>
        <w:pStyle w:val="libNormal0"/>
        <w:rPr>
          <w:lang w:bidi="fa-IR"/>
        </w:rPr>
      </w:pPr>
      <w:r>
        <w:rPr>
          <w:rtl/>
          <w:lang w:bidi="fa-IR"/>
        </w:rPr>
        <w:lastRenderedPageBreak/>
        <w:t>قبول الجزية منه تردّد.</w:t>
      </w:r>
    </w:p>
    <w:p w:rsidR="00CE42F4" w:rsidRDefault="00CE42F4" w:rsidP="00CE42F4">
      <w:pPr>
        <w:pStyle w:val="libNormal"/>
        <w:rPr>
          <w:lang w:bidi="fa-IR"/>
        </w:rPr>
      </w:pPr>
      <w:bookmarkStart w:id="200" w:name="_Toc116827261"/>
      <w:r w:rsidRPr="00E24C3C">
        <w:rPr>
          <w:rStyle w:val="Heading2Char"/>
          <w:rtl/>
        </w:rPr>
        <w:t>مسألة 163 :</w:t>
      </w:r>
      <w:bookmarkEnd w:id="200"/>
      <w:r>
        <w:rPr>
          <w:rtl/>
          <w:lang w:bidi="fa-IR"/>
        </w:rPr>
        <w:t xml:space="preserve"> المجوس تؤخذ منهم الجزية كاليهود والنصارى إجماعا</w:t>
      </w:r>
      <w:r w:rsidR="00FE043D">
        <w:rPr>
          <w:rFonts w:hint="cs"/>
          <w:rtl/>
          <w:lang w:bidi="fa-IR"/>
        </w:rPr>
        <w:t>ً</w:t>
      </w:r>
      <w:r>
        <w:rPr>
          <w:rtl/>
          <w:lang w:bidi="fa-IR"/>
        </w:rPr>
        <w:t xml:space="preserve"> </w:t>
      </w:r>
      <w:r w:rsidR="00FE043D">
        <w:rPr>
          <w:rFonts w:hint="cs"/>
          <w:rtl/>
          <w:lang w:bidi="fa-IR"/>
        </w:rPr>
        <w:t>؛</w:t>
      </w:r>
      <w:r>
        <w:rPr>
          <w:rtl/>
          <w:lang w:bidi="fa-IR"/>
        </w:rPr>
        <w:t xml:space="preserve"> لما رواه العامّة أنّ رسول الله </w:t>
      </w:r>
      <w:r w:rsidR="00F53ECA" w:rsidRPr="00F53ECA">
        <w:rPr>
          <w:rStyle w:val="libAlaemChar"/>
          <w:rtl/>
        </w:rPr>
        <w:t>صلى‌الله‌عليه‌وآله</w:t>
      </w:r>
      <w:r>
        <w:rPr>
          <w:rtl/>
          <w:lang w:bidi="fa-IR"/>
        </w:rPr>
        <w:t xml:space="preserve"> قال : « س</w:t>
      </w:r>
      <w:r w:rsidR="00FE043D">
        <w:rPr>
          <w:rFonts w:hint="cs"/>
          <w:rtl/>
          <w:lang w:bidi="fa-IR"/>
        </w:rPr>
        <w:t>ُ</w:t>
      </w:r>
      <w:r>
        <w:rPr>
          <w:rtl/>
          <w:lang w:bidi="fa-IR"/>
        </w:rPr>
        <w:t>ن</w:t>
      </w:r>
      <w:r w:rsidR="00FE043D">
        <w:rPr>
          <w:rFonts w:hint="cs"/>
          <w:rtl/>
          <w:lang w:bidi="fa-IR"/>
        </w:rPr>
        <w:t>ُ</w:t>
      </w:r>
      <w:r>
        <w:rPr>
          <w:rtl/>
          <w:lang w:bidi="fa-IR"/>
        </w:rPr>
        <w:t>ّوا بهم س</w:t>
      </w:r>
      <w:r w:rsidR="00FE043D">
        <w:rPr>
          <w:rFonts w:hint="cs"/>
          <w:rtl/>
          <w:lang w:bidi="fa-IR"/>
        </w:rPr>
        <w:t>ُ</w:t>
      </w:r>
      <w:r>
        <w:rPr>
          <w:rtl/>
          <w:lang w:bidi="fa-IR"/>
        </w:rPr>
        <w:t xml:space="preserve">نّة أهل الكتاب »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ومن طريق الخاصّة : ما رواه علماؤنا أنّ الصادق </w:t>
      </w:r>
      <w:r w:rsidR="00F53ECA" w:rsidRPr="00F53ECA">
        <w:rPr>
          <w:rStyle w:val="libAlaemChar"/>
          <w:rtl/>
        </w:rPr>
        <w:t>عليه‌السلام</w:t>
      </w:r>
      <w:r>
        <w:rPr>
          <w:rtl/>
          <w:lang w:bidi="fa-IR"/>
        </w:rPr>
        <w:t xml:space="preserve"> س</w:t>
      </w:r>
      <w:r w:rsidR="00FE043D">
        <w:rPr>
          <w:rFonts w:hint="cs"/>
          <w:rtl/>
          <w:lang w:bidi="fa-IR"/>
        </w:rPr>
        <w:t>ُ</w:t>
      </w:r>
      <w:r>
        <w:rPr>
          <w:rtl/>
          <w:lang w:bidi="fa-IR"/>
        </w:rPr>
        <w:t xml:space="preserve">ئل عن المجوس أكان لهم نبي؟ قال : « نعم ، أما بلغك كتاب رسول الله </w:t>
      </w:r>
      <w:r w:rsidR="00F53ECA" w:rsidRPr="00F53ECA">
        <w:rPr>
          <w:rStyle w:val="libAlaemChar"/>
          <w:rtl/>
        </w:rPr>
        <w:t>صلى‌الله‌عليه‌وآله</w:t>
      </w:r>
      <w:r>
        <w:rPr>
          <w:rtl/>
          <w:lang w:bidi="fa-IR"/>
        </w:rPr>
        <w:t xml:space="preserve"> إلى أهل مكة أسلموا وإل</w:t>
      </w:r>
      <w:r w:rsidR="0052308B">
        <w:rPr>
          <w:rFonts w:hint="cs"/>
          <w:rtl/>
          <w:lang w:bidi="fa-IR"/>
        </w:rPr>
        <w:t>ّ</w:t>
      </w:r>
      <w:r>
        <w:rPr>
          <w:rtl/>
          <w:lang w:bidi="fa-IR"/>
        </w:rPr>
        <w:t>ا نابذتكم بحرب ، فكتبوا إليه أن خ</w:t>
      </w:r>
      <w:r w:rsidR="0052308B">
        <w:rPr>
          <w:rFonts w:hint="cs"/>
          <w:rtl/>
          <w:lang w:bidi="fa-IR"/>
        </w:rPr>
        <w:t>ُ</w:t>
      </w:r>
      <w:r>
        <w:rPr>
          <w:rtl/>
          <w:lang w:bidi="fa-IR"/>
        </w:rPr>
        <w:t>ذ</w:t>
      </w:r>
      <w:r w:rsidR="0052308B">
        <w:rPr>
          <w:rFonts w:hint="cs"/>
          <w:rtl/>
          <w:lang w:bidi="fa-IR"/>
        </w:rPr>
        <w:t>ْ</w:t>
      </w:r>
      <w:r>
        <w:rPr>
          <w:rtl/>
          <w:lang w:bidi="fa-IR"/>
        </w:rPr>
        <w:t xml:space="preserve"> منّا الجزية ود</w:t>
      </w:r>
      <w:r w:rsidR="0052308B">
        <w:rPr>
          <w:rFonts w:hint="cs"/>
          <w:rtl/>
          <w:lang w:bidi="fa-IR"/>
        </w:rPr>
        <w:t>َ</w:t>
      </w:r>
      <w:r>
        <w:rPr>
          <w:rtl/>
          <w:lang w:bidi="fa-IR"/>
        </w:rPr>
        <w:t>ع</w:t>
      </w:r>
      <w:r w:rsidR="0052308B">
        <w:rPr>
          <w:rFonts w:hint="cs"/>
          <w:rtl/>
          <w:lang w:bidi="fa-IR"/>
        </w:rPr>
        <w:t>ْ</w:t>
      </w:r>
      <w:r>
        <w:rPr>
          <w:rtl/>
          <w:lang w:bidi="fa-IR"/>
        </w:rPr>
        <w:t>نا على عبادة الأوثان ، فكتب إليهم إنّي لست آخذ الجزية إل</w:t>
      </w:r>
      <w:r w:rsidR="0052308B">
        <w:rPr>
          <w:rFonts w:hint="cs"/>
          <w:rtl/>
          <w:lang w:bidi="fa-IR"/>
        </w:rPr>
        <w:t>ّ</w:t>
      </w:r>
      <w:r>
        <w:rPr>
          <w:rtl/>
          <w:lang w:bidi="fa-IR"/>
        </w:rPr>
        <w:t>ا من أهل الكتاب ، فكتبوا إليه زعمت أنّك لا تأخذ الجزية إل</w:t>
      </w:r>
      <w:r w:rsidR="0052308B">
        <w:rPr>
          <w:rFonts w:hint="cs"/>
          <w:rtl/>
          <w:lang w:bidi="fa-IR"/>
        </w:rPr>
        <w:t>ّ</w:t>
      </w:r>
      <w:r>
        <w:rPr>
          <w:rtl/>
          <w:lang w:bidi="fa-IR"/>
        </w:rPr>
        <w:t>ا من أهل الكتاب ثمّ أخذت</w:t>
      </w:r>
      <w:r w:rsidR="0052308B">
        <w:rPr>
          <w:rFonts w:hint="cs"/>
          <w:rtl/>
          <w:lang w:bidi="fa-IR"/>
        </w:rPr>
        <w:t>َ</w:t>
      </w:r>
      <w:r>
        <w:rPr>
          <w:rtl/>
          <w:lang w:bidi="fa-IR"/>
        </w:rPr>
        <w:t xml:space="preserve"> الجزية من مجوس ه</w:t>
      </w:r>
      <w:r w:rsidR="0052308B">
        <w:rPr>
          <w:rFonts w:hint="cs"/>
          <w:rtl/>
          <w:lang w:bidi="fa-IR"/>
        </w:rPr>
        <w:t>َ</w:t>
      </w:r>
      <w:r>
        <w:rPr>
          <w:rtl/>
          <w:lang w:bidi="fa-IR"/>
        </w:rPr>
        <w:t>ج</w:t>
      </w:r>
      <w:r w:rsidR="0052308B">
        <w:rPr>
          <w:rFonts w:hint="cs"/>
          <w:rtl/>
          <w:lang w:bidi="fa-IR"/>
        </w:rPr>
        <w:t>َ</w:t>
      </w:r>
      <w:r>
        <w:rPr>
          <w:rtl/>
          <w:lang w:bidi="fa-IR"/>
        </w:rPr>
        <w:t xml:space="preserve">ر ، فكتب إليهم رسول الله </w:t>
      </w:r>
      <w:r w:rsidR="00F53ECA" w:rsidRPr="00F53ECA">
        <w:rPr>
          <w:rStyle w:val="libAlaemChar"/>
          <w:rtl/>
        </w:rPr>
        <w:t>صلى‌الله‌عليه‌وآله</w:t>
      </w:r>
      <w:r>
        <w:rPr>
          <w:rtl/>
          <w:lang w:bidi="fa-IR"/>
        </w:rPr>
        <w:t xml:space="preserve"> إنّ المجوس كان لهم نبي فقتلوه وكتاب أحرقوه ، أتاهم نبيّهم بكتابهم في اثني عشر ألف جلد ثور »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فالروايات متظافرة </w:t>
      </w:r>
      <w:r w:rsidRPr="0062714F">
        <w:rPr>
          <w:rStyle w:val="libFootnotenumChar"/>
          <w:rtl/>
        </w:rPr>
        <w:t>(3)</w:t>
      </w:r>
      <w:r>
        <w:rPr>
          <w:rtl/>
          <w:lang w:bidi="fa-IR"/>
        </w:rPr>
        <w:t xml:space="preserve"> بأنّهم أهل كتاب </w:t>
      </w:r>
      <w:r w:rsidR="00CC794A">
        <w:rPr>
          <w:rtl/>
          <w:lang w:bidi="fa-IR"/>
        </w:rPr>
        <w:t>-</w:t>
      </w:r>
      <w:r>
        <w:rPr>
          <w:rtl/>
          <w:lang w:bidi="fa-IR"/>
        </w:rPr>
        <w:t xml:space="preserve"> وبه قال الشافعي </w:t>
      </w:r>
      <w:r w:rsidRPr="0062714F">
        <w:rPr>
          <w:rStyle w:val="libFootnotenumChar"/>
          <w:rtl/>
        </w:rPr>
        <w:t>(4)</w:t>
      </w:r>
      <w:r>
        <w:rPr>
          <w:rtl/>
          <w:lang w:bidi="fa-IR"/>
        </w:rPr>
        <w:t xml:space="preserve"> </w:t>
      </w:r>
      <w:r w:rsidR="00CC794A">
        <w:rPr>
          <w:rtl/>
          <w:lang w:bidi="fa-IR"/>
        </w:rPr>
        <w:t>-</w:t>
      </w:r>
      <w:r>
        <w:rPr>
          <w:rtl/>
          <w:lang w:bidi="fa-IR"/>
        </w:rPr>
        <w:t xml:space="preserve"> لقول عليّ </w:t>
      </w:r>
      <w:r w:rsidR="00F53ECA" w:rsidRPr="00F53ECA">
        <w:rPr>
          <w:rStyle w:val="libAlaemChar"/>
          <w:rtl/>
        </w:rPr>
        <w:t>عليه‌السلام</w:t>
      </w:r>
      <w:r>
        <w:rPr>
          <w:rtl/>
          <w:lang w:bidi="fa-IR"/>
        </w:rPr>
        <w:t xml:space="preserve"> : « أنا أعلم الناس بالمجوس كان لهم علم يعلّمونه وكتاب يدرسونه » الحديث ، رواه العامّة </w:t>
      </w:r>
      <w:r w:rsidRPr="0062714F">
        <w:rPr>
          <w:rStyle w:val="libFootnotenumChar"/>
          <w:rtl/>
        </w:rPr>
        <w:t>(5)</w:t>
      </w:r>
      <w:r>
        <w:rPr>
          <w:rtl/>
          <w:lang w:bidi="fa-IR"/>
        </w:rPr>
        <w:t>.</w:t>
      </w:r>
    </w:p>
    <w:p w:rsidR="00CE42F4" w:rsidRDefault="00AE7492" w:rsidP="00AE7492">
      <w:pPr>
        <w:pStyle w:val="libLine"/>
        <w:rPr>
          <w:lang w:bidi="fa-IR"/>
        </w:rPr>
      </w:pPr>
      <w:r>
        <w:rPr>
          <w:rtl/>
          <w:lang w:bidi="fa-IR"/>
        </w:rPr>
        <w:t>____________________</w:t>
      </w:r>
    </w:p>
    <w:p w:rsidR="00CE42F4" w:rsidRDefault="00CE42F4" w:rsidP="0052308B">
      <w:pPr>
        <w:pStyle w:val="libFootnote0"/>
        <w:rPr>
          <w:lang w:bidi="fa-IR"/>
        </w:rPr>
      </w:pPr>
      <w:r w:rsidRPr="0052308B">
        <w:rPr>
          <w:rtl/>
        </w:rPr>
        <w:t>(1)</w:t>
      </w:r>
      <w:r>
        <w:rPr>
          <w:rtl/>
          <w:lang w:bidi="fa-IR"/>
        </w:rPr>
        <w:t xml:space="preserve"> الموط</w:t>
      </w:r>
      <w:r w:rsidR="0052308B">
        <w:rPr>
          <w:rFonts w:hint="cs"/>
          <w:rtl/>
          <w:lang w:bidi="fa-IR"/>
        </w:rPr>
        <w:t>ّ</w:t>
      </w:r>
      <w:r>
        <w:rPr>
          <w:rtl/>
          <w:lang w:bidi="fa-IR"/>
        </w:rPr>
        <w:t xml:space="preserve">أ 1 : 278 </w:t>
      </w:r>
      <w:r w:rsidR="0052308B">
        <w:rPr>
          <w:rFonts w:hint="cs"/>
          <w:rtl/>
          <w:lang w:bidi="fa-IR"/>
        </w:rPr>
        <w:t>/</w:t>
      </w:r>
      <w:r>
        <w:rPr>
          <w:rtl/>
          <w:lang w:bidi="fa-IR"/>
        </w:rPr>
        <w:t xml:space="preserve"> 42 ، سنن البيهقي 9 : 189 </w:t>
      </w:r>
      <w:r w:rsidR="00CC794A">
        <w:rPr>
          <w:rtl/>
          <w:lang w:bidi="fa-IR"/>
        </w:rPr>
        <w:t>-</w:t>
      </w:r>
      <w:r>
        <w:rPr>
          <w:rtl/>
          <w:lang w:bidi="fa-IR"/>
        </w:rPr>
        <w:t xml:space="preserve"> 190 ، الأموال </w:t>
      </w:r>
      <w:r w:rsidR="00CC794A">
        <w:rPr>
          <w:rtl/>
          <w:lang w:bidi="fa-IR"/>
        </w:rPr>
        <w:t>-</w:t>
      </w:r>
      <w:r>
        <w:rPr>
          <w:rtl/>
          <w:lang w:bidi="fa-IR"/>
        </w:rPr>
        <w:t xml:space="preserve"> لأبي عبيد </w:t>
      </w:r>
      <w:r w:rsidR="00CC794A">
        <w:rPr>
          <w:rtl/>
          <w:lang w:bidi="fa-IR"/>
        </w:rPr>
        <w:t>-</w:t>
      </w:r>
      <w:r>
        <w:rPr>
          <w:rtl/>
          <w:lang w:bidi="fa-IR"/>
        </w:rPr>
        <w:t xml:space="preserve"> : 37 </w:t>
      </w:r>
      <w:r w:rsidR="0052308B">
        <w:rPr>
          <w:rFonts w:hint="cs"/>
          <w:rtl/>
          <w:lang w:bidi="fa-IR"/>
        </w:rPr>
        <w:t>/</w:t>
      </w:r>
      <w:r>
        <w:rPr>
          <w:rtl/>
          <w:lang w:bidi="fa-IR"/>
        </w:rPr>
        <w:t xml:space="preserve"> 78 ، المصنّف </w:t>
      </w:r>
      <w:r w:rsidR="00CC794A">
        <w:rPr>
          <w:rtl/>
          <w:lang w:bidi="fa-IR"/>
        </w:rPr>
        <w:t>-</w:t>
      </w:r>
      <w:r>
        <w:rPr>
          <w:rtl/>
          <w:lang w:bidi="fa-IR"/>
        </w:rPr>
        <w:t xml:space="preserve"> لابن أبي شيبة </w:t>
      </w:r>
      <w:r w:rsidR="00CC794A">
        <w:rPr>
          <w:rtl/>
          <w:lang w:bidi="fa-IR"/>
        </w:rPr>
        <w:t>-</w:t>
      </w:r>
      <w:r>
        <w:rPr>
          <w:rtl/>
          <w:lang w:bidi="fa-IR"/>
        </w:rPr>
        <w:t xml:space="preserve"> 3 : 224 ، و 12 : 243 </w:t>
      </w:r>
      <w:r w:rsidR="00CC794A">
        <w:rPr>
          <w:rtl/>
          <w:lang w:bidi="fa-IR"/>
        </w:rPr>
        <w:t>-</w:t>
      </w:r>
      <w:r>
        <w:rPr>
          <w:rtl/>
          <w:lang w:bidi="fa-IR"/>
        </w:rPr>
        <w:t xml:space="preserve"> 244 </w:t>
      </w:r>
      <w:r w:rsidR="0052308B">
        <w:rPr>
          <w:rFonts w:hint="cs"/>
          <w:rtl/>
          <w:lang w:bidi="fa-IR"/>
        </w:rPr>
        <w:t>/</w:t>
      </w:r>
      <w:r>
        <w:rPr>
          <w:rtl/>
          <w:lang w:bidi="fa-IR"/>
        </w:rPr>
        <w:t xml:space="preserve"> 12696 و 12697 ، المصنّف </w:t>
      </w:r>
      <w:r w:rsidR="00CC794A">
        <w:rPr>
          <w:rtl/>
          <w:lang w:bidi="fa-IR"/>
        </w:rPr>
        <w:t>-</w:t>
      </w:r>
      <w:r>
        <w:rPr>
          <w:rtl/>
          <w:lang w:bidi="fa-IR"/>
        </w:rPr>
        <w:t xml:space="preserve"> لعبد الرزّاق </w:t>
      </w:r>
      <w:r w:rsidR="00CC794A">
        <w:rPr>
          <w:rtl/>
          <w:lang w:bidi="fa-IR"/>
        </w:rPr>
        <w:t>-</w:t>
      </w:r>
      <w:r>
        <w:rPr>
          <w:rtl/>
          <w:lang w:bidi="fa-IR"/>
        </w:rPr>
        <w:t xml:space="preserve"> 6 : 69 </w:t>
      </w:r>
      <w:r w:rsidR="0052308B">
        <w:rPr>
          <w:rFonts w:hint="cs"/>
          <w:rtl/>
          <w:lang w:bidi="fa-IR"/>
        </w:rPr>
        <w:t>/</w:t>
      </w:r>
      <w:r>
        <w:rPr>
          <w:rtl/>
          <w:lang w:bidi="fa-IR"/>
        </w:rPr>
        <w:t xml:space="preserve"> 10025 ، و 10 : 325 </w:t>
      </w:r>
      <w:r w:rsidR="0052308B">
        <w:rPr>
          <w:rFonts w:hint="cs"/>
          <w:rtl/>
          <w:lang w:bidi="fa-IR"/>
        </w:rPr>
        <w:t>/</w:t>
      </w:r>
      <w:r>
        <w:rPr>
          <w:rtl/>
          <w:lang w:bidi="fa-IR"/>
        </w:rPr>
        <w:t xml:space="preserve"> 19253 ، ترتيب مسند الشافعي 2 : 130 </w:t>
      </w:r>
      <w:r w:rsidR="0052308B">
        <w:rPr>
          <w:rFonts w:hint="cs"/>
          <w:rtl/>
          <w:lang w:bidi="fa-IR"/>
        </w:rPr>
        <w:t>/</w:t>
      </w:r>
      <w:r>
        <w:rPr>
          <w:rtl/>
          <w:lang w:bidi="fa-IR"/>
        </w:rPr>
        <w:t xml:space="preserve"> 430 ، المغني 10 : 559 ، الشرح الكبير 10 : 577.</w:t>
      </w:r>
    </w:p>
    <w:p w:rsidR="00CE42F4" w:rsidRDefault="00CE42F4" w:rsidP="0052308B">
      <w:pPr>
        <w:pStyle w:val="libFootnote0"/>
        <w:rPr>
          <w:lang w:bidi="fa-IR"/>
        </w:rPr>
      </w:pPr>
      <w:r w:rsidRPr="0052308B">
        <w:rPr>
          <w:rtl/>
        </w:rPr>
        <w:t>(2)</w:t>
      </w:r>
      <w:r>
        <w:rPr>
          <w:rtl/>
          <w:lang w:bidi="fa-IR"/>
        </w:rPr>
        <w:t xml:space="preserve"> الكافي 3 : 567 </w:t>
      </w:r>
      <w:r w:rsidR="00CC794A">
        <w:rPr>
          <w:rtl/>
          <w:lang w:bidi="fa-IR"/>
        </w:rPr>
        <w:t>-</w:t>
      </w:r>
      <w:r>
        <w:rPr>
          <w:rtl/>
          <w:lang w:bidi="fa-IR"/>
        </w:rPr>
        <w:t xml:space="preserve"> 568 </w:t>
      </w:r>
      <w:r w:rsidR="0052308B">
        <w:rPr>
          <w:rFonts w:hint="cs"/>
          <w:rtl/>
          <w:lang w:bidi="fa-IR"/>
        </w:rPr>
        <w:t>/</w:t>
      </w:r>
      <w:r>
        <w:rPr>
          <w:rtl/>
          <w:lang w:bidi="fa-IR"/>
        </w:rPr>
        <w:t xml:space="preserve"> 4 ، التهذيب 6 : 158 </w:t>
      </w:r>
      <w:r w:rsidR="0052308B">
        <w:rPr>
          <w:rFonts w:hint="cs"/>
          <w:rtl/>
          <w:lang w:bidi="fa-IR"/>
        </w:rPr>
        <w:t>/</w:t>
      </w:r>
      <w:r>
        <w:rPr>
          <w:rtl/>
          <w:lang w:bidi="fa-IR"/>
        </w:rPr>
        <w:t xml:space="preserve"> 285.</w:t>
      </w:r>
    </w:p>
    <w:p w:rsidR="00CE42F4" w:rsidRDefault="00CE42F4" w:rsidP="0052308B">
      <w:pPr>
        <w:pStyle w:val="libFootnote0"/>
        <w:rPr>
          <w:lang w:bidi="fa-IR"/>
        </w:rPr>
      </w:pPr>
      <w:r w:rsidRPr="0052308B">
        <w:rPr>
          <w:rtl/>
        </w:rPr>
        <w:t>(3)</w:t>
      </w:r>
      <w:r>
        <w:rPr>
          <w:rtl/>
          <w:lang w:bidi="fa-IR"/>
        </w:rPr>
        <w:t xml:space="preserve"> في « ق ، ك» : متظاهرة.</w:t>
      </w:r>
    </w:p>
    <w:p w:rsidR="00CE42F4" w:rsidRDefault="00CE42F4" w:rsidP="0052308B">
      <w:pPr>
        <w:pStyle w:val="libFootnote0"/>
        <w:rPr>
          <w:lang w:bidi="fa-IR"/>
        </w:rPr>
      </w:pPr>
      <w:r w:rsidRPr="0052308B">
        <w:rPr>
          <w:rtl/>
        </w:rPr>
        <w:t>(4)</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251 ، الوجيز 2 : 199 ، العزيز شرح الوجيز 11 : 507 ، حلية العلماء 7 : 696.</w:t>
      </w:r>
    </w:p>
    <w:p w:rsidR="004727E4" w:rsidRDefault="00CE42F4" w:rsidP="0052308B">
      <w:pPr>
        <w:pStyle w:val="libFootnote0"/>
        <w:rPr>
          <w:lang w:bidi="fa-IR"/>
        </w:rPr>
      </w:pPr>
      <w:r w:rsidRPr="0052308B">
        <w:rPr>
          <w:rtl/>
        </w:rPr>
        <w:t>(5)</w:t>
      </w:r>
      <w:r>
        <w:rPr>
          <w:rtl/>
          <w:lang w:bidi="fa-IR"/>
        </w:rPr>
        <w:t xml:space="preserve"> سنن البيهقي 9 : 189 ، المغني 10 : 559 ، الشرح الكبير 10 : 577.</w:t>
      </w:r>
    </w:p>
    <w:p w:rsidR="009D3554" w:rsidRDefault="009D3554"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ومن طرق الخاصّة : ما تقد</w:t>
      </w:r>
      <w:r w:rsidR="0052308B">
        <w:rPr>
          <w:rFonts w:hint="cs"/>
          <w:rtl/>
          <w:lang w:bidi="fa-IR"/>
        </w:rPr>
        <w:t>ّ</w:t>
      </w:r>
      <w:r>
        <w:rPr>
          <w:rtl/>
          <w:lang w:bidi="fa-IR"/>
        </w:rPr>
        <w:t xml:space="preserve">م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وقال أبو حنيفة وأحمد : لا كتاب لهم </w:t>
      </w:r>
      <w:r w:rsidR="0052308B">
        <w:rPr>
          <w:rFonts w:hint="cs"/>
          <w:rtl/>
          <w:lang w:bidi="fa-IR"/>
        </w:rPr>
        <w:t>؛</w:t>
      </w:r>
      <w:r>
        <w:rPr>
          <w:rtl/>
          <w:lang w:bidi="fa-IR"/>
        </w:rPr>
        <w:t xml:space="preserve"> لقوله </w:t>
      </w:r>
      <w:r w:rsidR="00F53ECA" w:rsidRPr="00F53ECA">
        <w:rPr>
          <w:rStyle w:val="libAlaemChar"/>
          <w:rtl/>
        </w:rPr>
        <w:t>عليه‌السلام</w:t>
      </w:r>
      <w:r>
        <w:rPr>
          <w:rtl/>
          <w:lang w:bidi="fa-IR"/>
        </w:rPr>
        <w:t xml:space="preserve"> : « س</w:t>
      </w:r>
      <w:r w:rsidR="0052308B">
        <w:rPr>
          <w:rFonts w:hint="cs"/>
          <w:rtl/>
          <w:lang w:bidi="fa-IR"/>
        </w:rPr>
        <w:t>ُ</w:t>
      </w:r>
      <w:r>
        <w:rPr>
          <w:rtl/>
          <w:lang w:bidi="fa-IR"/>
        </w:rPr>
        <w:t>ن</w:t>
      </w:r>
      <w:r w:rsidR="0052308B">
        <w:rPr>
          <w:rFonts w:hint="cs"/>
          <w:rtl/>
          <w:lang w:bidi="fa-IR"/>
        </w:rPr>
        <w:t>ُّ</w:t>
      </w:r>
      <w:r>
        <w:rPr>
          <w:rtl/>
          <w:lang w:bidi="fa-IR"/>
        </w:rPr>
        <w:t xml:space="preserve">وا بهم سنّة أهل الكتاب » </w:t>
      </w:r>
      <w:r w:rsidRPr="0062714F">
        <w:rPr>
          <w:rStyle w:val="libFootnotenumChar"/>
          <w:rtl/>
        </w:rPr>
        <w:t>(2)</w:t>
      </w:r>
      <w:r>
        <w:rPr>
          <w:rtl/>
          <w:lang w:bidi="fa-IR"/>
        </w:rPr>
        <w:t xml:space="preserve"> </w:t>
      </w:r>
      <w:r w:rsidRPr="0062714F">
        <w:rPr>
          <w:rStyle w:val="libFootnotenumChar"/>
          <w:rtl/>
        </w:rPr>
        <w:t>(3)</w:t>
      </w:r>
      <w:r>
        <w:rPr>
          <w:rtl/>
          <w:lang w:bidi="fa-IR"/>
        </w:rPr>
        <w:t>.</w:t>
      </w:r>
    </w:p>
    <w:p w:rsidR="00CE42F4" w:rsidRDefault="00CE42F4" w:rsidP="00CE42F4">
      <w:pPr>
        <w:pStyle w:val="libNormal"/>
        <w:rPr>
          <w:lang w:bidi="fa-IR"/>
        </w:rPr>
      </w:pPr>
      <w:r>
        <w:rPr>
          <w:rtl/>
          <w:lang w:bidi="fa-IR"/>
        </w:rPr>
        <w:t>ويحتمل أن يكون المراد م</w:t>
      </w:r>
      <w:r w:rsidR="0052308B">
        <w:rPr>
          <w:rFonts w:hint="cs"/>
          <w:rtl/>
          <w:lang w:bidi="fa-IR"/>
        </w:rPr>
        <w:t>َ</w:t>
      </w:r>
      <w:r>
        <w:rPr>
          <w:rtl/>
          <w:lang w:bidi="fa-IR"/>
        </w:rPr>
        <w:t>ن</w:t>
      </w:r>
      <w:r w:rsidR="0052308B">
        <w:rPr>
          <w:rFonts w:hint="cs"/>
          <w:rtl/>
          <w:lang w:bidi="fa-IR"/>
        </w:rPr>
        <w:t>ْ</w:t>
      </w:r>
      <w:r>
        <w:rPr>
          <w:rtl/>
          <w:lang w:bidi="fa-IR"/>
        </w:rPr>
        <w:t xml:space="preserve"> له كتاب</w:t>
      </w:r>
      <w:r w:rsidR="0052308B">
        <w:rPr>
          <w:rFonts w:hint="cs"/>
          <w:rtl/>
          <w:lang w:bidi="fa-IR"/>
        </w:rPr>
        <w:t>ٌ</w:t>
      </w:r>
      <w:r>
        <w:rPr>
          <w:rtl/>
          <w:lang w:bidi="fa-IR"/>
        </w:rPr>
        <w:t xml:space="preserve"> باق</w:t>
      </w:r>
      <w:r w:rsidR="0052308B">
        <w:rPr>
          <w:rFonts w:hint="cs"/>
          <w:rtl/>
          <w:lang w:bidi="fa-IR"/>
        </w:rPr>
        <w:t>ٍ</w:t>
      </w:r>
      <w:r>
        <w:rPr>
          <w:rtl/>
          <w:lang w:bidi="fa-IR"/>
        </w:rPr>
        <w:t xml:space="preserve"> ، أو لأنّهم كانوا يعرفون التوراة والإنجيل.</w:t>
      </w:r>
    </w:p>
    <w:p w:rsidR="00CE42F4" w:rsidRDefault="00CE42F4" w:rsidP="00CE42F4">
      <w:pPr>
        <w:pStyle w:val="libNormal"/>
        <w:rPr>
          <w:lang w:bidi="fa-IR"/>
        </w:rPr>
      </w:pPr>
      <w:bookmarkStart w:id="201" w:name="_Toc116827262"/>
      <w:r w:rsidRPr="00E24C3C">
        <w:rPr>
          <w:rStyle w:val="Heading2Char"/>
          <w:rtl/>
        </w:rPr>
        <w:t>مسألة 164 :</w:t>
      </w:r>
      <w:bookmarkEnd w:id="201"/>
      <w:r>
        <w:rPr>
          <w:rtl/>
          <w:lang w:bidi="fa-IR"/>
        </w:rPr>
        <w:t xml:space="preserve"> لا ي</w:t>
      </w:r>
      <w:r w:rsidR="0052308B">
        <w:rPr>
          <w:rFonts w:hint="cs"/>
          <w:rtl/>
          <w:lang w:bidi="fa-IR"/>
        </w:rPr>
        <w:t>ُ</w:t>
      </w:r>
      <w:r>
        <w:rPr>
          <w:rtl/>
          <w:lang w:bidi="fa-IR"/>
        </w:rPr>
        <w:t>قبل من غير الأصناف الثلاثة من الكفّار إل</w:t>
      </w:r>
      <w:r w:rsidR="0052308B">
        <w:rPr>
          <w:rFonts w:hint="cs"/>
          <w:rtl/>
          <w:lang w:bidi="fa-IR"/>
        </w:rPr>
        <w:t>ّ</w:t>
      </w:r>
      <w:r>
        <w:rPr>
          <w:rtl/>
          <w:lang w:bidi="fa-IR"/>
        </w:rPr>
        <w:t>ا الإسلام ، فلو بذل ع</w:t>
      </w:r>
      <w:r w:rsidR="0052308B">
        <w:rPr>
          <w:rFonts w:hint="cs"/>
          <w:rtl/>
          <w:lang w:bidi="fa-IR"/>
        </w:rPr>
        <w:t>ُ</w:t>
      </w:r>
      <w:r>
        <w:rPr>
          <w:rtl/>
          <w:lang w:bidi="fa-IR"/>
        </w:rPr>
        <w:t>بّاد الأصنام والنيران والشمس الجزية</w:t>
      </w:r>
      <w:r w:rsidR="0052308B">
        <w:rPr>
          <w:rFonts w:hint="cs"/>
          <w:rtl/>
          <w:lang w:bidi="fa-IR"/>
        </w:rPr>
        <w:t>َ</w:t>
      </w:r>
      <w:r>
        <w:rPr>
          <w:rtl/>
          <w:lang w:bidi="fa-IR"/>
        </w:rPr>
        <w:t xml:space="preserve"> ، لم ت</w:t>
      </w:r>
      <w:r w:rsidR="0052308B">
        <w:rPr>
          <w:rFonts w:hint="cs"/>
          <w:rtl/>
          <w:lang w:bidi="fa-IR"/>
        </w:rPr>
        <w:t>ُ</w:t>
      </w:r>
      <w:r>
        <w:rPr>
          <w:rtl/>
          <w:lang w:bidi="fa-IR"/>
        </w:rPr>
        <w:t xml:space="preserve">قبل ، سواء العرب والعجم </w:t>
      </w:r>
      <w:r w:rsidR="00CC794A">
        <w:rPr>
          <w:rtl/>
          <w:lang w:bidi="fa-IR"/>
        </w:rPr>
        <w:t>-</w:t>
      </w:r>
      <w:r>
        <w:rPr>
          <w:rtl/>
          <w:lang w:bidi="fa-IR"/>
        </w:rPr>
        <w:t xml:space="preserve"> وبه قال الشافعي </w:t>
      </w:r>
      <w:r w:rsidRPr="0062714F">
        <w:rPr>
          <w:rStyle w:val="libFootnotenumChar"/>
          <w:rtl/>
        </w:rPr>
        <w:t>(4)</w:t>
      </w:r>
      <w:r>
        <w:rPr>
          <w:rtl/>
          <w:lang w:bidi="fa-IR"/>
        </w:rPr>
        <w:t xml:space="preserve"> </w:t>
      </w:r>
      <w:r w:rsidR="00CC794A">
        <w:rPr>
          <w:rtl/>
          <w:lang w:bidi="fa-IR"/>
        </w:rPr>
        <w:t>-</w:t>
      </w:r>
      <w:r>
        <w:rPr>
          <w:rtl/>
          <w:lang w:bidi="fa-IR"/>
        </w:rPr>
        <w:t xml:space="preserve"> </w:t>
      </w:r>
      <w:r w:rsidR="000C4796">
        <w:rPr>
          <w:rtl/>
          <w:lang w:bidi="fa-IR"/>
        </w:rPr>
        <w:t xml:space="preserve">لقوله تعالى : </w:t>
      </w:r>
      <w:r w:rsidR="0052308B" w:rsidRPr="00FA2F88">
        <w:rPr>
          <w:rStyle w:val="libAlaemChar"/>
          <w:rtl/>
        </w:rPr>
        <w:t>(</w:t>
      </w:r>
      <w:r w:rsidRPr="00EF6173">
        <w:rPr>
          <w:rStyle w:val="libAieChar"/>
          <w:rtl/>
        </w:rPr>
        <w:t xml:space="preserve"> فَاقْتُلُوا الْمُشْرِكِينَ </w:t>
      </w:r>
      <w:r w:rsidRPr="00F70E94">
        <w:rPr>
          <w:rStyle w:val="libAieChar"/>
          <w:rtl/>
        </w:rPr>
        <w:t>حَيْثُ</w:t>
      </w:r>
      <w:r w:rsidRPr="00F01F21">
        <w:rPr>
          <w:rStyle w:val="libAieChar"/>
          <w:rtl/>
        </w:rPr>
        <w:t xml:space="preserve"> </w:t>
      </w:r>
      <w:r w:rsidRPr="00F70E94">
        <w:rPr>
          <w:rStyle w:val="libAieChar"/>
          <w:rtl/>
        </w:rPr>
        <w:t xml:space="preserve">وَجَدْتُمُوهُمْ </w:t>
      </w:r>
      <w:r w:rsidR="0052308B" w:rsidRPr="00FA2F88">
        <w:rPr>
          <w:rStyle w:val="libAlaemChar"/>
          <w:rtl/>
        </w:rPr>
        <w:t>)</w:t>
      </w:r>
      <w:r>
        <w:rPr>
          <w:rtl/>
          <w:lang w:bidi="fa-IR"/>
        </w:rPr>
        <w:t xml:space="preserve"> </w:t>
      </w:r>
      <w:r w:rsidRPr="0062714F">
        <w:rPr>
          <w:rStyle w:val="libFootnotenumChar"/>
          <w:rtl/>
        </w:rPr>
        <w:t>(5)</w:t>
      </w:r>
      <w:r>
        <w:rPr>
          <w:rtl/>
          <w:lang w:bidi="fa-IR"/>
        </w:rPr>
        <w:t xml:space="preserve"> خرج منهم الثلاثة </w:t>
      </w:r>
      <w:r w:rsidR="0052308B">
        <w:rPr>
          <w:rFonts w:hint="cs"/>
          <w:rtl/>
          <w:lang w:bidi="fa-IR"/>
        </w:rPr>
        <w:t>؛</w:t>
      </w:r>
      <w:r>
        <w:rPr>
          <w:rtl/>
          <w:lang w:bidi="fa-IR"/>
        </w:rPr>
        <w:t xml:space="preserve"> لنصّ</w:t>
      </w:r>
      <w:r w:rsidR="0052308B">
        <w:rPr>
          <w:rFonts w:hint="cs"/>
          <w:rtl/>
          <w:lang w:bidi="fa-IR"/>
        </w:rPr>
        <w:t>ٌ</w:t>
      </w:r>
      <w:r>
        <w:rPr>
          <w:rtl/>
          <w:lang w:bidi="fa-IR"/>
        </w:rPr>
        <w:t xml:space="preserve"> خاصّ ، فبقي الباقي على عمومه.</w:t>
      </w:r>
    </w:p>
    <w:p w:rsidR="00CE42F4" w:rsidRDefault="00CE42F4" w:rsidP="00CE42F4">
      <w:pPr>
        <w:pStyle w:val="libNormal"/>
        <w:rPr>
          <w:lang w:bidi="fa-IR"/>
        </w:rPr>
      </w:pPr>
      <w:r>
        <w:rPr>
          <w:rtl/>
          <w:lang w:bidi="fa-IR"/>
        </w:rPr>
        <w:t xml:space="preserve">وما رواه العامّة عن النبي </w:t>
      </w:r>
      <w:r w:rsidR="00F53ECA" w:rsidRPr="00F53ECA">
        <w:rPr>
          <w:rStyle w:val="libAlaemChar"/>
          <w:rtl/>
        </w:rPr>
        <w:t>صلى‌الله‌عليه‌وآله</w:t>
      </w:r>
      <w:r>
        <w:rPr>
          <w:rtl/>
          <w:lang w:bidi="fa-IR"/>
        </w:rPr>
        <w:t xml:space="preserve"> : « أمرت أن </w:t>
      </w:r>
      <w:r w:rsidR="0052308B">
        <w:rPr>
          <w:rFonts w:hint="cs"/>
          <w:rtl/>
          <w:lang w:bidi="fa-IR"/>
        </w:rPr>
        <w:t>اُ</w:t>
      </w:r>
      <w:r>
        <w:rPr>
          <w:rtl/>
          <w:lang w:bidi="fa-IR"/>
        </w:rPr>
        <w:t>قاتل الناس حتى يقولوا : لا إله إل</w:t>
      </w:r>
      <w:r w:rsidR="0052308B">
        <w:rPr>
          <w:rFonts w:hint="cs"/>
          <w:rtl/>
          <w:lang w:bidi="fa-IR"/>
        </w:rPr>
        <w:t>ّ</w:t>
      </w:r>
      <w:r>
        <w:rPr>
          <w:rtl/>
          <w:lang w:bidi="fa-IR"/>
        </w:rPr>
        <w:t xml:space="preserve">ا الله » </w:t>
      </w:r>
      <w:r w:rsidRPr="0062714F">
        <w:rPr>
          <w:rStyle w:val="libFootnotenumChar"/>
          <w:rtl/>
        </w:rPr>
        <w:t>(6)</w:t>
      </w:r>
      <w:r>
        <w:rPr>
          <w:rtl/>
          <w:lang w:bidi="fa-IR"/>
        </w:rPr>
        <w:t xml:space="preserve"> الحديث.</w:t>
      </w:r>
    </w:p>
    <w:p w:rsidR="00CE42F4" w:rsidRDefault="00AE7492" w:rsidP="00AE7492">
      <w:pPr>
        <w:pStyle w:val="libLine"/>
        <w:rPr>
          <w:lang w:bidi="fa-IR"/>
        </w:rPr>
      </w:pPr>
      <w:r>
        <w:rPr>
          <w:rtl/>
          <w:lang w:bidi="fa-IR"/>
        </w:rPr>
        <w:t>____________________</w:t>
      </w:r>
    </w:p>
    <w:p w:rsidR="00CE42F4" w:rsidRDefault="00CE42F4" w:rsidP="0052308B">
      <w:pPr>
        <w:pStyle w:val="libFootnote0"/>
        <w:rPr>
          <w:lang w:bidi="fa-IR"/>
        </w:rPr>
      </w:pPr>
      <w:r w:rsidRPr="0052308B">
        <w:rPr>
          <w:rtl/>
        </w:rPr>
        <w:t>(1)</w:t>
      </w:r>
      <w:r>
        <w:rPr>
          <w:rtl/>
          <w:lang w:bidi="fa-IR"/>
        </w:rPr>
        <w:t xml:space="preserve"> تقدّم آنفا</w:t>
      </w:r>
      <w:r w:rsidR="0052308B">
        <w:rPr>
          <w:rFonts w:hint="cs"/>
          <w:rtl/>
          <w:lang w:bidi="fa-IR"/>
        </w:rPr>
        <w:t>ً</w:t>
      </w:r>
      <w:r>
        <w:rPr>
          <w:rtl/>
          <w:lang w:bidi="fa-IR"/>
        </w:rPr>
        <w:t>.</w:t>
      </w:r>
    </w:p>
    <w:p w:rsidR="00CE42F4" w:rsidRDefault="00CE42F4" w:rsidP="0052308B">
      <w:pPr>
        <w:pStyle w:val="libFootnote0"/>
        <w:rPr>
          <w:lang w:bidi="fa-IR"/>
        </w:rPr>
      </w:pPr>
      <w:r w:rsidRPr="0052308B">
        <w:rPr>
          <w:rtl/>
        </w:rPr>
        <w:t>(2)</w:t>
      </w:r>
      <w:r>
        <w:rPr>
          <w:rtl/>
          <w:lang w:bidi="fa-IR"/>
        </w:rPr>
        <w:t xml:space="preserve"> تقدّمت الإشارة إلى مصادره في الهامش </w:t>
      </w:r>
      <w:r w:rsidRPr="0052308B">
        <w:rPr>
          <w:rtl/>
        </w:rPr>
        <w:t>(1)</w:t>
      </w:r>
      <w:r>
        <w:rPr>
          <w:rtl/>
          <w:lang w:bidi="fa-IR"/>
        </w:rPr>
        <w:t xml:space="preserve"> من ص 279.</w:t>
      </w:r>
    </w:p>
    <w:p w:rsidR="00CE42F4" w:rsidRDefault="00CE42F4" w:rsidP="0052308B">
      <w:pPr>
        <w:pStyle w:val="libFootnote0"/>
        <w:rPr>
          <w:lang w:bidi="fa-IR"/>
        </w:rPr>
      </w:pPr>
      <w:r w:rsidRPr="0052308B">
        <w:rPr>
          <w:rtl/>
        </w:rPr>
        <w:t>(3)</w:t>
      </w:r>
      <w:r>
        <w:rPr>
          <w:rtl/>
          <w:lang w:bidi="fa-IR"/>
        </w:rPr>
        <w:t xml:space="preserve"> المغني 10 : 559 </w:t>
      </w:r>
      <w:r w:rsidR="00CC794A">
        <w:rPr>
          <w:rtl/>
          <w:lang w:bidi="fa-IR"/>
        </w:rPr>
        <w:t>-</w:t>
      </w:r>
      <w:r>
        <w:rPr>
          <w:rtl/>
          <w:lang w:bidi="fa-IR"/>
        </w:rPr>
        <w:t xml:space="preserve"> 560 ، الشرح الكبير 10 : 576 </w:t>
      </w:r>
      <w:r w:rsidR="00CC794A">
        <w:rPr>
          <w:rtl/>
          <w:lang w:bidi="fa-IR"/>
        </w:rPr>
        <w:t>-</w:t>
      </w:r>
      <w:r>
        <w:rPr>
          <w:rtl/>
          <w:lang w:bidi="fa-IR"/>
        </w:rPr>
        <w:t xml:space="preserve"> 577 ، الكافي في فقه الإمام أحمد 4 : 170 ، العزيز شرح الوجيز 11 : 507.</w:t>
      </w:r>
    </w:p>
    <w:p w:rsidR="00CE42F4" w:rsidRDefault="00CE42F4" w:rsidP="0052308B">
      <w:pPr>
        <w:pStyle w:val="libFootnote0"/>
        <w:rPr>
          <w:lang w:bidi="fa-IR"/>
        </w:rPr>
      </w:pPr>
      <w:r w:rsidRPr="0052308B">
        <w:rPr>
          <w:rtl/>
        </w:rPr>
        <w:t>(4)</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251 ، الوجيز 2 : 199 ، العزيز شرح الوجيز 11 : 507 ، روضة الطالبين 7 : 494 ، حلية العلماء 7 : 695 ، المغني 10 : 564 ، الشرح الكبير 10 : 579.</w:t>
      </w:r>
    </w:p>
    <w:p w:rsidR="00CE42F4" w:rsidRDefault="00CE42F4" w:rsidP="0052308B">
      <w:pPr>
        <w:pStyle w:val="libFootnote0"/>
        <w:rPr>
          <w:lang w:bidi="fa-IR"/>
        </w:rPr>
      </w:pPr>
      <w:r w:rsidRPr="0052308B">
        <w:rPr>
          <w:rtl/>
        </w:rPr>
        <w:t>(5)</w:t>
      </w:r>
      <w:r>
        <w:rPr>
          <w:rtl/>
          <w:lang w:bidi="fa-IR"/>
        </w:rPr>
        <w:t xml:space="preserve"> التوبة : 5.</w:t>
      </w:r>
    </w:p>
    <w:p w:rsidR="004727E4" w:rsidRDefault="00CE42F4" w:rsidP="0052308B">
      <w:pPr>
        <w:pStyle w:val="libFootnote0"/>
        <w:rPr>
          <w:lang w:bidi="fa-IR"/>
        </w:rPr>
      </w:pPr>
      <w:r w:rsidRPr="0052308B">
        <w:rPr>
          <w:rtl/>
        </w:rPr>
        <w:t>(6)</w:t>
      </w:r>
      <w:r>
        <w:rPr>
          <w:rtl/>
          <w:lang w:bidi="fa-IR"/>
        </w:rPr>
        <w:t xml:space="preserve"> صحيح مسلم 1 : 51 و 52 </w:t>
      </w:r>
      <w:r w:rsidR="00D91D01">
        <w:rPr>
          <w:rFonts w:hint="cs"/>
          <w:rtl/>
          <w:lang w:bidi="fa-IR"/>
        </w:rPr>
        <w:t>/</w:t>
      </w:r>
      <w:r>
        <w:rPr>
          <w:rtl/>
          <w:lang w:bidi="fa-IR"/>
        </w:rPr>
        <w:t xml:space="preserve"> 32 و 33 ، و 53 </w:t>
      </w:r>
      <w:r w:rsidR="00D91D01">
        <w:rPr>
          <w:rFonts w:hint="cs"/>
          <w:rtl/>
          <w:lang w:bidi="fa-IR"/>
        </w:rPr>
        <w:t>/</w:t>
      </w:r>
      <w:r>
        <w:rPr>
          <w:rtl/>
          <w:lang w:bidi="fa-IR"/>
        </w:rPr>
        <w:t xml:space="preserve"> 35 ، سنن أبي داو</w:t>
      </w:r>
      <w:r w:rsidR="00D91D01">
        <w:rPr>
          <w:rFonts w:hint="cs"/>
          <w:rtl/>
          <w:lang w:bidi="fa-IR"/>
        </w:rPr>
        <w:t>ُ</w:t>
      </w:r>
      <w:r>
        <w:rPr>
          <w:rtl/>
          <w:lang w:bidi="fa-IR"/>
        </w:rPr>
        <w:t xml:space="preserve">د 3 : 44 </w:t>
      </w:r>
      <w:r w:rsidR="00D91D01">
        <w:rPr>
          <w:rFonts w:hint="cs"/>
          <w:rtl/>
          <w:lang w:bidi="fa-IR"/>
        </w:rPr>
        <w:t>/</w:t>
      </w:r>
      <w:r>
        <w:rPr>
          <w:rtl/>
          <w:lang w:bidi="fa-IR"/>
        </w:rPr>
        <w:t xml:space="preserve"> 2640 ، سنن ابن ماجة 2 : 1295 </w:t>
      </w:r>
      <w:r w:rsidR="00D91D01">
        <w:rPr>
          <w:rFonts w:hint="cs"/>
          <w:rtl/>
          <w:lang w:bidi="fa-IR"/>
        </w:rPr>
        <w:t>/</w:t>
      </w:r>
      <w:r>
        <w:rPr>
          <w:rtl/>
          <w:lang w:bidi="fa-IR"/>
        </w:rPr>
        <w:t xml:space="preserve"> 3927 </w:t>
      </w:r>
      <w:r w:rsidR="00CC794A">
        <w:rPr>
          <w:rtl/>
          <w:lang w:bidi="fa-IR"/>
        </w:rPr>
        <w:t>-</w:t>
      </w:r>
      <w:r>
        <w:rPr>
          <w:rtl/>
          <w:lang w:bidi="fa-IR"/>
        </w:rPr>
        <w:t xml:space="preserve"> 3929 ، سنن النسائي 5 : 14 ، سنن الترمذي 5 : 3 </w:t>
      </w:r>
      <w:r w:rsidR="00CC794A">
        <w:rPr>
          <w:rtl/>
          <w:lang w:bidi="fa-IR"/>
        </w:rPr>
        <w:t>-</w:t>
      </w:r>
      <w:r>
        <w:rPr>
          <w:rtl/>
          <w:lang w:bidi="fa-IR"/>
        </w:rPr>
        <w:t xml:space="preserve"> 4 </w:t>
      </w:r>
      <w:r w:rsidR="00D91D01">
        <w:rPr>
          <w:rFonts w:hint="cs"/>
          <w:rtl/>
          <w:lang w:bidi="fa-IR"/>
        </w:rPr>
        <w:t>/</w:t>
      </w:r>
      <w:r>
        <w:rPr>
          <w:rtl/>
          <w:lang w:bidi="fa-IR"/>
        </w:rPr>
        <w:t xml:space="preserve"> 2606 و 2607 ، سنن الدار قطني 2 : 9 </w:t>
      </w:r>
      <w:r w:rsidR="00D91D01">
        <w:rPr>
          <w:rFonts w:hint="cs"/>
          <w:rtl/>
          <w:lang w:bidi="fa-IR"/>
        </w:rPr>
        <w:t>/</w:t>
      </w:r>
      <w:r>
        <w:rPr>
          <w:rtl/>
          <w:lang w:bidi="fa-IR"/>
        </w:rPr>
        <w:t xml:space="preserve"> 2 ، سنن الدارمي 2 : 218 ، سنن البيهقي 9 : 49 ، المستدرك </w:t>
      </w:r>
      <w:r w:rsidR="00CC794A">
        <w:rPr>
          <w:rtl/>
          <w:lang w:bidi="fa-IR"/>
        </w:rPr>
        <w:t>-</w:t>
      </w:r>
      <w:r>
        <w:rPr>
          <w:rtl/>
          <w:lang w:bidi="fa-IR"/>
        </w:rPr>
        <w:t xml:space="preserve"> للحاكم </w:t>
      </w:r>
      <w:r w:rsidR="00CC794A">
        <w:rPr>
          <w:rtl/>
          <w:lang w:bidi="fa-IR"/>
        </w:rPr>
        <w:t>-</w:t>
      </w:r>
      <w:r>
        <w:rPr>
          <w:rtl/>
          <w:lang w:bidi="fa-IR"/>
        </w:rPr>
        <w:t xml:space="preserve"> 2 : 522 ، مسند أحمد 4 : 576 </w:t>
      </w:r>
      <w:r w:rsidR="00CC794A">
        <w:rPr>
          <w:rtl/>
          <w:lang w:bidi="fa-IR"/>
        </w:rPr>
        <w:t>-</w:t>
      </w:r>
      <w:r>
        <w:rPr>
          <w:rtl/>
          <w:lang w:bidi="fa-IR"/>
        </w:rPr>
        <w:t xml:space="preserve"> 577 </w:t>
      </w:r>
      <w:r w:rsidR="00D91D01">
        <w:rPr>
          <w:rFonts w:hint="cs"/>
          <w:rtl/>
          <w:lang w:bidi="fa-IR"/>
        </w:rPr>
        <w:t>/</w:t>
      </w:r>
      <w:r>
        <w:rPr>
          <w:rtl/>
          <w:lang w:bidi="fa-IR"/>
        </w:rPr>
        <w:t xml:space="preserve"> 15727 ، المغني 10 : 565 ، الشرح الكبير 10 : 579 </w:t>
      </w:r>
      <w:r w:rsidR="00CC794A">
        <w:rPr>
          <w:rtl/>
          <w:lang w:bidi="fa-IR"/>
        </w:rPr>
        <w:t>-</w:t>
      </w:r>
      <w:r>
        <w:rPr>
          <w:rtl/>
          <w:lang w:bidi="fa-IR"/>
        </w:rPr>
        <w:t xml:space="preserve"> 580.</w:t>
      </w:r>
    </w:p>
    <w:p w:rsidR="009D3554" w:rsidRDefault="009D3554"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 xml:space="preserve">ومن طريق الخاصّة : قول الصادق </w:t>
      </w:r>
      <w:r w:rsidR="00F53ECA" w:rsidRPr="00F53ECA">
        <w:rPr>
          <w:rStyle w:val="libAlaemChar"/>
          <w:rtl/>
        </w:rPr>
        <w:t>عليه‌السلام</w:t>
      </w:r>
      <w:r>
        <w:rPr>
          <w:rtl/>
          <w:lang w:bidi="fa-IR"/>
        </w:rPr>
        <w:t xml:space="preserve"> في حديث</w:t>
      </w:r>
      <w:r w:rsidR="00D91D01">
        <w:rPr>
          <w:rFonts w:hint="cs"/>
          <w:rtl/>
          <w:lang w:bidi="fa-IR"/>
        </w:rPr>
        <w:t>ٍ</w:t>
      </w:r>
      <w:r>
        <w:rPr>
          <w:rtl/>
          <w:lang w:bidi="fa-IR"/>
        </w:rPr>
        <w:t xml:space="preserve"> : « سيف</w:t>
      </w:r>
      <w:r w:rsidR="00D91D01">
        <w:rPr>
          <w:rFonts w:hint="cs"/>
          <w:rtl/>
          <w:lang w:bidi="fa-IR"/>
        </w:rPr>
        <w:t>ٌ</w:t>
      </w:r>
      <w:r>
        <w:rPr>
          <w:rtl/>
          <w:lang w:bidi="fa-IR"/>
        </w:rPr>
        <w:t xml:space="preserve"> على مشركي العرب ، قال الله تعالى </w:t>
      </w:r>
      <w:r w:rsidR="00D91D01">
        <w:rPr>
          <w:rFonts w:hint="cs"/>
          <w:rtl/>
          <w:lang w:bidi="fa-IR"/>
        </w:rPr>
        <w:t xml:space="preserve">: </w:t>
      </w:r>
      <w:r w:rsidR="00D91D01" w:rsidRPr="00FA2F88">
        <w:rPr>
          <w:rStyle w:val="libAlaemChar"/>
          <w:rtl/>
        </w:rPr>
        <w:t>(</w:t>
      </w:r>
      <w:r w:rsidRPr="00EF6173">
        <w:rPr>
          <w:rStyle w:val="libAieChar"/>
          <w:rtl/>
        </w:rPr>
        <w:t xml:space="preserve"> فَاقْتُلُوا الْمُشْرِكِينَ </w:t>
      </w:r>
      <w:r w:rsidRPr="00F70E94">
        <w:rPr>
          <w:rStyle w:val="libAieChar"/>
          <w:rtl/>
        </w:rPr>
        <w:t>حَيْثُ</w:t>
      </w:r>
      <w:r w:rsidRPr="00F01F21">
        <w:rPr>
          <w:rStyle w:val="libAieChar"/>
          <w:rtl/>
        </w:rPr>
        <w:t xml:space="preserve"> </w:t>
      </w:r>
      <w:r w:rsidRPr="00F70E94">
        <w:rPr>
          <w:rStyle w:val="libAieChar"/>
          <w:rtl/>
        </w:rPr>
        <w:t xml:space="preserve">وَجَدْتُمُوهُمْ </w:t>
      </w:r>
      <w:r w:rsidR="00D91D01" w:rsidRPr="00FA2F88">
        <w:rPr>
          <w:rStyle w:val="libAlaemChar"/>
          <w:rtl/>
        </w:rPr>
        <w:t>)</w:t>
      </w:r>
      <w:r>
        <w:rPr>
          <w:rtl/>
          <w:lang w:bidi="fa-IR"/>
        </w:rPr>
        <w:t xml:space="preserve"> </w:t>
      </w:r>
      <w:r w:rsidRPr="0062714F">
        <w:rPr>
          <w:rStyle w:val="libFootnotenumChar"/>
          <w:rtl/>
        </w:rPr>
        <w:t>(1)</w:t>
      </w:r>
      <w:r>
        <w:rPr>
          <w:rtl/>
          <w:lang w:bidi="fa-IR"/>
        </w:rPr>
        <w:t xml:space="preserve"> » </w:t>
      </w:r>
      <w:r w:rsidRPr="0062714F">
        <w:rPr>
          <w:rStyle w:val="libFootnotenumChar"/>
          <w:rtl/>
        </w:rPr>
        <w:t>(2)</w:t>
      </w:r>
      <w:r>
        <w:rPr>
          <w:rtl/>
          <w:lang w:bidi="fa-IR"/>
        </w:rPr>
        <w:t xml:space="preserve"> الحديث.</w:t>
      </w:r>
    </w:p>
    <w:p w:rsidR="00CE42F4" w:rsidRDefault="00CE42F4" w:rsidP="00CE42F4">
      <w:pPr>
        <w:pStyle w:val="libNormal"/>
        <w:rPr>
          <w:lang w:bidi="fa-IR"/>
        </w:rPr>
      </w:pPr>
      <w:r>
        <w:rPr>
          <w:rtl/>
          <w:lang w:bidi="fa-IR"/>
        </w:rPr>
        <w:t>وقال أبو حنيفة : ت</w:t>
      </w:r>
      <w:r w:rsidR="00D91D01">
        <w:rPr>
          <w:rFonts w:hint="cs"/>
          <w:rtl/>
          <w:lang w:bidi="fa-IR"/>
        </w:rPr>
        <w:t>ُ</w:t>
      </w:r>
      <w:r>
        <w:rPr>
          <w:rtl/>
          <w:lang w:bidi="fa-IR"/>
        </w:rPr>
        <w:t>قبل من جميع الكفّار إل</w:t>
      </w:r>
      <w:r w:rsidR="00D91D01">
        <w:rPr>
          <w:rFonts w:hint="cs"/>
          <w:rtl/>
          <w:lang w:bidi="fa-IR"/>
        </w:rPr>
        <w:t>ّ</w:t>
      </w:r>
      <w:r>
        <w:rPr>
          <w:rtl/>
          <w:lang w:bidi="fa-IR"/>
        </w:rPr>
        <w:t xml:space="preserve">ا العرب </w:t>
      </w:r>
      <w:r w:rsidR="00D91D01">
        <w:rPr>
          <w:rFonts w:hint="cs"/>
          <w:rtl/>
          <w:lang w:bidi="fa-IR"/>
        </w:rPr>
        <w:t>؛</w:t>
      </w:r>
      <w:r>
        <w:rPr>
          <w:rtl/>
          <w:lang w:bidi="fa-IR"/>
        </w:rPr>
        <w:t xml:space="preserve"> لأنّهم ي</w:t>
      </w:r>
      <w:r w:rsidR="00D91D01">
        <w:rPr>
          <w:rFonts w:hint="cs"/>
          <w:rtl/>
          <w:lang w:bidi="fa-IR"/>
        </w:rPr>
        <w:t>ُ</w:t>
      </w:r>
      <w:r>
        <w:rPr>
          <w:rtl/>
          <w:lang w:bidi="fa-IR"/>
        </w:rPr>
        <w:t>قرّون على دينهم بالاسترقاق فا</w:t>
      </w:r>
      <w:r w:rsidR="00D91D01">
        <w:rPr>
          <w:rFonts w:hint="cs"/>
          <w:rtl/>
          <w:lang w:bidi="fa-IR"/>
        </w:rPr>
        <w:t>ُ</w:t>
      </w:r>
      <w:r>
        <w:rPr>
          <w:rtl/>
          <w:lang w:bidi="fa-IR"/>
        </w:rPr>
        <w:t>قرّوا بالجزية ، كأهل الكتاب ، وأمّا العرب فلا ت</w:t>
      </w:r>
      <w:r w:rsidR="00D91D01">
        <w:rPr>
          <w:rFonts w:hint="cs"/>
          <w:rtl/>
          <w:lang w:bidi="fa-IR"/>
        </w:rPr>
        <w:t>ُ</w:t>
      </w:r>
      <w:r>
        <w:rPr>
          <w:rtl/>
          <w:lang w:bidi="fa-IR"/>
        </w:rPr>
        <w:t xml:space="preserve">قبل منهم </w:t>
      </w:r>
      <w:r w:rsidR="00D91D01">
        <w:rPr>
          <w:rFonts w:hint="cs"/>
          <w:rtl/>
          <w:lang w:bidi="fa-IR"/>
        </w:rPr>
        <w:t>؛</w:t>
      </w:r>
      <w:r>
        <w:rPr>
          <w:rtl/>
          <w:lang w:bidi="fa-IR"/>
        </w:rPr>
        <w:t xml:space="preserve"> لأنّهم رهط النبي </w:t>
      </w:r>
      <w:r w:rsidR="00F53ECA" w:rsidRPr="00F53ECA">
        <w:rPr>
          <w:rStyle w:val="libAlaemChar"/>
          <w:rtl/>
        </w:rPr>
        <w:t>عليه‌السلام</w:t>
      </w:r>
      <w:r>
        <w:rPr>
          <w:rtl/>
          <w:lang w:bidi="fa-IR"/>
        </w:rPr>
        <w:t xml:space="preserve"> ، فلا ي</w:t>
      </w:r>
      <w:r w:rsidR="00D91D01">
        <w:rPr>
          <w:rFonts w:hint="cs"/>
          <w:rtl/>
          <w:lang w:bidi="fa-IR"/>
        </w:rPr>
        <w:t>ُ</w:t>
      </w:r>
      <w:r>
        <w:rPr>
          <w:rtl/>
          <w:lang w:bidi="fa-IR"/>
        </w:rPr>
        <w:t xml:space="preserve">قرّون على غير دينه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والفرق : أنّ أهل الكتاب لهم حرمة بكتابهم </w:t>
      </w:r>
      <w:r w:rsidR="00D91D01">
        <w:rPr>
          <w:rFonts w:hint="cs"/>
          <w:rtl/>
          <w:lang w:bidi="fa-IR"/>
        </w:rPr>
        <w:t>؛</w:t>
      </w:r>
      <w:r>
        <w:rPr>
          <w:rtl/>
          <w:lang w:bidi="fa-IR"/>
        </w:rPr>
        <w:t xml:space="preserve"> بخلاف غيرهم من الكفّار ، والعرب قد بيّنّا أنّهم إن كانوا يهودا</w:t>
      </w:r>
      <w:r w:rsidR="00D91D01">
        <w:rPr>
          <w:rFonts w:hint="cs"/>
          <w:rtl/>
          <w:lang w:bidi="fa-IR"/>
        </w:rPr>
        <w:t>ً</w:t>
      </w:r>
      <w:r>
        <w:rPr>
          <w:rtl/>
          <w:lang w:bidi="fa-IR"/>
        </w:rPr>
        <w:t xml:space="preserve"> أو نصارى أو مجوسا</w:t>
      </w:r>
      <w:r w:rsidR="00D91D01">
        <w:rPr>
          <w:rFonts w:hint="cs"/>
          <w:rtl/>
          <w:lang w:bidi="fa-IR"/>
        </w:rPr>
        <w:t>ً</w:t>
      </w:r>
      <w:r>
        <w:rPr>
          <w:rtl/>
          <w:lang w:bidi="fa-IR"/>
        </w:rPr>
        <w:t xml:space="preserve"> ، ق</w:t>
      </w:r>
      <w:r w:rsidR="00D91D01">
        <w:rPr>
          <w:rFonts w:hint="cs"/>
          <w:rtl/>
          <w:lang w:bidi="fa-IR"/>
        </w:rPr>
        <w:t>ُ</w:t>
      </w:r>
      <w:r>
        <w:rPr>
          <w:rtl/>
          <w:lang w:bidi="fa-IR"/>
        </w:rPr>
        <w:t>بلت منهم الجزية ، وإل</w:t>
      </w:r>
      <w:r w:rsidR="00D91D01">
        <w:rPr>
          <w:rFonts w:hint="cs"/>
          <w:rtl/>
          <w:lang w:bidi="fa-IR"/>
        </w:rPr>
        <w:t>ّ</w:t>
      </w:r>
      <w:r>
        <w:rPr>
          <w:rtl/>
          <w:lang w:bidi="fa-IR"/>
        </w:rPr>
        <w:t xml:space="preserve">ا فلا ، ولا فرق بين العرب والعجم </w:t>
      </w:r>
      <w:r w:rsidR="00D91D01">
        <w:rPr>
          <w:rFonts w:hint="cs"/>
          <w:rtl/>
          <w:lang w:bidi="fa-IR"/>
        </w:rPr>
        <w:t>؛</w:t>
      </w:r>
      <w:r>
        <w:rPr>
          <w:rtl/>
          <w:lang w:bidi="fa-IR"/>
        </w:rPr>
        <w:t xml:space="preserve"> لأنّ الجزية ت</w:t>
      </w:r>
      <w:r w:rsidR="00D91D01">
        <w:rPr>
          <w:rFonts w:hint="cs"/>
          <w:rtl/>
          <w:lang w:bidi="fa-IR"/>
        </w:rPr>
        <w:t>ُ</w:t>
      </w:r>
      <w:r>
        <w:rPr>
          <w:rtl/>
          <w:lang w:bidi="fa-IR"/>
        </w:rPr>
        <w:t>ؤخذ بالدين لا بالنسب.</w:t>
      </w:r>
    </w:p>
    <w:p w:rsidR="00CE42F4" w:rsidRDefault="00CE42F4" w:rsidP="00CE42F4">
      <w:pPr>
        <w:pStyle w:val="libNormal"/>
        <w:rPr>
          <w:lang w:bidi="fa-IR"/>
        </w:rPr>
      </w:pPr>
      <w:r>
        <w:rPr>
          <w:rtl/>
          <w:lang w:bidi="fa-IR"/>
        </w:rPr>
        <w:t>وقال أحمد : ت</w:t>
      </w:r>
      <w:r w:rsidR="00D91D01">
        <w:rPr>
          <w:rFonts w:hint="cs"/>
          <w:rtl/>
          <w:lang w:bidi="fa-IR"/>
        </w:rPr>
        <w:t>ُ</w:t>
      </w:r>
      <w:r>
        <w:rPr>
          <w:rtl/>
          <w:lang w:bidi="fa-IR"/>
        </w:rPr>
        <w:t>قبل من جميع الكفّار إل</w:t>
      </w:r>
      <w:r w:rsidR="00D91D01">
        <w:rPr>
          <w:rFonts w:hint="cs"/>
          <w:rtl/>
          <w:lang w:bidi="fa-IR"/>
        </w:rPr>
        <w:t>ّ</w:t>
      </w:r>
      <w:r>
        <w:rPr>
          <w:rtl/>
          <w:lang w:bidi="fa-IR"/>
        </w:rPr>
        <w:t>ا ع</w:t>
      </w:r>
      <w:r w:rsidR="00D91D01">
        <w:rPr>
          <w:rFonts w:hint="cs"/>
          <w:rtl/>
          <w:lang w:bidi="fa-IR"/>
        </w:rPr>
        <w:t>َ</w:t>
      </w:r>
      <w:r>
        <w:rPr>
          <w:rtl/>
          <w:lang w:bidi="fa-IR"/>
        </w:rPr>
        <w:t>ب</w:t>
      </w:r>
      <w:r w:rsidR="00D91D01">
        <w:rPr>
          <w:rFonts w:hint="cs"/>
          <w:rtl/>
          <w:lang w:bidi="fa-IR"/>
        </w:rPr>
        <w:t>َ</w:t>
      </w:r>
      <w:r>
        <w:rPr>
          <w:rtl/>
          <w:lang w:bidi="fa-IR"/>
        </w:rPr>
        <w:t xml:space="preserve">دة الأوثان من العرب </w:t>
      </w:r>
      <w:r w:rsidRPr="0062714F">
        <w:rPr>
          <w:rStyle w:val="libFootnotenumChar"/>
          <w:rtl/>
        </w:rPr>
        <w:t>(4)</w:t>
      </w:r>
      <w:r>
        <w:rPr>
          <w:rtl/>
          <w:lang w:bidi="fa-IR"/>
        </w:rPr>
        <w:t>.</w:t>
      </w:r>
    </w:p>
    <w:p w:rsidR="00CE42F4" w:rsidRDefault="00CE42F4" w:rsidP="00CE42F4">
      <w:pPr>
        <w:pStyle w:val="libNormal"/>
        <w:rPr>
          <w:lang w:bidi="fa-IR"/>
        </w:rPr>
      </w:pPr>
      <w:r>
        <w:rPr>
          <w:rtl/>
          <w:lang w:bidi="fa-IR"/>
        </w:rPr>
        <w:t>وقال مالك : ت</w:t>
      </w:r>
      <w:r w:rsidR="00D91D01">
        <w:rPr>
          <w:rFonts w:hint="cs"/>
          <w:rtl/>
          <w:lang w:bidi="fa-IR"/>
        </w:rPr>
        <w:t>ُ</w:t>
      </w:r>
      <w:r>
        <w:rPr>
          <w:rtl/>
          <w:lang w:bidi="fa-IR"/>
        </w:rPr>
        <w:t>قبل من جميعهم إل</w:t>
      </w:r>
      <w:r w:rsidR="00D91D01">
        <w:rPr>
          <w:rFonts w:hint="cs"/>
          <w:rtl/>
          <w:lang w:bidi="fa-IR"/>
        </w:rPr>
        <w:t>ّ</w:t>
      </w:r>
      <w:r>
        <w:rPr>
          <w:rtl/>
          <w:lang w:bidi="fa-IR"/>
        </w:rPr>
        <w:t xml:space="preserve">ا مشركي قريش </w:t>
      </w:r>
      <w:r w:rsidR="00D91D01">
        <w:rPr>
          <w:rFonts w:hint="cs"/>
          <w:rtl/>
          <w:lang w:bidi="fa-IR"/>
        </w:rPr>
        <w:t>؛</w:t>
      </w:r>
      <w:r>
        <w:rPr>
          <w:rtl/>
          <w:lang w:bidi="fa-IR"/>
        </w:rPr>
        <w:t xml:space="preserve"> لأنّهم ارتدّوا </w:t>
      </w:r>
      <w:r w:rsidRPr="0062714F">
        <w:rPr>
          <w:rStyle w:val="libFootnotenumChar"/>
          <w:rtl/>
        </w:rPr>
        <w:t>(5)</w:t>
      </w:r>
      <w:r>
        <w:rPr>
          <w:rtl/>
          <w:lang w:bidi="fa-IR"/>
        </w:rPr>
        <w:t>.</w:t>
      </w:r>
    </w:p>
    <w:p w:rsidR="00CE42F4" w:rsidRDefault="00CE42F4" w:rsidP="00CE42F4">
      <w:pPr>
        <w:pStyle w:val="libNormal"/>
        <w:rPr>
          <w:lang w:bidi="fa-IR"/>
        </w:rPr>
      </w:pPr>
      <w:r>
        <w:rPr>
          <w:rtl/>
          <w:lang w:bidi="fa-IR"/>
        </w:rPr>
        <w:t>وقال الأوزاعي وسعيد بن عبد العزيز : إنّها ت</w:t>
      </w:r>
      <w:r w:rsidR="00D91D01">
        <w:rPr>
          <w:rFonts w:hint="cs"/>
          <w:rtl/>
          <w:lang w:bidi="fa-IR"/>
        </w:rPr>
        <w:t>ُ</w:t>
      </w:r>
      <w:r>
        <w:rPr>
          <w:rtl/>
          <w:lang w:bidi="fa-IR"/>
        </w:rPr>
        <w:t xml:space="preserve">قبل من جميعهم </w:t>
      </w:r>
      <w:r w:rsidR="00D91D01">
        <w:rPr>
          <w:rFonts w:hint="cs"/>
          <w:rtl/>
          <w:lang w:bidi="fa-IR"/>
        </w:rPr>
        <w:t>؛</w:t>
      </w:r>
      <w:r>
        <w:rPr>
          <w:rtl/>
          <w:lang w:bidi="fa-IR"/>
        </w:rPr>
        <w:t xml:space="preserve"> لأنّ النبي </w:t>
      </w:r>
      <w:r w:rsidR="00F53ECA" w:rsidRPr="00F53ECA">
        <w:rPr>
          <w:rStyle w:val="libAlaemChar"/>
          <w:rtl/>
        </w:rPr>
        <w:t>عليه‌السلام</w:t>
      </w:r>
      <w:r>
        <w:rPr>
          <w:rtl/>
          <w:lang w:bidi="fa-IR"/>
        </w:rPr>
        <w:t xml:space="preserve"> كان يبعث السريّة وي</w:t>
      </w:r>
      <w:r w:rsidR="00D91D01">
        <w:rPr>
          <w:rFonts w:hint="cs"/>
          <w:rtl/>
          <w:lang w:bidi="fa-IR"/>
        </w:rPr>
        <w:t>ُ</w:t>
      </w:r>
      <w:r>
        <w:rPr>
          <w:rtl/>
          <w:lang w:bidi="fa-IR"/>
        </w:rPr>
        <w:t xml:space="preserve">وصيهم بالدعاء إلى الإسلام أو الجزية </w:t>
      </w:r>
      <w:r w:rsidRPr="0062714F">
        <w:rPr>
          <w:rStyle w:val="libFootnotenumChar"/>
          <w:rtl/>
        </w:rPr>
        <w:t>(6)</w:t>
      </w:r>
      <w:r>
        <w:rPr>
          <w:rtl/>
          <w:lang w:bidi="fa-IR"/>
        </w:rPr>
        <w:t>.</w:t>
      </w:r>
    </w:p>
    <w:p w:rsidR="00CE42F4" w:rsidRDefault="00AE7492" w:rsidP="00AE7492">
      <w:pPr>
        <w:pStyle w:val="libLine"/>
        <w:rPr>
          <w:lang w:bidi="fa-IR"/>
        </w:rPr>
      </w:pPr>
      <w:r>
        <w:rPr>
          <w:rtl/>
          <w:lang w:bidi="fa-IR"/>
        </w:rPr>
        <w:t>____________________</w:t>
      </w:r>
    </w:p>
    <w:p w:rsidR="00CE42F4" w:rsidRDefault="00CE42F4" w:rsidP="00D91D01">
      <w:pPr>
        <w:pStyle w:val="libFootnote0"/>
        <w:rPr>
          <w:lang w:bidi="fa-IR"/>
        </w:rPr>
      </w:pPr>
      <w:r w:rsidRPr="00D91D01">
        <w:rPr>
          <w:rtl/>
        </w:rPr>
        <w:t>(1)</w:t>
      </w:r>
      <w:r>
        <w:rPr>
          <w:rtl/>
          <w:lang w:bidi="fa-IR"/>
        </w:rPr>
        <w:t xml:space="preserve"> التوبة : 5.</w:t>
      </w:r>
    </w:p>
    <w:p w:rsidR="00CE42F4" w:rsidRDefault="00CE42F4" w:rsidP="00D91D01">
      <w:pPr>
        <w:pStyle w:val="libFootnote0"/>
        <w:rPr>
          <w:lang w:bidi="fa-IR"/>
        </w:rPr>
      </w:pPr>
      <w:r w:rsidRPr="00D91D01">
        <w:rPr>
          <w:rtl/>
        </w:rPr>
        <w:t>(2)</w:t>
      </w:r>
      <w:r>
        <w:rPr>
          <w:rtl/>
          <w:lang w:bidi="fa-IR"/>
        </w:rPr>
        <w:t xml:space="preserve"> الكافي 5 : 10 </w:t>
      </w:r>
      <w:r w:rsidR="00D91D01">
        <w:rPr>
          <w:rFonts w:hint="cs"/>
          <w:rtl/>
          <w:lang w:bidi="fa-IR"/>
        </w:rPr>
        <w:t>/</w:t>
      </w:r>
      <w:r>
        <w:rPr>
          <w:rtl/>
          <w:lang w:bidi="fa-IR"/>
        </w:rPr>
        <w:t xml:space="preserve"> 2 ، التهذيب 6 : 136 </w:t>
      </w:r>
      <w:r w:rsidR="00D91D01">
        <w:rPr>
          <w:rFonts w:hint="cs"/>
          <w:rtl/>
          <w:lang w:bidi="fa-IR"/>
        </w:rPr>
        <w:t>/</w:t>
      </w:r>
      <w:r>
        <w:rPr>
          <w:rtl/>
          <w:lang w:bidi="fa-IR"/>
        </w:rPr>
        <w:t xml:space="preserve"> 230.</w:t>
      </w:r>
    </w:p>
    <w:p w:rsidR="00CE42F4" w:rsidRDefault="00CE42F4" w:rsidP="00D91D01">
      <w:pPr>
        <w:pStyle w:val="libFootnote0"/>
        <w:rPr>
          <w:lang w:bidi="fa-IR"/>
        </w:rPr>
      </w:pPr>
      <w:r w:rsidRPr="00D91D01">
        <w:rPr>
          <w:rtl/>
        </w:rPr>
        <w:t>(3)</w:t>
      </w:r>
      <w:r>
        <w:rPr>
          <w:rtl/>
          <w:lang w:bidi="fa-IR"/>
        </w:rPr>
        <w:t xml:space="preserve"> مختصر اختلاف العلماء 3 : 484 </w:t>
      </w:r>
      <w:r w:rsidR="00D91D01">
        <w:rPr>
          <w:rFonts w:hint="cs"/>
          <w:rtl/>
          <w:lang w:bidi="fa-IR"/>
        </w:rPr>
        <w:t>/</w:t>
      </w:r>
      <w:r>
        <w:rPr>
          <w:rtl/>
          <w:lang w:bidi="fa-IR"/>
        </w:rPr>
        <w:t xml:space="preserve"> 1635 ، تحفة الفقهاء 3 : 307 ، المبسوط </w:t>
      </w:r>
      <w:r w:rsidR="00CC794A">
        <w:rPr>
          <w:rtl/>
          <w:lang w:bidi="fa-IR"/>
        </w:rPr>
        <w:t>-</w:t>
      </w:r>
      <w:r>
        <w:rPr>
          <w:rtl/>
          <w:lang w:bidi="fa-IR"/>
        </w:rPr>
        <w:t xml:space="preserve"> للسرخسي </w:t>
      </w:r>
      <w:r w:rsidR="00CC794A">
        <w:rPr>
          <w:rtl/>
          <w:lang w:bidi="fa-IR"/>
        </w:rPr>
        <w:t>-</w:t>
      </w:r>
      <w:r>
        <w:rPr>
          <w:rtl/>
          <w:lang w:bidi="fa-IR"/>
        </w:rPr>
        <w:t xml:space="preserve"> 10 : 7 ، الهداية </w:t>
      </w:r>
      <w:r w:rsidR="00CC794A">
        <w:rPr>
          <w:rtl/>
          <w:lang w:bidi="fa-IR"/>
        </w:rPr>
        <w:t>-</w:t>
      </w:r>
      <w:r>
        <w:rPr>
          <w:rtl/>
          <w:lang w:bidi="fa-IR"/>
        </w:rPr>
        <w:t xml:space="preserve"> للمرغيناني </w:t>
      </w:r>
      <w:r w:rsidR="00CC794A">
        <w:rPr>
          <w:rtl/>
          <w:lang w:bidi="fa-IR"/>
        </w:rPr>
        <w:t>-</w:t>
      </w:r>
      <w:r>
        <w:rPr>
          <w:rtl/>
          <w:lang w:bidi="fa-IR"/>
        </w:rPr>
        <w:t xml:space="preserve"> 2 : 160 ، المغني 10 : 564 ، الشرح الكبير 10 : 579 ، العزيز شرح الوجيز 11 : 507.</w:t>
      </w:r>
    </w:p>
    <w:p w:rsidR="00CE42F4" w:rsidRDefault="00CE42F4" w:rsidP="00D91D01">
      <w:pPr>
        <w:pStyle w:val="libFootnote0"/>
        <w:rPr>
          <w:lang w:bidi="fa-IR"/>
        </w:rPr>
      </w:pPr>
      <w:r w:rsidRPr="00D91D01">
        <w:rPr>
          <w:rtl/>
        </w:rPr>
        <w:t>(4)</w:t>
      </w:r>
      <w:r>
        <w:rPr>
          <w:rtl/>
          <w:lang w:bidi="fa-IR"/>
        </w:rPr>
        <w:t xml:space="preserve"> المغني 10 : 564 ، الشرح الكبير 10 : 579 ، المحرّر في الفقه 2 : 182 ، الكافي في فقه الإمام أحمد 4 : 170.</w:t>
      </w:r>
    </w:p>
    <w:p w:rsidR="00CE42F4" w:rsidRDefault="00CE42F4" w:rsidP="00D91D01">
      <w:pPr>
        <w:pStyle w:val="libFootnote0"/>
        <w:rPr>
          <w:lang w:bidi="fa-IR"/>
        </w:rPr>
      </w:pPr>
      <w:r w:rsidRPr="00D91D01">
        <w:rPr>
          <w:rtl/>
        </w:rPr>
        <w:t>(5)</w:t>
      </w:r>
      <w:r>
        <w:rPr>
          <w:rtl/>
          <w:lang w:bidi="fa-IR"/>
        </w:rPr>
        <w:t xml:space="preserve"> المغني 10 : 564 ، الشرح الكبير 10 : 579 ، حلية العلماء 7 : 695 ، العزيز شرح الوجيز 11 : 507.</w:t>
      </w:r>
    </w:p>
    <w:p w:rsidR="00CC0AAD" w:rsidRDefault="00CE42F4" w:rsidP="00D91D01">
      <w:pPr>
        <w:pStyle w:val="libFootnote0"/>
        <w:rPr>
          <w:rtl/>
          <w:lang w:bidi="fa-IR"/>
        </w:rPr>
      </w:pPr>
      <w:r w:rsidRPr="00D91D01">
        <w:rPr>
          <w:rtl/>
        </w:rPr>
        <w:t>(6)</w:t>
      </w:r>
      <w:r>
        <w:rPr>
          <w:rtl/>
          <w:lang w:bidi="fa-IR"/>
        </w:rPr>
        <w:t xml:space="preserve"> صحيح مسلم 3 : 1357 </w:t>
      </w:r>
      <w:r w:rsidR="00D91D01">
        <w:rPr>
          <w:rFonts w:hint="cs"/>
          <w:rtl/>
          <w:lang w:bidi="fa-IR"/>
        </w:rPr>
        <w:t>/</w:t>
      </w:r>
      <w:r>
        <w:rPr>
          <w:rtl/>
          <w:lang w:bidi="fa-IR"/>
        </w:rPr>
        <w:t xml:space="preserve"> 3 ، سنن أبي داو</w:t>
      </w:r>
      <w:r w:rsidR="00D91D01">
        <w:rPr>
          <w:rFonts w:hint="cs"/>
          <w:rtl/>
          <w:lang w:bidi="fa-IR"/>
        </w:rPr>
        <w:t>ُ</w:t>
      </w:r>
      <w:r>
        <w:rPr>
          <w:rtl/>
          <w:lang w:bidi="fa-IR"/>
        </w:rPr>
        <w:t xml:space="preserve">د 3 : 37 </w:t>
      </w:r>
      <w:r w:rsidR="00D91D01">
        <w:rPr>
          <w:rFonts w:hint="cs"/>
          <w:rtl/>
          <w:lang w:bidi="fa-IR"/>
        </w:rPr>
        <w:t>/</w:t>
      </w:r>
      <w:r>
        <w:rPr>
          <w:rtl/>
          <w:lang w:bidi="fa-IR"/>
        </w:rPr>
        <w:t xml:space="preserve"> 2612 ، سنن ابن ماجة 2 :</w:t>
      </w:r>
      <w:r w:rsidR="00D91D01">
        <w:rPr>
          <w:rFonts w:hint="cs"/>
          <w:rtl/>
          <w:lang w:bidi="fa-IR"/>
        </w:rPr>
        <w:t xml:space="preserve"> =</w:t>
      </w:r>
    </w:p>
    <w:p w:rsidR="009D3554" w:rsidRDefault="009D3554" w:rsidP="0062714F">
      <w:pPr>
        <w:pStyle w:val="libNormal"/>
        <w:rPr>
          <w:rtl/>
          <w:lang w:bidi="fa-IR"/>
        </w:rPr>
      </w:pPr>
      <w:r>
        <w:rPr>
          <w:rtl/>
          <w:lang w:bidi="fa-IR"/>
        </w:rPr>
        <w:br w:type="page"/>
      </w:r>
    </w:p>
    <w:p w:rsidR="00CE42F4" w:rsidRDefault="00CE42F4" w:rsidP="00D91D01">
      <w:pPr>
        <w:pStyle w:val="libNormal0"/>
        <w:rPr>
          <w:lang w:bidi="fa-IR"/>
        </w:rPr>
      </w:pPr>
      <w:r>
        <w:rPr>
          <w:rtl/>
          <w:lang w:bidi="fa-IR"/>
        </w:rPr>
        <w:lastRenderedPageBreak/>
        <w:t xml:space="preserve">وهو عامّ في كلّ كافر </w:t>
      </w:r>
      <w:r w:rsidRPr="0062714F">
        <w:rPr>
          <w:rStyle w:val="libFootnotenumChar"/>
          <w:rtl/>
        </w:rPr>
        <w:t>(1)</w:t>
      </w:r>
      <w:r>
        <w:rPr>
          <w:rtl/>
          <w:lang w:bidi="fa-IR"/>
        </w:rPr>
        <w:t>.</w:t>
      </w:r>
    </w:p>
    <w:p w:rsidR="00CE42F4" w:rsidRDefault="00CE42F4" w:rsidP="00CE42F4">
      <w:pPr>
        <w:pStyle w:val="libNormal"/>
        <w:rPr>
          <w:lang w:bidi="fa-IR"/>
        </w:rPr>
      </w:pPr>
      <w:r>
        <w:rPr>
          <w:rtl/>
          <w:lang w:bidi="fa-IR"/>
        </w:rPr>
        <w:t>ونمنع العموم ، بل الوصيّة في أهل الذمّة.</w:t>
      </w:r>
    </w:p>
    <w:p w:rsidR="00CE42F4" w:rsidRDefault="00CE42F4" w:rsidP="00CE42F4">
      <w:pPr>
        <w:pStyle w:val="libNormal"/>
        <w:rPr>
          <w:lang w:bidi="fa-IR"/>
        </w:rPr>
      </w:pPr>
      <w:bookmarkStart w:id="202" w:name="_Toc116827263"/>
      <w:r w:rsidRPr="00E24C3C">
        <w:rPr>
          <w:rStyle w:val="Heading2Char"/>
          <w:rtl/>
        </w:rPr>
        <w:t>مسألة 165 :</w:t>
      </w:r>
      <w:bookmarkEnd w:id="202"/>
      <w:r>
        <w:rPr>
          <w:rtl/>
          <w:lang w:bidi="fa-IR"/>
        </w:rPr>
        <w:t xml:space="preserve"> م</w:t>
      </w:r>
      <w:r w:rsidR="004132E9">
        <w:rPr>
          <w:rFonts w:hint="cs"/>
          <w:rtl/>
          <w:lang w:bidi="fa-IR"/>
        </w:rPr>
        <w:t>َ</w:t>
      </w:r>
      <w:r>
        <w:rPr>
          <w:rtl/>
          <w:lang w:bidi="fa-IR"/>
        </w:rPr>
        <w:t>ن</w:t>
      </w:r>
      <w:r w:rsidR="004132E9">
        <w:rPr>
          <w:rFonts w:hint="cs"/>
          <w:rtl/>
          <w:lang w:bidi="fa-IR"/>
        </w:rPr>
        <w:t>ْ</w:t>
      </w:r>
      <w:r>
        <w:rPr>
          <w:rtl/>
          <w:lang w:bidi="fa-IR"/>
        </w:rPr>
        <w:t xml:space="preserve"> عدا اليهود والنصارى والمجوس لا ي</w:t>
      </w:r>
      <w:r w:rsidR="004132E9">
        <w:rPr>
          <w:rFonts w:hint="cs"/>
          <w:rtl/>
          <w:lang w:bidi="fa-IR"/>
        </w:rPr>
        <w:t>ُ</w:t>
      </w:r>
      <w:r>
        <w:rPr>
          <w:rtl/>
          <w:lang w:bidi="fa-IR"/>
        </w:rPr>
        <w:t>قر</w:t>
      </w:r>
      <w:r w:rsidR="004132E9">
        <w:rPr>
          <w:rFonts w:hint="cs"/>
          <w:rtl/>
          <w:lang w:bidi="fa-IR"/>
        </w:rPr>
        <w:t>ّ</w:t>
      </w:r>
      <w:r>
        <w:rPr>
          <w:rtl/>
          <w:lang w:bidi="fa-IR"/>
        </w:rPr>
        <w:t>ون بالجزية‌ بل لا ي</w:t>
      </w:r>
      <w:r w:rsidR="004132E9">
        <w:rPr>
          <w:rFonts w:hint="cs"/>
          <w:rtl/>
          <w:lang w:bidi="fa-IR"/>
        </w:rPr>
        <w:t>ُ</w:t>
      </w:r>
      <w:r>
        <w:rPr>
          <w:rtl/>
          <w:lang w:bidi="fa-IR"/>
        </w:rPr>
        <w:t>قبل منهم إل</w:t>
      </w:r>
      <w:r w:rsidR="004132E9">
        <w:rPr>
          <w:rFonts w:hint="cs"/>
          <w:rtl/>
          <w:lang w:bidi="fa-IR"/>
        </w:rPr>
        <w:t>ّ</w:t>
      </w:r>
      <w:r>
        <w:rPr>
          <w:rtl/>
          <w:lang w:bidi="fa-IR"/>
        </w:rPr>
        <w:t>ا الإسلام وإن كان لهم كتاب ، كص</w:t>
      </w:r>
      <w:r w:rsidR="004132E9">
        <w:rPr>
          <w:rFonts w:hint="cs"/>
          <w:rtl/>
          <w:lang w:bidi="fa-IR"/>
        </w:rPr>
        <w:t>ُ</w:t>
      </w:r>
      <w:r>
        <w:rPr>
          <w:rtl/>
          <w:lang w:bidi="fa-IR"/>
        </w:rPr>
        <w:t>ح</w:t>
      </w:r>
      <w:r w:rsidR="004132E9">
        <w:rPr>
          <w:rFonts w:hint="cs"/>
          <w:rtl/>
          <w:lang w:bidi="fa-IR"/>
        </w:rPr>
        <w:t>ُ</w:t>
      </w:r>
      <w:r>
        <w:rPr>
          <w:rtl/>
          <w:lang w:bidi="fa-IR"/>
        </w:rPr>
        <w:t>ف إبراهيم وص</w:t>
      </w:r>
      <w:r w:rsidR="004132E9">
        <w:rPr>
          <w:rFonts w:hint="cs"/>
          <w:rtl/>
          <w:lang w:bidi="fa-IR"/>
        </w:rPr>
        <w:t>ُ</w:t>
      </w:r>
      <w:r>
        <w:rPr>
          <w:rtl/>
          <w:lang w:bidi="fa-IR"/>
        </w:rPr>
        <w:t xml:space="preserve">حف آدم وإدريس ( وشيث ) </w:t>
      </w:r>
      <w:r w:rsidRPr="0062714F">
        <w:rPr>
          <w:rStyle w:val="libFootnotenumChar"/>
          <w:rtl/>
        </w:rPr>
        <w:t>(2)</w:t>
      </w:r>
      <w:r>
        <w:rPr>
          <w:rtl/>
          <w:lang w:bidi="fa-IR"/>
        </w:rPr>
        <w:t xml:space="preserve"> وزبور داو</w:t>
      </w:r>
      <w:r w:rsidR="004132E9">
        <w:rPr>
          <w:rFonts w:hint="cs"/>
          <w:rtl/>
          <w:lang w:bidi="fa-IR"/>
        </w:rPr>
        <w:t>ُ</w:t>
      </w:r>
      <w:r>
        <w:rPr>
          <w:rtl/>
          <w:lang w:bidi="fa-IR"/>
        </w:rPr>
        <w:t xml:space="preserve">د </w:t>
      </w:r>
      <w:r w:rsidR="00CC794A">
        <w:rPr>
          <w:rtl/>
          <w:lang w:bidi="fa-IR"/>
        </w:rPr>
        <w:t>-</w:t>
      </w:r>
      <w:r>
        <w:rPr>
          <w:rtl/>
          <w:lang w:bidi="fa-IR"/>
        </w:rPr>
        <w:t xml:space="preserve"> وهو أحد قولي الشافعي </w:t>
      </w:r>
      <w:r w:rsidRPr="0062714F">
        <w:rPr>
          <w:rStyle w:val="libFootnotenumChar"/>
          <w:rtl/>
        </w:rPr>
        <w:t>(3)</w:t>
      </w:r>
      <w:r>
        <w:rPr>
          <w:rtl/>
          <w:lang w:bidi="fa-IR"/>
        </w:rPr>
        <w:t xml:space="preserve"> </w:t>
      </w:r>
      <w:r w:rsidR="00CC794A">
        <w:rPr>
          <w:rtl/>
          <w:lang w:bidi="fa-IR"/>
        </w:rPr>
        <w:t>-</w:t>
      </w:r>
      <w:r>
        <w:rPr>
          <w:rtl/>
          <w:lang w:bidi="fa-IR"/>
        </w:rPr>
        <w:t xml:space="preserve"> لأنّها ليست ك</w:t>
      </w:r>
      <w:r w:rsidR="004132E9">
        <w:rPr>
          <w:rFonts w:hint="cs"/>
          <w:rtl/>
          <w:lang w:bidi="fa-IR"/>
        </w:rPr>
        <w:t>ُ</w:t>
      </w:r>
      <w:r>
        <w:rPr>
          <w:rtl/>
          <w:lang w:bidi="fa-IR"/>
        </w:rPr>
        <w:t>تبا</w:t>
      </w:r>
      <w:r w:rsidR="004132E9">
        <w:rPr>
          <w:rFonts w:hint="cs"/>
          <w:rtl/>
          <w:lang w:bidi="fa-IR"/>
        </w:rPr>
        <w:t>ً</w:t>
      </w:r>
      <w:r>
        <w:rPr>
          <w:rtl/>
          <w:lang w:bidi="fa-IR"/>
        </w:rPr>
        <w:t xml:space="preserve"> منزلة على ما قيل ، بل هي وحي ي</w:t>
      </w:r>
      <w:r w:rsidR="004132E9">
        <w:rPr>
          <w:rFonts w:hint="cs"/>
          <w:rtl/>
          <w:lang w:bidi="fa-IR"/>
        </w:rPr>
        <w:t>ُ</w:t>
      </w:r>
      <w:r>
        <w:rPr>
          <w:rtl/>
          <w:lang w:bidi="fa-IR"/>
        </w:rPr>
        <w:t>وحى ، ولأنّها مشتملة على مواعظ لا على أحكام مشروعة.</w:t>
      </w:r>
    </w:p>
    <w:p w:rsidR="00CE42F4" w:rsidRDefault="00CE42F4" w:rsidP="00CE42F4">
      <w:pPr>
        <w:pStyle w:val="libNormal"/>
        <w:rPr>
          <w:lang w:bidi="fa-IR"/>
        </w:rPr>
      </w:pPr>
      <w:r>
        <w:rPr>
          <w:rtl/>
          <w:lang w:bidi="fa-IR"/>
        </w:rPr>
        <w:t>والقول الثاني للشافعي : ي</w:t>
      </w:r>
      <w:r w:rsidR="004132E9">
        <w:rPr>
          <w:rFonts w:hint="cs"/>
          <w:rtl/>
          <w:lang w:bidi="fa-IR"/>
        </w:rPr>
        <w:t>ُ</w:t>
      </w:r>
      <w:r>
        <w:rPr>
          <w:rtl/>
          <w:lang w:bidi="fa-IR"/>
        </w:rPr>
        <w:t xml:space="preserve">قرّون بالجزية </w:t>
      </w:r>
      <w:r w:rsidR="004132E9">
        <w:rPr>
          <w:rFonts w:hint="cs"/>
          <w:rtl/>
          <w:lang w:bidi="fa-IR"/>
        </w:rPr>
        <w:t>؛</w:t>
      </w:r>
      <w:r>
        <w:rPr>
          <w:rtl/>
          <w:lang w:bidi="fa-IR"/>
        </w:rPr>
        <w:t xml:space="preserve"> </w:t>
      </w:r>
      <w:r w:rsidR="000C4796">
        <w:rPr>
          <w:rtl/>
          <w:lang w:bidi="fa-IR"/>
        </w:rPr>
        <w:t xml:space="preserve">لقوله تعالى : </w:t>
      </w:r>
      <w:r w:rsidR="004132E9" w:rsidRPr="00FA2F88">
        <w:rPr>
          <w:rStyle w:val="libAlaemChar"/>
          <w:rtl/>
        </w:rPr>
        <w:t>(</w:t>
      </w:r>
      <w:r w:rsidRPr="004132E9">
        <w:rPr>
          <w:rStyle w:val="libAieChar"/>
          <w:rtl/>
        </w:rPr>
        <w:t xml:space="preserve"> مِنَ الَّذِينَ أُوتُوا الْكِتابَ </w:t>
      </w:r>
      <w:r w:rsidR="004132E9" w:rsidRPr="00FA2F88">
        <w:rPr>
          <w:rStyle w:val="libAlaemChar"/>
          <w:rtl/>
        </w:rPr>
        <w:t>)</w:t>
      </w:r>
      <w:r>
        <w:rPr>
          <w:rtl/>
          <w:lang w:bidi="fa-IR"/>
        </w:rPr>
        <w:t xml:space="preserve"> </w:t>
      </w:r>
      <w:r w:rsidRPr="0062714F">
        <w:rPr>
          <w:rStyle w:val="libFootnotenumChar"/>
          <w:rtl/>
        </w:rPr>
        <w:t>(4)</w:t>
      </w:r>
      <w:r>
        <w:rPr>
          <w:rtl/>
          <w:lang w:bidi="fa-IR"/>
        </w:rPr>
        <w:t xml:space="preserve"> </w:t>
      </w:r>
      <w:r w:rsidRPr="0062714F">
        <w:rPr>
          <w:rStyle w:val="libFootnotenumChar"/>
          <w:rtl/>
        </w:rPr>
        <w:t>(5)</w:t>
      </w:r>
      <w:r>
        <w:rPr>
          <w:rtl/>
          <w:lang w:bidi="fa-IR"/>
        </w:rPr>
        <w:t>.</w:t>
      </w:r>
    </w:p>
    <w:p w:rsidR="00CE42F4" w:rsidRDefault="00CE42F4" w:rsidP="00CE42F4">
      <w:pPr>
        <w:pStyle w:val="libNormal"/>
        <w:rPr>
          <w:lang w:bidi="fa-IR"/>
        </w:rPr>
      </w:pPr>
      <w:r>
        <w:rPr>
          <w:rtl/>
          <w:lang w:bidi="fa-IR"/>
        </w:rPr>
        <w:t>وليس حجّة</w:t>
      </w:r>
      <w:r w:rsidR="004132E9">
        <w:rPr>
          <w:rFonts w:hint="cs"/>
          <w:rtl/>
          <w:lang w:bidi="fa-IR"/>
        </w:rPr>
        <w:t>ً</w:t>
      </w:r>
      <w:r>
        <w:rPr>
          <w:rtl/>
          <w:lang w:bidi="fa-IR"/>
        </w:rPr>
        <w:t xml:space="preserve"> </w:t>
      </w:r>
      <w:r w:rsidR="004132E9">
        <w:rPr>
          <w:rFonts w:hint="cs"/>
          <w:rtl/>
          <w:lang w:bidi="fa-IR"/>
        </w:rPr>
        <w:t>؛</w:t>
      </w:r>
      <w:r>
        <w:rPr>
          <w:rtl/>
          <w:lang w:bidi="fa-IR"/>
        </w:rPr>
        <w:t xml:space="preserve"> لأنّه للعهد.</w:t>
      </w:r>
    </w:p>
    <w:p w:rsidR="00CE42F4" w:rsidRDefault="00CE42F4" w:rsidP="00CE42F4">
      <w:pPr>
        <w:pStyle w:val="libNormal"/>
        <w:rPr>
          <w:lang w:bidi="fa-IR"/>
        </w:rPr>
      </w:pPr>
      <w:r>
        <w:rPr>
          <w:rtl/>
          <w:lang w:bidi="fa-IR"/>
        </w:rPr>
        <w:t>قال ابن الجنيد من علمائنا : الصابئون ت</w:t>
      </w:r>
      <w:r w:rsidR="004132E9">
        <w:rPr>
          <w:rFonts w:hint="cs"/>
          <w:rtl/>
          <w:lang w:bidi="fa-IR"/>
        </w:rPr>
        <w:t>ُ</w:t>
      </w:r>
      <w:r>
        <w:rPr>
          <w:rtl/>
          <w:lang w:bidi="fa-IR"/>
        </w:rPr>
        <w:t>ؤخذ منهم الجزية وي</w:t>
      </w:r>
      <w:r w:rsidR="004132E9">
        <w:rPr>
          <w:rFonts w:hint="cs"/>
          <w:rtl/>
          <w:lang w:bidi="fa-IR"/>
        </w:rPr>
        <w:t>ُ</w:t>
      </w:r>
      <w:r>
        <w:rPr>
          <w:rtl/>
          <w:lang w:bidi="fa-IR"/>
        </w:rPr>
        <w:t xml:space="preserve">قرّون عليها ، كاليهود والنصارى </w:t>
      </w:r>
      <w:r w:rsidR="00CC794A">
        <w:rPr>
          <w:rtl/>
          <w:lang w:bidi="fa-IR"/>
        </w:rPr>
        <w:t>-</w:t>
      </w:r>
      <w:r>
        <w:rPr>
          <w:rtl/>
          <w:lang w:bidi="fa-IR"/>
        </w:rPr>
        <w:t xml:space="preserve"> وهو أحد قولي الشافعي </w:t>
      </w:r>
      <w:r w:rsidRPr="0062714F">
        <w:rPr>
          <w:rStyle w:val="libFootnotenumChar"/>
          <w:rtl/>
        </w:rPr>
        <w:t>(6)</w:t>
      </w:r>
      <w:r>
        <w:rPr>
          <w:rtl/>
          <w:lang w:bidi="fa-IR"/>
        </w:rPr>
        <w:t xml:space="preserve"> </w:t>
      </w:r>
      <w:r w:rsidR="00CC794A">
        <w:rPr>
          <w:rtl/>
          <w:lang w:bidi="fa-IR"/>
        </w:rPr>
        <w:t>-</w:t>
      </w:r>
      <w:r>
        <w:rPr>
          <w:rtl/>
          <w:lang w:bidi="fa-IR"/>
        </w:rPr>
        <w:t xml:space="preserve"> بناء</w:t>
      </w:r>
      <w:r w:rsidR="004132E9">
        <w:rPr>
          <w:rFonts w:hint="cs"/>
          <w:rtl/>
          <w:lang w:bidi="fa-IR"/>
        </w:rPr>
        <w:t>ً</w:t>
      </w:r>
      <w:r>
        <w:rPr>
          <w:rtl/>
          <w:lang w:bidi="fa-IR"/>
        </w:rPr>
        <w:t xml:space="preserve"> على أنّهم من أهل الكتاب وإنّما يخالفونهم في فروع المسائل لا في </w:t>
      </w:r>
      <w:r w:rsidR="004132E9">
        <w:rPr>
          <w:rFonts w:hint="cs"/>
          <w:rtl/>
          <w:lang w:bidi="fa-IR"/>
        </w:rPr>
        <w:t>اُ</w:t>
      </w:r>
      <w:r>
        <w:rPr>
          <w:rtl/>
          <w:lang w:bidi="fa-IR"/>
        </w:rPr>
        <w:t>صولها.</w:t>
      </w:r>
    </w:p>
    <w:p w:rsidR="00CE42F4" w:rsidRDefault="00CE42F4" w:rsidP="00CE42F4">
      <w:pPr>
        <w:pStyle w:val="libNormal"/>
        <w:rPr>
          <w:lang w:bidi="fa-IR"/>
        </w:rPr>
      </w:pPr>
      <w:r>
        <w:rPr>
          <w:rtl/>
          <w:lang w:bidi="fa-IR"/>
        </w:rPr>
        <w:t xml:space="preserve">وقال أحمد : </w:t>
      </w:r>
      <w:r w:rsidR="004132E9">
        <w:rPr>
          <w:rFonts w:hint="cs"/>
          <w:rtl/>
          <w:lang w:bidi="fa-IR"/>
        </w:rPr>
        <w:t>إ</w:t>
      </w:r>
      <w:r>
        <w:rPr>
          <w:rtl/>
          <w:lang w:bidi="fa-IR"/>
        </w:rPr>
        <w:t>نّهم جنس من النصارى. وقال أيضا</w:t>
      </w:r>
      <w:r w:rsidR="004132E9">
        <w:rPr>
          <w:rFonts w:hint="cs"/>
          <w:rtl/>
          <w:lang w:bidi="fa-IR"/>
        </w:rPr>
        <w:t>ً</w:t>
      </w:r>
      <w:r>
        <w:rPr>
          <w:rtl/>
          <w:lang w:bidi="fa-IR"/>
        </w:rPr>
        <w:t xml:space="preserve"> : </w:t>
      </w:r>
      <w:r w:rsidR="004132E9">
        <w:rPr>
          <w:rFonts w:hint="cs"/>
          <w:rtl/>
          <w:lang w:bidi="fa-IR"/>
        </w:rPr>
        <w:t>إ</w:t>
      </w:r>
      <w:r>
        <w:rPr>
          <w:rtl/>
          <w:lang w:bidi="fa-IR"/>
        </w:rPr>
        <w:t>نّهم يسبتون ،</w:t>
      </w:r>
    </w:p>
    <w:p w:rsidR="00CE42F4" w:rsidRDefault="00AE7492" w:rsidP="00AE7492">
      <w:pPr>
        <w:pStyle w:val="libLine"/>
        <w:rPr>
          <w:rtl/>
          <w:lang w:bidi="fa-IR"/>
        </w:rPr>
      </w:pPr>
      <w:r>
        <w:rPr>
          <w:rtl/>
          <w:lang w:bidi="fa-IR"/>
        </w:rPr>
        <w:t>____________________</w:t>
      </w:r>
    </w:p>
    <w:p w:rsidR="00CE42F4" w:rsidRDefault="004132E9" w:rsidP="004132E9">
      <w:pPr>
        <w:pStyle w:val="libFootnote0"/>
        <w:rPr>
          <w:lang w:bidi="fa-IR"/>
        </w:rPr>
      </w:pPr>
      <w:r>
        <w:rPr>
          <w:rFonts w:hint="cs"/>
          <w:rtl/>
          <w:lang w:bidi="fa-IR"/>
        </w:rPr>
        <w:t xml:space="preserve">= </w:t>
      </w:r>
      <w:r w:rsidR="00CE42F4">
        <w:rPr>
          <w:rtl/>
          <w:lang w:bidi="fa-IR"/>
        </w:rPr>
        <w:t xml:space="preserve">953 </w:t>
      </w:r>
      <w:r>
        <w:rPr>
          <w:rFonts w:hint="cs"/>
          <w:rtl/>
          <w:lang w:bidi="fa-IR"/>
        </w:rPr>
        <w:t>/</w:t>
      </w:r>
      <w:r w:rsidR="00CE42F4">
        <w:rPr>
          <w:rtl/>
          <w:lang w:bidi="fa-IR"/>
        </w:rPr>
        <w:t xml:space="preserve"> 2858 ، سنن الدارمي 2 : 216 </w:t>
      </w:r>
      <w:r w:rsidR="00CC794A">
        <w:rPr>
          <w:rtl/>
          <w:lang w:bidi="fa-IR"/>
        </w:rPr>
        <w:t>-</w:t>
      </w:r>
      <w:r w:rsidR="00CE42F4">
        <w:rPr>
          <w:rtl/>
          <w:lang w:bidi="fa-IR"/>
        </w:rPr>
        <w:t xml:space="preserve"> 217.</w:t>
      </w:r>
    </w:p>
    <w:p w:rsidR="00CE42F4" w:rsidRDefault="00CE42F4" w:rsidP="004132E9">
      <w:pPr>
        <w:pStyle w:val="libFootnote0"/>
        <w:rPr>
          <w:lang w:bidi="fa-IR"/>
        </w:rPr>
      </w:pPr>
      <w:r w:rsidRPr="004132E9">
        <w:rPr>
          <w:rtl/>
        </w:rPr>
        <w:t>(1)</w:t>
      </w:r>
      <w:r>
        <w:rPr>
          <w:rtl/>
          <w:lang w:bidi="fa-IR"/>
        </w:rPr>
        <w:t xml:space="preserve"> المغني 10 : 564 ، الشرح الكبير 10 : 579.</w:t>
      </w:r>
    </w:p>
    <w:p w:rsidR="00CE42F4" w:rsidRDefault="00CE42F4" w:rsidP="004132E9">
      <w:pPr>
        <w:pStyle w:val="libFootnote0"/>
        <w:rPr>
          <w:lang w:bidi="fa-IR"/>
        </w:rPr>
      </w:pPr>
      <w:r w:rsidRPr="004132E9">
        <w:rPr>
          <w:rtl/>
        </w:rPr>
        <w:t>(2)</w:t>
      </w:r>
      <w:r>
        <w:rPr>
          <w:rtl/>
          <w:lang w:bidi="fa-IR"/>
        </w:rPr>
        <w:t xml:space="preserve"> ما بين القوسين لم يرد في « ق ، ك».</w:t>
      </w:r>
    </w:p>
    <w:p w:rsidR="00CE42F4" w:rsidRDefault="00CE42F4" w:rsidP="004132E9">
      <w:pPr>
        <w:pStyle w:val="libFootnote0"/>
        <w:rPr>
          <w:lang w:bidi="fa-IR"/>
        </w:rPr>
      </w:pPr>
      <w:r w:rsidRPr="004132E9">
        <w:rPr>
          <w:rtl/>
        </w:rPr>
        <w:t>(3)</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251 ، الوجيز 2 : 199 ، العزيز شرح الوجيز 11 : 506 ، الوسيط 7 : 60 ، حلية العلماء 7 : 697 ، روضة الطالبين 7 : 494 ، المغني 10 : 564 ، الشرح الكبير 10 : 579.</w:t>
      </w:r>
    </w:p>
    <w:p w:rsidR="00CE42F4" w:rsidRDefault="00CE42F4" w:rsidP="004132E9">
      <w:pPr>
        <w:pStyle w:val="libFootnote0"/>
        <w:rPr>
          <w:lang w:bidi="fa-IR"/>
        </w:rPr>
      </w:pPr>
      <w:r w:rsidRPr="004132E9">
        <w:rPr>
          <w:rtl/>
        </w:rPr>
        <w:t>(4)</w:t>
      </w:r>
      <w:r>
        <w:rPr>
          <w:rtl/>
          <w:lang w:bidi="fa-IR"/>
        </w:rPr>
        <w:t xml:space="preserve"> التوبة : 29.</w:t>
      </w:r>
    </w:p>
    <w:p w:rsidR="00CE42F4" w:rsidRDefault="00CE42F4" w:rsidP="004132E9">
      <w:pPr>
        <w:pStyle w:val="libFootnote0"/>
        <w:rPr>
          <w:lang w:bidi="fa-IR"/>
        </w:rPr>
      </w:pPr>
      <w:r w:rsidRPr="004132E9">
        <w:rPr>
          <w:rtl/>
        </w:rPr>
        <w:t>(5)</w:t>
      </w:r>
      <w:r>
        <w:rPr>
          <w:rtl/>
          <w:lang w:bidi="fa-IR"/>
        </w:rPr>
        <w:t xml:space="preserve"> المصادر في الهامش </w:t>
      </w:r>
      <w:r w:rsidRPr="004132E9">
        <w:rPr>
          <w:rtl/>
        </w:rPr>
        <w:t>(3)</w:t>
      </w:r>
      <w:r>
        <w:rPr>
          <w:rtl/>
          <w:lang w:bidi="fa-IR"/>
        </w:rPr>
        <w:t>.</w:t>
      </w:r>
    </w:p>
    <w:p w:rsidR="004727E4" w:rsidRDefault="00CE42F4" w:rsidP="004132E9">
      <w:pPr>
        <w:pStyle w:val="libFootnote0"/>
        <w:rPr>
          <w:lang w:bidi="fa-IR"/>
        </w:rPr>
      </w:pPr>
      <w:r w:rsidRPr="004132E9">
        <w:rPr>
          <w:rtl/>
        </w:rPr>
        <w:t>(6)</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251 ، الوجيز 2 : 199 ، العزيز شرح الوجيز 11 : 508 ، الوسيط 7 : 61 ، حلية العلماء 7 : 697 ، روضة الطالبين 7 : 495.</w:t>
      </w:r>
    </w:p>
    <w:p w:rsidR="009D3554" w:rsidRDefault="009D3554" w:rsidP="0062714F">
      <w:pPr>
        <w:pStyle w:val="libNormal"/>
        <w:rPr>
          <w:rtl/>
          <w:lang w:bidi="fa-IR"/>
        </w:rPr>
      </w:pPr>
      <w:r>
        <w:rPr>
          <w:rtl/>
          <w:lang w:bidi="fa-IR"/>
        </w:rPr>
        <w:br w:type="page"/>
      </w:r>
    </w:p>
    <w:p w:rsidR="00CE42F4" w:rsidRDefault="00CE42F4" w:rsidP="004132E9">
      <w:pPr>
        <w:pStyle w:val="libNormal0"/>
        <w:rPr>
          <w:lang w:bidi="fa-IR"/>
        </w:rPr>
      </w:pPr>
      <w:r>
        <w:rPr>
          <w:rtl/>
          <w:lang w:bidi="fa-IR"/>
        </w:rPr>
        <w:lastRenderedPageBreak/>
        <w:t>فه</w:t>
      </w:r>
      <w:r w:rsidR="004132E9">
        <w:rPr>
          <w:rFonts w:hint="cs"/>
          <w:rtl/>
          <w:lang w:bidi="fa-IR"/>
        </w:rPr>
        <w:t>ُ</w:t>
      </w:r>
      <w:r>
        <w:rPr>
          <w:rtl/>
          <w:lang w:bidi="fa-IR"/>
        </w:rPr>
        <w:t>م</w:t>
      </w:r>
      <w:r w:rsidR="004132E9">
        <w:rPr>
          <w:rFonts w:hint="cs"/>
          <w:rtl/>
          <w:lang w:bidi="fa-IR"/>
        </w:rPr>
        <w:t>ْ</w:t>
      </w:r>
      <w:r>
        <w:rPr>
          <w:rtl/>
          <w:lang w:bidi="fa-IR"/>
        </w:rPr>
        <w:t xml:space="preserve"> من اليهود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وقال مجاهد : إنّهم من [ اليهود و ] </w:t>
      </w:r>
      <w:r w:rsidRPr="0062714F">
        <w:rPr>
          <w:rStyle w:val="libFootnotenumChar"/>
          <w:rtl/>
        </w:rPr>
        <w:t>(2)</w:t>
      </w:r>
      <w:r>
        <w:rPr>
          <w:rtl/>
          <w:lang w:bidi="fa-IR"/>
        </w:rPr>
        <w:t xml:space="preserve"> النصارى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وقال السدي : إنّهم من أهل الكتاب </w:t>
      </w:r>
      <w:r w:rsidRPr="0062714F">
        <w:rPr>
          <w:rStyle w:val="libFootnotenumChar"/>
          <w:rtl/>
        </w:rPr>
        <w:t>(4)</w:t>
      </w:r>
      <w:r>
        <w:rPr>
          <w:rtl/>
          <w:lang w:bidi="fa-IR"/>
        </w:rPr>
        <w:t>.</w:t>
      </w:r>
    </w:p>
    <w:p w:rsidR="00CE42F4" w:rsidRDefault="00CE42F4" w:rsidP="00CE42F4">
      <w:pPr>
        <w:pStyle w:val="libNormal"/>
        <w:rPr>
          <w:lang w:bidi="fa-IR"/>
        </w:rPr>
      </w:pPr>
      <w:r>
        <w:rPr>
          <w:rtl/>
          <w:lang w:bidi="fa-IR"/>
        </w:rPr>
        <w:t>وكذا السامرة ، ومتى كانوا كذلك ق</w:t>
      </w:r>
      <w:r w:rsidR="004132E9">
        <w:rPr>
          <w:rFonts w:hint="cs"/>
          <w:rtl/>
          <w:lang w:bidi="fa-IR"/>
        </w:rPr>
        <w:t>ُ</w:t>
      </w:r>
      <w:r>
        <w:rPr>
          <w:rtl/>
          <w:lang w:bidi="fa-IR"/>
        </w:rPr>
        <w:t>بلت منهم الجزية.</w:t>
      </w:r>
    </w:p>
    <w:p w:rsidR="00CE42F4" w:rsidRDefault="00CE42F4" w:rsidP="00CE42F4">
      <w:pPr>
        <w:pStyle w:val="libNormal"/>
        <w:rPr>
          <w:lang w:bidi="fa-IR"/>
        </w:rPr>
      </w:pPr>
      <w:r>
        <w:rPr>
          <w:rtl/>
          <w:lang w:bidi="fa-IR"/>
        </w:rPr>
        <w:t>وقد قيل عنهم : إنّهم يقولون : إنّ الفلك حيّ ناطق ، وإنّ الكواكب السبعة السيّارة آل</w:t>
      </w:r>
      <w:r w:rsidR="004132E9">
        <w:rPr>
          <w:rFonts w:hint="cs"/>
          <w:rtl/>
          <w:lang w:bidi="fa-IR"/>
        </w:rPr>
        <w:t>ِ</w:t>
      </w:r>
      <w:r>
        <w:rPr>
          <w:rtl/>
          <w:lang w:bidi="fa-IR"/>
        </w:rPr>
        <w:t xml:space="preserve">هة </w:t>
      </w:r>
      <w:r w:rsidRPr="0062714F">
        <w:rPr>
          <w:rStyle w:val="libFootnotenumChar"/>
          <w:rtl/>
        </w:rPr>
        <w:t>(5)</w:t>
      </w:r>
      <w:r>
        <w:rPr>
          <w:rtl/>
          <w:lang w:bidi="fa-IR"/>
        </w:rPr>
        <w:t>. ومتى كان الحال كذلك لم ي</w:t>
      </w:r>
      <w:r w:rsidR="004132E9">
        <w:rPr>
          <w:rFonts w:hint="cs"/>
          <w:rtl/>
          <w:lang w:bidi="fa-IR"/>
        </w:rPr>
        <w:t>ُ</w:t>
      </w:r>
      <w:r>
        <w:rPr>
          <w:rtl/>
          <w:lang w:bidi="fa-IR"/>
        </w:rPr>
        <w:t>قرّوا على دينهم بالجزية.</w:t>
      </w:r>
    </w:p>
    <w:p w:rsidR="00CE42F4" w:rsidRDefault="00CE42F4" w:rsidP="00CE42F4">
      <w:pPr>
        <w:pStyle w:val="libNormal"/>
        <w:rPr>
          <w:lang w:bidi="fa-IR"/>
        </w:rPr>
      </w:pPr>
      <w:r>
        <w:rPr>
          <w:rtl/>
          <w:lang w:bidi="fa-IR"/>
        </w:rPr>
        <w:t xml:space="preserve">وقال المفيد </w:t>
      </w:r>
      <w:r w:rsidR="008E602E" w:rsidRPr="008E602E">
        <w:rPr>
          <w:rStyle w:val="libAlaemChar"/>
          <w:rFonts w:hint="cs"/>
          <w:rtl/>
        </w:rPr>
        <w:t>رحمه‌الله</w:t>
      </w:r>
      <w:r w:rsidR="004132E9">
        <w:rPr>
          <w:rFonts w:hint="cs"/>
          <w:rtl/>
          <w:lang w:bidi="fa-IR"/>
        </w:rPr>
        <w:t xml:space="preserve"> </w:t>
      </w:r>
      <w:r>
        <w:rPr>
          <w:rtl/>
          <w:lang w:bidi="fa-IR"/>
        </w:rPr>
        <w:t>: وقد اختلف فقهاء العامّة في الصابئين وم</w:t>
      </w:r>
      <w:r w:rsidR="004132E9">
        <w:rPr>
          <w:rFonts w:hint="cs"/>
          <w:rtl/>
          <w:lang w:bidi="fa-IR"/>
        </w:rPr>
        <w:t>َ</w:t>
      </w:r>
      <w:r>
        <w:rPr>
          <w:rtl/>
          <w:lang w:bidi="fa-IR"/>
        </w:rPr>
        <w:t>ن</w:t>
      </w:r>
      <w:r w:rsidR="004132E9">
        <w:rPr>
          <w:rFonts w:hint="cs"/>
          <w:rtl/>
          <w:lang w:bidi="fa-IR"/>
        </w:rPr>
        <w:t>ْ</w:t>
      </w:r>
      <w:r>
        <w:rPr>
          <w:rtl/>
          <w:lang w:bidi="fa-IR"/>
        </w:rPr>
        <w:t xml:space="preserve"> ضارعهم في الكفر سوى م</w:t>
      </w:r>
      <w:r w:rsidR="004132E9">
        <w:rPr>
          <w:rFonts w:hint="cs"/>
          <w:rtl/>
          <w:lang w:bidi="fa-IR"/>
        </w:rPr>
        <w:t>َ</w:t>
      </w:r>
      <w:r>
        <w:rPr>
          <w:rtl/>
          <w:lang w:bidi="fa-IR"/>
        </w:rPr>
        <w:t>ن</w:t>
      </w:r>
      <w:r w:rsidR="004132E9">
        <w:rPr>
          <w:rFonts w:hint="cs"/>
          <w:rtl/>
          <w:lang w:bidi="fa-IR"/>
        </w:rPr>
        <w:t>ْ</w:t>
      </w:r>
      <w:r>
        <w:rPr>
          <w:rtl/>
          <w:lang w:bidi="fa-IR"/>
        </w:rPr>
        <w:t xml:space="preserve"> ذكرناه من الثالثة الأصناف.</w:t>
      </w:r>
    </w:p>
    <w:p w:rsidR="00CE42F4" w:rsidRDefault="00CE42F4" w:rsidP="00CE42F4">
      <w:pPr>
        <w:pStyle w:val="libNormal"/>
        <w:rPr>
          <w:lang w:bidi="fa-IR"/>
        </w:rPr>
      </w:pPr>
      <w:r>
        <w:rPr>
          <w:rtl/>
          <w:lang w:bidi="fa-IR"/>
        </w:rPr>
        <w:t>فقال مالك بن أنس والأوزاعي : كلّ دين بعد الإسلام سوى اليهوديّة والنصرانيّة فهو مجوسيّة ، وحكم أهله حكم المجوس. وروي عن عمر بن عبد العزيز أنّه قال : الصابئون مجوس. وقال الشافعي وجماعة من أهل العراق : حكمهم حكم المجوس. وقال بعض أهل العراق : حكمهم حكم النصارى.</w:t>
      </w:r>
    </w:p>
    <w:p w:rsidR="00CE42F4" w:rsidRDefault="00CE42F4" w:rsidP="00CE42F4">
      <w:pPr>
        <w:pStyle w:val="libNormal"/>
        <w:rPr>
          <w:lang w:bidi="fa-IR"/>
        </w:rPr>
      </w:pPr>
      <w:r>
        <w:rPr>
          <w:rtl/>
          <w:lang w:bidi="fa-IR"/>
        </w:rPr>
        <w:t>قال : فأمّا نحن فلا نجاوز بإيجاب الجزية إلى غير م</w:t>
      </w:r>
      <w:r w:rsidR="004132E9">
        <w:rPr>
          <w:rFonts w:hint="cs"/>
          <w:rtl/>
          <w:lang w:bidi="fa-IR"/>
        </w:rPr>
        <w:t>َ</w:t>
      </w:r>
      <w:r>
        <w:rPr>
          <w:rtl/>
          <w:lang w:bidi="fa-IR"/>
        </w:rPr>
        <w:t>ن</w:t>
      </w:r>
      <w:r w:rsidR="004132E9">
        <w:rPr>
          <w:rFonts w:hint="cs"/>
          <w:rtl/>
          <w:lang w:bidi="fa-IR"/>
        </w:rPr>
        <w:t>ْ</w:t>
      </w:r>
      <w:r>
        <w:rPr>
          <w:rtl/>
          <w:lang w:bidi="fa-IR"/>
        </w:rPr>
        <w:t xml:space="preserve"> عدّدناه </w:t>
      </w:r>
      <w:r w:rsidR="007A18DE">
        <w:rPr>
          <w:rFonts w:hint="cs"/>
          <w:rtl/>
          <w:lang w:bidi="fa-IR"/>
        </w:rPr>
        <w:t>؛</w:t>
      </w:r>
      <w:r>
        <w:rPr>
          <w:rtl/>
          <w:lang w:bidi="fa-IR"/>
        </w:rPr>
        <w:t xml:space="preserve"> لسنّة‌</w:t>
      </w:r>
    </w:p>
    <w:p w:rsidR="00CE42F4" w:rsidRDefault="00AE7492" w:rsidP="00AE7492">
      <w:pPr>
        <w:pStyle w:val="libLine"/>
        <w:rPr>
          <w:lang w:bidi="fa-IR"/>
        </w:rPr>
      </w:pPr>
      <w:r>
        <w:rPr>
          <w:rtl/>
          <w:lang w:bidi="fa-IR"/>
        </w:rPr>
        <w:t>____________________</w:t>
      </w:r>
    </w:p>
    <w:p w:rsidR="00CE42F4" w:rsidRDefault="00CE42F4" w:rsidP="007A18DE">
      <w:pPr>
        <w:pStyle w:val="libFootnote0"/>
        <w:rPr>
          <w:lang w:bidi="fa-IR"/>
        </w:rPr>
      </w:pPr>
      <w:r w:rsidRPr="007A18DE">
        <w:rPr>
          <w:rtl/>
        </w:rPr>
        <w:t>(1)</w:t>
      </w:r>
      <w:r>
        <w:rPr>
          <w:rtl/>
          <w:lang w:bidi="fa-IR"/>
        </w:rPr>
        <w:t xml:space="preserve"> المغني 10 : 558 ، الشرح الكبير 10 : 580 ، المحرّر في الفقه 2 : 183.</w:t>
      </w:r>
    </w:p>
    <w:p w:rsidR="00CE42F4" w:rsidRDefault="00CE42F4" w:rsidP="007A18DE">
      <w:pPr>
        <w:pStyle w:val="libFootnote0"/>
        <w:rPr>
          <w:lang w:bidi="fa-IR"/>
        </w:rPr>
      </w:pPr>
      <w:r w:rsidRPr="007A18DE">
        <w:rPr>
          <w:rtl/>
        </w:rPr>
        <w:t>(2)</w:t>
      </w:r>
      <w:r>
        <w:rPr>
          <w:rtl/>
          <w:lang w:bidi="fa-IR"/>
        </w:rPr>
        <w:t xml:space="preserve"> ما بين المعقوفين من المصادر ، وفيها هكذا : إنّهم بين اليهود والنصارى.</w:t>
      </w:r>
    </w:p>
    <w:p w:rsidR="00CE42F4" w:rsidRDefault="00CE42F4" w:rsidP="007A18DE">
      <w:pPr>
        <w:pStyle w:val="libFootnote0"/>
        <w:rPr>
          <w:lang w:bidi="fa-IR"/>
        </w:rPr>
      </w:pPr>
      <w:r>
        <w:rPr>
          <w:rtl/>
          <w:lang w:bidi="fa-IR"/>
        </w:rPr>
        <w:t>(3 و 4) النكت والعيون ( تفسير الماوردي ) 1 : 133 ، المغني 10 : 559 ، الشرح الكبير 10 : 580.</w:t>
      </w:r>
    </w:p>
    <w:p w:rsidR="004727E4" w:rsidRDefault="00CE42F4" w:rsidP="007A18DE">
      <w:pPr>
        <w:pStyle w:val="libFootnote0"/>
        <w:rPr>
          <w:lang w:bidi="fa-IR"/>
        </w:rPr>
      </w:pPr>
      <w:r w:rsidRPr="007A18DE">
        <w:rPr>
          <w:rtl/>
        </w:rPr>
        <w:t>(5)</w:t>
      </w:r>
      <w:r>
        <w:rPr>
          <w:rtl/>
          <w:lang w:bidi="fa-IR"/>
        </w:rPr>
        <w:t xml:space="preserve"> الحاوي الكبير 14 : 294 ، المغني 10 : 559 ، الشرح الكبير 10 : 580 ، وانظر الوسيط 7 : 61.</w:t>
      </w:r>
    </w:p>
    <w:p w:rsidR="009D3554" w:rsidRDefault="009D3554" w:rsidP="0062714F">
      <w:pPr>
        <w:pStyle w:val="libNormal"/>
        <w:rPr>
          <w:rtl/>
          <w:lang w:bidi="fa-IR"/>
        </w:rPr>
      </w:pPr>
      <w:r>
        <w:rPr>
          <w:rtl/>
          <w:lang w:bidi="fa-IR"/>
        </w:rPr>
        <w:br w:type="page"/>
      </w:r>
    </w:p>
    <w:p w:rsidR="00CE42F4" w:rsidRDefault="00CE42F4" w:rsidP="007A18DE">
      <w:pPr>
        <w:pStyle w:val="libNormal0"/>
        <w:rPr>
          <w:lang w:bidi="fa-IR"/>
        </w:rPr>
      </w:pPr>
      <w:r>
        <w:rPr>
          <w:rtl/>
          <w:lang w:bidi="fa-IR"/>
        </w:rPr>
        <w:lastRenderedPageBreak/>
        <w:t xml:space="preserve">رسول الله </w:t>
      </w:r>
      <w:r w:rsidR="00F53ECA" w:rsidRPr="00F53ECA">
        <w:rPr>
          <w:rStyle w:val="libAlaemChar"/>
          <w:rtl/>
        </w:rPr>
        <w:t>صلى‌الله‌عليه‌وآله</w:t>
      </w:r>
      <w:r>
        <w:rPr>
          <w:rtl/>
          <w:lang w:bidi="fa-IR"/>
        </w:rPr>
        <w:t xml:space="preserve"> فيهم ، والتوقيف الوارد عنه في أحكامهم.</w:t>
      </w:r>
    </w:p>
    <w:p w:rsidR="00CE42F4" w:rsidRDefault="00CE42F4" w:rsidP="00CE42F4">
      <w:pPr>
        <w:pStyle w:val="libNormal"/>
        <w:rPr>
          <w:lang w:bidi="fa-IR"/>
        </w:rPr>
      </w:pPr>
      <w:r>
        <w:rPr>
          <w:rtl/>
          <w:lang w:bidi="fa-IR"/>
        </w:rPr>
        <w:t xml:space="preserve">قال : وقد روي عن أمير المؤمنين </w:t>
      </w:r>
      <w:r w:rsidR="00F53ECA" w:rsidRPr="00F53ECA">
        <w:rPr>
          <w:rStyle w:val="libAlaemChar"/>
          <w:rtl/>
        </w:rPr>
        <w:t>عليه‌السلام</w:t>
      </w:r>
      <w:r>
        <w:rPr>
          <w:rtl/>
          <w:lang w:bidi="fa-IR"/>
        </w:rPr>
        <w:t xml:space="preserve"> أنّه قال : « المجوس إن</w:t>
      </w:r>
      <w:r w:rsidR="007A18DE">
        <w:rPr>
          <w:rFonts w:hint="cs"/>
          <w:rtl/>
          <w:lang w:bidi="fa-IR"/>
        </w:rPr>
        <w:t>ّ</w:t>
      </w:r>
      <w:r>
        <w:rPr>
          <w:rtl/>
          <w:lang w:bidi="fa-IR"/>
        </w:rPr>
        <w:t xml:space="preserve">ما </w:t>
      </w:r>
      <w:r w:rsidR="007A18DE">
        <w:rPr>
          <w:rFonts w:hint="cs"/>
          <w:rtl/>
          <w:lang w:bidi="fa-IR"/>
        </w:rPr>
        <w:t>اُ</w:t>
      </w:r>
      <w:r>
        <w:rPr>
          <w:rtl/>
          <w:lang w:bidi="fa-IR"/>
        </w:rPr>
        <w:t>لحقوا باليهود والنصارى في الجزية والديات ، لأنّه كان لهم فيما مضى كتاب</w:t>
      </w:r>
      <w:r w:rsidR="007A18DE">
        <w:rPr>
          <w:rFonts w:hint="cs"/>
          <w:rtl/>
          <w:lang w:bidi="fa-IR"/>
        </w:rPr>
        <w:t>ٌ</w:t>
      </w:r>
      <w:r>
        <w:rPr>
          <w:rtl/>
          <w:lang w:bidi="fa-IR"/>
        </w:rPr>
        <w:t xml:space="preserve"> » ولو خ</w:t>
      </w:r>
      <w:r w:rsidR="007A18DE">
        <w:rPr>
          <w:rFonts w:hint="cs"/>
          <w:rtl/>
          <w:lang w:bidi="fa-IR"/>
        </w:rPr>
        <w:t>ُ</w:t>
      </w:r>
      <w:r>
        <w:rPr>
          <w:rtl/>
          <w:lang w:bidi="fa-IR"/>
        </w:rPr>
        <w:t xml:space="preserve">لّينا والقياس ، لكانت المانويّة والمزدقيّة والديصانيّة عندي بالمجوس أولى من الصابئين </w:t>
      </w:r>
      <w:r w:rsidR="007A18DE">
        <w:rPr>
          <w:rFonts w:hint="cs"/>
          <w:rtl/>
          <w:lang w:bidi="fa-IR"/>
        </w:rPr>
        <w:t>؛</w:t>
      </w:r>
      <w:r>
        <w:rPr>
          <w:rtl/>
          <w:lang w:bidi="fa-IR"/>
        </w:rPr>
        <w:t xml:space="preserve"> لأنّهم يذهبون في </w:t>
      </w:r>
      <w:r w:rsidR="007A18DE">
        <w:rPr>
          <w:rFonts w:hint="cs"/>
          <w:rtl/>
          <w:lang w:bidi="fa-IR"/>
        </w:rPr>
        <w:t>اُ</w:t>
      </w:r>
      <w:r>
        <w:rPr>
          <w:rtl/>
          <w:lang w:bidi="fa-IR"/>
        </w:rPr>
        <w:t>صولهم مذاهب ت</w:t>
      </w:r>
      <w:r w:rsidR="007A18DE">
        <w:rPr>
          <w:rFonts w:hint="cs"/>
          <w:rtl/>
          <w:lang w:bidi="fa-IR"/>
        </w:rPr>
        <w:t>ُ</w:t>
      </w:r>
      <w:r>
        <w:rPr>
          <w:rtl/>
          <w:lang w:bidi="fa-IR"/>
        </w:rPr>
        <w:t>قارب المجوسيّة وتكاد تختلط بها.</w:t>
      </w:r>
    </w:p>
    <w:p w:rsidR="00CE42F4" w:rsidRDefault="00CE42F4" w:rsidP="00CE42F4">
      <w:pPr>
        <w:pStyle w:val="libNormal"/>
        <w:rPr>
          <w:lang w:bidi="fa-IR"/>
        </w:rPr>
      </w:pPr>
      <w:r>
        <w:rPr>
          <w:rtl/>
          <w:lang w:bidi="fa-IR"/>
        </w:rPr>
        <w:t xml:space="preserve">وأمّا المرقونيّة والماهانيّة : فإنّهم إلى النصرانيّة أقرب من المجوسيّة </w:t>
      </w:r>
      <w:r w:rsidR="007A18DE">
        <w:rPr>
          <w:rFonts w:hint="cs"/>
          <w:rtl/>
          <w:lang w:bidi="fa-IR"/>
        </w:rPr>
        <w:t>؛</w:t>
      </w:r>
      <w:r>
        <w:rPr>
          <w:rtl/>
          <w:lang w:bidi="fa-IR"/>
        </w:rPr>
        <w:t xml:space="preserve"> لقولهم في الروح والكلمة والابن بقول النصارى وإن كانوا يوافقون الثنويّة في </w:t>
      </w:r>
      <w:r w:rsidR="007A18DE">
        <w:rPr>
          <w:rFonts w:hint="cs"/>
          <w:rtl/>
          <w:lang w:bidi="fa-IR"/>
        </w:rPr>
        <w:t>اُ</w:t>
      </w:r>
      <w:r>
        <w:rPr>
          <w:rtl/>
          <w:lang w:bidi="fa-IR"/>
        </w:rPr>
        <w:t xml:space="preserve">صول </w:t>
      </w:r>
      <w:r w:rsidR="007A18DE">
        <w:rPr>
          <w:rFonts w:hint="cs"/>
          <w:rtl/>
          <w:lang w:bidi="fa-IR"/>
        </w:rPr>
        <w:t>اُ</w:t>
      </w:r>
      <w:r>
        <w:rPr>
          <w:rtl/>
          <w:lang w:bidi="fa-IR"/>
        </w:rPr>
        <w:t>خر.</w:t>
      </w:r>
    </w:p>
    <w:p w:rsidR="00CE42F4" w:rsidRDefault="00CE42F4" w:rsidP="00CE42F4">
      <w:pPr>
        <w:pStyle w:val="libNormal"/>
        <w:rPr>
          <w:lang w:bidi="fa-IR"/>
        </w:rPr>
      </w:pPr>
      <w:r>
        <w:rPr>
          <w:rtl/>
          <w:lang w:bidi="fa-IR"/>
        </w:rPr>
        <w:t xml:space="preserve">وأمّا الكينونيّة </w:t>
      </w:r>
      <w:r w:rsidRPr="0062714F">
        <w:rPr>
          <w:rStyle w:val="libFootnotenumChar"/>
          <w:rtl/>
        </w:rPr>
        <w:t>(1)</w:t>
      </w:r>
      <w:r>
        <w:rPr>
          <w:rtl/>
          <w:lang w:bidi="fa-IR"/>
        </w:rPr>
        <w:t xml:space="preserve"> : فقولهم يقرب من النصرانيّة لأصلهم </w:t>
      </w:r>
      <w:r w:rsidRPr="0062714F">
        <w:rPr>
          <w:rStyle w:val="libFootnotenumChar"/>
          <w:rtl/>
        </w:rPr>
        <w:t>(2)</w:t>
      </w:r>
      <w:r>
        <w:rPr>
          <w:rtl/>
          <w:lang w:bidi="fa-IR"/>
        </w:rPr>
        <w:t xml:space="preserve"> في التثليث وإن كان أكثره لأهل الدهر.</w:t>
      </w:r>
    </w:p>
    <w:p w:rsidR="00CE42F4" w:rsidRDefault="00CE42F4" w:rsidP="00CE42F4">
      <w:pPr>
        <w:pStyle w:val="libNormal"/>
        <w:rPr>
          <w:lang w:bidi="fa-IR"/>
        </w:rPr>
      </w:pPr>
      <w:r>
        <w:rPr>
          <w:rtl/>
          <w:lang w:bidi="fa-IR"/>
        </w:rPr>
        <w:t>وأمّا السمنيّة : فتدخل في حكم مشركي العرب وتضارع مذاهبها قول</w:t>
      </w:r>
      <w:r w:rsidR="007A18DE">
        <w:rPr>
          <w:rFonts w:hint="cs"/>
          <w:rtl/>
          <w:lang w:bidi="fa-IR"/>
        </w:rPr>
        <w:t>َ</w:t>
      </w:r>
      <w:r>
        <w:rPr>
          <w:rtl/>
          <w:lang w:bidi="fa-IR"/>
        </w:rPr>
        <w:t xml:space="preserve">ها </w:t>
      </w:r>
      <w:r w:rsidRPr="0062714F">
        <w:rPr>
          <w:rStyle w:val="libFootnotenumChar"/>
          <w:rtl/>
        </w:rPr>
        <w:t>(3)</w:t>
      </w:r>
      <w:r>
        <w:rPr>
          <w:rtl/>
          <w:lang w:bidi="fa-IR"/>
        </w:rPr>
        <w:t xml:space="preserve"> في التوحيد للبارئ وعبادتهم سواه تقرّبا</w:t>
      </w:r>
      <w:r w:rsidR="007A18DE">
        <w:rPr>
          <w:rFonts w:hint="cs"/>
          <w:rtl/>
          <w:lang w:bidi="fa-IR"/>
        </w:rPr>
        <w:t>ً</w:t>
      </w:r>
      <w:r>
        <w:rPr>
          <w:rtl/>
          <w:lang w:bidi="fa-IR"/>
        </w:rPr>
        <w:t xml:space="preserve"> إليه وتعظيما</w:t>
      </w:r>
      <w:r w:rsidR="007A18DE">
        <w:rPr>
          <w:rFonts w:hint="cs"/>
          <w:rtl/>
          <w:lang w:bidi="fa-IR"/>
        </w:rPr>
        <w:t>ً</w:t>
      </w:r>
      <w:r>
        <w:rPr>
          <w:rtl/>
          <w:lang w:bidi="fa-IR"/>
        </w:rPr>
        <w:t xml:space="preserve"> فيما زعموا من عبادة الخلق لهم. وقد حكي عنهم ما ي</w:t>
      </w:r>
      <w:r w:rsidR="007A18DE">
        <w:rPr>
          <w:rFonts w:hint="cs"/>
          <w:rtl/>
          <w:lang w:bidi="fa-IR"/>
        </w:rPr>
        <w:t>ُ</w:t>
      </w:r>
      <w:r>
        <w:rPr>
          <w:rtl/>
          <w:lang w:bidi="fa-IR"/>
        </w:rPr>
        <w:t>دخلهم في جملة الثنويّة.</w:t>
      </w:r>
    </w:p>
    <w:p w:rsidR="00CE42F4" w:rsidRDefault="00CE42F4" w:rsidP="00CE42F4">
      <w:pPr>
        <w:pStyle w:val="libNormal"/>
        <w:rPr>
          <w:lang w:bidi="fa-IR"/>
        </w:rPr>
      </w:pPr>
      <w:r>
        <w:rPr>
          <w:rtl/>
          <w:lang w:bidi="fa-IR"/>
        </w:rPr>
        <w:t xml:space="preserve">ثمّ قال : فأمّا الصابئون فمنفردون بمذاهبهم ممّن عددناه </w:t>
      </w:r>
      <w:r w:rsidR="007A18DE">
        <w:rPr>
          <w:rFonts w:hint="cs"/>
          <w:rtl/>
          <w:lang w:bidi="fa-IR"/>
        </w:rPr>
        <w:t>؛</w:t>
      </w:r>
      <w:r>
        <w:rPr>
          <w:rtl/>
          <w:lang w:bidi="fa-IR"/>
        </w:rPr>
        <w:t xml:space="preserve"> لأنّ جمهورهم ي</w:t>
      </w:r>
      <w:r w:rsidR="007A18DE">
        <w:rPr>
          <w:rFonts w:hint="cs"/>
          <w:rtl/>
          <w:lang w:bidi="fa-IR"/>
        </w:rPr>
        <w:t>ُ</w:t>
      </w:r>
      <w:r>
        <w:rPr>
          <w:rtl/>
          <w:lang w:bidi="fa-IR"/>
        </w:rPr>
        <w:t>وحّد الصانع في الأزل ، ومنهم م</w:t>
      </w:r>
      <w:r w:rsidR="007A18DE">
        <w:rPr>
          <w:rFonts w:hint="cs"/>
          <w:rtl/>
          <w:lang w:bidi="fa-IR"/>
        </w:rPr>
        <w:t>َ</w:t>
      </w:r>
      <w:r>
        <w:rPr>
          <w:rtl/>
          <w:lang w:bidi="fa-IR"/>
        </w:rPr>
        <w:t>ن</w:t>
      </w:r>
      <w:r w:rsidR="007A18DE">
        <w:rPr>
          <w:rFonts w:hint="cs"/>
          <w:rtl/>
          <w:lang w:bidi="fa-IR"/>
        </w:rPr>
        <w:t>ْ</w:t>
      </w:r>
      <w:r>
        <w:rPr>
          <w:rtl/>
          <w:lang w:bidi="fa-IR"/>
        </w:rPr>
        <w:t xml:space="preserve"> يجعل معه هيولى في الق</w:t>
      </w:r>
      <w:r w:rsidR="007A18DE">
        <w:rPr>
          <w:rFonts w:hint="cs"/>
          <w:rtl/>
          <w:lang w:bidi="fa-IR"/>
        </w:rPr>
        <w:t>ِ</w:t>
      </w:r>
      <w:r>
        <w:rPr>
          <w:rtl/>
          <w:lang w:bidi="fa-IR"/>
        </w:rPr>
        <w:t>د</w:t>
      </w:r>
      <w:r w:rsidR="007A18DE">
        <w:rPr>
          <w:rFonts w:hint="cs"/>
          <w:rtl/>
          <w:lang w:bidi="fa-IR"/>
        </w:rPr>
        <w:t>َ</w:t>
      </w:r>
      <w:r>
        <w:rPr>
          <w:rtl/>
          <w:lang w:bidi="fa-IR"/>
        </w:rPr>
        <w:t>م صنع منها العال</w:t>
      </w:r>
      <w:r w:rsidR="007A18DE">
        <w:rPr>
          <w:rFonts w:hint="cs"/>
          <w:rtl/>
          <w:lang w:bidi="fa-IR"/>
        </w:rPr>
        <w:t>َ</w:t>
      </w:r>
      <w:r>
        <w:rPr>
          <w:rtl/>
          <w:lang w:bidi="fa-IR"/>
        </w:rPr>
        <w:t>م ، فكانت عندهم الأصل ، ويعتقدون في الفلك وما فيه : الحياة والنطق وأنّه المدبّ</w:t>
      </w:r>
      <w:r w:rsidR="007A18DE">
        <w:rPr>
          <w:rFonts w:hint="cs"/>
          <w:rtl/>
          <w:lang w:bidi="fa-IR"/>
        </w:rPr>
        <w:t>ِ</w:t>
      </w:r>
      <w:r>
        <w:rPr>
          <w:rtl/>
          <w:lang w:bidi="fa-IR"/>
        </w:rPr>
        <w:t>ر لما في العال</w:t>
      </w:r>
      <w:r w:rsidR="007A18DE">
        <w:rPr>
          <w:rFonts w:hint="cs"/>
          <w:rtl/>
          <w:lang w:bidi="fa-IR"/>
        </w:rPr>
        <w:t>َ</w:t>
      </w:r>
      <w:r>
        <w:rPr>
          <w:rtl/>
          <w:lang w:bidi="fa-IR"/>
        </w:rPr>
        <w:t>م والدالّ عليه ، وعظّموا الكواكب‌</w:t>
      </w:r>
    </w:p>
    <w:p w:rsidR="00CE42F4" w:rsidRDefault="00AE7492" w:rsidP="00AE7492">
      <w:pPr>
        <w:pStyle w:val="libLine"/>
        <w:rPr>
          <w:lang w:bidi="fa-IR"/>
        </w:rPr>
      </w:pPr>
      <w:r>
        <w:rPr>
          <w:rtl/>
          <w:lang w:bidi="fa-IR"/>
        </w:rPr>
        <w:t>____________________</w:t>
      </w:r>
    </w:p>
    <w:p w:rsidR="00CE42F4" w:rsidRDefault="00CE42F4" w:rsidP="007A18DE">
      <w:pPr>
        <w:pStyle w:val="libFootnote0"/>
        <w:rPr>
          <w:lang w:bidi="fa-IR"/>
        </w:rPr>
      </w:pPr>
      <w:r w:rsidRPr="007A18DE">
        <w:rPr>
          <w:rtl/>
        </w:rPr>
        <w:t>(1)</w:t>
      </w:r>
      <w:r>
        <w:rPr>
          <w:rtl/>
          <w:lang w:bidi="fa-IR"/>
        </w:rPr>
        <w:t xml:space="preserve"> في متن المقنعة : الكيثونية. وفي نسخة منها كما في المتن.</w:t>
      </w:r>
    </w:p>
    <w:p w:rsidR="00CE42F4" w:rsidRDefault="00CE42F4" w:rsidP="007A18DE">
      <w:pPr>
        <w:pStyle w:val="libFootnote0"/>
        <w:rPr>
          <w:lang w:bidi="fa-IR"/>
        </w:rPr>
      </w:pPr>
      <w:r w:rsidRPr="007A18DE">
        <w:rPr>
          <w:rtl/>
        </w:rPr>
        <w:t>(2)</w:t>
      </w:r>
      <w:r>
        <w:rPr>
          <w:rtl/>
          <w:lang w:bidi="fa-IR"/>
        </w:rPr>
        <w:t xml:space="preserve"> في « ق ، ك» والطبعة الحجريّة : لا مثلهم. وما أثبتناه من المصدر ، وكما في المختلف </w:t>
      </w:r>
      <w:r w:rsidR="00CC794A">
        <w:rPr>
          <w:rtl/>
          <w:lang w:bidi="fa-IR"/>
        </w:rPr>
        <w:t>-</w:t>
      </w:r>
      <w:r>
        <w:rPr>
          <w:rtl/>
          <w:lang w:bidi="fa-IR"/>
        </w:rPr>
        <w:t xml:space="preserve"> للمصنّف </w:t>
      </w:r>
      <w:r w:rsidR="007A18DE" w:rsidRPr="007A18DE">
        <w:rPr>
          <w:rStyle w:val="libFootnoteAlaemChar"/>
          <w:rFonts w:hint="cs"/>
          <w:rtl/>
        </w:rPr>
        <w:t>قدس‌سره</w:t>
      </w:r>
      <w:r w:rsidR="00CC794A">
        <w:rPr>
          <w:rtl/>
          <w:lang w:bidi="fa-IR"/>
        </w:rPr>
        <w:t>-</w:t>
      </w:r>
      <w:r>
        <w:rPr>
          <w:rtl/>
          <w:lang w:bidi="fa-IR"/>
        </w:rPr>
        <w:t xml:space="preserve"> 4 : 445 ، المسألة 58.</w:t>
      </w:r>
    </w:p>
    <w:p w:rsidR="004727E4" w:rsidRDefault="00CE42F4" w:rsidP="007A18DE">
      <w:pPr>
        <w:pStyle w:val="libFootnote0"/>
        <w:rPr>
          <w:lang w:bidi="fa-IR"/>
        </w:rPr>
      </w:pPr>
      <w:r w:rsidRPr="007A18DE">
        <w:rPr>
          <w:rtl/>
        </w:rPr>
        <w:t>(3)</w:t>
      </w:r>
      <w:r>
        <w:rPr>
          <w:rtl/>
          <w:lang w:bidi="fa-IR"/>
        </w:rPr>
        <w:t xml:space="preserve"> في الطبعة الحجريّة : في قولها.</w:t>
      </w:r>
    </w:p>
    <w:p w:rsidR="009D3554" w:rsidRDefault="009D3554" w:rsidP="0062714F">
      <w:pPr>
        <w:pStyle w:val="libNormal"/>
        <w:rPr>
          <w:rtl/>
          <w:lang w:bidi="fa-IR"/>
        </w:rPr>
      </w:pPr>
      <w:r>
        <w:rPr>
          <w:rtl/>
          <w:lang w:bidi="fa-IR"/>
        </w:rPr>
        <w:br w:type="page"/>
      </w:r>
    </w:p>
    <w:p w:rsidR="00CE42F4" w:rsidRDefault="00CE42F4" w:rsidP="007A18DE">
      <w:pPr>
        <w:pStyle w:val="libNormal0"/>
        <w:rPr>
          <w:lang w:bidi="fa-IR"/>
        </w:rPr>
      </w:pPr>
      <w:r>
        <w:rPr>
          <w:rtl/>
          <w:lang w:bidi="fa-IR"/>
        </w:rPr>
        <w:lastRenderedPageBreak/>
        <w:t>وع</w:t>
      </w:r>
      <w:r w:rsidR="007A18DE">
        <w:rPr>
          <w:rFonts w:hint="cs"/>
          <w:rtl/>
          <w:lang w:bidi="fa-IR"/>
        </w:rPr>
        <w:t>َ</w:t>
      </w:r>
      <w:r>
        <w:rPr>
          <w:rtl/>
          <w:lang w:bidi="fa-IR"/>
        </w:rPr>
        <w:t>ب</w:t>
      </w:r>
      <w:r w:rsidR="007A18DE">
        <w:rPr>
          <w:rFonts w:hint="cs"/>
          <w:rtl/>
          <w:lang w:bidi="fa-IR"/>
        </w:rPr>
        <w:t>َ</w:t>
      </w:r>
      <w:r>
        <w:rPr>
          <w:rtl/>
          <w:lang w:bidi="fa-IR"/>
        </w:rPr>
        <w:t>دوها من دون الله تعالى ، وسمّاها بعضهم ملائكة</w:t>
      </w:r>
      <w:r w:rsidR="007A18DE">
        <w:rPr>
          <w:rFonts w:hint="cs"/>
          <w:rtl/>
          <w:lang w:bidi="fa-IR"/>
        </w:rPr>
        <w:t>ً</w:t>
      </w:r>
      <w:r>
        <w:rPr>
          <w:rtl/>
          <w:lang w:bidi="fa-IR"/>
        </w:rPr>
        <w:t xml:space="preserve"> ، وجعلها بعضهم آلهة</w:t>
      </w:r>
      <w:r w:rsidR="007A18DE">
        <w:rPr>
          <w:rFonts w:hint="cs"/>
          <w:rtl/>
          <w:lang w:bidi="fa-IR"/>
        </w:rPr>
        <w:t>ً</w:t>
      </w:r>
      <w:r>
        <w:rPr>
          <w:rtl/>
          <w:lang w:bidi="fa-IR"/>
        </w:rPr>
        <w:t xml:space="preserve"> ، وب</w:t>
      </w:r>
      <w:r w:rsidR="007A18DE">
        <w:rPr>
          <w:rFonts w:hint="cs"/>
          <w:rtl/>
          <w:lang w:bidi="fa-IR"/>
        </w:rPr>
        <w:t>َ</w:t>
      </w:r>
      <w:r>
        <w:rPr>
          <w:rtl/>
          <w:lang w:bidi="fa-IR"/>
        </w:rPr>
        <w:t>ن</w:t>
      </w:r>
      <w:r w:rsidR="007A18DE">
        <w:rPr>
          <w:rFonts w:hint="cs"/>
          <w:rtl/>
          <w:lang w:bidi="fa-IR"/>
        </w:rPr>
        <w:t>َ</w:t>
      </w:r>
      <w:r>
        <w:rPr>
          <w:rtl/>
          <w:lang w:bidi="fa-IR"/>
        </w:rPr>
        <w:t>وا لها بيوتا</w:t>
      </w:r>
      <w:r w:rsidR="007A18DE">
        <w:rPr>
          <w:rFonts w:hint="cs"/>
          <w:rtl/>
          <w:lang w:bidi="fa-IR"/>
        </w:rPr>
        <w:t>ً</w:t>
      </w:r>
      <w:r>
        <w:rPr>
          <w:rtl/>
          <w:lang w:bidi="fa-IR"/>
        </w:rPr>
        <w:t xml:space="preserve"> للعبادات ، وهؤلاء على طريق القياس إلى مشركي العرب وع</w:t>
      </w:r>
      <w:r w:rsidR="007A18DE">
        <w:rPr>
          <w:rFonts w:hint="cs"/>
          <w:rtl/>
          <w:lang w:bidi="fa-IR"/>
        </w:rPr>
        <w:t>ُ</w:t>
      </w:r>
      <w:r>
        <w:rPr>
          <w:rtl/>
          <w:lang w:bidi="fa-IR"/>
        </w:rPr>
        <w:t xml:space="preserve">بّاد الأوثان أقرب من المجوس </w:t>
      </w:r>
      <w:r w:rsidR="007A18DE">
        <w:rPr>
          <w:rFonts w:hint="cs"/>
          <w:rtl/>
          <w:lang w:bidi="fa-IR"/>
        </w:rPr>
        <w:t>؛</w:t>
      </w:r>
      <w:r>
        <w:rPr>
          <w:rtl/>
          <w:lang w:bidi="fa-IR"/>
        </w:rPr>
        <w:t xml:space="preserve"> لأنّهم وجّهوا عبادتهم إلى غير الله تعالى في التحقيق وعلى القصد والضمير ، وسمّوا م</w:t>
      </w:r>
      <w:r w:rsidR="00293422">
        <w:rPr>
          <w:rFonts w:hint="cs"/>
          <w:rtl/>
          <w:lang w:bidi="fa-IR"/>
        </w:rPr>
        <w:t>َ</w:t>
      </w:r>
      <w:r>
        <w:rPr>
          <w:rtl/>
          <w:lang w:bidi="fa-IR"/>
        </w:rPr>
        <w:t>ن</w:t>
      </w:r>
      <w:r w:rsidR="00293422">
        <w:rPr>
          <w:rFonts w:hint="cs"/>
          <w:rtl/>
          <w:lang w:bidi="fa-IR"/>
        </w:rPr>
        <w:t>ْ</w:t>
      </w:r>
      <w:r>
        <w:rPr>
          <w:rtl/>
          <w:lang w:bidi="fa-IR"/>
        </w:rPr>
        <w:t xml:space="preserve"> عداه من خلقه بأسمائه ، جلّ عمّا يقول الم</w:t>
      </w:r>
      <w:r w:rsidR="00293422">
        <w:rPr>
          <w:rFonts w:hint="cs"/>
          <w:rtl/>
          <w:lang w:bidi="fa-IR"/>
        </w:rPr>
        <w:t>ـُ</w:t>
      </w:r>
      <w:r>
        <w:rPr>
          <w:rtl/>
          <w:lang w:bidi="fa-IR"/>
        </w:rPr>
        <w:t>ب</w:t>
      </w:r>
      <w:r w:rsidR="00293422">
        <w:rPr>
          <w:rFonts w:hint="cs"/>
          <w:rtl/>
          <w:lang w:bidi="fa-IR"/>
        </w:rPr>
        <w:t>ْ</w:t>
      </w:r>
      <w:r>
        <w:rPr>
          <w:rtl/>
          <w:lang w:bidi="fa-IR"/>
        </w:rPr>
        <w:t>طلون.</w:t>
      </w:r>
    </w:p>
    <w:p w:rsidR="00CE42F4" w:rsidRDefault="00CE42F4" w:rsidP="00CE42F4">
      <w:pPr>
        <w:pStyle w:val="libNormal"/>
        <w:rPr>
          <w:lang w:bidi="fa-IR"/>
        </w:rPr>
      </w:pPr>
      <w:r>
        <w:rPr>
          <w:rtl/>
          <w:lang w:bidi="fa-IR"/>
        </w:rPr>
        <w:t xml:space="preserve">والمجوس قصدت بالعبادة الله تعالى على نيّاتهم في ذلك وضمائرهم وعقودهم وإن كانت عبادة الجميع على </w:t>
      </w:r>
      <w:r w:rsidR="00574FCB">
        <w:rPr>
          <w:rFonts w:hint="cs"/>
          <w:rtl/>
          <w:lang w:bidi="fa-IR"/>
        </w:rPr>
        <w:t>اُ</w:t>
      </w:r>
      <w:r>
        <w:rPr>
          <w:rtl/>
          <w:lang w:bidi="fa-IR"/>
        </w:rPr>
        <w:t>صولنا غير متوجّهة في الحقيقة إلى القديم ، ولم يسمّوا م</w:t>
      </w:r>
      <w:r w:rsidR="00574FCB">
        <w:rPr>
          <w:rFonts w:hint="cs"/>
          <w:rtl/>
          <w:lang w:bidi="fa-IR"/>
        </w:rPr>
        <w:t>َ</w:t>
      </w:r>
      <w:r>
        <w:rPr>
          <w:rtl/>
          <w:lang w:bidi="fa-IR"/>
        </w:rPr>
        <w:t>ن</w:t>
      </w:r>
      <w:r w:rsidR="00574FCB">
        <w:rPr>
          <w:rFonts w:hint="cs"/>
          <w:rtl/>
          <w:lang w:bidi="fa-IR"/>
        </w:rPr>
        <w:t>ْ</w:t>
      </w:r>
      <w:r>
        <w:rPr>
          <w:rtl/>
          <w:lang w:bidi="fa-IR"/>
        </w:rPr>
        <w:t xml:space="preserve"> أشركوا بينه وبين الله تعالى في القدم </w:t>
      </w:r>
      <w:r w:rsidRPr="0062714F">
        <w:rPr>
          <w:rStyle w:val="libFootnotenumChar"/>
          <w:rtl/>
        </w:rPr>
        <w:t>(1)</w:t>
      </w:r>
      <w:r>
        <w:rPr>
          <w:rtl/>
          <w:lang w:bidi="fa-IR"/>
        </w:rPr>
        <w:t xml:space="preserve"> باسم في معنى الإلهيّة ومقتضى العبادة ، بل م</w:t>
      </w:r>
      <w:r w:rsidR="00574FCB">
        <w:rPr>
          <w:rFonts w:hint="cs"/>
          <w:rtl/>
          <w:lang w:bidi="fa-IR"/>
        </w:rPr>
        <w:t>َ</w:t>
      </w:r>
      <w:r>
        <w:rPr>
          <w:rtl/>
          <w:lang w:bidi="fa-IR"/>
        </w:rPr>
        <w:t>ن</w:t>
      </w:r>
      <w:r w:rsidR="00574FCB">
        <w:rPr>
          <w:rFonts w:hint="cs"/>
          <w:rtl/>
          <w:lang w:bidi="fa-IR"/>
        </w:rPr>
        <w:t>ْ</w:t>
      </w:r>
      <w:r>
        <w:rPr>
          <w:rtl/>
          <w:lang w:bidi="fa-IR"/>
        </w:rPr>
        <w:t xml:space="preserve"> ألحقهم بالنصارى أقرب في التشبيه </w:t>
      </w:r>
      <w:r w:rsidRPr="0062714F">
        <w:rPr>
          <w:rStyle w:val="libFootnotenumChar"/>
          <w:rtl/>
        </w:rPr>
        <w:t>(2)</w:t>
      </w:r>
      <w:r w:rsidR="00574FCB">
        <w:rPr>
          <w:rFonts w:hint="cs"/>
          <w:rtl/>
          <w:lang w:bidi="fa-IR"/>
        </w:rPr>
        <w:t>؛</w:t>
      </w:r>
      <w:r>
        <w:rPr>
          <w:rtl/>
          <w:lang w:bidi="fa-IR"/>
        </w:rPr>
        <w:t xml:space="preserve"> لمشاركتهم إيّاهم في اعتقاد الإلهيّة في غير القديم ، وتسميتهم له بذلك ، وه</w:t>
      </w:r>
      <w:r w:rsidR="00574FCB">
        <w:rPr>
          <w:rFonts w:hint="cs"/>
          <w:rtl/>
          <w:lang w:bidi="fa-IR"/>
        </w:rPr>
        <w:t>ُ</w:t>
      </w:r>
      <w:r>
        <w:rPr>
          <w:rtl/>
          <w:lang w:bidi="fa-IR"/>
        </w:rPr>
        <w:t xml:space="preserve">ما : الروح عندهم ، والنطق الذي اعتقدوه [ في ] </w:t>
      </w:r>
      <w:r w:rsidRPr="0062714F">
        <w:rPr>
          <w:rStyle w:val="libFootnotenumChar"/>
          <w:rtl/>
        </w:rPr>
        <w:t>(3)</w:t>
      </w:r>
      <w:r>
        <w:rPr>
          <w:rtl/>
          <w:lang w:bidi="fa-IR"/>
        </w:rPr>
        <w:t xml:space="preserve"> المسيح ، وليس هذا موضع الردّ على متفقّهة العامّة فيما اجتنبوه من خلافنا فلنشرحه </w:t>
      </w:r>
      <w:r w:rsidRPr="0062714F">
        <w:rPr>
          <w:rStyle w:val="libFootnotenumChar"/>
          <w:rtl/>
        </w:rPr>
        <w:t>(4)</w:t>
      </w:r>
      <w:r>
        <w:rPr>
          <w:rtl/>
          <w:lang w:bidi="fa-IR"/>
        </w:rPr>
        <w:t xml:space="preserve"> ، وإنّما ذكرنا منه طرفا</w:t>
      </w:r>
      <w:r w:rsidR="00574FCB">
        <w:rPr>
          <w:rFonts w:hint="cs"/>
          <w:rtl/>
          <w:lang w:bidi="fa-IR"/>
        </w:rPr>
        <w:t>ً</w:t>
      </w:r>
      <w:r>
        <w:rPr>
          <w:rtl/>
          <w:lang w:bidi="fa-IR"/>
        </w:rPr>
        <w:t xml:space="preserve"> </w:t>
      </w:r>
      <w:r w:rsidR="00574FCB">
        <w:rPr>
          <w:rFonts w:hint="cs"/>
          <w:rtl/>
          <w:lang w:bidi="fa-IR"/>
        </w:rPr>
        <w:t>؛</w:t>
      </w:r>
      <w:r>
        <w:rPr>
          <w:rtl/>
          <w:lang w:bidi="fa-IR"/>
        </w:rPr>
        <w:t xml:space="preserve"> لتعلّقه بما تقدّم من وصف مذهبنا في الأصناف وبيّنّاه في التفصيل </w:t>
      </w:r>
      <w:r w:rsidRPr="0062714F">
        <w:rPr>
          <w:rStyle w:val="libFootnotenumChar"/>
          <w:rtl/>
        </w:rPr>
        <w:t>(5)</w:t>
      </w:r>
      <w:r>
        <w:rPr>
          <w:rtl/>
          <w:lang w:bidi="fa-IR"/>
        </w:rPr>
        <w:t>. هذا آخر كلام شيخنا المفيد</w:t>
      </w:r>
      <w:r w:rsidR="00574FCB">
        <w:rPr>
          <w:rFonts w:hint="cs"/>
          <w:rtl/>
          <w:lang w:bidi="fa-IR"/>
        </w:rPr>
        <w:t xml:space="preserve"> </w:t>
      </w:r>
      <w:r w:rsidR="008E602E" w:rsidRPr="008E602E">
        <w:rPr>
          <w:rStyle w:val="libAlaemChar"/>
          <w:rFonts w:hint="cs"/>
          <w:rtl/>
        </w:rPr>
        <w:t>رحمه‌الله</w:t>
      </w:r>
      <w:r w:rsidR="00574FCB">
        <w:rPr>
          <w:rFonts w:hint="cs"/>
          <w:rtl/>
          <w:lang w:bidi="fa-IR"/>
        </w:rPr>
        <w:t xml:space="preserve"> </w:t>
      </w:r>
      <w:r>
        <w:rPr>
          <w:rtl/>
          <w:lang w:bidi="fa-IR"/>
        </w:rPr>
        <w:t>.</w:t>
      </w:r>
    </w:p>
    <w:p w:rsidR="00CE42F4" w:rsidRDefault="00CE42F4" w:rsidP="00CE42F4">
      <w:pPr>
        <w:pStyle w:val="libNormal"/>
        <w:rPr>
          <w:lang w:bidi="fa-IR"/>
        </w:rPr>
      </w:pPr>
      <w:r>
        <w:rPr>
          <w:rtl/>
          <w:lang w:bidi="fa-IR"/>
        </w:rPr>
        <w:t xml:space="preserve">وللشافعي في الصابئين والسامرة </w:t>
      </w:r>
      <w:r w:rsidR="00CC794A">
        <w:rPr>
          <w:rtl/>
          <w:lang w:bidi="fa-IR"/>
        </w:rPr>
        <w:t>-</w:t>
      </w:r>
      <w:r>
        <w:rPr>
          <w:rtl/>
          <w:lang w:bidi="fa-IR"/>
        </w:rPr>
        <w:t xml:space="preserve"> وهم عنده مبتدعة النصارى‌</w:t>
      </w:r>
    </w:p>
    <w:p w:rsidR="00CE42F4" w:rsidRDefault="00AE7492" w:rsidP="00AE7492">
      <w:pPr>
        <w:pStyle w:val="libLine"/>
        <w:rPr>
          <w:lang w:bidi="fa-IR"/>
        </w:rPr>
      </w:pPr>
      <w:r>
        <w:rPr>
          <w:rtl/>
          <w:lang w:bidi="fa-IR"/>
        </w:rPr>
        <w:t>____________________</w:t>
      </w:r>
    </w:p>
    <w:p w:rsidR="00CE42F4" w:rsidRDefault="00CE42F4" w:rsidP="00574FCB">
      <w:pPr>
        <w:pStyle w:val="libFootnote0"/>
        <w:rPr>
          <w:lang w:bidi="fa-IR"/>
        </w:rPr>
      </w:pPr>
      <w:r w:rsidRPr="00574FCB">
        <w:rPr>
          <w:rtl/>
        </w:rPr>
        <w:t>(1)</w:t>
      </w:r>
      <w:r>
        <w:rPr>
          <w:rtl/>
          <w:lang w:bidi="fa-IR"/>
        </w:rPr>
        <w:t xml:space="preserve"> في « ق ، ك» والطبعة الحجريّة : القديم. وما أثبتناه من المصدر ، وكما في المختلف 4 : 446 ، المسألة 58.</w:t>
      </w:r>
    </w:p>
    <w:p w:rsidR="00CE42F4" w:rsidRDefault="00CE42F4" w:rsidP="00574FCB">
      <w:pPr>
        <w:pStyle w:val="libFootnote0"/>
        <w:rPr>
          <w:lang w:bidi="fa-IR"/>
        </w:rPr>
      </w:pPr>
      <w:r w:rsidRPr="00574FCB">
        <w:rPr>
          <w:rtl/>
        </w:rPr>
        <w:t>(2)</w:t>
      </w:r>
      <w:r>
        <w:rPr>
          <w:rtl/>
          <w:lang w:bidi="fa-IR"/>
        </w:rPr>
        <w:t xml:space="preserve"> في « ق ، ك» والطبعة الحجريّة : النسبة. وما أثبتناه من المصدر ، وكما في المختلف 4 : 446 ، المسألة 58.</w:t>
      </w:r>
    </w:p>
    <w:p w:rsidR="00CE42F4" w:rsidRDefault="00CE42F4" w:rsidP="00574FCB">
      <w:pPr>
        <w:pStyle w:val="libFootnote0"/>
        <w:rPr>
          <w:lang w:bidi="fa-IR"/>
        </w:rPr>
      </w:pPr>
      <w:r w:rsidRPr="00574FCB">
        <w:rPr>
          <w:rtl/>
        </w:rPr>
        <w:t>(3)</w:t>
      </w:r>
      <w:r>
        <w:rPr>
          <w:rtl/>
          <w:lang w:bidi="fa-IR"/>
        </w:rPr>
        <w:t xml:space="preserve"> أضفناها من بعض نسخ المصدر كما في هامشه ، وكما في المختلف 4 : 446 ، المسألة 58.</w:t>
      </w:r>
    </w:p>
    <w:p w:rsidR="00CE42F4" w:rsidRDefault="00CE42F4" w:rsidP="00574FCB">
      <w:pPr>
        <w:pStyle w:val="libFootnote0"/>
        <w:rPr>
          <w:lang w:bidi="fa-IR"/>
        </w:rPr>
      </w:pPr>
      <w:r w:rsidRPr="00574FCB">
        <w:rPr>
          <w:rtl/>
        </w:rPr>
        <w:t>(4)</w:t>
      </w:r>
      <w:r>
        <w:rPr>
          <w:rtl/>
          <w:lang w:bidi="fa-IR"/>
        </w:rPr>
        <w:t xml:space="preserve"> في الطبعة الحجريّة : فلنسترجع. وفي المصدر : فنشرحه.</w:t>
      </w:r>
    </w:p>
    <w:p w:rsidR="004727E4" w:rsidRDefault="00CE42F4" w:rsidP="00574FCB">
      <w:pPr>
        <w:pStyle w:val="libFootnote0"/>
        <w:rPr>
          <w:lang w:bidi="fa-IR"/>
        </w:rPr>
      </w:pPr>
      <w:r w:rsidRPr="00574FCB">
        <w:rPr>
          <w:rtl/>
        </w:rPr>
        <w:t>(5)</w:t>
      </w:r>
      <w:r>
        <w:rPr>
          <w:rtl/>
          <w:lang w:bidi="fa-IR"/>
        </w:rPr>
        <w:t xml:space="preserve"> المقنعة : 270 </w:t>
      </w:r>
      <w:r w:rsidR="00CC794A">
        <w:rPr>
          <w:rtl/>
          <w:lang w:bidi="fa-IR"/>
        </w:rPr>
        <w:t>-</w:t>
      </w:r>
      <w:r>
        <w:rPr>
          <w:rtl/>
          <w:lang w:bidi="fa-IR"/>
        </w:rPr>
        <w:t xml:space="preserve"> 272.</w:t>
      </w:r>
    </w:p>
    <w:p w:rsidR="009D3554" w:rsidRDefault="009D3554" w:rsidP="0062714F">
      <w:pPr>
        <w:pStyle w:val="libNormal"/>
        <w:rPr>
          <w:rtl/>
          <w:lang w:bidi="fa-IR"/>
        </w:rPr>
      </w:pPr>
      <w:r>
        <w:rPr>
          <w:rtl/>
          <w:lang w:bidi="fa-IR"/>
        </w:rPr>
        <w:br w:type="page"/>
      </w:r>
    </w:p>
    <w:p w:rsidR="00CE42F4" w:rsidRDefault="00CE42F4" w:rsidP="00574FCB">
      <w:pPr>
        <w:pStyle w:val="libNormal0"/>
        <w:rPr>
          <w:lang w:bidi="fa-IR"/>
        </w:rPr>
      </w:pPr>
      <w:r>
        <w:rPr>
          <w:rtl/>
          <w:lang w:bidi="fa-IR"/>
        </w:rPr>
        <w:lastRenderedPageBreak/>
        <w:t xml:space="preserve">واليهود </w:t>
      </w:r>
      <w:r w:rsidR="00CC794A">
        <w:rPr>
          <w:rtl/>
          <w:lang w:bidi="fa-IR"/>
        </w:rPr>
        <w:t>-</w:t>
      </w:r>
      <w:r>
        <w:rPr>
          <w:rtl/>
          <w:lang w:bidi="fa-IR"/>
        </w:rPr>
        <w:t xml:space="preserve"> قولان </w:t>
      </w:r>
      <w:r w:rsidRPr="0062714F">
        <w:rPr>
          <w:rStyle w:val="libFootnotenumChar"/>
          <w:rtl/>
        </w:rPr>
        <w:t>(1)</w:t>
      </w:r>
      <w:r>
        <w:rPr>
          <w:rtl/>
          <w:lang w:bidi="fa-IR"/>
        </w:rPr>
        <w:t>.</w:t>
      </w:r>
    </w:p>
    <w:p w:rsidR="00CE42F4" w:rsidRDefault="00CE42F4" w:rsidP="00CE42F4">
      <w:pPr>
        <w:pStyle w:val="libNormal"/>
        <w:rPr>
          <w:lang w:bidi="fa-IR"/>
        </w:rPr>
      </w:pPr>
      <w:r>
        <w:rPr>
          <w:rtl/>
          <w:lang w:bidi="fa-IR"/>
        </w:rPr>
        <w:t>وقال بعض أصحابه : إن كانوا ك</w:t>
      </w:r>
      <w:r w:rsidR="00574FCB">
        <w:rPr>
          <w:rFonts w:hint="cs"/>
          <w:rtl/>
          <w:lang w:bidi="fa-IR"/>
        </w:rPr>
        <w:t>َ</w:t>
      </w:r>
      <w:r>
        <w:rPr>
          <w:rtl/>
          <w:lang w:bidi="fa-IR"/>
        </w:rPr>
        <w:t>ف</w:t>
      </w:r>
      <w:r w:rsidR="00574FCB">
        <w:rPr>
          <w:rFonts w:hint="cs"/>
          <w:rtl/>
          <w:lang w:bidi="fa-IR"/>
        </w:rPr>
        <w:t>َ</w:t>
      </w:r>
      <w:r>
        <w:rPr>
          <w:rtl/>
          <w:lang w:bidi="fa-IR"/>
        </w:rPr>
        <w:t>رة</w:t>
      </w:r>
      <w:r w:rsidR="00574FCB">
        <w:rPr>
          <w:rFonts w:hint="cs"/>
          <w:rtl/>
          <w:lang w:bidi="fa-IR"/>
        </w:rPr>
        <w:t>َ</w:t>
      </w:r>
      <w:r>
        <w:rPr>
          <w:rtl/>
          <w:lang w:bidi="fa-IR"/>
        </w:rPr>
        <w:t xml:space="preserve"> دينهم ، فلا ي</w:t>
      </w:r>
      <w:r w:rsidR="00574FCB">
        <w:rPr>
          <w:rFonts w:hint="cs"/>
          <w:rtl/>
          <w:lang w:bidi="fa-IR"/>
        </w:rPr>
        <w:t>ُ</w:t>
      </w:r>
      <w:r>
        <w:rPr>
          <w:rtl/>
          <w:lang w:bidi="fa-IR"/>
        </w:rPr>
        <w:t>قرّون ، وإن كانوا مبتدعة</w:t>
      </w:r>
      <w:r w:rsidR="00574FCB">
        <w:rPr>
          <w:rFonts w:hint="cs"/>
          <w:rtl/>
          <w:lang w:bidi="fa-IR"/>
        </w:rPr>
        <w:t>ً</w:t>
      </w:r>
      <w:r>
        <w:rPr>
          <w:rtl/>
          <w:lang w:bidi="fa-IR"/>
        </w:rPr>
        <w:t xml:space="preserve"> ، </w:t>
      </w:r>
      <w:r w:rsidR="00574FCB">
        <w:rPr>
          <w:rFonts w:hint="cs"/>
          <w:rtl/>
          <w:lang w:bidi="fa-IR"/>
        </w:rPr>
        <w:t>اُ</w:t>
      </w:r>
      <w:r>
        <w:rPr>
          <w:rtl/>
          <w:lang w:bidi="fa-IR"/>
        </w:rPr>
        <w:t>قر</w:t>
      </w:r>
      <w:r w:rsidR="00574FCB">
        <w:rPr>
          <w:rFonts w:hint="cs"/>
          <w:rtl/>
          <w:lang w:bidi="fa-IR"/>
        </w:rPr>
        <w:t>ّ</w:t>
      </w:r>
      <w:r>
        <w:rPr>
          <w:rtl/>
          <w:lang w:bidi="fa-IR"/>
        </w:rPr>
        <w:t>وا ، فلو عقدنا له وأسلم منهم ع</w:t>
      </w:r>
      <w:r w:rsidR="00574FCB">
        <w:rPr>
          <w:rFonts w:hint="cs"/>
          <w:rtl/>
          <w:lang w:bidi="fa-IR"/>
        </w:rPr>
        <w:t>َ</w:t>
      </w:r>
      <w:r>
        <w:rPr>
          <w:rtl/>
          <w:lang w:bidi="fa-IR"/>
        </w:rPr>
        <w:t>د</w:t>
      </w:r>
      <w:r w:rsidR="00574FCB">
        <w:rPr>
          <w:rFonts w:hint="cs"/>
          <w:rtl/>
          <w:lang w:bidi="fa-IR"/>
        </w:rPr>
        <w:t>ْ</w:t>
      </w:r>
      <w:r>
        <w:rPr>
          <w:rtl/>
          <w:lang w:bidi="fa-IR"/>
        </w:rPr>
        <w:t>لان وشهدا بكفره ، تبيّن بطلان العقد ، وي</w:t>
      </w:r>
      <w:r w:rsidR="00574FCB">
        <w:rPr>
          <w:rFonts w:hint="cs"/>
          <w:rtl/>
          <w:lang w:bidi="fa-IR"/>
        </w:rPr>
        <w:t>ُ</w:t>
      </w:r>
      <w:r>
        <w:rPr>
          <w:rtl/>
          <w:lang w:bidi="fa-IR"/>
        </w:rPr>
        <w:t xml:space="preserve">غتال </w:t>
      </w:r>
      <w:r w:rsidR="00574FCB">
        <w:rPr>
          <w:rFonts w:hint="cs"/>
          <w:rtl/>
          <w:lang w:bidi="fa-IR"/>
        </w:rPr>
        <w:t>؛</w:t>
      </w:r>
      <w:r>
        <w:rPr>
          <w:rtl/>
          <w:lang w:bidi="fa-IR"/>
        </w:rPr>
        <w:t xml:space="preserve"> لتلبيسه </w:t>
      </w:r>
      <w:r w:rsidRPr="0062714F">
        <w:rPr>
          <w:rStyle w:val="libFootnotenumChar"/>
          <w:rtl/>
        </w:rPr>
        <w:t>(2)</w:t>
      </w:r>
      <w:r>
        <w:rPr>
          <w:rtl/>
          <w:lang w:bidi="fa-IR"/>
        </w:rPr>
        <w:t>.</w:t>
      </w:r>
    </w:p>
    <w:p w:rsidR="00CE42F4" w:rsidRDefault="00CE42F4" w:rsidP="00CE42F4">
      <w:pPr>
        <w:pStyle w:val="libNormal"/>
        <w:rPr>
          <w:lang w:bidi="fa-IR"/>
        </w:rPr>
      </w:pPr>
      <w:r>
        <w:rPr>
          <w:rtl/>
          <w:lang w:bidi="fa-IR"/>
        </w:rPr>
        <w:t>والمتولّد بين الكتابيّ والوثنيّ في مناكحته قولان للشافعي ، والصحيح عنده أنّه ي</w:t>
      </w:r>
      <w:r w:rsidR="00574FCB">
        <w:rPr>
          <w:rFonts w:hint="cs"/>
          <w:rtl/>
          <w:lang w:bidi="fa-IR"/>
        </w:rPr>
        <w:t>ُ</w:t>
      </w:r>
      <w:r>
        <w:rPr>
          <w:rtl/>
          <w:lang w:bidi="fa-IR"/>
        </w:rPr>
        <w:t xml:space="preserve">قرّر </w:t>
      </w:r>
      <w:r w:rsidRPr="0062714F">
        <w:rPr>
          <w:rStyle w:val="libFootnotenumChar"/>
          <w:rtl/>
        </w:rPr>
        <w:t>(3)</w:t>
      </w:r>
      <w:r>
        <w:rPr>
          <w:rtl/>
          <w:lang w:bidi="fa-IR"/>
        </w:rPr>
        <w:t>.</w:t>
      </w:r>
    </w:p>
    <w:p w:rsidR="00CE42F4" w:rsidRDefault="00CE42F4" w:rsidP="00CE42F4">
      <w:pPr>
        <w:pStyle w:val="libNormal"/>
        <w:rPr>
          <w:lang w:bidi="fa-IR"/>
        </w:rPr>
      </w:pPr>
      <w:r>
        <w:rPr>
          <w:rtl/>
          <w:lang w:bidi="fa-IR"/>
        </w:rPr>
        <w:t>ولو توثّن نصرانيّ وله ولد صغير ا</w:t>
      </w:r>
      <w:r w:rsidR="00574FCB">
        <w:rPr>
          <w:rFonts w:hint="cs"/>
          <w:rtl/>
          <w:lang w:bidi="fa-IR"/>
        </w:rPr>
        <w:t>ُ</w:t>
      </w:r>
      <w:r>
        <w:rPr>
          <w:rtl/>
          <w:lang w:bidi="fa-IR"/>
        </w:rPr>
        <w:t>مّه نصرانيّة ، فله حكم التنصّر ، وإن كانت وثنيّة</w:t>
      </w:r>
      <w:r w:rsidR="00574FCB">
        <w:rPr>
          <w:rFonts w:hint="cs"/>
          <w:rtl/>
          <w:lang w:bidi="fa-IR"/>
        </w:rPr>
        <w:t>ً</w:t>
      </w:r>
      <w:r>
        <w:rPr>
          <w:rtl/>
          <w:lang w:bidi="fa-IR"/>
        </w:rPr>
        <w:t xml:space="preserve"> ، فهو تابع للتوثّن أو يبقى عليه حكم التنصّر؟ للشافعي وجهان </w:t>
      </w:r>
      <w:r w:rsidRPr="0062714F">
        <w:rPr>
          <w:rStyle w:val="libFootnotenumChar"/>
          <w:rtl/>
        </w:rPr>
        <w:t>(4)</w:t>
      </w:r>
      <w:r>
        <w:rPr>
          <w:rtl/>
          <w:lang w:bidi="fa-IR"/>
        </w:rPr>
        <w:t>.</w:t>
      </w:r>
    </w:p>
    <w:p w:rsidR="00CE42F4" w:rsidRDefault="00CE42F4" w:rsidP="00CE42F4">
      <w:pPr>
        <w:pStyle w:val="libNormal"/>
        <w:rPr>
          <w:lang w:bidi="fa-IR"/>
        </w:rPr>
      </w:pPr>
      <w:r>
        <w:rPr>
          <w:rtl/>
          <w:lang w:bidi="fa-IR"/>
        </w:rPr>
        <w:t>ولا يغتال إذا بلغ وإن كان ي</w:t>
      </w:r>
      <w:r w:rsidR="00574FCB">
        <w:rPr>
          <w:rFonts w:hint="cs"/>
          <w:rtl/>
          <w:lang w:bidi="fa-IR"/>
        </w:rPr>
        <w:t>ُ</w:t>
      </w:r>
      <w:r>
        <w:rPr>
          <w:rtl/>
          <w:lang w:bidi="fa-IR"/>
        </w:rPr>
        <w:t xml:space="preserve">غتال أبوه على الأصحّ عندهم </w:t>
      </w:r>
      <w:r w:rsidRPr="0062714F">
        <w:rPr>
          <w:rStyle w:val="libFootnotenumChar"/>
          <w:rtl/>
        </w:rPr>
        <w:t>(5)</w:t>
      </w:r>
      <w:r>
        <w:rPr>
          <w:rtl/>
          <w:lang w:bidi="fa-IR"/>
        </w:rPr>
        <w:t>.</w:t>
      </w:r>
    </w:p>
    <w:p w:rsidR="00CE42F4" w:rsidRDefault="00CE42F4" w:rsidP="00CE42F4">
      <w:pPr>
        <w:pStyle w:val="libNormal"/>
        <w:rPr>
          <w:lang w:bidi="fa-IR"/>
        </w:rPr>
      </w:pPr>
      <w:r>
        <w:rPr>
          <w:rtl/>
          <w:lang w:bidi="fa-IR"/>
        </w:rPr>
        <w:t>ولا يحلّ وطء سبايا غ</w:t>
      </w:r>
      <w:r w:rsidR="00574FCB">
        <w:rPr>
          <w:rFonts w:hint="cs"/>
          <w:rtl/>
          <w:lang w:bidi="fa-IR"/>
        </w:rPr>
        <w:t>َ</w:t>
      </w:r>
      <w:r>
        <w:rPr>
          <w:rtl/>
          <w:lang w:bidi="fa-IR"/>
        </w:rPr>
        <w:t>و</w:t>
      </w:r>
      <w:r w:rsidR="00574FCB">
        <w:rPr>
          <w:rFonts w:hint="cs"/>
          <w:rtl/>
          <w:lang w:bidi="fa-IR"/>
        </w:rPr>
        <w:t>ْ</w:t>
      </w:r>
      <w:r>
        <w:rPr>
          <w:rtl/>
          <w:lang w:bidi="fa-IR"/>
        </w:rPr>
        <w:t>ر</w:t>
      </w:r>
      <w:r w:rsidR="00574FCB">
        <w:rPr>
          <w:rFonts w:hint="cs"/>
          <w:rtl/>
          <w:lang w:bidi="fa-IR"/>
        </w:rPr>
        <w:t>ٍ</w:t>
      </w:r>
      <w:r>
        <w:rPr>
          <w:rtl/>
          <w:lang w:bidi="fa-IR"/>
        </w:rPr>
        <w:t xml:space="preserve"> </w:t>
      </w:r>
      <w:r w:rsidR="00574FCB">
        <w:rPr>
          <w:rFonts w:hint="cs"/>
          <w:rtl/>
          <w:lang w:bidi="fa-IR"/>
        </w:rPr>
        <w:t>؛</w:t>
      </w:r>
      <w:r>
        <w:rPr>
          <w:rtl/>
          <w:lang w:bidi="fa-IR"/>
        </w:rPr>
        <w:t xml:space="preserve"> لأنّهم ارتدّوا بعد الإسلام.</w:t>
      </w:r>
    </w:p>
    <w:p w:rsidR="00CE42F4" w:rsidRDefault="00CE42F4" w:rsidP="00CE42F4">
      <w:pPr>
        <w:pStyle w:val="libNormal"/>
        <w:rPr>
          <w:lang w:bidi="fa-IR"/>
        </w:rPr>
      </w:pPr>
      <w:r>
        <w:rPr>
          <w:rtl/>
          <w:lang w:bidi="fa-IR"/>
        </w:rPr>
        <w:t>وفي استرقاقهم خلاف بينهم ، والظاهر عندهم جواز استرقاق الوثنيّ وسبايا غ</w:t>
      </w:r>
      <w:r w:rsidR="00574FCB">
        <w:rPr>
          <w:rFonts w:hint="cs"/>
          <w:rtl/>
          <w:lang w:bidi="fa-IR"/>
        </w:rPr>
        <w:t>َ</w:t>
      </w:r>
      <w:r>
        <w:rPr>
          <w:rtl/>
          <w:lang w:bidi="fa-IR"/>
        </w:rPr>
        <w:t>و</w:t>
      </w:r>
      <w:r w:rsidR="00574FCB">
        <w:rPr>
          <w:rFonts w:hint="cs"/>
          <w:rtl/>
          <w:lang w:bidi="fa-IR"/>
        </w:rPr>
        <w:t>ْ</w:t>
      </w:r>
      <w:r>
        <w:rPr>
          <w:rtl/>
          <w:lang w:bidi="fa-IR"/>
        </w:rPr>
        <w:t>ر أولاد المرتدّين</w:t>
      </w:r>
      <w:r w:rsidRPr="0062714F">
        <w:rPr>
          <w:rStyle w:val="libFootnotenumChar"/>
          <w:rtl/>
        </w:rPr>
        <w:t>(6)</w:t>
      </w:r>
      <w:r>
        <w:rPr>
          <w:rtl/>
          <w:lang w:bidi="fa-IR"/>
        </w:rPr>
        <w:t>.</w:t>
      </w:r>
    </w:p>
    <w:p w:rsidR="00CE42F4" w:rsidRDefault="00CE42F4" w:rsidP="00CE42F4">
      <w:pPr>
        <w:pStyle w:val="libNormal"/>
        <w:rPr>
          <w:lang w:bidi="fa-IR"/>
        </w:rPr>
      </w:pPr>
      <w:r>
        <w:rPr>
          <w:rtl/>
          <w:lang w:bidi="fa-IR"/>
        </w:rPr>
        <w:t>وأمّا عندنا فإنّ ذبائح أهل الكتاب لا تحلّ إجماعا</w:t>
      </w:r>
      <w:r w:rsidR="00574FCB">
        <w:rPr>
          <w:rFonts w:hint="cs"/>
          <w:rtl/>
          <w:lang w:bidi="fa-IR"/>
        </w:rPr>
        <w:t>ً</w:t>
      </w:r>
      <w:r>
        <w:rPr>
          <w:rtl/>
          <w:lang w:bidi="fa-IR"/>
        </w:rPr>
        <w:t xml:space="preserve"> منّا. فأمّا مناكحتهم ففيه تفصيل يأتي إن شاء الله تعالى.</w:t>
      </w:r>
    </w:p>
    <w:p w:rsidR="00CE42F4" w:rsidRDefault="00CE42F4" w:rsidP="00CE42F4">
      <w:pPr>
        <w:pStyle w:val="libNormal"/>
        <w:rPr>
          <w:lang w:bidi="fa-IR"/>
        </w:rPr>
      </w:pPr>
      <w:bookmarkStart w:id="203" w:name="_Toc116827264"/>
      <w:r w:rsidRPr="00E24C3C">
        <w:rPr>
          <w:rStyle w:val="Heading2Char"/>
          <w:rtl/>
        </w:rPr>
        <w:t>مسألة 166 :</w:t>
      </w:r>
      <w:bookmarkEnd w:id="203"/>
      <w:r>
        <w:rPr>
          <w:rtl/>
          <w:lang w:bidi="fa-IR"/>
        </w:rPr>
        <w:t xml:space="preserve"> بنو تغلب بن وائل من العرب من ربيعة بن نزار ، انتقلوا في الجاهليّة إلى النصرانيّة. وانتقل أيضا</w:t>
      </w:r>
      <w:r w:rsidR="00574FCB">
        <w:rPr>
          <w:rFonts w:hint="cs"/>
          <w:rtl/>
          <w:lang w:bidi="fa-IR"/>
        </w:rPr>
        <w:t>ً</w:t>
      </w:r>
      <w:r>
        <w:rPr>
          <w:rtl/>
          <w:lang w:bidi="fa-IR"/>
        </w:rPr>
        <w:t xml:space="preserve"> من العرب قبيلتان </w:t>
      </w:r>
      <w:r w:rsidR="00574FCB">
        <w:rPr>
          <w:rFonts w:hint="cs"/>
          <w:rtl/>
          <w:lang w:bidi="fa-IR"/>
        </w:rPr>
        <w:t>اُ</w:t>
      </w:r>
      <w:r>
        <w:rPr>
          <w:rtl/>
          <w:lang w:bidi="fa-IR"/>
        </w:rPr>
        <w:t>خريان ، وه</w:t>
      </w:r>
      <w:r w:rsidR="00574FCB">
        <w:rPr>
          <w:rFonts w:hint="cs"/>
          <w:rtl/>
          <w:lang w:bidi="fa-IR"/>
        </w:rPr>
        <w:t>ُ</w:t>
      </w:r>
      <w:r>
        <w:rPr>
          <w:rtl/>
          <w:lang w:bidi="fa-IR"/>
        </w:rPr>
        <w:t>م</w:t>
      </w:r>
      <w:r w:rsidR="00574FCB">
        <w:rPr>
          <w:rFonts w:hint="cs"/>
          <w:rtl/>
          <w:lang w:bidi="fa-IR"/>
        </w:rPr>
        <w:t>ْ</w:t>
      </w:r>
    </w:p>
    <w:p w:rsidR="00CE42F4" w:rsidRDefault="00AE7492" w:rsidP="00AE7492">
      <w:pPr>
        <w:pStyle w:val="libLine"/>
        <w:rPr>
          <w:lang w:bidi="fa-IR"/>
        </w:rPr>
      </w:pPr>
      <w:r>
        <w:rPr>
          <w:rtl/>
          <w:lang w:bidi="fa-IR"/>
        </w:rPr>
        <w:t>____________________</w:t>
      </w:r>
    </w:p>
    <w:p w:rsidR="00CE42F4" w:rsidRDefault="00CE42F4" w:rsidP="00574FCB">
      <w:pPr>
        <w:pStyle w:val="libFootnote0"/>
        <w:rPr>
          <w:lang w:bidi="fa-IR"/>
        </w:rPr>
      </w:pPr>
      <w:r w:rsidRPr="00574FCB">
        <w:rPr>
          <w:rtl/>
        </w:rPr>
        <w:t>(1)</w:t>
      </w:r>
      <w:r>
        <w:rPr>
          <w:rtl/>
          <w:lang w:bidi="fa-IR"/>
        </w:rPr>
        <w:t xml:space="preserve"> تقدّمت الإشارة إلى مصادرهما في الهامش </w:t>
      </w:r>
      <w:r w:rsidRPr="00574FCB">
        <w:rPr>
          <w:rtl/>
        </w:rPr>
        <w:t>(3)</w:t>
      </w:r>
      <w:r>
        <w:rPr>
          <w:rtl/>
          <w:lang w:bidi="fa-IR"/>
        </w:rPr>
        <w:t xml:space="preserve"> من ص 282.</w:t>
      </w:r>
    </w:p>
    <w:p w:rsidR="00CE42F4" w:rsidRDefault="00CE42F4" w:rsidP="00574FCB">
      <w:pPr>
        <w:pStyle w:val="libFootnote0"/>
        <w:rPr>
          <w:lang w:bidi="fa-IR"/>
        </w:rPr>
      </w:pPr>
      <w:r w:rsidRPr="00574FCB">
        <w:rPr>
          <w:rtl/>
        </w:rPr>
        <w:t>(2)</w:t>
      </w:r>
      <w:r>
        <w:rPr>
          <w:rtl/>
          <w:lang w:bidi="fa-IR"/>
        </w:rPr>
        <w:t xml:space="preserve"> الوجيز 2 : 199 ، العزيز شرح الوجيز 11 : 508 </w:t>
      </w:r>
      <w:r w:rsidR="00CC794A">
        <w:rPr>
          <w:rtl/>
          <w:lang w:bidi="fa-IR"/>
        </w:rPr>
        <w:t>-</w:t>
      </w:r>
      <w:r>
        <w:rPr>
          <w:rtl/>
          <w:lang w:bidi="fa-IR"/>
        </w:rPr>
        <w:t xml:space="preserve"> 509.</w:t>
      </w:r>
    </w:p>
    <w:p w:rsidR="00CE42F4" w:rsidRDefault="00CE42F4" w:rsidP="00574FCB">
      <w:pPr>
        <w:pStyle w:val="libFootnote0"/>
        <w:rPr>
          <w:lang w:bidi="fa-IR"/>
        </w:rPr>
      </w:pPr>
      <w:r w:rsidRPr="00574FCB">
        <w:rPr>
          <w:rtl/>
        </w:rPr>
        <w:t>(3)</w:t>
      </w:r>
      <w:r>
        <w:rPr>
          <w:rtl/>
          <w:lang w:bidi="fa-IR"/>
        </w:rPr>
        <w:t xml:space="preserve"> الوجيز 2 : 199 ، العزيز شرح الوجيز 11 : 509 ، الحاوي الكبير 9 : 305 ، روضة الطالبين 5 : 479 ، و 7 : 495 </w:t>
      </w:r>
      <w:r w:rsidR="00CC794A">
        <w:rPr>
          <w:rtl/>
          <w:lang w:bidi="fa-IR"/>
        </w:rPr>
        <w:t>-</w:t>
      </w:r>
      <w:r>
        <w:rPr>
          <w:rtl/>
          <w:lang w:bidi="fa-IR"/>
        </w:rPr>
        <w:t xml:space="preserve"> 496.</w:t>
      </w:r>
    </w:p>
    <w:p w:rsidR="00CE42F4" w:rsidRDefault="00CE42F4" w:rsidP="00574FCB">
      <w:pPr>
        <w:pStyle w:val="libFootnote0"/>
        <w:rPr>
          <w:lang w:bidi="fa-IR"/>
        </w:rPr>
      </w:pPr>
      <w:r>
        <w:rPr>
          <w:rtl/>
          <w:lang w:bidi="fa-IR"/>
        </w:rPr>
        <w:t>(4 و 5) الوجيز 2 : 199 ، العزيز شرح الوجيز 11 : 510 ، روضة الطالبين 7 : 496.</w:t>
      </w:r>
    </w:p>
    <w:p w:rsidR="004727E4" w:rsidRDefault="00CE42F4" w:rsidP="00574FCB">
      <w:pPr>
        <w:pStyle w:val="libFootnote0"/>
        <w:rPr>
          <w:lang w:bidi="fa-IR"/>
        </w:rPr>
      </w:pPr>
      <w:r w:rsidRPr="00574FCB">
        <w:rPr>
          <w:rtl/>
        </w:rPr>
        <w:t>(6)</w:t>
      </w:r>
      <w:r>
        <w:rPr>
          <w:rtl/>
          <w:lang w:bidi="fa-IR"/>
        </w:rPr>
        <w:t xml:space="preserve"> الوجيز 2 : 199 ، العزيز شرح الوجيز 11 : 511.</w:t>
      </w:r>
    </w:p>
    <w:p w:rsidR="009D3554" w:rsidRDefault="009D3554" w:rsidP="0062714F">
      <w:pPr>
        <w:pStyle w:val="libNormal"/>
        <w:rPr>
          <w:rtl/>
          <w:lang w:bidi="fa-IR"/>
        </w:rPr>
      </w:pPr>
      <w:r>
        <w:rPr>
          <w:rtl/>
          <w:lang w:bidi="fa-IR"/>
        </w:rPr>
        <w:br w:type="page"/>
      </w:r>
    </w:p>
    <w:p w:rsidR="00CE42F4" w:rsidRDefault="00CE42F4" w:rsidP="00574FCB">
      <w:pPr>
        <w:pStyle w:val="libNormal0"/>
        <w:rPr>
          <w:lang w:bidi="fa-IR"/>
        </w:rPr>
      </w:pPr>
      <w:r>
        <w:rPr>
          <w:rtl/>
          <w:lang w:bidi="fa-IR"/>
        </w:rPr>
        <w:lastRenderedPageBreak/>
        <w:t>تنوخ وب</w:t>
      </w:r>
      <w:r w:rsidR="00574FCB">
        <w:rPr>
          <w:rFonts w:hint="cs"/>
          <w:rtl/>
          <w:lang w:bidi="fa-IR"/>
        </w:rPr>
        <w:t>َ</w:t>
      </w:r>
      <w:r>
        <w:rPr>
          <w:rtl/>
          <w:lang w:bidi="fa-IR"/>
        </w:rPr>
        <w:t>ه</w:t>
      </w:r>
      <w:r w:rsidR="00574FCB">
        <w:rPr>
          <w:rFonts w:hint="cs"/>
          <w:rtl/>
          <w:lang w:bidi="fa-IR"/>
        </w:rPr>
        <w:t>ْ</w:t>
      </w:r>
      <w:r>
        <w:rPr>
          <w:rtl/>
          <w:lang w:bidi="fa-IR"/>
        </w:rPr>
        <w:t>راء ، فصارت القبائل الثلاثة من أهل الكتاب ، ت</w:t>
      </w:r>
      <w:r w:rsidR="00574FCB">
        <w:rPr>
          <w:rFonts w:hint="cs"/>
          <w:rtl/>
          <w:lang w:bidi="fa-IR"/>
        </w:rPr>
        <w:t>ُ</w:t>
      </w:r>
      <w:r>
        <w:rPr>
          <w:rtl/>
          <w:lang w:bidi="fa-IR"/>
        </w:rPr>
        <w:t xml:space="preserve">ؤخذ منهم الجزية كافّة </w:t>
      </w:r>
      <w:r w:rsidRPr="0062714F">
        <w:rPr>
          <w:rStyle w:val="libFootnotenumChar"/>
          <w:rtl/>
        </w:rPr>
        <w:t>(1)</w:t>
      </w:r>
      <w:r>
        <w:rPr>
          <w:rtl/>
          <w:lang w:bidi="fa-IR"/>
        </w:rPr>
        <w:t xml:space="preserve"> ، كما ت</w:t>
      </w:r>
      <w:r w:rsidR="00574FCB">
        <w:rPr>
          <w:rFonts w:hint="cs"/>
          <w:rtl/>
          <w:lang w:bidi="fa-IR"/>
        </w:rPr>
        <w:t>ُ</w:t>
      </w:r>
      <w:r>
        <w:rPr>
          <w:rtl/>
          <w:lang w:bidi="fa-IR"/>
        </w:rPr>
        <w:t xml:space="preserve">ؤخذ من غيرهم </w:t>
      </w:r>
      <w:r w:rsidR="00CC794A">
        <w:rPr>
          <w:rtl/>
          <w:lang w:bidi="fa-IR"/>
        </w:rPr>
        <w:t>-</w:t>
      </w:r>
      <w:r>
        <w:rPr>
          <w:rtl/>
          <w:lang w:bidi="fa-IR"/>
        </w:rPr>
        <w:t xml:space="preserve"> وبه قال علي </w:t>
      </w:r>
      <w:r w:rsidR="00F53ECA" w:rsidRPr="00F53ECA">
        <w:rPr>
          <w:rStyle w:val="libAlaemChar"/>
          <w:rtl/>
        </w:rPr>
        <w:t>عليه‌السلام</w:t>
      </w:r>
      <w:r>
        <w:rPr>
          <w:rtl/>
          <w:lang w:bidi="fa-IR"/>
        </w:rPr>
        <w:t xml:space="preserve"> وعمر بن عبد العزيز </w:t>
      </w:r>
      <w:r w:rsidRPr="0062714F">
        <w:rPr>
          <w:rStyle w:val="libFootnotenumChar"/>
          <w:rtl/>
        </w:rPr>
        <w:t>(2)</w:t>
      </w:r>
      <w:r>
        <w:rPr>
          <w:rtl/>
          <w:lang w:bidi="fa-IR"/>
        </w:rPr>
        <w:t xml:space="preserve"> </w:t>
      </w:r>
      <w:r w:rsidR="00CC794A">
        <w:rPr>
          <w:rtl/>
          <w:lang w:bidi="fa-IR"/>
        </w:rPr>
        <w:t>-</w:t>
      </w:r>
      <w:r>
        <w:rPr>
          <w:rtl/>
          <w:lang w:bidi="fa-IR"/>
        </w:rPr>
        <w:t xml:space="preserve"> لأنّهم أهل كتاب ، فيدخلون تحت عموم الأمر بأخذ الجزية من أهل الكتاب.</w:t>
      </w:r>
    </w:p>
    <w:p w:rsidR="00CE42F4" w:rsidRDefault="00CE42F4" w:rsidP="00CE42F4">
      <w:pPr>
        <w:pStyle w:val="libNormal"/>
        <w:rPr>
          <w:lang w:bidi="fa-IR"/>
        </w:rPr>
      </w:pPr>
      <w:r>
        <w:rPr>
          <w:rtl/>
          <w:lang w:bidi="fa-IR"/>
        </w:rPr>
        <w:t>وقال أبو حنيفة : لا ت</w:t>
      </w:r>
      <w:r w:rsidR="00574FCB">
        <w:rPr>
          <w:rFonts w:hint="cs"/>
          <w:rtl/>
          <w:lang w:bidi="fa-IR"/>
        </w:rPr>
        <w:t>ُ</w:t>
      </w:r>
      <w:r>
        <w:rPr>
          <w:rtl/>
          <w:lang w:bidi="fa-IR"/>
        </w:rPr>
        <w:t>ؤخذ منهم الجزية ، بل ت</w:t>
      </w:r>
      <w:r w:rsidR="00574FCB">
        <w:rPr>
          <w:rFonts w:hint="cs"/>
          <w:rtl/>
          <w:lang w:bidi="fa-IR"/>
        </w:rPr>
        <w:t>ُ</w:t>
      </w:r>
      <w:r>
        <w:rPr>
          <w:rtl/>
          <w:lang w:bidi="fa-IR"/>
        </w:rPr>
        <w:t>ؤخذ منهم الصدقة مضاعفة</w:t>
      </w:r>
      <w:r w:rsidR="00574FCB">
        <w:rPr>
          <w:rFonts w:hint="cs"/>
          <w:rtl/>
          <w:lang w:bidi="fa-IR"/>
        </w:rPr>
        <w:t>ً</w:t>
      </w:r>
      <w:r>
        <w:rPr>
          <w:rtl/>
          <w:lang w:bidi="fa-IR"/>
        </w:rPr>
        <w:t xml:space="preserve"> ، في</w:t>
      </w:r>
      <w:r w:rsidR="00574FCB">
        <w:rPr>
          <w:rFonts w:hint="cs"/>
          <w:rtl/>
          <w:lang w:bidi="fa-IR"/>
        </w:rPr>
        <w:t>ُ</w:t>
      </w:r>
      <w:r>
        <w:rPr>
          <w:rtl/>
          <w:lang w:bidi="fa-IR"/>
        </w:rPr>
        <w:t>ؤخذ من كلّ خ</w:t>
      </w:r>
      <w:r w:rsidR="00574FCB">
        <w:rPr>
          <w:rFonts w:hint="cs"/>
          <w:rtl/>
          <w:lang w:bidi="fa-IR"/>
        </w:rPr>
        <w:t>َ</w:t>
      </w:r>
      <w:r>
        <w:rPr>
          <w:rtl/>
          <w:lang w:bidi="fa-IR"/>
        </w:rPr>
        <w:t>م</w:t>
      </w:r>
      <w:r w:rsidR="00574FCB">
        <w:rPr>
          <w:rFonts w:hint="cs"/>
          <w:rtl/>
          <w:lang w:bidi="fa-IR"/>
        </w:rPr>
        <w:t>ْ</w:t>
      </w:r>
      <w:r>
        <w:rPr>
          <w:rtl/>
          <w:lang w:bidi="fa-IR"/>
        </w:rPr>
        <w:t>س</w:t>
      </w:r>
      <w:r w:rsidR="00574FCB">
        <w:rPr>
          <w:rFonts w:hint="cs"/>
          <w:rtl/>
          <w:lang w:bidi="fa-IR"/>
        </w:rPr>
        <w:t>ٍ</w:t>
      </w:r>
      <w:r>
        <w:rPr>
          <w:rtl/>
          <w:lang w:bidi="fa-IR"/>
        </w:rPr>
        <w:t xml:space="preserve"> من الإبل شاتان ، وي</w:t>
      </w:r>
      <w:r w:rsidR="00574FCB">
        <w:rPr>
          <w:rFonts w:hint="cs"/>
          <w:rtl/>
          <w:lang w:bidi="fa-IR"/>
        </w:rPr>
        <w:t>ُ</w:t>
      </w:r>
      <w:r>
        <w:rPr>
          <w:rtl/>
          <w:lang w:bidi="fa-IR"/>
        </w:rPr>
        <w:t>ؤخذ من كلّ عشرين دينارا</w:t>
      </w:r>
      <w:r w:rsidR="00574FCB">
        <w:rPr>
          <w:rFonts w:hint="cs"/>
          <w:rtl/>
          <w:lang w:bidi="fa-IR"/>
        </w:rPr>
        <w:t>ً</w:t>
      </w:r>
      <w:r>
        <w:rPr>
          <w:rtl/>
          <w:lang w:bidi="fa-IR"/>
        </w:rPr>
        <w:t xml:space="preserve"> دينار</w:t>
      </w:r>
      <w:r w:rsidR="00574FCB">
        <w:rPr>
          <w:rFonts w:hint="cs"/>
          <w:rtl/>
          <w:lang w:bidi="fa-IR"/>
        </w:rPr>
        <w:t>ٌ</w:t>
      </w:r>
      <w:r>
        <w:rPr>
          <w:rtl/>
          <w:lang w:bidi="fa-IR"/>
        </w:rPr>
        <w:t xml:space="preserve"> ، ومن كلّ مائتي درهم عشرة دراهم ، ومن كلّ ما يجب فيه نصف الع</w:t>
      </w:r>
      <w:r w:rsidR="00574FCB">
        <w:rPr>
          <w:rFonts w:hint="cs"/>
          <w:rtl/>
          <w:lang w:bidi="fa-IR"/>
        </w:rPr>
        <w:t>ُ</w:t>
      </w:r>
      <w:r>
        <w:rPr>
          <w:rtl/>
          <w:lang w:bidi="fa-IR"/>
        </w:rPr>
        <w:t>ش</w:t>
      </w:r>
      <w:r w:rsidR="00574FCB">
        <w:rPr>
          <w:rFonts w:hint="cs"/>
          <w:rtl/>
          <w:lang w:bidi="fa-IR"/>
        </w:rPr>
        <w:t>ْ</w:t>
      </w:r>
      <w:r>
        <w:rPr>
          <w:rtl/>
          <w:lang w:bidi="fa-IR"/>
        </w:rPr>
        <w:t>ر</w:t>
      </w:r>
      <w:r w:rsidR="00574FCB">
        <w:rPr>
          <w:rFonts w:hint="cs"/>
          <w:rtl/>
          <w:lang w:bidi="fa-IR"/>
        </w:rPr>
        <w:t>ُ</w:t>
      </w:r>
      <w:r>
        <w:rPr>
          <w:rtl/>
          <w:lang w:bidi="fa-IR"/>
        </w:rPr>
        <w:t xml:space="preserve"> الع</w:t>
      </w:r>
      <w:r w:rsidR="00574FCB">
        <w:rPr>
          <w:rFonts w:hint="cs"/>
          <w:rtl/>
          <w:lang w:bidi="fa-IR"/>
        </w:rPr>
        <w:t>ُ</w:t>
      </w:r>
      <w:r>
        <w:rPr>
          <w:rtl/>
          <w:lang w:bidi="fa-IR"/>
        </w:rPr>
        <w:t>ش</w:t>
      </w:r>
      <w:r w:rsidR="00574FCB">
        <w:rPr>
          <w:rFonts w:hint="cs"/>
          <w:rtl/>
          <w:lang w:bidi="fa-IR"/>
        </w:rPr>
        <w:t>ْ</w:t>
      </w:r>
      <w:r>
        <w:rPr>
          <w:rtl/>
          <w:lang w:bidi="fa-IR"/>
        </w:rPr>
        <w:t>ر</w:t>
      </w:r>
      <w:r w:rsidR="00574FCB">
        <w:rPr>
          <w:rFonts w:hint="cs"/>
          <w:rtl/>
          <w:lang w:bidi="fa-IR"/>
        </w:rPr>
        <w:t>ُ</w:t>
      </w:r>
      <w:r>
        <w:rPr>
          <w:rtl/>
          <w:lang w:bidi="fa-IR"/>
        </w:rPr>
        <w:t xml:space="preserve"> وما يجب فيه الع</w:t>
      </w:r>
      <w:r w:rsidR="00574FCB">
        <w:rPr>
          <w:rFonts w:hint="cs"/>
          <w:rtl/>
          <w:lang w:bidi="fa-IR"/>
        </w:rPr>
        <w:t>ُ</w:t>
      </w:r>
      <w:r>
        <w:rPr>
          <w:rtl/>
          <w:lang w:bidi="fa-IR"/>
        </w:rPr>
        <w:t>شر الخ</w:t>
      </w:r>
      <w:r w:rsidR="00574FCB">
        <w:rPr>
          <w:rFonts w:hint="cs"/>
          <w:rtl/>
          <w:lang w:bidi="fa-IR"/>
        </w:rPr>
        <w:t>ُ</w:t>
      </w:r>
      <w:r>
        <w:rPr>
          <w:rtl/>
          <w:lang w:bidi="fa-IR"/>
        </w:rPr>
        <w:t>م</w:t>
      </w:r>
      <w:r w:rsidR="00574FCB">
        <w:rPr>
          <w:rFonts w:hint="cs"/>
          <w:rtl/>
          <w:lang w:bidi="fa-IR"/>
        </w:rPr>
        <w:t>ْ</w:t>
      </w:r>
      <w:r>
        <w:rPr>
          <w:rtl/>
          <w:lang w:bidi="fa-IR"/>
        </w:rPr>
        <w:t xml:space="preserve">س </w:t>
      </w:r>
      <w:r w:rsidR="00CC794A">
        <w:rPr>
          <w:rtl/>
          <w:lang w:bidi="fa-IR"/>
        </w:rPr>
        <w:t>-</w:t>
      </w:r>
      <w:r>
        <w:rPr>
          <w:rtl/>
          <w:lang w:bidi="fa-IR"/>
        </w:rPr>
        <w:t xml:space="preserve"> وبه قال الشافعي وابن أبي ليلى والحسن بن صالح بن حيّ وأحمد بن حنبل </w:t>
      </w:r>
      <w:r w:rsidR="00CC794A">
        <w:rPr>
          <w:rtl/>
          <w:lang w:bidi="fa-IR"/>
        </w:rPr>
        <w:t>-</w:t>
      </w:r>
      <w:r>
        <w:rPr>
          <w:rtl/>
          <w:lang w:bidi="fa-IR"/>
        </w:rPr>
        <w:t xml:space="preserve"> لأنّ عمر ض</w:t>
      </w:r>
      <w:r w:rsidR="00574FCB">
        <w:rPr>
          <w:rFonts w:hint="cs"/>
          <w:rtl/>
          <w:lang w:bidi="fa-IR"/>
        </w:rPr>
        <w:t>َ</w:t>
      </w:r>
      <w:r>
        <w:rPr>
          <w:rtl/>
          <w:lang w:bidi="fa-IR"/>
        </w:rPr>
        <w:t>عّ</w:t>
      </w:r>
      <w:r w:rsidR="00574FCB">
        <w:rPr>
          <w:rFonts w:hint="cs"/>
          <w:rtl/>
          <w:lang w:bidi="fa-IR"/>
        </w:rPr>
        <w:t>َ</w:t>
      </w:r>
      <w:r>
        <w:rPr>
          <w:rtl/>
          <w:lang w:bidi="fa-IR"/>
        </w:rPr>
        <w:t xml:space="preserve">ف الصدقة عليهم </w:t>
      </w:r>
      <w:r w:rsidRPr="0062714F">
        <w:rPr>
          <w:rStyle w:val="libFootnotenumChar"/>
          <w:rtl/>
        </w:rPr>
        <w:t>(3)</w:t>
      </w:r>
      <w:r>
        <w:rPr>
          <w:rtl/>
          <w:lang w:bidi="fa-IR"/>
        </w:rPr>
        <w:t>.</w:t>
      </w:r>
    </w:p>
    <w:p w:rsidR="00CE42F4" w:rsidRDefault="00CE42F4" w:rsidP="00CE42F4">
      <w:pPr>
        <w:pStyle w:val="libNormal"/>
        <w:rPr>
          <w:lang w:bidi="fa-IR"/>
        </w:rPr>
      </w:pPr>
      <w:r>
        <w:rPr>
          <w:rtl/>
          <w:lang w:bidi="fa-IR"/>
        </w:rPr>
        <w:t>وهي حكاية حال لا عموم لها ، فجاز أن تكون المصلحة للمسلمين في كفّ أذاهم بذلك. ولأنّه كان يأخذ جزية</w:t>
      </w:r>
      <w:r w:rsidR="005F14BA">
        <w:rPr>
          <w:rFonts w:hint="cs"/>
          <w:rtl/>
          <w:lang w:bidi="fa-IR"/>
        </w:rPr>
        <w:t>ً</w:t>
      </w:r>
      <w:r>
        <w:rPr>
          <w:rtl/>
          <w:lang w:bidi="fa-IR"/>
        </w:rPr>
        <w:t xml:space="preserve"> لا صدقة</w:t>
      </w:r>
      <w:r w:rsidR="005F14BA">
        <w:rPr>
          <w:rFonts w:hint="cs"/>
          <w:rtl/>
          <w:lang w:bidi="fa-IR"/>
        </w:rPr>
        <w:t>ً</w:t>
      </w:r>
      <w:r>
        <w:rPr>
          <w:rtl/>
          <w:lang w:bidi="fa-IR"/>
        </w:rPr>
        <w:t xml:space="preserve"> وزكاة</w:t>
      </w:r>
      <w:r w:rsidR="005F14BA">
        <w:rPr>
          <w:rFonts w:hint="cs"/>
          <w:rtl/>
          <w:lang w:bidi="fa-IR"/>
        </w:rPr>
        <w:t>ً</w:t>
      </w:r>
      <w:r>
        <w:rPr>
          <w:rtl/>
          <w:lang w:bidi="fa-IR"/>
        </w:rPr>
        <w:t>. ولأنّه يؤدّي إلى أن يأخذ أقلّ من دينار بأن تكون صدقته أقلّ من ذلك. ولأنّه يلزم أن يقيم بعض أهل الكتاب في بلد الإسلام مؤبّدا</w:t>
      </w:r>
      <w:r w:rsidR="005F14BA">
        <w:rPr>
          <w:rFonts w:hint="cs"/>
          <w:rtl/>
          <w:lang w:bidi="fa-IR"/>
        </w:rPr>
        <w:t>ً</w:t>
      </w:r>
      <w:r>
        <w:rPr>
          <w:rtl/>
          <w:lang w:bidi="fa-IR"/>
        </w:rPr>
        <w:t xml:space="preserve"> بغير عوض بأن لا يكون له زرع ولا ماشية.</w:t>
      </w:r>
    </w:p>
    <w:p w:rsidR="00CE42F4" w:rsidRDefault="00CE42F4" w:rsidP="00CE42F4">
      <w:pPr>
        <w:pStyle w:val="libNormal"/>
        <w:rPr>
          <w:lang w:bidi="fa-IR"/>
        </w:rPr>
      </w:pPr>
      <w:r>
        <w:rPr>
          <w:rtl/>
          <w:lang w:bidi="fa-IR"/>
        </w:rPr>
        <w:t>وروى العامّة عن علي</w:t>
      </w:r>
      <w:r w:rsidR="005F14BA">
        <w:rPr>
          <w:rFonts w:hint="cs"/>
          <w:rtl/>
          <w:lang w:bidi="fa-IR"/>
        </w:rPr>
        <w:t>ّ</w:t>
      </w:r>
      <w:r>
        <w:rPr>
          <w:rtl/>
          <w:lang w:bidi="fa-IR"/>
        </w:rPr>
        <w:t xml:space="preserve"> </w:t>
      </w:r>
      <w:r w:rsidR="00F53ECA" w:rsidRPr="00F53ECA">
        <w:rPr>
          <w:rStyle w:val="libAlaemChar"/>
          <w:rtl/>
        </w:rPr>
        <w:t>عليه‌السلام</w:t>
      </w:r>
      <w:r>
        <w:rPr>
          <w:rtl/>
          <w:lang w:bidi="fa-IR"/>
        </w:rPr>
        <w:t xml:space="preserve"> أنّه قال : « لئن تفرّغت لبني تغلب ليكوننّ لي فيهم رأي ، لأقتلنّ مقاتلتهم ، ولأسبيّن ذراريهم ، فقد نقضوا العهد ، وبرئت منهم الذمّة حين نصّروا أولادهم » </w:t>
      </w:r>
      <w:r w:rsidRPr="0062714F">
        <w:rPr>
          <w:rStyle w:val="libFootnotenumChar"/>
          <w:rtl/>
        </w:rPr>
        <w:t>(4)</w:t>
      </w:r>
      <w:r>
        <w:rPr>
          <w:rtl/>
          <w:lang w:bidi="fa-IR"/>
        </w:rPr>
        <w:t>.</w:t>
      </w:r>
    </w:p>
    <w:p w:rsidR="00CE42F4" w:rsidRDefault="00AE7492" w:rsidP="00AE7492">
      <w:pPr>
        <w:pStyle w:val="libLine"/>
        <w:rPr>
          <w:lang w:bidi="fa-IR"/>
        </w:rPr>
      </w:pPr>
      <w:r>
        <w:rPr>
          <w:rtl/>
          <w:lang w:bidi="fa-IR"/>
        </w:rPr>
        <w:t>____________________</w:t>
      </w:r>
    </w:p>
    <w:p w:rsidR="00CE42F4" w:rsidRDefault="00CE42F4" w:rsidP="005F14BA">
      <w:pPr>
        <w:pStyle w:val="libFootnote0"/>
        <w:rPr>
          <w:lang w:bidi="fa-IR"/>
        </w:rPr>
      </w:pPr>
      <w:r w:rsidRPr="005F14BA">
        <w:rPr>
          <w:rtl/>
        </w:rPr>
        <w:t>(1)</w:t>
      </w:r>
      <w:r>
        <w:rPr>
          <w:rtl/>
          <w:lang w:bidi="fa-IR"/>
        </w:rPr>
        <w:t xml:space="preserve"> كلمة « كافّة » لم ترد في « ق ، ك».</w:t>
      </w:r>
    </w:p>
    <w:p w:rsidR="00CE42F4" w:rsidRDefault="00CE42F4" w:rsidP="005F14BA">
      <w:pPr>
        <w:pStyle w:val="libFootnote0"/>
        <w:rPr>
          <w:lang w:bidi="fa-IR"/>
        </w:rPr>
      </w:pPr>
      <w:r w:rsidRPr="005F14BA">
        <w:rPr>
          <w:rtl/>
        </w:rPr>
        <w:t>(2)</w:t>
      </w:r>
      <w:r>
        <w:rPr>
          <w:rtl/>
          <w:lang w:bidi="fa-IR"/>
        </w:rPr>
        <w:t xml:space="preserve"> المغني والشرح الكبير 10 : 582.</w:t>
      </w:r>
    </w:p>
    <w:p w:rsidR="00CE42F4" w:rsidRDefault="00CE42F4" w:rsidP="005F14BA">
      <w:pPr>
        <w:pStyle w:val="libFootnote0"/>
        <w:rPr>
          <w:lang w:bidi="fa-IR"/>
        </w:rPr>
      </w:pPr>
      <w:r w:rsidRPr="005F14BA">
        <w:rPr>
          <w:rtl/>
        </w:rPr>
        <w:t>(3)</w:t>
      </w:r>
      <w:r>
        <w:rPr>
          <w:rtl/>
          <w:lang w:bidi="fa-IR"/>
        </w:rPr>
        <w:t xml:space="preserve"> المغني والشرح الكبير 10 : 582 </w:t>
      </w:r>
      <w:r w:rsidR="00CC794A">
        <w:rPr>
          <w:rtl/>
          <w:lang w:bidi="fa-IR"/>
        </w:rPr>
        <w:t>-</w:t>
      </w:r>
      <w:r>
        <w:rPr>
          <w:rtl/>
          <w:lang w:bidi="fa-IR"/>
        </w:rPr>
        <w:t xml:space="preserve"> 582 ، الكافي في فقه الإمام أحمد 4 : 172 ، الحاوي الكبير 14 : 345 وما بعدها ، سنن البيهقي 9 : 216.</w:t>
      </w:r>
    </w:p>
    <w:p w:rsidR="004727E4" w:rsidRDefault="00CE42F4" w:rsidP="005F14BA">
      <w:pPr>
        <w:pStyle w:val="libFootnote0"/>
        <w:rPr>
          <w:lang w:bidi="fa-IR"/>
        </w:rPr>
      </w:pPr>
      <w:r w:rsidRPr="005F14BA">
        <w:rPr>
          <w:rtl/>
        </w:rPr>
        <w:t>(4)</w:t>
      </w:r>
      <w:r>
        <w:rPr>
          <w:rtl/>
          <w:lang w:bidi="fa-IR"/>
        </w:rPr>
        <w:t xml:space="preserve"> الأموال </w:t>
      </w:r>
      <w:r w:rsidR="00CC794A">
        <w:rPr>
          <w:rtl/>
          <w:lang w:bidi="fa-IR"/>
        </w:rPr>
        <w:t>-</w:t>
      </w:r>
      <w:r>
        <w:rPr>
          <w:rtl/>
          <w:lang w:bidi="fa-IR"/>
        </w:rPr>
        <w:t xml:space="preserve"> لأبي عبيد </w:t>
      </w:r>
      <w:r w:rsidR="00CC794A">
        <w:rPr>
          <w:rtl/>
          <w:lang w:bidi="fa-IR"/>
        </w:rPr>
        <w:t>-</w:t>
      </w:r>
      <w:r>
        <w:rPr>
          <w:rtl/>
          <w:lang w:bidi="fa-IR"/>
        </w:rPr>
        <w:t xml:space="preserve"> : 34 ذيل رقم 71 ، المغني والشرح الكبير 10 : 582.</w:t>
      </w:r>
    </w:p>
    <w:p w:rsidR="009D3554" w:rsidRDefault="009D3554"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إذا ثبت أنّ المأخوذ جزية ، فلا ت</w:t>
      </w:r>
      <w:r w:rsidR="005F14BA">
        <w:rPr>
          <w:rFonts w:hint="cs"/>
          <w:rtl/>
          <w:lang w:bidi="fa-IR"/>
        </w:rPr>
        <w:t>ُ</w:t>
      </w:r>
      <w:r>
        <w:rPr>
          <w:rtl/>
          <w:lang w:bidi="fa-IR"/>
        </w:rPr>
        <w:t xml:space="preserve">ؤخذ من الصبيان والمجانين والنساء </w:t>
      </w:r>
      <w:r w:rsidR="00CC794A">
        <w:rPr>
          <w:rtl/>
          <w:lang w:bidi="fa-IR"/>
        </w:rPr>
        <w:t>-</w:t>
      </w:r>
      <w:r>
        <w:rPr>
          <w:rtl/>
          <w:lang w:bidi="fa-IR"/>
        </w:rPr>
        <w:t xml:space="preserve"> وبه قال الشافعي </w:t>
      </w:r>
      <w:r w:rsidRPr="0062714F">
        <w:rPr>
          <w:rStyle w:val="libFootnotenumChar"/>
          <w:rtl/>
        </w:rPr>
        <w:t>(1)</w:t>
      </w:r>
      <w:r>
        <w:rPr>
          <w:rtl/>
          <w:lang w:bidi="fa-IR"/>
        </w:rPr>
        <w:t xml:space="preserve"> </w:t>
      </w:r>
      <w:r w:rsidR="00CC794A">
        <w:rPr>
          <w:rtl/>
          <w:lang w:bidi="fa-IR"/>
        </w:rPr>
        <w:t>-</w:t>
      </w:r>
      <w:r>
        <w:rPr>
          <w:rtl/>
          <w:lang w:bidi="fa-IR"/>
        </w:rPr>
        <w:t xml:space="preserve"> لما تقدّم ، ولأنّ عمر قال : هؤلاء حمقى رضوا بالمعنى دون الاسم </w:t>
      </w:r>
      <w:r w:rsidRPr="0062714F">
        <w:rPr>
          <w:rStyle w:val="libFootnotenumChar"/>
          <w:rtl/>
        </w:rPr>
        <w:t>(2)</w:t>
      </w:r>
      <w:r>
        <w:rPr>
          <w:rtl/>
          <w:lang w:bidi="fa-IR"/>
        </w:rPr>
        <w:t>.</w:t>
      </w:r>
    </w:p>
    <w:p w:rsidR="00CE42F4" w:rsidRDefault="00CE42F4" w:rsidP="00CE42F4">
      <w:pPr>
        <w:pStyle w:val="libNormal"/>
        <w:rPr>
          <w:lang w:bidi="fa-IR"/>
        </w:rPr>
      </w:pPr>
      <w:r>
        <w:rPr>
          <w:rtl/>
          <w:lang w:bidi="fa-IR"/>
        </w:rPr>
        <w:t>وقال عمر بن عبد العزيز حيث لم يقبل من نصارى بني تغلب إل</w:t>
      </w:r>
      <w:r w:rsidR="005F14BA">
        <w:rPr>
          <w:rFonts w:hint="cs"/>
          <w:rtl/>
          <w:lang w:bidi="fa-IR"/>
        </w:rPr>
        <w:t>ّ</w:t>
      </w:r>
      <w:r>
        <w:rPr>
          <w:rtl/>
          <w:lang w:bidi="fa-IR"/>
        </w:rPr>
        <w:t>ا الجزية : لا والله إل</w:t>
      </w:r>
      <w:r w:rsidR="005F14BA">
        <w:rPr>
          <w:rFonts w:hint="cs"/>
          <w:rtl/>
          <w:lang w:bidi="fa-IR"/>
        </w:rPr>
        <w:t>ّ</w:t>
      </w:r>
      <w:r>
        <w:rPr>
          <w:rtl/>
          <w:lang w:bidi="fa-IR"/>
        </w:rPr>
        <w:t>ا الجزية ، وإل</w:t>
      </w:r>
      <w:r w:rsidR="005F14BA">
        <w:rPr>
          <w:rFonts w:hint="cs"/>
          <w:rtl/>
          <w:lang w:bidi="fa-IR"/>
        </w:rPr>
        <w:t>ّ</w:t>
      </w:r>
      <w:r>
        <w:rPr>
          <w:rtl/>
          <w:lang w:bidi="fa-IR"/>
        </w:rPr>
        <w:t xml:space="preserve">ا فقد أذنتكم بالحرب </w:t>
      </w:r>
      <w:r w:rsidRPr="0062714F">
        <w:rPr>
          <w:rStyle w:val="libFootnotenumChar"/>
          <w:rtl/>
        </w:rPr>
        <w:t>(3)</w:t>
      </w:r>
      <w:r>
        <w:rPr>
          <w:rtl/>
          <w:lang w:bidi="fa-IR"/>
        </w:rPr>
        <w:t>.</w:t>
      </w:r>
    </w:p>
    <w:p w:rsidR="00CE42F4" w:rsidRDefault="00CE42F4" w:rsidP="00CE42F4">
      <w:pPr>
        <w:pStyle w:val="libNormal"/>
        <w:rPr>
          <w:lang w:bidi="fa-IR"/>
        </w:rPr>
      </w:pPr>
      <w:r>
        <w:rPr>
          <w:rtl/>
          <w:lang w:bidi="fa-IR"/>
        </w:rPr>
        <w:t>وقال أبو حنيفة : إنّها صدقة ت</w:t>
      </w:r>
      <w:r w:rsidR="005F14BA">
        <w:rPr>
          <w:rFonts w:hint="cs"/>
          <w:rtl/>
          <w:lang w:bidi="fa-IR"/>
        </w:rPr>
        <w:t>ُ</w:t>
      </w:r>
      <w:r>
        <w:rPr>
          <w:rtl/>
          <w:lang w:bidi="fa-IR"/>
        </w:rPr>
        <w:t>ؤخذ مضاعفة</w:t>
      </w:r>
      <w:r w:rsidR="005F14BA">
        <w:rPr>
          <w:rFonts w:hint="cs"/>
          <w:rtl/>
          <w:lang w:bidi="fa-IR"/>
        </w:rPr>
        <w:t>ً</w:t>
      </w:r>
      <w:r>
        <w:rPr>
          <w:rtl/>
          <w:lang w:bidi="fa-IR"/>
        </w:rPr>
        <w:t xml:space="preserve"> من مال م</w:t>
      </w:r>
      <w:r w:rsidR="005F14BA">
        <w:rPr>
          <w:rFonts w:hint="cs"/>
          <w:rtl/>
          <w:lang w:bidi="fa-IR"/>
        </w:rPr>
        <w:t>َ</w:t>
      </w:r>
      <w:r>
        <w:rPr>
          <w:rtl/>
          <w:lang w:bidi="fa-IR"/>
        </w:rPr>
        <w:t>ن</w:t>
      </w:r>
      <w:r w:rsidR="005F14BA">
        <w:rPr>
          <w:rFonts w:hint="cs"/>
          <w:rtl/>
          <w:lang w:bidi="fa-IR"/>
        </w:rPr>
        <w:t>ْ</w:t>
      </w:r>
      <w:r>
        <w:rPr>
          <w:rtl/>
          <w:lang w:bidi="fa-IR"/>
        </w:rPr>
        <w:t xml:space="preserve"> ي</w:t>
      </w:r>
      <w:r w:rsidR="005F14BA">
        <w:rPr>
          <w:rFonts w:hint="cs"/>
          <w:rtl/>
          <w:lang w:bidi="fa-IR"/>
        </w:rPr>
        <w:t>ُ</w:t>
      </w:r>
      <w:r>
        <w:rPr>
          <w:rtl/>
          <w:lang w:bidi="fa-IR"/>
        </w:rPr>
        <w:t>ؤخذ منه الزكاة لو كان مسلما</w:t>
      </w:r>
      <w:r w:rsidR="005F14BA">
        <w:rPr>
          <w:rFonts w:hint="cs"/>
          <w:rtl/>
          <w:lang w:bidi="fa-IR"/>
        </w:rPr>
        <w:t>ً</w:t>
      </w:r>
      <w:r>
        <w:rPr>
          <w:rtl/>
          <w:lang w:bidi="fa-IR"/>
        </w:rPr>
        <w:t xml:space="preserve">. وبه قال أحمد </w:t>
      </w:r>
      <w:r w:rsidRPr="0062714F">
        <w:rPr>
          <w:rStyle w:val="libFootnotenumChar"/>
          <w:rtl/>
        </w:rPr>
        <w:t>(4)</w:t>
      </w:r>
      <w:r>
        <w:rPr>
          <w:rtl/>
          <w:lang w:bidi="fa-IR"/>
        </w:rPr>
        <w:t>.</w:t>
      </w:r>
    </w:p>
    <w:p w:rsidR="00CE42F4" w:rsidRDefault="00CE42F4" w:rsidP="00CE42F4">
      <w:pPr>
        <w:pStyle w:val="libNormal"/>
        <w:rPr>
          <w:lang w:bidi="fa-IR"/>
        </w:rPr>
      </w:pPr>
      <w:r>
        <w:rPr>
          <w:rtl/>
          <w:lang w:bidi="fa-IR"/>
        </w:rPr>
        <w:t>وعلى ما قلناه يكون مصرفه مصرف الجزية.</w:t>
      </w:r>
    </w:p>
    <w:p w:rsidR="00CE42F4" w:rsidRDefault="00CE42F4" w:rsidP="00CE42F4">
      <w:pPr>
        <w:pStyle w:val="libNormal"/>
        <w:rPr>
          <w:lang w:bidi="fa-IR"/>
        </w:rPr>
      </w:pPr>
      <w:r>
        <w:rPr>
          <w:rtl/>
          <w:lang w:bidi="fa-IR"/>
        </w:rPr>
        <w:t>ولو بذل التغلبيّ الجزية</w:t>
      </w:r>
      <w:r w:rsidR="005F14BA">
        <w:rPr>
          <w:rFonts w:hint="cs"/>
          <w:rtl/>
          <w:lang w:bidi="fa-IR"/>
        </w:rPr>
        <w:t>َ</w:t>
      </w:r>
      <w:r>
        <w:rPr>
          <w:rtl/>
          <w:lang w:bidi="fa-IR"/>
        </w:rPr>
        <w:t xml:space="preserve"> وتحطّ عنه الصدقة ، ق</w:t>
      </w:r>
      <w:r w:rsidR="005F14BA">
        <w:rPr>
          <w:rFonts w:hint="cs"/>
          <w:rtl/>
          <w:lang w:bidi="fa-IR"/>
        </w:rPr>
        <w:t>ُ</w:t>
      </w:r>
      <w:r>
        <w:rPr>
          <w:rtl/>
          <w:lang w:bidi="fa-IR"/>
        </w:rPr>
        <w:t xml:space="preserve">بل منه </w:t>
      </w:r>
      <w:r w:rsidR="005F14BA">
        <w:rPr>
          <w:rFonts w:hint="cs"/>
          <w:rtl/>
          <w:lang w:bidi="fa-IR"/>
        </w:rPr>
        <w:t>؛</w:t>
      </w:r>
      <w:r>
        <w:rPr>
          <w:rtl/>
          <w:lang w:bidi="fa-IR"/>
        </w:rPr>
        <w:t xml:space="preserve"> لأنّ المأخوذ منه عندنا جزية.</w:t>
      </w:r>
    </w:p>
    <w:p w:rsidR="00CE42F4" w:rsidRDefault="00CE42F4" w:rsidP="00CE42F4">
      <w:pPr>
        <w:pStyle w:val="libNormal"/>
        <w:rPr>
          <w:lang w:bidi="fa-IR"/>
        </w:rPr>
      </w:pPr>
      <w:r>
        <w:rPr>
          <w:rtl/>
          <w:lang w:bidi="fa-IR"/>
        </w:rPr>
        <w:t>وم</w:t>
      </w:r>
      <w:r w:rsidR="005F14BA">
        <w:rPr>
          <w:rFonts w:hint="cs"/>
          <w:rtl/>
          <w:lang w:bidi="fa-IR"/>
        </w:rPr>
        <w:t>َ</w:t>
      </w:r>
      <w:r>
        <w:rPr>
          <w:rtl/>
          <w:lang w:bidi="fa-IR"/>
        </w:rPr>
        <w:t>ن</w:t>
      </w:r>
      <w:r w:rsidR="005F14BA">
        <w:rPr>
          <w:rFonts w:hint="cs"/>
          <w:rtl/>
          <w:lang w:bidi="fa-IR"/>
        </w:rPr>
        <w:t>ْ</w:t>
      </w:r>
      <w:r>
        <w:rPr>
          <w:rtl/>
          <w:lang w:bidi="fa-IR"/>
        </w:rPr>
        <w:t xml:space="preserve"> قال : إنّه صدقة قال : ليس لهم ذلك </w:t>
      </w:r>
      <w:r w:rsidR="005F14BA">
        <w:rPr>
          <w:rFonts w:hint="cs"/>
          <w:rtl/>
          <w:lang w:bidi="fa-IR"/>
        </w:rPr>
        <w:t>؛</w:t>
      </w:r>
      <w:r>
        <w:rPr>
          <w:rtl/>
          <w:lang w:bidi="fa-IR"/>
        </w:rPr>
        <w:t xml:space="preserve"> لئل</w:t>
      </w:r>
      <w:r w:rsidR="005F14BA">
        <w:rPr>
          <w:rFonts w:hint="cs"/>
          <w:rtl/>
          <w:lang w:bidi="fa-IR"/>
        </w:rPr>
        <w:t>ّ</w:t>
      </w:r>
      <w:r>
        <w:rPr>
          <w:rtl/>
          <w:lang w:bidi="fa-IR"/>
        </w:rPr>
        <w:t xml:space="preserve">ا يغيّر الصلح </w:t>
      </w:r>
      <w:r w:rsidRPr="0062714F">
        <w:rPr>
          <w:rStyle w:val="libFootnotenumChar"/>
          <w:rtl/>
        </w:rPr>
        <w:t>(5)</w:t>
      </w:r>
      <w:r>
        <w:rPr>
          <w:rtl/>
          <w:lang w:bidi="fa-IR"/>
        </w:rPr>
        <w:t>.</w:t>
      </w:r>
    </w:p>
    <w:p w:rsidR="00CE42F4" w:rsidRDefault="00CE42F4" w:rsidP="00CE42F4">
      <w:pPr>
        <w:pStyle w:val="libNormal"/>
        <w:rPr>
          <w:lang w:bidi="fa-IR"/>
        </w:rPr>
      </w:pPr>
      <w:r>
        <w:rPr>
          <w:rtl/>
          <w:lang w:bidi="fa-IR"/>
        </w:rPr>
        <w:t>أمّا الحربي</w:t>
      </w:r>
      <w:r w:rsidR="005F14BA">
        <w:rPr>
          <w:rFonts w:hint="cs"/>
          <w:rtl/>
          <w:lang w:bidi="fa-IR"/>
        </w:rPr>
        <w:t>ّ</w:t>
      </w:r>
      <w:r>
        <w:rPr>
          <w:rtl/>
          <w:lang w:bidi="fa-IR"/>
        </w:rPr>
        <w:t xml:space="preserve"> من التغلبيّين فإنّه إذا بذل الجزية</w:t>
      </w:r>
      <w:r w:rsidR="005F14BA">
        <w:rPr>
          <w:rFonts w:hint="cs"/>
          <w:rtl/>
          <w:lang w:bidi="fa-IR"/>
        </w:rPr>
        <w:t>َ</w:t>
      </w:r>
      <w:r>
        <w:rPr>
          <w:rtl/>
          <w:lang w:bidi="fa-IR"/>
        </w:rPr>
        <w:t xml:space="preserve"> ، قيل : ق</w:t>
      </w:r>
      <w:r w:rsidR="005F14BA">
        <w:rPr>
          <w:rFonts w:hint="cs"/>
          <w:rtl/>
          <w:lang w:bidi="fa-IR"/>
        </w:rPr>
        <w:t>ُ</w:t>
      </w:r>
      <w:r>
        <w:rPr>
          <w:rtl/>
          <w:lang w:bidi="fa-IR"/>
        </w:rPr>
        <w:t xml:space="preserve">بلت منه </w:t>
      </w:r>
      <w:r w:rsidR="005F14BA">
        <w:rPr>
          <w:rFonts w:hint="cs"/>
          <w:rtl/>
          <w:lang w:bidi="fa-IR"/>
        </w:rPr>
        <w:t>؛</w:t>
      </w:r>
      <w:r>
        <w:rPr>
          <w:rtl/>
          <w:lang w:bidi="fa-IR"/>
        </w:rPr>
        <w:t xml:space="preserve"> لقوله </w:t>
      </w:r>
      <w:r w:rsidR="00F53ECA" w:rsidRPr="00F53ECA">
        <w:rPr>
          <w:rStyle w:val="libAlaemChar"/>
          <w:rtl/>
        </w:rPr>
        <w:t>عليه‌السلام</w:t>
      </w:r>
      <w:r>
        <w:rPr>
          <w:rtl/>
          <w:lang w:bidi="fa-IR"/>
        </w:rPr>
        <w:t xml:space="preserve"> : « ادعهم إلى إعطاء الجزية ، فإن أجابوك فاقبل منهم وكفّ عنهم » </w:t>
      </w:r>
      <w:r w:rsidRPr="0062714F">
        <w:rPr>
          <w:rStyle w:val="libFootnotenumChar"/>
          <w:rtl/>
        </w:rPr>
        <w:t>(6)</w:t>
      </w:r>
      <w:r>
        <w:rPr>
          <w:rtl/>
          <w:lang w:bidi="fa-IR"/>
        </w:rPr>
        <w:t xml:space="preserve"> </w:t>
      </w:r>
      <w:r w:rsidRPr="0062714F">
        <w:rPr>
          <w:rStyle w:val="libFootnotenumChar"/>
          <w:rtl/>
        </w:rPr>
        <w:t>(7)</w:t>
      </w:r>
      <w:r>
        <w:rPr>
          <w:rtl/>
          <w:lang w:bidi="fa-IR"/>
        </w:rPr>
        <w:t>.</w:t>
      </w:r>
    </w:p>
    <w:p w:rsidR="00CE42F4" w:rsidRDefault="00AE7492" w:rsidP="00AE7492">
      <w:pPr>
        <w:pStyle w:val="libLine"/>
        <w:rPr>
          <w:lang w:bidi="fa-IR"/>
        </w:rPr>
      </w:pPr>
      <w:r>
        <w:rPr>
          <w:rtl/>
          <w:lang w:bidi="fa-IR"/>
        </w:rPr>
        <w:t>____________________</w:t>
      </w:r>
    </w:p>
    <w:p w:rsidR="00CE42F4" w:rsidRDefault="00CE42F4" w:rsidP="005F14BA">
      <w:pPr>
        <w:pStyle w:val="libFootnote0"/>
        <w:rPr>
          <w:lang w:bidi="fa-IR"/>
        </w:rPr>
      </w:pPr>
      <w:r w:rsidRPr="005F14BA">
        <w:rPr>
          <w:rtl/>
        </w:rPr>
        <w:t>(1)</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253 ، الوجيز 2 : 198 ، العزيز شرح الوجيز 11 : 498 و 499 و 501 و 529 ، الوسيط 7 : 62 </w:t>
      </w:r>
      <w:r w:rsidR="00CC794A">
        <w:rPr>
          <w:rtl/>
          <w:lang w:bidi="fa-IR"/>
        </w:rPr>
        <w:t>-</w:t>
      </w:r>
      <w:r>
        <w:rPr>
          <w:rtl/>
          <w:lang w:bidi="fa-IR"/>
        </w:rPr>
        <w:t xml:space="preserve"> 64 ، روضة الطالبين 7 : 490 و 492 ، الحاوي الكبير 14 : 307 ، المغني 10 : 582 ، الشرح الكبير 10 : 583.</w:t>
      </w:r>
    </w:p>
    <w:p w:rsidR="00CE42F4" w:rsidRDefault="00CE42F4" w:rsidP="005F14BA">
      <w:pPr>
        <w:pStyle w:val="libFootnote0"/>
        <w:rPr>
          <w:lang w:bidi="fa-IR"/>
        </w:rPr>
      </w:pPr>
      <w:r w:rsidRPr="005F14BA">
        <w:rPr>
          <w:rtl/>
        </w:rPr>
        <w:t>(2)</w:t>
      </w:r>
      <w:r>
        <w:rPr>
          <w:rtl/>
          <w:lang w:bidi="fa-IR"/>
        </w:rPr>
        <w:t xml:space="preserve"> المغني 10 : 582 ، الشرح الكبير 10 : 583 ، الحاوي الكبير 14 : 346 ، العزيز شرح الوجيز 11 : 529.</w:t>
      </w:r>
    </w:p>
    <w:p w:rsidR="00CE42F4" w:rsidRDefault="00CE42F4" w:rsidP="005F14BA">
      <w:pPr>
        <w:pStyle w:val="libFootnote0"/>
        <w:rPr>
          <w:lang w:bidi="fa-IR"/>
        </w:rPr>
      </w:pPr>
      <w:r>
        <w:rPr>
          <w:rtl/>
          <w:lang w:bidi="fa-IR"/>
        </w:rPr>
        <w:t>(3 و 4) المغني والشرح الكبير 10 : 582.</w:t>
      </w:r>
    </w:p>
    <w:p w:rsidR="00CE42F4" w:rsidRDefault="00CE42F4" w:rsidP="005F14BA">
      <w:pPr>
        <w:pStyle w:val="libFootnote0"/>
        <w:rPr>
          <w:lang w:bidi="fa-IR"/>
        </w:rPr>
      </w:pPr>
      <w:r w:rsidRPr="005F14BA">
        <w:rPr>
          <w:rtl/>
        </w:rPr>
        <w:t>(5)</w:t>
      </w:r>
      <w:r>
        <w:rPr>
          <w:rtl/>
          <w:lang w:bidi="fa-IR"/>
        </w:rPr>
        <w:t xml:space="preserve"> المغني والشرح الكبير 10 : 584.</w:t>
      </w:r>
    </w:p>
    <w:p w:rsidR="00CE42F4" w:rsidRDefault="00CE42F4" w:rsidP="005F14BA">
      <w:pPr>
        <w:pStyle w:val="libFootnote0"/>
        <w:rPr>
          <w:lang w:bidi="fa-IR"/>
        </w:rPr>
      </w:pPr>
      <w:r w:rsidRPr="005F14BA">
        <w:rPr>
          <w:rtl/>
        </w:rPr>
        <w:t>(6)</w:t>
      </w:r>
      <w:r>
        <w:rPr>
          <w:rtl/>
          <w:lang w:bidi="fa-IR"/>
        </w:rPr>
        <w:t xml:space="preserve"> صحيح مسلم 3 : 1356 </w:t>
      </w:r>
      <w:r w:rsidR="00CC794A">
        <w:rPr>
          <w:rtl/>
          <w:lang w:bidi="fa-IR"/>
        </w:rPr>
        <w:t>-</w:t>
      </w:r>
      <w:r>
        <w:rPr>
          <w:rtl/>
          <w:lang w:bidi="fa-IR"/>
        </w:rPr>
        <w:t xml:space="preserve"> 1357 </w:t>
      </w:r>
      <w:r w:rsidR="005F14BA">
        <w:rPr>
          <w:rFonts w:hint="cs"/>
          <w:rtl/>
          <w:lang w:bidi="fa-IR"/>
        </w:rPr>
        <w:t>/</w:t>
      </w:r>
      <w:r>
        <w:rPr>
          <w:rtl/>
          <w:lang w:bidi="fa-IR"/>
        </w:rPr>
        <w:t xml:space="preserve"> 3 ، سنن أبي داود 3 : 37 </w:t>
      </w:r>
      <w:r w:rsidR="005F14BA">
        <w:rPr>
          <w:rFonts w:hint="cs"/>
          <w:rtl/>
          <w:lang w:bidi="fa-IR"/>
        </w:rPr>
        <w:t>/</w:t>
      </w:r>
      <w:r>
        <w:rPr>
          <w:rtl/>
          <w:lang w:bidi="fa-IR"/>
        </w:rPr>
        <w:t xml:space="preserve"> 3612 ، سنن ابن ماجة 2 : 953 </w:t>
      </w:r>
      <w:r w:rsidR="00CC794A">
        <w:rPr>
          <w:rtl/>
          <w:lang w:bidi="fa-IR"/>
        </w:rPr>
        <w:t>-</w:t>
      </w:r>
      <w:r>
        <w:rPr>
          <w:rtl/>
          <w:lang w:bidi="fa-IR"/>
        </w:rPr>
        <w:t xml:space="preserve"> 954 </w:t>
      </w:r>
      <w:r w:rsidR="005F14BA">
        <w:rPr>
          <w:rFonts w:hint="cs"/>
          <w:rtl/>
          <w:lang w:bidi="fa-IR"/>
        </w:rPr>
        <w:t>/</w:t>
      </w:r>
      <w:r>
        <w:rPr>
          <w:rtl/>
          <w:lang w:bidi="fa-IR"/>
        </w:rPr>
        <w:t xml:space="preserve"> 2858 ، سنن الدارمي 2 : 216 </w:t>
      </w:r>
      <w:r w:rsidR="00CC794A">
        <w:rPr>
          <w:rtl/>
          <w:lang w:bidi="fa-IR"/>
        </w:rPr>
        <w:t>-</w:t>
      </w:r>
      <w:r>
        <w:rPr>
          <w:rtl/>
          <w:lang w:bidi="fa-IR"/>
        </w:rPr>
        <w:t xml:space="preserve"> 217.</w:t>
      </w:r>
    </w:p>
    <w:p w:rsidR="004727E4" w:rsidRDefault="00CE42F4" w:rsidP="005F14BA">
      <w:pPr>
        <w:pStyle w:val="libFootnote0"/>
        <w:rPr>
          <w:lang w:bidi="fa-IR"/>
        </w:rPr>
      </w:pPr>
      <w:r w:rsidRPr="005F14BA">
        <w:rPr>
          <w:rtl/>
        </w:rPr>
        <w:t>(7)</w:t>
      </w:r>
      <w:r>
        <w:rPr>
          <w:rtl/>
          <w:lang w:bidi="fa-IR"/>
        </w:rPr>
        <w:t xml:space="preserve"> المغني والشرح الكبير 10 : 584.</w:t>
      </w:r>
    </w:p>
    <w:p w:rsidR="009D3554" w:rsidRDefault="009D3554"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ولو أراد الإمام نقض صلحهم وتجديد الجزية عليهم ، جاز ، خلافا</w:t>
      </w:r>
      <w:r w:rsidR="005F14BA">
        <w:rPr>
          <w:rFonts w:hint="cs"/>
          <w:rtl/>
          <w:lang w:bidi="fa-IR"/>
        </w:rPr>
        <w:t>ً</w:t>
      </w:r>
      <w:r>
        <w:rPr>
          <w:rtl/>
          <w:lang w:bidi="fa-IR"/>
        </w:rPr>
        <w:t xml:space="preserve"> لبعض العامّة </w:t>
      </w:r>
      <w:r w:rsidRPr="0062714F">
        <w:rPr>
          <w:rStyle w:val="libFootnotenumChar"/>
          <w:rtl/>
        </w:rPr>
        <w:t>(1)</w:t>
      </w:r>
      <w:r>
        <w:rPr>
          <w:rtl/>
          <w:lang w:bidi="fa-IR"/>
        </w:rPr>
        <w:t>.</w:t>
      </w:r>
    </w:p>
    <w:p w:rsidR="00CE42F4" w:rsidRDefault="00CE42F4" w:rsidP="00CE42F4">
      <w:pPr>
        <w:pStyle w:val="libNormal"/>
        <w:rPr>
          <w:lang w:bidi="fa-IR"/>
        </w:rPr>
      </w:pPr>
      <w:bookmarkStart w:id="204" w:name="_Toc116827265"/>
      <w:r w:rsidRPr="00E24C3C">
        <w:rPr>
          <w:rStyle w:val="Heading2Char"/>
          <w:rtl/>
        </w:rPr>
        <w:t>مسألة 167 :</w:t>
      </w:r>
      <w:bookmarkEnd w:id="204"/>
      <w:r>
        <w:rPr>
          <w:rtl/>
          <w:lang w:bidi="fa-IR"/>
        </w:rPr>
        <w:t xml:space="preserve"> لا تحلّ ذبائح بني تغلب ولا مناكحتهم كغيرهم من أهل الذمّة‌ </w:t>
      </w:r>
      <w:r w:rsidR="00CC794A">
        <w:rPr>
          <w:rtl/>
          <w:lang w:bidi="fa-IR"/>
        </w:rPr>
        <w:t>-</w:t>
      </w:r>
      <w:r>
        <w:rPr>
          <w:rtl/>
          <w:lang w:bidi="fa-IR"/>
        </w:rPr>
        <w:t xml:space="preserve"> أمّا م</w:t>
      </w:r>
      <w:r w:rsidR="005F14BA">
        <w:rPr>
          <w:rFonts w:hint="cs"/>
          <w:rtl/>
          <w:lang w:bidi="fa-IR"/>
        </w:rPr>
        <w:t>َ</w:t>
      </w:r>
      <w:r>
        <w:rPr>
          <w:rtl/>
          <w:lang w:bidi="fa-IR"/>
        </w:rPr>
        <w:t>ن</w:t>
      </w:r>
      <w:r w:rsidR="005F14BA">
        <w:rPr>
          <w:rFonts w:hint="cs"/>
          <w:rtl/>
          <w:lang w:bidi="fa-IR"/>
        </w:rPr>
        <w:t>ْ</w:t>
      </w:r>
      <w:r>
        <w:rPr>
          <w:rtl/>
          <w:lang w:bidi="fa-IR"/>
        </w:rPr>
        <w:t xml:space="preserve"> أباح أكل ذبائح أهل الذمّة فقال الشافعي : لا يباح أكل ذبائح أهل الذمّة من العرب كافّة </w:t>
      </w:r>
      <w:r w:rsidRPr="0062714F">
        <w:rPr>
          <w:rStyle w:val="libFootnotenumChar"/>
          <w:rtl/>
        </w:rPr>
        <w:t>(2)</w:t>
      </w:r>
      <w:r>
        <w:rPr>
          <w:rtl/>
          <w:lang w:bidi="fa-IR"/>
        </w:rPr>
        <w:t xml:space="preserve"> </w:t>
      </w:r>
      <w:r w:rsidR="00CC794A">
        <w:rPr>
          <w:rtl/>
          <w:lang w:bidi="fa-IR"/>
        </w:rPr>
        <w:t>-</w:t>
      </w:r>
      <w:r>
        <w:rPr>
          <w:rtl/>
          <w:lang w:bidi="fa-IR"/>
        </w:rPr>
        <w:t xml:space="preserve"> ونقله العامّة عن علي </w:t>
      </w:r>
      <w:r w:rsidR="00F53ECA" w:rsidRPr="00F53ECA">
        <w:rPr>
          <w:rStyle w:val="libAlaemChar"/>
          <w:rtl/>
        </w:rPr>
        <w:t>عليه‌السلام</w:t>
      </w:r>
      <w:r>
        <w:rPr>
          <w:rtl/>
          <w:lang w:bidi="fa-IR"/>
        </w:rPr>
        <w:t xml:space="preserve"> وعطاء وسعيد ابن جبير والنخعي </w:t>
      </w:r>
      <w:r w:rsidRPr="0062714F">
        <w:rPr>
          <w:rStyle w:val="libFootnotenumChar"/>
          <w:rtl/>
        </w:rPr>
        <w:t>(3)</w:t>
      </w:r>
      <w:r>
        <w:rPr>
          <w:rtl/>
          <w:lang w:bidi="fa-IR"/>
        </w:rPr>
        <w:t xml:space="preserve"> </w:t>
      </w:r>
      <w:r w:rsidR="005F14BA">
        <w:rPr>
          <w:rFonts w:hint="cs"/>
          <w:rtl/>
          <w:lang w:bidi="fa-IR"/>
        </w:rPr>
        <w:t>؛</w:t>
      </w:r>
      <w:r>
        <w:rPr>
          <w:rtl/>
          <w:lang w:bidi="fa-IR"/>
        </w:rPr>
        <w:t xml:space="preserve"> لأنّهم أهل كتاب</w:t>
      </w:r>
      <w:r w:rsidR="005F14BA">
        <w:rPr>
          <w:rFonts w:hint="cs"/>
          <w:rtl/>
          <w:lang w:bidi="fa-IR"/>
        </w:rPr>
        <w:t>ٍ</w:t>
      </w:r>
      <w:r>
        <w:rPr>
          <w:rtl/>
          <w:lang w:bidi="fa-IR"/>
        </w:rPr>
        <w:t xml:space="preserve"> </w:t>
      </w:r>
      <w:r w:rsidRPr="0062714F">
        <w:rPr>
          <w:rStyle w:val="libFootnotenumChar"/>
          <w:rtl/>
        </w:rPr>
        <w:t>(4)</w:t>
      </w:r>
      <w:r>
        <w:rPr>
          <w:rtl/>
          <w:lang w:bidi="fa-IR"/>
        </w:rPr>
        <w:t xml:space="preserve"> ، فلا تحلّ ذبائحهم على ما يأتي.</w:t>
      </w:r>
    </w:p>
    <w:p w:rsidR="00CE42F4" w:rsidRDefault="00CE42F4" w:rsidP="00CE42F4">
      <w:pPr>
        <w:pStyle w:val="libNormal"/>
        <w:rPr>
          <w:lang w:bidi="fa-IR"/>
        </w:rPr>
      </w:pPr>
      <w:r>
        <w:rPr>
          <w:rtl/>
          <w:lang w:bidi="fa-IR"/>
        </w:rPr>
        <w:t xml:space="preserve">ولما رواه العامّة عن علي </w:t>
      </w:r>
      <w:r w:rsidR="00F53ECA" w:rsidRPr="00F53ECA">
        <w:rPr>
          <w:rStyle w:val="libAlaemChar"/>
          <w:rtl/>
        </w:rPr>
        <w:t>عليه‌السلام</w:t>
      </w:r>
      <w:r>
        <w:rPr>
          <w:rtl/>
          <w:lang w:bidi="fa-IR"/>
        </w:rPr>
        <w:t xml:space="preserve"> من التحريم </w:t>
      </w:r>
      <w:r w:rsidRPr="0062714F">
        <w:rPr>
          <w:rStyle w:val="libFootnotenumChar"/>
          <w:rtl/>
        </w:rPr>
        <w:t>(5)</w:t>
      </w:r>
      <w:r>
        <w:rPr>
          <w:rtl/>
          <w:lang w:bidi="fa-IR"/>
        </w:rPr>
        <w:t>.</w:t>
      </w:r>
    </w:p>
    <w:p w:rsidR="00CE42F4" w:rsidRDefault="00CE42F4" w:rsidP="00CE42F4">
      <w:pPr>
        <w:pStyle w:val="libNormal"/>
        <w:rPr>
          <w:lang w:bidi="fa-IR"/>
        </w:rPr>
      </w:pPr>
      <w:r>
        <w:rPr>
          <w:rtl/>
          <w:lang w:bidi="fa-IR"/>
        </w:rPr>
        <w:t xml:space="preserve">ومن طريق الخاصّة : رواية الحلبي </w:t>
      </w:r>
      <w:r w:rsidR="00CC794A">
        <w:rPr>
          <w:rtl/>
          <w:lang w:bidi="fa-IR"/>
        </w:rPr>
        <w:t>-</w:t>
      </w:r>
      <w:r>
        <w:rPr>
          <w:rtl/>
          <w:lang w:bidi="fa-IR"/>
        </w:rPr>
        <w:t xml:space="preserve"> في الصحيح </w:t>
      </w:r>
      <w:r w:rsidR="00CC794A">
        <w:rPr>
          <w:rtl/>
          <w:lang w:bidi="fa-IR"/>
        </w:rPr>
        <w:t>-</w:t>
      </w:r>
      <w:r>
        <w:rPr>
          <w:rtl/>
          <w:lang w:bidi="fa-IR"/>
        </w:rPr>
        <w:t xml:space="preserve"> أنّه سأل الصادق</w:t>
      </w:r>
      <w:r w:rsidR="005F14BA">
        <w:rPr>
          <w:rFonts w:hint="cs"/>
          <w:rtl/>
          <w:lang w:bidi="fa-IR"/>
        </w:rPr>
        <w:t>َ</w:t>
      </w:r>
      <w:r>
        <w:rPr>
          <w:rtl/>
          <w:lang w:bidi="fa-IR"/>
        </w:rPr>
        <w:t xml:space="preserve"> </w:t>
      </w:r>
      <w:r w:rsidR="00F53ECA" w:rsidRPr="00F53ECA">
        <w:rPr>
          <w:rStyle w:val="libAlaemChar"/>
          <w:rtl/>
        </w:rPr>
        <w:t>عليه‌السلام</w:t>
      </w:r>
      <w:r>
        <w:rPr>
          <w:rtl/>
          <w:lang w:bidi="fa-IR"/>
        </w:rPr>
        <w:t xml:space="preserve"> عن ذبائح نصارى العرب هل تؤكل؟ فقال : « كان علي </w:t>
      </w:r>
      <w:r w:rsidR="00F53ECA" w:rsidRPr="00F53ECA">
        <w:rPr>
          <w:rStyle w:val="libAlaemChar"/>
          <w:rtl/>
        </w:rPr>
        <w:t>عليه‌السلام</w:t>
      </w:r>
      <w:r>
        <w:rPr>
          <w:rtl/>
          <w:lang w:bidi="fa-IR"/>
        </w:rPr>
        <w:t xml:space="preserve"> ينهى عن أكل ذبائحهم وصيدهم ، وقال : لا يذبح لك يهودي ولا نصراني </w:t>
      </w:r>
      <w:r w:rsidR="005F14BA">
        <w:rPr>
          <w:rFonts w:hint="cs"/>
          <w:rtl/>
          <w:lang w:bidi="fa-IR"/>
        </w:rPr>
        <w:t>اُ</w:t>
      </w:r>
      <w:r>
        <w:rPr>
          <w:rtl/>
          <w:lang w:bidi="fa-IR"/>
        </w:rPr>
        <w:t xml:space="preserve">ضحيتك » </w:t>
      </w:r>
      <w:r w:rsidRPr="0062714F">
        <w:rPr>
          <w:rStyle w:val="libFootnotenumChar"/>
          <w:rtl/>
        </w:rPr>
        <w:t>(6)</w:t>
      </w:r>
      <w:r>
        <w:rPr>
          <w:rtl/>
          <w:lang w:bidi="fa-IR"/>
        </w:rPr>
        <w:t>.</w:t>
      </w:r>
    </w:p>
    <w:p w:rsidR="00CE42F4" w:rsidRDefault="00CE42F4" w:rsidP="00CE42F4">
      <w:pPr>
        <w:pStyle w:val="libNormal"/>
        <w:rPr>
          <w:lang w:bidi="fa-IR"/>
        </w:rPr>
      </w:pPr>
      <w:r>
        <w:rPr>
          <w:rtl/>
          <w:lang w:bidi="fa-IR"/>
        </w:rPr>
        <w:t xml:space="preserve">وقال الباقر </w:t>
      </w:r>
      <w:r w:rsidR="00F53ECA" w:rsidRPr="00F53ECA">
        <w:rPr>
          <w:rStyle w:val="libAlaemChar"/>
          <w:rtl/>
        </w:rPr>
        <w:t>عليه‌السلام</w:t>
      </w:r>
      <w:r>
        <w:rPr>
          <w:rtl/>
          <w:lang w:bidi="fa-IR"/>
        </w:rPr>
        <w:t xml:space="preserve"> : « لا تأكل ذبيحة نصارى العرب » </w:t>
      </w:r>
      <w:r w:rsidRPr="0062714F">
        <w:rPr>
          <w:rStyle w:val="libFootnotenumChar"/>
          <w:rtl/>
        </w:rPr>
        <w:t>(7)</w:t>
      </w:r>
      <w:r>
        <w:rPr>
          <w:rtl/>
          <w:lang w:bidi="fa-IR"/>
        </w:rPr>
        <w:t>.</w:t>
      </w:r>
    </w:p>
    <w:p w:rsidR="00CE42F4" w:rsidRDefault="00CE42F4" w:rsidP="00CE42F4">
      <w:pPr>
        <w:pStyle w:val="libNormal"/>
        <w:rPr>
          <w:lang w:bidi="fa-IR"/>
        </w:rPr>
      </w:pPr>
      <w:r>
        <w:rPr>
          <w:rtl/>
          <w:lang w:bidi="fa-IR"/>
        </w:rPr>
        <w:t xml:space="preserve">وقال أبو حنيفة : تحلّ ذبائحهم. وبه قال الحسن البصري والشعبي والزهري والحكم وحمّاد وإسحاق </w:t>
      </w:r>
      <w:r w:rsidRPr="0062714F">
        <w:rPr>
          <w:rStyle w:val="libFootnotenumChar"/>
          <w:rtl/>
        </w:rPr>
        <w:t>(8)</w:t>
      </w:r>
      <w:r>
        <w:rPr>
          <w:rtl/>
          <w:lang w:bidi="fa-IR"/>
        </w:rPr>
        <w:t>.</w:t>
      </w:r>
    </w:p>
    <w:p w:rsidR="00CE42F4" w:rsidRDefault="00CE42F4" w:rsidP="00CE42F4">
      <w:pPr>
        <w:pStyle w:val="libNormal"/>
        <w:rPr>
          <w:lang w:bidi="fa-IR"/>
        </w:rPr>
      </w:pPr>
      <w:r>
        <w:rPr>
          <w:rtl/>
          <w:lang w:bidi="fa-IR"/>
        </w:rPr>
        <w:t xml:space="preserve">وعن أحمد روايتان </w:t>
      </w:r>
      <w:r w:rsidRPr="0062714F">
        <w:rPr>
          <w:rStyle w:val="libFootnotenumChar"/>
          <w:rtl/>
        </w:rPr>
        <w:t>(9)</w:t>
      </w:r>
      <w:r>
        <w:rPr>
          <w:rtl/>
          <w:lang w:bidi="fa-IR"/>
        </w:rPr>
        <w:t>.</w:t>
      </w:r>
    </w:p>
    <w:p w:rsidR="00CE42F4" w:rsidRDefault="00AE7492" w:rsidP="00AE7492">
      <w:pPr>
        <w:pStyle w:val="libLine"/>
        <w:rPr>
          <w:lang w:bidi="fa-IR"/>
        </w:rPr>
      </w:pPr>
      <w:r>
        <w:rPr>
          <w:rtl/>
          <w:lang w:bidi="fa-IR"/>
        </w:rPr>
        <w:t>____________________</w:t>
      </w:r>
    </w:p>
    <w:p w:rsidR="00CE42F4" w:rsidRDefault="00CE42F4" w:rsidP="005F14BA">
      <w:pPr>
        <w:pStyle w:val="libFootnote0"/>
        <w:rPr>
          <w:lang w:bidi="fa-IR"/>
        </w:rPr>
      </w:pPr>
      <w:r w:rsidRPr="005F14BA">
        <w:rPr>
          <w:rtl/>
        </w:rPr>
        <w:t>(1)</w:t>
      </w:r>
      <w:r>
        <w:rPr>
          <w:rtl/>
          <w:lang w:bidi="fa-IR"/>
        </w:rPr>
        <w:t xml:space="preserve"> المغني والشرح الكبير 10 : 584.</w:t>
      </w:r>
    </w:p>
    <w:p w:rsidR="00CE42F4" w:rsidRDefault="00CE42F4" w:rsidP="005F14BA">
      <w:pPr>
        <w:pStyle w:val="libFootnote0"/>
        <w:rPr>
          <w:lang w:bidi="fa-IR"/>
        </w:rPr>
      </w:pPr>
      <w:r w:rsidRPr="005F14BA">
        <w:rPr>
          <w:rtl/>
        </w:rPr>
        <w:t>(2)</w:t>
      </w:r>
      <w:r>
        <w:rPr>
          <w:rtl/>
          <w:lang w:bidi="fa-IR"/>
        </w:rPr>
        <w:t xml:space="preserve"> الا</w:t>
      </w:r>
      <w:r w:rsidR="005F14BA">
        <w:rPr>
          <w:rFonts w:hint="cs"/>
          <w:rtl/>
          <w:lang w:bidi="fa-IR"/>
        </w:rPr>
        <w:t>ُ</w:t>
      </w:r>
      <w:r>
        <w:rPr>
          <w:rtl/>
          <w:lang w:bidi="fa-IR"/>
        </w:rPr>
        <w:t xml:space="preserve">مّ 2 : 232 ، مختصر المزني : 284 ، الحاوي الكبير 15 : 93 </w:t>
      </w:r>
      <w:r w:rsidR="00CC794A">
        <w:rPr>
          <w:rtl/>
          <w:lang w:bidi="fa-IR"/>
        </w:rPr>
        <w:t>-</w:t>
      </w:r>
      <w:r>
        <w:rPr>
          <w:rtl/>
          <w:lang w:bidi="fa-IR"/>
        </w:rPr>
        <w:t xml:space="preserve"> 94 ، المهذّب </w:t>
      </w:r>
      <w:r w:rsidR="00CC794A">
        <w:rPr>
          <w:rtl/>
          <w:lang w:bidi="fa-IR"/>
        </w:rPr>
        <w:t>-</w:t>
      </w:r>
      <w:r>
        <w:rPr>
          <w:rtl/>
          <w:lang w:bidi="fa-IR"/>
        </w:rPr>
        <w:t xml:space="preserve"> للشيرازي </w:t>
      </w:r>
      <w:r w:rsidR="00CC794A">
        <w:rPr>
          <w:rtl/>
          <w:lang w:bidi="fa-IR"/>
        </w:rPr>
        <w:t>-</w:t>
      </w:r>
      <w:r>
        <w:rPr>
          <w:rtl/>
          <w:lang w:bidi="fa-IR"/>
        </w:rPr>
        <w:t xml:space="preserve"> 1 : 258 ، المغني 10 : 587 ، وانظر مختصر اختلاف العلماء 3 : 205 </w:t>
      </w:r>
      <w:r w:rsidR="00894135">
        <w:rPr>
          <w:rFonts w:hint="cs"/>
          <w:rtl/>
          <w:lang w:bidi="fa-IR"/>
        </w:rPr>
        <w:t>/</w:t>
      </w:r>
      <w:r>
        <w:rPr>
          <w:rtl/>
          <w:lang w:bidi="fa-IR"/>
        </w:rPr>
        <w:t xml:space="preserve"> 1304.</w:t>
      </w:r>
    </w:p>
    <w:p w:rsidR="00CE42F4" w:rsidRDefault="00CE42F4" w:rsidP="005F14BA">
      <w:pPr>
        <w:pStyle w:val="libFootnote0"/>
        <w:rPr>
          <w:lang w:bidi="fa-IR"/>
        </w:rPr>
      </w:pPr>
      <w:r w:rsidRPr="005F14BA">
        <w:rPr>
          <w:rtl/>
        </w:rPr>
        <w:t>(3)</w:t>
      </w:r>
      <w:r>
        <w:rPr>
          <w:rtl/>
          <w:lang w:bidi="fa-IR"/>
        </w:rPr>
        <w:t xml:space="preserve"> المغني 10 : 587.</w:t>
      </w:r>
    </w:p>
    <w:p w:rsidR="00CE42F4" w:rsidRDefault="00CE42F4" w:rsidP="005F14BA">
      <w:pPr>
        <w:pStyle w:val="libFootnote0"/>
        <w:rPr>
          <w:lang w:bidi="fa-IR"/>
        </w:rPr>
      </w:pPr>
      <w:r w:rsidRPr="005F14BA">
        <w:rPr>
          <w:rtl/>
        </w:rPr>
        <w:t>(4)</w:t>
      </w:r>
      <w:r>
        <w:rPr>
          <w:rtl/>
          <w:lang w:bidi="fa-IR"/>
        </w:rPr>
        <w:t xml:space="preserve"> في « ك» والطبعة الحجريّة : الكتاب.</w:t>
      </w:r>
    </w:p>
    <w:p w:rsidR="00CE42F4" w:rsidRDefault="00CE42F4" w:rsidP="005F14BA">
      <w:pPr>
        <w:pStyle w:val="libFootnote0"/>
        <w:rPr>
          <w:lang w:bidi="fa-IR"/>
        </w:rPr>
      </w:pPr>
      <w:r w:rsidRPr="005F14BA">
        <w:rPr>
          <w:rtl/>
        </w:rPr>
        <w:t>(5)</w:t>
      </w:r>
      <w:r>
        <w:rPr>
          <w:rtl/>
          <w:lang w:bidi="fa-IR"/>
        </w:rPr>
        <w:t xml:space="preserve"> سنن البيهقي 9 : 217 ، الا</w:t>
      </w:r>
      <w:r w:rsidR="00894135">
        <w:rPr>
          <w:rFonts w:hint="cs"/>
          <w:rtl/>
          <w:lang w:bidi="fa-IR"/>
        </w:rPr>
        <w:t>ُ</w:t>
      </w:r>
      <w:r>
        <w:rPr>
          <w:rtl/>
          <w:lang w:bidi="fa-IR"/>
        </w:rPr>
        <w:t xml:space="preserve">مّ 2 : 232 ، المهذّب </w:t>
      </w:r>
      <w:r w:rsidR="00CC794A">
        <w:rPr>
          <w:rtl/>
          <w:lang w:bidi="fa-IR"/>
        </w:rPr>
        <w:t>-</w:t>
      </w:r>
      <w:r>
        <w:rPr>
          <w:rtl/>
          <w:lang w:bidi="fa-IR"/>
        </w:rPr>
        <w:t xml:space="preserve"> للشيرازي </w:t>
      </w:r>
      <w:r w:rsidR="00CC794A">
        <w:rPr>
          <w:rtl/>
          <w:lang w:bidi="fa-IR"/>
        </w:rPr>
        <w:t>-</w:t>
      </w:r>
      <w:r>
        <w:rPr>
          <w:rtl/>
          <w:lang w:bidi="fa-IR"/>
        </w:rPr>
        <w:t xml:space="preserve"> 1 : 258 ، المغني 10 : 587.</w:t>
      </w:r>
    </w:p>
    <w:p w:rsidR="00CE42F4" w:rsidRDefault="00CE42F4" w:rsidP="005F14BA">
      <w:pPr>
        <w:pStyle w:val="libFootnote0"/>
        <w:rPr>
          <w:lang w:bidi="fa-IR"/>
        </w:rPr>
      </w:pPr>
      <w:r w:rsidRPr="005F14BA">
        <w:rPr>
          <w:rtl/>
        </w:rPr>
        <w:t>(6)</w:t>
      </w:r>
      <w:r>
        <w:rPr>
          <w:rtl/>
          <w:lang w:bidi="fa-IR"/>
        </w:rPr>
        <w:t xml:space="preserve"> التهذيب 9 : 64 </w:t>
      </w:r>
      <w:r w:rsidR="00894135">
        <w:rPr>
          <w:rFonts w:hint="cs"/>
          <w:rtl/>
          <w:lang w:bidi="fa-IR"/>
        </w:rPr>
        <w:t>/</w:t>
      </w:r>
      <w:r>
        <w:rPr>
          <w:rtl/>
          <w:lang w:bidi="fa-IR"/>
        </w:rPr>
        <w:t xml:space="preserve"> 271 ، الاستبصار 4 : 81 </w:t>
      </w:r>
      <w:r w:rsidR="00CC794A">
        <w:rPr>
          <w:rtl/>
          <w:lang w:bidi="fa-IR"/>
        </w:rPr>
        <w:t>-</w:t>
      </w:r>
      <w:r>
        <w:rPr>
          <w:rtl/>
          <w:lang w:bidi="fa-IR"/>
        </w:rPr>
        <w:t xml:space="preserve"> 82 </w:t>
      </w:r>
      <w:r w:rsidR="00894135">
        <w:rPr>
          <w:rFonts w:hint="cs"/>
          <w:rtl/>
          <w:lang w:bidi="fa-IR"/>
        </w:rPr>
        <w:t>/</w:t>
      </w:r>
      <w:r>
        <w:rPr>
          <w:rtl/>
          <w:lang w:bidi="fa-IR"/>
        </w:rPr>
        <w:t xml:space="preserve"> 304.</w:t>
      </w:r>
    </w:p>
    <w:p w:rsidR="00CE42F4" w:rsidRDefault="00CE42F4" w:rsidP="005F14BA">
      <w:pPr>
        <w:pStyle w:val="libFootnote0"/>
        <w:rPr>
          <w:lang w:bidi="fa-IR"/>
        </w:rPr>
      </w:pPr>
      <w:r w:rsidRPr="005F14BA">
        <w:rPr>
          <w:rtl/>
        </w:rPr>
        <w:t>(7)</w:t>
      </w:r>
      <w:r>
        <w:rPr>
          <w:rtl/>
          <w:lang w:bidi="fa-IR"/>
        </w:rPr>
        <w:t xml:space="preserve"> التهذيب 9 : 68 </w:t>
      </w:r>
      <w:r w:rsidR="00894135">
        <w:rPr>
          <w:rFonts w:hint="cs"/>
          <w:rtl/>
          <w:lang w:bidi="fa-IR"/>
        </w:rPr>
        <w:t>/</w:t>
      </w:r>
      <w:r>
        <w:rPr>
          <w:rtl/>
          <w:lang w:bidi="fa-IR"/>
        </w:rPr>
        <w:t xml:space="preserve"> 288 ، الإستبصار 4 : 85 </w:t>
      </w:r>
      <w:r w:rsidR="00894135">
        <w:rPr>
          <w:rFonts w:hint="cs"/>
          <w:rtl/>
          <w:lang w:bidi="fa-IR"/>
        </w:rPr>
        <w:t>/</w:t>
      </w:r>
      <w:r>
        <w:rPr>
          <w:rtl/>
          <w:lang w:bidi="fa-IR"/>
        </w:rPr>
        <w:t xml:space="preserve"> 320.</w:t>
      </w:r>
    </w:p>
    <w:p w:rsidR="00CE42F4" w:rsidRDefault="00CE42F4" w:rsidP="005F14BA">
      <w:pPr>
        <w:pStyle w:val="libFootnote0"/>
        <w:rPr>
          <w:lang w:bidi="fa-IR"/>
        </w:rPr>
      </w:pPr>
      <w:r w:rsidRPr="005F14BA">
        <w:rPr>
          <w:rtl/>
        </w:rPr>
        <w:t>(8)</w:t>
      </w:r>
      <w:r>
        <w:rPr>
          <w:rtl/>
          <w:lang w:bidi="fa-IR"/>
        </w:rPr>
        <w:t xml:space="preserve"> المغني 10 : 587 ، حلية العلماء 3 : 421.</w:t>
      </w:r>
    </w:p>
    <w:p w:rsidR="004727E4" w:rsidRDefault="00CE42F4" w:rsidP="005F14BA">
      <w:pPr>
        <w:pStyle w:val="libFootnote0"/>
        <w:rPr>
          <w:lang w:bidi="fa-IR"/>
        </w:rPr>
      </w:pPr>
      <w:r w:rsidRPr="005F14BA">
        <w:rPr>
          <w:rtl/>
        </w:rPr>
        <w:t>(9)</w:t>
      </w:r>
      <w:r>
        <w:rPr>
          <w:rtl/>
          <w:lang w:bidi="fa-IR"/>
        </w:rPr>
        <w:t xml:space="preserve"> المغني 10 : 587.</w:t>
      </w:r>
    </w:p>
    <w:p w:rsidR="009D3554" w:rsidRDefault="009D3554" w:rsidP="0062714F">
      <w:pPr>
        <w:pStyle w:val="libNormal"/>
        <w:rPr>
          <w:rtl/>
          <w:lang w:bidi="fa-IR"/>
        </w:rPr>
      </w:pPr>
      <w:r>
        <w:rPr>
          <w:rtl/>
          <w:lang w:bidi="fa-IR"/>
        </w:rPr>
        <w:br w:type="page"/>
      </w:r>
    </w:p>
    <w:p w:rsidR="00CE42F4" w:rsidRDefault="00CE42F4" w:rsidP="00CE42F4">
      <w:pPr>
        <w:pStyle w:val="libNormal"/>
        <w:rPr>
          <w:lang w:bidi="fa-IR"/>
        </w:rPr>
      </w:pPr>
      <w:bookmarkStart w:id="205" w:name="_Toc116827266"/>
      <w:r w:rsidRPr="00E24C3C">
        <w:rPr>
          <w:rStyle w:val="Heading2Char"/>
          <w:rtl/>
        </w:rPr>
        <w:lastRenderedPageBreak/>
        <w:t>مسألة 168 :</w:t>
      </w:r>
      <w:bookmarkEnd w:id="205"/>
      <w:r>
        <w:rPr>
          <w:rtl/>
          <w:lang w:bidi="fa-IR"/>
        </w:rPr>
        <w:t xml:space="preserve"> وت</w:t>
      </w:r>
      <w:r w:rsidR="00894135">
        <w:rPr>
          <w:rFonts w:hint="cs"/>
          <w:rtl/>
          <w:lang w:bidi="fa-IR"/>
        </w:rPr>
        <w:t>ُ</w:t>
      </w:r>
      <w:r>
        <w:rPr>
          <w:rtl/>
          <w:lang w:bidi="fa-IR"/>
        </w:rPr>
        <w:t>ؤخذ الجزية من أهل خيبر.</w:t>
      </w:r>
    </w:p>
    <w:p w:rsidR="00CE42F4" w:rsidRDefault="00CE42F4" w:rsidP="00CE42F4">
      <w:pPr>
        <w:pStyle w:val="libNormal"/>
        <w:rPr>
          <w:lang w:bidi="fa-IR"/>
        </w:rPr>
      </w:pPr>
      <w:r>
        <w:rPr>
          <w:rtl/>
          <w:lang w:bidi="fa-IR"/>
        </w:rPr>
        <w:t>وما ذكره بعض أهل الذمّة منهم أنّ معهم كتابا</w:t>
      </w:r>
      <w:r w:rsidR="00894135">
        <w:rPr>
          <w:rFonts w:hint="cs"/>
          <w:rtl/>
          <w:lang w:bidi="fa-IR"/>
        </w:rPr>
        <w:t>ً</w:t>
      </w:r>
      <w:r>
        <w:rPr>
          <w:rtl/>
          <w:lang w:bidi="fa-IR"/>
        </w:rPr>
        <w:t xml:space="preserve"> من النبي </w:t>
      </w:r>
      <w:r w:rsidR="00F53ECA" w:rsidRPr="00F53ECA">
        <w:rPr>
          <w:rStyle w:val="libAlaemChar"/>
          <w:rtl/>
        </w:rPr>
        <w:t>صلى‌الله‌عليه‌وآله</w:t>
      </w:r>
      <w:r>
        <w:rPr>
          <w:rtl/>
          <w:lang w:bidi="fa-IR"/>
        </w:rPr>
        <w:t xml:space="preserve"> بإسقاطها </w:t>
      </w:r>
      <w:r w:rsidRPr="0062714F">
        <w:rPr>
          <w:rStyle w:val="libFootnotenumChar"/>
          <w:rtl/>
        </w:rPr>
        <w:t>(1)</w:t>
      </w:r>
      <w:r>
        <w:rPr>
          <w:rtl/>
          <w:lang w:bidi="fa-IR"/>
        </w:rPr>
        <w:t xml:space="preserve"> ، لا يلتفت إليهم</w:t>
      </w:r>
      <w:r w:rsidR="00894135">
        <w:rPr>
          <w:rFonts w:hint="cs"/>
          <w:rtl/>
          <w:lang w:bidi="fa-IR"/>
        </w:rPr>
        <w:t>؛</w:t>
      </w:r>
      <w:r>
        <w:rPr>
          <w:rtl/>
          <w:lang w:bidi="fa-IR"/>
        </w:rPr>
        <w:t xml:space="preserve"> لأنّه لم ينقله أحد</w:t>
      </w:r>
      <w:r w:rsidR="00894135">
        <w:rPr>
          <w:rFonts w:hint="cs"/>
          <w:rtl/>
          <w:lang w:bidi="fa-IR"/>
        </w:rPr>
        <w:t>ٌ</w:t>
      </w:r>
      <w:r>
        <w:rPr>
          <w:rtl/>
          <w:lang w:bidi="fa-IR"/>
        </w:rPr>
        <w:t xml:space="preserve"> من المسلمين.</w:t>
      </w:r>
    </w:p>
    <w:p w:rsidR="00CE42F4" w:rsidRDefault="00CE42F4" w:rsidP="00CE42F4">
      <w:pPr>
        <w:pStyle w:val="libNormal"/>
        <w:rPr>
          <w:lang w:bidi="fa-IR"/>
        </w:rPr>
      </w:pPr>
      <w:r>
        <w:rPr>
          <w:rtl/>
          <w:lang w:bidi="fa-IR"/>
        </w:rPr>
        <w:t>قال ابن سريج : ذ</w:t>
      </w:r>
      <w:r w:rsidR="00894135">
        <w:rPr>
          <w:rFonts w:hint="cs"/>
          <w:rtl/>
          <w:lang w:bidi="fa-IR"/>
        </w:rPr>
        <w:t>ُ</w:t>
      </w:r>
      <w:r>
        <w:rPr>
          <w:rtl/>
          <w:lang w:bidi="fa-IR"/>
        </w:rPr>
        <w:t>كر أنّهم ط</w:t>
      </w:r>
      <w:r w:rsidR="00894135">
        <w:rPr>
          <w:rFonts w:hint="cs"/>
          <w:rtl/>
          <w:lang w:bidi="fa-IR"/>
        </w:rPr>
        <w:t>ُ</w:t>
      </w:r>
      <w:r>
        <w:rPr>
          <w:rtl/>
          <w:lang w:bidi="fa-IR"/>
        </w:rPr>
        <w:t>ولبوا بذلك ، فأخرجوا كتابا</w:t>
      </w:r>
      <w:r w:rsidR="00894135">
        <w:rPr>
          <w:rFonts w:hint="cs"/>
          <w:rtl/>
          <w:lang w:bidi="fa-IR"/>
        </w:rPr>
        <w:t>ً</w:t>
      </w:r>
      <w:r>
        <w:rPr>
          <w:rtl/>
          <w:lang w:bidi="fa-IR"/>
        </w:rPr>
        <w:t xml:space="preserve"> ذكروا أنّه بخطّ علي </w:t>
      </w:r>
      <w:r w:rsidR="00F53ECA" w:rsidRPr="00F53ECA">
        <w:rPr>
          <w:rStyle w:val="libAlaemChar"/>
          <w:rtl/>
        </w:rPr>
        <w:t>عليه‌السلام</w:t>
      </w:r>
      <w:r>
        <w:rPr>
          <w:rtl/>
          <w:lang w:bidi="fa-IR"/>
        </w:rPr>
        <w:t xml:space="preserve"> كتبه عن رسول الله </w:t>
      </w:r>
      <w:r w:rsidR="00F53ECA" w:rsidRPr="00F53ECA">
        <w:rPr>
          <w:rStyle w:val="libAlaemChar"/>
          <w:rtl/>
        </w:rPr>
        <w:t>صلى‌الله‌عليه‌وآله</w:t>
      </w:r>
      <w:r>
        <w:rPr>
          <w:rtl/>
          <w:lang w:bidi="fa-IR"/>
        </w:rPr>
        <w:t xml:space="preserve"> ، وكان فيه شهادة سعد بن معاذ ومعاوية. وتاريخه بعد موت سعد وقبل إسلام معاوية ، فاستدلّ بذلك على بطلانه </w:t>
      </w:r>
      <w:r w:rsidRPr="0062714F">
        <w:rPr>
          <w:rStyle w:val="libFootnotenumChar"/>
          <w:rtl/>
        </w:rPr>
        <w:t>(2)</w:t>
      </w:r>
      <w:r>
        <w:rPr>
          <w:rtl/>
          <w:lang w:bidi="fa-IR"/>
        </w:rPr>
        <w:t>.</w:t>
      </w:r>
    </w:p>
    <w:p w:rsidR="00CE42F4" w:rsidRDefault="00CE42F4" w:rsidP="00CE42F4">
      <w:pPr>
        <w:pStyle w:val="libNormal"/>
        <w:rPr>
          <w:lang w:bidi="fa-IR"/>
        </w:rPr>
      </w:pPr>
      <w:r>
        <w:rPr>
          <w:rtl/>
          <w:lang w:bidi="fa-IR"/>
        </w:rPr>
        <w:t>ولو غزا الإمام قوما</w:t>
      </w:r>
      <w:r w:rsidR="00894135">
        <w:rPr>
          <w:rFonts w:hint="cs"/>
          <w:rtl/>
          <w:lang w:bidi="fa-IR"/>
        </w:rPr>
        <w:t>ً</w:t>
      </w:r>
      <w:r>
        <w:rPr>
          <w:rtl/>
          <w:lang w:bidi="fa-IR"/>
        </w:rPr>
        <w:t xml:space="preserve"> فادّعوا أنّهم أهل كتاب ، سألهم ، فإن قالوا : دخلنا أو دخل آباؤنا قبل نزول القرآن في دينهم ، أخذ منهم الجزية ، وشرط عليهم ن</w:t>
      </w:r>
      <w:r w:rsidR="00894135">
        <w:rPr>
          <w:rFonts w:hint="cs"/>
          <w:rtl/>
          <w:lang w:bidi="fa-IR"/>
        </w:rPr>
        <w:t>َ</w:t>
      </w:r>
      <w:r>
        <w:rPr>
          <w:rtl/>
          <w:lang w:bidi="fa-IR"/>
        </w:rPr>
        <w:t>ب</w:t>
      </w:r>
      <w:r w:rsidR="00894135">
        <w:rPr>
          <w:rFonts w:hint="cs"/>
          <w:rtl/>
          <w:lang w:bidi="fa-IR"/>
        </w:rPr>
        <w:t>ْ</w:t>
      </w:r>
      <w:r>
        <w:rPr>
          <w:rtl/>
          <w:lang w:bidi="fa-IR"/>
        </w:rPr>
        <w:t>ذ العهد ، والمقاتلة لهم إن بان</w:t>
      </w:r>
      <w:r w:rsidR="00894135">
        <w:rPr>
          <w:rFonts w:hint="cs"/>
          <w:rtl/>
          <w:lang w:bidi="fa-IR"/>
        </w:rPr>
        <w:t>َ</w:t>
      </w:r>
      <w:r>
        <w:rPr>
          <w:rtl/>
          <w:lang w:bidi="fa-IR"/>
        </w:rPr>
        <w:t xml:space="preserve"> ك</w:t>
      </w:r>
      <w:r w:rsidR="00894135">
        <w:rPr>
          <w:rFonts w:hint="cs"/>
          <w:rtl/>
          <w:lang w:bidi="fa-IR"/>
        </w:rPr>
        <w:t>ِ</w:t>
      </w:r>
      <w:r>
        <w:rPr>
          <w:rtl/>
          <w:lang w:bidi="fa-IR"/>
        </w:rPr>
        <w:t>ذ</w:t>
      </w:r>
      <w:r w:rsidR="00894135">
        <w:rPr>
          <w:rFonts w:hint="cs"/>
          <w:rtl/>
          <w:lang w:bidi="fa-IR"/>
        </w:rPr>
        <w:t>ْ</w:t>
      </w:r>
      <w:r>
        <w:rPr>
          <w:rtl/>
          <w:lang w:bidi="fa-IR"/>
        </w:rPr>
        <w:t>ب</w:t>
      </w:r>
      <w:r w:rsidR="00894135">
        <w:rPr>
          <w:rFonts w:hint="cs"/>
          <w:rtl/>
          <w:lang w:bidi="fa-IR"/>
        </w:rPr>
        <w:t>ُ</w:t>
      </w:r>
      <w:r>
        <w:rPr>
          <w:rtl/>
          <w:lang w:bidi="fa-IR"/>
        </w:rPr>
        <w:t>هم ، ولا يكلّفون البيّنة على ذلك ، ويقرّون بأخذ الجزية. فإن بان</w:t>
      </w:r>
      <w:r w:rsidR="00894135">
        <w:rPr>
          <w:rFonts w:hint="cs"/>
          <w:rtl/>
          <w:lang w:bidi="fa-IR"/>
        </w:rPr>
        <w:t>َ</w:t>
      </w:r>
      <w:r>
        <w:rPr>
          <w:rtl/>
          <w:lang w:bidi="fa-IR"/>
        </w:rPr>
        <w:t xml:space="preserve"> ك</w:t>
      </w:r>
      <w:r w:rsidR="00894135">
        <w:rPr>
          <w:rFonts w:hint="cs"/>
          <w:rtl/>
          <w:lang w:bidi="fa-IR"/>
        </w:rPr>
        <w:t>ِ</w:t>
      </w:r>
      <w:r>
        <w:rPr>
          <w:rtl/>
          <w:lang w:bidi="fa-IR"/>
        </w:rPr>
        <w:t>ذ</w:t>
      </w:r>
      <w:r w:rsidR="00894135">
        <w:rPr>
          <w:rFonts w:hint="cs"/>
          <w:rtl/>
          <w:lang w:bidi="fa-IR"/>
        </w:rPr>
        <w:t>ْ</w:t>
      </w:r>
      <w:r>
        <w:rPr>
          <w:rtl/>
          <w:lang w:bidi="fa-IR"/>
        </w:rPr>
        <w:t>ب</w:t>
      </w:r>
      <w:r w:rsidR="00894135">
        <w:rPr>
          <w:rFonts w:hint="cs"/>
          <w:rtl/>
          <w:lang w:bidi="fa-IR"/>
        </w:rPr>
        <w:t>ُ</w:t>
      </w:r>
      <w:r>
        <w:rPr>
          <w:rtl/>
          <w:lang w:bidi="fa-IR"/>
        </w:rPr>
        <w:t>هم ، انتقض عهدهم ، ووجب قتالهم.</w:t>
      </w:r>
    </w:p>
    <w:p w:rsidR="00CE42F4" w:rsidRDefault="00CE42F4" w:rsidP="00CE42F4">
      <w:pPr>
        <w:pStyle w:val="libNormal"/>
        <w:rPr>
          <w:lang w:bidi="fa-IR"/>
        </w:rPr>
      </w:pPr>
      <w:r>
        <w:rPr>
          <w:rtl/>
          <w:lang w:bidi="fa-IR"/>
        </w:rPr>
        <w:t xml:space="preserve">ويظهر كذبهم باعترافهم بأجمعهم أنّهم </w:t>
      </w:r>
      <w:r w:rsidRPr="0062714F">
        <w:rPr>
          <w:rStyle w:val="libFootnotenumChar"/>
          <w:rtl/>
        </w:rPr>
        <w:t>(3)</w:t>
      </w:r>
      <w:r>
        <w:rPr>
          <w:rtl/>
          <w:lang w:bidi="fa-IR"/>
        </w:rPr>
        <w:t xml:space="preserve"> ع</w:t>
      </w:r>
      <w:r w:rsidR="00894135">
        <w:rPr>
          <w:rFonts w:hint="cs"/>
          <w:rtl/>
          <w:lang w:bidi="fa-IR"/>
        </w:rPr>
        <w:t>ُ</w:t>
      </w:r>
      <w:r>
        <w:rPr>
          <w:rtl/>
          <w:lang w:bidi="fa-IR"/>
        </w:rPr>
        <w:t>بّاد وثن</w:t>
      </w:r>
      <w:r w:rsidR="00894135">
        <w:rPr>
          <w:rFonts w:hint="cs"/>
          <w:rtl/>
          <w:lang w:bidi="fa-IR"/>
        </w:rPr>
        <w:t>ٍ</w:t>
      </w:r>
      <w:r>
        <w:rPr>
          <w:rtl/>
          <w:lang w:bidi="fa-IR"/>
        </w:rPr>
        <w:t>. فإن اعترف بعضهم وأنكر الآخرون ، انتقض عهد المعترف خاصّة دون غيره. ولا ت</w:t>
      </w:r>
      <w:r w:rsidR="00894135">
        <w:rPr>
          <w:rFonts w:hint="cs"/>
          <w:rtl/>
          <w:lang w:bidi="fa-IR"/>
        </w:rPr>
        <w:t>ُ</w:t>
      </w:r>
      <w:r>
        <w:rPr>
          <w:rtl/>
          <w:lang w:bidi="fa-IR"/>
        </w:rPr>
        <w:t>قبل شهادتهم على الآخرين.</w:t>
      </w:r>
    </w:p>
    <w:p w:rsidR="00CE42F4" w:rsidRDefault="00CE42F4" w:rsidP="00CE42F4">
      <w:pPr>
        <w:pStyle w:val="libNormal"/>
        <w:rPr>
          <w:lang w:bidi="fa-IR"/>
        </w:rPr>
      </w:pPr>
      <w:r>
        <w:rPr>
          <w:rtl/>
          <w:lang w:bidi="fa-IR"/>
        </w:rPr>
        <w:t>فإن أسلم منهم اثنان وع</w:t>
      </w:r>
      <w:r w:rsidR="00894135">
        <w:rPr>
          <w:rFonts w:hint="cs"/>
          <w:rtl/>
          <w:lang w:bidi="fa-IR"/>
        </w:rPr>
        <w:t>ُ</w:t>
      </w:r>
      <w:r>
        <w:rPr>
          <w:rtl/>
          <w:lang w:bidi="fa-IR"/>
        </w:rPr>
        <w:t xml:space="preserve">دّلا ثمّ شهدا </w:t>
      </w:r>
      <w:r w:rsidRPr="0062714F">
        <w:rPr>
          <w:rStyle w:val="libFootnotenumChar"/>
          <w:rtl/>
        </w:rPr>
        <w:t>(4)</w:t>
      </w:r>
      <w:r>
        <w:rPr>
          <w:rtl/>
          <w:lang w:bidi="fa-IR"/>
        </w:rPr>
        <w:t xml:space="preserve"> أنّهم ليسوا أهل ذمّة</w:t>
      </w:r>
      <w:r w:rsidR="00894135">
        <w:rPr>
          <w:rFonts w:hint="cs"/>
          <w:rtl/>
          <w:lang w:bidi="fa-IR"/>
        </w:rPr>
        <w:t>ٍ</w:t>
      </w:r>
      <w:r>
        <w:rPr>
          <w:rtl/>
          <w:lang w:bidi="fa-IR"/>
        </w:rPr>
        <w:t xml:space="preserve"> ، انتقض العهد.</w:t>
      </w:r>
    </w:p>
    <w:p w:rsidR="00CE42F4" w:rsidRDefault="00CE42F4" w:rsidP="00CE42F4">
      <w:pPr>
        <w:pStyle w:val="libNormal"/>
        <w:rPr>
          <w:lang w:bidi="fa-IR"/>
        </w:rPr>
      </w:pPr>
      <w:r>
        <w:rPr>
          <w:rtl/>
          <w:lang w:bidi="fa-IR"/>
        </w:rPr>
        <w:t>ولو دخل عابد وثن في دين أهل الكتاب قبل نزول القرآن وله ابنان صغير وكبير ، فأقاما على عبادة الأوثان ثمّ جاء الإسلام ونسخ كتابهم ، فإنّ الصغير إذا بلغ وقال : إنّني على دين أبي وأبذل الجزية</w:t>
      </w:r>
      <w:r w:rsidR="00894135">
        <w:rPr>
          <w:rFonts w:hint="cs"/>
          <w:rtl/>
          <w:lang w:bidi="fa-IR"/>
        </w:rPr>
        <w:t>َ</w:t>
      </w:r>
      <w:r>
        <w:rPr>
          <w:rtl/>
          <w:lang w:bidi="fa-IR"/>
        </w:rPr>
        <w:t xml:space="preserve"> ، </w:t>
      </w:r>
      <w:r w:rsidR="00894135">
        <w:rPr>
          <w:rFonts w:hint="cs"/>
          <w:rtl/>
          <w:lang w:bidi="fa-IR"/>
        </w:rPr>
        <w:t>اُ</w:t>
      </w:r>
      <w:r>
        <w:rPr>
          <w:rtl/>
          <w:lang w:bidi="fa-IR"/>
        </w:rPr>
        <w:t>قرّ عليه و</w:t>
      </w:r>
      <w:r w:rsidR="00894135">
        <w:rPr>
          <w:rFonts w:hint="cs"/>
          <w:rtl/>
          <w:lang w:bidi="fa-IR"/>
        </w:rPr>
        <w:t>اُ</w:t>
      </w:r>
      <w:r>
        <w:rPr>
          <w:rtl/>
          <w:lang w:bidi="fa-IR"/>
        </w:rPr>
        <w:t>خذ منه‌</w:t>
      </w:r>
    </w:p>
    <w:p w:rsidR="00CE42F4" w:rsidRDefault="00AE7492" w:rsidP="00AE7492">
      <w:pPr>
        <w:pStyle w:val="libLine"/>
        <w:rPr>
          <w:lang w:bidi="fa-IR"/>
        </w:rPr>
      </w:pPr>
      <w:r>
        <w:rPr>
          <w:rtl/>
          <w:lang w:bidi="fa-IR"/>
        </w:rPr>
        <w:t>____________________</w:t>
      </w:r>
    </w:p>
    <w:p w:rsidR="00CE42F4" w:rsidRDefault="00CE42F4" w:rsidP="00894135">
      <w:pPr>
        <w:pStyle w:val="libFootnote0"/>
        <w:rPr>
          <w:lang w:bidi="fa-IR"/>
        </w:rPr>
      </w:pPr>
      <w:r w:rsidRPr="00894135">
        <w:rPr>
          <w:rtl/>
        </w:rPr>
        <w:t>(1)</w:t>
      </w:r>
      <w:r>
        <w:rPr>
          <w:rtl/>
          <w:lang w:bidi="fa-IR"/>
        </w:rPr>
        <w:t xml:space="preserve"> الحاوي الكبير 14 : 310 ، العزيز شرح الوجيز 11 : 511.</w:t>
      </w:r>
    </w:p>
    <w:p w:rsidR="00CE42F4" w:rsidRDefault="00CE42F4" w:rsidP="00894135">
      <w:pPr>
        <w:pStyle w:val="libFootnote0"/>
        <w:rPr>
          <w:lang w:bidi="fa-IR"/>
        </w:rPr>
      </w:pPr>
      <w:r w:rsidRPr="00894135">
        <w:rPr>
          <w:rtl/>
        </w:rPr>
        <w:t>(2)</w:t>
      </w:r>
      <w:r>
        <w:rPr>
          <w:rtl/>
          <w:lang w:bidi="fa-IR"/>
        </w:rPr>
        <w:t xml:space="preserve"> العزيز شرح الوجيز 11 : 511.</w:t>
      </w:r>
    </w:p>
    <w:p w:rsidR="00CE42F4" w:rsidRDefault="00CE42F4" w:rsidP="00894135">
      <w:pPr>
        <w:pStyle w:val="libFootnote0"/>
        <w:rPr>
          <w:lang w:bidi="fa-IR"/>
        </w:rPr>
      </w:pPr>
      <w:r w:rsidRPr="00894135">
        <w:rPr>
          <w:rtl/>
        </w:rPr>
        <w:t>(3)</w:t>
      </w:r>
      <w:r>
        <w:rPr>
          <w:rtl/>
          <w:lang w:bidi="fa-IR"/>
        </w:rPr>
        <w:t xml:space="preserve"> في « ك» والطبعة الحجري</w:t>
      </w:r>
      <w:r w:rsidR="00894135">
        <w:rPr>
          <w:rFonts w:hint="cs"/>
          <w:rtl/>
          <w:lang w:bidi="fa-IR"/>
        </w:rPr>
        <w:t>ّ</w:t>
      </w:r>
      <w:r>
        <w:rPr>
          <w:rtl/>
          <w:lang w:bidi="fa-IR"/>
        </w:rPr>
        <w:t>ة : بأنّهم.</w:t>
      </w:r>
    </w:p>
    <w:p w:rsidR="004727E4" w:rsidRDefault="00CE42F4" w:rsidP="00894135">
      <w:pPr>
        <w:pStyle w:val="libFootnote0"/>
        <w:rPr>
          <w:lang w:bidi="fa-IR"/>
        </w:rPr>
      </w:pPr>
      <w:r w:rsidRPr="00894135">
        <w:rPr>
          <w:rtl/>
        </w:rPr>
        <w:t>(4)</w:t>
      </w:r>
      <w:r>
        <w:rPr>
          <w:rtl/>
          <w:lang w:bidi="fa-IR"/>
        </w:rPr>
        <w:t xml:space="preserve"> في « ق ، ك» : وع</w:t>
      </w:r>
      <w:r w:rsidR="00894135">
        <w:rPr>
          <w:rFonts w:hint="cs"/>
          <w:rtl/>
          <w:lang w:bidi="fa-IR"/>
        </w:rPr>
        <w:t>ُ</w:t>
      </w:r>
      <w:r>
        <w:rPr>
          <w:rtl/>
          <w:lang w:bidi="fa-IR"/>
        </w:rPr>
        <w:t>دّلوا ثمّ شهدوا.</w:t>
      </w:r>
    </w:p>
    <w:p w:rsidR="009D3554" w:rsidRDefault="009D3554" w:rsidP="0062714F">
      <w:pPr>
        <w:pStyle w:val="libNormal"/>
        <w:rPr>
          <w:rtl/>
          <w:lang w:bidi="fa-IR"/>
        </w:rPr>
      </w:pPr>
      <w:r>
        <w:rPr>
          <w:rtl/>
          <w:lang w:bidi="fa-IR"/>
        </w:rPr>
        <w:br w:type="page"/>
      </w:r>
    </w:p>
    <w:p w:rsidR="00CE42F4" w:rsidRDefault="00CE42F4" w:rsidP="00894135">
      <w:pPr>
        <w:pStyle w:val="libNormal0"/>
        <w:rPr>
          <w:lang w:bidi="fa-IR"/>
        </w:rPr>
      </w:pPr>
      <w:r>
        <w:rPr>
          <w:rtl/>
          <w:lang w:bidi="fa-IR"/>
        </w:rPr>
        <w:lastRenderedPageBreak/>
        <w:t xml:space="preserve">الجزية </w:t>
      </w:r>
      <w:r w:rsidR="00894135">
        <w:rPr>
          <w:rFonts w:hint="cs"/>
          <w:rtl/>
          <w:lang w:bidi="fa-IR"/>
        </w:rPr>
        <w:t>؛</w:t>
      </w:r>
      <w:r>
        <w:rPr>
          <w:rtl/>
          <w:lang w:bidi="fa-IR"/>
        </w:rPr>
        <w:t xml:space="preserve"> لأنّه تبع أبيه في الدين </w:t>
      </w:r>
      <w:r w:rsidR="00894135">
        <w:rPr>
          <w:rFonts w:hint="cs"/>
          <w:rtl/>
          <w:lang w:bidi="fa-IR"/>
        </w:rPr>
        <w:t>؛</w:t>
      </w:r>
      <w:r>
        <w:rPr>
          <w:rtl/>
          <w:lang w:bidi="fa-IR"/>
        </w:rPr>
        <w:t xml:space="preserve"> لص</w:t>
      </w:r>
      <w:r w:rsidR="00894135">
        <w:rPr>
          <w:rFonts w:hint="cs"/>
          <w:rtl/>
          <w:lang w:bidi="fa-IR"/>
        </w:rPr>
        <w:t>ِ</w:t>
      </w:r>
      <w:r>
        <w:rPr>
          <w:rtl/>
          <w:lang w:bidi="fa-IR"/>
        </w:rPr>
        <w:t>غ</w:t>
      </w:r>
      <w:r w:rsidR="00894135">
        <w:rPr>
          <w:rFonts w:hint="cs"/>
          <w:rtl/>
          <w:lang w:bidi="fa-IR"/>
        </w:rPr>
        <w:t>َ</w:t>
      </w:r>
      <w:r>
        <w:rPr>
          <w:rtl/>
          <w:lang w:bidi="fa-IR"/>
        </w:rPr>
        <w:t>ره. وأمّا الكبير فإن أراد أن يقيم على دين أبيه ويبذل الجزية ، لم ي</w:t>
      </w:r>
      <w:r w:rsidR="00894135">
        <w:rPr>
          <w:rFonts w:hint="cs"/>
          <w:rtl/>
          <w:lang w:bidi="fa-IR"/>
        </w:rPr>
        <w:t>ُ</w:t>
      </w:r>
      <w:r>
        <w:rPr>
          <w:rtl/>
          <w:lang w:bidi="fa-IR"/>
        </w:rPr>
        <w:t xml:space="preserve">قبل </w:t>
      </w:r>
      <w:r w:rsidR="00894135">
        <w:rPr>
          <w:rFonts w:hint="cs"/>
          <w:rtl/>
          <w:lang w:bidi="fa-IR"/>
        </w:rPr>
        <w:t>؛</w:t>
      </w:r>
      <w:r>
        <w:rPr>
          <w:rtl/>
          <w:lang w:bidi="fa-IR"/>
        </w:rPr>
        <w:t xml:space="preserve"> لأنّ له حكم</w:t>
      </w:r>
      <w:r w:rsidR="00894135">
        <w:rPr>
          <w:rFonts w:hint="cs"/>
          <w:rtl/>
          <w:lang w:bidi="fa-IR"/>
        </w:rPr>
        <w:t>َ</w:t>
      </w:r>
      <w:r>
        <w:rPr>
          <w:rtl/>
          <w:lang w:bidi="fa-IR"/>
        </w:rPr>
        <w:t xml:space="preserve"> نفسه ، ولا يصحّ له الدخول في الدين بعد نسخه.</w:t>
      </w:r>
    </w:p>
    <w:p w:rsidR="00CE42F4" w:rsidRDefault="00CE42F4" w:rsidP="00CE42F4">
      <w:pPr>
        <w:pStyle w:val="libNormal"/>
        <w:rPr>
          <w:lang w:bidi="fa-IR"/>
        </w:rPr>
      </w:pPr>
      <w:r>
        <w:rPr>
          <w:rtl/>
          <w:lang w:bidi="fa-IR"/>
        </w:rPr>
        <w:t xml:space="preserve">ولو دخل أبوهما في دين أهل الكتاب ثمّ مات ثمّ جاء الإسلام وبلغ الصبي واختار دين أبيه ببذل الجزية ، </w:t>
      </w:r>
      <w:r w:rsidR="00894135">
        <w:rPr>
          <w:rFonts w:hint="cs"/>
          <w:rtl/>
          <w:lang w:bidi="fa-IR"/>
        </w:rPr>
        <w:t>اُ</w:t>
      </w:r>
      <w:r>
        <w:rPr>
          <w:rtl/>
          <w:lang w:bidi="fa-IR"/>
        </w:rPr>
        <w:t xml:space="preserve">قرّ عليه </w:t>
      </w:r>
      <w:r w:rsidR="00894135">
        <w:rPr>
          <w:rFonts w:hint="cs"/>
          <w:rtl/>
          <w:lang w:bidi="fa-IR"/>
        </w:rPr>
        <w:t>؛</w:t>
      </w:r>
      <w:r>
        <w:rPr>
          <w:rtl/>
          <w:lang w:bidi="fa-IR"/>
        </w:rPr>
        <w:t xml:space="preserve"> لأنّه تبعه في الدين ، فلا يسقط بموته. وأمّا الكبير فلا ي</w:t>
      </w:r>
      <w:r w:rsidR="00894135">
        <w:rPr>
          <w:rFonts w:hint="cs"/>
          <w:rtl/>
          <w:lang w:bidi="fa-IR"/>
        </w:rPr>
        <w:t>ُ</w:t>
      </w:r>
      <w:r>
        <w:rPr>
          <w:rtl/>
          <w:lang w:bidi="fa-IR"/>
        </w:rPr>
        <w:t>قرّ بحال</w:t>
      </w:r>
      <w:r w:rsidR="00894135">
        <w:rPr>
          <w:rFonts w:hint="cs"/>
          <w:rtl/>
          <w:lang w:bidi="fa-IR"/>
        </w:rPr>
        <w:t>ٍ</w:t>
      </w:r>
      <w:r>
        <w:rPr>
          <w:rtl/>
          <w:lang w:bidi="fa-IR"/>
        </w:rPr>
        <w:t xml:space="preserve"> ، لأنّ حكمه منفرد.</w:t>
      </w:r>
    </w:p>
    <w:p w:rsidR="00CE42F4" w:rsidRDefault="00CE42F4" w:rsidP="00CE42F4">
      <w:pPr>
        <w:pStyle w:val="libNormal"/>
        <w:rPr>
          <w:lang w:bidi="fa-IR"/>
        </w:rPr>
      </w:pPr>
      <w:bookmarkStart w:id="206" w:name="_Toc116827267"/>
      <w:r w:rsidRPr="00E24C3C">
        <w:rPr>
          <w:rStyle w:val="Heading2Char"/>
          <w:rtl/>
        </w:rPr>
        <w:t>مسألة 169 :</w:t>
      </w:r>
      <w:bookmarkEnd w:id="206"/>
      <w:r>
        <w:rPr>
          <w:rtl/>
          <w:lang w:bidi="fa-IR"/>
        </w:rPr>
        <w:t xml:space="preserve"> اختلف علماؤنا في الفقير.</w:t>
      </w:r>
    </w:p>
    <w:p w:rsidR="00CE42F4" w:rsidRDefault="00CE42F4" w:rsidP="00CE42F4">
      <w:pPr>
        <w:pStyle w:val="libNormal"/>
        <w:rPr>
          <w:lang w:bidi="fa-IR"/>
        </w:rPr>
      </w:pPr>
      <w:r>
        <w:rPr>
          <w:rtl/>
          <w:lang w:bidi="fa-IR"/>
        </w:rPr>
        <w:t xml:space="preserve">فقال الشيخ </w:t>
      </w:r>
      <w:r w:rsidR="008E602E" w:rsidRPr="008E602E">
        <w:rPr>
          <w:rStyle w:val="libAlaemChar"/>
          <w:rFonts w:hint="cs"/>
          <w:rtl/>
        </w:rPr>
        <w:t>رحمه‌الله</w:t>
      </w:r>
      <w:r w:rsidR="00894135">
        <w:rPr>
          <w:rFonts w:hint="cs"/>
          <w:rtl/>
          <w:lang w:bidi="fa-IR"/>
        </w:rPr>
        <w:t xml:space="preserve"> </w:t>
      </w:r>
      <w:r>
        <w:rPr>
          <w:rtl/>
          <w:lang w:bidi="fa-IR"/>
        </w:rPr>
        <w:t>: لا تسقط عنه الجزية ، بل ي</w:t>
      </w:r>
      <w:r w:rsidR="00894135">
        <w:rPr>
          <w:rFonts w:hint="cs"/>
          <w:rtl/>
          <w:lang w:bidi="fa-IR"/>
        </w:rPr>
        <w:t>ُ</w:t>
      </w:r>
      <w:r>
        <w:rPr>
          <w:rtl/>
          <w:lang w:bidi="fa-IR"/>
        </w:rPr>
        <w:t>نظر بها إلى وقت يساره ، وي</w:t>
      </w:r>
      <w:r w:rsidR="00894135">
        <w:rPr>
          <w:rFonts w:hint="cs"/>
          <w:rtl/>
          <w:lang w:bidi="fa-IR"/>
        </w:rPr>
        <w:t>ُ</w:t>
      </w:r>
      <w:r>
        <w:rPr>
          <w:rtl/>
          <w:lang w:bidi="fa-IR"/>
        </w:rPr>
        <w:t>ؤخذ منه حينئذ</w:t>
      </w:r>
      <w:r w:rsidR="00894135">
        <w:rPr>
          <w:rFonts w:hint="cs"/>
          <w:rtl/>
          <w:lang w:bidi="fa-IR"/>
        </w:rPr>
        <w:t>ٍ</w:t>
      </w:r>
      <w:r>
        <w:rPr>
          <w:rtl/>
          <w:lang w:bidi="fa-IR"/>
        </w:rPr>
        <w:t xml:space="preserve"> ما يقرّر عليه في كلّ عام حال فقره </w:t>
      </w:r>
      <w:r w:rsidRPr="0062714F">
        <w:rPr>
          <w:rStyle w:val="libFootnotenumChar"/>
          <w:rtl/>
        </w:rPr>
        <w:t>(1)</w:t>
      </w:r>
      <w:r>
        <w:rPr>
          <w:rtl/>
          <w:lang w:bidi="fa-IR"/>
        </w:rPr>
        <w:t xml:space="preserve"> </w:t>
      </w:r>
      <w:r w:rsidR="00CC794A">
        <w:rPr>
          <w:rtl/>
          <w:lang w:bidi="fa-IR"/>
        </w:rPr>
        <w:t>-</w:t>
      </w:r>
      <w:r>
        <w:rPr>
          <w:rtl/>
          <w:lang w:bidi="fa-IR"/>
        </w:rPr>
        <w:t xml:space="preserve"> وبه قال المزني والشافعي في قول</w:t>
      </w:r>
      <w:r w:rsidR="00894135">
        <w:rPr>
          <w:rFonts w:hint="cs"/>
          <w:rtl/>
          <w:lang w:bidi="fa-IR"/>
        </w:rPr>
        <w:t>ٍ</w:t>
      </w:r>
      <w:r>
        <w:rPr>
          <w:rtl/>
          <w:lang w:bidi="fa-IR"/>
        </w:rPr>
        <w:t xml:space="preserve"> </w:t>
      </w:r>
      <w:r w:rsidRPr="0062714F">
        <w:rPr>
          <w:rStyle w:val="libFootnotenumChar"/>
          <w:rtl/>
        </w:rPr>
        <w:t>(2)</w:t>
      </w:r>
      <w:r>
        <w:rPr>
          <w:rtl/>
          <w:lang w:bidi="fa-IR"/>
        </w:rPr>
        <w:t xml:space="preserve"> </w:t>
      </w:r>
      <w:r w:rsidR="00894135">
        <w:rPr>
          <w:rFonts w:hint="cs"/>
          <w:rtl/>
          <w:lang w:bidi="fa-IR"/>
        </w:rPr>
        <w:t>-</w:t>
      </w:r>
      <w:r>
        <w:rPr>
          <w:rtl/>
          <w:lang w:bidi="fa-IR"/>
        </w:rPr>
        <w:t xml:space="preserve"> لعموم</w:t>
      </w:r>
      <w:r w:rsidR="00894135">
        <w:rPr>
          <w:rFonts w:hint="cs"/>
          <w:rtl/>
          <w:lang w:bidi="fa-IR"/>
        </w:rPr>
        <w:t xml:space="preserve"> </w:t>
      </w:r>
      <w:r w:rsidR="0002287E" w:rsidRPr="00FA2F88">
        <w:rPr>
          <w:rStyle w:val="libAlaemChar"/>
          <w:rtl/>
        </w:rPr>
        <w:t>(</w:t>
      </w:r>
      <w:r w:rsidRPr="004E43C6">
        <w:rPr>
          <w:rStyle w:val="libAieChar"/>
          <w:rtl/>
        </w:rPr>
        <w:t xml:space="preserve"> حَتّى يُعْطُوا الْجِزْيَةَ </w:t>
      </w:r>
      <w:r w:rsidR="00894135" w:rsidRPr="00FA2F88">
        <w:rPr>
          <w:rStyle w:val="libAlaemChar"/>
          <w:rtl/>
        </w:rPr>
        <w:t>)</w:t>
      </w:r>
      <w:r>
        <w:rPr>
          <w:rtl/>
          <w:lang w:bidi="fa-IR"/>
        </w:rPr>
        <w:t xml:space="preserve">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ولقوله </w:t>
      </w:r>
      <w:r w:rsidR="00F53ECA" w:rsidRPr="00F53ECA">
        <w:rPr>
          <w:rStyle w:val="libAlaemChar"/>
          <w:rtl/>
        </w:rPr>
        <w:t>عليه‌السلام</w:t>
      </w:r>
      <w:r>
        <w:rPr>
          <w:rtl/>
          <w:lang w:bidi="fa-IR"/>
        </w:rPr>
        <w:t xml:space="preserve"> : « خ</w:t>
      </w:r>
      <w:r w:rsidR="0002287E">
        <w:rPr>
          <w:rFonts w:hint="cs"/>
          <w:rtl/>
          <w:lang w:bidi="fa-IR"/>
        </w:rPr>
        <w:t>ُ</w:t>
      </w:r>
      <w:r>
        <w:rPr>
          <w:rtl/>
          <w:lang w:bidi="fa-IR"/>
        </w:rPr>
        <w:t>ذ</w:t>
      </w:r>
      <w:r w:rsidR="0002287E">
        <w:rPr>
          <w:rFonts w:hint="cs"/>
          <w:rtl/>
          <w:lang w:bidi="fa-IR"/>
        </w:rPr>
        <w:t>ْ</w:t>
      </w:r>
      <w:r>
        <w:rPr>
          <w:rtl/>
          <w:lang w:bidi="fa-IR"/>
        </w:rPr>
        <w:t xml:space="preserve"> من كلّ حالم</w:t>
      </w:r>
      <w:r w:rsidR="0002287E">
        <w:rPr>
          <w:rFonts w:hint="cs"/>
          <w:rtl/>
          <w:lang w:bidi="fa-IR"/>
        </w:rPr>
        <w:t>ٍ</w:t>
      </w:r>
      <w:r>
        <w:rPr>
          <w:rtl/>
          <w:lang w:bidi="fa-IR"/>
        </w:rPr>
        <w:t xml:space="preserve"> دينارا</w:t>
      </w:r>
      <w:r w:rsidR="0002287E">
        <w:rPr>
          <w:rFonts w:hint="cs"/>
          <w:rtl/>
          <w:lang w:bidi="fa-IR"/>
        </w:rPr>
        <w:t>ً</w:t>
      </w:r>
      <w:r>
        <w:rPr>
          <w:rtl/>
          <w:lang w:bidi="fa-IR"/>
        </w:rPr>
        <w:t xml:space="preserve"> » </w:t>
      </w:r>
      <w:r w:rsidRPr="0062714F">
        <w:rPr>
          <w:rStyle w:val="libFootnotenumChar"/>
          <w:rtl/>
        </w:rPr>
        <w:t>(4)</w:t>
      </w:r>
      <w:r>
        <w:rPr>
          <w:rtl/>
          <w:lang w:bidi="fa-IR"/>
        </w:rPr>
        <w:t xml:space="preserve"> وهو عامّ.</w:t>
      </w:r>
    </w:p>
    <w:p w:rsidR="00CE42F4" w:rsidRDefault="00CE42F4" w:rsidP="00CE42F4">
      <w:pPr>
        <w:pStyle w:val="libNormal"/>
        <w:rPr>
          <w:lang w:bidi="fa-IR"/>
        </w:rPr>
      </w:pPr>
      <w:r>
        <w:rPr>
          <w:rtl/>
          <w:lang w:bidi="fa-IR"/>
        </w:rPr>
        <w:t>ولأنّ عليّا</w:t>
      </w:r>
      <w:r w:rsidR="0002287E">
        <w:rPr>
          <w:rFonts w:hint="cs"/>
          <w:rtl/>
          <w:lang w:bidi="fa-IR"/>
        </w:rPr>
        <w:t>ً</w:t>
      </w:r>
      <w:r>
        <w:rPr>
          <w:rtl/>
          <w:lang w:bidi="fa-IR"/>
        </w:rPr>
        <w:t xml:space="preserve"> </w:t>
      </w:r>
      <w:r w:rsidR="00F53ECA" w:rsidRPr="00F53ECA">
        <w:rPr>
          <w:rStyle w:val="libAlaemChar"/>
          <w:rtl/>
        </w:rPr>
        <w:t>عليه‌السلام</w:t>
      </w:r>
      <w:r>
        <w:rPr>
          <w:rtl/>
          <w:lang w:bidi="fa-IR"/>
        </w:rPr>
        <w:t xml:space="preserve"> وظف على الفقير دينارا</w:t>
      </w:r>
      <w:r w:rsidR="0002287E">
        <w:rPr>
          <w:rFonts w:hint="cs"/>
          <w:rtl/>
          <w:lang w:bidi="fa-IR"/>
        </w:rPr>
        <w:t>ً</w:t>
      </w:r>
      <w:r>
        <w:rPr>
          <w:rtl/>
          <w:lang w:bidi="fa-IR"/>
        </w:rPr>
        <w:t xml:space="preserve"> </w:t>
      </w:r>
      <w:r w:rsidRPr="0062714F">
        <w:rPr>
          <w:rStyle w:val="libFootnotenumChar"/>
          <w:rtl/>
        </w:rPr>
        <w:t>(5)</w:t>
      </w:r>
      <w:r>
        <w:rPr>
          <w:rtl/>
          <w:lang w:bidi="fa-IR"/>
        </w:rPr>
        <w:t>.</w:t>
      </w:r>
    </w:p>
    <w:p w:rsidR="00CE42F4" w:rsidRDefault="00AE7492" w:rsidP="00AE7492">
      <w:pPr>
        <w:pStyle w:val="libLine"/>
        <w:rPr>
          <w:lang w:bidi="fa-IR"/>
        </w:rPr>
      </w:pPr>
      <w:r>
        <w:rPr>
          <w:rtl/>
          <w:lang w:bidi="fa-IR"/>
        </w:rPr>
        <w:t>____________________</w:t>
      </w:r>
    </w:p>
    <w:p w:rsidR="00CE42F4" w:rsidRDefault="00CE42F4" w:rsidP="0002287E">
      <w:pPr>
        <w:pStyle w:val="libFootnote0"/>
        <w:rPr>
          <w:lang w:bidi="fa-IR"/>
        </w:rPr>
      </w:pPr>
      <w:r w:rsidRPr="0002287E">
        <w:rPr>
          <w:rtl/>
        </w:rPr>
        <w:t>(1)</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38.</w:t>
      </w:r>
    </w:p>
    <w:p w:rsidR="00CE42F4" w:rsidRDefault="00CE42F4" w:rsidP="0002287E">
      <w:pPr>
        <w:pStyle w:val="libFootnote0"/>
        <w:rPr>
          <w:lang w:bidi="fa-IR"/>
        </w:rPr>
      </w:pPr>
      <w:r w:rsidRPr="0002287E">
        <w:rPr>
          <w:rtl/>
        </w:rPr>
        <w:t>(2)</w:t>
      </w:r>
      <w:r>
        <w:rPr>
          <w:rtl/>
          <w:lang w:bidi="fa-IR"/>
        </w:rPr>
        <w:t xml:space="preserve"> الا</w:t>
      </w:r>
      <w:r w:rsidR="0002287E">
        <w:rPr>
          <w:rFonts w:hint="cs"/>
          <w:rtl/>
          <w:lang w:bidi="fa-IR"/>
        </w:rPr>
        <w:t>ُ</w:t>
      </w:r>
      <w:r>
        <w:rPr>
          <w:rtl/>
          <w:lang w:bidi="fa-IR"/>
        </w:rPr>
        <w:t xml:space="preserve">مّ 4 : 179 ، مختصر المزني : 277 ، الحاوي الكبير 14 : 300 </w:t>
      </w:r>
      <w:r w:rsidR="00CC794A">
        <w:rPr>
          <w:rtl/>
          <w:lang w:bidi="fa-IR"/>
        </w:rPr>
        <w:t>-</w:t>
      </w:r>
      <w:r>
        <w:rPr>
          <w:rtl/>
          <w:lang w:bidi="fa-IR"/>
        </w:rPr>
        <w:t xml:space="preserve"> 301 ، الوجيز 2 : 198 ، العزيز شرح الوجيز 11 : 504 ، الوسيط 7 : 65 ، المهذّب </w:t>
      </w:r>
      <w:r w:rsidR="00CC794A">
        <w:rPr>
          <w:rtl/>
          <w:lang w:bidi="fa-IR"/>
        </w:rPr>
        <w:t>-</w:t>
      </w:r>
      <w:r>
        <w:rPr>
          <w:rtl/>
          <w:lang w:bidi="fa-IR"/>
        </w:rPr>
        <w:t xml:space="preserve"> للشيرازي </w:t>
      </w:r>
      <w:r w:rsidR="00CC794A">
        <w:rPr>
          <w:rtl/>
          <w:lang w:bidi="fa-IR"/>
        </w:rPr>
        <w:t>-</w:t>
      </w:r>
      <w:r>
        <w:rPr>
          <w:rtl/>
          <w:lang w:bidi="fa-IR"/>
        </w:rPr>
        <w:t xml:space="preserve"> 2 : 252 ، روضة الطالبين 7 : 496 ، حلية العلماء 7 : 698 ، المغني 10 : 576 ، الشرح الكبير 10 : 589.</w:t>
      </w:r>
    </w:p>
    <w:p w:rsidR="00CE42F4" w:rsidRDefault="00CE42F4" w:rsidP="0002287E">
      <w:pPr>
        <w:pStyle w:val="libFootnote0"/>
        <w:rPr>
          <w:lang w:bidi="fa-IR"/>
        </w:rPr>
      </w:pPr>
      <w:r w:rsidRPr="0002287E">
        <w:rPr>
          <w:rtl/>
        </w:rPr>
        <w:t>(3)</w:t>
      </w:r>
      <w:r>
        <w:rPr>
          <w:rtl/>
          <w:lang w:bidi="fa-IR"/>
        </w:rPr>
        <w:t xml:space="preserve"> التوبة : 29.</w:t>
      </w:r>
    </w:p>
    <w:p w:rsidR="00CE42F4" w:rsidRDefault="00CE42F4" w:rsidP="0002287E">
      <w:pPr>
        <w:pStyle w:val="libFootnote0"/>
        <w:rPr>
          <w:lang w:bidi="fa-IR"/>
        </w:rPr>
      </w:pPr>
      <w:r w:rsidRPr="0002287E">
        <w:rPr>
          <w:rtl/>
        </w:rPr>
        <w:t>(4)</w:t>
      </w:r>
      <w:r>
        <w:rPr>
          <w:rtl/>
          <w:lang w:bidi="fa-IR"/>
        </w:rPr>
        <w:t xml:space="preserve"> أورد نصّه الماوردي في الحاوي الكبير 14 : 309 ، والرافعي في العزيز شرح الوجيز 11 : 504 ، وابن قدامة في المغني 10 : 576 ، والكافي في فقه الإمام أحمد 4 : 173 ، وفي المصادر الحديثيّة هكذا : عن معاذ أن</w:t>
      </w:r>
      <w:r w:rsidR="0002287E">
        <w:rPr>
          <w:rFonts w:hint="cs"/>
          <w:rtl/>
          <w:lang w:bidi="fa-IR"/>
        </w:rPr>
        <w:t>ّ</w:t>
      </w:r>
      <w:r>
        <w:rPr>
          <w:rtl/>
          <w:lang w:bidi="fa-IR"/>
        </w:rPr>
        <w:t xml:space="preserve"> النبي </w:t>
      </w:r>
      <w:r w:rsidR="00DC1A6D" w:rsidRPr="00DC1A6D">
        <w:rPr>
          <w:rStyle w:val="libFootnoteAlaemChar"/>
          <w:rtl/>
        </w:rPr>
        <w:t>صلى‌الله‌عليه‌وآله</w:t>
      </w:r>
      <w:r w:rsidR="0002287E" w:rsidRPr="0002287E">
        <w:rPr>
          <w:rFonts w:hint="cs"/>
          <w:rtl/>
        </w:rPr>
        <w:t xml:space="preserve"> </w:t>
      </w:r>
      <w:r w:rsidR="004E43C6">
        <w:rPr>
          <w:rtl/>
          <w:lang w:bidi="fa-IR"/>
        </w:rPr>
        <w:t>لمـّا</w:t>
      </w:r>
      <w:r>
        <w:rPr>
          <w:rtl/>
          <w:lang w:bidi="fa-IR"/>
        </w:rPr>
        <w:t xml:space="preserve"> وجّهه إلى اليمن أمره أن يأخذه من كلّ حالم</w:t>
      </w:r>
      <w:r w:rsidR="0002287E">
        <w:rPr>
          <w:rFonts w:hint="cs"/>
          <w:rtl/>
          <w:lang w:bidi="fa-IR"/>
        </w:rPr>
        <w:t>ٍ</w:t>
      </w:r>
      <w:r>
        <w:rPr>
          <w:rtl/>
          <w:lang w:bidi="fa-IR"/>
        </w:rPr>
        <w:t xml:space="preserve"> دينارا</w:t>
      </w:r>
      <w:r w:rsidR="0002287E">
        <w:rPr>
          <w:rFonts w:hint="cs"/>
          <w:rtl/>
          <w:lang w:bidi="fa-IR"/>
        </w:rPr>
        <w:t>ً</w:t>
      </w:r>
      <w:r>
        <w:rPr>
          <w:rtl/>
          <w:lang w:bidi="fa-IR"/>
        </w:rPr>
        <w:t>. ا</w:t>
      </w:r>
      <w:r w:rsidR="0002287E">
        <w:rPr>
          <w:rFonts w:hint="cs"/>
          <w:rtl/>
          <w:lang w:bidi="fa-IR"/>
        </w:rPr>
        <w:t>ُ</w:t>
      </w:r>
      <w:r>
        <w:rPr>
          <w:rtl/>
          <w:lang w:bidi="fa-IR"/>
        </w:rPr>
        <w:t>نظر سنن أبي داو</w:t>
      </w:r>
      <w:r w:rsidR="0002287E">
        <w:rPr>
          <w:rFonts w:hint="cs"/>
          <w:rtl/>
          <w:lang w:bidi="fa-IR"/>
        </w:rPr>
        <w:t>ُ</w:t>
      </w:r>
      <w:r>
        <w:rPr>
          <w:rtl/>
          <w:lang w:bidi="fa-IR"/>
        </w:rPr>
        <w:t xml:space="preserve">د 3 : 167 </w:t>
      </w:r>
      <w:r w:rsidR="0002287E">
        <w:rPr>
          <w:rFonts w:hint="cs"/>
          <w:rtl/>
          <w:lang w:bidi="fa-IR"/>
        </w:rPr>
        <w:t>/</w:t>
      </w:r>
      <w:r>
        <w:rPr>
          <w:rtl/>
          <w:lang w:bidi="fa-IR"/>
        </w:rPr>
        <w:t xml:space="preserve"> 3038 ، وسنن الترمذي 3 : 20 </w:t>
      </w:r>
      <w:r w:rsidR="0002287E">
        <w:rPr>
          <w:rFonts w:hint="cs"/>
          <w:rtl/>
          <w:lang w:bidi="fa-IR"/>
        </w:rPr>
        <w:t>/</w:t>
      </w:r>
      <w:r>
        <w:rPr>
          <w:rtl/>
          <w:lang w:bidi="fa-IR"/>
        </w:rPr>
        <w:t xml:space="preserve"> 623 ، وسنن البيهقي 4 : 98 و 9 : 193 ، ومسند أحمد 6 : 304 </w:t>
      </w:r>
      <w:r w:rsidR="0002287E">
        <w:rPr>
          <w:rFonts w:hint="cs"/>
          <w:rtl/>
          <w:lang w:bidi="fa-IR"/>
        </w:rPr>
        <w:t>/</w:t>
      </w:r>
      <w:r>
        <w:rPr>
          <w:rtl/>
          <w:lang w:bidi="fa-IR"/>
        </w:rPr>
        <w:t xml:space="preserve"> 21508 ، و 309 </w:t>
      </w:r>
      <w:r w:rsidR="0002287E">
        <w:rPr>
          <w:rFonts w:hint="cs"/>
          <w:rtl/>
          <w:lang w:bidi="fa-IR"/>
        </w:rPr>
        <w:t>/</w:t>
      </w:r>
      <w:r>
        <w:rPr>
          <w:rtl/>
          <w:lang w:bidi="fa-IR"/>
        </w:rPr>
        <w:t xml:space="preserve"> 21532 ، و 328 </w:t>
      </w:r>
      <w:r w:rsidR="0002287E">
        <w:rPr>
          <w:rFonts w:hint="cs"/>
          <w:rtl/>
          <w:lang w:bidi="fa-IR"/>
        </w:rPr>
        <w:t>/</w:t>
      </w:r>
      <w:r>
        <w:rPr>
          <w:rtl/>
          <w:lang w:bidi="fa-IR"/>
        </w:rPr>
        <w:t xml:space="preserve"> 21624 ، والأموال </w:t>
      </w:r>
      <w:r w:rsidR="00CC794A">
        <w:rPr>
          <w:rtl/>
          <w:lang w:bidi="fa-IR"/>
        </w:rPr>
        <w:t>-</w:t>
      </w:r>
      <w:r>
        <w:rPr>
          <w:rtl/>
          <w:lang w:bidi="fa-IR"/>
        </w:rPr>
        <w:t xml:space="preserve"> لأبي عبيد </w:t>
      </w:r>
      <w:r w:rsidR="00CC794A">
        <w:rPr>
          <w:rtl/>
          <w:lang w:bidi="fa-IR"/>
        </w:rPr>
        <w:t>-</w:t>
      </w:r>
      <w:r>
        <w:rPr>
          <w:rtl/>
          <w:lang w:bidi="fa-IR"/>
        </w:rPr>
        <w:t xml:space="preserve"> : 31 </w:t>
      </w:r>
      <w:r w:rsidR="00CC794A">
        <w:rPr>
          <w:rtl/>
          <w:lang w:bidi="fa-IR"/>
        </w:rPr>
        <w:t>-</w:t>
      </w:r>
      <w:r>
        <w:rPr>
          <w:rtl/>
          <w:lang w:bidi="fa-IR"/>
        </w:rPr>
        <w:t xml:space="preserve"> 32 </w:t>
      </w:r>
      <w:r w:rsidR="0002287E">
        <w:rPr>
          <w:rFonts w:hint="cs"/>
          <w:rtl/>
          <w:lang w:bidi="fa-IR"/>
        </w:rPr>
        <w:t>/</w:t>
      </w:r>
      <w:r>
        <w:rPr>
          <w:rtl/>
          <w:lang w:bidi="fa-IR"/>
        </w:rPr>
        <w:t xml:space="preserve"> 64.</w:t>
      </w:r>
    </w:p>
    <w:p w:rsidR="004727E4" w:rsidRDefault="00CE42F4" w:rsidP="0002287E">
      <w:pPr>
        <w:pStyle w:val="libFootnote0"/>
        <w:rPr>
          <w:lang w:bidi="fa-IR"/>
        </w:rPr>
      </w:pPr>
      <w:r w:rsidRPr="0002287E">
        <w:rPr>
          <w:rtl/>
        </w:rPr>
        <w:t>(5)</w:t>
      </w:r>
      <w:r>
        <w:rPr>
          <w:rtl/>
          <w:lang w:bidi="fa-IR"/>
        </w:rPr>
        <w:t xml:space="preserve"> ا</w:t>
      </w:r>
      <w:r w:rsidR="00CA718F">
        <w:rPr>
          <w:rFonts w:hint="cs"/>
          <w:rtl/>
          <w:lang w:bidi="fa-IR"/>
        </w:rPr>
        <w:t>ُ</w:t>
      </w:r>
      <w:r>
        <w:rPr>
          <w:rtl/>
          <w:lang w:bidi="fa-IR"/>
        </w:rPr>
        <w:t xml:space="preserve">نظر : المقنعة : 272 ، والتهذيب 4 : 119 </w:t>
      </w:r>
      <w:r w:rsidR="00CC794A">
        <w:rPr>
          <w:rtl/>
          <w:lang w:bidi="fa-IR"/>
        </w:rPr>
        <w:t>-</w:t>
      </w:r>
      <w:r>
        <w:rPr>
          <w:rtl/>
          <w:lang w:bidi="fa-IR"/>
        </w:rPr>
        <w:t xml:space="preserve"> 120 </w:t>
      </w:r>
      <w:r w:rsidR="00CA718F">
        <w:rPr>
          <w:rFonts w:hint="cs"/>
          <w:rtl/>
          <w:lang w:bidi="fa-IR"/>
        </w:rPr>
        <w:t>/</w:t>
      </w:r>
      <w:r>
        <w:rPr>
          <w:rtl/>
          <w:lang w:bidi="fa-IR"/>
        </w:rPr>
        <w:t xml:space="preserve"> 343 ، والاستبصار 2 : 53 </w:t>
      </w:r>
      <w:r w:rsidR="00CC794A">
        <w:rPr>
          <w:rtl/>
          <w:lang w:bidi="fa-IR"/>
        </w:rPr>
        <w:t>-</w:t>
      </w:r>
      <w:r>
        <w:rPr>
          <w:rtl/>
          <w:lang w:bidi="fa-IR"/>
        </w:rPr>
        <w:t xml:space="preserve"> 54 </w:t>
      </w:r>
      <w:r w:rsidR="00CA718F">
        <w:rPr>
          <w:rFonts w:hint="cs"/>
          <w:rtl/>
          <w:lang w:bidi="fa-IR"/>
        </w:rPr>
        <w:t>/</w:t>
      </w:r>
      <w:r>
        <w:rPr>
          <w:rtl/>
          <w:lang w:bidi="fa-IR"/>
        </w:rPr>
        <w:t xml:space="preserve"> 178.</w:t>
      </w:r>
    </w:p>
    <w:p w:rsidR="009D3554" w:rsidRDefault="009D3554"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 xml:space="preserve">وقال المفيد وابن الجنيد منّا : لا جزية عليه </w:t>
      </w:r>
      <w:r w:rsidRPr="0062714F">
        <w:rPr>
          <w:rStyle w:val="libFootnotenumChar"/>
          <w:rtl/>
        </w:rPr>
        <w:t>(1)</w:t>
      </w:r>
      <w:r>
        <w:rPr>
          <w:rtl/>
          <w:lang w:bidi="fa-IR"/>
        </w:rPr>
        <w:t xml:space="preserve"> </w:t>
      </w:r>
      <w:r w:rsidR="00CC794A">
        <w:rPr>
          <w:rtl/>
          <w:lang w:bidi="fa-IR"/>
        </w:rPr>
        <w:t>-</w:t>
      </w:r>
      <w:r>
        <w:rPr>
          <w:rtl/>
          <w:lang w:bidi="fa-IR"/>
        </w:rPr>
        <w:t xml:space="preserve"> وهو قول آخر للشافعي </w:t>
      </w:r>
      <w:r w:rsidRPr="0062714F">
        <w:rPr>
          <w:rStyle w:val="libFootnotenumChar"/>
          <w:rtl/>
        </w:rPr>
        <w:t>(2)</w:t>
      </w:r>
      <w:r>
        <w:rPr>
          <w:rtl/>
          <w:lang w:bidi="fa-IR"/>
        </w:rPr>
        <w:t xml:space="preserve"> </w:t>
      </w:r>
      <w:r w:rsidR="00CC794A">
        <w:rPr>
          <w:rtl/>
          <w:lang w:bidi="fa-IR"/>
        </w:rPr>
        <w:t>-</w:t>
      </w:r>
      <w:r>
        <w:rPr>
          <w:rtl/>
          <w:lang w:bidi="fa-IR"/>
        </w:rPr>
        <w:t xml:space="preserve"> لأنّ الجزية حقّ</w:t>
      </w:r>
      <w:r w:rsidR="00CA718F">
        <w:rPr>
          <w:rFonts w:hint="cs"/>
          <w:rtl/>
          <w:lang w:bidi="fa-IR"/>
        </w:rPr>
        <w:t>ٌ</w:t>
      </w:r>
      <w:r>
        <w:rPr>
          <w:rtl/>
          <w:lang w:bidi="fa-IR"/>
        </w:rPr>
        <w:t xml:space="preserve"> يجب بحؤول الحول ، فلا تجب على الفقير ، كالزكاة والع</w:t>
      </w:r>
      <w:r w:rsidR="00CA718F">
        <w:rPr>
          <w:rFonts w:hint="cs"/>
          <w:rtl/>
          <w:lang w:bidi="fa-IR"/>
        </w:rPr>
        <w:t>َ</w:t>
      </w:r>
      <w:r>
        <w:rPr>
          <w:rtl/>
          <w:lang w:bidi="fa-IR"/>
        </w:rPr>
        <w:t>ق</w:t>
      </w:r>
      <w:r w:rsidR="00CA718F">
        <w:rPr>
          <w:rFonts w:hint="cs"/>
          <w:rtl/>
          <w:lang w:bidi="fa-IR"/>
        </w:rPr>
        <w:t>ْ</w:t>
      </w:r>
      <w:r>
        <w:rPr>
          <w:rtl/>
          <w:lang w:bidi="fa-IR"/>
        </w:rPr>
        <w:t xml:space="preserve">ل </w:t>
      </w:r>
      <w:r w:rsidRPr="0062714F">
        <w:rPr>
          <w:rStyle w:val="libFootnotenumChar"/>
          <w:rtl/>
        </w:rPr>
        <w:t>(3)</w:t>
      </w:r>
      <w:r>
        <w:rPr>
          <w:rtl/>
          <w:lang w:bidi="fa-IR"/>
        </w:rPr>
        <w:t>.</w:t>
      </w:r>
    </w:p>
    <w:p w:rsidR="00CE42F4" w:rsidRDefault="00CE42F4" w:rsidP="00CE42F4">
      <w:pPr>
        <w:pStyle w:val="libNormal"/>
        <w:rPr>
          <w:lang w:bidi="fa-IR"/>
        </w:rPr>
      </w:pPr>
      <w:r>
        <w:rPr>
          <w:rtl/>
          <w:lang w:bidi="fa-IR"/>
        </w:rPr>
        <w:t>والجواب : أنّ الزكاة والع</w:t>
      </w:r>
      <w:r w:rsidR="00CA718F">
        <w:rPr>
          <w:rFonts w:hint="cs"/>
          <w:rtl/>
          <w:lang w:bidi="fa-IR"/>
        </w:rPr>
        <w:t>َ</w:t>
      </w:r>
      <w:r>
        <w:rPr>
          <w:rtl/>
          <w:lang w:bidi="fa-IR"/>
        </w:rPr>
        <w:t>ق</w:t>
      </w:r>
      <w:r w:rsidR="00CA718F">
        <w:rPr>
          <w:rFonts w:hint="cs"/>
          <w:rtl/>
          <w:lang w:bidi="fa-IR"/>
        </w:rPr>
        <w:t>ْ</w:t>
      </w:r>
      <w:r>
        <w:rPr>
          <w:rtl/>
          <w:lang w:bidi="fa-IR"/>
        </w:rPr>
        <w:t>ل وجبا بطريق المواساة ، والجزية لحقن الدم والسكنى ، ولا فرق بين الغني والفقير في ذلك.</w:t>
      </w:r>
    </w:p>
    <w:p w:rsidR="00CE42F4" w:rsidRDefault="00CE42F4" w:rsidP="00CE42F4">
      <w:pPr>
        <w:pStyle w:val="libNormal"/>
        <w:rPr>
          <w:lang w:bidi="fa-IR"/>
        </w:rPr>
      </w:pPr>
      <w:r>
        <w:rPr>
          <w:rtl/>
          <w:lang w:bidi="fa-IR"/>
        </w:rPr>
        <w:t>وللشافعي قول</w:t>
      </w:r>
      <w:r w:rsidR="00CA718F">
        <w:rPr>
          <w:rFonts w:hint="cs"/>
          <w:rtl/>
          <w:lang w:bidi="fa-IR"/>
        </w:rPr>
        <w:t>ٌ</w:t>
      </w:r>
      <w:r>
        <w:rPr>
          <w:rtl/>
          <w:lang w:bidi="fa-IR"/>
        </w:rPr>
        <w:t xml:space="preserve"> ثالث : إنّه يخرج من الدار </w:t>
      </w:r>
      <w:r w:rsidRPr="0062714F">
        <w:rPr>
          <w:rStyle w:val="libFootnotenumChar"/>
          <w:rtl/>
        </w:rPr>
        <w:t>(4)</w:t>
      </w:r>
      <w:r>
        <w:rPr>
          <w:rtl/>
          <w:lang w:bidi="fa-IR"/>
        </w:rPr>
        <w:t>.</w:t>
      </w:r>
    </w:p>
    <w:p w:rsidR="00CE42F4" w:rsidRDefault="00CE42F4" w:rsidP="00CE42F4">
      <w:pPr>
        <w:pStyle w:val="libNormal"/>
        <w:rPr>
          <w:lang w:bidi="fa-IR"/>
        </w:rPr>
      </w:pPr>
      <w:r>
        <w:rPr>
          <w:rtl/>
          <w:lang w:bidi="fa-IR"/>
        </w:rPr>
        <w:t>إذا ثبت هذا ، فالإمام يعقد لهم الذمّة على الجزية ، وتكون في ذمّته ، فإذا أيسر ، ط</w:t>
      </w:r>
      <w:r w:rsidR="00CA718F">
        <w:rPr>
          <w:rFonts w:hint="cs"/>
          <w:rtl/>
          <w:lang w:bidi="fa-IR"/>
        </w:rPr>
        <w:t>ُ</w:t>
      </w:r>
      <w:r>
        <w:rPr>
          <w:rtl/>
          <w:lang w:bidi="fa-IR"/>
        </w:rPr>
        <w:t>ولب بها.</w:t>
      </w:r>
    </w:p>
    <w:p w:rsidR="00CE42F4" w:rsidRDefault="00CE42F4" w:rsidP="00CE42F4">
      <w:pPr>
        <w:pStyle w:val="libNormal"/>
        <w:rPr>
          <w:lang w:bidi="fa-IR"/>
        </w:rPr>
      </w:pPr>
      <w:bookmarkStart w:id="207" w:name="_Toc116827268"/>
      <w:r w:rsidRPr="00E24C3C">
        <w:rPr>
          <w:rStyle w:val="Heading2Char"/>
          <w:rtl/>
        </w:rPr>
        <w:t>مسألة 170 :</w:t>
      </w:r>
      <w:bookmarkEnd w:id="207"/>
      <w:r>
        <w:rPr>
          <w:rtl/>
          <w:lang w:bidi="fa-IR"/>
        </w:rPr>
        <w:t xml:space="preserve"> وتسقط الجزية عن الصبي إجماعا</w:t>
      </w:r>
      <w:r w:rsidR="00CA718F">
        <w:rPr>
          <w:rFonts w:hint="cs"/>
          <w:rtl/>
          <w:lang w:bidi="fa-IR"/>
        </w:rPr>
        <w:t>ً</w:t>
      </w:r>
      <w:r>
        <w:rPr>
          <w:rtl/>
          <w:lang w:bidi="fa-IR"/>
        </w:rPr>
        <w:t xml:space="preserve"> </w:t>
      </w:r>
      <w:r w:rsidR="00CA718F">
        <w:rPr>
          <w:rFonts w:hint="cs"/>
          <w:rtl/>
          <w:lang w:bidi="fa-IR"/>
        </w:rPr>
        <w:t>؛</w:t>
      </w:r>
      <w:r>
        <w:rPr>
          <w:rtl/>
          <w:lang w:bidi="fa-IR"/>
        </w:rPr>
        <w:t xml:space="preserve"> لقوله </w:t>
      </w:r>
      <w:r w:rsidR="00F53ECA" w:rsidRPr="00F53ECA">
        <w:rPr>
          <w:rStyle w:val="libAlaemChar"/>
          <w:rtl/>
        </w:rPr>
        <w:t>عليه‌السلام</w:t>
      </w:r>
      <w:r>
        <w:rPr>
          <w:rtl/>
          <w:lang w:bidi="fa-IR"/>
        </w:rPr>
        <w:t xml:space="preserve"> لمعاذ : « خ</w:t>
      </w:r>
      <w:r w:rsidR="00CA718F">
        <w:rPr>
          <w:rFonts w:hint="cs"/>
          <w:rtl/>
          <w:lang w:bidi="fa-IR"/>
        </w:rPr>
        <w:t>ُ</w:t>
      </w:r>
      <w:r>
        <w:rPr>
          <w:rtl/>
          <w:lang w:bidi="fa-IR"/>
        </w:rPr>
        <w:t>ذ</w:t>
      </w:r>
      <w:r w:rsidR="00CA718F">
        <w:rPr>
          <w:rFonts w:hint="cs"/>
          <w:rtl/>
          <w:lang w:bidi="fa-IR"/>
        </w:rPr>
        <w:t>ْ</w:t>
      </w:r>
      <w:r>
        <w:rPr>
          <w:rtl/>
          <w:lang w:bidi="fa-IR"/>
        </w:rPr>
        <w:t xml:space="preserve"> من كلّ حالم</w:t>
      </w:r>
      <w:r w:rsidR="00CA718F">
        <w:rPr>
          <w:rFonts w:hint="cs"/>
          <w:rtl/>
          <w:lang w:bidi="fa-IR"/>
        </w:rPr>
        <w:t>ٍ</w:t>
      </w:r>
      <w:r>
        <w:rPr>
          <w:rtl/>
          <w:lang w:bidi="fa-IR"/>
        </w:rPr>
        <w:t xml:space="preserve"> دينارا</w:t>
      </w:r>
      <w:r w:rsidR="00CA718F">
        <w:rPr>
          <w:rFonts w:hint="cs"/>
          <w:rtl/>
          <w:lang w:bidi="fa-IR"/>
        </w:rPr>
        <w:t>ً</w:t>
      </w:r>
      <w:r>
        <w:rPr>
          <w:rtl/>
          <w:lang w:bidi="fa-IR"/>
        </w:rPr>
        <w:t xml:space="preserve"> » </w:t>
      </w:r>
      <w:r w:rsidRPr="0062714F">
        <w:rPr>
          <w:rStyle w:val="libFootnotenumChar"/>
          <w:rtl/>
        </w:rPr>
        <w:t>(5)</w:t>
      </w:r>
      <w:r>
        <w:rPr>
          <w:rtl/>
          <w:lang w:bidi="fa-IR"/>
        </w:rPr>
        <w:t xml:space="preserve"> دلّ بمفهومه على سقوط الجزية عن غير البالغ.</w:t>
      </w:r>
    </w:p>
    <w:p w:rsidR="00CE42F4" w:rsidRDefault="00CE42F4" w:rsidP="00CE42F4">
      <w:pPr>
        <w:pStyle w:val="libNormal"/>
        <w:rPr>
          <w:lang w:bidi="fa-IR"/>
        </w:rPr>
      </w:pPr>
      <w:r>
        <w:rPr>
          <w:rtl/>
          <w:lang w:bidi="fa-IR"/>
        </w:rPr>
        <w:t xml:space="preserve">ومن طريق الخاصّة : قول الصادق </w:t>
      </w:r>
      <w:r w:rsidR="00F53ECA" w:rsidRPr="00F53ECA">
        <w:rPr>
          <w:rStyle w:val="libAlaemChar"/>
          <w:rtl/>
        </w:rPr>
        <w:t>عليه‌السلام</w:t>
      </w:r>
      <w:r>
        <w:rPr>
          <w:rtl/>
          <w:lang w:bidi="fa-IR"/>
        </w:rPr>
        <w:t xml:space="preserve"> في حديث</w:t>
      </w:r>
      <w:r w:rsidR="00CA718F">
        <w:rPr>
          <w:rFonts w:hint="cs"/>
          <w:rtl/>
          <w:lang w:bidi="fa-IR"/>
        </w:rPr>
        <w:t>ٍ</w:t>
      </w:r>
      <w:r>
        <w:rPr>
          <w:rtl/>
          <w:lang w:bidi="fa-IR"/>
        </w:rPr>
        <w:t xml:space="preserve"> : « والشيخ الفاني والمرأة والولدان في أرض</w:t>
      </w:r>
      <w:r w:rsidRPr="0062714F">
        <w:rPr>
          <w:rStyle w:val="libFootnotenumChar"/>
          <w:rtl/>
        </w:rPr>
        <w:t>(6)</w:t>
      </w:r>
      <w:r>
        <w:rPr>
          <w:rtl/>
          <w:lang w:bidi="fa-IR"/>
        </w:rPr>
        <w:t xml:space="preserve"> الحرب من أجل ذلك ر</w:t>
      </w:r>
      <w:r w:rsidR="00CA718F">
        <w:rPr>
          <w:rFonts w:hint="cs"/>
          <w:rtl/>
          <w:lang w:bidi="fa-IR"/>
        </w:rPr>
        <w:t>ُ</w:t>
      </w:r>
      <w:r>
        <w:rPr>
          <w:rtl/>
          <w:lang w:bidi="fa-IR"/>
        </w:rPr>
        <w:t xml:space="preserve">فعت عنهم الجزية » </w:t>
      </w:r>
      <w:r w:rsidRPr="0062714F">
        <w:rPr>
          <w:rStyle w:val="libFootnotenumChar"/>
          <w:rtl/>
        </w:rPr>
        <w:t>(7)</w:t>
      </w:r>
      <w:r>
        <w:rPr>
          <w:rtl/>
          <w:lang w:bidi="fa-IR"/>
        </w:rPr>
        <w:t>.</w:t>
      </w:r>
    </w:p>
    <w:p w:rsidR="00CE42F4" w:rsidRDefault="00CE42F4" w:rsidP="00CE42F4">
      <w:pPr>
        <w:pStyle w:val="libNormal"/>
        <w:rPr>
          <w:lang w:bidi="fa-IR"/>
        </w:rPr>
      </w:pPr>
      <w:r>
        <w:rPr>
          <w:rtl/>
          <w:lang w:bidi="fa-IR"/>
        </w:rPr>
        <w:t>وإذا بلغ بالإنبات أو الاحتلام أو بلوغ خمس عشرة سنة وكان من‌</w:t>
      </w:r>
    </w:p>
    <w:p w:rsidR="00CE42F4" w:rsidRDefault="00AE7492" w:rsidP="00AE7492">
      <w:pPr>
        <w:pStyle w:val="libLine"/>
        <w:rPr>
          <w:lang w:bidi="fa-IR"/>
        </w:rPr>
      </w:pPr>
      <w:r>
        <w:rPr>
          <w:rtl/>
          <w:lang w:bidi="fa-IR"/>
        </w:rPr>
        <w:t>____________________</w:t>
      </w:r>
    </w:p>
    <w:p w:rsidR="00CE42F4" w:rsidRDefault="00CE42F4" w:rsidP="00CA718F">
      <w:pPr>
        <w:pStyle w:val="libFootnote0"/>
        <w:rPr>
          <w:lang w:bidi="fa-IR"/>
        </w:rPr>
      </w:pPr>
      <w:r w:rsidRPr="00CA718F">
        <w:rPr>
          <w:rtl/>
        </w:rPr>
        <w:t>(1)</w:t>
      </w:r>
      <w:r>
        <w:rPr>
          <w:rtl/>
          <w:lang w:bidi="fa-IR"/>
        </w:rPr>
        <w:t xml:space="preserve"> قال المصنّف في مختلف الشيعة 4 : 450 ، </w:t>
      </w:r>
      <w:r w:rsidRPr="00CA718F">
        <w:rPr>
          <w:rtl/>
        </w:rPr>
        <w:t>المسألة 63 : وا</w:t>
      </w:r>
      <w:r w:rsidR="00CA718F">
        <w:rPr>
          <w:rFonts w:hint="cs"/>
          <w:rtl/>
        </w:rPr>
        <w:t>لظا</w:t>
      </w:r>
      <w:r>
        <w:rPr>
          <w:rtl/>
          <w:lang w:bidi="fa-IR"/>
        </w:rPr>
        <w:t>هر من كلام المفيد .. الأوّل. يعني وجوب الجزية على الفقيرة وانظر : المقنعة : 272.</w:t>
      </w:r>
    </w:p>
    <w:p w:rsidR="00CE42F4" w:rsidRDefault="00CE42F4" w:rsidP="00CA718F">
      <w:pPr>
        <w:pStyle w:val="libFootnote0"/>
        <w:rPr>
          <w:lang w:bidi="fa-IR"/>
        </w:rPr>
      </w:pPr>
      <w:r w:rsidRPr="00CA718F">
        <w:rPr>
          <w:rtl/>
        </w:rPr>
        <w:t>(2)</w:t>
      </w:r>
      <w:r>
        <w:rPr>
          <w:rtl/>
          <w:lang w:bidi="fa-IR"/>
        </w:rPr>
        <w:t xml:space="preserve"> مختصر المزني : 277 ، الحاوي الكبير 14 : 300 </w:t>
      </w:r>
      <w:r w:rsidR="00CC794A">
        <w:rPr>
          <w:rtl/>
          <w:lang w:bidi="fa-IR"/>
        </w:rPr>
        <w:t>-</w:t>
      </w:r>
      <w:r>
        <w:rPr>
          <w:rtl/>
          <w:lang w:bidi="fa-IR"/>
        </w:rPr>
        <w:t xml:space="preserve"> 301 ، الوجيز 2 : 198 ، العزيز شرح الوجيز 11 : 504 ، الوسيط 7 : 65 ، حلية العلماء 7 : 698.</w:t>
      </w:r>
    </w:p>
    <w:p w:rsidR="00CE42F4" w:rsidRDefault="00CE42F4" w:rsidP="00CA718F">
      <w:pPr>
        <w:pStyle w:val="libFootnote0"/>
        <w:rPr>
          <w:lang w:bidi="fa-IR"/>
        </w:rPr>
      </w:pPr>
      <w:r w:rsidRPr="00CA718F">
        <w:rPr>
          <w:rtl/>
        </w:rPr>
        <w:t>(3)</w:t>
      </w:r>
      <w:r>
        <w:rPr>
          <w:rtl/>
          <w:lang w:bidi="fa-IR"/>
        </w:rPr>
        <w:t xml:space="preserve"> أي : في جناية الخط</w:t>
      </w:r>
      <w:r w:rsidR="00CA718F">
        <w:rPr>
          <w:rFonts w:hint="cs"/>
          <w:rtl/>
          <w:lang w:bidi="fa-IR"/>
        </w:rPr>
        <w:t>أ</w:t>
      </w:r>
      <w:r>
        <w:rPr>
          <w:rtl/>
          <w:lang w:bidi="fa-IR"/>
        </w:rPr>
        <w:t>.</w:t>
      </w:r>
    </w:p>
    <w:p w:rsidR="00CE42F4" w:rsidRDefault="00CE42F4" w:rsidP="00CA718F">
      <w:pPr>
        <w:pStyle w:val="libFootnote0"/>
        <w:rPr>
          <w:lang w:bidi="fa-IR"/>
        </w:rPr>
      </w:pPr>
      <w:r w:rsidRPr="00CA718F">
        <w:rPr>
          <w:rtl/>
        </w:rPr>
        <w:t>(4)</w:t>
      </w:r>
      <w:r>
        <w:rPr>
          <w:rtl/>
          <w:lang w:bidi="fa-IR"/>
        </w:rPr>
        <w:t xml:space="preserve"> الوجيز 2 : 198 ، العزيز شرح الوجيز 11 : 504 ، الوسيط 7 : 65 ، روضة الطالبين 7 : 497.</w:t>
      </w:r>
    </w:p>
    <w:p w:rsidR="00CE42F4" w:rsidRDefault="00CE42F4" w:rsidP="00CA718F">
      <w:pPr>
        <w:pStyle w:val="libFootnote0"/>
        <w:rPr>
          <w:lang w:bidi="fa-IR"/>
        </w:rPr>
      </w:pPr>
      <w:r w:rsidRPr="00CA718F">
        <w:rPr>
          <w:rtl/>
        </w:rPr>
        <w:t>(5)</w:t>
      </w:r>
      <w:r>
        <w:rPr>
          <w:rtl/>
          <w:lang w:bidi="fa-IR"/>
        </w:rPr>
        <w:t xml:space="preserve"> تقدمت الإشارة إلى مصادره في ص 291 ، الهامش </w:t>
      </w:r>
      <w:r w:rsidRPr="00CA718F">
        <w:rPr>
          <w:rtl/>
        </w:rPr>
        <w:t>(4)</w:t>
      </w:r>
      <w:r>
        <w:rPr>
          <w:rtl/>
          <w:lang w:bidi="fa-IR"/>
        </w:rPr>
        <w:t>.</w:t>
      </w:r>
    </w:p>
    <w:p w:rsidR="00CE42F4" w:rsidRDefault="00CE42F4" w:rsidP="00CA718F">
      <w:pPr>
        <w:pStyle w:val="libFootnote0"/>
        <w:rPr>
          <w:lang w:bidi="fa-IR"/>
        </w:rPr>
      </w:pPr>
      <w:r w:rsidRPr="00CA718F">
        <w:rPr>
          <w:rtl/>
        </w:rPr>
        <w:t>(6)</w:t>
      </w:r>
      <w:r>
        <w:rPr>
          <w:rtl/>
          <w:lang w:bidi="fa-IR"/>
        </w:rPr>
        <w:t xml:space="preserve"> في « ق ، ك» والطبعة الحجريّة : « أهل » بدل « أرض » وما أثبتناه من المصادر.</w:t>
      </w:r>
    </w:p>
    <w:p w:rsidR="004727E4" w:rsidRDefault="00CE42F4" w:rsidP="00CA718F">
      <w:pPr>
        <w:pStyle w:val="libFootnote0"/>
        <w:rPr>
          <w:lang w:bidi="fa-IR"/>
        </w:rPr>
      </w:pPr>
      <w:r w:rsidRPr="00CA718F">
        <w:rPr>
          <w:rtl/>
        </w:rPr>
        <w:t>(7)</w:t>
      </w:r>
      <w:r>
        <w:rPr>
          <w:rtl/>
          <w:lang w:bidi="fa-IR"/>
        </w:rPr>
        <w:t xml:space="preserve"> الكافي 5 : 29 </w:t>
      </w:r>
      <w:r w:rsidR="00CA718F">
        <w:rPr>
          <w:rFonts w:hint="cs"/>
          <w:rtl/>
          <w:lang w:bidi="fa-IR"/>
        </w:rPr>
        <w:t>/</w:t>
      </w:r>
      <w:r>
        <w:rPr>
          <w:rtl/>
          <w:lang w:bidi="fa-IR"/>
        </w:rPr>
        <w:t xml:space="preserve"> 6 ، الفقيه 2 : 28 </w:t>
      </w:r>
      <w:r w:rsidR="00CA718F">
        <w:rPr>
          <w:rFonts w:hint="cs"/>
          <w:rtl/>
          <w:lang w:bidi="fa-IR"/>
        </w:rPr>
        <w:t>/</w:t>
      </w:r>
      <w:r>
        <w:rPr>
          <w:rtl/>
          <w:lang w:bidi="fa-IR"/>
        </w:rPr>
        <w:t xml:space="preserve"> 102 ، التهذيب 6 : 156 </w:t>
      </w:r>
      <w:r w:rsidR="00CA718F">
        <w:rPr>
          <w:rFonts w:hint="cs"/>
          <w:rtl/>
          <w:lang w:bidi="fa-IR"/>
        </w:rPr>
        <w:t>/</w:t>
      </w:r>
      <w:r>
        <w:rPr>
          <w:rtl/>
          <w:lang w:bidi="fa-IR"/>
        </w:rPr>
        <w:t xml:space="preserve"> 277.</w:t>
      </w:r>
    </w:p>
    <w:p w:rsidR="009D3554" w:rsidRDefault="009D3554" w:rsidP="0062714F">
      <w:pPr>
        <w:pStyle w:val="libNormal"/>
        <w:rPr>
          <w:rtl/>
          <w:lang w:bidi="fa-IR"/>
        </w:rPr>
      </w:pPr>
      <w:r>
        <w:rPr>
          <w:rtl/>
          <w:lang w:bidi="fa-IR"/>
        </w:rPr>
        <w:br w:type="page"/>
      </w:r>
    </w:p>
    <w:p w:rsidR="00CE42F4" w:rsidRDefault="00CE42F4" w:rsidP="00CA718F">
      <w:pPr>
        <w:pStyle w:val="libNormal0"/>
        <w:rPr>
          <w:lang w:bidi="fa-IR"/>
        </w:rPr>
      </w:pPr>
      <w:r>
        <w:rPr>
          <w:rtl/>
          <w:lang w:bidi="fa-IR"/>
        </w:rPr>
        <w:lastRenderedPageBreak/>
        <w:t>أهل الذمّة ، ط</w:t>
      </w:r>
      <w:r w:rsidR="00CA718F">
        <w:rPr>
          <w:rFonts w:hint="cs"/>
          <w:rtl/>
          <w:lang w:bidi="fa-IR"/>
        </w:rPr>
        <w:t>ُ</w:t>
      </w:r>
      <w:r>
        <w:rPr>
          <w:rtl/>
          <w:lang w:bidi="fa-IR"/>
        </w:rPr>
        <w:t>ولب بالإسلام أو بذل الجزية ، فإن امتنع منهما ، صار ح</w:t>
      </w:r>
      <w:r w:rsidR="00CA718F">
        <w:rPr>
          <w:rFonts w:hint="cs"/>
          <w:rtl/>
          <w:lang w:bidi="fa-IR"/>
        </w:rPr>
        <w:t>َ</w:t>
      </w:r>
      <w:r>
        <w:rPr>
          <w:rtl/>
          <w:lang w:bidi="fa-IR"/>
        </w:rPr>
        <w:t>ر</w:t>
      </w:r>
      <w:r w:rsidR="00CA718F">
        <w:rPr>
          <w:rFonts w:hint="cs"/>
          <w:rtl/>
          <w:lang w:bidi="fa-IR"/>
        </w:rPr>
        <w:t>ْ</w:t>
      </w:r>
      <w:r>
        <w:rPr>
          <w:rtl/>
          <w:lang w:bidi="fa-IR"/>
        </w:rPr>
        <w:t>با</w:t>
      </w:r>
      <w:r w:rsidR="00CA718F">
        <w:rPr>
          <w:rFonts w:hint="cs"/>
          <w:rtl/>
          <w:lang w:bidi="fa-IR"/>
        </w:rPr>
        <w:t>ً</w:t>
      </w:r>
      <w:r>
        <w:rPr>
          <w:rtl/>
          <w:lang w:bidi="fa-IR"/>
        </w:rPr>
        <w:t xml:space="preserve"> ، فإن اختار الجزية ، عقد معه الإمام ما يراه ، ولا عبرة بجزية أبيه ، فإذا حال الحول من حين العقد عليه ، أخذ ما شرط.</w:t>
      </w:r>
    </w:p>
    <w:p w:rsidR="00CE42F4" w:rsidRDefault="00CE42F4" w:rsidP="00CE42F4">
      <w:pPr>
        <w:pStyle w:val="libNormal"/>
        <w:rPr>
          <w:lang w:bidi="fa-IR"/>
        </w:rPr>
      </w:pPr>
      <w:r>
        <w:rPr>
          <w:rtl/>
          <w:lang w:bidi="fa-IR"/>
        </w:rPr>
        <w:t>ولو كان الصبي ابن وثنيّ وبلغ ، ط</w:t>
      </w:r>
      <w:r w:rsidR="00CA718F">
        <w:rPr>
          <w:rFonts w:hint="cs"/>
          <w:rtl/>
          <w:lang w:bidi="fa-IR"/>
        </w:rPr>
        <w:t>ُ</w:t>
      </w:r>
      <w:r>
        <w:rPr>
          <w:rtl/>
          <w:lang w:bidi="fa-IR"/>
        </w:rPr>
        <w:t>ولب بالإسلام خاصّة</w:t>
      </w:r>
      <w:r w:rsidR="00AE7492">
        <w:rPr>
          <w:rFonts w:hint="cs"/>
          <w:rtl/>
          <w:lang w:bidi="fa-IR"/>
        </w:rPr>
        <w:t>ً</w:t>
      </w:r>
      <w:r>
        <w:rPr>
          <w:rtl/>
          <w:lang w:bidi="fa-IR"/>
        </w:rPr>
        <w:t>.</w:t>
      </w:r>
    </w:p>
    <w:p w:rsidR="00CE42F4" w:rsidRDefault="00CE42F4" w:rsidP="00CE42F4">
      <w:pPr>
        <w:pStyle w:val="libNormal"/>
        <w:rPr>
          <w:lang w:bidi="fa-IR"/>
        </w:rPr>
      </w:pPr>
      <w:r>
        <w:rPr>
          <w:rtl/>
          <w:lang w:bidi="fa-IR"/>
        </w:rPr>
        <w:t>ولو بلغ مبذّرا</w:t>
      </w:r>
      <w:r w:rsidR="00AE7492">
        <w:rPr>
          <w:rFonts w:hint="cs"/>
          <w:rtl/>
          <w:lang w:bidi="fa-IR"/>
        </w:rPr>
        <w:t>ً</w:t>
      </w:r>
      <w:r>
        <w:rPr>
          <w:rtl/>
          <w:lang w:bidi="fa-IR"/>
        </w:rPr>
        <w:t xml:space="preserve"> ، لم يزل الح</w:t>
      </w:r>
      <w:r w:rsidR="00AE7492">
        <w:rPr>
          <w:rFonts w:hint="cs"/>
          <w:rtl/>
          <w:lang w:bidi="fa-IR"/>
        </w:rPr>
        <w:t>َ</w:t>
      </w:r>
      <w:r>
        <w:rPr>
          <w:rtl/>
          <w:lang w:bidi="fa-IR"/>
        </w:rPr>
        <w:t>ج</w:t>
      </w:r>
      <w:r w:rsidR="00AE7492">
        <w:rPr>
          <w:rFonts w:hint="cs"/>
          <w:rtl/>
          <w:lang w:bidi="fa-IR"/>
        </w:rPr>
        <w:t>ْ</w:t>
      </w:r>
      <w:r>
        <w:rPr>
          <w:rtl/>
          <w:lang w:bidi="fa-IR"/>
        </w:rPr>
        <w:t>ر عنه ، ويكون مال</w:t>
      </w:r>
      <w:r w:rsidR="00AE7492">
        <w:rPr>
          <w:rFonts w:hint="cs"/>
          <w:rtl/>
          <w:lang w:bidi="fa-IR"/>
        </w:rPr>
        <w:t>ُ</w:t>
      </w:r>
      <w:r>
        <w:rPr>
          <w:rtl/>
          <w:lang w:bidi="fa-IR"/>
        </w:rPr>
        <w:t>ه في يد وليّه.</w:t>
      </w:r>
    </w:p>
    <w:p w:rsidR="00CE42F4" w:rsidRDefault="00CE42F4" w:rsidP="00CE42F4">
      <w:pPr>
        <w:pStyle w:val="libNormal"/>
        <w:rPr>
          <w:lang w:bidi="fa-IR"/>
        </w:rPr>
      </w:pPr>
      <w:r>
        <w:rPr>
          <w:rtl/>
          <w:lang w:bidi="fa-IR"/>
        </w:rPr>
        <w:t xml:space="preserve">ولو أراد عقد الأمان بالجزية أو المصير إلى دار الحرب ، </w:t>
      </w:r>
      <w:r w:rsidR="00AE7492">
        <w:rPr>
          <w:rFonts w:hint="cs"/>
          <w:rtl/>
          <w:lang w:bidi="fa-IR"/>
        </w:rPr>
        <w:t>اُ</w:t>
      </w:r>
      <w:r>
        <w:rPr>
          <w:rtl/>
          <w:lang w:bidi="fa-IR"/>
        </w:rPr>
        <w:t xml:space="preserve">جيب ، وليس لوليّه منعه </w:t>
      </w:r>
      <w:r w:rsidR="00AE7492">
        <w:rPr>
          <w:rFonts w:hint="cs"/>
          <w:rtl/>
          <w:lang w:bidi="fa-IR"/>
        </w:rPr>
        <w:t>؛</w:t>
      </w:r>
      <w:r>
        <w:rPr>
          <w:rtl/>
          <w:lang w:bidi="fa-IR"/>
        </w:rPr>
        <w:t xml:space="preserve"> لأنّ الح</w:t>
      </w:r>
      <w:r w:rsidR="00AE7492">
        <w:rPr>
          <w:rFonts w:hint="cs"/>
          <w:rtl/>
          <w:lang w:bidi="fa-IR"/>
        </w:rPr>
        <w:t>َ</w:t>
      </w:r>
      <w:r>
        <w:rPr>
          <w:rtl/>
          <w:lang w:bidi="fa-IR"/>
        </w:rPr>
        <w:t>ج</w:t>
      </w:r>
      <w:r w:rsidR="00AE7492">
        <w:rPr>
          <w:rFonts w:hint="cs"/>
          <w:rtl/>
          <w:lang w:bidi="fa-IR"/>
        </w:rPr>
        <w:t>ْ</w:t>
      </w:r>
      <w:r>
        <w:rPr>
          <w:rtl/>
          <w:lang w:bidi="fa-IR"/>
        </w:rPr>
        <w:t>ر لا يتعلّق بحقن دمه وإباحته بل بمال</w:t>
      </w:r>
      <w:r w:rsidR="00AE7492">
        <w:rPr>
          <w:rFonts w:hint="cs"/>
          <w:rtl/>
          <w:lang w:bidi="fa-IR"/>
        </w:rPr>
        <w:t>ِ</w:t>
      </w:r>
      <w:r>
        <w:rPr>
          <w:rtl/>
          <w:lang w:bidi="fa-IR"/>
        </w:rPr>
        <w:t>ه ، كما لو أسلم أو ارتدّ.</w:t>
      </w:r>
    </w:p>
    <w:p w:rsidR="00CE42F4" w:rsidRDefault="00CE42F4" w:rsidP="00CE42F4">
      <w:pPr>
        <w:pStyle w:val="libNormal"/>
        <w:rPr>
          <w:lang w:bidi="fa-IR"/>
        </w:rPr>
      </w:pPr>
      <w:r>
        <w:rPr>
          <w:rtl/>
          <w:lang w:bidi="fa-IR"/>
        </w:rPr>
        <w:t>ولو أراد أن يعقد أمانا</w:t>
      </w:r>
      <w:r w:rsidR="00AE7492">
        <w:rPr>
          <w:rFonts w:hint="cs"/>
          <w:rtl/>
          <w:lang w:bidi="fa-IR"/>
        </w:rPr>
        <w:t>ً</w:t>
      </w:r>
      <w:r>
        <w:rPr>
          <w:rtl/>
          <w:lang w:bidi="fa-IR"/>
        </w:rPr>
        <w:t xml:space="preserve"> ببذل جزية كثيرة ، احتمل أن يكون للوليّ منعه </w:t>
      </w:r>
      <w:r w:rsidR="00AE7492">
        <w:rPr>
          <w:rFonts w:hint="cs"/>
          <w:rtl/>
          <w:lang w:bidi="fa-IR"/>
        </w:rPr>
        <w:t>؛</w:t>
      </w:r>
      <w:r>
        <w:rPr>
          <w:rtl/>
          <w:lang w:bidi="fa-IR"/>
        </w:rPr>
        <w:t xml:space="preserve"> لأنّ حقن دمه يمكن بالأقلّ.</w:t>
      </w:r>
    </w:p>
    <w:p w:rsidR="00CE42F4" w:rsidRDefault="00CE42F4" w:rsidP="00CE42F4">
      <w:pPr>
        <w:pStyle w:val="libNormal"/>
        <w:rPr>
          <w:lang w:bidi="fa-IR"/>
        </w:rPr>
      </w:pPr>
      <w:r>
        <w:rPr>
          <w:rtl/>
          <w:lang w:bidi="fa-IR"/>
        </w:rPr>
        <w:t>ولو صالح الإمام قوما</w:t>
      </w:r>
      <w:r w:rsidR="00AE7492">
        <w:rPr>
          <w:rFonts w:hint="cs"/>
          <w:rtl/>
          <w:lang w:bidi="fa-IR"/>
        </w:rPr>
        <w:t>ً</w:t>
      </w:r>
      <w:r>
        <w:rPr>
          <w:rtl/>
          <w:lang w:bidi="fa-IR"/>
        </w:rPr>
        <w:t xml:space="preserve"> على أن يؤدّوا الجزية عن أبنائهم غير ما يدفعون عن أنفسهم ، فإن كانوا يؤدون الزائد من أموالهم ، جاز ، ويكون زيادة</w:t>
      </w:r>
      <w:r w:rsidR="00AE7492">
        <w:rPr>
          <w:rFonts w:hint="cs"/>
          <w:rtl/>
          <w:lang w:bidi="fa-IR"/>
        </w:rPr>
        <w:t>ً</w:t>
      </w:r>
      <w:r>
        <w:rPr>
          <w:rtl/>
          <w:lang w:bidi="fa-IR"/>
        </w:rPr>
        <w:t xml:space="preserve"> في جزيتهم ، وإن كان من مال أولادهم ، لم يجز </w:t>
      </w:r>
      <w:r w:rsidR="00AE7492">
        <w:rPr>
          <w:rFonts w:hint="cs"/>
          <w:rtl/>
          <w:lang w:bidi="fa-IR"/>
        </w:rPr>
        <w:t>؛</w:t>
      </w:r>
      <w:r>
        <w:rPr>
          <w:rtl/>
          <w:lang w:bidi="fa-IR"/>
        </w:rPr>
        <w:t xml:space="preserve"> لأنّه تضييع لمال</w:t>
      </w:r>
      <w:r w:rsidR="00AE7492">
        <w:rPr>
          <w:rFonts w:hint="cs"/>
          <w:rtl/>
          <w:lang w:bidi="fa-IR"/>
        </w:rPr>
        <w:t>ِ</w:t>
      </w:r>
      <w:r>
        <w:rPr>
          <w:rtl/>
          <w:lang w:bidi="fa-IR"/>
        </w:rPr>
        <w:t>هم فيما ليس واجبا</w:t>
      </w:r>
      <w:r w:rsidR="00AE7492">
        <w:rPr>
          <w:rFonts w:hint="cs"/>
          <w:rtl/>
          <w:lang w:bidi="fa-IR"/>
        </w:rPr>
        <w:t>ً</w:t>
      </w:r>
      <w:r>
        <w:rPr>
          <w:rtl/>
          <w:lang w:bidi="fa-IR"/>
        </w:rPr>
        <w:t xml:space="preserve"> عليهم.</w:t>
      </w:r>
    </w:p>
    <w:p w:rsidR="00CE42F4" w:rsidRDefault="00CE42F4" w:rsidP="00CE42F4">
      <w:pPr>
        <w:pStyle w:val="libNormal"/>
        <w:rPr>
          <w:lang w:bidi="fa-IR"/>
        </w:rPr>
      </w:pPr>
      <w:r>
        <w:rPr>
          <w:rtl/>
          <w:lang w:bidi="fa-IR"/>
        </w:rPr>
        <w:t>ولو بلغ سفيها</w:t>
      </w:r>
      <w:r w:rsidR="00AE7492">
        <w:rPr>
          <w:rFonts w:hint="cs"/>
          <w:rtl/>
          <w:lang w:bidi="fa-IR"/>
        </w:rPr>
        <w:t>ً</w:t>
      </w:r>
      <w:r>
        <w:rPr>
          <w:rtl/>
          <w:lang w:bidi="fa-IR"/>
        </w:rPr>
        <w:t xml:space="preserve"> ، لم تسقط عنه الجزية ، ولا ي</w:t>
      </w:r>
      <w:r w:rsidR="00AE7492">
        <w:rPr>
          <w:rFonts w:hint="cs"/>
          <w:rtl/>
          <w:lang w:bidi="fa-IR"/>
        </w:rPr>
        <w:t>ُ</w:t>
      </w:r>
      <w:r>
        <w:rPr>
          <w:rtl/>
          <w:lang w:bidi="fa-IR"/>
        </w:rPr>
        <w:t xml:space="preserve">قرّ في دار الإسلام بغير عوض </w:t>
      </w:r>
      <w:r w:rsidR="00AE7492">
        <w:rPr>
          <w:rFonts w:hint="cs"/>
          <w:rtl/>
          <w:lang w:bidi="fa-IR"/>
        </w:rPr>
        <w:t>؛</w:t>
      </w:r>
      <w:r>
        <w:rPr>
          <w:rtl/>
          <w:lang w:bidi="fa-IR"/>
        </w:rPr>
        <w:t xml:space="preserve"> للعموم </w:t>
      </w:r>
      <w:r w:rsidRPr="0062714F">
        <w:rPr>
          <w:rStyle w:val="libFootnotenumChar"/>
          <w:rtl/>
        </w:rPr>
        <w:t>(1)</w:t>
      </w:r>
      <w:r>
        <w:rPr>
          <w:rtl/>
          <w:lang w:bidi="fa-IR"/>
        </w:rPr>
        <w:t>.</w:t>
      </w:r>
    </w:p>
    <w:p w:rsidR="00CE42F4" w:rsidRDefault="00CE42F4" w:rsidP="00CE42F4">
      <w:pPr>
        <w:pStyle w:val="libNormal"/>
        <w:rPr>
          <w:lang w:bidi="fa-IR"/>
        </w:rPr>
      </w:pPr>
      <w:r>
        <w:rPr>
          <w:rtl/>
          <w:lang w:bidi="fa-IR"/>
        </w:rPr>
        <w:t>ولو منعه وليّ</w:t>
      </w:r>
      <w:r w:rsidR="00AE7492">
        <w:rPr>
          <w:rFonts w:hint="cs"/>
          <w:rtl/>
          <w:lang w:bidi="fa-IR"/>
        </w:rPr>
        <w:t>ُ</w:t>
      </w:r>
      <w:r>
        <w:rPr>
          <w:rtl/>
          <w:lang w:bidi="fa-IR"/>
        </w:rPr>
        <w:t>ه ، لم ي</w:t>
      </w:r>
      <w:r w:rsidR="00AE7492">
        <w:rPr>
          <w:rFonts w:hint="cs"/>
          <w:rtl/>
          <w:lang w:bidi="fa-IR"/>
        </w:rPr>
        <w:t>ُ</w:t>
      </w:r>
      <w:r>
        <w:rPr>
          <w:rtl/>
          <w:lang w:bidi="fa-IR"/>
        </w:rPr>
        <w:t xml:space="preserve">قبل منه </w:t>
      </w:r>
      <w:r w:rsidR="00AE7492">
        <w:rPr>
          <w:rFonts w:hint="cs"/>
          <w:rtl/>
          <w:lang w:bidi="fa-IR"/>
        </w:rPr>
        <w:t>؛</w:t>
      </w:r>
      <w:r>
        <w:rPr>
          <w:rtl/>
          <w:lang w:bidi="fa-IR"/>
        </w:rPr>
        <w:t xml:space="preserve"> لأنّ مصلحته بقاء نفسه.</w:t>
      </w:r>
    </w:p>
    <w:p w:rsidR="00CE42F4" w:rsidRDefault="00CE42F4" w:rsidP="00CE42F4">
      <w:pPr>
        <w:pStyle w:val="libNormal"/>
        <w:rPr>
          <w:lang w:bidi="fa-IR"/>
        </w:rPr>
      </w:pPr>
      <w:r>
        <w:rPr>
          <w:rtl/>
          <w:lang w:bidi="fa-IR"/>
        </w:rPr>
        <w:t>وإن لم يعقد أمانا</w:t>
      </w:r>
      <w:r w:rsidR="00AE7492">
        <w:rPr>
          <w:rFonts w:hint="cs"/>
          <w:rtl/>
          <w:lang w:bidi="fa-IR"/>
        </w:rPr>
        <w:t>ً</w:t>
      </w:r>
      <w:r>
        <w:rPr>
          <w:rtl/>
          <w:lang w:bidi="fa-IR"/>
        </w:rPr>
        <w:t xml:space="preserve"> ، نبذناه إلى دار الحرب وصار ح</w:t>
      </w:r>
      <w:r w:rsidR="00AE7492">
        <w:rPr>
          <w:rFonts w:hint="cs"/>
          <w:rtl/>
          <w:lang w:bidi="fa-IR"/>
        </w:rPr>
        <w:t>َ</w:t>
      </w:r>
      <w:r>
        <w:rPr>
          <w:rtl/>
          <w:lang w:bidi="fa-IR"/>
        </w:rPr>
        <w:t>ر</w:t>
      </w:r>
      <w:r w:rsidR="00AE7492">
        <w:rPr>
          <w:rFonts w:hint="cs"/>
          <w:rtl/>
          <w:lang w:bidi="fa-IR"/>
        </w:rPr>
        <w:t>ْ</w:t>
      </w:r>
      <w:r>
        <w:rPr>
          <w:rtl/>
          <w:lang w:bidi="fa-IR"/>
        </w:rPr>
        <w:t>با</w:t>
      </w:r>
      <w:r w:rsidR="00AE7492">
        <w:rPr>
          <w:rFonts w:hint="cs"/>
          <w:rtl/>
          <w:lang w:bidi="fa-IR"/>
        </w:rPr>
        <w:t>ً</w:t>
      </w:r>
      <w:r>
        <w:rPr>
          <w:rtl/>
          <w:lang w:bidi="fa-IR"/>
        </w:rPr>
        <w:t>.</w:t>
      </w:r>
    </w:p>
    <w:p w:rsidR="00CE42F4" w:rsidRDefault="00CE42F4" w:rsidP="00CE42F4">
      <w:pPr>
        <w:pStyle w:val="libNormal"/>
        <w:rPr>
          <w:lang w:bidi="fa-IR"/>
        </w:rPr>
      </w:pPr>
      <w:bookmarkStart w:id="208" w:name="_Toc116827269"/>
      <w:r w:rsidRPr="00E24C3C">
        <w:rPr>
          <w:rStyle w:val="Heading2Char"/>
          <w:rtl/>
        </w:rPr>
        <w:t>مسألة 171 :</w:t>
      </w:r>
      <w:bookmarkEnd w:id="208"/>
      <w:r>
        <w:rPr>
          <w:rtl/>
          <w:lang w:bidi="fa-IR"/>
        </w:rPr>
        <w:t xml:space="preserve"> إذا عقد الإمام الجزية لرجل</w:t>
      </w:r>
      <w:r w:rsidR="00AE7492">
        <w:rPr>
          <w:rFonts w:hint="cs"/>
          <w:rtl/>
          <w:lang w:bidi="fa-IR"/>
        </w:rPr>
        <w:t>ٍ</w:t>
      </w:r>
      <w:r>
        <w:rPr>
          <w:rtl/>
          <w:lang w:bidi="fa-IR"/>
        </w:rPr>
        <w:t xml:space="preserve"> ، دخل هو وأولاده الصغار وأمواله في الأمان ، فإذا بلغ أولاده ، لم يدخلوا في ذمّة </w:t>
      </w:r>
      <w:r w:rsidRPr="0062714F">
        <w:rPr>
          <w:rStyle w:val="libFootnotenumChar"/>
          <w:rtl/>
        </w:rPr>
        <w:t>(2)</w:t>
      </w:r>
      <w:r>
        <w:rPr>
          <w:rtl/>
          <w:lang w:bidi="fa-IR"/>
        </w:rPr>
        <w:t xml:space="preserve"> أبيهم وجزيته إل</w:t>
      </w:r>
      <w:r w:rsidR="00AE7492">
        <w:rPr>
          <w:rFonts w:hint="cs"/>
          <w:rtl/>
          <w:lang w:bidi="fa-IR"/>
        </w:rPr>
        <w:t>ّ</w:t>
      </w:r>
      <w:r>
        <w:rPr>
          <w:rtl/>
          <w:lang w:bidi="fa-IR"/>
        </w:rPr>
        <w:t>ا</w:t>
      </w:r>
    </w:p>
    <w:p w:rsidR="00CE42F4" w:rsidRDefault="00AE7492" w:rsidP="00AE7492">
      <w:pPr>
        <w:pStyle w:val="libLine"/>
        <w:rPr>
          <w:lang w:bidi="fa-IR"/>
        </w:rPr>
      </w:pPr>
      <w:r>
        <w:rPr>
          <w:rtl/>
          <w:lang w:bidi="fa-IR"/>
        </w:rPr>
        <w:t>____________________</w:t>
      </w:r>
    </w:p>
    <w:p w:rsidR="00CE42F4" w:rsidRDefault="00CE42F4" w:rsidP="00AE7492">
      <w:pPr>
        <w:pStyle w:val="libFootnote0"/>
        <w:rPr>
          <w:lang w:bidi="fa-IR"/>
        </w:rPr>
      </w:pPr>
      <w:r w:rsidRPr="00AE7492">
        <w:rPr>
          <w:rtl/>
        </w:rPr>
        <w:t>(1)</w:t>
      </w:r>
      <w:r>
        <w:rPr>
          <w:rtl/>
          <w:lang w:bidi="fa-IR"/>
        </w:rPr>
        <w:t xml:space="preserve"> التوبة : 29.</w:t>
      </w:r>
    </w:p>
    <w:p w:rsidR="004727E4" w:rsidRDefault="00CE42F4" w:rsidP="00AE7492">
      <w:pPr>
        <w:pStyle w:val="libFootnote0"/>
        <w:rPr>
          <w:lang w:bidi="fa-IR"/>
        </w:rPr>
      </w:pPr>
      <w:r w:rsidRPr="00AE7492">
        <w:rPr>
          <w:rtl/>
        </w:rPr>
        <w:t>(2)</w:t>
      </w:r>
      <w:r>
        <w:rPr>
          <w:rtl/>
          <w:lang w:bidi="fa-IR"/>
        </w:rPr>
        <w:t xml:space="preserve"> في الطبعة الحجريّة : أمان ، بدل ذمّة.</w:t>
      </w:r>
    </w:p>
    <w:p w:rsidR="009D3554" w:rsidRDefault="009D3554" w:rsidP="0062714F">
      <w:pPr>
        <w:pStyle w:val="libNormal"/>
        <w:rPr>
          <w:rtl/>
          <w:lang w:bidi="fa-IR"/>
        </w:rPr>
      </w:pPr>
      <w:r>
        <w:rPr>
          <w:rtl/>
          <w:lang w:bidi="fa-IR"/>
        </w:rPr>
        <w:br w:type="page"/>
      </w:r>
    </w:p>
    <w:p w:rsidR="00CE42F4" w:rsidRDefault="00CE42F4" w:rsidP="00AE7492">
      <w:pPr>
        <w:pStyle w:val="libNormal0"/>
        <w:rPr>
          <w:lang w:bidi="fa-IR"/>
        </w:rPr>
      </w:pPr>
      <w:r>
        <w:rPr>
          <w:rtl/>
          <w:lang w:bidi="fa-IR"/>
        </w:rPr>
        <w:lastRenderedPageBreak/>
        <w:t>بعقد</w:t>
      </w:r>
      <w:r w:rsidR="00AE7492">
        <w:rPr>
          <w:rFonts w:hint="cs"/>
          <w:rtl/>
          <w:lang w:bidi="fa-IR"/>
        </w:rPr>
        <w:t>ٍ</w:t>
      </w:r>
      <w:r>
        <w:rPr>
          <w:rtl/>
          <w:lang w:bidi="fa-IR"/>
        </w:rPr>
        <w:t xml:space="preserve"> مستأنف </w:t>
      </w:r>
      <w:r w:rsidR="00CC794A">
        <w:rPr>
          <w:rtl/>
          <w:lang w:bidi="fa-IR"/>
        </w:rPr>
        <w:t>-</w:t>
      </w:r>
      <w:r>
        <w:rPr>
          <w:rtl/>
          <w:lang w:bidi="fa-IR"/>
        </w:rPr>
        <w:t xml:space="preserve"> وبه قال الشافعي </w:t>
      </w:r>
      <w:r w:rsidRPr="0062714F">
        <w:rPr>
          <w:rStyle w:val="libFootnotenumChar"/>
          <w:rtl/>
        </w:rPr>
        <w:t>(1)</w:t>
      </w:r>
      <w:r>
        <w:rPr>
          <w:rtl/>
          <w:lang w:bidi="fa-IR"/>
        </w:rPr>
        <w:t xml:space="preserve"> </w:t>
      </w:r>
      <w:r w:rsidR="00CC794A">
        <w:rPr>
          <w:rtl/>
          <w:lang w:bidi="fa-IR"/>
        </w:rPr>
        <w:t>-</w:t>
      </w:r>
      <w:r>
        <w:rPr>
          <w:rtl/>
          <w:lang w:bidi="fa-IR"/>
        </w:rPr>
        <w:t xml:space="preserve"> لأنّ الأب عقد الذمّة لنفسه ، وإنّما دخل أولاده الصغار لمعنى الصغر ، فإذا بلغوا ، زال المقتضي للدخول.</w:t>
      </w:r>
    </w:p>
    <w:p w:rsidR="00CE42F4" w:rsidRDefault="00CE42F4" w:rsidP="00CE42F4">
      <w:pPr>
        <w:pStyle w:val="libNormal"/>
        <w:rPr>
          <w:lang w:bidi="fa-IR"/>
        </w:rPr>
      </w:pPr>
      <w:r>
        <w:rPr>
          <w:rtl/>
          <w:lang w:bidi="fa-IR"/>
        </w:rPr>
        <w:t>وقال أحمد : يدخلون بغير عقد</w:t>
      </w:r>
      <w:r w:rsidR="00AE7492">
        <w:rPr>
          <w:rFonts w:hint="cs"/>
          <w:rtl/>
          <w:lang w:bidi="fa-IR"/>
        </w:rPr>
        <w:t>ٍ</w:t>
      </w:r>
      <w:r>
        <w:rPr>
          <w:rtl/>
          <w:lang w:bidi="fa-IR"/>
        </w:rPr>
        <w:t xml:space="preserve"> متجدّد </w:t>
      </w:r>
      <w:r w:rsidR="00AE7492">
        <w:rPr>
          <w:rFonts w:hint="cs"/>
          <w:rtl/>
          <w:lang w:bidi="fa-IR"/>
        </w:rPr>
        <w:t>؛</w:t>
      </w:r>
      <w:r>
        <w:rPr>
          <w:rtl/>
          <w:lang w:bidi="fa-IR"/>
        </w:rPr>
        <w:t xml:space="preserve"> لأنّه عقد دخول فيه الصغير </w:t>
      </w:r>
      <w:r w:rsidRPr="0062714F">
        <w:rPr>
          <w:rStyle w:val="libFootnotenumChar"/>
          <w:rtl/>
        </w:rPr>
        <w:t>(2)</w:t>
      </w:r>
      <w:r>
        <w:rPr>
          <w:rtl/>
          <w:lang w:bidi="fa-IR"/>
        </w:rPr>
        <w:t xml:space="preserve"> ، فإذا بلغ ، لزمه ، كالإسلام </w:t>
      </w:r>
      <w:r w:rsidRPr="0062714F">
        <w:rPr>
          <w:rStyle w:val="libFootnotenumChar"/>
          <w:rtl/>
        </w:rPr>
        <w:t>(3)</w:t>
      </w:r>
      <w:r>
        <w:rPr>
          <w:rtl/>
          <w:lang w:bidi="fa-IR"/>
        </w:rPr>
        <w:t>.</w:t>
      </w:r>
    </w:p>
    <w:p w:rsidR="00CE42F4" w:rsidRDefault="00CE42F4" w:rsidP="00CE42F4">
      <w:pPr>
        <w:pStyle w:val="libNormal"/>
        <w:rPr>
          <w:lang w:bidi="fa-IR"/>
        </w:rPr>
      </w:pPr>
      <w:r>
        <w:rPr>
          <w:rtl/>
          <w:lang w:bidi="fa-IR"/>
        </w:rPr>
        <w:t>والفرق : علوّ الإسلام على غيره من الأديان ، ف</w:t>
      </w:r>
      <w:r w:rsidR="00AE7492">
        <w:rPr>
          <w:rFonts w:hint="cs"/>
          <w:rtl/>
          <w:lang w:bidi="fa-IR"/>
        </w:rPr>
        <w:t>اُ</w:t>
      </w:r>
      <w:r>
        <w:rPr>
          <w:rtl/>
          <w:lang w:bidi="fa-IR"/>
        </w:rPr>
        <w:t>لزم به ، بخلاف الكفر.</w:t>
      </w:r>
    </w:p>
    <w:p w:rsidR="00CE42F4" w:rsidRDefault="00CE42F4" w:rsidP="00CE42F4">
      <w:pPr>
        <w:pStyle w:val="libNormal"/>
        <w:rPr>
          <w:lang w:bidi="fa-IR"/>
        </w:rPr>
      </w:pPr>
      <w:r>
        <w:rPr>
          <w:rtl/>
          <w:lang w:bidi="fa-IR"/>
        </w:rPr>
        <w:t xml:space="preserve">إذا ثبت هذا ، فإنّه يعقد له الأمان من حين البلوغ ، ولا اعتبار بجزية أبيه ، فإن كان أوّل حول أقاربه ، استوفى منه معهم في آخر الحول ، وإن كان في أثناء الحول ، عقد له الذمّة ، فإذا جاء أصحابه وجاء الساعي ، فإن أعطى بقدر ما مضى من حوله ، </w:t>
      </w:r>
      <w:r w:rsidR="00AE7492">
        <w:rPr>
          <w:rFonts w:hint="cs"/>
          <w:rtl/>
          <w:lang w:bidi="fa-IR"/>
        </w:rPr>
        <w:t>اُ</w:t>
      </w:r>
      <w:r>
        <w:rPr>
          <w:rtl/>
          <w:lang w:bidi="fa-IR"/>
        </w:rPr>
        <w:t>خذ منه ، وإن امتنع حتى يحول الحول ، لم ي</w:t>
      </w:r>
      <w:r w:rsidR="00AE7492">
        <w:rPr>
          <w:rFonts w:hint="cs"/>
          <w:rtl/>
          <w:lang w:bidi="fa-IR"/>
        </w:rPr>
        <w:t>ُ</w:t>
      </w:r>
      <w:r>
        <w:rPr>
          <w:rtl/>
          <w:lang w:bidi="fa-IR"/>
        </w:rPr>
        <w:t>جبر على الدفع.</w:t>
      </w:r>
    </w:p>
    <w:p w:rsidR="00CE42F4" w:rsidRDefault="00CE42F4" w:rsidP="00CE42F4">
      <w:pPr>
        <w:pStyle w:val="libNormal"/>
        <w:rPr>
          <w:lang w:bidi="fa-IR"/>
        </w:rPr>
      </w:pPr>
      <w:r>
        <w:rPr>
          <w:rtl/>
          <w:lang w:bidi="fa-IR"/>
        </w:rPr>
        <w:t>ولو كان أحد أبوي الطفل وثنيّا</w:t>
      </w:r>
      <w:r w:rsidR="00AE7492">
        <w:rPr>
          <w:rFonts w:hint="cs"/>
          <w:rtl/>
          <w:lang w:bidi="fa-IR"/>
        </w:rPr>
        <w:t>ً</w:t>
      </w:r>
      <w:r>
        <w:rPr>
          <w:rtl/>
          <w:lang w:bidi="fa-IR"/>
        </w:rPr>
        <w:t xml:space="preserve"> ، فإن كان الأب</w:t>
      </w:r>
      <w:r w:rsidR="00AE7492">
        <w:rPr>
          <w:rFonts w:hint="cs"/>
          <w:rtl/>
          <w:lang w:bidi="fa-IR"/>
        </w:rPr>
        <w:t>َ</w:t>
      </w:r>
      <w:r>
        <w:rPr>
          <w:rtl/>
          <w:lang w:bidi="fa-IR"/>
        </w:rPr>
        <w:t xml:space="preserve"> ، ل</w:t>
      </w:r>
      <w:r w:rsidR="00AE7492">
        <w:rPr>
          <w:rFonts w:hint="cs"/>
          <w:rtl/>
          <w:lang w:bidi="fa-IR"/>
        </w:rPr>
        <w:t>َ</w:t>
      </w:r>
      <w:r>
        <w:rPr>
          <w:rtl/>
          <w:lang w:bidi="fa-IR"/>
        </w:rPr>
        <w:t>ح</w:t>
      </w:r>
      <w:r w:rsidR="00AE7492">
        <w:rPr>
          <w:rFonts w:hint="cs"/>
          <w:rtl/>
          <w:lang w:bidi="fa-IR"/>
        </w:rPr>
        <w:t>ِ</w:t>
      </w:r>
      <w:r>
        <w:rPr>
          <w:rtl/>
          <w:lang w:bidi="fa-IR"/>
        </w:rPr>
        <w:t>ق به ، ولم ت</w:t>
      </w:r>
      <w:r w:rsidR="00AE7492">
        <w:rPr>
          <w:rFonts w:hint="cs"/>
          <w:rtl/>
          <w:lang w:bidi="fa-IR"/>
        </w:rPr>
        <w:t>ُ</w:t>
      </w:r>
      <w:r>
        <w:rPr>
          <w:rtl/>
          <w:lang w:bidi="fa-IR"/>
        </w:rPr>
        <w:t>قبل منه الجزية بعد البلوغ ، بل ي</w:t>
      </w:r>
      <w:r w:rsidR="00AE7492">
        <w:rPr>
          <w:rFonts w:hint="cs"/>
          <w:rtl/>
          <w:lang w:bidi="fa-IR"/>
        </w:rPr>
        <w:t>ُ</w:t>
      </w:r>
      <w:r>
        <w:rPr>
          <w:rtl/>
          <w:lang w:bidi="fa-IR"/>
        </w:rPr>
        <w:t>قهر على الإسلام ، فإن امتنع ، ر</w:t>
      </w:r>
      <w:r w:rsidR="00AE7492">
        <w:rPr>
          <w:rFonts w:hint="cs"/>
          <w:rtl/>
          <w:lang w:bidi="fa-IR"/>
        </w:rPr>
        <w:t>ُ</w:t>
      </w:r>
      <w:r>
        <w:rPr>
          <w:rtl/>
          <w:lang w:bidi="fa-IR"/>
        </w:rPr>
        <w:t>دّ إلى مأمنه في دار الحرب ، وصار ح</w:t>
      </w:r>
      <w:r w:rsidR="00AE7492">
        <w:rPr>
          <w:rFonts w:hint="cs"/>
          <w:rtl/>
          <w:lang w:bidi="fa-IR"/>
        </w:rPr>
        <w:t>َ</w:t>
      </w:r>
      <w:r>
        <w:rPr>
          <w:rtl/>
          <w:lang w:bidi="fa-IR"/>
        </w:rPr>
        <w:t>ر</w:t>
      </w:r>
      <w:r w:rsidR="00AE7492">
        <w:rPr>
          <w:rFonts w:hint="cs"/>
          <w:rtl/>
          <w:lang w:bidi="fa-IR"/>
        </w:rPr>
        <w:t>ْ</w:t>
      </w:r>
      <w:r>
        <w:rPr>
          <w:rtl/>
          <w:lang w:bidi="fa-IR"/>
        </w:rPr>
        <w:t>با</w:t>
      </w:r>
      <w:r w:rsidR="00AE7492">
        <w:rPr>
          <w:rFonts w:hint="cs"/>
          <w:rtl/>
          <w:lang w:bidi="fa-IR"/>
        </w:rPr>
        <w:t>ً</w:t>
      </w:r>
      <w:r>
        <w:rPr>
          <w:rtl/>
          <w:lang w:bidi="fa-IR"/>
        </w:rPr>
        <w:t>. وإن كانت الا</w:t>
      </w:r>
      <w:r w:rsidR="00AE7492">
        <w:rPr>
          <w:rFonts w:hint="cs"/>
          <w:rtl/>
          <w:lang w:bidi="fa-IR"/>
        </w:rPr>
        <w:t>ُ</w:t>
      </w:r>
      <w:r>
        <w:rPr>
          <w:rtl/>
          <w:lang w:bidi="fa-IR"/>
        </w:rPr>
        <w:t>مّ</w:t>
      </w:r>
      <w:r w:rsidR="00AE7492">
        <w:rPr>
          <w:rFonts w:hint="cs"/>
          <w:rtl/>
          <w:lang w:bidi="fa-IR"/>
        </w:rPr>
        <w:t>َ</w:t>
      </w:r>
      <w:r>
        <w:rPr>
          <w:rtl/>
          <w:lang w:bidi="fa-IR"/>
        </w:rPr>
        <w:t xml:space="preserve"> ، لحق بالأب ، و</w:t>
      </w:r>
      <w:r w:rsidR="00AE7492">
        <w:rPr>
          <w:rFonts w:hint="cs"/>
          <w:rtl/>
          <w:lang w:bidi="fa-IR"/>
        </w:rPr>
        <w:t>اُ</w:t>
      </w:r>
      <w:r>
        <w:rPr>
          <w:rtl/>
          <w:lang w:bidi="fa-IR"/>
        </w:rPr>
        <w:t>قرّ في دار الإسلام بالجزية.</w:t>
      </w:r>
    </w:p>
    <w:p w:rsidR="00CE42F4" w:rsidRDefault="00CE42F4" w:rsidP="00CE42F4">
      <w:pPr>
        <w:pStyle w:val="libNormal"/>
        <w:rPr>
          <w:lang w:bidi="fa-IR"/>
        </w:rPr>
      </w:pPr>
      <w:bookmarkStart w:id="209" w:name="_Toc116827270"/>
      <w:r w:rsidRPr="00E24C3C">
        <w:rPr>
          <w:rStyle w:val="Heading2Char"/>
          <w:rtl/>
        </w:rPr>
        <w:t>مسألة 172 :</w:t>
      </w:r>
      <w:bookmarkEnd w:id="209"/>
      <w:r>
        <w:rPr>
          <w:rtl/>
          <w:lang w:bidi="fa-IR"/>
        </w:rPr>
        <w:t xml:space="preserve"> الجزية تسقط عن المجنون المطبق إجماعا</w:t>
      </w:r>
      <w:r w:rsidR="00CF17C7">
        <w:rPr>
          <w:rFonts w:hint="cs"/>
          <w:rtl/>
          <w:lang w:bidi="fa-IR"/>
        </w:rPr>
        <w:t>ً</w:t>
      </w:r>
      <w:r>
        <w:rPr>
          <w:rtl/>
          <w:lang w:bidi="fa-IR"/>
        </w:rPr>
        <w:t xml:space="preserve"> </w:t>
      </w:r>
      <w:r w:rsidR="00CF17C7">
        <w:rPr>
          <w:rFonts w:hint="cs"/>
          <w:rtl/>
          <w:lang w:bidi="fa-IR"/>
        </w:rPr>
        <w:t>؛</w:t>
      </w:r>
      <w:r>
        <w:rPr>
          <w:rtl/>
          <w:lang w:bidi="fa-IR"/>
        </w:rPr>
        <w:t xml:space="preserve"> لقوله </w:t>
      </w:r>
      <w:r w:rsidR="00F53ECA" w:rsidRPr="00F53ECA">
        <w:rPr>
          <w:rStyle w:val="libAlaemChar"/>
          <w:rtl/>
        </w:rPr>
        <w:t>عليه‌السلام</w:t>
      </w:r>
      <w:r>
        <w:rPr>
          <w:rtl/>
          <w:lang w:bidi="fa-IR"/>
        </w:rPr>
        <w:t xml:space="preserve"> : « ر</w:t>
      </w:r>
      <w:r w:rsidR="00CF17C7">
        <w:rPr>
          <w:rFonts w:hint="cs"/>
          <w:rtl/>
          <w:lang w:bidi="fa-IR"/>
        </w:rPr>
        <w:t>ُ</w:t>
      </w:r>
      <w:r>
        <w:rPr>
          <w:rtl/>
          <w:lang w:bidi="fa-IR"/>
        </w:rPr>
        <w:t xml:space="preserve">فع القلم عن ثلاثة </w:t>
      </w:r>
      <w:r w:rsidR="00CC794A">
        <w:rPr>
          <w:rtl/>
          <w:lang w:bidi="fa-IR"/>
        </w:rPr>
        <w:t>-</w:t>
      </w:r>
      <w:r>
        <w:rPr>
          <w:rtl/>
          <w:lang w:bidi="fa-IR"/>
        </w:rPr>
        <w:t xml:space="preserve"> وعدّ</w:t>
      </w:r>
      <w:r w:rsidR="00CF17C7">
        <w:rPr>
          <w:rFonts w:hint="cs"/>
          <w:rtl/>
          <w:lang w:bidi="fa-IR"/>
        </w:rPr>
        <w:t>َ</w:t>
      </w:r>
      <w:r>
        <w:rPr>
          <w:rtl/>
          <w:lang w:bidi="fa-IR"/>
        </w:rPr>
        <w:t xml:space="preserve"> </w:t>
      </w:r>
      <w:r w:rsidR="00CC794A">
        <w:rPr>
          <w:rtl/>
          <w:lang w:bidi="fa-IR"/>
        </w:rPr>
        <w:t>-</w:t>
      </w:r>
      <w:r>
        <w:rPr>
          <w:rtl/>
          <w:lang w:bidi="fa-IR"/>
        </w:rPr>
        <w:t xml:space="preserve"> المجنون حتى ي</w:t>
      </w:r>
      <w:r w:rsidR="00CF17C7">
        <w:rPr>
          <w:rFonts w:hint="cs"/>
          <w:rtl/>
          <w:lang w:bidi="fa-IR"/>
        </w:rPr>
        <w:t>ُ</w:t>
      </w:r>
      <w:r>
        <w:rPr>
          <w:rtl/>
          <w:lang w:bidi="fa-IR"/>
        </w:rPr>
        <w:t xml:space="preserve">فيق » </w:t>
      </w:r>
      <w:r w:rsidRPr="0062714F">
        <w:rPr>
          <w:rStyle w:val="libFootnotenumChar"/>
          <w:rtl/>
        </w:rPr>
        <w:t>(4)</w:t>
      </w:r>
      <w:r>
        <w:rPr>
          <w:rtl/>
          <w:lang w:bidi="fa-IR"/>
        </w:rPr>
        <w:t>.</w:t>
      </w:r>
    </w:p>
    <w:p w:rsidR="00CE42F4" w:rsidRDefault="00AE7492" w:rsidP="00AE7492">
      <w:pPr>
        <w:pStyle w:val="libLine"/>
        <w:rPr>
          <w:lang w:bidi="fa-IR"/>
        </w:rPr>
      </w:pPr>
      <w:r>
        <w:rPr>
          <w:rtl/>
          <w:lang w:bidi="fa-IR"/>
        </w:rPr>
        <w:t>____________________</w:t>
      </w:r>
    </w:p>
    <w:p w:rsidR="00CE42F4" w:rsidRDefault="00CE42F4" w:rsidP="00CF17C7">
      <w:pPr>
        <w:pStyle w:val="libFootnote0"/>
        <w:rPr>
          <w:lang w:bidi="fa-IR"/>
        </w:rPr>
      </w:pPr>
      <w:r w:rsidRPr="00CF17C7">
        <w:rPr>
          <w:rtl/>
        </w:rPr>
        <w:t>(1)</w:t>
      </w:r>
      <w:r>
        <w:rPr>
          <w:rtl/>
          <w:lang w:bidi="fa-IR"/>
        </w:rPr>
        <w:t xml:space="preserve"> الوجيز 2 : 198 ، العزيز شرح الوجيز 11 : 503 ، المهذّب </w:t>
      </w:r>
      <w:r w:rsidR="00CC794A">
        <w:rPr>
          <w:rtl/>
          <w:lang w:bidi="fa-IR"/>
        </w:rPr>
        <w:t>-</w:t>
      </w:r>
      <w:r>
        <w:rPr>
          <w:rtl/>
          <w:lang w:bidi="fa-IR"/>
        </w:rPr>
        <w:t xml:space="preserve"> للشيرازي </w:t>
      </w:r>
      <w:r w:rsidR="00CC794A">
        <w:rPr>
          <w:rtl/>
          <w:lang w:bidi="fa-IR"/>
        </w:rPr>
        <w:t>-</w:t>
      </w:r>
      <w:r>
        <w:rPr>
          <w:rtl/>
          <w:lang w:bidi="fa-IR"/>
        </w:rPr>
        <w:t xml:space="preserve"> 2 : 253 ، روضة الطالبين 7 : 493 ، المغني 10 : 574 ، الشرح الكبير 10 : 590.</w:t>
      </w:r>
    </w:p>
    <w:p w:rsidR="00CE42F4" w:rsidRDefault="00CE42F4" w:rsidP="00CF17C7">
      <w:pPr>
        <w:pStyle w:val="libFootnote0"/>
        <w:rPr>
          <w:lang w:bidi="fa-IR"/>
        </w:rPr>
      </w:pPr>
      <w:r w:rsidRPr="00CF17C7">
        <w:rPr>
          <w:rtl/>
        </w:rPr>
        <w:t>(2)</w:t>
      </w:r>
      <w:r>
        <w:rPr>
          <w:rtl/>
          <w:lang w:bidi="fa-IR"/>
        </w:rPr>
        <w:t xml:space="preserve"> في الطبعة الحجريّة زيادة : لمعنى الصغر.</w:t>
      </w:r>
    </w:p>
    <w:p w:rsidR="00CE42F4" w:rsidRDefault="00CE42F4" w:rsidP="00CF17C7">
      <w:pPr>
        <w:pStyle w:val="libFootnote0"/>
        <w:rPr>
          <w:lang w:bidi="fa-IR"/>
        </w:rPr>
      </w:pPr>
      <w:r w:rsidRPr="00CF17C7">
        <w:rPr>
          <w:rtl/>
        </w:rPr>
        <w:t>(3)</w:t>
      </w:r>
      <w:r>
        <w:rPr>
          <w:rtl/>
          <w:lang w:bidi="fa-IR"/>
        </w:rPr>
        <w:t xml:space="preserve"> المغني 10 : 574 ، الشرح الكبير 10 : 590 ، الكافي في فقه الإمام أحمد 4 : 173.</w:t>
      </w:r>
    </w:p>
    <w:p w:rsidR="00CC0AAD" w:rsidRDefault="00CE42F4" w:rsidP="00CF17C7">
      <w:pPr>
        <w:pStyle w:val="libFootnote0"/>
        <w:rPr>
          <w:rtl/>
          <w:lang w:bidi="fa-IR"/>
        </w:rPr>
      </w:pPr>
      <w:r w:rsidRPr="00CF17C7">
        <w:rPr>
          <w:rtl/>
        </w:rPr>
        <w:t>(4)</w:t>
      </w:r>
      <w:r>
        <w:rPr>
          <w:rtl/>
          <w:lang w:bidi="fa-IR"/>
        </w:rPr>
        <w:t xml:space="preserve"> سنن أبي داو</w:t>
      </w:r>
      <w:r w:rsidR="00CF17C7">
        <w:rPr>
          <w:rFonts w:hint="cs"/>
          <w:rtl/>
          <w:lang w:bidi="fa-IR"/>
        </w:rPr>
        <w:t>ُ</w:t>
      </w:r>
      <w:r>
        <w:rPr>
          <w:rtl/>
          <w:lang w:bidi="fa-IR"/>
        </w:rPr>
        <w:t xml:space="preserve">د 4 : 140 </w:t>
      </w:r>
      <w:r w:rsidR="00CF17C7">
        <w:rPr>
          <w:rFonts w:hint="cs"/>
          <w:rtl/>
          <w:lang w:bidi="fa-IR"/>
        </w:rPr>
        <w:t>/</w:t>
      </w:r>
      <w:r>
        <w:rPr>
          <w:rtl/>
          <w:lang w:bidi="fa-IR"/>
        </w:rPr>
        <w:t xml:space="preserve"> 4401 ، و 141 </w:t>
      </w:r>
      <w:r w:rsidR="00CF17C7">
        <w:rPr>
          <w:rFonts w:hint="cs"/>
          <w:rtl/>
          <w:lang w:bidi="fa-IR"/>
        </w:rPr>
        <w:t>/</w:t>
      </w:r>
      <w:r>
        <w:rPr>
          <w:rtl/>
          <w:lang w:bidi="fa-IR"/>
        </w:rPr>
        <w:t xml:space="preserve"> 4403 ، سنن ابن ماجة 1 :</w:t>
      </w:r>
      <w:r w:rsidR="00CF17C7">
        <w:rPr>
          <w:rFonts w:hint="cs"/>
          <w:rtl/>
          <w:lang w:bidi="fa-IR"/>
        </w:rPr>
        <w:t xml:space="preserve"> =</w:t>
      </w:r>
    </w:p>
    <w:p w:rsidR="009D3554" w:rsidRDefault="009D3554"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 xml:space="preserve">ولقول الصادق </w:t>
      </w:r>
      <w:r w:rsidR="00F53ECA" w:rsidRPr="00F53ECA">
        <w:rPr>
          <w:rStyle w:val="libAlaemChar"/>
          <w:rtl/>
        </w:rPr>
        <w:t>عليه‌السلام</w:t>
      </w:r>
      <w:r>
        <w:rPr>
          <w:rtl/>
          <w:lang w:bidi="fa-IR"/>
        </w:rPr>
        <w:t xml:space="preserve"> : « جرت السنّة أن لا تؤخذ الجزية من المعتوه ولا من المغلوب على عقله» </w:t>
      </w:r>
      <w:r w:rsidRPr="0062714F">
        <w:rPr>
          <w:rStyle w:val="libFootnotenumChar"/>
          <w:rtl/>
        </w:rPr>
        <w:t>(1)</w:t>
      </w:r>
      <w:r>
        <w:rPr>
          <w:rtl/>
          <w:lang w:bidi="fa-IR"/>
        </w:rPr>
        <w:t>.</w:t>
      </w:r>
    </w:p>
    <w:p w:rsidR="00CE42F4" w:rsidRDefault="00CE42F4" w:rsidP="00CE42F4">
      <w:pPr>
        <w:pStyle w:val="libNormal"/>
        <w:rPr>
          <w:lang w:bidi="fa-IR"/>
        </w:rPr>
      </w:pPr>
      <w:r>
        <w:rPr>
          <w:rtl/>
          <w:lang w:bidi="fa-IR"/>
        </w:rPr>
        <w:t>ولأنّه محقون الدم ، ولا مقتضى لوجوب الجزية.</w:t>
      </w:r>
    </w:p>
    <w:p w:rsidR="00CE42F4" w:rsidRDefault="00CE42F4" w:rsidP="00CE42F4">
      <w:pPr>
        <w:pStyle w:val="libNormal"/>
        <w:rPr>
          <w:lang w:bidi="fa-IR"/>
        </w:rPr>
      </w:pPr>
      <w:r>
        <w:rPr>
          <w:rtl/>
          <w:lang w:bidi="fa-IR"/>
        </w:rPr>
        <w:t>ولو كان الجنون غير مطبق</w:t>
      </w:r>
      <w:r w:rsidR="00CF17C7">
        <w:rPr>
          <w:rFonts w:hint="cs"/>
          <w:rtl/>
          <w:lang w:bidi="fa-IR"/>
        </w:rPr>
        <w:t>ٍ</w:t>
      </w:r>
      <w:r>
        <w:rPr>
          <w:rtl/>
          <w:lang w:bidi="fa-IR"/>
        </w:rPr>
        <w:t xml:space="preserve"> ، فإن لم يكن مضبوطا</w:t>
      </w:r>
      <w:r w:rsidR="00CF17C7">
        <w:rPr>
          <w:rFonts w:hint="cs"/>
          <w:rtl/>
          <w:lang w:bidi="fa-IR"/>
        </w:rPr>
        <w:t>ً</w:t>
      </w:r>
      <w:r>
        <w:rPr>
          <w:rtl/>
          <w:lang w:bidi="fa-IR"/>
        </w:rPr>
        <w:t xml:space="preserve"> بأن تكون ساعة من أيّام أو من يوم</w:t>
      </w:r>
      <w:r w:rsidR="00CF17C7">
        <w:rPr>
          <w:rFonts w:hint="cs"/>
          <w:rtl/>
          <w:lang w:bidi="fa-IR"/>
        </w:rPr>
        <w:t>ٍ</w:t>
      </w:r>
      <w:r>
        <w:rPr>
          <w:rtl/>
          <w:lang w:bidi="fa-IR"/>
        </w:rPr>
        <w:t xml:space="preserve"> ، اعتبر الأغلب </w:t>
      </w:r>
      <w:r w:rsidR="00CF17C7">
        <w:rPr>
          <w:rFonts w:hint="cs"/>
          <w:rtl/>
          <w:lang w:bidi="fa-IR"/>
        </w:rPr>
        <w:t>؛</w:t>
      </w:r>
      <w:r>
        <w:rPr>
          <w:rtl/>
          <w:lang w:bidi="fa-IR"/>
        </w:rPr>
        <w:t xml:space="preserve"> لعدم القدرة على ضبط الإفاقة. وإن كان مضبوطا</w:t>
      </w:r>
      <w:r w:rsidR="00CF17C7">
        <w:rPr>
          <w:rFonts w:hint="cs"/>
          <w:rtl/>
          <w:lang w:bidi="fa-IR"/>
        </w:rPr>
        <w:t>ً</w:t>
      </w:r>
      <w:r>
        <w:rPr>
          <w:rtl/>
          <w:lang w:bidi="fa-IR"/>
        </w:rPr>
        <w:t xml:space="preserve"> بأن يجنّ يوما</w:t>
      </w:r>
      <w:r w:rsidR="00CF17C7">
        <w:rPr>
          <w:rFonts w:hint="cs"/>
          <w:rtl/>
          <w:lang w:bidi="fa-IR"/>
        </w:rPr>
        <w:t>ً</w:t>
      </w:r>
      <w:r>
        <w:rPr>
          <w:rtl/>
          <w:lang w:bidi="fa-IR"/>
        </w:rPr>
        <w:t xml:space="preserve"> وي</w:t>
      </w:r>
      <w:r w:rsidR="00CF17C7">
        <w:rPr>
          <w:rFonts w:hint="cs"/>
          <w:rtl/>
          <w:lang w:bidi="fa-IR"/>
        </w:rPr>
        <w:t>ُ</w:t>
      </w:r>
      <w:r>
        <w:rPr>
          <w:rtl/>
          <w:lang w:bidi="fa-IR"/>
        </w:rPr>
        <w:t xml:space="preserve">فيق يومين أو أقلّ أو أكثر ، احتمل اعتبار الأغلب كالأوّل </w:t>
      </w:r>
      <w:r w:rsidR="00CC794A">
        <w:rPr>
          <w:rtl/>
          <w:lang w:bidi="fa-IR"/>
        </w:rPr>
        <w:t>-</w:t>
      </w:r>
      <w:r>
        <w:rPr>
          <w:rtl/>
          <w:lang w:bidi="fa-IR"/>
        </w:rPr>
        <w:t xml:space="preserve"> وبه قال أبو حنيفة </w:t>
      </w:r>
      <w:r w:rsidRPr="0062714F">
        <w:rPr>
          <w:rStyle w:val="libFootnotenumChar"/>
          <w:rtl/>
        </w:rPr>
        <w:t>(2)</w:t>
      </w:r>
      <w:r>
        <w:rPr>
          <w:rtl/>
          <w:lang w:bidi="fa-IR"/>
        </w:rPr>
        <w:t xml:space="preserve"> </w:t>
      </w:r>
      <w:r w:rsidR="00CC794A">
        <w:rPr>
          <w:rtl/>
          <w:lang w:bidi="fa-IR"/>
        </w:rPr>
        <w:t>-</w:t>
      </w:r>
      <w:r>
        <w:rPr>
          <w:rtl/>
          <w:lang w:bidi="fa-IR"/>
        </w:rPr>
        <w:t xml:space="preserve"> لأنّ اعتبار ال</w:t>
      </w:r>
      <w:r w:rsidR="00CF17C7">
        <w:rPr>
          <w:rFonts w:hint="cs"/>
          <w:rtl/>
          <w:lang w:bidi="fa-IR"/>
        </w:rPr>
        <w:t>اُ</w:t>
      </w:r>
      <w:r>
        <w:rPr>
          <w:rtl/>
          <w:lang w:bidi="fa-IR"/>
        </w:rPr>
        <w:t>صول بالأغلب. وأن ت</w:t>
      </w:r>
      <w:r w:rsidR="00CF17C7">
        <w:rPr>
          <w:rFonts w:hint="cs"/>
          <w:rtl/>
          <w:lang w:bidi="fa-IR"/>
        </w:rPr>
        <w:t>ُ</w:t>
      </w:r>
      <w:r>
        <w:rPr>
          <w:rtl/>
          <w:lang w:bidi="fa-IR"/>
        </w:rPr>
        <w:t>لفّق أيّام إفاقته ، فإذا كملت حولا</w:t>
      </w:r>
      <w:r w:rsidR="00CF17C7">
        <w:rPr>
          <w:rFonts w:hint="cs"/>
          <w:rtl/>
          <w:lang w:bidi="fa-IR"/>
        </w:rPr>
        <w:t>ً</w:t>
      </w:r>
      <w:r>
        <w:rPr>
          <w:rtl/>
          <w:lang w:bidi="fa-IR"/>
        </w:rPr>
        <w:t xml:space="preserve"> ، أخذت منه </w:t>
      </w:r>
      <w:r w:rsidRPr="0062714F">
        <w:rPr>
          <w:rStyle w:val="libFootnotenumChar"/>
          <w:rtl/>
        </w:rPr>
        <w:t>(3)</w:t>
      </w:r>
      <w:r>
        <w:rPr>
          <w:rtl/>
          <w:lang w:bidi="fa-IR"/>
        </w:rPr>
        <w:t xml:space="preserve"> ، ويحتمل أن تؤخذ في آخر كل حول</w:t>
      </w:r>
      <w:r w:rsidR="00CF17C7">
        <w:rPr>
          <w:rFonts w:hint="cs"/>
          <w:rtl/>
          <w:lang w:bidi="fa-IR"/>
        </w:rPr>
        <w:t>ٍ</w:t>
      </w:r>
      <w:r>
        <w:rPr>
          <w:rtl/>
          <w:lang w:bidi="fa-IR"/>
        </w:rPr>
        <w:t xml:space="preserve"> بقدر ما أفاق فيه.</w:t>
      </w:r>
    </w:p>
    <w:p w:rsidR="00CE42F4" w:rsidRDefault="00CE42F4" w:rsidP="00CE42F4">
      <w:pPr>
        <w:pStyle w:val="libNormal"/>
        <w:rPr>
          <w:lang w:bidi="fa-IR"/>
        </w:rPr>
      </w:pPr>
      <w:r>
        <w:rPr>
          <w:rtl/>
          <w:lang w:bidi="fa-IR"/>
        </w:rPr>
        <w:t>وكذا الاحتمالان لو كان يجنّ ث</w:t>
      </w:r>
      <w:r w:rsidR="00CF17C7">
        <w:rPr>
          <w:rFonts w:hint="cs"/>
          <w:rtl/>
          <w:lang w:bidi="fa-IR"/>
        </w:rPr>
        <w:t>ُ</w:t>
      </w:r>
      <w:r>
        <w:rPr>
          <w:rtl/>
          <w:lang w:bidi="fa-IR"/>
        </w:rPr>
        <w:t>ل</w:t>
      </w:r>
      <w:r w:rsidR="00CF17C7">
        <w:rPr>
          <w:rFonts w:hint="cs"/>
          <w:rtl/>
          <w:lang w:bidi="fa-IR"/>
        </w:rPr>
        <w:t>ْ</w:t>
      </w:r>
      <w:r>
        <w:rPr>
          <w:rtl/>
          <w:lang w:bidi="fa-IR"/>
        </w:rPr>
        <w:t>ث الحول وي</w:t>
      </w:r>
      <w:r w:rsidR="00CF17C7">
        <w:rPr>
          <w:rFonts w:hint="cs"/>
          <w:rtl/>
          <w:lang w:bidi="fa-IR"/>
        </w:rPr>
        <w:t>ُ</w:t>
      </w:r>
      <w:r>
        <w:rPr>
          <w:rtl/>
          <w:lang w:bidi="fa-IR"/>
        </w:rPr>
        <w:t>فيق ث</w:t>
      </w:r>
      <w:r w:rsidR="00CF17C7">
        <w:rPr>
          <w:rFonts w:hint="cs"/>
          <w:rtl/>
          <w:lang w:bidi="fa-IR"/>
        </w:rPr>
        <w:t>ُ</w:t>
      </w:r>
      <w:r>
        <w:rPr>
          <w:rtl/>
          <w:lang w:bidi="fa-IR"/>
        </w:rPr>
        <w:t>ل</w:t>
      </w:r>
      <w:r w:rsidR="00CF17C7">
        <w:rPr>
          <w:rFonts w:hint="cs"/>
          <w:rtl/>
          <w:lang w:bidi="fa-IR"/>
        </w:rPr>
        <w:t>ْ</w:t>
      </w:r>
      <w:r>
        <w:rPr>
          <w:rtl/>
          <w:lang w:bidi="fa-IR"/>
        </w:rPr>
        <w:t>ثيه أو بالعكس.</w:t>
      </w:r>
    </w:p>
    <w:p w:rsidR="00CE42F4" w:rsidRDefault="00CE42F4" w:rsidP="00CE42F4">
      <w:pPr>
        <w:pStyle w:val="libNormal"/>
        <w:rPr>
          <w:lang w:bidi="fa-IR"/>
        </w:rPr>
      </w:pPr>
      <w:r>
        <w:rPr>
          <w:rtl/>
          <w:lang w:bidi="fa-IR"/>
        </w:rPr>
        <w:t>ولو تساوت أيّام إفاقته وجنونه بأن يجنّ يوما</w:t>
      </w:r>
      <w:r w:rsidR="00CF17C7">
        <w:rPr>
          <w:rFonts w:hint="cs"/>
          <w:rtl/>
          <w:lang w:bidi="fa-IR"/>
        </w:rPr>
        <w:t>ً</w:t>
      </w:r>
      <w:r>
        <w:rPr>
          <w:rtl/>
          <w:lang w:bidi="fa-IR"/>
        </w:rPr>
        <w:t xml:space="preserve"> وي</w:t>
      </w:r>
      <w:r w:rsidR="00CF17C7">
        <w:rPr>
          <w:rFonts w:hint="cs"/>
          <w:rtl/>
          <w:lang w:bidi="fa-IR"/>
        </w:rPr>
        <w:t>ُ</w:t>
      </w:r>
      <w:r>
        <w:rPr>
          <w:rtl/>
          <w:lang w:bidi="fa-IR"/>
        </w:rPr>
        <w:t>فيق يوما</w:t>
      </w:r>
      <w:r w:rsidR="00CF17C7">
        <w:rPr>
          <w:rFonts w:hint="cs"/>
          <w:rtl/>
          <w:lang w:bidi="fa-IR"/>
        </w:rPr>
        <w:t>ً</w:t>
      </w:r>
      <w:r>
        <w:rPr>
          <w:rtl/>
          <w:lang w:bidi="fa-IR"/>
        </w:rPr>
        <w:t xml:space="preserve"> ، أو يجنّ نصف الحول وي</w:t>
      </w:r>
      <w:r w:rsidR="00CF17C7">
        <w:rPr>
          <w:rFonts w:hint="cs"/>
          <w:rtl/>
          <w:lang w:bidi="fa-IR"/>
        </w:rPr>
        <w:t>ُ</w:t>
      </w:r>
      <w:r>
        <w:rPr>
          <w:rtl/>
          <w:lang w:bidi="fa-IR"/>
        </w:rPr>
        <w:t xml:space="preserve">فيق نصفه </w:t>
      </w:r>
      <w:r w:rsidRPr="0062714F">
        <w:rPr>
          <w:rStyle w:val="libFootnotenumChar"/>
          <w:rtl/>
        </w:rPr>
        <w:t>(4)</w:t>
      </w:r>
      <w:r>
        <w:rPr>
          <w:rtl/>
          <w:lang w:bidi="fa-IR"/>
        </w:rPr>
        <w:t xml:space="preserve"> ، فإنّ إفاقته ت</w:t>
      </w:r>
      <w:r w:rsidR="00CF17C7">
        <w:rPr>
          <w:rFonts w:hint="cs"/>
          <w:rtl/>
          <w:lang w:bidi="fa-IR"/>
        </w:rPr>
        <w:t>ُ</w:t>
      </w:r>
      <w:r>
        <w:rPr>
          <w:rtl/>
          <w:lang w:bidi="fa-IR"/>
        </w:rPr>
        <w:t>لف</w:t>
      </w:r>
      <w:r w:rsidR="00CF17C7">
        <w:rPr>
          <w:rFonts w:hint="cs"/>
          <w:rtl/>
          <w:lang w:bidi="fa-IR"/>
        </w:rPr>
        <w:t>َ</w:t>
      </w:r>
      <w:r>
        <w:rPr>
          <w:rtl/>
          <w:lang w:bidi="fa-IR"/>
        </w:rPr>
        <w:t xml:space="preserve">ّق </w:t>
      </w:r>
      <w:r w:rsidR="00CF17C7">
        <w:rPr>
          <w:rFonts w:hint="cs"/>
          <w:rtl/>
          <w:lang w:bidi="fa-IR"/>
        </w:rPr>
        <w:t>؛</w:t>
      </w:r>
      <w:r>
        <w:rPr>
          <w:rtl/>
          <w:lang w:bidi="fa-IR"/>
        </w:rPr>
        <w:t xml:space="preserve"> لتعذّر الأغلب </w:t>
      </w:r>
      <w:r w:rsidR="00CF17C7">
        <w:rPr>
          <w:rFonts w:hint="cs"/>
          <w:rtl/>
          <w:lang w:bidi="fa-IR"/>
        </w:rPr>
        <w:t>؛</w:t>
      </w:r>
      <w:r>
        <w:rPr>
          <w:rtl/>
          <w:lang w:bidi="fa-IR"/>
        </w:rPr>
        <w:t xml:space="preserve"> لعدمه هنا.</w:t>
      </w:r>
    </w:p>
    <w:p w:rsidR="00CE42F4" w:rsidRDefault="00CE42F4" w:rsidP="00CE42F4">
      <w:pPr>
        <w:pStyle w:val="libNormal"/>
        <w:rPr>
          <w:lang w:bidi="fa-IR"/>
        </w:rPr>
      </w:pPr>
      <w:r>
        <w:rPr>
          <w:rtl/>
          <w:lang w:bidi="fa-IR"/>
        </w:rPr>
        <w:t>ولو كان يجنّ نصف الحول ثمّ ي</w:t>
      </w:r>
      <w:r w:rsidR="00CF17C7">
        <w:rPr>
          <w:rFonts w:hint="cs"/>
          <w:rtl/>
          <w:lang w:bidi="fa-IR"/>
        </w:rPr>
        <w:t>ُ</w:t>
      </w:r>
      <w:r>
        <w:rPr>
          <w:rtl/>
          <w:lang w:bidi="fa-IR"/>
        </w:rPr>
        <w:t>فيق مستمرّا</w:t>
      </w:r>
      <w:r w:rsidR="00CF17C7">
        <w:rPr>
          <w:rFonts w:hint="cs"/>
          <w:rtl/>
          <w:lang w:bidi="fa-IR"/>
        </w:rPr>
        <w:t>ً</w:t>
      </w:r>
      <w:r>
        <w:rPr>
          <w:rtl/>
          <w:lang w:bidi="fa-IR"/>
        </w:rPr>
        <w:t xml:space="preserve"> ، أو ي</w:t>
      </w:r>
      <w:r w:rsidR="00CF17C7">
        <w:rPr>
          <w:rFonts w:hint="cs"/>
          <w:rtl/>
          <w:lang w:bidi="fa-IR"/>
        </w:rPr>
        <w:t>ُ</w:t>
      </w:r>
      <w:r>
        <w:rPr>
          <w:rtl/>
          <w:lang w:bidi="fa-IR"/>
        </w:rPr>
        <w:t>فيق نصفه ثمّ يجنّ مستمرّا</w:t>
      </w:r>
      <w:r w:rsidR="00CF17C7">
        <w:rPr>
          <w:rFonts w:hint="cs"/>
          <w:rtl/>
          <w:lang w:bidi="fa-IR"/>
        </w:rPr>
        <w:t>ً</w:t>
      </w:r>
      <w:r>
        <w:rPr>
          <w:rtl/>
          <w:lang w:bidi="fa-IR"/>
        </w:rPr>
        <w:t xml:space="preserve"> ، فعليه في الأوّل من الجزية بقدر ما أفاق من الحول إذا استمرّت الإفاقة بعد الحول. وفي الثاني لا جزية عليه </w:t>
      </w:r>
      <w:r w:rsidR="00CF17C7">
        <w:rPr>
          <w:rFonts w:hint="cs"/>
          <w:rtl/>
          <w:lang w:bidi="fa-IR"/>
        </w:rPr>
        <w:t>؛</w:t>
      </w:r>
      <w:r>
        <w:rPr>
          <w:rtl/>
          <w:lang w:bidi="fa-IR"/>
        </w:rPr>
        <w:t xml:space="preserve"> لأنّه لم تتمّ الإفاقة حولا</w:t>
      </w:r>
      <w:r w:rsidR="00CF17C7">
        <w:rPr>
          <w:rFonts w:hint="cs"/>
          <w:rtl/>
          <w:lang w:bidi="fa-IR"/>
        </w:rPr>
        <w:t>ً</w:t>
      </w:r>
      <w:r>
        <w:rPr>
          <w:rtl/>
          <w:lang w:bidi="fa-IR"/>
        </w:rPr>
        <w:t>.</w:t>
      </w:r>
    </w:p>
    <w:p w:rsidR="00CE42F4" w:rsidRDefault="00CE42F4" w:rsidP="00CE42F4">
      <w:pPr>
        <w:pStyle w:val="libNormal"/>
        <w:rPr>
          <w:lang w:bidi="fa-IR"/>
        </w:rPr>
      </w:pPr>
      <w:bookmarkStart w:id="210" w:name="_Toc116827271"/>
      <w:r w:rsidRPr="00E24C3C">
        <w:rPr>
          <w:rStyle w:val="Heading2Char"/>
          <w:rtl/>
        </w:rPr>
        <w:t>مسألة 173 :</w:t>
      </w:r>
      <w:bookmarkEnd w:id="210"/>
      <w:r>
        <w:rPr>
          <w:rtl/>
          <w:lang w:bidi="fa-IR"/>
        </w:rPr>
        <w:t xml:space="preserve"> لا تؤخذ الجزية من النساء إجماعا</w:t>
      </w:r>
      <w:r w:rsidR="00CF17C7">
        <w:rPr>
          <w:rFonts w:hint="cs"/>
          <w:rtl/>
          <w:lang w:bidi="fa-IR"/>
        </w:rPr>
        <w:t>ً</w:t>
      </w:r>
      <w:r>
        <w:rPr>
          <w:rtl/>
          <w:lang w:bidi="fa-IR"/>
        </w:rPr>
        <w:t xml:space="preserve"> </w:t>
      </w:r>
      <w:r w:rsidR="00CF17C7">
        <w:rPr>
          <w:rFonts w:hint="cs"/>
          <w:rtl/>
          <w:lang w:bidi="fa-IR"/>
        </w:rPr>
        <w:t>؛</w:t>
      </w:r>
      <w:r>
        <w:rPr>
          <w:rtl/>
          <w:lang w:bidi="fa-IR"/>
        </w:rPr>
        <w:t xml:space="preserve"> لقوله </w:t>
      </w:r>
      <w:r w:rsidR="00F53ECA" w:rsidRPr="00F53ECA">
        <w:rPr>
          <w:rStyle w:val="libAlaemChar"/>
          <w:rtl/>
        </w:rPr>
        <w:t>عليه‌السلام</w:t>
      </w:r>
      <w:r>
        <w:rPr>
          <w:rtl/>
          <w:lang w:bidi="fa-IR"/>
        </w:rPr>
        <w:t xml:space="preserve"> : « خ</w:t>
      </w:r>
      <w:r w:rsidR="00CF17C7">
        <w:rPr>
          <w:rFonts w:hint="cs"/>
          <w:rtl/>
          <w:lang w:bidi="fa-IR"/>
        </w:rPr>
        <w:t>ُ</w:t>
      </w:r>
      <w:r>
        <w:rPr>
          <w:rtl/>
          <w:lang w:bidi="fa-IR"/>
        </w:rPr>
        <w:t>ذ</w:t>
      </w:r>
      <w:r w:rsidR="00CF17C7">
        <w:rPr>
          <w:rFonts w:hint="cs"/>
          <w:rtl/>
          <w:lang w:bidi="fa-IR"/>
        </w:rPr>
        <w:t>ْ</w:t>
      </w:r>
      <w:r>
        <w:rPr>
          <w:rtl/>
          <w:lang w:bidi="fa-IR"/>
        </w:rPr>
        <w:t xml:space="preserve"> من كلّ حالم</w:t>
      </w:r>
      <w:r w:rsidR="00CF17C7">
        <w:rPr>
          <w:rFonts w:hint="cs"/>
          <w:rtl/>
          <w:lang w:bidi="fa-IR"/>
        </w:rPr>
        <w:t>ٍ</w:t>
      </w:r>
      <w:r>
        <w:rPr>
          <w:rtl/>
          <w:lang w:bidi="fa-IR"/>
        </w:rPr>
        <w:t xml:space="preserve"> » </w:t>
      </w:r>
      <w:r w:rsidRPr="0062714F">
        <w:rPr>
          <w:rStyle w:val="libFootnotenumChar"/>
          <w:rtl/>
        </w:rPr>
        <w:t>(5)</w:t>
      </w:r>
      <w:r>
        <w:rPr>
          <w:rtl/>
          <w:lang w:bidi="fa-IR"/>
        </w:rPr>
        <w:t xml:space="preserve"> خصّ الذّ</w:t>
      </w:r>
      <w:r w:rsidR="00CF17C7">
        <w:rPr>
          <w:rFonts w:hint="cs"/>
          <w:rtl/>
          <w:lang w:bidi="fa-IR"/>
        </w:rPr>
        <w:t>َ</w:t>
      </w:r>
      <w:r>
        <w:rPr>
          <w:rtl/>
          <w:lang w:bidi="fa-IR"/>
        </w:rPr>
        <w:t>ك</w:t>
      </w:r>
      <w:r w:rsidR="00CF17C7">
        <w:rPr>
          <w:rFonts w:hint="cs"/>
          <w:rtl/>
          <w:lang w:bidi="fa-IR"/>
        </w:rPr>
        <w:t>َ</w:t>
      </w:r>
      <w:r>
        <w:rPr>
          <w:rtl/>
          <w:lang w:bidi="fa-IR"/>
        </w:rPr>
        <w:t>ر به.</w:t>
      </w:r>
    </w:p>
    <w:p w:rsidR="00CE42F4" w:rsidRDefault="00AE7492" w:rsidP="00AE7492">
      <w:pPr>
        <w:pStyle w:val="libLine"/>
        <w:rPr>
          <w:rtl/>
          <w:lang w:bidi="fa-IR"/>
        </w:rPr>
      </w:pPr>
      <w:r>
        <w:rPr>
          <w:rtl/>
          <w:lang w:bidi="fa-IR"/>
        </w:rPr>
        <w:t>____________________</w:t>
      </w:r>
    </w:p>
    <w:p w:rsidR="00CE42F4" w:rsidRDefault="00CF17C7" w:rsidP="00CF17C7">
      <w:pPr>
        <w:pStyle w:val="libFootnote0"/>
        <w:rPr>
          <w:lang w:bidi="fa-IR"/>
        </w:rPr>
      </w:pPr>
      <w:r>
        <w:rPr>
          <w:rFonts w:hint="cs"/>
          <w:rtl/>
          <w:lang w:bidi="fa-IR"/>
        </w:rPr>
        <w:t xml:space="preserve">= </w:t>
      </w:r>
      <w:r w:rsidR="00CE42F4">
        <w:rPr>
          <w:rtl/>
          <w:lang w:bidi="fa-IR"/>
        </w:rPr>
        <w:t xml:space="preserve">658 </w:t>
      </w:r>
      <w:r>
        <w:rPr>
          <w:rFonts w:hint="cs"/>
          <w:rtl/>
          <w:lang w:bidi="fa-IR"/>
        </w:rPr>
        <w:t>/</w:t>
      </w:r>
      <w:r w:rsidR="00CE42F4">
        <w:rPr>
          <w:rtl/>
          <w:lang w:bidi="fa-IR"/>
        </w:rPr>
        <w:t xml:space="preserve"> 2041 ، سنن الدارمي 2 : 171 ، مسند أحمد 1 : 226 </w:t>
      </w:r>
      <w:r>
        <w:rPr>
          <w:rFonts w:hint="cs"/>
          <w:rtl/>
          <w:lang w:bidi="fa-IR"/>
        </w:rPr>
        <w:t>/</w:t>
      </w:r>
      <w:r w:rsidR="00CE42F4">
        <w:rPr>
          <w:rtl/>
          <w:lang w:bidi="fa-IR"/>
        </w:rPr>
        <w:t xml:space="preserve"> 1187 ، و 7 : 146 </w:t>
      </w:r>
      <w:r>
        <w:rPr>
          <w:rFonts w:hint="cs"/>
          <w:rtl/>
          <w:lang w:bidi="fa-IR"/>
        </w:rPr>
        <w:t>/</w:t>
      </w:r>
      <w:r w:rsidR="00CE42F4">
        <w:rPr>
          <w:rtl/>
          <w:lang w:bidi="fa-IR"/>
        </w:rPr>
        <w:t xml:space="preserve"> 24173 بتفاوت يسير.</w:t>
      </w:r>
    </w:p>
    <w:p w:rsidR="00CE42F4" w:rsidRDefault="00CE42F4" w:rsidP="00CF17C7">
      <w:pPr>
        <w:pStyle w:val="libFootnote0"/>
        <w:rPr>
          <w:lang w:bidi="fa-IR"/>
        </w:rPr>
      </w:pPr>
      <w:r w:rsidRPr="00CF17C7">
        <w:rPr>
          <w:rtl/>
        </w:rPr>
        <w:t>(1)</w:t>
      </w:r>
      <w:r>
        <w:rPr>
          <w:rtl/>
          <w:lang w:bidi="fa-IR"/>
        </w:rPr>
        <w:t xml:space="preserve"> الكافي 3 : 567 </w:t>
      </w:r>
      <w:r w:rsidR="00CF17C7">
        <w:rPr>
          <w:rFonts w:hint="cs"/>
          <w:rtl/>
          <w:lang w:bidi="fa-IR"/>
        </w:rPr>
        <w:t>/</w:t>
      </w:r>
      <w:r>
        <w:rPr>
          <w:rtl/>
          <w:lang w:bidi="fa-IR"/>
        </w:rPr>
        <w:t xml:space="preserve"> 3 ، الفقيه 2 : 28 </w:t>
      </w:r>
      <w:r w:rsidR="00CF17C7">
        <w:rPr>
          <w:rFonts w:hint="cs"/>
          <w:rtl/>
          <w:lang w:bidi="fa-IR"/>
        </w:rPr>
        <w:t>/</w:t>
      </w:r>
      <w:r>
        <w:rPr>
          <w:rtl/>
          <w:lang w:bidi="fa-IR"/>
        </w:rPr>
        <w:t xml:space="preserve"> 101 ، التهذيب 4 : 114 </w:t>
      </w:r>
      <w:r w:rsidR="00CF17C7">
        <w:rPr>
          <w:rFonts w:hint="cs"/>
          <w:rtl/>
          <w:lang w:bidi="fa-IR"/>
        </w:rPr>
        <w:t>/</w:t>
      </w:r>
      <w:r>
        <w:rPr>
          <w:rtl/>
          <w:lang w:bidi="fa-IR"/>
        </w:rPr>
        <w:t xml:space="preserve"> 334.</w:t>
      </w:r>
    </w:p>
    <w:p w:rsidR="00CE42F4" w:rsidRDefault="00CE42F4" w:rsidP="00CF17C7">
      <w:pPr>
        <w:pStyle w:val="libFootnote0"/>
        <w:rPr>
          <w:lang w:bidi="fa-IR"/>
        </w:rPr>
      </w:pPr>
      <w:r w:rsidRPr="00CF17C7">
        <w:rPr>
          <w:rtl/>
        </w:rPr>
        <w:t>(2)</w:t>
      </w:r>
      <w:r>
        <w:rPr>
          <w:rtl/>
          <w:lang w:bidi="fa-IR"/>
        </w:rPr>
        <w:t xml:space="preserve"> المغني 10 : 575 ، الشرح الكبير 10 : 591.</w:t>
      </w:r>
    </w:p>
    <w:p w:rsidR="00CE42F4" w:rsidRDefault="00CE42F4" w:rsidP="00CF17C7">
      <w:pPr>
        <w:pStyle w:val="libFootnote0"/>
        <w:rPr>
          <w:lang w:bidi="fa-IR"/>
        </w:rPr>
      </w:pPr>
      <w:r w:rsidRPr="00CF17C7">
        <w:rPr>
          <w:rtl/>
        </w:rPr>
        <w:t>(3)</w:t>
      </w:r>
      <w:r>
        <w:rPr>
          <w:rtl/>
          <w:lang w:bidi="fa-IR"/>
        </w:rPr>
        <w:t xml:space="preserve"> في الطبعة الحجريّة زيادة : جزية.</w:t>
      </w:r>
    </w:p>
    <w:p w:rsidR="00CE42F4" w:rsidRDefault="00CE42F4" w:rsidP="00CF17C7">
      <w:pPr>
        <w:pStyle w:val="libFootnote0"/>
        <w:rPr>
          <w:lang w:bidi="fa-IR"/>
        </w:rPr>
      </w:pPr>
      <w:r w:rsidRPr="00CF17C7">
        <w:rPr>
          <w:rtl/>
        </w:rPr>
        <w:t>(4)</w:t>
      </w:r>
      <w:r>
        <w:rPr>
          <w:rtl/>
          <w:lang w:bidi="fa-IR"/>
        </w:rPr>
        <w:t xml:space="preserve"> في الطبعة الحجريّة : نصف الحول.</w:t>
      </w:r>
    </w:p>
    <w:p w:rsidR="004727E4" w:rsidRDefault="00CE42F4" w:rsidP="00CF17C7">
      <w:pPr>
        <w:pStyle w:val="libFootnote0"/>
        <w:rPr>
          <w:lang w:bidi="fa-IR"/>
        </w:rPr>
      </w:pPr>
      <w:r w:rsidRPr="00CF17C7">
        <w:rPr>
          <w:rtl/>
        </w:rPr>
        <w:t>(5)</w:t>
      </w:r>
      <w:r>
        <w:rPr>
          <w:rtl/>
          <w:lang w:bidi="fa-IR"/>
        </w:rPr>
        <w:t xml:space="preserve"> تقدّمت الإشارة إلى مصادره في ص 291 ، الهامش </w:t>
      </w:r>
      <w:r w:rsidRPr="00CF17C7">
        <w:rPr>
          <w:rtl/>
        </w:rPr>
        <w:t>(4)</w:t>
      </w:r>
      <w:r>
        <w:rPr>
          <w:rtl/>
          <w:lang w:bidi="fa-IR"/>
        </w:rPr>
        <w:t>.</w:t>
      </w:r>
    </w:p>
    <w:p w:rsidR="009D3554" w:rsidRDefault="009D3554"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 xml:space="preserve">ومن طريق الخاصّة : قول الصادق </w:t>
      </w:r>
      <w:r w:rsidR="00F53ECA" w:rsidRPr="00F53ECA">
        <w:rPr>
          <w:rStyle w:val="libAlaemChar"/>
          <w:rtl/>
        </w:rPr>
        <w:t>عليه‌السلام</w:t>
      </w:r>
      <w:r>
        <w:rPr>
          <w:rtl/>
          <w:lang w:bidi="fa-IR"/>
        </w:rPr>
        <w:t xml:space="preserve"> : « إنّ رسول الله </w:t>
      </w:r>
      <w:r w:rsidR="00F53ECA" w:rsidRPr="00F53ECA">
        <w:rPr>
          <w:rStyle w:val="libAlaemChar"/>
          <w:rtl/>
        </w:rPr>
        <w:t>صلى‌الله‌عليه‌وآله</w:t>
      </w:r>
      <w:r>
        <w:rPr>
          <w:rtl/>
          <w:lang w:bidi="fa-IR"/>
        </w:rPr>
        <w:t xml:space="preserve"> نهى عن قتل النساء » </w:t>
      </w:r>
      <w:r w:rsidRPr="0062714F">
        <w:rPr>
          <w:rStyle w:val="libFootnotenumChar"/>
          <w:rtl/>
        </w:rPr>
        <w:t>(1)</w:t>
      </w:r>
      <w:r>
        <w:rPr>
          <w:rtl/>
          <w:lang w:bidi="fa-IR"/>
        </w:rPr>
        <w:t>.</w:t>
      </w:r>
    </w:p>
    <w:p w:rsidR="00CE42F4" w:rsidRDefault="00CE42F4" w:rsidP="00CE42F4">
      <w:pPr>
        <w:pStyle w:val="libNormal"/>
        <w:rPr>
          <w:lang w:bidi="fa-IR"/>
        </w:rPr>
      </w:pPr>
      <w:r>
        <w:rPr>
          <w:rtl/>
          <w:lang w:bidi="fa-IR"/>
        </w:rPr>
        <w:t>ولو بذل</w:t>
      </w:r>
      <w:r w:rsidR="00CF17C7">
        <w:rPr>
          <w:rFonts w:hint="cs"/>
          <w:rtl/>
          <w:lang w:bidi="fa-IR"/>
        </w:rPr>
        <w:t>َ</w:t>
      </w:r>
      <w:r>
        <w:rPr>
          <w:rtl/>
          <w:lang w:bidi="fa-IR"/>
        </w:rPr>
        <w:t>ت</w:t>
      </w:r>
      <w:r w:rsidR="00CF17C7">
        <w:rPr>
          <w:rFonts w:hint="cs"/>
          <w:rtl/>
          <w:lang w:bidi="fa-IR"/>
        </w:rPr>
        <w:t>ْ</w:t>
      </w:r>
      <w:r>
        <w:rPr>
          <w:rtl/>
          <w:lang w:bidi="fa-IR"/>
        </w:rPr>
        <w:t xml:space="preserve"> امرأة</w:t>
      </w:r>
      <w:r w:rsidR="00CF17C7">
        <w:rPr>
          <w:rFonts w:hint="cs"/>
          <w:rtl/>
          <w:lang w:bidi="fa-IR"/>
        </w:rPr>
        <w:t>ٌ</w:t>
      </w:r>
      <w:r>
        <w:rPr>
          <w:rtl/>
          <w:lang w:bidi="fa-IR"/>
        </w:rPr>
        <w:t xml:space="preserve"> الجزية</w:t>
      </w:r>
      <w:r w:rsidR="00CF17C7">
        <w:rPr>
          <w:rFonts w:hint="cs"/>
          <w:rtl/>
          <w:lang w:bidi="fa-IR"/>
        </w:rPr>
        <w:t>َ</w:t>
      </w:r>
      <w:r>
        <w:rPr>
          <w:rtl/>
          <w:lang w:bidi="fa-IR"/>
        </w:rPr>
        <w:t xml:space="preserve"> ، ع</w:t>
      </w:r>
      <w:r w:rsidR="00CF17C7">
        <w:rPr>
          <w:rFonts w:hint="cs"/>
          <w:rtl/>
          <w:lang w:bidi="fa-IR"/>
        </w:rPr>
        <w:t>ُ</w:t>
      </w:r>
      <w:r>
        <w:rPr>
          <w:rtl/>
          <w:lang w:bidi="fa-IR"/>
        </w:rPr>
        <w:t>رّفت أنّه لا جزية عليها ، فإن ذكرت</w:t>
      </w:r>
      <w:r w:rsidR="00CF17C7">
        <w:rPr>
          <w:rFonts w:hint="cs"/>
          <w:rtl/>
          <w:lang w:bidi="fa-IR"/>
        </w:rPr>
        <w:t>ْ</w:t>
      </w:r>
      <w:r>
        <w:rPr>
          <w:rtl/>
          <w:lang w:bidi="fa-IR"/>
        </w:rPr>
        <w:t xml:space="preserve"> أنّها تعلم ذلك وطلبت</w:t>
      </w:r>
      <w:r w:rsidR="00CF17C7">
        <w:rPr>
          <w:rFonts w:hint="cs"/>
          <w:rtl/>
          <w:lang w:bidi="fa-IR"/>
        </w:rPr>
        <w:t>ْ</w:t>
      </w:r>
      <w:r>
        <w:rPr>
          <w:rtl/>
          <w:lang w:bidi="fa-IR"/>
        </w:rPr>
        <w:t xml:space="preserve"> دفعه إلينا ، جاز أخذه هبة</w:t>
      </w:r>
      <w:r w:rsidR="00CF17C7">
        <w:rPr>
          <w:rFonts w:hint="cs"/>
          <w:rtl/>
          <w:lang w:bidi="fa-IR"/>
        </w:rPr>
        <w:t>ً</w:t>
      </w:r>
      <w:r>
        <w:rPr>
          <w:rtl/>
          <w:lang w:bidi="fa-IR"/>
        </w:rPr>
        <w:t xml:space="preserve"> لا جزية</w:t>
      </w:r>
      <w:r w:rsidR="00CF17C7">
        <w:rPr>
          <w:rFonts w:hint="cs"/>
          <w:rtl/>
          <w:lang w:bidi="fa-IR"/>
        </w:rPr>
        <w:t>ً</w:t>
      </w:r>
      <w:r>
        <w:rPr>
          <w:rtl/>
          <w:lang w:bidi="fa-IR"/>
        </w:rPr>
        <w:t xml:space="preserve"> ، وتلزم على شرط لزوم الهبة. ولو شرطت ذلك على نفسها ، لم تلزم ، بخلاف ما لو قدر الرجل أكثر ممّا قدّره الإمام عليه من الجزية </w:t>
      </w:r>
      <w:r w:rsidR="00CF17C7">
        <w:rPr>
          <w:rFonts w:hint="cs"/>
          <w:rtl/>
          <w:lang w:bidi="fa-IR"/>
        </w:rPr>
        <w:t>؛</w:t>
      </w:r>
      <w:r>
        <w:rPr>
          <w:rtl/>
          <w:lang w:bidi="fa-IR"/>
        </w:rPr>
        <w:t xml:space="preserve"> لأنّه لا حدّ للجزية قلّة</w:t>
      </w:r>
      <w:r w:rsidR="00CF17C7">
        <w:rPr>
          <w:rFonts w:hint="cs"/>
          <w:rtl/>
          <w:lang w:bidi="fa-IR"/>
        </w:rPr>
        <w:t>ً</w:t>
      </w:r>
      <w:r>
        <w:rPr>
          <w:rtl/>
          <w:lang w:bidi="fa-IR"/>
        </w:rPr>
        <w:t xml:space="preserve"> ولا كثرة</w:t>
      </w:r>
      <w:r w:rsidR="00CF17C7">
        <w:rPr>
          <w:rFonts w:hint="cs"/>
          <w:rtl/>
          <w:lang w:bidi="fa-IR"/>
        </w:rPr>
        <w:t>ً</w:t>
      </w:r>
      <w:r>
        <w:rPr>
          <w:rtl/>
          <w:lang w:bidi="fa-IR"/>
        </w:rPr>
        <w:t xml:space="preserve"> ، فلزمه ما التزم به.</w:t>
      </w:r>
    </w:p>
    <w:p w:rsidR="00CE42F4" w:rsidRDefault="00CE42F4" w:rsidP="00CE42F4">
      <w:pPr>
        <w:pStyle w:val="libNormal"/>
        <w:rPr>
          <w:lang w:bidi="fa-IR"/>
        </w:rPr>
      </w:pPr>
      <w:r>
        <w:rPr>
          <w:rtl/>
          <w:lang w:bidi="fa-IR"/>
        </w:rPr>
        <w:t>ولو بعثت امرأة</w:t>
      </w:r>
      <w:r w:rsidR="00CF17C7">
        <w:rPr>
          <w:rFonts w:hint="cs"/>
          <w:rtl/>
          <w:lang w:bidi="fa-IR"/>
        </w:rPr>
        <w:t>ٌ</w:t>
      </w:r>
      <w:r>
        <w:rPr>
          <w:rtl/>
          <w:lang w:bidi="fa-IR"/>
        </w:rPr>
        <w:t xml:space="preserve"> من دار الحرب تطلب عقد الذمّة وتصير إلى دار الإسلام ، م</w:t>
      </w:r>
      <w:r w:rsidR="00CF17C7">
        <w:rPr>
          <w:rFonts w:hint="cs"/>
          <w:rtl/>
          <w:lang w:bidi="fa-IR"/>
        </w:rPr>
        <w:t>ُ</w:t>
      </w:r>
      <w:r>
        <w:rPr>
          <w:rtl/>
          <w:lang w:bidi="fa-IR"/>
        </w:rPr>
        <w:t>كّنت منه ، وع</w:t>
      </w:r>
      <w:r w:rsidR="00CF17C7">
        <w:rPr>
          <w:rFonts w:hint="cs"/>
          <w:rtl/>
          <w:lang w:bidi="fa-IR"/>
        </w:rPr>
        <w:t>ُ</w:t>
      </w:r>
      <w:r>
        <w:rPr>
          <w:rtl/>
          <w:lang w:bidi="fa-IR"/>
        </w:rPr>
        <w:t>قد لها بشرط التزام أحكام الإسلام ، ولا يؤخذ منها شي‌ء إل</w:t>
      </w:r>
      <w:r w:rsidR="00CF17C7">
        <w:rPr>
          <w:rFonts w:hint="cs"/>
          <w:rtl/>
          <w:lang w:bidi="fa-IR"/>
        </w:rPr>
        <w:t>ّ</w:t>
      </w:r>
      <w:r>
        <w:rPr>
          <w:rtl/>
          <w:lang w:bidi="fa-IR"/>
        </w:rPr>
        <w:t xml:space="preserve">ا أن تتبرّع به بعد معرفتها أنّه لا شي‌ء عليها. وإن </w:t>
      </w:r>
      <w:r w:rsidR="009212D8">
        <w:rPr>
          <w:rFonts w:hint="cs"/>
          <w:rtl/>
          <w:lang w:bidi="fa-IR"/>
        </w:rPr>
        <w:t>اُ</w:t>
      </w:r>
      <w:r>
        <w:rPr>
          <w:rtl/>
          <w:lang w:bidi="fa-IR"/>
        </w:rPr>
        <w:t>خذ منها شي‌ء على غير ذلك ، ي</w:t>
      </w:r>
      <w:r w:rsidR="009212D8">
        <w:rPr>
          <w:rFonts w:hint="cs"/>
          <w:rtl/>
          <w:lang w:bidi="fa-IR"/>
        </w:rPr>
        <w:t>ُ</w:t>
      </w:r>
      <w:r>
        <w:rPr>
          <w:rtl/>
          <w:lang w:bidi="fa-IR"/>
        </w:rPr>
        <w:t xml:space="preserve">ردّ عليها </w:t>
      </w:r>
      <w:r w:rsidR="009212D8">
        <w:rPr>
          <w:rFonts w:hint="cs"/>
          <w:rtl/>
          <w:lang w:bidi="fa-IR"/>
        </w:rPr>
        <w:t>؛</w:t>
      </w:r>
      <w:r>
        <w:rPr>
          <w:rtl/>
          <w:lang w:bidi="fa-IR"/>
        </w:rPr>
        <w:t xml:space="preserve"> لأنّها ب</w:t>
      </w:r>
      <w:r w:rsidR="009212D8">
        <w:rPr>
          <w:rFonts w:hint="cs"/>
          <w:rtl/>
          <w:lang w:bidi="fa-IR"/>
        </w:rPr>
        <w:t>َ</w:t>
      </w:r>
      <w:r>
        <w:rPr>
          <w:rtl/>
          <w:lang w:bidi="fa-IR"/>
        </w:rPr>
        <w:t>ذ</w:t>
      </w:r>
      <w:r w:rsidR="009212D8">
        <w:rPr>
          <w:rFonts w:hint="cs"/>
          <w:rtl/>
          <w:lang w:bidi="fa-IR"/>
        </w:rPr>
        <w:t>َ</w:t>
      </w:r>
      <w:r>
        <w:rPr>
          <w:rtl/>
          <w:lang w:bidi="fa-IR"/>
        </w:rPr>
        <w:t>ل</w:t>
      </w:r>
      <w:r w:rsidR="009212D8">
        <w:rPr>
          <w:rFonts w:hint="cs"/>
          <w:rtl/>
          <w:lang w:bidi="fa-IR"/>
        </w:rPr>
        <w:t>َ</w:t>
      </w:r>
      <w:r>
        <w:rPr>
          <w:rtl/>
          <w:lang w:bidi="fa-IR"/>
        </w:rPr>
        <w:t>ت</w:t>
      </w:r>
      <w:r w:rsidR="009212D8">
        <w:rPr>
          <w:rFonts w:hint="cs"/>
          <w:rtl/>
          <w:lang w:bidi="fa-IR"/>
        </w:rPr>
        <w:t>ْ</w:t>
      </w:r>
      <w:r>
        <w:rPr>
          <w:rtl/>
          <w:lang w:bidi="fa-IR"/>
        </w:rPr>
        <w:t>ه معتقدة</w:t>
      </w:r>
      <w:r w:rsidR="009212D8">
        <w:rPr>
          <w:rFonts w:hint="cs"/>
          <w:rtl/>
          <w:lang w:bidi="fa-IR"/>
        </w:rPr>
        <w:t>ً</w:t>
      </w:r>
      <w:r>
        <w:rPr>
          <w:rtl/>
          <w:lang w:bidi="fa-IR"/>
        </w:rPr>
        <w:t xml:space="preserve"> أنّه عليها.</w:t>
      </w:r>
    </w:p>
    <w:p w:rsidR="00CE42F4" w:rsidRDefault="00CE42F4" w:rsidP="00CE42F4">
      <w:pPr>
        <w:pStyle w:val="libNormal"/>
        <w:rPr>
          <w:lang w:bidi="fa-IR"/>
        </w:rPr>
      </w:pPr>
      <w:r>
        <w:rPr>
          <w:rtl/>
          <w:lang w:bidi="fa-IR"/>
        </w:rPr>
        <w:t>ولو كان في ح</w:t>
      </w:r>
      <w:r w:rsidR="009212D8">
        <w:rPr>
          <w:rFonts w:hint="cs"/>
          <w:rtl/>
          <w:lang w:bidi="fa-IR"/>
        </w:rPr>
        <w:t>ِ</w:t>
      </w:r>
      <w:r>
        <w:rPr>
          <w:rtl/>
          <w:lang w:bidi="fa-IR"/>
        </w:rPr>
        <w:t>ص</w:t>
      </w:r>
      <w:r w:rsidR="009212D8">
        <w:rPr>
          <w:rFonts w:hint="cs"/>
          <w:rtl/>
          <w:lang w:bidi="fa-IR"/>
        </w:rPr>
        <w:t>ْ</w:t>
      </w:r>
      <w:r>
        <w:rPr>
          <w:rtl/>
          <w:lang w:bidi="fa-IR"/>
        </w:rPr>
        <w:t>ن</w:t>
      </w:r>
      <w:r w:rsidR="009212D8">
        <w:rPr>
          <w:rFonts w:hint="cs"/>
          <w:rtl/>
          <w:lang w:bidi="fa-IR"/>
        </w:rPr>
        <w:t>ٍ</w:t>
      </w:r>
      <w:r>
        <w:rPr>
          <w:rtl/>
          <w:lang w:bidi="fa-IR"/>
        </w:rPr>
        <w:t xml:space="preserve"> رجال</w:t>
      </w:r>
      <w:r w:rsidR="009212D8">
        <w:rPr>
          <w:rFonts w:hint="cs"/>
          <w:rtl/>
          <w:lang w:bidi="fa-IR"/>
        </w:rPr>
        <w:t>ٌ</w:t>
      </w:r>
      <w:r>
        <w:rPr>
          <w:rtl/>
          <w:lang w:bidi="fa-IR"/>
        </w:rPr>
        <w:t xml:space="preserve"> ونساء</w:t>
      </w:r>
      <w:r w:rsidR="009212D8">
        <w:rPr>
          <w:rFonts w:hint="cs"/>
          <w:rtl/>
          <w:lang w:bidi="fa-IR"/>
        </w:rPr>
        <w:t>ٌ</w:t>
      </w:r>
      <w:r>
        <w:rPr>
          <w:rtl/>
          <w:lang w:bidi="fa-IR"/>
        </w:rPr>
        <w:t xml:space="preserve"> وصبيان</w:t>
      </w:r>
      <w:r w:rsidR="009212D8">
        <w:rPr>
          <w:rFonts w:hint="cs"/>
          <w:rtl/>
          <w:lang w:bidi="fa-IR"/>
        </w:rPr>
        <w:t>ٌ</w:t>
      </w:r>
      <w:r>
        <w:rPr>
          <w:rtl/>
          <w:lang w:bidi="fa-IR"/>
        </w:rPr>
        <w:t xml:space="preserve"> فامتنع الرجال من أداء الجزية وبذلوا أن يصالحوا على أنّ الجزية على النساء والولدان ، لم يجز ، لأنّ النساء والصبيان مال والمال لا يؤخذ منه الجزية ، ولا يجوز أخذ الجزية ممّن لا تجب عليه ويترك من تجب عليه. فإن صال</w:t>
      </w:r>
      <w:r w:rsidR="009212D8">
        <w:rPr>
          <w:rFonts w:hint="cs"/>
          <w:rtl/>
          <w:lang w:bidi="fa-IR"/>
        </w:rPr>
        <w:t>َ</w:t>
      </w:r>
      <w:r>
        <w:rPr>
          <w:rtl/>
          <w:lang w:bidi="fa-IR"/>
        </w:rPr>
        <w:t>حهم على ذلك ، بطل الصلح ، ولا يلزم النساء شي‌ء. ولو طلب النساء ذلك ويكون الرجال في أمان</w:t>
      </w:r>
      <w:r w:rsidR="009212D8">
        <w:rPr>
          <w:rFonts w:hint="cs"/>
          <w:rtl/>
          <w:lang w:bidi="fa-IR"/>
        </w:rPr>
        <w:t>ٍ</w:t>
      </w:r>
      <w:r>
        <w:rPr>
          <w:rtl/>
          <w:lang w:bidi="fa-IR"/>
        </w:rPr>
        <w:t xml:space="preserve"> ، لم يصحّ.</w:t>
      </w:r>
    </w:p>
    <w:p w:rsidR="00CE42F4" w:rsidRDefault="00CE42F4" w:rsidP="00CE42F4">
      <w:pPr>
        <w:pStyle w:val="libNormal"/>
        <w:rPr>
          <w:lang w:bidi="fa-IR"/>
        </w:rPr>
      </w:pPr>
      <w:r>
        <w:rPr>
          <w:rtl/>
          <w:lang w:bidi="fa-IR"/>
        </w:rPr>
        <w:t>ولو ق</w:t>
      </w:r>
      <w:r w:rsidR="009212D8">
        <w:rPr>
          <w:rFonts w:hint="cs"/>
          <w:rtl/>
          <w:lang w:bidi="fa-IR"/>
        </w:rPr>
        <w:t>ُ</w:t>
      </w:r>
      <w:r>
        <w:rPr>
          <w:rtl/>
          <w:lang w:bidi="fa-IR"/>
        </w:rPr>
        <w:t>تل الرجال أو لم يكن في الحصن سوى النساء ، فطلبوا عقد الذمّة بالجزية ، لم يجز ، ويتوصّل إلى فتح الح</w:t>
      </w:r>
      <w:r w:rsidR="009212D8">
        <w:rPr>
          <w:rFonts w:hint="cs"/>
          <w:rtl/>
          <w:lang w:bidi="fa-IR"/>
        </w:rPr>
        <w:t>ِ</w:t>
      </w:r>
      <w:r>
        <w:rPr>
          <w:rtl/>
          <w:lang w:bidi="fa-IR"/>
        </w:rPr>
        <w:t>ص</w:t>
      </w:r>
      <w:r w:rsidR="009212D8">
        <w:rPr>
          <w:rFonts w:hint="cs"/>
          <w:rtl/>
          <w:lang w:bidi="fa-IR"/>
        </w:rPr>
        <w:t>ْ</w:t>
      </w:r>
      <w:r>
        <w:rPr>
          <w:rtl/>
          <w:lang w:bidi="fa-IR"/>
        </w:rPr>
        <w:t xml:space="preserve">ن ويسبين </w:t>
      </w:r>
      <w:r w:rsidR="009212D8">
        <w:rPr>
          <w:rFonts w:hint="cs"/>
          <w:rtl/>
          <w:lang w:bidi="fa-IR"/>
        </w:rPr>
        <w:t>؛</w:t>
      </w:r>
      <w:r>
        <w:rPr>
          <w:rtl/>
          <w:lang w:bidi="fa-IR"/>
        </w:rPr>
        <w:t xml:space="preserve"> لأنّهنّ أموال للمسلمين.</w:t>
      </w:r>
    </w:p>
    <w:p w:rsidR="00CE42F4" w:rsidRDefault="00AE7492" w:rsidP="00AE7492">
      <w:pPr>
        <w:pStyle w:val="libLine"/>
        <w:rPr>
          <w:lang w:bidi="fa-IR"/>
        </w:rPr>
      </w:pPr>
      <w:r>
        <w:rPr>
          <w:rtl/>
          <w:lang w:bidi="fa-IR"/>
        </w:rPr>
        <w:t>____________________</w:t>
      </w:r>
    </w:p>
    <w:p w:rsidR="004727E4" w:rsidRDefault="00CE42F4" w:rsidP="009212D8">
      <w:pPr>
        <w:pStyle w:val="libFootnote0"/>
        <w:rPr>
          <w:lang w:bidi="fa-IR"/>
        </w:rPr>
      </w:pPr>
      <w:r w:rsidRPr="009212D8">
        <w:rPr>
          <w:rtl/>
        </w:rPr>
        <w:t>(1)</w:t>
      </w:r>
      <w:r>
        <w:rPr>
          <w:rtl/>
          <w:lang w:bidi="fa-IR"/>
        </w:rPr>
        <w:t xml:space="preserve"> الكافي 5 : 28 </w:t>
      </w:r>
      <w:r w:rsidR="00CC794A">
        <w:rPr>
          <w:rtl/>
          <w:lang w:bidi="fa-IR"/>
        </w:rPr>
        <w:t>-</w:t>
      </w:r>
      <w:r>
        <w:rPr>
          <w:rtl/>
          <w:lang w:bidi="fa-IR"/>
        </w:rPr>
        <w:t xml:space="preserve"> 29 </w:t>
      </w:r>
      <w:r w:rsidR="009212D8">
        <w:rPr>
          <w:rFonts w:hint="cs"/>
          <w:rtl/>
          <w:lang w:bidi="fa-IR"/>
        </w:rPr>
        <w:t>/</w:t>
      </w:r>
      <w:r>
        <w:rPr>
          <w:rtl/>
          <w:lang w:bidi="fa-IR"/>
        </w:rPr>
        <w:t xml:space="preserve"> 6 ، الفقيه 2 : 28 </w:t>
      </w:r>
      <w:r w:rsidR="009212D8">
        <w:rPr>
          <w:rFonts w:hint="cs"/>
          <w:rtl/>
          <w:lang w:bidi="fa-IR"/>
        </w:rPr>
        <w:t>/</w:t>
      </w:r>
      <w:r>
        <w:rPr>
          <w:rtl/>
          <w:lang w:bidi="fa-IR"/>
        </w:rPr>
        <w:t xml:space="preserve"> 102 ، التهذيب 6 : 156 </w:t>
      </w:r>
      <w:r w:rsidR="009212D8">
        <w:rPr>
          <w:rFonts w:hint="cs"/>
          <w:rtl/>
          <w:lang w:bidi="fa-IR"/>
        </w:rPr>
        <w:t>/</w:t>
      </w:r>
      <w:r>
        <w:rPr>
          <w:rtl/>
          <w:lang w:bidi="fa-IR"/>
        </w:rPr>
        <w:t xml:space="preserve"> 277.</w:t>
      </w:r>
    </w:p>
    <w:p w:rsidR="009D3554" w:rsidRDefault="009D3554"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 xml:space="preserve">وقال الشيخ </w:t>
      </w:r>
      <w:r w:rsidR="008E602E" w:rsidRPr="008E602E">
        <w:rPr>
          <w:rStyle w:val="libAlaemChar"/>
          <w:rFonts w:hint="cs"/>
          <w:rtl/>
        </w:rPr>
        <w:t>رحمه‌الله</w:t>
      </w:r>
      <w:r w:rsidR="009212D8">
        <w:rPr>
          <w:rFonts w:hint="cs"/>
          <w:rtl/>
          <w:lang w:bidi="fa-IR"/>
        </w:rPr>
        <w:t xml:space="preserve"> </w:t>
      </w:r>
      <w:r>
        <w:rPr>
          <w:rtl/>
          <w:lang w:bidi="fa-IR"/>
        </w:rPr>
        <w:t>: يلزمه عقد الذمّة لهنّ على أن ت</w:t>
      </w:r>
      <w:r w:rsidR="009212D8">
        <w:rPr>
          <w:rFonts w:hint="cs"/>
          <w:rtl/>
          <w:lang w:bidi="fa-IR"/>
        </w:rPr>
        <w:t>ُ</w:t>
      </w:r>
      <w:r>
        <w:rPr>
          <w:rtl/>
          <w:lang w:bidi="fa-IR"/>
        </w:rPr>
        <w:t>جري عليهنّ أحكام الإسلام ، ولا يأخذ منهنّ شيئا</w:t>
      </w:r>
      <w:r w:rsidR="009212D8">
        <w:rPr>
          <w:rFonts w:hint="cs"/>
          <w:rtl/>
          <w:lang w:bidi="fa-IR"/>
        </w:rPr>
        <w:t>ً</w:t>
      </w:r>
      <w:r>
        <w:rPr>
          <w:rtl/>
          <w:lang w:bidi="fa-IR"/>
        </w:rPr>
        <w:t xml:space="preserve"> ، فإن أخذ منهنّ شيئا</w:t>
      </w:r>
      <w:r w:rsidR="009212D8">
        <w:rPr>
          <w:rFonts w:hint="cs"/>
          <w:rtl/>
          <w:lang w:bidi="fa-IR"/>
        </w:rPr>
        <w:t>ً</w:t>
      </w:r>
      <w:r>
        <w:rPr>
          <w:rtl/>
          <w:lang w:bidi="fa-IR"/>
        </w:rPr>
        <w:t xml:space="preserve"> ، ردّه عليهنّ </w:t>
      </w:r>
      <w:r w:rsidRPr="0062714F">
        <w:rPr>
          <w:rStyle w:val="libFootnotenumChar"/>
          <w:rtl/>
        </w:rPr>
        <w:t>(1)</w:t>
      </w:r>
      <w:r>
        <w:rPr>
          <w:rtl/>
          <w:lang w:bidi="fa-IR"/>
        </w:rPr>
        <w:t>.</w:t>
      </w:r>
    </w:p>
    <w:p w:rsidR="00CE42F4" w:rsidRDefault="00CE42F4" w:rsidP="00CE42F4">
      <w:pPr>
        <w:pStyle w:val="libNormal"/>
        <w:rPr>
          <w:lang w:bidi="fa-IR"/>
        </w:rPr>
      </w:pPr>
      <w:r>
        <w:rPr>
          <w:rtl/>
          <w:lang w:bidi="fa-IR"/>
        </w:rPr>
        <w:t>ولو د</w:t>
      </w:r>
      <w:r w:rsidR="009212D8">
        <w:rPr>
          <w:rFonts w:hint="cs"/>
          <w:rtl/>
          <w:lang w:bidi="fa-IR"/>
        </w:rPr>
        <w:t>َ</w:t>
      </w:r>
      <w:r>
        <w:rPr>
          <w:rtl/>
          <w:lang w:bidi="fa-IR"/>
        </w:rPr>
        <w:t>خ</w:t>
      </w:r>
      <w:r w:rsidR="009212D8">
        <w:rPr>
          <w:rFonts w:hint="cs"/>
          <w:rtl/>
          <w:lang w:bidi="fa-IR"/>
        </w:rPr>
        <w:t>َ</w:t>
      </w:r>
      <w:r>
        <w:rPr>
          <w:rtl/>
          <w:lang w:bidi="fa-IR"/>
        </w:rPr>
        <w:t>ل</w:t>
      </w:r>
      <w:r w:rsidR="009212D8">
        <w:rPr>
          <w:rFonts w:hint="cs"/>
          <w:rtl/>
          <w:lang w:bidi="fa-IR"/>
        </w:rPr>
        <w:t>َ</w:t>
      </w:r>
      <w:r>
        <w:rPr>
          <w:rtl/>
          <w:lang w:bidi="fa-IR"/>
        </w:rPr>
        <w:t>ت الحربي</w:t>
      </w:r>
      <w:r w:rsidR="009212D8">
        <w:rPr>
          <w:rFonts w:hint="cs"/>
          <w:rtl/>
          <w:lang w:bidi="fa-IR"/>
        </w:rPr>
        <w:t>ّ</w:t>
      </w:r>
      <w:r>
        <w:rPr>
          <w:rtl/>
          <w:lang w:bidi="fa-IR"/>
        </w:rPr>
        <w:t>ة دار الإسلام بأمان</w:t>
      </w:r>
      <w:r w:rsidR="009212D8">
        <w:rPr>
          <w:rFonts w:hint="cs"/>
          <w:rtl/>
          <w:lang w:bidi="fa-IR"/>
        </w:rPr>
        <w:t>ٍ</w:t>
      </w:r>
      <w:r>
        <w:rPr>
          <w:rtl/>
          <w:lang w:bidi="fa-IR"/>
        </w:rPr>
        <w:t xml:space="preserve"> للتجارة ، لم يكن عليها أن تؤدّي شيئا</w:t>
      </w:r>
      <w:r w:rsidR="009212D8">
        <w:rPr>
          <w:rFonts w:hint="cs"/>
          <w:rtl/>
          <w:lang w:bidi="fa-IR"/>
        </w:rPr>
        <w:t>ً</w:t>
      </w:r>
      <w:r>
        <w:rPr>
          <w:rtl/>
          <w:lang w:bidi="fa-IR"/>
        </w:rPr>
        <w:t xml:space="preserve"> وإن أقامت دائما</w:t>
      </w:r>
      <w:r w:rsidR="009212D8">
        <w:rPr>
          <w:rFonts w:hint="cs"/>
          <w:rtl/>
          <w:lang w:bidi="fa-IR"/>
        </w:rPr>
        <w:t>ً</w:t>
      </w:r>
      <w:r>
        <w:rPr>
          <w:rtl/>
          <w:lang w:bidi="fa-IR"/>
        </w:rPr>
        <w:t xml:space="preserve"> بغير عوض</w:t>
      </w:r>
      <w:r w:rsidR="009212D8">
        <w:rPr>
          <w:rFonts w:hint="cs"/>
          <w:rtl/>
          <w:lang w:bidi="fa-IR"/>
        </w:rPr>
        <w:t>ٍ</w:t>
      </w:r>
      <w:r>
        <w:rPr>
          <w:rtl/>
          <w:lang w:bidi="fa-IR"/>
        </w:rPr>
        <w:t xml:space="preserve"> ، بخلاف الرجل. ولو طلبت</w:t>
      </w:r>
      <w:r w:rsidR="009212D8">
        <w:rPr>
          <w:rFonts w:hint="cs"/>
          <w:rtl/>
          <w:lang w:bidi="fa-IR"/>
        </w:rPr>
        <w:t>ْ</w:t>
      </w:r>
      <w:r>
        <w:rPr>
          <w:rtl/>
          <w:lang w:bidi="fa-IR"/>
        </w:rPr>
        <w:t xml:space="preserve"> دخول الحجاز على أن تؤدّي شيئا</w:t>
      </w:r>
      <w:r w:rsidR="009212D8">
        <w:rPr>
          <w:rFonts w:hint="cs"/>
          <w:rtl/>
          <w:lang w:bidi="fa-IR"/>
        </w:rPr>
        <w:t>ً</w:t>
      </w:r>
      <w:r>
        <w:rPr>
          <w:rtl/>
          <w:lang w:bidi="fa-IR"/>
        </w:rPr>
        <w:t xml:space="preserve"> ، جاز </w:t>
      </w:r>
      <w:r w:rsidR="009212D8">
        <w:rPr>
          <w:rFonts w:hint="cs"/>
          <w:rtl/>
          <w:lang w:bidi="fa-IR"/>
        </w:rPr>
        <w:t>؛</w:t>
      </w:r>
      <w:r>
        <w:rPr>
          <w:rtl/>
          <w:lang w:bidi="fa-IR"/>
        </w:rPr>
        <w:t xml:space="preserve"> لأنّه ليس لها دخول الحجاز.</w:t>
      </w:r>
    </w:p>
    <w:p w:rsidR="00CE42F4" w:rsidRDefault="00CE42F4" w:rsidP="00CE42F4">
      <w:pPr>
        <w:pStyle w:val="libNormal"/>
        <w:rPr>
          <w:lang w:bidi="fa-IR"/>
        </w:rPr>
      </w:pPr>
      <w:bookmarkStart w:id="211" w:name="_Toc116827272"/>
      <w:r w:rsidRPr="00E24C3C">
        <w:rPr>
          <w:rStyle w:val="Heading2Char"/>
          <w:rtl/>
        </w:rPr>
        <w:t>مسألة 174 :</w:t>
      </w:r>
      <w:bookmarkEnd w:id="211"/>
      <w:r>
        <w:rPr>
          <w:rtl/>
          <w:lang w:bidi="fa-IR"/>
        </w:rPr>
        <w:t xml:space="preserve"> تؤخذ الجزية من الشيخ الفاني والزمن‌ </w:t>
      </w:r>
      <w:r w:rsidR="00CC794A">
        <w:rPr>
          <w:rtl/>
          <w:lang w:bidi="fa-IR"/>
        </w:rPr>
        <w:t>-</w:t>
      </w:r>
      <w:r>
        <w:rPr>
          <w:rtl/>
          <w:lang w:bidi="fa-IR"/>
        </w:rPr>
        <w:t xml:space="preserve"> وهو أحد قولي الشافعي </w:t>
      </w:r>
      <w:r w:rsidRPr="0062714F">
        <w:rPr>
          <w:rStyle w:val="libFootnotenumChar"/>
          <w:rtl/>
        </w:rPr>
        <w:t>(2)</w:t>
      </w:r>
      <w:r>
        <w:rPr>
          <w:rtl/>
          <w:lang w:bidi="fa-IR"/>
        </w:rPr>
        <w:t xml:space="preserve"> </w:t>
      </w:r>
      <w:r w:rsidR="00CC794A">
        <w:rPr>
          <w:rtl/>
          <w:lang w:bidi="fa-IR"/>
        </w:rPr>
        <w:t>-</w:t>
      </w:r>
      <w:r>
        <w:rPr>
          <w:rtl/>
          <w:lang w:bidi="fa-IR"/>
        </w:rPr>
        <w:t xml:space="preserve"> للعموم</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والثاني للشافعي : لا تؤخذ </w:t>
      </w:r>
      <w:r w:rsidRPr="0062714F">
        <w:rPr>
          <w:rStyle w:val="libFootnotenumChar"/>
          <w:rtl/>
        </w:rPr>
        <w:t>(4)</w:t>
      </w:r>
      <w:r>
        <w:rPr>
          <w:rtl/>
          <w:lang w:bidi="fa-IR"/>
        </w:rPr>
        <w:t>.</w:t>
      </w:r>
    </w:p>
    <w:p w:rsidR="00CE42F4" w:rsidRDefault="00CE42F4" w:rsidP="00CE42F4">
      <w:pPr>
        <w:pStyle w:val="libNormal"/>
        <w:rPr>
          <w:lang w:bidi="fa-IR"/>
        </w:rPr>
      </w:pPr>
      <w:r>
        <w:rPr>
          <w:rtl/>
          <w:lang w:bidi="fa-IR"/>
        </w:rPr>
        <w:t xml:space="preserve">وفي رواية حفص عن الصادق </w:t>
      </w:r>
      <w:r w:rsidR="00F53ECA" w:rsidRPr="00F53ECA">
        <w:rPr>
          <w:rStyle w:val="libAlaemChar"/>
          <w:rtl/>
        </w:rPr>
        <w:t>عليه‌السلام</w:t>
      </w:r>
      <w:r>
        <w:rPr>
          <w:rtl/>
          <w:lang w:bidi="fa-IR"/>
        </w:rPr>
        <w:t xml:space="preserve"> أنّها تسقط عن الم</w:t>
      </w:r>
      <w:r w:rsidR="009212D8">
        <w:rPr>
          <w:rFonts w:hint="cs"/>
          <w:rtl/>
          <w:lang w:bidi="fa-IR"/>
        </w:rPr>
        <w:t>ـُ</w:t>
      </w:r>
      <w:r>
        <w:rPr>
          <w:rtl/>
          <w:lang w:bidi="fa-IR"/>
        </w:rPr>
        <w:t xml:space="preserve">قعد والشيخ الفاني والمرأة والولدان </w:t>
      </w:r>
      <w:r w:rsidRPr="0062714F">
        <w:rPr>
          <w:rStyle w:val="libFootnotenumChar"/>
          <w:rtl/>
        </w:rPr>
        <w:t>(5)</w:t>
      </w:r>
      <w:r>
        <w:rPr>
          <w:rtl/>
          <w:lang w:bidi="fa-IR"/>
        </w:rPr>
        <w:t>.</w:t>
      </w:r>
    </w:p>
    <w:p w:rsidR="00CE42F4" w:rsidRDefault="00CE42F4" w:rsidP="00CE42F4">
      <w:pPr>
        <w:pStyle w:val="libNormal"/>
        <w:rPr>
          <w:lang w:bidi="fa-IR"/>
        </w:rPr>
      </w:pPr>
      <w:r>
        <w:rPr>
          <w:rtl/>
          <w:lang w:bidi="fa-IR"/>
        </w:rPr>
        <w:t xml:space="preserve">قال الشيخ </w:t>
      </w:r>
      <w:r w:rsidR="008E602E" w:rsidRPr="008E602E">
        <w:rPr>
          <w:rStyle w:val="libAlaemChar"/>
          <w:rFonts w:hint="cs"/>
          <w:rtl/>
        </w:rPr>
        <w:t>رحمه‌الله</w:t>
      </w:r>
      <w:r w:rsidR="009212D8">
        <w:rPr>
          <w:rFonts w:hint="cs"/>
          <w:rtl/>
          <w:lang w:bidi="fa-IR"/>
        </w:rPr>
        <w:t xml:space="preserve"> </w:t>
      </w:r>
      <w:r>
        <w:rPr>
          <w:rtl/>
          <w:lang w:bidi="fa-IR"/>
        </w:rPr>
        <w:t xml:space="preserve">: ولو وقعوا في الأسر ، جاز للإمام قتلهم </w:t>
      </w:r>
      <w:r w:rsidRPr="0062714F">
        <w:rPr>
          <w:rStyle w:val="libFootnotenumChar"/>
          <w:rtl/>
        </w:rPr>
        <w:t>(6)</w:t>
      </w:r>
      <w:r>
        <w:rPr>
          <w:rtl/>
          <w:lang w:bidi="fa-IR"/>
        </w:rPr>
        <w:t>.</w:t>
      </w:r>
    </w:p>
    <w:p w:rsidR="00CE42F4" w:rsidRDefault="00CE42F4" w:rsidP="00CE42F4">
      <w:pPr>
        <w:pStyle w:val="libNormal"/>
        <w:rPr>
          <w:lang w:bidi="fa-IR"/>
        </w:rPr>
      </w:pPr>
      <w:r>
        <w:rPr>
          <w:rtl/>
          <w:lang w:bidi="fa-IR"/>
        </w:rPr>
        <w:t>والأعمى مساو</w:t>
      </w:r>
      <w:r w:rsidR="009212D8">
        <w:rPr>
          <w:rFonts w:hint="cs"/>
          <w:rtl/>
          <w:lang w:bidi="fa-IR"/>
        </w:rPr>
        <w:t>ٍ</w:t>
      </w:r>
      <w:r>
        <w:rPr>
          <w:rtl/>
          <w:lang w:bidi="fa-IR"/>
        </w:rPr>
        <w:t xml:space="preserve"> لهما على الأقرب.</w:t>
      </w:r>
    </w:p>
    <w:p w:rsidR="00CE42F4" w:rsidRDefault="00CE42F4" w:rsidP="00CE42F4">
      <w:pPr>
        <w:pStyle w:val="libNormal"/>
        <w:rPr>
          <w:lang w:bidi="fa-IR"/>
        </w:rPr>
      </w:pPr>
      <w:r>
        <w:rPr>
          <w:rtl/>
          <w:lang w:bidi="fa-IR"/>
        </w:rPr>
        <w:t xml:space="preserve">وتؤخذ من أهل الصوامع والرهبان </w:t>
      </w:r>
      <w:r w:rsidR="00CC794A">
        <w:rPr>
          <w:rtl/>
          <w:lang w:bidi="fa-IR"/>
        </w:rPr>
        <w:t>-</w:t>
      </w:r>
      <w:r>
        <w:rPr>
          <w:rtl/>
          <w:lang w:bidi="fa-IR"/>
        </w:rPr>
        <w:t xml:space="preserve"> وهو أحد قولي الشافعي </w:t>
      </w:r>
      <w:r w:rsidRPr="0062714F">
        <w:rPr>
          <w:rStyle w:val="libFootnotenumChar"/>
          <w:rtl/>
        </w:rPr>
        <w:t>(7)</w:t>
      </w:r>
      <w:r>
        <w:rPr>
          <w:rtl/>
          <w:lang w:bidi="fa-IR"/>
        </w:rPr>
        <w:t xml:space="preserve"> </w:t>
      </w:r>
      <w:r w:rsidR="00CC794A">
        <w:rPr>
          <w:rtl/>
          <w:lang w:bidi="fa-IR"/>
        </w:rPr>
        <w:t>-</w:t>
      </w:r>
    </w:p>
    <w:p w:rsidR="00CE42F4" w:rsidRDefault="00AE7492" w:rsidP="00AE7492">
      <w:pPr>
        <w:pStyle w:val="libLine"/>
        <w:rPr>
          <w:lang w:bidi="fa-IR"/>
        </w:rPr>
      </w:pPr>
      <w:r>
        <w:rPr>
          <w:rtl/>
          <w:lang w:bidi="fa-IR"/>
        </w:rPr>
        <w:t>____________________</w:t>
      </w:r>
    </w:p>
    <w:p w:rsidR="00CE42F4" w:rsidRDefault="00CE42F4" w:rsidP="009212D8">
      <w:pPr>
        <w:pStyle w:val="libFootnote0"/>
        <w:rPr>
          <w:lang w:bidi="fa-IR"/>
        </w:rPr>
      </w:pPr>
      <w:r w:rsidRPr="009212D8">
        <w:rPr>
          <w:rtl/>
        </w:rPr>
        <w:t>(1)</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40.</w:t>
      </w:r>
    </w:p>
    <w:p w:rsidR="00CE42F4" w:rsidRDefault="00CE42F4" w:rsidP="009212D8">
      <w:pPr>
        <w:pStyle w:val="libFootnote0"/>
        <w:rPr>
          <w:lang w:bidi="fa-IR"/>
        </w:rPr>
      </w:pPr>
      <w:r w:rsidRPr="009212D8">
        <w:rPr>
          <w:rtl/>
        </w:rPr>
        <w:t>(2)</w:t>
      </w:r>
      <w:r>
        <w:rPr>
          <w:rtl/>
          <w:lang w:bidi="fa-IR"/>
        </w:rPr>
        <w:t xml:space="preserve"> الا</w:t>
      </w:r>
      <w:r w:rsidR="009212D8">
        <w:rPr>
          <w:rFonts w:hint="cs"/>
          <w:rtl/>
          <w:lang w:bidi="fa-IR"/>
        </w:rPr>
        <w:t>ُ</w:t>
      </w:r>
      <w:r>
        <w:rPr>
          <w:rtl/>
          <w:lang w:bidi="fa-IR"/>
        </w:rPr>
        <w:t xml:space="preserve">مّ 4 : 176 ، مختصر المزني : 277 ، الحاوي الكبير 14 : 310 ، المهذّب </w:t>
      </w:r>
      <w:r w:rsidR="00CC794A">
        <w:rPr>
          <w:rtl/>
          <w:lang w:bidi="fa-IR"/>
        </w:rPr>
        <w:t>-</w:t>
      </w:r>
      <w:r>
        <w:rPr>
          <w:rtl/>
          <w:lang w:bidi="fa-IR"/>
        </w:rPr>
        <w:t xml:space="preserve"> للشيرازي </w:t>
      </w:r>
      <w:r w:rsidR="00CC794A">
        <w:rPr>
          <w:rtl/>
          <w:lang w:bidi="fa-IR"/>
        </w:rPr>
        <w:t>-</w:t>
      </w:r>
      <w:r>
        <w:rPr>
          <w:rtl/>
          <w:lang w:bidi="fa-IR"/>
        </w:rPr>
        <w:t xml:space="preserve"> 2 : 253 ، روضة الطالبين 7 : 496 ، العزيز شرح الوجيز 11 : 504 ، الوسيط 7 : 65 ، المغني 10 : 577 ، الشرح الكبير 10 : 587.</w:t>
      </w:r>
    </w:p>
    <w:p w:rsidR="00CE42F4" w:rsidRDefault="00CE42F4" w:rsidP="009212D8">
      <w:pPr>
        <w:pStyle w:val="libFootnote0"/>
        <w:rPr>
          <w:lang w:bidi="fa-IR"/>
        </w:rPr>
      </w:pPr>
      <w:r w:rsidRPr="009212D8">
        <w:rPr>
          <w:rtl/>
        </w:rPr>
        <w:t>(3)</w:t>
      </w:r>
      <w:r>
        <w:rPr>
          <w:rtl/>
          <w:lang w:bidi="fa-IR"/>
        </w:rPr>
        <w:t xml:space="preserve"> التوبة : 29.</w:t>
      </w:r>
    </w:p>
    <w:p w:rsidR="00CE42F4" w:rsidRDefault="00CE42F4" w:rsidP="009212D8">
      <w:pPr>
        <w:pStyle w:val="libFootnote0"/>
        <w:rPr>
          <w:lang w:bidi="fa-IR"/>
        </w:rPr>
      </w:pPr>
      <w:r w:rsidRPr="009212D8">
        <w:rPr>
          <w:rtl/>
        </w:rPr>
        <w:t>(4)</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253 ، روضة الطالبين 7 : 496 ، الحاوي الكبير 14 : 310 ، الوسيط 7 : 65 ، العزيز شرح الوجيز 11 : 504 ، المغني 10 : 577 ، الشرح الكبير 10 : 587.</w:t>
      </w:r>
    </w:p>
    <w:p w:rsidR="00CE42F4" w:rsidRDefault="00CE42F4" w:rsidP="009212D8">
      <w:pPr>
        <w:pStyle w:val="libFootnote0"/>
        <w:rPr>
          <w:lang w:bidi="fa-IR"/>
        </w:rPr>
      </w:pPr>
      <w:r w:rsidRPr="009212D8">
        <w:rPr>
          <w:rtl/>
        </w:rPr>
        <w:t>(5)</w:t>
      </w:r>
      <w:r>
        <w:rPr>
          <w:rtl/>
          <w:lang w:bidi="fa-IR"/>
        </w:rPr>
        <w:t xml:space="preserve"> الكافي 5 : 29 </w:t>
      </w:r>
      <w:r w:rsidR="00FB38BC">
        <w:rPr>
          <w:rFonts w:hint="cs"/>
          <w:rtl/>
          <w:lang w:bidi="fa-IR"/>
        </w:rPr>
        <w:t>/</w:t>
      </w:r>
      <w:r>
        <w:rPr>
          <w:rtl/>
          <w:lang w:bidi="fa-IR"/>
        </w:rPr>
        <w:t xml:space="preserve"> 6 ، الفقيه 2 : 28 </w:t>
      </w:r>
      <w:r w:rsidR="00FB38BC">
        <w:rPr>
          <w:rFonts w:hint="cs"/>
          <w:rtl/>
          <w:lang w:bidi="fa-IR"/>
        </w:rPr>
        <w:t>/</w:t>
      </w:r>
      <w:r>
        <w:rPr>
          <w:rtl/>
          <w:lang w:bidi="fa-IR"/>
        </w:rPr>
        <w:t xml:space="preserve"> 102 ، التهذيب 6 : 156 </w:t>
      </w:r>
      <w:r w:rsidR="00FB38BC">
        <w:rPr>
          <w:rFonts w:hint="cs"/>
          <w:rtl/>
          <w:lang w:bidi="fa-IR"/>
        </w:rPr>
        <w:t>/</w:t>
      </w:r>
      <w:r>
        <w:rPr>
          <w:rtl/>
          <w:lang w:bidi="fa-IR"/>
        </w:rPr>
        <w:t xml:space="preserve"> 277.</w:t>
      </w:r>
    </w:p>
    <w:p w:rsidR="00CE42F4" w:rsidRDefault="00CE42F4" w:rsidP="009212D8">
      <w:pPr>
        <w:pStyle w:val="libFootnote0"/>
        <w:rPr>
          <w:lang w:bidi="fa-IR"/>
        </w:rPr>
      </w:pPr>
      <w:r w:rsidRPr="009212D8">
        <w:rPr>
          <w:rtl/>
        </w:rPr>
        <w:t>(6)</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42.</w:t>
      </w:r>
    </w:p>
    <w:p w:rsidR="004727E4" w:rsidRDefault="00CE42F4" w:rsidP="00FB38BC">
      <w:pPr>
        <w:pStyle w:val="libFootnote0"/>
        <w:rPr>
          <w:lang w:bidi="fa-IR"/>
        </w:rPr>
      </w:pPr>
      <w:r w:rsidRPr="009212D8">
        <w:rPr>
          <w:rtl/>
        </w:rPr>
        <w:t>(7)</w:t>
      </w:r>
      <w:r>
        <w:rPr>
          <w:rtl/>
          <w:lang w:bidi="fa-IR"/>
        </w:rPr>
        <w:t xml:space="preserve"> الا</w:t>
      </w:r>
      <w:r w:rsidR="00FB38BC">
        <w:rPr>
          <w:rFonts w:hint="cs"/>
          <w:rtl/>
          <w:lang w:bidi="fa-IR"/>
        </w:rPr>
        <w:t>ُ</w:t>
      </w:r>
      <w:r>
        <w:rPr>
          <w:rtl/>
          <w:lang w:bidi="fa-IR"/>
        </w:rPr>
        <w:t xml:space="preserve">مّ 4 : 176 ، المهذّب </w:t>
      </w:r>
      <w:r w:rsidR="00CC794A">
        <w:rPr>
          <w:rtl/>
          <w:lang w:bidi="fa-IR"/>
        </w:rPr>
        <w:t>-</w:t>
      </w:r>
      <w:r>
        <w:rPr>
          <w:rtl/>
          <w:lang w:bidi="fa-IR"/>
        </w:rPr>
        <w:t xml:space="preserve"> للشيرازي </w:t>
      </w:r>
      <w:r w:rsidR="00CC794A">
        <w:rPr>
          <w:rtl/>
          <w:lang w:bidi="fa-IR"/>
        </w:rPr>
        <w:t>-</w:t>
      </w:r>
      <w:r>
        <w:rPr>
          <w:rtl/>
          <w:lang w:bidi="fa-IR"/>
        </w:rPr>
        <w:t xml:space="preserve"> 2 : 253 ، روضة الطالبين 7 : 496 ،</w:t>
      </w:r>
      <w:r w:rsidR="00FB38BC">
        <w:rPr>
          <w:rFonts w:hint="cs"/>
          <w:rtl/>
          <w:lang w:bidi="fa-IR"/>
        </w:rPr>
        <w:t xml:space="preserve"> =</w:t>
      </w:r>
    </w:p>
    <w:p w:rsidR="009D3554" w:rsidRDefault="009D3554" w:rsidP="0062714F">
      <w:pPr>
        <w:pStyle w:val="libNormal"/>
        <w:rPr>
          <w:rtl/>
          <w:lang w:bidi="fa-IR"/>
        </w:rPr>
      </w:pPr>
      <w:r>
        <w:rPr>
          <w:rtl/>
          <w:lang w:bidi="fa-IR"/>
        </w:rPr>
        <w:br w:type="page"/>
      </w:r>
    </w:p>
    <w:p w:rsidR="00CE42F4" w:rsidRDefault="00CE42F4" w:rsidP="00FB38BC">
      <w:pPr>
        <w:pStyle w:val="libNormal0"/>
        <w:rPr>
          <w:lang w:bidi="fa-IR"/>
        </w:rPr>
      </w:pPr>
      <w:r>
        <w:rPr>
          <w:rtl/>
          <w:lang w:bidi="fa-IR"/>
        </w:rPr>
        <w:lastRenderedPageBreak/>
        <w:t xml:space="preserve">للعموم </w:t>
      </w:r>
      <w:r w:rsidRPr="0062714F">
        <w:rPr>
          <w:rStyle w:val="libFootnotenumChar"/>
          <w:rtl/>
        </w:rPr>
        <w:t>(1)</w:t>
      </w:r>
      <w:r>
        <w:rPr>
          <w:rtl/>
          <w:lang w:bidi="fa-IR"/>
        </w:rPr>
        <w:t>. وقد فرض عمر بن عبد العزيز على رهبان الدي</w:t>
      </w:r>
      <w:r w:rsidR="00FB38BC">
        <w:rPr>
          <w:rFonts w:hint="cs"/>
          <w:rtl/>
          <w:lang w:bidi="fa-IR"/>
        </w:rPr>
        <w:t>ّ</w:t>
      </w:r>
      <w:r>
        <w:rPr>
          <w:rtl/>
          <w:lang w:bidi="fa-IR"/>
        </w:rPr>
        <w:t>ارات الجزية على كلّ راهب</w:t>
      </w:r>
      <w:r w:rsidR="00FB38BC">
        <w:rPr>
          <w:rFonts w:hint="cs"/>
          <w:rtl/>
          <w:lang w:bidi="fa-IR"/>
        </w:rPr>
        <w:t>ٍ</w:t>
      </w:r>
      <w:r>
        <w:rPr>
          <w:rtl/>
          <w:lang w:bidi="fa-IR"/>
        </w:rPr>
        <w:t xml:space="preserve"> دينارين </w:t>
      </w:r>
      <w:r w:rsidRPr="0062714F">
        <w:rPr>
          <w:rStyle w:val="libFootnotenumChar"/>
          <w:rtl/>
        </w:rPr>
        <w:t>(2)</w:t>
      </w:r>
      <w:r>
        <w:rPr>
          <w:rtl/>
          <w:lang w:bidi="fa-IR"/>
        </w:rPr>
        <w:t xml:space="preserve">. ولأنّه كافر صحيح قادر على الجزية ، فوجبت عليه ، كالشمّاس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والثاني للشافعي : لا جزية عليهم </w:t>
      </w:r>
      <w:r w:rsidR="00FB38BC">
        <w:rPr>
          <w:rFonts w:hint="cs"/>
          <w:rtl/>
          <w:lang w:bidi="fa-IR"/>
        </w:rPr>
        <w:t>؛</w:t>
      </w:r>
      <w:r>
        <w:rPr>
          <w:rtl/>
          <w:lang w:bidi="fa-IR"/>
        </w:rPr>
        <w:t xml:space="preserve"> لأنّهم محقونون بدون الجزية ، فلا تجب ، كالنساء </w:t>
      </w:r>
      <w:r w:rsidRPr="0062714F">
        <w:rPr>
          <w:rStyle w:val="libFootnotenumChar"/>
          <w:rtl/>
        </w:rPr>
        <w:t>(4)</w:t>
      </w:r>
      <w:r>
        <w:rPr>
          <w:rtl/>
          <w:lang w:bidi="fa-IR"/>
        </w:rPr>
        <w:t>.</w:t>
      </w:r>
    </w:p>
    <w:p w:rsidR="00CE42F4" w:rsidRDefault="00CE42F4" w:rsidP="00CE42F4">
      <w:pPr>
        <w:pStyle w:val="libNormal"/>
        <w:rPr>
          <w:lang w:bidi="fa-IR"/>
        </w:rPr>
      </w:pPr>
      <w:r>
        <w:rPr>
          <w:rtl/>
          <w:lang w:bidi="fa-IR"/>
        </w:rPr>
        <w:t>ونمنع الصغرى.</w:t>
      </w:r>
    </w:p>
    <w:p w:rsidR="00CE42F4" w:rsidRDefault="00CE42F4" w:rsidP="00CE42F4">
      <w:pPr>
        <w:pStyle w:val="libNormal"/>
        <w:rPr>
          <w:lang w:bidi="fa-IR"/>
        </w:rPr>
      </w:pPr>
      <w:bookmarkStart w:id="212" w:name="_Toc116827273"/>
      <w:r w:rsidRPr="00E24C3C">
        <w:rPr>
          <w:rStyle w:val="Heading2Char"/>
          <w:rtl/>
        </w:rPr>
        <w:t>مسألة 175 :</w:t>
      </w:r>
      <w:bookmarkEnd w:id="212"/>
      <w:r>
        <w:rPr>
          <w:rtl/>
          <w:lang w:bidi="fa-IR"/>
        </w:rPr>
        <w:t xml:space="preserve"> اختلف علماؤنا في إيجاب الجزية على المملوك ، فالمشهور : عدم وجوبها عليهم ، وهو قول العامّة بأسرهم </w:t>
      </w:r>
      <w:r w:rsidR="00FB38BC">
        <w:rPr>
          <w:rFonts w:hint="cs"/>
          <w:rtl/>
          <w:lang w:bidi="fa-IR"/>
        </w:rPr>
        <w:t>؛</w:t>
      </w:r>
      <w:r>
        <w:rPr>
          <w:rtl/>
          <w:lang w:bidi="fa-IR"/>
        </w:rPr>
        <w:t xml:space="preserve"> لقوله </w:t>
      </w:r>
      <w:r w:rsidR="00F53ECA" w:rsidRPr="00F53ECA">
        <w:rPr>
          <w:rStyle w:val="libAlaemChar"/>
          <w:rtl/>
        </w:rPr>
        <w:t>عليه‌السلام</w:t>
      </w:r>
      <w:r>
        <w:rPr>
          <w:rtl/>
          <w:lang w:bidi="fa-IR"/>
        </w:rPr>
        <w:t xml:space="preserve"> : « لا جزية على العبد » </w:t>
      </w:r>
      <w:r w:rsidRPr="0062714F">
        <w:rPr>
          <w:rStyle w:val="libFootnotenumChar"/>
          <w:rtl/>
        </w:rPr>
        <w:t>(5)</w:t>
      </w:r>
      <w:r>
        <w:rPr>
          <w:rtl/>
          <w:lang w:bidi="fa-IR"/>
        </w:rPr>
        <w:t>.</w:t>
      </w:r>
    </w:p>
    <w:p w:rsidR="00CE42F4" w:rsidRDefault="00CE42F4" w:rsidP="00CE42F4">
      <w:pPr>
        <w:pStyle w:val="libNormal"/>
        <w:rPr>
          <w:lang w:bidi="fa-IR"/>
        </w:rPr>
      </w:pPr>
      <w:r>
        <w:rPr>
          <w:rtl/>
          <w:lang w:bidi="fa-IR"/>
        </w:rPr>
        <w:t>ولأنّه مال</w:t>
      </w:r>
      <w:r w:rsidR="00FB38BC">
        <w:rPr>
          <w:rFonts w:hint="cs"/>
          <w:rtl/>
          <w:lang w:bidi="fa-IR"/>
        </w:rPr>
        <w:t>ٌ</w:t>
      </w:r>
      <w:r>
        <w:rPr>
          <w:rtl/>
          <w:lang w:bidi="fa-IR"/>
        </w:rPr>
        <w:t xml:space="preserve"> ، فلا تؤخذ منه الجزية ، كغيره من الحيوانات </w:t>
      </w:r>
      <w:r w:rsidRPr="0062714F">
        <w:rPr>
          <w:rStyle w:val="libFootnotenumChar"/>
          <w:rtl/>
        </w:rPr>
        <w:t>(6)</w:t>
      </w:r>
      <w:r>
        <w:rPr>
          <w:rtl/>
          <w:lang w:bidi="fa-IR"/>
        </w:rPr>
        <w:t>.</w:t>
      </w:r>
    </w:p>
    <w:p w:rsidR="00CE42F4" w:rsidRDefault="00CE42F4" w:rsidP="00CE42F4">
      <w:pPr>
        <w:pStyle w:val="libNormal"/>
        <w:rPr>
          <w:lang w:bidi="fa-IR"/>
        </w:rPr>
      </w:pPr>
      <w:r>
        <w:rPr>
          <w:rtl/>
          <w:lang w:bidi="fa-IR"/>
        </w:rPr>
        <w:t xml:space="preserve">وقال قوم : لا تسقط </w:t>
      </w:r>
      <w:r w:rsidR="00FB38BC">
        <w:rPr>
          <w:rFonts w:hint="cs"/>
          <w:rtl/>
          <w:lang w:bidi="fa-IR"/>
        </w:rPr>
        <w:t>؛</w:t>
      </w:r>
      <w:r>
        <w:rPr>
          <w:rtl/>
          <w:lang w:bidi="fa-IR"/>
        </w:rPr>
        <w:t xml:space="preserve"> لقول الباقر </w:t>
      </w:r>
      <w:r w:rsidR="00F53ECA" w:rsidRPr="00F53ECA">
        <w:rPr>
          <w:rStyle w:val="libAlaemChar"/>
          <w:rtl/>
        </w:rPr>
        <w:t>عليه‌السلام</w:t>
      </w:r>
      <w:r>
        <w:rPr>
          <w:rtl/>
          <w:lang w:bidi="fa-IR"/>
        </w:rPr>
        <w:t xml:space="preserve"> وقد س</w:t>
      </w:r>
      <w:r w:rsidR="00FB38BC">
        <w:rPr>
          <w:rFonts w:hint="cs"/>
          <w:rtl/>
          <w:lang w:bidi="fa-IR"/>
        </w:rPr>
        <w:t>ُ</w:t>
      </w:r>
      <w:r>
        <w:rPr>
          <w:rtl/>
          <w:lang w:bidi="fa-IR"/>
        </w:rPr>
        <w:t>ئل عن مملوك نصراني لرجل مسلم عليه جزية؟ قال : « نعم » قلت : فيؤدّي عنه مولاه المسلم الجزية؟ قال : « نعم ، إنّما هو مال</w:t>
      </w:r>
      <w:r w:rsidR="00FB38BC">
        <w:rPr>
          <w:rFonts w:hint="cs"/>
          <w:rtl/>
          <w:lang w:bidi="fa-IR"/>
        </w:rPr>
        <w:t>ُ</w:t>
      </w:r>
      <w:r>
        <w:rPr>
          <w:rtl/>
          <w:lang w:bidi="fa-IR"/>
        </w:rPr>
        <w:t xml:space="preserve">ه يفديه إذا </w:t>
      </w:r>
      <w:r w:rsidR="00FB38BC">
        <w:rPr>
          <w:rFonts w:hint="cs"/>
          <w:rtl/>
          <w:lang w:bidi="fa-IR"/>
        </w:rPr>
        <w:t>اُ</w:t>
      </w:r>
      <w:r>
        <w:rPr>
          <w:rtl/>
          <w:lang w:bidi="fa-IR"/>
        </w:rPr>
        <w:t xml:space="preserve">خذ يؤدّي عنه » </w:t>
      </w:r>
      <w:r w:rsidRPr="0062714F">
        <w:rPr>
          <w:rStyle w:val="libFootnotenumChar"/>
          <w:rtl/>
        </w:rPr>
        <w:t>(7)</w:t>
      </w:r>
      <w:r>
        <w:rPr>
          <w:rtl/>
          <w:lang w:bidi="fa-IR"/>
        </w:rPr>
        <w:t>.</w:t>
      </w:r>
    </w:p>
    <w:p w:rsidR="00CE42F4" w:rsidRDefault="00AE7492" w:rsidP="00AE7492">
      <w:pPr>
        <w:pStyle w:val="libLine"/>
        <w:rPr>
          <w:lang w:bidi="fa-IR"/>
        </w:rPr>
      </w:pPr>
      <w:r>
        <w:rPr>
          <w:rtl/>
          <w:lang w:bidi="fa-IR"/>
        </w:rPr>
        <w:t>____________________</w:t>
      </w:r>
    </w:p>
    <w:p w:rsidR="00CE42F4" w:rsidRDefault="00FB38BC" w:rsidP="00FB38BC">
      <w:pPr>
        <w:pStyle w:val="libFootnote0"/>
        <w:rPr>
          <w:lang w:bidi="fa-IR"/>
        </w:rPr>
      </w:pPr>
      <w:r>
        <w:rPr>
          <w:rFonts w:hint="cs"/>
          <w:rtl/>
          <w:lang w:bidi="fa-IR"/>
        </w:rPr>
        <w:t xml:space="preserve">= </w:t>
      </w:r>
      <w:r w:rsidR="00CE42F4">
        <w:rPr>
          <w:rtl/>
          <w:lang w:bidi="fa-IR"/>
        </w:rPr>
        <w:t>الحاوي الكبير 14 : 310 ، العزيز شرح الوجيز 11 : 504 ، الوسيط 7 : 65 ، المغني 10 : 578 ، الشرح الكبير 10 : 589.</w:t>
      </w:r>
    </w:p>
    <w:p w:rsidR="00CE42F4" w:rsidRDefault="00CE42F4" w:rsidP="00FB38BC">
      <w:pPr>
        <w:pStyle w:val="libFootnote0"/>
        <w:rPr>
          <w:lang w:bidi="fa-IR"/>
        </w:rPr>
      </w:pPr>
      <w:r w:rsidRPr="00FB38BC">
        <w:rPr>
          <w:rtl/>
        </w:rPr>
        <w:t>(1)</w:t>
      </w:r>
      <w:r>
        <w:rPr>
          <w:rtl/>
          <w:lang w:bidi="fa-IR"/>
        </w:rPr>
        <w:t xml:space="preserve"> التوبة : 29.</w:t>
      </w:r>
    </w:p>
    <w:p w:rsidR="00CE42F4" w:rsidRDefault="00CE42F4" w:rsidP="00FB38BC">
      <w:pPr>
        <w:pStyle w:val="libFootnote0"/>
        <w:rPr>
          <w:lang w:bidi="fa-IR"/>
        </w:rPr>
      </w:pPr>
      <w:r w:rsidRPr="00FB38BC">
        <w:rPr>
          <w:rtl/>
        </w:rPr>
        <w:t>(2)</w:t>
      </w:r>
      <w:r>
        <w:rPr>
          <w:rtl/>
          <w:lang w:bidi="fa-IR"/>
        </w:rPr>
        <w:t xml:space="preserve"> الأموال </w:t>
      </w:r>
      <w:r w:rsidR="00CC794A">
        <w:rPr>
          <w:rtl/>
          <w:lang w:bidi="fa-IR"/>
        </w:rPr>
        <w:t>-</w:t>
      </w:r>
      <w:r>
        <w:rPr>
          <w:rtl/>
          <w:lang w:bidi="fa-IR"/>
        </w:rPr>
        <w:t xml:space="preserve"> لأبي عبيد </w:t>
      </w:r>
      <w:r w:rsidR="00CC794A">
        <w:rPr>
          <w:rtl/>
          <w:lang w:bidi="fa-IR"/>
        </w:rPr>
        <w:t>-</w:t>
      </w:r>
      <w:r>
        <w:rPr>
          <w:rtl/>
          <w:lang w:bidi="fa-IR"/>
        </w:rPr>
        <w:t xml:space="preserve"> : 47 </w:t>
      </w:r>
      <w:r w:rsidR="00FB38BC">
        <w:rPr>
          <w:rFonts w:hint="cs"/>
          <w:rtl/>
          <w:lang w:bidi="fa-IR"/>
        </w:rPr>
        <w:t>/</w:t>
      </w:r>
      <w:r>
        <w:rPr>
          <w:rtl/>
          <w:lang w:bidi="fa-IR"/>
        </w:rPr>
        <w:t xml:space="preserve"> 109 ، المغني 10 : 578.</w:t>
      </w:r>
    </w:p>
    <w:p w:rsidR="00CE42F4" w:rsidRDefault="00CE42F4" w:rsidP="00FB38BC">
      <w:pPr>
        <w:pStyle w:val="libFootnote0"/>
        <w:rPr>
          <w:lang w:bidi="fa-IR"/>
        </w:rPr>
      </w:pPr>
      <w:r w:rsidRPr="00FB38BC">
        <w:rPr>
          <w:rtl/>
        </w:rPr>
        <w:t>(3)</w:t>
      </w:r>
      <w:r>
        <w:rPr>
          <w:rtl/>
          <w:lang w:bidi="fa-IR"/>
        </w:rPr>
        <w:t xml:space="preserve"> الشمّاس من ر</w:t>
      </w:r>
      <w:r w:rsidR="00FB38BC">
        <w:rPr>
          <w:rFonts w:hint="cs"/>
          <w:rtl/>
          <w:lang w:bidi="fa-IR"/>
        </w:rPr>
        <w:t>ؤ</w:t>
      </w:r>
      <w:r>
        <w:rPr>
          <w:rtl/>
          <w:lang w:bidi="fa-IR"/>
        </w:rPr>
        <w:t>وس النصارى : الذي يحلق وسط رأسه ويلزم الب</w:t>
      </w:r>
      <w:r w:rsidR="00FB38BC">
        <w:rPr>
          <w:rFonts w:hint="cs"/>
          <w:rtl/>
          <w:lang w:bidi="fa-IR"/>
        </w:rPr>
        <w:t>ِ</w:t>
      </w:r>
      <w:r>
        <w:rPr>
          <w:rtl/>
          <w:lang w:bidi="fa-IR"/>
        </w:rPr>
        <w:t>يع</w:t>
      </w:r>
      <w:r w:rsidR="00FB38BC">
        <w:rPr>
          <w:rFonts w:hint="cs"/>
          <w:rtl/>
          <w:lang w:bidi="fa-IR"/>
        </w:rPr>
        <w:t>َ</w:t>
      </w:r>
      <w:r>
        <w:rPr>
          <w:rtl/>
          <w:lang w:bidi="fa-IR"/>
        </w:rPr>
        <w:t>ة. لسان العرب 6 : 114 « شمس ».</w:t>
      </w:r>
    </w:p>
    <w:p w:rsidR="00CE42F4" w:rsidRDefault="00CE42F4" w:rsidP="00FB38BC">
      <w:pPr>
        <w:pStyle w:val="libFootnote0"/>
        <w:rPr>
          <w:lang w:bidi="fa-IR"/>
        </w:rPr>
      </w:pPr>
      <w:r w:rsidRPr="00FB38BC">
        <w:rPr>
          <w:rtl/>
        </w:rPr>
        <w:t>(4)</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253 ، روضة الطالبين 7 : 496 ، الوسيط 7 : 65 ، العزيز شرح الوجيز 11 : 504 ، الحاوي الكبير 14 : 310 ، المغني 10 : 578 ، الشرح الكبير 10 : 589.</w:t>
      </w:r>
    </w:p>
    <w:p w:rsidR="00CE42F4" w:rsidRDefault="00CE42F4" w:rsidP="00FB38BC">
      <w:pPr>
        <w:pStyle w:val="libFootnote0"/>
        <w:rPr>
          <w:lang w:bidi="fa-IR"/>
        </w:rPr>
      </w:pPr>
      <w:r w:rsidRPr="00FB38BC">
        <w:rPr>
          <w:rtl/>
        </w:rPr>
        <w:t>(5)</w:t>
      </w:r>
      <w:r>
        <w:rPr>
          <w:rtl/>
          <w:lang w:bidi="fa-IR"/>
        </w:rPr>
        <w:t xml:space="preserve"> المغني 10 : 577 ، الشرح الكبير 10 : 587.</w:t>
      </w:r>
    </w:p>
    <w:p w:rsidR="00CE42F4" w:rsidRDefault="00CE42F4" w:rsidP="00FB38BC">
      <w:pPr>
        <w:pStyle w:val="libFootnote0"/>
        <w:rPr>
          <w:lang w:bidi="fa-IR"/>
        </w:rPr>
      </w:pPr>
      <w:r w:rsidRPr="00FB38BC">
        <w:rPr>
          <w:rtl/>
        </w:rPr>
        <w:t>(6)</w:t>
      </w:r>
      <w:r>
        <w:rPr>
          <w:rtl/>
          <w:lang w:bidi="fa-IR"/>
        </w:rPr>
        <w:t xml:space="preserve"> في « ق ، ك» : الحيوان.</w:t>
      </w:r>
    </w:p>
    <w:p w:rsidR="004727E4" w:rsidRDefault="00CE42F4" w:rsidP="00FB38BC">
      <w:pPr>
        <w:pStyle w:val="libFootnote0"/>
        <w:rPr>
          <w:lang w:bidi="fa-IR"/>
        </w:rPr>
      </w:pPr>
      <w:r w:rsidRPr="00FB38BC">
        <w:rPr>
          <w:rtl/>
        </w:rPr>
        <w:t>(7)</w:t>
      </w:r>
      <w:r>
        <w:rPr>
          <w:rtl/>
          <w:lang w:bidi="fa-IR"/>
        </w:rPr>
        <w:t xml:space="preserve"> الفقيه 2 : 29 </w:t>
      </w:r>
      <w:r w:rsidR="00FB38BC">
        <w:rPr>
          <w:rFonts w:hint="cs"/>
          <w:rtl/>
          <w:lang w:bidi="fa-IR"/>
        </w:rPr>
        <w:t>/</w:t>
      </w:r>
      <w:r>
        <w:rPr>
          <w:rtl/>
          <w:lang w:bidi="fa-IR"/>
        </w:rPr>
        <w:t xml:space="preserve"> 106.</w:t>
      </w:r>
    </w:p>
    <w:p w:rsidR="009D3554" w:rsidRDefault="009D3554"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ولأنّه مشرك ، فلا يجوز أن يستوطن دار الإسلام بغير عوض</w:t>
      </w:r>
      <w:r w:rsidR="00FB38BC">
        <w:rPr>
          <w:rFonts w:hint="cs"/>
          <w:rtl/>
          <w:lang w:bidi="fa-IR"/>
        </w:rPr>
        <w:t>ٍ</w:t>
      </w:r>
      <w:r>
        <w:rPr>
          <w:rtl/>
          <w:lang w:bidi="fa-IR"/>
        </w:rPr>
        <w:t xml:space="preserve"> ، كالح</w:t>
      </w:r>
      <w:r w:rsidR="00FB38BC">
        <w:rPr>
          <w:rFonts w:hint="cs"/>
          <w:rtl/>
          <w:lang w:bidi="fa-IR"/>
        </w:rPr>
        <w:t>ُ</w:t>
      </w:r>
      <w:r>
        <w:rPr>
          <w:rtl/>
          <w:lang w:bidi="fa-IR"/>
        </w:rPr>
        <w:t>رّ.</w:t>
      </w:r>
    </w:p>
    <w:p w:rsidR="00CE42F4" w:rsidRDefault="00CE42F4" w:rsidP="00CE42F4">
      <w:pPr>
        <w:pStyle w:val="libNormal"/>
        <w:rPr>
          <w:lang w:bidi="fa-IR"/>
        </w:rPr>
      </w:pPr>
      <w:r>
        <w:rPr>
          <w:rtl/>
          <w:lang w:bidi="fa-IR"/>
        </w:rPr>
        <w:t>ولا فرق بين أن يكون العبد لمسلم</w:t>
      </w:r>
      <w:r w:rsidR="00FB38BC">
        <w:rPr>
          <w:rFonts w:hint="cs"/>
          <w:rtl/>
          <w:lang w:bidi="fa-IR"/>
        </w:rPr>
        <w:t>ٍ</w:t>
      </w:r>
      <w:r>
        <w:rPr>
          <w:rtl/>
          <w:lang w:bidi="fa-IR"/>
        </w:rPr>
        <w:t xml:space="preserve"> أو ذمّي إن قلنا بوجوب الجزية عليه ، ويؤدّيها مولاه عنه.</w:t>
      </w:r>
    </w:p>
    <w:p w:rsidR="00CE42F4" w:rsidRDefault="00CE42F4" w:rsidP="00CE42F4">
      <w:pPr>
        <w:pStyle w:val="libNormal"/>
        <w:rPr>
          <w:lang w:bidi="fa-IR"/>
        </w:rPr>
      </w:pPr>
      <w:r>
        <w:rPr>
          <w:rtl/>
          <w:lang w:bidi="fa-IR"/>
        </w:rPr>
        <w:t>وم</w:t>
      </w:r>
      <w:r w:rsidR="00FB38BC">
        <w:rPr>
          <w:rFonts w:hint="cs"/>
          <w:rtl/>
          <w:lang w:bidi="fa-IR"/>
        </w:rPr>
        <w:t>َ</w:t>
      </w:r>
      <w:r>
        <w:rPr>
          <w:rtl/>
          <w:lang w:bidi="fa-IR"/>
        </w:rPr>
        <w:t>ن</w:t>
      </w:r>
      <w:r w:rsidR="00FB38BC">
        <w:rPr>
          <w:rFonts w:hint="cs"/>
          <w:rtl/>
          <w:lang w:bidi="fa-IR"/>
        </w:rPr>
        <w:t>َ</w:t>
      </w:r>
      <w:r>
        <w:rPr>
          <w:rtl/>
          <w:lang w:bidi="fa-IR"/>
        </w:rPr>
        <w:t>ع بعض</w:t>
      </w:r>
      <w:r w:rsidR="00FB38BC">
        <w:rPr>
          <w:rFonts w:hint="cs"/>
          <w:rtl/>
          <w:lang w:bidi="fa-IR"/>
        </w:rPr>
        <w:t>ُ</w:t>
      </w:r>
      <w:r>
        <w:rPr>
          <w:rtl/>
          <w:lang w:bidi="fa-IR"/>
        </w:rPr>
        <w:t xml:space="preserve"> الجمهور أخ</w:t>
      </w:r>
      <w:r w:rsidR="00FB38BC">
        <w:rPr>
          <w:rFonts w:hint="cs"/>
          <w:rtl/>
          <w:lang w:bidi="fa-IR"/>
        </w:rPr>
        <w:t>ْ</w:t>
      </w:r>
      <w:r>
        <w:rPr>
          <w:rtl/>
          <w:lang w:bidi="fa-IR"/>
        </w:rPr>
        <w:t>ذ</w:t>
      </w:r>
      <w:r w:rsidR="00FB38BC">
        <w:rPr>
          <w:rFonts w:hint="cs"/>
          <w:rtl/>
          <w:lang w:bidi="fa-IR"/>
        </w:rPr>
        <w:t>َ</w:t>
      </w:r>
      <w:r>
        <w:rPr>
          <w:rtl/>
          <w:lang w:bidi="fa-IR"/>
        </w:rPr>
        <w:t xml:space="preserve"> الجزية من عبد المسلم ، وإل</w:t>
      </w:r>
      <w:r w:rsidR="00FB38BC">
        <w:rPr>
          <w:rFonts w:hint="cs"/>
          <w:rtl/>
          <w:lang w:bidi="fa-IR"/>
        </w:rPr>
        <w:t>ّ</w:t>
      </w:r>
      <w:r>
        <w:rPr>
          <w:rtl/>
          <w:lang w:bidi="fa-IR"/>
        </w:rPr>
        <w:t xml:space="preserve">ا لزم أن يؤدّي المسلم الجزية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وهو ضعيف </w:t>
      </w:r>
      <w:r w:rsidR="00FB38BC">
        <w:rPr>
          <w:rFonts w:hint="cs"/>
          <w:rtl/>
          <w:lang w:bidi="fa-IR"/>
        </w:rPr>
        <w:t>؛</w:t>
      </w:r>
      <w:r>
        <w:rPr>
          <w:rtl/>
          <w:lang w:bidi="fa-IR"/>
        </w:rPr>
        <w:t xml:space="preserve"> لأنّه يؤدّيها عن حقن دم العبد.</w:t>
      </w:r>
    </w:p>
    <w:p w:rsidR="00CE42F4" w:rsidRDefault="00CE42F4" w:rsidP="00CE42F4">
      <w:pPr>
        <w:pStyle w:val="libNormal"/>
        <w:rPr>
          <w:lang w:bidi="fa-IR"/>
        </w:rPr>
      </w:pPr>
      <w:r>
        <w:rPr>
          <w:rtl/>
          <w:lang w:bidi="fa-IR"/>
        </w:rPr>
        <w:t>ولو كان نصفه ح</w:t>
      </w:r>
      <w:r w:rsidR="00FB38BC">
        <w:rPr>
          <w:rFonts w:hint="cs"/>
          <w:rtl/>
          <w:lang w:bidi="fa-IR"/>
        </w:rPr>
        <w:t>ُ</w:t>
      </w:r>
      <w:r>
        <w:rPr>
          <w:rtl/>
          <w:lang w:bidi="fa-IR"/>
        </w:rPr>
        <w:t>رّا</w:t>
      </w:r>
      <w:r w:rsidR="00FB38BC">
        <w:rPr>
          <w:rFonts w:hint="cs"/>
          <w:rtl/>
          <w:lang w:bidi="fa-IR"/>
        </w:rPr>
        <w:t>ً</w:t>
      </w:r>
      <w:r>
        <w:rPr>
          <w:rtl/>
          <w:lang w:bidi="fa-IR"/>
        </w:rPr>
        <w:t xml:space="preserve"> ، وجب عليه عن نصفه الح</w:t>
      </w:r>
      <w:r w:rsidR="00FB38BC">
        <w:rPr>
          <w:rFonts w:hint="cs"/>
          <w:rtl/>
          <w:lang w:bidi="fa-IR"/>
        </w:rPr>
        <w:t>ُ</w:t>
      </w:r>
      <w:r>
        <w:rPr>
          <w:rtl/>
          <w:lang w:bidi="fa-IR"/>
        </w:rPr>
        <w:t xml:space="preserve">رّ ، وفي نصفه الرقيق قولان ، فإن أوجبناه ، </w:t>
      </w:r>
      <w:r w:rsidR="00FB38BC">
        <w:rPr>
          <w:rFonts w:hint="cs"/>
          <w:rtl/>
          <w:lang w:bidi="fa-IR"/>
        </w:rPr>
        <w:t>اُ</w:t>
      </w:r>
      <w:r>
        <w:rPr>
          <w:rtl/>
          <w:lang w:bidi="fa-IR"/>
        </w:rPr>
        <w:t>خذ النصيب من مولاه.</w:t>
      </w:r>
    </w:p>
    <w:p w:rsidR="00CE42F4" w:rsidRDefault="00CE42F4" w:rsidP="00CE42F4">
      <w:pPr>
        <w:pStyle w:val="libNormal"/>
        <w:rPr>
          <w:lang w:bidi="fa-IR"/>
        </w:rPr>
      </w:pPr>
      <w:r>
        <w:rPr>
          <w:rtl/>
          <w:lang w:bidi="fa-IR"/>
        </w:rPr>
        <w:t xml:space="preserve">ولو </w:t>
      </w:r>
      <w:r w:rsidR="00FB38BC">
        <w:rPr>
          <w:rFonts w:hint="cs"/>
          <w:rtl/>
          <w:lang w:bidi="fa-IR"/>
        </w:rPr>
        <w:t>اُ</w:t>
      </w:r>
      <w:r>
        <w:rPr>
          <w:rtl/>
          <w:lang w:bidi="fa-IR"/>
        </w:rPr>
        <w:t>عتق العبد ، فإن كان حربيّا</w:t>
      </w:r>
      <w:r w:rsidR="00FB38BC">
        <w:rPr>
          <w:rFonts w:hint="cs"/>
          <w:rtl/>
          <w:lang w:bidi="fa-IR"/>
        </w:rPr>
        <w:t>ً</w:t>
      </w:r>
      <w:r>
        <w:rPr>
          <w:rtl/>
          <w:lang w:bidi="fa-IR"/>
        </w:rPr>
        <w:t xml:space="preserve"> ، ق</w:t>
      </w:r>
      <w:r w:rsidR="00FB38BC">
        <w:rPr>
          <w:rFonts w:hint="cs"/>
          <w:rtl/>
          <w:lang w:bidi="fa-IR"/>
        </w:rPr>
        <w:t>ُ</w:t>
      </w:r>
      <w:r>
        <w:rPr>
          <w:rtl/>
          <w:lang w:bidi="fa-IR"/>
        </w:rPr>
        <w:t>هر على الإسلام أو ي</w:t>
      </w:r>
      <w:r w:rsidR="00FB38BC">
        <w:rPr>
          <w:rFonts w:hint="cs"/>
          <w:rtl/>
          <w:lang w:bidi="fa-IR"/>
        </w:rPr>
        <w:t>ُ</w:t>
      </w:r>
      <w:r>
        <w:rPr>
          <w:rtl/>
          <w:lang w:bidi="fa-IR"/>
        </w:rPr>
        <w:t xml:space="preserve">ردّ إلى دار الحرب ، قاله الشافعي </w:t>
      </w:r>
      <w:r w:rsidRPr="0062714F">
        <w:rPr>
          <w:rStyle w:val="libFootnotenumChar"/>
          <w:rtl/>
        </w:rPr>
        <w:t>(2)</w:t>
      </w:r>
      <w:r>
        <w:rPr>
          <w:rtl/>
          <w:lang w:bidi="fa-IR"/>
        </w:rPr>
        <w:t>.</w:t>
      </w:r>
    </w:p>
    <w:p w:rsidR="00CE42F4" w:rsidRDefault="00CE42F4" w:rsidP="00CE42F4">
      <w:pPr>
        <w:pStyle w:val="libNormal"/>
        <w:rPr>
          <w:lang w:bidi="fa-IR"/>
        </w:rPr>
      </w:pPr>
      <w:r>
        <w:rPr>
          <w:rtl/>
          <w:lang w:bidi="fa-IR"/>
        </w:rPr>
        <w:t>وقال ابن الجنيد منّا : لا ي</w:t>
      </w:r>
      <w:r w:rsidR="00FB38BC">
        <w:rPr>
          <w:rFonts w:hint="cs"/>
          <w:rtl/>
          <w:lang w:bidi="fa-IR"/>
        </w:rPr>
        <w:t>ُ</w:t>
      </w:r>
      <w:r>
        <w:rPr>
          <w:rtl/>
          <w:lang w:bidi="fa-IR"/>
        </w:rPr>
        <w:t>مكّ</w:t>
      </w:r>
      <w:r w:rsidR="00FB38BC">
        <w:rPr>
          <w:rFonts w:hint="cs"/>
          <w:rtl/>
          <w:lang w:bidi="fa-IR"/>
        </w:rPr>
        <w:t>َ</w:t>
      </w:r>
      <w:r>
        <w:rPr>
          <w:rtl/>
          <w:lang w:bidi="fa-IR"/>
        </w:rPr>
        <w:t>ن من اللحقوق بدار الحرب ، بل يسلم أو ي</w:t>
      </w:r>
      <w:r w:rsidR="00FB38BC">
        <w:rPr>
          <w:rFonts w:hint="cs"/>
          <w:rtl/>
          <w:lang w:bidi="fa-IR"/>
        </w:rPr>
        <w:t>ُ</w:t>
      </w:r>
      <w:r>
        <w:rPr>
          <w:rtl/>
          <w:lang w:bidi="fa-IR"/>
        </w:rPr>
        <w:t xml:space="preserve">حبس </w:t>
      </w:r>
      <w:r w:rsidR="00FB38BC">
        <w:rPr>
          <w:rFonts w:hint="cs"/>
          <w:rtl/>
          <w:lang w:bidi="fa-IR"/>
        </w:rPr>
        <w:t>؛</w:t>
      </w:r>
      <w:r>
        <w:rPr>
          <w:rtl/>
          <w:lang w:bidi="fa-IR"/>
        </w:rPr>
        <w:t xml:space="preserve"> لأنّ في لحوقه بدار الحرب معونة</w:t>
      </w:r>
      <w:r w:rsidR="00FB38BC">
        <w:rPr>
          <w:rFonts w:hint="cs"/>
          <w:rtl/>
          <w:lang w:bidi="fa-IR"/>
        </w:rPr>
        <w:t>ً</w:t>
      </w:r>
      <w:r>
        <w:rPr>
          <w:rtl/>
          <w:lang w:bidi="fa-IR"/>
        </w:rPr>
        <w:t xml:space="preserve"> على المسلمين.</w:t>
      </w:r>
    </w:p>
    <w:p w:rsidR="00CE42F4" w:rsidRDefault="00CE42F4" w:rsidP="00CE42F4">
      <w:pPr>
        <w:pStyle w:val="libNormal"/>
        <w:rPr>
          <w:lang w:bidi="fa-IR"/>
        </w:rPr>
      </w:pPr>
      <w:r>
        <w:rPr>
          <w:rtl/>
          <w:lang w:bidi="fa-IR"/>
        </w:rPr>
        <w:t>وإن كان ذم</w:t>
      </w:r>
      <w:r w:rsidR="00FB38BC">
        <w:rPr>
          <w:rFonts w:hint="cs"/>
          <w:rtl/>
          <w:lang w:bidi="fa-IR"/>
        </w:rPr>
        <w:t>ّ</w:t>
      </w:r>
      <w:r>
        <w:rPr>
          <w:rtl/>
          <w:lang w:bidi="fa-IR"/>
        </w:rPr>
        <w:t>يّا</w:t>
      </w:r>
      <w:r w:rsidR="00FB38BC">
        <w:rPr>
          <w:rFonts w:hint="cs"/>
          <w:rtl/>
          <w:lang w:bidi="fa-IR"/>
        </w:rPr>
        <w:t>ً</w:t>
      </w:r>
      <w:r>
        <w:rPr>
          <w:rtl/>
          <w:lang w:bidi="fa-IR"/>
        </w:rPr>
        <w:t xml:space="preserve"> ، لم ي</w:t>
      </w:r>
      <w:r w:rsidR="00FB38BC">
        <w:rPr>
          <w:rFonts w:hint="cs"/>
          <w:rtl/>
          <w:lang w:bidi="fa-IR"/>
        </w:rPr>
        <w:t>ُ</w:t>
      </w:r>
      <w:r>
        <w:rPr>
          <w:rtl/>
          <w:lang w:bidi="fa-IR"/>
        </w:rPr>
        <w:t>قرّ في دار الإسلام إل</w:t>
      </w:r>
      <w:r w:rsidR="00FB38BC">
        <w:rPr>
          <w:rFonts w:hint="cs"/>
          <w:rtl/>
          <w:lang w:bidi="fa-IR"/>
        </w:rPr>
        <w:t>ّ</w:t>
      </w:r>
      <w:r>
        <w:rPr>
          <w:rtl/>
          <w:lang w:bidi="fa-IR"/>
        </w:rPr>
        <w:t xml:space="preserve">ا بالجزية ، فإن لم يفعل ، ردّ إلى مأمنه بدار الحرب ، عند الشافعي </w:t>
      </w:r>
      <w:r w:rsidRPr="0062714F">
        <w:rPr>
          <w:rStyle w:val="libFootnotenumChar"/>
          <w:rtl/>
        </w:rPr>
        <w:t>(3)</w:t>
      </w:r>
      <w:r>
        <w:rPr>
          <w:rtl/>
          <w:lang w:bidi="fa-IR"/>
        </w:rPr>
        <w:t xml:space="preserve"> ، وح</w:t>
      </w:r>
      <w:r w:rsidR="00FB38BC">
        <w:rPr>
          <w:rFonts w:hint="cs"/>
          <w:rtl/>
          <w:lang w:bidi="fa-IR"/>
        </w:rPr>
        <w:t>ُ</w:t>
      </w:r>
      <w:r>
        <w:rPr>
          <w:rtl/>
          <w:lang w:bidi="fa-IR"/>
        </w:rPr>
        <w:t>بس ، عند ابن الجنيد.</w:t>
      </w:r>
    </w:p>
    <w:p w:rsidR="00CE42F4" w:rsidRDefault="00CE42F4" w:rsidP="00CE42F4">
      <w:pPr>
        <w:pStyle w:val="libNormal"/>
        <w:rPr>
          <w:lang w:bidi="fa-IR"/>
        </w:rPr>
      </w:pPr>
      <w:r>
        <w:rPr>
          <w:rtl/>
          <w:lang w:bidi="fa-IR"/>
        </w:rPr>
        <w:t>ولا خلاف بين العلماء أنّه بعد العتق تلزمه الجزية لما يستقبل ، إل</w:t>
      </w:r>
      <w:r w:rsidR="00C226E6">
        <w:rPr>
          <w:rFonts w:hint="cs"/>
          <w:rtl/>
          <w:lang w:bidi="fa-IR"/>
        </w:rPr>
        <w:t>ّ</w:t>
      </w:r>
      <w:r>
        <w:rPr>
          <w:rtl/>
          <w:lang w:bidi="fa-IR"/>
        </w:rPr>
        <w:t>ا ما روي عن أحمد أنّه ي</w:t>
      </w:r>
      <w:r w:rsidR="00C226E6">
        <w:rPr>
          <w:rFonts w:hint="cs"/>
          <w:rtl/>
          <w:lang w:bidi="fa-IR"/>
        </w:rPr>
        <w:t>ُ</w:t>
      </w:r>
      <w:r>
        <w:rPr>
          <w:rtl/>
          <w:lang w:bidi="fa-IR"/>
        </w:rPr>
        <w:t xml:space="preserve">قرّ بغير جزية ، سواء أعتقه المسلم أو الكافر </w:t>
      </w:r>
      <w:r w:rsidRPr="0062714F">
        <w:rPr>
          <w:rStyle w:val="libFootnotenumChar"/>
          <w:rtl/>
        </w:rPr>
        <w:t>(4)</w:t>
      </w:r>
      <w:r>
        <w:rPr>
          <w:rtl/>
          <w:lang w:bidi="fa-IR"/>
        </w:rPr>
        <w:t xml:space="preserve"> ، وما ر</w:t>
      </w:r>
      <w:r w:rsidR="00C226E6">
        <w:rPr>
          <w:rFonts w:hint="cs"/>
          <w:rtl/>
          <w:lang w:bidi="fa-IR"/>
        </w:rPr>
        <w:t>ُ</w:t>
      </w:r>
      <w:r>
        <w:rPr>
          <w:rtl/>
          <w:lang w:bidi="fa-IR"/>
        </w:rPr>
        <w:t>وي عن مالك أنّه قال : لا جزية عليه إن كان الم</w:t>
      </w:r>
      <w:r w:rsidR="00C226E6">
        <w:rPr>
          <w:rFonts w:hint="cs"/>
          <w:rtl/>
          <w:lang w:bidi="fa-IR"/>
        </w:rPr>
        <w:t>ـُ</w:t>
      </w:r>
      <w:r>
        <w:rPr>
          <w:rtl/>
          <w:lang w:bidi="fa-IR"/>
        </w:rPr>
        <w:t>عتق مسلما</w:t>
      </w:r>
      <w:r w:rsidR="00C226E6">
        <w:rPr>
          <w:rFonts w:hint="cs"/>
          <w:rtl/>
          <w:lang w:bidi="fa-IR"/>
        </w:rPr>
        <w:t>ً</w:t>
      </w:r>
      <w:r>
        <w:rPr>
          <w:rtl/>
          <w:lang w:bidi="fa-IR"/>
        </w:rPr>
        <w:t xml:space="preserve"> </w:t>
      </w:r>
      <w:r w:rsidRPr="0062714F">
        <w:rPr>
          <w:rStyle w:val="libFootnotenumChar"/>
          <w:rtl/>
        </w:rPr>
        <w:t>(5)</w:t>
      </w:r>
      <w:r>
        <w:rPr>
          <w:rtl/>
          <w:lang w:bidi="fa-IR"/>
        </w:rPr>
        <w:t>.</w:t>
      </w:r>
    </w:p>
    <w:p w:rsidR="00CE42F4" w:rsidRDefault="00AE7492" w:rsidP="00AE7492">
      <w:pPr>
        <w:pStyle w:val="libLine"/>
        <w:rPr>
          <w:lang w:bidi="fa-IR"/>
        </w:rPr>
      </w:pPr>
      <w:r>
        <w:rPr>
          <w:rtl/>
          <w:lang w:bidi="fa-IR"/>
        </w:rPr>
        <w:t>____________________</w:t>
      </w:r>
    </w:p>
    <w:p w:rsidR="00CE42F4" w:rsidRDefault="00CE42F4" w:rsidP="00C226E6">
      <w:pPr>
        <w:pStyle w:val="libFootnote0"/>
        <w:rPr>
          <w:lang w:bidi="fa-IR"/>
        </w:rPr>
      </w:pPr>
      <w:r w:rsidRPr="00C226E6">
        <w:rPr>
          <w:rtl/>
        </w:rPr>
        <w:t>(1)</w:t>
      </w:r>
      <w:r>
        <w:rPr>
          <w:rtl/>
          <w:lang w:bidi="fa-IR"/>
        </w:rPr>
        <w:t xml:space="preserve"> المغني 10 : 577 ، الشرح الكبير 10 : 587.</w:t>
      </w:r>
    </w:p>
    <w:p w:rsidR="00CE42F4" w:rsidRDefault="00CE42F4" w:rsidP="00C226E6">
      <w:pPr>
        <w:pStyle w:val="libFootnote0"/>
        <w:rPr>
          <w:lang w:bidi="fa-IR"/>
        </w:rPr>
      </w:pPr>
      <w:r>
        <w:rPr>
          <w:rtl/>
          <w:lang w:bidi="fa-IR"/>
        </w:rPr>
        <w:t>(2 و 3) العزيز شرح الوجيز 11 : 501 ، روضة الطالبين 7 : 491.</w:t>
      </w:r>
    </w:p>
    <w:p w:rsidR="00CE42F4" w:rsidRDefault="00CE42F4" w:rsidP="00C226E6">
      <w:pPr>
        <w:pStyle w:val="libFootnote0"/>
        <w:rPr>
          <w:lang w:bidi="fa-IR"/>
        </w:rPr>
      </w:pPr>
      <w:r w:rsidRPr="00C226E6">
        <w:rPr>
          <w:rtl/>
        </w:rPr>
        <w:t>(4)</w:t>
      </w:r>
      <w:r>
        <w:rPr>
          <w:rtl/>
          <w:lang w:bidi="fa-IR"/>
        </w:rPr>
        <w:t xml:space="preserve"> المغني 10 : 580 ، الشرح الكبير 10 : 588.</w:t>
      </w:r>
    </w:p>
    <w:p w:rsidR="004727E4" w:rsidRDefault="00CE42F4" w:rsidP="00C226E6">
      <w:pPr>
        <w:pStyle w:val="libFootnote0"/>
        <w:rPr>
          <w:lang w:bidi="fa-IR"/>
        </w:rPr>
      </w:pPr>
      <w:r w:rsidRPr="00C226E6">
        <w:rPr>
          <w:rtl/>
        </w:rPr>
        <w:t>(5)</w:t>
      </w:r>
      <w:r>
        <w:rPr>
          <w:rtl/>
          <w:lang w:bidi="fa-IR"/>
        </w:rPr>
        <w:t xml:space="preserve"> العزيز شرح الوجيز 11 : 501 ، المغني 10 : 581 ، الشرح الكبير 10 : 588.</w:t>
      </w:r>
    </w:p>
    <w:p w:rsidR="009D3554" w:rsidRDefault="009D3554" w:rsidP="0062714F">
      <w:pPr>
        <w:pStyle w:val="libNormal"/>
        <w:rPr>
          <w:rtl/>
          <w:lang w:bidi="fa-IR"/>
        </w:rPr>
      </w:pPr>
      <w:r>
        <w:rPr>
          <w:rtl/>
          <w:lang w:bidi="fa-IR"/>
        </w:rPr>
        <w:br w:type="page"/>
      </w:r>
    </w:p>
    <w:p w:rsidR="00CE42F4" w:rsidRDefault="00CE42F4" w:rsidP="00CE42F4">
      <w:pPr>
        <w:pStyle w:val="libNormal"/>
        <w:rPr>
          <w:lang w:bidi="fa-IR"/>
        </w:rPr>
      </w:pPr>
      <w:bookmarkStart w:id="213" w:name="_Toc116827274"/>
      <w:r w:rsidRPr="00E24C3C">
        <w:rPr>
          <w:rStyle w:val="Heading2Char"/>
          <w:rtl/>
        </w:rPr>
        <w:lastRenderedPageBreak/>
        <w:t>مسألة 176 :</w:t>
      </w:r>
      <w:bookmarkEnd w:id="213"/>
      <w:r>
        <w:rPr>
          <w:rtl/>
          <w:lang w:bidi="fa-IR"/>
        </w:rPr>
        <w:t xml:space="preserve"> يجوز للرجل أن يستتبع في عقد الجزية م</w:t>
      </w:r>
      <w:r w:rsidR="00C226E6">
        <w:rPr>
          <w:rFonts w:hint="cs"/>
          <w:rtl/>
          <w:lang w:bidi="fa-IR"/>
        </w:rPr>
        <w:t>َ</w:t>
      </w:r>
      <w:r>
        <w:rPr>
          <w:rtl/>
          <w:lang w:bidi="fa-IR"/>
        </w:rPr>
        <w:t>ن</w:t>
      </w:r>
      <w:r w:rsidR="00C226E6">
        <w:rPr>
          <w:rFonts w:hint="cs"/>
          <w:rtl/>
          <w:lang w:bidi="fa-IR"/>
        </w:rPr>
        <w:t>ْ</w:t>
      </w:r>
      <w:r>
        <w:rPr>
          <w:rtl/>
          <w:lang w:bidi="fa-IR"/>
        </w:rPr>
        <w:t xml:space="preserve"> شاء من الأقارب وإن لم يكن محارم ، دون الأجانب ، بأن يشترط ، فإن أطلق ، لم يتبعه إل</w:t>
      </w:r>
      <w:r w:rsidR="00C226E6">
        <w:rPr>
          <w:rFonts w:hint="cs"/>
          <w:rtl/>
          <w:lang w:bidi="fa-IR"/>
        </w:rPr>
        <w:t>ّ</w:t>
      </w:r>
      <w:r>
        <w:rPr>
          <w:rtl/>
          <w:lang w:bidi="fa-IR"/>
        </w:rPr>
        <w:t xml:space="preserve">ا صغار أولاده وزوجاته وعبيده </w:t>
      </w:r>
      <w:r w:rsidR="00C226E6">
        <w:rPr>
          <w:rFonts w:hint="cs"/>
          <w:rtl/>
          <w:lang w:bidi="fa-IR"/>
        </w:rPr>
        <w:t>؛</w:t>
      </w:r>
      <w:r>
        <w:rPr>
          <w:rtl/>
          <w:lang w:bidi="fa-IR"/>
        </w:rPr>
        <w:t xml:space="preserve"> لأنّهم أموال ، ولا تتبعه نسوة الأقارب.</w:t>
      </w:r>
    </w:p>
    <w:p w:rsidR="00CE42F4" w:rsidRDefault="00CE42F4" w:rsidP="00CE42F4">
      <w:pPr>
        <w:pStyle w:val="libNormal"/>
        <w:rPr>
          <w:lang w:bidi="fa-IR"/>
        </w:rPr>
      </w:pPr>
      <w:r>
        <w:rPr>
          <w:rtl/>
          <w:lang w:bidi="fa-IR"/>
        </w:rPr>
        <w:t>وأمّا الأصهار فالأقرب : عدم إلحاقهم بالأجانب.</w:t>
      </w:r>
    </w:p>
    <w:p w:rsidR="00CE42F4" w:rsidRDefault="00CE42F4" w:rsidP="00CE42F4">
      <w:pPr>
        <w:pStyle w:val="libNormal"/>
        <w:rPr>
          <w:lang w:bidi="fa-IR"/>
        </w:rPr>
      </w:pPr>
      <w:r>
        <w:rPr>
          <w:rtl/>
          <w:lang w:bidi="fa-IR"/>
        </w:rPr>
        <w:t xml:space="preserve">وللشافعي وجهان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وإذا بلغ الصبي أو أفاق المجنون أو </w:t>
      </w:r>
      <w:r w:rsidR="00C226E6">
        <w:rPr>
          <w:rFonts w:hint="cs"/>
          <w:rtl/>
          <w:lang w:bidi="fa-IR"/>
        </w:rPr>
        <w:t>اُ</w:t>
      </w:r>
      <w:r>
        <w:rPr>
          <w:rtl/>
          <w:lang w:bidi="fa-IR"/>
        </w:rPr>
        <w:t xml:space="preserve">عتق العبد فاستقلّوا </w:t>
      </w:r>
      <w:r w:rsidRPr="0062714F">
        <w:rPr>
          <w:rStyle w:val="libFootnotenumChar"/>
          <w:rtl/>
        </w:rPr>
        <w:t>(2)</w:t>
      </w:r>
      <w:r>
        <w:rPr>
          <w:rtl/>
          <w:lang w:bidi="fa-IR"/>
        </w:rPr>
        <w:t xml:space="preserve"> ، فإمّا أن يؤدّوا الجزية أو ي</w:t>
      </w:r>
      <w:r w:rsidR="00C226E6">
        <w:rPr>
          <w:rFonts w:hint="cs"/>
          <w:rtl/>
          <w:lang w:bidi="fa-IR"/>
        </w:rPr>
        <w:t>ُ</w:t>
      </w:r>
      <w:r>
        <w:rPr>
          <w:rtl/>
          <w:lang w:bidi="fa-IR"/>
        </w:rPr>
        <w:t>قتلوا بعد الردّ إلى مأمنهم.</w:t>
      </w:r>
    </w:p>
    <w:p w:rsidR="00CE42F4" w:rsidRDefault="00CE42F4" w:rsidP="00CE42F4">
      <w:pPr>
        <w:pStyle w:val="libNormal"/>
        <w:rPr>
          <w:lang w:bidi="fa-IR"/>
        </w:rPr>
      </w:pPr>
      <w:r>
        <w:rPr>
          <w:rtl/>
          <w:lang w:bidi="fa-IR"/>
        </w:rPr>
        <w:t xml:space="preserve">والأقارب </w:t>
      </w:r>
      <w:r w:rsidRPr="0062714F">
        <w:rPr>
          <w:rStyle w:val="libFootnotenumChar"/>
          <w:rtl/>
        </w:rPr>
        <w:t>(3)</w:t>
      </w:r>
      <w:r>
        <w:rPr>
          <w:rtl/>
          <w:lang w:bidi="fa-IR"/>
        </w:rPr>
        <w:t xml:space="preserve"> : أنّه يجب على الصبي استئناف عقد</w:t>
      </w:r>
      <w:r w:rsidR="00C226E6">
        <w:rPr>
          <w:rFonts w:hint="cs"/>
          <w:rtl/>
          <w:lang w:bidi="fa-IR"/>
        </w:rPr>
        <w:t>ٍ</w:t>
      </w:r>
      <w:r>
        <w:rPr>
          <w:rtl/>
          <w:lang w:bidi="fa-IR"/>
        </w:rPr>
        <w:t xml:space="preserve"> لنفسه.</w:t>
      </w:r>
    </w:p>
    <w:p w:rsidR="00CE42F4" w:rsidRDefault="00CE42F4" w:rsidP="00CE42F4">
      <w:pPr>
        <w:pStyle w:val="libNormal"/>
        <w:rPr>
          <w:lang w:bidi="fa-IR"/>
        </w:rPr>
      </w:pPr>
      <w:r>
        <w:rPr>
          <w:rtl/>
          <w:lang w:bidi="fa-IR"/>
        </w:rPr>
        <w:t xml:space="preserve">وللشافعيّة وجهان </w:t>
      </w:r>
      <w:r w:rsidRPr="0062714F">
        <w:rPr>
          <w:rStyle w:val="libFootnotenumChar"/>
          <w:rtl/>
        </w:rPr>
        <w:t>(4)</w:t>
      </w:r>
      <w:r>
        <w:rPr>
          <w:rtl/>
          <w:lang w:bidi="fa-IR"/>
        </w:rPr>
        <w:t>.</w:t>
      </w:r>
    </w:p>
    <w:p w:rsidR="00CE42F4" w:rsidRDefault="00CE42F4" w:rsidP="00CE42F4">
      <w:pPr>
        <w:pStyle w:val="libNormal"/>
        <w:rPr>
          <w:lang w:bidi="fa-IR"/>
        </w:rPr>
      </w:pPr>
      <w:r>
        <w:rPr>
          <w:rtl/>
          <w:lang w:bidi="fa-IR"/>
        </w:rPr>
        <w:t>وإن اكتفي بعقد أبيه ، لزمه مثل ما لزم الأب وإن كان فيه زيادة.</w:t>
      </w:r>
    </w:p>
    <w:p w:rsidR="00CE42F4" w:rsidRDefault="00CE42F4" w:rsidP="00CE42F4">
      <w:pPr>
        <w:pStyle w:val="libNormal"/>
        <w:rPr>
          <w:lang w:bidi="fa-IR"/>
        </w:rPr>
      </w:pPr>
      <w:r>
        <w:rPr>
          <w:rtl/>
          <w:lang w:bidi="fa-IR"/>
        </w:rPr>
        <w:t>وإذا بلغ سفيها</w:t>
      </w:r>
      <w:r w:rsidR="00C226E6">
        <w:rPr>
          <w:rFonts w:hint="cs"/>
          <w:rtl/>
          <w:lang w:bidi="fa-IR"/>
        </w:rPr>
        <w:t>ً</w:t>
      </w:r>
      <w:r>
        <w:rPr>
          <w:rtl/>
          <w:lang w:bidi="fa-IR"/>
        </w:rPr>
        <w:t xml:space="preserve"> ، عقد لنفسه بزيادة الدينار لحقن الدم ، ويصحّ من الوليّ بذل الدينار الزائد لحقن دمه.</w:t>
      </w:r>
    </w:p>
    <w:p w:rsidR="00CE42F4" w:rsidRDefault="00CE42F4" w:rsidP="00CE42F4">
      <w:pPr>
        <w:pStyle w:val="libNormal"/>
        <w:rPr>
          <w:lang w:bidi="fa-IR"/>
        </w:rPr>
      </w:pPr>
      <w:r>
        <w:rPr>
          <w:rtl/>
          <w:lang w:bidi="fa-IR"/>
        </w:rPr>
        <w:t>وم</w:t>
      </w:r>
      <w:r w:rsidR="00C226E6">
        <w:rPr>
          <w:rFonts w:hint="cs"/>
          <w:rtl/>
          <w:lang w:bidi="fa-IR"/>
        </w:rPr>
        <w:t>َ</w:t>
      </w:r>
      <w:r>
        <w:rPr>
          <w:rtl/>
          <w:lang w:bidi="fa-IR"/>
        </w:rPr>
        <w:t>ن</w:t>
      </w:r>
      <w:r w:rsidR="00C226E6">
        <w:rPr>
          <w:rFonts w:hint="cs"/>
          <w:rtl/>
          <w:lang w:bidi="fa-IR"/>
        </w:rPr>
        <w:t>ْ</w:t>
      </w:r>
      <w:r>
        <w:rPr>
          <w:rtl/>
          <w:lang w:bidi="fa-IR"/>
        </w:rPr>
        <w:t xml:space="preserve"> يجنّ يوما</w:t>
      </w:r>
      <w:r w:rsidR="00C226E6">
        <w:rPr>
          <w:rFonts w:hint="cs"/>
          <w:rtl/>
          <w:lang w:bidi="fa-IR"/>
        </w:rPr>
        <w:t>ً</w:t>
      </w:r>
      <w:r>
        <w:rPr>
          <w:rtl/>
          <w:lang w:bidi="fa-IR"/>
        </w:rPr>
        <w:t xml:space="preserve"> وي</w:t>
      </w:r>
      <w:r w:rsidR="00C226E6">
        <w:rPr>
          <w:rFonts w:hint="cs"/>
          <w:rtl/>
          <w:lang w:bidi="fa-IR"/>
        </w:rPr>
        <w:t>ُ</w:t>
      </w:r>
      <w:r>
        <w:rPr>
          <w:rtl/>
          <w:lang w:bidi="fa-IR"/>
        </w:rPr>
        <w:t>فيق يوما</w:t>
      </w:r>
      <w:r w:rsidR="00C226E6">
        <w:rPr>
          <w:rFonts w:hint="cs"/>
          <w:rtl/>
          <w:lang w:bidi="fa-IR"/>
        </w:rPr>
        <w:t>ً</w:t>
      </w:r>
      <w:r>
        <w:rPr>
          <w:rtl/>
          <w:lang w:bidi="fa-IR"/>
        </w:rPr>
        <w:t xml:space="preserve"> سبق </w:t>
      </w:r>
      <w:r w:rsidRPr="0062714F">
        <w:rPr>
          <w:rStyle w:val="libFootnotenumChar"/>
          <w:rtl/>
        </w:rPr>
        <w:t>(5)</w:t>
      </w:r>
      <w:r>
        <w:rPr>
          <w:rtl/>
          <w:lang w:bidi="fa-IR"/>
        </w:rPr>
        <w:t xml:space="preserve"> حكمه.</w:t>
      </w:r>
    </w:p>
    <w:p w:rsidR="00CE42F4" w:rsidRDefault="00CE42F4" w:rsidP="00CE42F4">
      <w:pPr>
        <w:pStyle w:val="libNormal"/>
        <w:rPr>
          <w:lang w:bidi="fa-IR"/>
        </w:rPr>
      </w:pPr>
      <w:r>
        <w:rPr>
          <w:rtl/>
          <w:lang w:bidi="fa-IR"/>
        </w:rPr>
        <w:t>وللشافعي أقوال :</w:t>
      </w:r>
    </w:p>
    <w:p w:rsidR="00CE42F4" w:rsidRDefault="00AE7492" w:rsidP="00AE7492">
      <w:pPr>
        <w:pStyle w:val="libLine"/>
        <w:rPr>
          <w:lang w:bidi="fa-IR"/>
        </w:rPr>
      </w:pPr>
      <w:r>
        <w:rPr>
          <w:rtl/>
          <w:lang w:bidi="fa-IR"/>
        </w:rPr>
        <w:t>____________________</w:t>
      </w:r>
    </w:p>
    <w:p w:rsidR="00CE42F4" w:rsidRDefault="00CE42F4" w:rsidP="00C226E6">
      <w:pPr>
        <w:pStyle w:val="libFootnote0"/>
        <w:rPr>
          <w:lang w:bidi="fa-IR"/>
        </w:rPr>
      </w:pPr>
      <w:r w:rsidRPr="00C226E6">
        <w:rPr>
          <w:rtl/>
        </w:rPr>
        <w:t>(1)</w:t>
      </w:r>
      <w:r>
        <w:rPr>
          <w:rtl/>
          <w:lang w:bidi="fa-IR"/>
        </w:rPr>
        <w:t xml:space="preserve"> الوجيز 2 : 198 ، العزيز شرح الوجيز 11 : 503 ، الوسيط 7 : 64 ، روضة الطالبين 7 : 493.</w:t>
      </w:r>
    </w:p>
    <w:p w:rsidR="00CE42F4" w:rsidRDefault="00CE42F4" w:rsidP="00C226E6">
      <w:pPr>
        <w:pStyle w:val="libFootnote0"/>
        <w:rPr>
          <w:lang w:bidi="fa-IR"/>
        </w:rPr>
      </w:pPr>
      <w:r w:rsidRPr="00C226E6">
        <w:rPr>
          <w:rtl/>
        </w:rPr>
        <w:t>(2)</w:t>
      </w:r>
      <w:r>
        <w:rPr>
          <w:rtl/>
          <w:lang w:bidi="fa-IR"/>
        </w:rPr>
        <w:t xml:space="preserve"> في « ق » : واستقلّوا.</w:t>
      </w:r>
    </w:p>
    <w:p w:rsidR="00CE42F4" w:rsidRDefault="00CE42F4" w:rsidP="00C226E6">
      <w:pPr>
        <w:pStyle w:val="libFootnote0"/>
        <w:rPr>
          <w:lang w:bidi="fa-IR"/>
        </w:rPr>
      </w:pPr>
      <w:r w:rsidRPr="00C226E6">
        <w:rPr>
          <w:rtl/>
        </w:rPr>
        <w:t>(3)</w:t>
      </w:r>
      <w:r>
        <w:rPr>
          <w:rtl/>
          <w:lang w:bidi="fa-IR"/>
        </w:rPr>
        <w:t xml:space="preserve"> في الطبعة الحجريّة : والأقوى.</w:t>
      </w:r>
    </w:p>
    <w:p w:rsidR="00CE42F4" w:rsidRDefault="00CE42F4" w:rsidP="00C226E6">
      <w:pPr>
        <w:pStyle w:val="libFootnote0"/>
        <w:rPr>
          <w:lang w:bidi="fa-IR"/>
        </w:rPr>
      </w:pPr>
      <w:r w:rsidRPr="00C226E6">
        <w:rPr>
          <w:rtl/>
        </w:rPr>
        <w:t>(4)</w:t>
      </w:r>
      <w:r>
        <w:rPr>
          <w:rtl/>
          <w:lang w:bidi="fa-IR"/>
        </w:rPr>
        <w:t xml:space="preserve"> الوجيز 2 : 198 ، العزيز شرح الوجيز 11 : 499 </w:t>
      </w:r>
      <w:r w:rsidR="00CC794A">
        <w:rPr>
          <w:rtl/>
          <w:lang w:bidi="fa-IR"/>
        </w:rPr>
        <w:t>-</w:t>
      </w:r>
      <w:r>
        <w:rPr>
          <w:rtl/>
          <w:lang w:bidi="fa-IR"/>
        </w:rPr>
        <w:t xml:space="preserve"> 500 ، الوسيط 7 : 63 ، روضة الطالبين 7 : 490.</w:t>
      </w:r>
    </w:p>
    <w:p w:rsidR="004727E4" w:rsidRDefault="00CE42F4" w:rsidP="00C226E6">
      <w:pPr>
        <w:pStyle w:val="libFootnote0"/>
        <w:rPr>
          <w:lang w:bidi="fa-IR"/>
        </w:rPr>
      </w:pPr>
      <w:r w:rsidRPr="00C226E6">
        <w:rPr>
          <w:rtl/>
        </w:rPr>
        <w:t>(5)</w:t>
      </w:r>
      <w:r>
        <w:rPr>
          <w:rtl/>
          <w:lang w:bidi="fa-IR"/>
        </w:rPr>
        <w:t xml:space="preserve"> سبق في المسألة 172.</w:t>
      </w:r>
    </w:p>
    <w:p w:rsidR="009D3554" w:rsidRDefault="009D3554"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أحدها : ت</w:t>
      </w:r>
      <w:r w:rsidR="00C226E6">
        <w:rPr>
          <w:rFonts w:hint="cs"/>
          <w:rtl/>
          <w:lang w:bidi="fa-IR"/>
        </w:rPr>
        <w:t>ُ</w:t>
      </w:r>
      <w:r>
        <w:rPr>
          <w:rtl/>
          <w:lang w:bidi="fa-IR"/>
        </w:rPr>
        <w:t xml:space="preserve">لتقط أيّام [ إفاقته ] </w:t>
      </w:r>
      <w:r w:rsidRPr="0062714F">
        <w:rPr>
          <w:rStyle w:val="libFootnotenumChar"/>
          <w:rtl/>
        </w:rPr>
        <w:t>(1)</w:t>
      </w:r>
      <w:r>
        <w:rPr>
          <w:rtl/>
          <w:lang w:bidi="fa-IR"/>
        </w:rPr>
        <w:t xml:space="preserve"> وتكمل سنة ، ويؤخذ منه دينار.</w:t>
      </w:r>
    </w:p>
    <w:p w:rsidR="00CE42F4" w:rsidRDefault="00CE42F4" w:rsidP="00CE42F4">
      <w:pPr>
        <w:pStyle w:val="libNormal"/>
        <w:rPr>
          <w:lang w:bidi="fa-IR"/>
        </w:rPr>
      </w:pPr>
      <w:r>
        <w:rPr>
          <w:rtl/>
          <w:lang w:bidi="fa-IR"/>
        </w:rPr>
        <w:t>والثاني : لا شي‌ء.</w:t>
      </w:r>
    </w:p>
    <w:p w:rsidR="00CE42F4" w:rsidRDefault="00CE42F4" w:rsidP="00CE42F4">
      <w:pPr>
        <w:pStyle w:val="libNormal"/>
        <w:rPr>
          <w:lang w:bidi="fa-IR"/>
        </w:rPr>
      </w:pPr>
      <w:r>
        <w:rPr>
          <w:rtl/>
          <w:lang w:bidi="fa-IR"/>
        </w:rPr>
        <w:t>والثالث : كالعاقل.</w:t>
      </w:r>
    </w:p>
    <w:p w:rsidR="00CE42F4" w:rsidRDefault="00CE42F4" w:rsidP="00CE42F4">
      <w:pPr>
        <w:pStyle w:val="libNormal"/>
        <w:rPr>
          <w:lang w:bidi="fa-IR"/>
        </w:rPr>
      </w:pPr>
      <w:r>
        <w:rPr>
          <w:rtl/>
          <w:lang w:bidi="fa-IR"/>
        </w:rPr>
        <w:t>والرابع : ي</w:t>
      </w:r>
      <w:r w:rsidR="00C226E6">
        <w:rPr>
          <w:rFonts w:hint="cs"/>
          <w:rtl/>
          <w:lang w:bidi="fa-IR"/>
        </w:rPr>
        <w:t>ُ</w:t>
      </w:r>
      <w:r>
        <w:rPr>
          <w:rtl/>
          <w:lang w:bidi="fa-IR"/>
        </w:rPr>
        <w:t>نظر إلى الأغلب.</w:t>
      </w:r>
    </w:p>
    <w:p w:rsidR="00CE42F4" w:rsidRDefault="00CE42F4" w:rsidP="00CE42F4">
      <w:pPr>
        <w:pStyle w:val="libNormal"/>
        <w:rPr>
          <w:lang w:bidi="fa-IR"/>
        </w:rPr>
      </w:pPr>
      <w:r>
        <w:rPr>
          <w:rtl/>
          <w:lang w:bidi="fa-IR"/>
        </w:rPr>
        <w:t>والخامس : ي</w:t>
      </w:r>
      <w:r w:rsidR="00C226E6">
        <w:rPr>
          <w:rFonts w:hint="cs"/>
          <w:rtl/>
          <w:lang w:bidi="fa-IR"/>
        </w:rPr>
        <w:t>ُ</w:t>
      </w:r>
      <w:r>
        <w:rPr>
          <w:rtl/>
          <w:lang w:bidi="fa-IR"/>
        </w:rPr>
        <w:t>نظر إلى آخر السنة ، كما في تحمّل الع</w:t>
      </w:r>
      <w:r w:rsidR="00C226E6">
        <w:rPr>
          <w:rFonts w:hint="cs"/>
          <w:rtl/>
          <w:lang w:bidi="fa-IR"/>
        </w:rPr>
        <w:t>َ</w:t>
      </w:r>
      <w:r>
        <w:rPr>
          <w:rtl/>
          <w:lang w:bidi="fa-IR"/>
        </w:rPr>
        <w:t>ق</w:t>
      </w:r>
      <w:r w:rsidR="00C226E6">
        <w:rPr>
          <w:rFonts w:hint="cs"/>
          <w:rtl/>
          <w:lang w:bidi="fa-IR"/>
        </w:rPr>
        <w:t>ْ</w:t>
      </w:r>
      <w:r>
        <w:rPr>
          <w:rtl/>
          <w:lang w:bidi="fa-IR"/>
        </w:rPr>
        <w:t>ل. وإذا وقع مثله في الأسر ، ن</w:t>
      </w:r>
      <w:r w:rsidR="00C226E6">
        <w:rPr>
          <w:rFonts w:hint="cs"/>
          <w:rtl/>
          <w:lang w:bidi="fa-IR"/>
        </w:rPr>
        <w:t>ُ</w:t>
      </w:r>
      <w:r>
        <w:rPr>
          <w:rtl/>
          <w:lang w:bidi="fa-IR"/>
        </w:rPr>
        <w:t xml:space="preserve">ظر إلى وقت الأسر </w:t>
      </w:r>
      <w:r w:rsidRPr="0062714F">
        <w:rPr>
          <w:rStyle w:val="libFootnotenumChar"/>
          <w:rtl/>
        </w:rPr>
        <w:t>(2)</w:t>
      </w:r>
      <w:r>
        <w:rPr>
          <w:rtl/>
          <w:lang w:bidi="fa-IR"/>
        </w:rPr>
        <w:t>.</w:t>
      </w:r>
    </w:p>
    <w:p w:rsidR="00CE42F4" w:rsidRDefault="00CE42F4" w:rsidP="00C226E6">
      <w:pPr>
        <w:pStyle w:val="Heading2"/>
        <w:rPr>
          <w:lang w:bidi="fa-IR"/>
        </w:rPr>
      </w:pPr>
      <w:bookmarkStart w:id="214" w:name="_Toc116827275"/>
      <w:r>
        <w:rPr>
          <w:rtl/>
          <w:lang w:bidi="fa-IR"/>
        </w:rPr>
        <w:t>البحث الثاني : في مقدار الجزية.</w:t>
      </w:r>
      <w:bookmarkEnd w:id="214"/>
    </w:p>
    <w:p w:rsidR="00CE42F4" w:rsidRDefault="00CE42F4" w:rsidP="00CE42F4">
      <w:pPr>
        <w:pStyle w:val="libNormal"/>
        <w:rPr>
          <w:lang w:bidi="fa-IR"/>
        </w:rPr>
      </w:pPr>
      <w:bookmarkStart w:id="215" w:name="_Toc116827276"/>
      <w:r w:rsidRPr="00E24C3C">
        <w:rPr>
          <w:rStyle w:val="Heading2Char"/>
          <w:rtl/>
        </w:rPr>
        <w:t>مسألة 177 :</w:t>
      </w:r>
      <w:bookmarkEnd w:id="215"/>
      <w:r>
        <w:rPr>
          <w:rtl/>
          <w:lang w:bidi="fa-IR"/>
        </w:rPr>
        <w:t xml:space="preserve"> اختلف علماؤنا في أنّ للجزية قدرا</w:t>
      </w:r>
      <w:r w:rsidR="00C226E6">
        <w:rPr>
          <w:rFonts w:hint="cs"/>
          <w:rtl/>
          <w:lang w:bidi="fa-IR"/>
        </w:rPr>
        <w:t>ً</w:t>
      </w:r>
      <w:r>
        <w:rPr>
          <w:rtl/>
          <w:lang w:bidi="fa-IR"/>
        </w:rPr>
        <w:t xml:space="preserve"> معيّنا</w:t>
      </w:r>
      <w:r w:rsidR="00C226E6">
        <w:rPr>
          <w:rFonts w:hint="cs"/>
          <w:rtl/>
          <w:lang w:bidi="fa-IR"/>
        </w:rPr>
        <w:t>ً</w:t>
      </w:r>
      <w:r>
        <w:rPr>
          <w:rtl/>
          <w:lang w:bidi="fa-IR"/>
        </w:rPr>
        <w:t xml:space="preserve"> لا يجوز تغييره على أقوال ثلاثة :</w:t>
      </w:r>
    </w:p>
    <w:p w:rsidR="00CE42F4" w:rsidRDefault="00CE42F4" w:rsidP="00CE42F4">
      <w:pPr>
        <w:pStyle w:val="libNormal"/>
        <w:rPr>
          <w:lang w:bidi="fa-IR"/>
        </w:rPr>
      </w:pPr>
      <w:r w:rsidRPr="00C226E6">
        <w:rPr>
          <w:rStyle w:val="libBold2Char"/>
          <w:rtl/>
        </w:rPr>
        <w:t>أحدها :</w:t>
      </w:r>
      <w:r>
        <w:rPr>
          <w:rtl/>
          <w:lang w:bidi="fa-IR"/>
        </w:rPr>
        <w:t xml:space="preserve"> أنّ فيها مقد</w:t>
      </w:r>
      <w:r w:rsidR="00C226E6">
        <w:rPr>
          <w:rFonts w:hint="cs"/>
          <w:rtl/>
          <w:lang w:bidi="fa-IR"/>
        </w:rPr>
        <w:t>ّ</w:t>
      </w:r>
      <w:r>
        <w:rPr>
          <w:rtl/>
          <w:lang w:bidi="fa-IR"/>
        </w:rPr>
        <w:t>را</w:t>
      </w:r>
      <w:r w:rsidR="00C226E6">
        <w:rPr>
          <w:rFonts w:hint="cs"/>
          <w:rtl/>
          <w:lang w:bidi="fa-IR"/>
        </w:rPr>
        <w:t>ً</w:t>
      </w:r>
      <w:r>
        <w:rPr>
          <w:rtl/>
          <w:lang w:bidi="fa-IR"/>
        </w:rPr>
        <w:t xml:space="preserve"> ، وهو ما قدّره عليّ </w:t>
      </w:r>
      <w:r w:rsidR="00F53ECA" w:rsidRPr="00F53ECA">
        <w:rPr>
          <w:rStyle w:val="libAlaemChar"/>
          <w:rtl/>
        </w:rPr>
        <w:t>عليه‌السلام</w:t>
      </w:r>
      <w:r>
        <w:rPr>
          <w:rtl/>
          <w:lang w:bidi="fa-IR"/>
        </w:rPr>
        <w:t xml:space="preserve"> : على الفقير اثنا عشر درهما</w:t>
      </w:r>
      <w:r w:rsidR="00C226E6">
        <w:rPr>
          <w:rFonts w:hint="cs"/>
          <w:rtl/>
          <w:lang w:bidi="fa-IR"/>
        </w:rPr>
        <w:t>ً</w:t>
      </w:r>
      <w:r>
        <w:rPr>
          <w:rtl/>
          <w:lang w:bidi="fa-IR"/>
        </w:rPr>
        <w:t xml:space="preserve"> ، وعلى المتوسّط أربعة وعشرون ، وعلى الغني ثمانية وأربعون في كلّ سنة </w:t>
      </w:r>
      <w:r w:rsidRPr="0062714F">
        <w:rPr>
          <w:rStyle w:val="libFootnotenumChar"/>
          <w:rtl/>
        </w:rPr>
        <w:t>(3)</w:t>
      </w:r>
      <w:r>
        <w:rPr>
          <w:rtl/>
          <w:lang w:bidi="fa-IR"/>
        </w:rPr>
        <w:t xml:space="preserve"> </w:t>
      </w:r>
      <w:r w:rsidR="00CC794A">
        <w:rPr>
          <w:rtl/>
          <w:lang w:bidi="fa-IR"/>
        </w:rPr>
        <w:t>-</w:t>
      </w:r>
      <w:r>
        <w:rPr>
          <w:rtl/>
          <w:lang w:bidi="fa-IR"/>
        </w:rPr>
        <w:t xml:space="preserve"> وبه قال أبو حنيفة وأحمد في رواية </w:t>
      </w:r>
      <w:r w:rsidRPr="0062714F">
        <w:rPr>
          <w:rStyle w:val="libFootnotenumChar"/>
          <w:rtl/>
        </w:rPr>
        <w:t>(4)</w:t>
      </w:r>
      <w:r>
        <w:rPr>
          <w:rtl/>
          <w:lang w:bidi="fa-IR"/>
        </w:rPr>
        <w:t xml:space="preserve"> </w:t>
      </w:r>
      <w:r w:rsidR="00CC794A">
        <w:rPr>
          <w:rtl/>
          <w:lang w:bidi="fa-IR"/>
        </w:rPr>
        <w:t>-</w:t>
      </w:r>
      <w:r>
        <w:rPr>
          <w:rtl/>
          <w:lang w:bidi="fa-IR"/>
        </w:rPr>
        <w:t xml:space="preserve"> لما رواه العامّة : أنّ‌</w:t>
      </w:r>
    </w:p>
    <w:p w:rsidR="00CE42F4" w:rsidRDefault="00AE7492" w:rsidP="00AE7492">
      <w:pPr>
        <w:pStyle w:val="libLine"/>
        <w:rPr>
          <w:lang w:bidi="fa-IR"/>
        </w:rPr>
      </w:pPr>
      <w:r>
        <w:rPr>
          <w:rtl/>
          <w:lang w:bidi="fa-IR"/>
        </w:rPr>
        <w:t>____________________</w:t>
      </w:r>
    </w:p>
    <w:p w:rsidR="00CE42F4" w:rsidRDefault="00CE42F4" w:rsidP="00C226E6">
      <w:pPr>
        <w:pStyle w:val="libFootnote0"/>
        <w:rPr>
          <w:lang w:bidi="fa-IR"/>
        </w:rPr>
      </w:pPr>
      <w:r w:rsidRPr="00C226E6">
        <w:rPr>
          <w:rtl/>
        </w:rPr>
        <w:t>(1)</w:t>
      </w:r>
      <w:r>
        <w:rPr>
          <w:rtl/>
          <w:lang w:bidi="fa-IR"/>
        </w:rPr>
        <w:t xml:space="preserve"> بدل ما بين المعقوفين في « ق ، ك» والطبعة الحجريّة : جنونه. وما أثبتناه من المصادر.</w:t>
      </w:r>
    </w:p>
    <w:p w:rsidR="00CE42F4" w:rsidRDefault="00CE42F4" w:rsidP="00C226E6">
      <w:pPr>
        <w:pStyle w:val="libFootnote0"/>
        <w:rPr>
          <w:lang w:bidi="fa-IR"/>
        </w:rPr>
      </w:pPr>
      <w:r w:rsidRPr="00C226E6">
        <w:rPr>
          <w:rtl/>
        </w:rPr>
        <w:t>(2)</w:t>
      </w:r>
      <w:r>
        <w:rPr>
          <w:rtl/>
          <w:lang w:bidi="fa-IR"/>
        </w:rPr>
        <w:t xml:space="preserve"> الوجيز 2 : 198 ، العزيز شرح الوجيز 11 : 498 ، الوسيط 7 : 62 </w:t>
      </w:r>
      <w:r w:rsidR="00CC794A">
        <w:rPr>
          <w:rtl/>
          <w:lang w:bidi="fa-IR"/>
        </w:rPr>
        <w:t>-</w:t>
      </w:r>
      <w:r>
        <w:rPr>
          <w:rtl/>
          <w:lang w:bidi="fa-IR"/>
        </w:rPr>
        <w:t xml:space="preserve"> 63 ، روضة الطالبين 7 : 490.</w:t>
      </w:r>
    </w:p>
    <w:p w:rsidR="00CE42F4" w:rsidRDefault="00CE42F4" w:rsidP="00C226E6">
      <w:pPr>
        <w:pStyle w:val="libFootnote0"/>
        <w:rPr>
          <w:lang w:bidi="fa-IR"/>
        </w:rPr>
      </w:pPr>
      <w:r w:rsidRPr="00C226E6">
        <w:rPr>
          <w:rtl/>
        </w:rPr>
        <w:t>(3)</w:t>
      </w:r>
      <w:r>
        <w:rPr>
          <w:rtl/>
          <w:lang w:bidi="fa-IR"/>
        </w:rPr>
        <w:t xml:space="preserve"> الفقيه 2 : 26 </w:t>
      </w:r>
      <w:r w:rsidR="00C226E6">
        <w:rPr>
          <w:rFonts w:hint="cs"/>
          <w:rtl/>
          <w:lang w:bidi="fa-IR"/>
        </w:rPr>
        <w:t>/</w:t>
      </w:r>
      <w:r>
        <w:rPr>
          <w:rtl/>
          <w:lang w:bidi="fa-IR"/>
        </w:rPr>
        <w:t xml:space="preserve"> 95 ، التهذيب 4 : 120 </w:t>
      </w:r>
      <w:r w:rsidR="00C226E6">
        <w:rPr>
          <w:rFonts w:hint="cs"/>
          <w:rtl/>
          <w:lang w:bidi="fa-IR"/>
        </w:rPr>
        <w:t>/</w:t>
      </w:r>
      <w:r>
        <w:rPr>
          <w:rtl/>
          <w:lang w:bidi="fa-IR"/>
        </w:rPr>
        <w:t xml:space="preserve"> 343 ، الاستبصار 2 : 53 </w:t>
      </w:r>
      <w:r w:rsidR="00CC794A">
        <w:rPr>
          <w:rtl/>
          <w:lang w:bidi="fa-IR"/>
        </w:rPr>
        <w:t>-</w:t>
      </w:r>
      <w:r>
        <w:rPr>
          <w:rtl/>
          <w:lang w:bidi="fa-IR"/>
        </w:rPr>
        <w:t xml:space="preserve"> 54 </w:t>
      </w:r>
      <w:r w:rsidR="00C226E6">
        <w:rPr>
          <w:rFonts w:hint="cs"/>
          <w:rtl/>
          <w:lang w:bidi="fa-IR"/>
        </w:rPr>
        <w:t>/</w:t>
      </w:r>
      <w:r>
        <w:rPr>
          <w:rtl/>
          <w:lang w:bidi="fa-IR"/>
        </w:rPr>
        <w:t xml:space="preserve"> 178.</w:t>
      </w:r>
    </w:p>
    <w:p w:rsidR="00CC0AAD" w:rsidRDefault="00CE42F4" w:rsidP="00C226E6">
      <w:pPr>
        <w:pStyle w:val="libFootnote0"/>
        <w:rPr>
          <w:rtl/>
          <w:lang w:bidi="fa-IR"/>
        </w:rPr>
      </w:pPr>
      <w:r w:rsidRPr="00C226E6">
        <w:rPr>
          <w:rtl/>
        </w:rPr>
        <w:t>(4)</w:t>
      </w:r>
      <w:r>
        <w:rPr>
          <w:rtl/>
          <w:lang w:bidi="fa-IR"/>
        </w:rPr>
        <w:t xml:space="preserve"> المبسوط </w:t>
      </w:r>
      <w:r w:rsidR="00CC794A">
        <w:rPr>
          <w:rtl/>
          <w:lang w:bidi="fa-IR"/>
        </w:rPr>
        <w:t>-</w:t>
      </w:r>
      <w:r>
        <w:rPr>
          <w:rtl/>
          <w:lang w:bidi="fa-IR"/>
        </w:rPr>
        <w:t xml:space="preserve"> للسرخسي </w:t>
      </w:r>
      <w:r w:rsidR="00CC794A">
        <w:rPr>
          <w:rtl/>
          <w:lang w:bidi="fa-IR"/>
        </w:rPr>
        <w:t>-</w:t>
      </w:r>
      <w:r>
        <w:rPr>
          <w:rtl/>
          <w:lang w:bidi="fa-IR"/>
        </w:rPr>
        <w:t xml:space="preserve"> 10 : 78 ، الهداية </w:t>
      </w:r>
      <w:r w:rsidR="00CC794A">
        <w:rPr>
          <w:rtl/>
          <w:lang w:bidi="fa-IR"/>
        </w:rPr>
        <w:t>-</w:t>
      </w:r>
      <w:r>
        <w:rPr>
          <w:rtl/>
          <w:lang w:bidi="fa-IR"/>
        </w:rPr>
        <w:t xml:space="preserve"> للمرغيناني </w:t>
      </w:r>
      <w:r w:rsidR="00CC794A">
        <w:rPr>
          <w:rtl/>
          <w:lang w:bidi="fa-IR"/>
        </w:rPr>
        <w:t>-</w:t>
      </w:r>
      <w:r>
        <w:rPr>
          <w:rtl/>
          <w:lang w:bidi="fa-IR"/>
        </w:rPr>
        <w:t xml:space="preserve"> 2 : 195 ، بدائع الصنائع 7 : 112 ، مختصر اختلاف العلماء 3 : 486 </w:t>
      </w:r>
      <w:r w:rsidR="00C226E6">
        <w:rPr>
          <w:rFonts w:hint="cs"/>
          <w:rtl/>
          <w:lang w:bidi="fa-IR"/>
        </w:rPr>
        <w:t>/</w:t>
      </w:r>
      <w:r>
        <w:rPr>
          <w:rtl/>
          <w:lang w:bidi="fa-IR"/>
        </w:rPr>
        <w:t xml:space="preserve"> 1636 ، أحكام القرآن </w:t>
      </w:r>
      <w:r w:rsidR="00CC794A">
        <w:rPr>
          <w:rtl/>
          <w:lang w:bidi="fa-IR"/>
        </w:rPr>
        <w:t>-</w:t>
      </w:r>
      <w:r>
        <w:rPr>
          <w:rtl/>
          <w:lang w:bidi="fa-IR"/>
        </w:rPr>
        <w:t xml:space="preserve"> للجصّاص </w:t>
      </w:r>
      <w:r w:rsidR="00CC794A">
        <w:rPr>
          <w:rtl/>
          <w:lang w:bidi="fa-IR"/>
        </w:rPr>
        <w:t>-</w:t>
      </w:r>
      <w:r>
        <w:rPr>
          <w:rtl/>
          <w:lang w:bidi="fa-IR"/>
        </w:rPr>
        <w:t xml:space="preserve"> 3 : 96 ، الجامع لأحكام القرآن 8 : 112 ، المغني 10 : 567 ، الشرح الكبير 10 : 593 ، الكافي في فقه الإمام أحمد 4 : 171 ، الحاوي الكبير 14 : 299 ،</w:t>
      </w:r>
      <w:r w:rsidR="00C226E6">
        <w:rPr>
          <w:rFonts w:hint="cs"/>
          <w:rtl/>
          <w:lang w:bidi="fa-IR"/>
        </w:rPr>
        <w:t xml:space="preserve"> =</w:t>
      </w:r>
    </w:p>
    <w:p w:rsidR="009D3554" w:rsidRDefault="009D3554" w:rsidP="0062714F">
      <w:pPr>
        <w:pStyle w:val="libNormal"/>
        <w:rPr>
          <w:rtl/>
          <w:lang w:bidi="fa-IR"/>
        </w:rPr>
      </w:pPr>
      <w:r>
        <w:rPr>
          <w:rtl/>
          <w:lang w:bidi="fa-IR"/>
        </w:rPr>
        <w:br w:type="page"/>
      </w:r>
    </w:p>
    <w:p w:rsidR="00CE42F4" w:rsidRDefault="00CE42F4" w:rsidP="00C226E6">
      <w:pPr>
        <w:pStyle w:val="libNormal0"/>
        <w:rPr>
          <w:lang w:bidi="fa-IR"/>
        </w:rPr>
      </w:pPr>
      <w:r>
        <w:rPr>
          <w:rtl/>
          <w:lang w:bidi="fa-IR"/>
        </w:rPr>
        <w:lastRenderedPageBreak/>
        <w:t xml:space="preserve">النبي </w:t>
      </w:r>
      <w:r w:rsidR="00F53ECA" w:rsidRPr="00F53ECA">
        <w:rPr>
          <w:rStyle w:val="libAlaemChar"/>
          <w:rtl/>
        </w:rPr>
        <w:t>عليه‌السلام</w:t>
      </w:r>
      <w:r>
        <w:rPr>
          <w:rtl/>
          <w:lang w:bidi="fa-IR"/>
        </w:rPr>
        <w:t xml:space="preserve"> أمر معاذا</w:t>
      </w:r>
      <w:r w:rsidR="00C226E6">
        <w:rPr>
          <w:rFonts w:hint="cs"/>
          <w:rtl/>
          <w:lang w:bidi="fa-IR"/>
        </w:rPr>
        <w:t>ً</w:t>
      </w:r>
      <w:r>
        <w:rPr>
          <w:rtl/>
          <w:lang w:bidi="fa-IR"/>
        </w:rPr>
        <w:t xml:space="preserve"> أن يأخذ من كلّ حالم</w:t>
      </w:r>
      <w:r w:rsidR="00C226E6">
        <w:rPr>
          <w:rFonts w:hint="cs"/>
          <w:rtl/>
          <w:lang w:bidi="fa-IR"/>
        </w:rPr>
        <w:t>ٍ</w:t>
      </w:r>
      <w:r>
        <w:rPr>
          <w:rtl/>
          <w:lang w:bidi="fa-IR"/>
        </w:rPr>
        <w:t xml:space="preserve"> دينارا</w:t>
      </w:r>
      <w:r w:rsidR="00C226E6">
        <w:rPr>
          <w:rFonts w:hint="cs"/>
          <w:rtl/>
          <w:lang w:bidi="fa-IR"/>
        </w:rPr>
        <w:t>ً</w:t>
      </w:r>
      <w:r>
        <w:rPr>
          <w:rtl/>
          <w:lang w:bidi="fa-IR"/>
        </w:rPr>
        <w:t xml:space="preserve">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وما تقدّم </w:t>
      </w:r>
      <w:r w:rsidRPr="0062714F">
        <w:rPr>
          <w:rStyle w:val="libFootnotenumChar"/>
          <w:rtl/>
        </w:rPr>
        <w:t>(2)</w:t>
      </w:r>
      <w:r>
        <w:rPr>
          <w:rtl/>
          <w:lang w:bidi="fa-IR"/>
        </w:rPr>
        <w:t xml:space="preserve"> من وضع علي </w:t>
      </w:r>
      <w:r w:rsidR="00F53ECA" w:rsidRPr="00F53ECA">
        <w:rPr>
          <w:rStyle w:val="libAlaemChar"/>
          <w:rtl/>
        </w:rPr>
        <w:t>عليه‌السلام</w:t>
      </w:r>
      <w:r>
        <w:rPr>
          <w:rtl/>
          <w:lang w:bidi="fa-IR"/>
        </w:rPr>
        <w:t xml:space="preserve"> ، وكذا وضع عمر </w:t>
      </w:r>
      <w:r w:rsidRPr="0062714F">
        <w:rPr>
          <w:rStyle w:val="libFootnotenumChar"/>
          <w:rtl/>
        </w:rPr>
        <w:t>(3)</w:t>
      </w:r>
      <w:r>
        <w:rPr>
          <w:rtl/>
          <w:lang w:bidi="fa-IR"/>
        </w:rPr>
        <w:t xml:space="preserve"> ، ولم يخالفهما أحد ، فكان إجماعا</w:t>
      </w:r>
      <w:r w:rsidR="00C226E6">
        <w:rPr>
          <w:rFonts w:hint="cs"/>
          <w:rtl/>
          <w:lang w:bidi="fa-IR"/>
        </w:rPr>
        <w:t>ً</w:t>
      </w:r>
      <w:r>
        <w:rPr>
          <w:rtl/>
          <w:lang w:bidi="fa-IR"/>
        </w:rPr>
        <w:t>.</w:t>
      </w:r>
    </w:p>
    <w:p w:rsidR="00CE42F4" w:rsidRDefault="00CE42F4" w:rsidP="00CE42F4">
      <w:pPr>
        <w:pStyle w:val="libNormal"/>
        <w:rPr>
          <w:lang w:bidi="fa-IR"/>
        </w:rPr>
      </w:pPr>
      <w:r w:rsidRPr="00C226E6">
        <w:rPr>
          <w:rStyle w:val="libBold2Char"/>
          <w:rtl/>
        </w:rPr>
        <w:t>الثاني :</w:t>
      </w:r>
      <w:r>
        <w:rPr>
          <w:rtl/>
          <w:lang w:bidi="fa-IR"/>
        </w:rPr>
        <w:t xml:space="preserve"> أنّه ليس فيها قدر موظّف لا قلّة</w:t>
      </w:r>
      <w:r w:rsidR="00C226E6">
        <w:rPr>
          <w:rFonts w:hint="cs"/>
          <w:rtl/>
          <w:lang w:bidi="fa-IR"/>
        </w:rPr>
        <w:t>ً</w:t>
      </w:r>
      <w:r>
        <w:rPr>
          <w:rtl/>
          <w:lang w:bidi="fa-IR"/>
        </w:rPr>
        <w:t xml:space="preserve"> ولا كثرة</w:t>
      </w:r>
      <w:r w:rsidR="00C226E6">
        <w:rPr>
          <w:rFonts w:hint="cs"/>
          <w:rtl/>
          <w:lang w:bidi="fa-IR"/>
        </w:rPr>
        <w:t>ً</w:t>
      </w:r>
      <w:r>
        <w:rPr>
          <w:rtl/>
          <w:lang w:bidi="fa-IR"/>
        </w:rPr>
        <w:t xml:space="preserve"> ، بل بحسب ما يراه الإمام من قلّة وكثرة بحسب المصلحة ، ذهب إليه أكثر علمائنا </w:t>
      </w:r>
      <w:r w:rsidRPr="0062714F">
        <w:rPr>
          <w:rStyle w:val="libFootnotenumChar"/>
          <w:rtl/>
        </w:rPr>
        <w:t>(4)</w:t>
      </w:r>
      <w:r>
        <w:rPr>
          <w:rtl/>
          <w:lang w:bidi="fa-IR"/>
        </w:rPr>
        <w:t xml:space="preserve"> ، والثوري وأحمد في رواية </w:t>
      </w:r>
      <w:r w:rsidRPr="0062714F">
        <w:rPr>
          <w:rStyle w:val="libFootnotenumChar"/>
          <w:rtl/>
        </w:rPr>
        <w:t>(5)</w:t>
      </w:r>
      <w:r>
        <w:rPr>
          <w:rtl/>
          <w:lang w:bidi="fa-IR"/>
        </w:rPr>
        <w:t xml:space="preserve"> </w:t>
      </w:r>
      <w:r w:rsidR="00C226E6">
        <w:rPr>
          <w:rFonts w:hint="cs"/>
          <w:rtl/>
          <w:lang w:bidi="fa-IR"/>
        </w:rPr>
        <w:t>؛</w:t>
      </w:r>
      <w:r>
        <w:rPr>
          <w:rtl/>
          <w:lang w:bidi="fa-IR"/>
        </w:rPr>
        <w:t xml:space="preserve"> لأنّ النبي </w:t>
      </w:r>
      <w:r w:rsidR="00F53ECA" w:rsidRPr="00F53ECA">
        <w:rPr>
          <w:rStyle w:val="libAlaemChar"/>
          <w:rtl/>
        </w:rPr>
        <w:t>صلى‌الله‌عليه‌وآله</w:t>
      </w:r>
      <w:r>
        <w:rPr>
          <w:rtl/>
          <w:lang w:bidi="fa-IR"/>
        </w:rPr>
        <w:t xml:space="preserve"> أمر معاذا</w:t>
      </w:r>
      <w:r w:rsidR="00E54CAA">
        <w:rPr>
          <w:rFonts w:hint="cs"/>
          <w:rtl/>
          <w:lang w:bidi="fa-IR"/>
        </w:rPr>
        <w:t>ً</w:t>
      </w:r>
      <w:r>
        <w:rPr>
          <w:rtl/>
          <w:lang w:bidi="fa-IR"/>
        </w:rPr>
        <w:t xml:space="preserve"> أن يأخذ من كلّ حالم دينارا</w:t>
      </w:r>
      <w:r w:rsidR="00E54CAA">
        <w:rPr>
          <w:rFonts w:hint="cs"/>
          <w:rtl/>
          <w:lang w:bidi="fa-IR"/>
        </w:rPr>
        <w:t>ً</w:t>
      </w:r>
      <w:r>
        <w:rPr>
          <w:rtl/>
          <w:lang w:bidi="fa-IR"/>
        </w:rPr>
        <w:t xml:space="preserve"> </w:t>
      </w:r>
      <w:r w:rsidRPr="0062714F">
        <w:rPr>
          <w:rStyle w:val="libFootnotenumChar"/>
          <w:rtl/>
        </w:rPr>
        <w:t>(6)</w:t>
      </w:r>
      <w:r>
        <w:rPr>
          <w:rtl/>
          <w:lang w:bidi="fa-IR"/>
        </w:rPr>
        <w:t>. وصالح أهل</w:t>
      </w:r>
      <w:r w:rsidR="00E54CAA">
        <w:rPr>
          <w:rFonts w:hint="cs"/>
          <w:rtl/>
          <w:lang w:bidi="fa-IR"/>
        </w:rPr>
        <w:t>َ</w:t>
      </w:r>
      <w:r>
        <w:rPr>
          <w:rtl/>
          <w:lang w:bidi="fa-IR"/>
        </w:rPr>
        <w:t xml:space="preserve"> نجران على ألفي حلّة ، النصف في صفر ، والنصف في رجب </w:t>
      </w:r>
      <w:r w:rsidRPr="0062714F">
        <w:rPr>
          <w:rStyle w:val="libFootnotenumChar"/>
          <w:rtl/>
        </w:rPr>
        <w:t>(7)</w:t>
      </w:r>
      <w:r>
        <w:rPr>
          <w:rtl/>
          <w:lang w:bidi="fa-IR"/>
        </w:rPr>
        <w:t xml:space="preserve">. وما وضعه عليّ </w:t>
      </w:r>
      <w:r w:rsidR="00F53ECA" w:rsidRPr="00F53ECA">
        <w:rPr>
          <w:rStyle w:val="libAlaemChar"/>
          <w:rtl/>
        </w:rPr>
        <w:t>عليه‌السلام</w:t>
      </w:r>
      <w:r>
        <w:rPr>
          <w:rtl/>
          <w:lang w:bidi="fa-IR"/>
        </w:rPr>
        <w:t xml:space="preserve"> وعمر </w:t>
      </w:r>
      <w:r w:rsidRPr="0062714F">
        <w:rPr>
          <w:rStyle w:val="libFootnotenumChar"/>
          <w:rtl/>
        </w:rPr>
        <w:t>(8)</w:t>
      </w:r>
      <w:r>
        <w:rPr>
          <w:rtl/>
          <w:lang w:bidi="fa-IR"/>
        </w:rPr>
        <w:t>. وصال</w:t>
      </w:r>
      <w:r w:rsidR="00E54CAA">
        <w:rPr>
          <w:rFonts w:hint="cs"/>
          <w:rtl/>
          <w:lang w:bidi="fa-IR"/>
        </w:rPr>
        <w:t>َ</w:t>
      </w:r>
      <w:r>
        <w:rPr>
          <w:rtl/>
          <w:lang w:bidi="fa-IR"/>
        </w:rPr>
        <w:t>ح عمر بني تغلب على مثل</w:t>
      </w:r>
      <w:r w:rsidR="00E54CAA">
        <w:rPr>
          <w:rFonts w:hint="cs"/>
          <w:rtl/>
          <w:lang w:bidi="fa-IR"/>
        </w:rPr>
        <w:t>َ</w:t>
      </w:r>
      <w:r>
        <w:rPr>
          <w:rtl/>
          <w:lang w:bidi="fa-IR"/>
        </w:rPr>
        <w:t>ي</w:t>
      </w:r>
      <w:r w:rsidR="00E54CAA">
        <w:rPr>
          <w:rFonts w:hint="cs"/>
          <w:rtl/>
          <w:lang w:bidi="fa-IR"/>
        </w:rPr>
        <w:t>ْ</w:t>
      </w:r>
      <w:r>
        <w:rPr>
          <w:rtl/>
          <w:lang w:bidi="fa-IR"/>
        </w:rPr>
        <w:t xml:space="preserve"> ما على المسلمين من الصدقة </w:t>
      </w:r>
      <w:r w:rsidRPr="0062714F">
        <w:rPr>
          <w:rStyle w:val="libFootnotenumChar"/>
          <w:rtl/>
        </w:rPr>
        <w:t>(9)</w:t>
      </w:r>
      <w:r>
        <w:rPr>
          <w:rtl/>
          <w:lang w:bidi="fa-IR"/>
        </w:rPr>
        <w:t>. وهو يدلّ على عدم التقدير فيه.</w:t>
      </w:r>
    </w:p>
    <w:p w:rsidR="00CE42F4" w:rsidRDefault="00AE7492" w:rsidP="00AE7492">
      <w:pPr>
        <w:pStyle w:val="libLine"/>
        <w:rPr>
          <w:lang w:bidi="fa-IR"/>
        </w:rPr>
      </w:pPr>
      <w:r>
        <w:rPr>
          <w:rtl/>
          <w:lang w:bidi="fa-IR"/>
        </w:rPr>
        <w:t>____________________</w:t>
      </w:r>
    </w:p>
    <w:p w:rsidR="00CE42F4" w:rsidRDefault="00E54CAA" w:rsidP="00E54CAA">
      <w:pPr>
        <w:pStyle w:val="libFootnote0"/>
        <w:rPr>
          <w:lang w:bidi="fa-IR"/>
        </w:rPr>
      </w:pPr>
      <w:r>
        <w:rPr>
          <w:rFonts w:hint="cs"/>
          <w:rtl/>
          <w:lang w:bidi="fa-IR"/>
        </w:rPr>
        <w:t xml:space="preserve">= </w:t>
      </w:r>
      <w:r w:rsidR="00CE42F4">
        <w:rPr>
          <w:rtl/>
          <w:lang w:bidi="fa-IR"/>
        </w:rPr>
        <w:t xml:space="preserve">حلية العلماء 7 : 697 </w:t>
      </w:r>
      <w:r w:rsidR="00CC794A">
        <w:rPr>
          <w:rtl/>
          <w:lang w:bidi="fa-IR"/>
        </w:rPr>
        <w:t>-</w:t>
      </w:r>
      <w:r w:rsidR="00CE42F4">
        <w:rPr>
          <w:rtl/>
          <w:lang w:bidi="fa-IR"/>
        </w:rPr>
        <w:t xml:space="preserve"> 698 ، العزيز شرح الوجيز 11 : 520 ، بداية المجتهد 1 : 404.</w:t>
      </w:r>
    </w:p>
    <w:p w:rsidR="00CE42F4" w:rsidRDefault="00CE42F4" w:rsidP="00E54CAA">
      <w:pPr>
        <w:pStyle w:val="libFootnote0"/>
        <w:rPr>
          <w:lang w:bidi="fa-IR"/>
        </w:rPr>
      </w:pPr>
      <w:r w:rsidRPr="00E54CAA">
        <w:rPr>
          <w:rtl/>
        </w:rPr>
        <w:t>(1)</w:t>
      </w:r>
      <w:r>
        <w:rPr>
          <w:rtl/>
          <w:lang w:bidi="fa-IR"/>
        </w:rPr>
        <w:t xml:space="preserve"> راجع المصادر المذكورة في الهامش </w:t>
      </w:r>
      <w:r w:rsidRPr="00E54CAA">
        <w:rPr>
          <w:rtl/>
        </w:rPr>
        <w:t>(4)</w:t>
      </w:r>
      <w:r>
        <w:rPr>
          <w:rtl/>
          <w:lang w:bidi="fa-IR"/>
        </w:rPr>
        <w:t xml:space="preserve"> من ص 291.</w:t>
      </w:r>
    </w:p>
    <w:p w:rsidR="00CE42F4" w:rsidRDefault="00CE42F4" w:rsidP="00E54CAA">
      <w:pPr>
        <w:pStyle w:val="libFootnote0"/>
        <w:rPr>
          <w:lang w:bidi="fa-IR"/>
        </w:rPr>
      </w:pPr>
      <w:r w:rsidRPr="00E54CAA">
        <w:rPr>
          <w:rtl/>
        </w:rPr>
        <w:t>(2)</w:t>
      </w:r>
      <w:r>
        <w:rPr>
          <w:rtl/>
          <w:lang w:bidi="fa-IR"/>
        </w:rPr>
        <w:t xml:space="preserve"> تقدّم في ص 291 وكذا الإشارة إلى مصادره في الهامش </w:t>
      </w:r>
      <w:r w:rsidRPr="00E54CAA">
        <w:rPr>
          <w:rtl/>
        </w:rPr>
        <w:t>(5)</w:t>
      </w:r>
      <w:r>
        <w:rPr>
          <w:rtl/>
          <w:lang w:bidi="fa-IR"/>
        </w:rPr>
        <w:t>.</w:t>
      </w:r>
    </w:p>
    <w:p w:rsidR="00CE42F4" w:rsidRDefault="00CE42F4" w:rsidP="00E54CAA">
      <w:pPr>
        <w:pStyle w:val="libFootnote0"/>
        <w:rPr>
          <w:lang w:bidi="fa-IR"/>
        </w:rPr>
      </w:pPr>
      <w:r w:rsidRPr="00E54CAA">
        <w:rPr>
          <w:rtl/>
        </w:rPr>
        <w:t>(3)</w:t>
      </w:r>
      <w:r>
        <w:rPr>
          <w:rtl/>
          <w:lang w:bidi="fa-IR"/>
        </w:rPr>
        <w:t xml:space="preserve"> الأموال </w:t>
      </w:r>
      <w:r w:rsidR="00CC794A">
        <w:rPr>
          <w:rtl/>
          <w:lang w:bidi="fa-IR"/>
        </w:rPr>
        <w:t>-</w:t>
      </w:r>
      <w:r>
        <w:rPr>
          <w:rtl/>
          <w:lang w:bidi="fa-IR"/>
        </w:rPr>
        <w:t xml:space="preserve"> لأبي عبيد </w:t>
      </w:r>
      <w:r w:rsidR="00CC794A">
        <w:rPr>
          <w:rtl/>
          <w:lang w:bidi="fa-IR"/>
        </w:rPr>
        <w:t>-</w:t>
      </w:r>
      <w:r>
        <w:rPr>
          <w:rtl/>
          <w:lang w:bidi="fa-IR"/>
        </w:rPr>
        <w:t xml:space="preserve"> : 44 </w:t>
      </w:r>
      <w:r w:rsidR="00CC794A">
        <w:rPr>
          <w:rtl/>
          <w:lang w:bidi="fa-IR"/>
        </w:rPr>
        <w:t>-</w:t>
      </w:r>
      <w:r>
        <w:rPr>
          <w:rtl/>
          <w:lang w:bidi="fa-IR"/>
        </w:rPr>
        <w:t xml:space="preserve"> 45 </w:t>
      </w:r>
      <w:r w:rsidR="00E54CAA">
        <w:rPr>
          <w:rFonts w:hint="cs"/>
          <w:rtl/>
          <w:lang w:bidi="fa-IR"/>
        </w:rPr>
        <w:t>/</w:t>
      </w:r>
      <w:r>
        <w:rPr>
          <w:rtl/>
          <w:lang w:bidi="fa-IR"/>
        </w:rPr>
        <w:t xml:space="preserve"> 104 ، سنن البيهقي 9 : 196 ، المغني 10 : 566 ، الشرح الكبير 10 : 592.</w:t>
      </w:r>
    </w:p>
    <w:p w:rsidR="00CE42F4" w:rsidRDefault="00CE42F4" w:rsidP="00E54CAA">
      <w:pPr>
        <w:pStyle w:val="libFootnote0"/>
        <w:rPr>
          <w:lang w:bidi="fa-IR"/>
        </w:rPr>
      </w:pPr>
      <w:r w:rsidRPr="00E54CAA">
        <w:rPr>
          <w:rtl/>
        </w:rPr>
        <w:t>(4)</w:t>
      </w:r>
      <w:r>
        <w:rPr>
          <w:rtl/>
          <w:lang w:bidi="fa-IR"/>
        </w:rPr>
        <w:t xml:space="preserve"> منهم : الشيخ الطوسي في الخلاف 5 : 545 ، المسألة 9 ، وسل</w:t>
      </w:r>
      <w:r w:rsidR="00E54CAA">
        <w:rPr>
          <w:rFonts w:hint="cs"/>
          <w:rtl/>
          <w:lang w:bidi="fa-IR"/>
        </w:rPr>
        <w:t>ّ</w:t>
      </w:r>
      <w:r>
        <w:rPr>
          <w:rtl/>
          <w:lang w:bidi="fa-IR"/>
        </w:rPr>
        <w:t>ار في المراسم : 141 ، وابن حمزة في الوسيلة : 205 ، وابن إدريس في السرائر : 110 ، والمحقّق في شرائع الإسلام 1 : 328.</w:t>
      </w:r>
    </w:p>
    <w:p w:rsidR="00CE42F4" w:rsidRDefault="00CE42F4" w:rsidP="00E54CAA">
      <w:pPr>
        <w:pStyle w:val="libFootnote0"/>
        <w:rPr>
          <w:lang w:bidi="fa-IR"/>
        </w:rPr>
      </w:pPr>
      <w:r w:rsidRPr="00E54CAA">
        <w:rPr>
          <w:rtl/>
        </w:rPr>
        <w:t>(5)</w:t>
      </w:r>
      <w:r>
        <w:rPr>
          <w:rtl/>
          <w:lang w:bidi="fa-IR"/>
        </w:rPr>
        <w:t xml:space="preserve"> المغني 10 : 566 ، الشرح الكبير 10 : 592 ، الكافي في فقه الإمام أحمد 4 : 171 ، الحاوي الكبير 14 : 299 ، حلية العلماء 7 : 698 ، العزيز شرح الوجيز 11 : 520 ، بداية المجتهد 1 : 404.</w:t>
      </w:r>
    </w:p>
    <w:p w:rsidR="00CE42F4" w:rsidRDefault="00CE42F4" w:rsidP="00E54CAA">
      <w:pPr>
        <w:pStyle w:val="libFootnote0"/>
        <w:rPr>
          <w:lang w:bidi="fa-IR"/>
        </w:rPr>
      </w:pPr>
      <w:r w:rsidRPr="00E54CAA">
        <w:rPr>
          <w:rtl/>
        </w:rPr>
        <w:t>(6)</w:t>
      </w:r>
      <w:r>
        <w:rPr>
          <w:rtl/>
          <w:lang w:bidi="fa-IR"/>
        </w:rPr>
        <w:t xml:space="preserve"> راجع المصادر المذكورة في الهامش </w:t>
      </w:r>
      <w:r w:rsidRPr="00E54CAA">
        <w:rPr>
          <w:rtl/>
        </w:rPr>
        <w:t>(4)</w:t>
      </w:r>
      <w:r>
        <w:rPr>
          <w:rtl/>
          <w:lang w:bidi="fa-IR"/>
        </w:rPr>
        <w:t xml:space="preserve"> من ص 291.</w:t>
      </w:r>
    </w:p>
    <w:p w:rsidR="00CE42F4" w:rsidRDefault="00CE42F4" w:rsidP="00E54CAA">
      <w:pPr>
        <w:pStyle w:val="libFootnote0"/>
        <w:rPr>
          <w:lang w:bidi="fa-IR"/>
        </w:rPr>
      </w:pPr>
      <w:r w:rsidRPr="00E54CAA">
        <w:rPr>
          <w:rtl/>
        </w:rPr>
        <w:t>(7)</w:t>
      </w:r>
      <w:r>
        <w:rPr>
          <w:rtl/>
          <w:lang w:bidi="fa-IR"/>
        </w:rPr>
        <w:t xml:space="preserve"> سنن أبي داو</w:t>
      </w:r>
      <w:r w:rsidR="00E54CAA">
        <w:rPr>
          <w:rFonts w:hint="cs"/>
          <w:rtl/>
          <w:lang w:bidi="fa-IR"/>
        </w:rPr>
        <w:t>ُ</w:t>
      </w:r>
      <w:r>
        <w:rPr>
          <w:rtl/>
          <w:lang w:bidi="fa-IR"/>
        </w:rPr>
        <w:t xml:space="preserve">د 3 : 167 </w:t>
      </w:r>
      <w:r w:rsidR="00E54CAA">
        <w:rPr>
          <w:rFonts w:hint="cs"/>
          <w:rtl/>
          <w:lang w:bidi="fa-IR"/>
        </w:rPr>
        <w:t>/</w:t>
      </w:r>
      <w:r>
        <w:rPr>
          <w:rtl/>
          <w:lang w:bidi="fa-IR"/>
        </w:rPr>
        <w:t xml:space="preserve"> 3041 ، سنن البيهقي 9 : 195.</w:t>
      </w:r>
    </w:p>
    <w:p w:rsidR="00CE42F4" w:rsidRDefault="00CE42F4" w:rsidP="00E54CAA">
      <w:pPr>
        <w:pStyle w:val="libFootnote0"/>
        <w:rPr>
          <w:lang w:bidi="fa-IR"/>
        </w:rPr>
      </w:pPr>
      <w:r w:rsidRPr="00E54CAA">
        <w:rPr>
          <w:rtl/>
        </w:rPr>
        <w:t>(8)</w:t>
      </w:r>
      <w:r>
        <w:rPr>
          <w:rtl/>
          <w:lang w:bidi="fa-IR"/>
        </w:rPr>
        <w:t xml:space="preserve"> راجع المصادر المذكورة في الهامش </w:t>
      </w:r>
      <w:r w:rsidRPr="00E54CAA">
        <w:rPr>
          <w:rtl/>
        </w:rPr>
        <w:t>(5)</w:t>
      </w:r>
      <w:r>
        <w:rPr>
          <w:rtl/>
          <w:lang w:bidi="fa-IR"/>
        </w:rPr>
        <w:t xml:space="preserve"> من ص 291 ، والهامش </w:t>
      </w:r>
      <w:r w:rsidRPr="00E54CAA">
        <w:rPr>
          <w:rtl/>
        </w:rPr>
        <w:t>(3)</w:t>
      </w:r>
      <w:r>
        <w:rPr>
          <w:rtl/>
          <w:lang w:bidi="fa-IR"/>
        </w:rPr>
        <w:t xml:space="preserve"> من هذه الصفحة.</w:t>
      </w:r>
    </w:p>
    <w:p w:rsidR="00CC0AAD" w:rsidRDefault="00CE42F4" w:rsidP="00E54CAA">
      <w:pPr>
        <w:pStyle w:val="libFootnote0"/>
        <w:rPr>
          <w:rtl/>
          <w:lang w:bidi="fa-IR"/>
        </w:rPr>
      </w:pPr>
      <w:r w:rsidRPr="00E54CAA">
        <w:rPr>
          <w:rtl/>
        </w:rPr>
        <w:t>(9)</w:t>
      </w:r>
      <w:r>
        <w:rPr>
          <w:rtl/>
          <w:lang w:bidi="fa-IR"/>
        </w:rPr>
        <w:t xml:space="preserve"> الأموال </w:t>
      </w:r>
      <w:r w:rsidR="00CC794A">
        <w:rPr>
          <w:rtl/>
          <w:lang w:bidi="fa-IR"/>
        </w:rPr>
        <w:t>-</w:t>
      </w:r>
      <w:r>
        <w:rPr>
          <w:rtl/>
          <w:lang w:bidi="fa-IR"/>
        </w:rPr>
        <w:t xml:space="preserve"> لأبي عبيد </w:t>
      </w:r>
      <w:r w:rsidR="00CC794A">
        <w:rPr>
          <w:rtl/>
          <w:lang w:bidi="fa-IR"/>
        </w:rPr>
        <w:t>-</w:t>
      </w:r>
      <w:r>
        <w:rPr>
          <w:rtl/>
          <w:lang w:bidi="fa-IR"/>
        </w:rPr>
        <w:t xml:space="preserve"> : 33 </w:t>
      </w:r>
      <w:r w:rsidR="00CC794A">
        <w:rPr>
          <w:rtl/>
          <w:lang w:bidi="fa-IR"/>
        </w:rPr>
        <w:t>-</w:t>
      </w:r>
      <w:r>
        <w:rPr>
          <w:rtl/>
          <w:lang w:bidi="fa-IR"/>
        </w:rPr>
        <w:t xml:space="preserve"> 34 </w:t>
      </w:r>
      <w:r w:rsidR="00E54CAA">
        <w:rPr>
          <w:rFonts w:hint="cs"/>
          <w:rtl/>
          <w:lang w:bidi="fa-IR"/>
        </w:rPr>
        <w:t>/</w:t>
      </w:r>
      <w:r>
        <w:rPr>
          <w:rtl/>
          <w:lang w:bidi="fa-IR"/>
        </w:rPr>
        <w:t xml:space="preserve"> 70 و 71 ، المغني 10 : 566 ، الشرح الكبير</w:t>
      </w:r>
      <w:r w:rsidR="00E54CAA">
        <w:rPr>
          <w:rFonts w:hint="cs"/>
          <w:rtl/>
          <w:lang w:bidi="fa-IR"/>
        </w:rPr>
        <w:t xml:space="preserve"> =</w:t>
      </w:r>
    </w:p>
    <w:p w:rsidR="009D3554" w:rsidRDefault="009D3554"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 xml:space="preserve">ومن طريق الخاصّة : رواية زرارة </w:t>
      </w:r>
      <w:r w:rsidR="00CC794A">
        <w:rPr>
          <w:rtl/>
          <w:lang w:bidi="fa-IR"/>
        </w:rPr>
        <w:t>-</w:t>
      </w:r>
      <w:r>
        <w:rPr>
          <w:rtl/>
          <w:lang w:bidi="fa-IR"/>
        </w:rPr>
        <w:t xml:space="preserve"> الصحيحة </w:t>
      </w:r>
      <w:r w:rsidR="00CC794A">
        <w:rPr>
          <w:rtl/>
          <w:lang w:bidi="fa-IR"/>
        </w:rPr>
        <w:t>-</w:t>
      </w:r>
      <w:r>
        <w:rPr>
          <w:rtl/>
          <w:lang w:bidi="fa-IR"/>
        </w:rPr>
        <w:t xml:space="preserve"> أنّه سأل الصادق</w:t>
      </w:r>
      <w:r w:rsidR="00E54CAA">
        <w:rPr>
          <w:rFonts w:hint="cs"/>
          <w:rtl/>
          <w:lang w:bidi="fa-IR"/>
        </w:rPr>
        <w:t>َ</w:t>
      </w:r>
      <w:r>
        <w:rPr>
          <w:rtl/>
          <w:lang w:bidi="fa-IR"/>
        </w:rPr>
        <w:t xml:space="preserve"> </w:t>
      </w:r>
      <w:r w:rsidR="00F53ECA" w:rsidRPr="00F53ECA">
        <w:rPr>
          <w:rStyle w:val="libAlaemChar"/>
          <w:rtl/>
        </w:rPr>
        <w:t>عليه‌السلام</w:t>
      </w:r>
      <w:r>
        <w:rPr>
          <w:rtl/>
          <w:lang w:bidi="fa-IR"/>
        </w:rPr>
        <w:t xml:space="preserve"> ما حدّ الجزية على أهل الكتاب؟ وهل عليهم في ذلك شي‌ء موظّف لا ينبغي أن يجاوز إلى غيره؟ فقال : « ذلك إلى الإمام يأخذ من كلّ إنسان منهم ما شاء على قدر ما يطيق » </w:t>
      </w:r>
      <w:r w:rsidRPr="0062714F">
        <w:rPr>
          <w:rStyle w:val="libFootnotenumChar"/>
          <w:rtl/>
        </w:rPr>
        <w:t>(1)</w:t>
      </w:r>
      <w:r>
        <w:rPr>
          <w:rtl/>
          <w:lang w:bidi="fa-IR"/>
        </w:rPr>
        <w:t xml:space="preserve"> الحديث.</w:t>
      </w:r>
    </w:p>
    <w:p w:rsidR="00CE42F4" w:rsidRDefault="00CE42F4" w:rsidP="00CE42F4">
      <w:pPr>
        <w:pStyle w:val="libNormal"/>
        <w:rPr>
          <w:lang w:bidi="fa-IR"/>
        </w:rPr>
      </w:pPr>
      <w:r w:rsidRPr="00E54CAA">
        <w:rPr>
          <w:rStyle w:val="libBold2Char"/>
          <w:rtl/>
        </w:rPr>
        <w:t>الثالث :</w:t>
      </w:r>
      <w:r>
        <w:rPr>
          <w:rtl/>
          <w:lang w:bidi="fa-IR"/>
        </w:rPr>
        <w:t xml:space="preserve"> أنّها لا تتقدّر في طرف الزيادة ، وتتقدّر في طرف القلّة ، فلا يؤخذ من كلّ كتابيّ أقلّ من دينار </w:t>
      </w:r>
      <w:r w:rsidR="00CC794A">
        <w:rPr>
          <w:rtl/>
          <w:lang w:bidi="fa-IR"/>
        </w:rPr>
        <w:t>-</w:t>
      </w:r>
      <w:r>
        <w:rPr>
          <w:rtl/>
          <w:lang w:bidi="fa-IR"/>
        </w:rPr>
        <w:t xml:space="preserve"> وهو قول ابن الجنيد ، وأحمد في رواية </w:t>
      </w:r>
      <w:r w:rsidRPr="0062714F">
        <w:rPr>
          <w:rStyle w:val="libFootnotenumChar"/>
          <w:rtl/>
        </w:rPr>
        <w:t>(2)</w:t>
      </w:r>
      <w:r>
        <w:rPr>
          <w:rtl/>
          <w:lang w:bidi="fa-IR"/>
        </w:rPr>
        <w:t xml:space="preserve"> </w:t>
      </w:r>
      <w:r w:rsidR="00CC794A">
        <w:rPr>
          <w:rtl/>
          <w:lang w:bidi="fa-IR"/>
        </w:rPr>
        <w:t>-</w:t>
      </w:r>
      <w:r>
        <w:rPr>
          <w:rtl/>
          <w:lang w:bidi="fa-IR"/>
        </w:rPr>
        <w:t xml:space="preserve"> لأنّ عليّا</w:t>
      </w:r>
      <w:r w:rsidR="00E54CAA">
        <w:rPr>
          <w:rFonts w:hint="cs"/>
          <w:rtl/>
          <w:lang w:bidi="fa-IR"/>
        </w:rPr>
        <w:t>ً</w:t>
      </w:r>
      <w:r>
        <w:rPr>
          <w:rtl/>
          <w:lang w:bidi="fa-IR"/>
        </w:rPr>
        <w:t xml:space="preserve"> </w:t>
      </w:r>
      <w:r w:rsidR="00F53ECA" w:rsidRPr="00F53ECA">
        <w:rPr>
          <w:rStyle w:val="libAlaemChar"/>
          <w:rtl/>
        </w:rPr>
        <w:t>عليه‌السلام</w:t>
      </w:r>
      <w:r>
        <w:rPr>
          <w:rtl/>
          <w:lang w:bidi="fa-IR"/>
        </w:rPr>
        <w:t xml:space="preserve"> زاد على ما قرّره رسول الله </w:t>
      </w:r>
      <w:r w:rsidR="00F53ECA" w:rsidRPr="00F53ECA">
        <w:rPr>
          <w:rStyle w:val="libAlaemChar"/>
          <w:rtl/>
        </w:rPr>
        <w:t>صلى‌الله‌عليه‌وآله</w:t>
      </w:r>
      <w:r>
        <w:rPr>
          <w:rtl/>
          <w:lang w:bidi="fa-IR"/>
        </w:rPr>
        <w:t xml:space="preserve"> ولم ينقص منه </w:t>
      </w:r>
      <w:r w:rsidRPr="0062714F">
        <w:rPr>
          <w:rStyle w:val="libFootnotenumChar"/>
          <w:rtl/>
        </w:rPr>
        <w:t>(3)</w:t>
      </w:r>
      <w:r>
        <w:rPr>
          <w:rtl/>
          <w:lang w:bidi="fa-IR"/>
        </w:rPr>
        <w:t xml:space="preserve"> ، فدلّ على أنّ الزيادة موكولة إلى نظره دون النقصان.</w:t>
      </w:r>
    </w:p>
    <w:p w:rsidR="00CE42F4" w:rsidRDefault="00CE42F4" w:rsidP="00CE42F4">
      <w:pPr>
        <w:pStyle w:val="libNormal"/>
        <w:rPr>
          <w:lang w:bidi="fa-IR"/>
        </w:rPr>
      </w:pPr>
      <w:r>
        <w:rPr>
          <w:rtl/>
          <w:lang w:bidi="fa-IR"/>
        </w:rPr>
        <w:t xml:space="preserve">وقال الشافعي : </w:t>
      </w:r>
      <w:r w:rsidR="00E54CAA">
        <w:rPr>
          <w:rFonts w:hint="cs"/>
          <w:rtl/>
          <w:lang w:bidi="fa-IR"/>
        </w:rPr>
        <w:t>إ</w:t>
      </w:r>
      <w:r>
        <w:rPr>
          <w:rtl/>
          <w:lang w:bidi="fa-IR"/>
        </w:rPr>
        <w:t>نّها مقدّرة بدينار على الغني والفقير لا يجوز النقصان منه ، وتجوز الزيادة عليه إن بذلها الذم</w:t>
      </w:r>
      <w:r w:rsidR="00E54CAA">
        <w:rPr>
          <w:rFonts w:hint="cs"/>
          <w:rtl/>
          <w:lang w:bidi="fa-IR"/>
        </w:rPr>
        <w:t>ّ</w:t>
      </w:r>
      <w:r>
        <w:rPr>
          <w:rtl/>
          <w:lang w:bidi="fa-IR"/>
        </w:rPr>
        <w:t xml:space="preserve">يّ </w:t>
      </w:r>
      <w:r w:rsidRPr="0062714F">
        <w:rPr>
          <w:rStyle w:val="libFootnotenumChar"/>
          <w:rtl/>
        </w:rPr>
        <w:t>(4)</w:t>
      </w:r>
      <w:r>
        <w:rPr>
          <w:rtl/>
          <w:lang w:bidi="fa-IR"/>
        </w:rPr>
        <w:t>.</w:t>
      </w:r>
    </w:p>
    <w:p w:rsidR="00CE42F4" w:rsidRDefault="00CE42F4" w:rsidP="00CE42F4">
      <w:pPr>
        <w:pStyle w:val="libNormal"/>
        <w:rPr>
          <w:lang w:bidi="fa-IR"/>
        </w:rPr>
      </w:pPr>
      <w:r>
        <w:rPr>
          <w:rtl/>
          <w:lang w:bidi="fa-IR"/>
        </w:rPr>
        <w:t>وقال مالك : هي مقدّرة في حقّ الغني بأربعين درهما</w:t>
      </w:r>
      <w:r w:rsidR="00E54CAA">
        <w:rPr>
          <w:rFonts w:hint="cs"/>
          <w:rtl/>
          <w:lang w:bidi="fa-IR"/>
        </w:rPr>
        <w:t>ً</w:t>
      </w:r>
      <w:r>
        <w:rPr>
          <w:rtl/>
          <w:lang w:bidi="fa-IR"/>
        </w:rPr>
        <w:t xml:space="preserve"> ، وفي حقّ المتوسّط بعشرين درهما</w:t>
      </w:r>
      <w:r w:rsidR="00E54CAA">
        <w:rPr>
          <w:rFonts w:hint="cs"/>
          <w:rtl/>
          <w:lang w:bidi="fa-IR"/>
        </w:rPr>
        <w:t>ً</w:t>
      </w:r>
      <w:r>
        <w:rPr>
          <w:rtl/>
          <w:lang w:bidi="fa-IR"/>
        </w:rPr>
        <w:t xml:space="preserve"> ، وفي حقّ الفقير بعشرة دراهم </w:t>
      </w:r>
      <w:r w:rsidRPr="0062714F">
        <w:rPr>
          <w:rStyle w:val="libFootnotenumChar"/>
          <w:rtl/>
        </w:rPr>
        <w:t>(5)</w:t>
      </w:r>
      <w:r>
        <w:rPr>
          <w:rtl/>
          <w:lang w:bidi="fa-IR"/>
        </w:rPr>
        <w:t>.</w:t>
      </w:r>
    </w:p>
    <w:p w:rsidR="00CE42F4" w:rsidRDefault="00AE7492" w:rsidP="00AE7492">
      <w:pPr>
        <w:pStyle w:val="libLine"/>
        <w:rPr>
          <w:rtl/>
          <w:lang w:bidi="fa-IR"/>
        </w:rPr>
      </w:pPr>
      <w:r>
        <w:rPr>
          <w:rtl/>
          <w:lang w:bidi="fa-IR"/>
        </w:rPr>
        <w:t>____________________</w:t>
      </w:r>
    </w:p>
    <w:p w:rsidR="00CE42F4" w:rsidRDefault="00E54CAA" w:rsidP="00E54CAA">
      <w:pPr>
        <w:pStyle w:val="libFootnote0"/>
        <w:rPr>
          <w:lang w:bidi="fa-IR"/>
        </w:rPr>
      </w:pPr>
      <w:r>
        <w:rPr>
          <w:rFonts w:hint="cs"/>
          <w:rtl/>
          <w:lang w:bidi="fa-IR"/>
        </w:rPr>
        <w:t xml:space="preserve">= </w:t>
      </w:r>
      <w:r w:rsidR="00CE42F4">
        <w:rPr>
          <w:rtl/>
          <w:lang w:bidi="fa-IR"/>
        </w:rPr>
        <w:t xml:space="preserve">10 : 592 </w:t>
      </w:r>
      <w:r w:rsidR="00CC794A">
        <w:rPr>
          <w:rtl/>
          <w:lang w:bidi="fa-IR"/>
        </w:rPr>
        <w:t>-</w:t>
      </w:r>
      <w:r w:rsidR="00CE42F4">
        <w:rPr>
          <w:rtl/>
          <w:lang w:bidi="fa-IR"/>
        </w:rPr>
        <w:t xml:space="preserve"> 593.</w:t>
      </w:r>
    </w:p>
    <w:p w:rsidR="00CE42F4" w:rsidRDefault="00CE42F4" w:rsidP="00E54CAA">
      <w:pPr>
        <w:pStyle w:val="libFootnote0"/>
        <w:rPr>
          <w:lang w:bidi="fa-IR"/>
        </w:rPr>
      </w:pPr>
      <w:r w:rsidRPr="00E54CAA">
        <w:rPr>
          <w:rtl/>
        </w:rPr>
        <w:t>(1)</w:t>
      </w:r>
      <w:r>
        <w:rPr>
          <w:rtl/>
          <w:lang w:bidi="fa-IR"/>
        </w:rPr>
        <w:t xml:space="preserve"> الفقيه 2 : 27 </w:t>
      </w:r>
      <w:r w:rsidR="00E54CAA">
        <w:rPr>
          <w:rFonts w:hint="cs"/>
          <w:rtl/>
          <w:lang w:bidi="fa-IR"/>
        </w:rPr>
        <w:t>/</w:t>
      </w:r>
      <w:r>
        <w:rPr>
          <w:rtl/>
          <w:lang w:bidi="fa-IR"/>
        </w:rPr>
        <w:t xml:space="preserve"> 98 ، التهذيب 4 : 117 </w:t>
      </w:r>
      <w:r w:rsidR="00E54CAA">
        <w:rPr>
          <w:rFonts w:hint="cs"/>
          <w:rtl/>
          <w:lang w:bidi="fa-IR"/>
        </w:rPr>
        <w:t>/</w:t>
      </w:r>
      <w:r>
        <w:rPr>
          <w:rtl/>
          <w:lang w:bidi="fa-IR"/>
        </w:rPr>
        <w:t xml:space="preserve"> 337 ، الاستبصار 2 : 53 </w:t>
      </w:r>
      <w:r w:rsidR="00E54CAA">
        <w:rPr>
          <w:rFonts w:hint="cs"/>
          <w:rtl/>
          <w:lang w:bidi="fa-IR"/>
        </w:rPr>
        <w:t>/</w:t>
      </w:r>
      <w:r>
        <w:rPr>
          <w:rtl/>
          <w:lang w:bidi="fa-IR"/>
        </w:rPr>
        <w:t xml:space="preserve"> 176 بتفاوت وزيادة.</w:t>
      </w:r>
    </w:p>
    <w:p w:rsidR="00CE42F4" w:rsidRDefault="00CE42F4" w:rsidP="00E54CAA">
      <w:pPr>
        <w:pStyle w:val="libFootnote0"/>
        <w:rPr>
          <w:lang w:bidi="fa-IR"/>
        </w:rPr>
      </w:pPr>
      <w:r w:rsidRPr="00E54CAA">
        <w:rPr>
          <w:rtl/>
        </w:rPr>
        <w:t>(2)</w:t>
      </w:r>
      <w:r>
        <w:rPr>
          <w:rtl/>
          <w:lang w:bidi="fa-IR"/>
        </w:rPr>
        <w:t xml:space="preserve"> المغني 10 : 567 ، الشرح الكبير 10 : 593 ، الكافي في فقه الإمام أحمد 4 : 172.</w:t>
      </w:r>
    </w:p>
    <w:p w:rsidR="00CE42F4" w:rsidRDefault="00CE42F4" w:rsidP="00E54CAA">
      <w:pPr>
        <w:pStyle w:val="libFootnote0"/>
        <w:rPr>
          <w:lang w:bidi="fa-IR"/>
        </w:rPr>
      </w:pPr>
      <w:r w:rsidRPr="00E54CAA">
        <w:rPr>
          <w:rtl/>
        </w:rPr>
        <w:t>(3)</w:t>
      </w:r>
      <w:r>
        <w:rPr>
          <w:rtl/>
          <w:lang w:bidi="fa-IR"/>
        </w:rPr>
        <w:t xml:space="preserve"> راجع المصادر المذكورة في الهامش </w:t>
      </w:r>
      <w:r w:rsidRPr="00E54CAA">
        <w:rPr>
          <w:rtl/>
        </w:rPr>
        <w:t>(3)</w:t>
      </w:r>
      <w:r>
        <w:rPr>
          <w:rtl/>
          <w:lang w:bidi="fa-IR"/>
        </w:rPr>
        <w:t xml:space="preserve"> من ص 301.</w:t>
      </w:r>
    </w:p>
    <w:p w:rsidR="00CE42F4" w:rsidRDefault="00CE42F4" w:rsidP="00E54CAA">
      <w:pPr>
        <w:pStyle w:val="libFootnote0"/>
        <w:rPr>
          <w:lang w:bidi="fa-IR"/>
        </w:rPr>
      </w:pPr>
      <w:r w:rsidRPr="00E54CAA">
        <w:rPr>
          <w:rtl/>
        </w:rPr>
        <w:t>(4)</w:t>
      </w:r>
      <w:r>
        <w:rPr>
          <w:rtl/>
          <w:lang w:bidi="fa-IR"/>
        </w:rPr>
        <w:t xml:space="preserve"> الا</w:t>
      </w:r>
      <w:r w:rsidR="00E54CAA">
        <w:rPr>
          <w:rFonts w:hint="cs"/>
          <w:rtl/>
          <w:lang w:bidi="fa-IR"/>
        </w:rPr>
        <w:t>ُ</w:t>
      </w:r>
      <w:r>
        <w:rPr>
          <w:rtl/>
          <w:lang w:bidi="fa-IR"/>
        </w:rPr>
        <w:t xml:space="preserve">مّ 4 : 179 ، مختصر المزني : 277 ، الحاوي الكبير 14 : 299 ، الوجيز 2 : 200 ، العزيز شرح الوجيز 11 : 519 و 520 ، الوسيط 7 : 69 ، حلية العلماء 7 : 697 ، المهذّب </w:t>
      </w:r>
      <w:r w:rsidR="00CC794A">
        <w:rPr>
          <w:rtl/>
          <w:lang w:bidi="fa-IR"/>
        </w:rPr>
        <w:t>-</w:t>
      </w:r>
      <w:r>
        <w:rPr>
          <w:rtl/>
          <w:lang w:bidi="fa-IR"/>
        </w:rPr>
        <w:t xml:space="preserve"> للشيرازي </w:t>
      </w:r>
      <w:r w:rsidR="00CC794A">
        <w:rPr>
          <w:rtl/>
          <w:lang w:bidi="fa-IR"/>
        </w:rPr>
        <w:t>-</w:t>
      </w:r>
      <w:r>
        <w:rPr>
          <w:rtl/>
          <w:lang w:bidi="fa-IR"/>
        </w:rPr>
        <w:t xml:space="preserve"> 2 : 251 ، روضة الطالبين 7 : 500 ، المغني 10 : 567 ، الشرح الكبير 10 : 593 ، بداية المجتهد 1 : 404 ، مختصر اختلاف العلماء 3 : 486 </w:t>
      </w:r>
      <w:r w:rsidR="00E54CAA">
        <w:rPr>
          <w:rFonts w:hint="cs"/>
          <w:rtl/>
          <w:lang w:bidi="fa-IR"/>
        </w:rPr>
        <w:t>/</w:t>
      </w:r>
      <w:r>
        <w:rPr>
          <w:rtl/>
          <w:lang w:bidi="fa-IR"/>
        </w:rPr>
        <w:t xml:space="preserve"> 1636 ، أحكام القرآن </w:t>
      </w:r>
      <w:r w:rsidR="00CC794A">
        <w:rPr>
          <w:rtl/>
          <w:lang w:bidi="fa-IR"/>
        </w:rPr>
        <w:t>-</w:t>
      </w:r>
      <w:r>
        <w:rPr>
          <w:rtl/>
          <w:lang w:bidi="fa-IR"/>
        </w:rPr>
        <w:t xml:space="preserve"> للجصّاص </w:t>
      </w:r>
      <w:r w:rsidR="00CC794A">
        <w:rPr>
          <w:rtl/>
          <w:lang w:bidi="fa-IR"/>
        </w:rPr>
        <w:t>-</w:t>
      </w:r>
      <w:r>
        <w:rPr>
          <w:rtl/>
          <w:lang w:bidi="fa-IR"/>
        </w:rPr>
        <w:t xml:space="preserve"> 3 : 96 ، الجامع لأحكام القرآن 8 : 111 و 112.</w:t>
      </w:r>
    </w:p>
    <w:p w:rsidR="004727E4" w:rsidRDefault="00CE42F4" w:rsidP="00E54CAA">
      <w:pPr>
        <w:pStyle w:val="libFootnote0"/>
        <w:rPr>
          <w:lang w:bidi="fa-IR"/>
        </w:rPr>
      </w:pPr>
      <w:r w:rsidRPr="00E54CAA">
        <w:rPr>
          <w:rtl/>
        </w:rPr>
        <w:t>(5)</w:t>
      </w:r>
      <w:r>
        <w:rPr>
          <w:rtl/>
          <w:lang w:bidi="fa-IR"/>
        </w:rPr>
        <w:t xml:space="preserve"> بداية المجتهد 1 : 404 ، الكافي في فقه أهل المدينة : 217 ، الجامع لأحكام القرآن 8 : 112 ، مختصر اختلاف العلماء 3 : 486 </w:t>
      </w:r>
      <w:r w:rsidR="00004410">
        <w:rPr>
          <w:rFonts w:hint="cs"/>
          <w:rtl/>
          <w:lang w:bidi="fa-IR"/>
        </w:rPr>
        <w:t>/</w:t>
      </w:r>
      <w:r>
        <w:rPr>
          <w:rtl/>
          <w:lang w:bidi="fa-IR"/>
        </w:rPr>
        <w:t xml:space="preserve"> 1636 ، حلية العلماء 7 : 698 ، المغني 10 : 567 ، الشرح الكبير 10 : 593 ، وفيها بعض المقصود.</w:t>
      </w:r>
    </w:p>
    <w:p w:rsidR="009D3554" w:rsidRDefault="009D3554" w:rsidP="0062714F">
      <w:pPr>
        <w:pStyle w:val="libNormal"/>
        <w:rPr>
          <w:rtl/>
          <w:lang w:bidi="fa-IR"/>
        </w:rPr>
      </w:pPr>
      <w:r>
        <w:rPr>
          <w:rtl/>
          <w:lang w:bidi="fa-IR"/>
        </w:rPr>
        <w:br w:type="page"/>
      </w:r>
    </w:p>
    <w:p w:rsidR="00CE42F4" w:rsidRDefault="00CE42F4" w:rsidP="00CE42F4">
      <w:pPr>
        <w:pStyle w:val="libNormal"/>
        <w:rPr>
          <w:lang w:bidi="fa-IR"/>
        </w:rPr>
      </w:pPr>
      <w:bookmarkStart w:id="216" w:name="_Toc116827277"/>
      <w:r w:rsidRPr="00E24C3C">
        <w:rPr>
          <w:rStyle w:val="Heading2Char"/>
          <w:rtl/>
        </w:rPr>
        <w:lastRenderedPageBreak/>
        <w:t>مسألة 178 :</w:t>
      </w:r>
      <w:bookmarkEnd w:id="216"/>
      <w:r>
        <w:rPr>
          <w:rtl/>
          <w:lang w:bidi="fa-IR"/>
        </w:rPr>
        <w:t xml:space="preserve"> تجب الجزية بآخر الحول ، ويجوز أخذها س</w:t>
      </w:r>
      <w:r w:rsidR="00004410">
        <w:rPr>
          <w:rFonts w:hint="cs"/>
          <w:rtl/>
          <w:lang w:bidi="fa-IR"/>
        </w:rPr>
        <w:t>َ</w:t>
      </w:r>
      <w:r>
        <w:rPr>
          <w:rtl/>
          <w:lang w:bidi="fa-IR"/>
        </w:rPr>
        <w:t>ل</w:t>
      </w:r>
      <w:r w:rsidR="00004410">
        <w:rPr>
          <w:rFonts w:hint="cs"/>
          <w:rtl/>
          <w:lang w:bidi="fa-IR"/>
        </w:rPr>
        <w:t>َ</w:t>
      </w:r>
      <w:r>
        <w:rPr>
          <w:rtl/>
          <w:lang w:bidi="fa-IR"/>
        </w:rPr>
        <w:t>فا</w:t>
      </w:r>
      <w:r w:rsidR="00004410">
        <w:rPr>
          <w:rFonts w:hint="cs"/>
          <w:rtl/>
          <w:lang w:bidi="fa-IR"/>
        </w:rPr>
        <w:t>ً</w:t>
      </w:r>
      <w:r>
        <w:rPr>
          <w:rtl/>
          <w:lang w:bidi="fa-IR"/>
        </w:rPr>
        <w:t xml:space="preserve">‌ </w:t>
      </w:r>
      <w:r w:rsidR="00CC794A">
        <w:rPr>
          <w:rtl/>
          <w:lang w:bidi="fa-IR"/>
        </w:rPr>
        <w:t>-</w:t>
      </w:r>
      <w:r>
        <w:rPr>
          <w:rtl/>
          <w:lang w:bidi="fa-IR"/>
        </w:rPr>
        <w:t xml:space="preserve"> وبه قال الشافعي </w:t>
      </w:r>
      <w:r w:rsidRPr="0062714F">
        <w:rPr>
          <w:rStyle w:val="libFootnotenumChar"/>
          <w:rtl/>
        </w:rPr>
        <w:t>(1)</w:t>
      </w:r>
      <w:r>
        <w:rPr>
          <w:rtl/>
          <w:lang w:bidi="fa-IR"/>
        </w:rPr>
        <w:t xml:space="preserve"> </w:t>
      </w:r>
      <w:r w:rsidR="00CC794A">
        <w:rPr>
          <w:rtl/>
          <w:lang w:bidi="fa-IR"/>
        </w:rPr>
        <w:t>-</w:t>
      </w:r>
      <w:r>
        <w:rPr>
          <w:rtl/>
          <w:lang w:bidi="fa-IR"/>
        </w:rPr>
        <w:t xml:space="preserve"> لأنّه مال يتكرّر بتكرّر الحول ، وتؤخذ في آخر كلّ حول ، فلا تجب بأوّله ، كالزكاة والدية.</w:t>
      </w:r>
    </w:p>
    <w:p w:rsidR="00CE42F4" w:rsidRDefault="00CE42F4" w:rsidP="00CE42F4">
      <w:pPr>
        <w:pStyle w:val="libNormal"/>
        <w:rPr>
          <w:lang w:bidi="fa-IR"/>
        </w:rPr>
      </w:pPr>
      <w:r>
        <w:rPr>
          <w:rtl/>
          <w:lang w:bidi="fa-IR"/>
        </w:rPr>
        <w:t>وقال أبو حنيفة : تجب بأوّله ، وي</w:t>
      </w:r>
      <w:r w:rsidR="00004410">
        <w:rPr>
          <w:rFonts w:hint="cs"/>
          <w:rtl/>
          <w:lang w:bidi="fa-IR"/>
        </w:rPr>
        <w:t>ُ</w:t>
      </w:r>
      <w:r>
        <w:rPr>
          <w:rtl/>
          <w:lang w:bidi="fa-IR"/>
        </w:rPr>
        <w:t xml:space="preserve">طالب بها عقيب العقد ، وتجب الثانية في أوّل الحول الثاني وهكذا </w:t>
      </w:r>
      <w:r w:rsidR="00004410">
        <w:rPr>
          <w:rFonts w:hint="cs"/>
          <w:rtl/>
          <w:lang w:bidi="fa-IR"/>
        </w:rPr>
        <w:t>؛</w:t>
      </w:r>
      <w:r>
        <w:rPr>
          <w:rtl/>
          <w:lang w:bidi="fa-IR"/>
        </w:rPr>
        <w:t xml:space="preserve"> </w:t>
      </w:r>
      <w:r w:rsidR="000C4796">
        <w:rPr>
          <w:rtl/>
          <w:lang w:bidi="fa-IR"/>
        </w:rPr>
        <w:t xml:space="preserve">لقوله تعالى : </w:t>
      </w:r>
      <w:r w:rsidR="00004410" w:rsidRPr="00FA2F88">
        <w:rPr>
          <w:rStyle w:val="libAlaemChar"/>
          <w:rtl/>
        </w:rPr>
        <w:t>(</w:t>
      </w:r>
      <w:r w:rsidRPr="004E43C6">
        <w:rPr>
          <w:rStyle w:val="libAieChar"/>
          <w:rtl/>
        </w:rPr>
        <w:t xml:space="preserve"> حَتّى يُعْطُوا الْجِزْيَةَ </w:t>
      </w:r>
      <w:r w:rsidR="00004410" w:rsidRPr="00FA2F88">
        <w:rPr>
          <w:rStyle w:val="libAlaemChar"/>
          <w:rtl/>
        </w:rPr>
        <w:t>)</w:t>
      </w:r>
      <w:r>
        <w:rPr>
          <w:rtl/>
          <w:lang w:bidi="fa-IR"/>
        </w:rPr>
        <w:t xml:space="preserve"> </w:t>
      </w:r>
      <w:r w:rsidRPr="0062714F">
        <w:rPr>
          <w:rStyle w:val="libFootnotenumChar"/>
          <w:rtl/>
        </w:rPr>
        <w:t>(2)</w:t>
      </w:r>
      <w:r>
        <w:rPr>
          <w:rtl/>
          <w:lang w:bidi="fa-IR"/>
        </w:rPr>
        <w:t xml:space="preserve"> </w:t>
      </w:r>
      <w:r w:rsidRPr="0062714F">
        <w:rPr>
          <w:rStyle w:val="libFootnotenumChar"/>
          <w:rtl/>
        </w:rPr>
        <w:t>(3)</w:t>
      </w:r>
      <w:r>
        <w:rPr>
          <w:rtl/>
          <w:lang w:bidi="fa-IR"/>
        </w:rPr>
        <w:t>.</w:t>
      </w:r>
    </w:p>
    <w:p w:rsidR="00CE42F4" w:rsidRDefault="00CE42F4" w:rsidP="00CE42F4">
      <w:pPr>
        <w:pStyle w:val="libNormal"/>
        <w:rPr>
          <w:lang w:bidi="fa-IR"/>
        </w:rPr>
      </w:pPr>
      <w:r>
        <w:rPr>
          <w:rtl/>
          <w:lang w:bidi="fa-IR"/>
        </w:rPr>
        <w:t>والمراد التزام إعطائها ، لا نفس الأخذ والإعطاء حقيقة</w:t>
      </w:r>
      <w:r w:rsidR="00004410">
        <w:rPr>
          <w:rFonts w:hint="cs"/>
          <w:rtl/>
          <w:lang w:bidi="fa-IR"/>
        </w:rPr>
        <w:t>ً</w:t>
      </w:r>
      <w:r>
        <w:rPr>
          <w:rtl/>
          <w:lang w:bidi="fa-IR"/>
        </w:rPr>
        <w:t xml:space="preserve"> ، ولهذا يحرم قتالهم بمجرّد بذل الجزية قبل أخذها إجماعا</w:t>
      </w:r>
      <w:r w:rsidR="00004410">
        <w:rPr>
          <w:rFonts w:hint="cs"/>
          <w:rtl/>
          <w:lang w:bidi="fa-IR"/>
        </w:rPr>
        <w:t>ً</w:t>
      </w:r>
      <w:r>
        <w:rPr>
          <w:rtl/>
          <w:lang w:bidi="fa-IR"/>
        </w:rPr>
        <w:t>.</w:t>
      </w:r>
    </w:p>
    <w:p w:rsidR="00CE42F4" w:rsidRDefault="00CE42F4" w:rsidP="00CE42F4">
      <w:pPr>
        <w:pStyle w:val="libNormal"/>
        <w:rPr>
          <w:lang w:bidi="fa-IR"/>
        </w:rPr>
      </w:pPr>
      <w:r>
        <w:rPr>
          <w:rtl/>
          <w:lang w:bidi="fa-IR"/>
        </w:rPr>
        <w:t>إذا عرفت هذا ، فالجزية تؤخذ ممّا تيسّر من أموالهم من الأثمان والعروض على حسب قدرتهم ، ولا يلزمهم شي‌ء معيّن ، كذهب</w:t>
      </w:r>
      <w:r w:rsidR="00004410">
        <w:rPr>
          <w:rFonts w:hint="cs"/>
          <w:rtl/>
          <w:lang w:bidi="fa-IR"/>
        </w:rPr>
        <w:t>ٍ</w:t>
      </w:r>
      <w:r>
        <w:rPr>
          <w:rtl/>
          <w:lang w:bidi="fa-IR"/>
        </w:rPr>
        <w:t xml:space="preserve"> أو فضّة </w:t>
      </w:r>
      <w:r w:rsidR="00CC794A">
        <w:rPr>
          <w:rtl/>
          <w:lang w:bidi="fa-IR"/>
        </w:rPr>
        <w:t>-</w:t>
      </w:r>
      <w:r>
        <w:rPr>
          <w:rtl/>
          <w:lang w:bidi="fa-IR"/>
        </w:rPr>
        <w:t xml:space="preserve"> وبه قال الشافعي </w:t>
      </w:r>
      <w:r w:rsidRPr="0062714F">
        <w:rPr>
          <w:rStyle w:val="libFootnotenumChar"/>
          <w:rtl/>
        </w:rPr>
        <w:t>(4)</w:t>
      </w:r>
      <w:r>
        <w:rPr>
          <w:rtl/>
          <w:lang w:bidi="fa-IR"/>
        </w:rPr>
        <w:t xml:space="preserve"> </w:t>
      </w:r>
      <w:r w:rsidR="00CC794A">
        <w:rPr>
          <w:rtl/>
          <w:lang w:bidi="fa-IR"/>
        </w:rPr>
        <w:t>-</w:t>
      </w:r>
      <w:r>
        <w:rPr>
          <w:rtl/>
          <w:lang w:bidi="fa-IR"/>
        </w:rPr>
        <w:t xml:space="preserve"> لأنّ النبي </w:t>
      </w:r>
      <w:r w:rsidR="00F53ECA" w:rsidRPr="00F53ECA">
        <w:rPr>
          <w:rStyle w:val="libAlaemChar"/>
          <w:rtl/>
        </w:rPr>
        <w:t>صلى‌الله‌عليه‌وآله</w:t>
      </w:r>
      <w:r>
        <w:rPr>
          <w:rtl/>
          <w:lang w:bidi="fa-IR"/>
        </w:rPr>
        <w:t xml:space="preserve"> </w:t>
      </w:r>
      <w:r w:rsidR="004E43C6">
        <w:rPr>
          <w:rtl/>
          <w:lang w:bidi="fa-IR"/>
        </w:rPr>
        <w:t>لمـّا</w:t>
      </w:r>
      <w:r>
        <w:rPr>
          <w:rtl/>
          <w:lang w:bidi="fa-IR"/>
        </w:rPr>
        <w:t xml:space="preserve"> بعث معاذا</w:t>
      </w:r>
      <w:r w:rsidR="00004410">
        <w:rPr>
          <w:rFonts w:hint="cs"/>
          <w:rtl/>
          <w:lang w:bidi="fa-IR"/>
        </w:rPr>
        <w:t>ً</w:t>
      </w:r>
      <w:r>
        <w:rPr>
          <w:rtl/>
          <w:lang w:bidi="fa-IR"/>
        </w:rPr>
        <w:t xml:space="preserve"> إلى اليمن أمره أن يأخذ من كلّ حالم</w:t>
      </w:r>
      <w:r w:rsidR="00004410">
        <w:rPr>
          <w:rFonts w:hint="cs"/>
          <w:rtl/>
          <w:lang w:bidi="fa-IR"/>
        </w:rPr>
        <w:t>ٍ</w:t>
      </w:r>
      <w:r>
        <w:rPr>
          <w:rtl/>
          <w:lang w:bidi="fa-IR"/>
        </w:rPr>
        <w:t xml:space="preserve"> دينارا</w:t>
      </w:r>
      <w:r w:rsidR="00004410">
        <w:rPr>
          <w:rFonts w:hint="cs"/>
          <w:rtl/>
          <w:lang w:bidi="fa-IR"/>
        </w:rPr>
        <w:t>ً</w:t>
      </w:r>
      <w:r>
        <w:rPr>
          <w:rtl/>
          <w:lang w:bidi="fa-IR"/>
        </w:rPr>
        <w:t xml:space="preserve"> أو ع</w:t>
      </w:r>
      <w:r w:rsidR="00004410">
        <w:rPr>
          <w:rFonts w:hint="cs"/>
          <w:rtl/>
          <w:lang w:bidi="fa-IR"/>
        </w:rPr>
        <w:t>ِ</w:t>
      </w:r>
      <w:r>
        <w:rPr>
          <w:rtl/>
          <w:lang w:bidi="fa-IR"/>
        </w:rPr>
        <w:t>د</w:t>
      </w:r>
      <w:r w:rsidR="00004410">
        <w:rPr>
          <w:rFonts w:hint="cs"/>
          <w:rtl/>
          <w:lang w:bidi="fa-IR"/>
        </w:rPr>
        <w:t>ْ</w:t>
      </w:r>
      <w:r>
        <w:rPr>
          <w:rtl/>
          <w:lang w:bidi="fa-IR"/>
        </w:rPr>
        <w:t xml:space="preserve">له معافري </w:t>
      </w:r>
      <w:r w:rsidRPr="0062714F">
        <w:rPr>
          <w:rStyle w:val="libFootnotenumChar"/>
          <w:rtl/>
        </w:rPr>
        <w:t>(5)</w:t>
      </w:r>
      <w:r>
        <w:rPr>
          <w:rtl/>
          <w:lang w:bidi="fa-IR"/>
        </w:rPr>
        <w:t xml:space="preserve"> </w:t>
      </w:r>
      <w:r w:rsidRPr="0062714F">
        <w:rPr>
          <w:rStyle w:val="libFootnotenumChar"/>
          <w:rtl/>
        </w:rPr>
        <w:t>(6)</w:t>
      </w:r>
      <w:r>
        <w:rPr>
          <w:rtl/>
          <w:lang w:bidi="fa-IR"/>
        </w:rPr>
        <w:t>.</w:t>
      </w:r>
    </w:p>
    <w:p w:rsidR="00CE42F4" w:rsidRDefault="00CE42F4" w:rsidP="00CE42F4">
      <w:pPr>
        <w:pStyle w:val="libNormal"/>
        <w:rPr>
          <w:lang w:bidi="fa-IR"/>
        </w:rPr>
      </w:pPr>
      <w:r>
        <w:rPr>
          <w:rtl/>
          <w:lang w:bidi="fa-IR"/>
        </w:rPr>
        <w:t xml:space="preserve">وأخذ النبي </w:t>
      </w:r>
      <w:r w:rsidR="00F53ECA" w:rsidRPr="00F53ECA">
        <w:rPr>
          <w:rStyle w:val="libAlaemChar"/>
          <w:rtl/>
        </w:rPr>
        <w:t>صلى‌الله‌عليه‌وآله</w:t>
      </w:r>
      <w:r>
        <w:rPr>
          <w:rtl/>
          <w:lang w:bidi="fa-IR"/>
        </w:rPr>
        <w:t xml:space="preserve"> من نصارى ن</w:t>
      </w:r>
      <w:r w:rsidR="00004410">
        <w:rPr>
          <w:rFonts w:hint="cs"/>
          <w:rtl/>
          <w:lang w:bidi="fa-IR"/>
        </w:rPr>
        <w:t>َ</w:t>
      </w:r>
      <w:r>
        <w:rPr>
          <w:rtl/>
          <w:lang w:bidi="fa-IR"/>
        </w:rPr>
        <w:t>ج</w:t>
      </w:r>
      <w:r w:rsidR="00004410">
        <w:rPr>
          <w:rFonts w:hint="cs"/>
          <w:rtl/>
          <w:lang w:bidi="fa-IR"/>
        </w:rPr>
        <w:t>ْ</w:t>
      </w:r>
      <w:r>
        <w:rPr>
          <w:rtl/>
          <w:lang w:bidi="fa-IR"/>
        </w:rPr>
        <w:t xml:space="preserve">ران ألفي حلّة </w:t>
      </w:r>
      <w:r w:rsidRPr="0062714F">
        <w:rPr>
          <w:rStyle w:val="libFootnotenumChar"/>
          <w:rtl/>
        </w:rPr>
        <w:t>(7)</w:t>
      </w:r>
      <w:r>
        <w:rPr>
          <w:rtl/>
          <w:lang w:bidi="fa-IR"/>
        </w:rPr>
        <w:t>.</w:t>
      </w:r>
    </w:p>
    <w:p w:rsidR="00CE42F4" w:rsidRDefault="00AE7492" w:rsidP="00AE7492">
      <w:pPr>
        <w:pStyle w:val="libLine"/>
        <w:rPr>
          <w:lang w:bidi="fa-IR"/>
        </w:rPr>
      </w:pPr>
      <w:r>
        <w:rPr>
          <w:rtl/>
          <w:lang w:bidi="fa-IR"/>
        </w:rPr>
        <w:t>____________________</w:t>
      </w:r>
    </w:p>
    <w:p w:rsidR="00CE42F4" w:rsidRDefault="00CE42F4" w:rsidP="00004410">
      <w:pPr>
        <w:pStyle w:val="libFootnote0"/>
        <w:rPr>
          <w:lang w:bidi="fa-IR"/>
        </w:rPr>
      </w:pPr>
      <w:r w:rsidRPr="00004410">
        <w:rPr>
          <w:rtl/>
        </w:rPr>
        <w:t>(1)</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252 ، حلية العلماء 7 : 702 ، الهداية </w:t>
      </w:r>
      <w:r w:rsidR="00CC794A">
        <w:rPr>
          <w:rtl/>
          <w:lang w:bidi="fa-IR"/>
        </w:rPr>
        <w:t>-</w:t>
      </w:r>
      <w:r>
        <w:rPr>
          <w:rtl/>
          <w:lang w:bidi="fa-IR"/>
        </w:rPr>
        <w:t xml:space="preserve"> للمرغيناني </w:t>
      </w:r>
      <w:r w:rsidR="00CC794A">
        <w:rPr>
          <w:rtl/>
          <w:lang w:bidi="fa-IR"/>
        </w:rPr>
        <w:t>-</w:t>
      </w:r>
      <w:r>
        <w:rPr>
          <w:rtl/>
          <w:lang w:bidi="fa-IR"/>
        </w:rPr>
        <w:t xml:space="preserve"> 2 : 162 ، المغني 10 : 568 ، الشرح الكبير 10 : 594.</w:t>
      </w:r>
    </w:p>
    <w:p w:rsidR="00CE42F4" w:rsidRDefault="00CE42F4" w:rsidP="00004410">
      <w:pPr>
        <w:pStyle w:val="libFootnote0"/>
        <w:rPr>
          <w:lang w:bidi="fa-IR"/>
        </w:rPr>
      </w:pPr>
      <w:r w:rsidRPr="00004410">
        <w:rPr>
          <w:rtl/>
        </w:rPr>
        <w:t>(2)</w:t>
      </w:r>
      <w:r>
        <w:rPr>
          <w:rtl/>
          <w:lang w:bidi="fa-IR"/>
        </w:rPr>
        <w:t xml:space="preserve"> التوبة : 29.</w:t>
      </w:r>
    </w:p>
    <w:p w:rsidR="00CE42F4" w:rsidRDefault="00CE42F4" w:rsidP="00004410">
      <w:pPr>
        <w:pStyle w:val="libFootnote0"/>
        <w:rPr>
          <w:lang w:bidi="fa-IR"/>
        </w:rPr>
      </w:pPr>
      <w:r w:rsidRPr="00004410">
        <w:rPr>
          <w:rtl/>
        </w:rPr>
        <w:t>(3)</w:t>
      </w:r>
      <w:r>
        <w:rPr>
          <w:rtl/>
          <w:lang w:bidi="fa-IR"/>
        </w:rPr>
        <w:t xml:space="preserve"> الهداية </w:t>
      </w:r>
      <w:r w:rsidR="00CC794A">
        <w:rPr>
          <w:rtl/>
          <w:lang w:bidi="fa-IR"/>
        </w:rPr>
        <w:t>-</w:t>
      </w:r>
      <w:r>
        <w:rPr>
          <w:rtl/>
          <w:lang w:bidi="fa-IR"/>
        </w:rPr>
        <w:t xml:space="preserve"> للمرغيناني </w:t>
      </w:r>
      <w:r w:rsidR="00CC794A">
        <w:rPr>
          <w:rtl/>
          <w:lang w:bidi="fa-IR"/>
        </w:rPr>
        <w:t>-</w:t>
      </w:r>
      <w:r>
        <w:rPr>
          <w:rtl/>
          <w:lang w:bidi="fa-IR"/>
        </w:rPr>
        <w:t xml:space="preserve"> 2 : 162 ، المغني 10 : 568 ، الشرح الكبير 10 : 594 ، حلية العلماء 7 : 702 ، الحاوي الكبير 14 : 315.</w:t>
      </w:r>
    </w:p>
    <w:p w:rsidR="00CE42F4" w:rsidRDefault="00CE42F4" w:rsidP="00004410">
      <w:pPr>
        <w:pStyle w:val="libFootnote0"/>
        <w:rPr>
          <w:lang w:bidi="fa-IR"/>
        </w:rPr>
      </w:pPr>
      <w:r w:rsidRPr="00004410">
        <w:rPr>
          <w:rtl/>
        </w:rPr>
        <w:t>(4)</w:t>
      </w:r>
      <w:r>
        <w:rPr>
          <w:rtl/>
          <w:lang w:bidi="fa-IR"/>
        </w:rPr>
        <w:t xml:space="preserve"> المغني 10 : 568 ، الشرح الكبير 10 : 595.</w:t>
      </w:r>
    </w:p>
    <w:p w:rsidR="00CE42F4" w:rsidRDefault="00CE42F4" w:rsidP="00004410">
      <w:pPr>
        <w:pStyle w:val="libFootnote0"/>
        <w:rPr>
          <w:lang w:bidi="fa-IR"/>
        </w:rPr>
      </w:pPr>
      <w:r w:rsidRPr="00004410">
        <w:rPr>
          <w:rtl/>
        </w:rPr>
        <w:t>(5)</w:t>
      </w:r>
      <w:r>
        <w:rPr>
          <w:rtl/>
          <w:lang w:bidi="fa-IR"/>
        </w:rPr>
        <w:t xml:space="preserve"> المعافري : برود باليمن منسوبة إلى معافر ، وهي قبيلة باليمن. النهاية </w:t>
      </w:r>
      <w:r w:rsidR="00CC794A">
        <w:rPr>
          <w:rtl/>
          <w:lang w:bidi="fa-IR"/>
        </w:rPr>
        <w:t>-</w:t>
      </w:r>
      <w:r>
        <w:rPr>
          <w:rtl/>
          <w:lang w:bidi="fa-IR"/>
        </w:rPr>
        <w:t xml:space="preserve"> لابن الأثير </w:t>
      </w:r>
      <w:r w:rsidR="00CC794A">
        <w:rPr>
          <w:rtl/>
          <w:lang w:bidi="fa-IR"/>
        </w:rPr>
        <w:t>-</w:t>
      </w:r>
      <w:r>
        <w:rPr>
          <w:rtl/>
          <w:lang w:bidi="fa-IR"/>
        </w:rPr>
        <w:t xml:space="preserve"> 3 : 262.</w:t>
      </w:r>
    </w:p>
    <w:p w:rsidR="00CE42F4" w:rsidRDefault="00CE42F4" w:rsidP="00004410">
      <w:pPr>
        <w:pStyle w:val="libFootnote0"/>
        <w:rPr>
          <w:lang w:bidi="fa-IR"/>
        </w:rPr>
      </w:pPr>
      <w:r w:rsidRPr="00004410">
        <w:rPr>
          <w:rtl/>
        </w:rPr>
        <w:t>(6)</w:t>
      </w:r>
      <w:r>
        <w:rPr>
          <w:rtl/>
          <w:lang w:bidi="fa-IR"/>
        </w:rPr>
        <w:t xml:space="preserve"> تقدّمت الإشارة إلى مصادره في الهامش </w:t>
      </w:r>
      <w:r w:rsidRPr="00004410">
        <w:rPr>
          <w:rtl/>
        </w:rPr>
        <w:t>(4)</w:t>
      </w:r>
      <w:r>
        <w:rPr>
          <w:rtl/>
          <w:lang w:bidi="fa-IR"/>
        </w:rPr>
        <w:t xml:space="preserve"> من ص 291.</w:t>
      </w:r>
    </w:p>
    <w:p w:rsidR="004727E4" w:rsidRDefault="00CE42F4" w:rsidP="00004410">
      <w:pPr>
        <w:pStyle w:val="libFootnote0"/>
        <w:rPr>
          <w:lang w:bidi="fa-IR"/>
        </w:rPr>
      </w:pPr>
      <w:r w:rsidRPr="00004410">
        <w:rPr>
          <w:rtl/>
        </w:rPr>
        <w:t>(7)</w:t>
      </w:r>
      <w:r>
        <w:rPr>
          <w:rtl/>
          <w:lang w:bidi="fa-IR"/>
        </w:rPr>
        <w:t xml:space="preserve"> سنن أبي داو</w:t>
      </w:r>
      <w:r w:rsidR="00004410">
        <w:rPr>
          <w:rFonts w:hint="cs"/>
          <w:rtl/>
          <w:lang w:bidi="fa-IR"/>
        </w:rPr>
        <w:t>ُ</w:t>
      </w:r>
      <w:r>
        <w:rPr>
          <w:rtl/>
          <w:lang w:bidi="fa-IR"/>
        </w:rPr>
        <w:t xml:space="preserve">د 3 : 167 </w:t>
      </w:r>
      <w:r w:rsidR="00004410">
        <w:rPr>
          <w:rFonts w:hint="cs"/>
          <w:rtl/>
          <w:lang w:bidi="fa-IR"/>
        </w:rPr>
        <w:t>/</w:t>
      </w:r>
      <w:r>
        <w:rPr>
          <w:rtl/>
          <w:lang w:bidi="fa-IR"/>
        </w:rPr>
        <w:t xml:space="preserve"> 3041 ، سنن البيهقي 9 : 195 ، المغني 10 : 568 ، الشرح الكبير 10 : 595.</w:t>
      </w:r>
    </w:p>
    <w:p w:rsidR="009D3554" w:rsidRDefault="009D3554"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 xml:space="preserve">وكان عليّ </w:t>
      </w:r>
      <w:r w:rsidR="00F53ECA" w:rsidRPr="00F53ECA">
        <w:rPr>
          <w:rStyle w:val="libAlaemChar"/>
          <w:rtl/>
        </w:rPr>
        <w:t>عليه‌السلام</w:t>
      </w:r>
      <w:r>
        <w:rPr>
          <w:rtl/>
          <w:lang w:bidi="fa-IR"/>
        </w:rPr>
        <w:t xml:space="preserve"> يأخذ الجنس ، فيأخذ الحبال</w:t>
      </w:r>
      <w:r w:rsidR="00004410">
        <w:rPr>
          <w:rFonts w:hint="cs"/>
          <w:rtl/>
          <w:lang w:bidi="fa-IR"/>
        </w:rPr>
        <w:t>َ</w:t>
      </w:r>
      <w:r>
        <w:rPr>
          <w:rtl/>
          <w:lang w:bidi="fa-IR"/>
        </w:rPr>
        <w:t xml:space="preserve"> من صانعها ، والمسال</w:t>
      </w:r>
      <w:r w:rsidR="00004410">
        <w:rPr>
          <w:rFonts w:hint="cs"/>
          <w:rtl/>
          <w:lang w:bidi="fa-IR"/>
        </w:rPr>
        <w:t>َّ</w:t>
      </w:r>
      <w:r>
        <w:rPr>
          <w:rtl/>
          <w:lang w:bidi="fa-IR"/>
        </w:rPr>
        <w:t xml:space="preserve"> </w:t>
      </w:r>
      <w:r w:rsidRPr="0062714F">
        <w:rPr>
          <w:rStyle w:val="libFootnotenumChar"/>
          <w:rtl/>
        </w:rPr>
        <w:t>(1)</w:t>
      </w:r>
      <w:r>
        <w:rPr>
          <w:rtl/>
          <w:lang w:bidi="fa-IR"/>
        </w:rPr>
        <w:t xml:space="preserve"> من صانعها ، والإبر</w:t>
      </w:r>
      <w:r w:rsidR="00004410">
        <w:rPr>
          <w:rFonts w:hint="cs"/>
          <w:rtl/>
          <w:lang w:bidi="fa-IR"/>
        </w:rPr>
        <w:t>َ</w:t>
      </w:r>
      <w:r>
        <w:rPr>
          <w:rtl/>
          <w:lang w:bidi="fa-IR"/>
        </w:rPr>
        <w:t xml:space="preserve"> من صانعها ، ثمّ يدعو الناس في</w:t>
      </w:r>
      <w:r w:rsidR="00004410">
        <w:rPr>
          <w:rFonts w:hint="cs"/>
          <w:rtl/>
          <w:lang w:bidi="fa-IR"/>
        </w:rPr>
        <w:t>ُ</w:t>
      </w:r>
      <w:r>
        <w:rPr>
          <w:rtl/>
          <w:lang w:bidi="fa-IR"/>
        </w:rPr>
        <w:t xml:space="preserve">عطيهم الذهب والفضّة ، فيقتسمونه ، ثمّ يقول : « خذوا هذا </w:t>
      </w:r>
      <w:r w:rsidRPr="0062714F">
        <w:rPr>
          <w:rStyle w:val="libFootnotenumChar"/>
          <w:rtl/>
        </w:rPr>
        <w:t>(2)</w:t>
      </w:r>
      <w:r>
        <w:rPr>
          <w:rtl/>
          <w:lang w:bidi="fa-IR"/>
        </w:rPr>
        <w:t xml:space="preserve"> فاقتسموا » فيقولون : لا حاجة لنا فيه ، فيقول : « أخذتم خياره وتركتم شراره لتحملنّه » </w:t>
      </w:r>
      <w:r w:rsidRPr="0062714F">
        <w:rPr>
          <w:rStyle w:val="libFootnotenumChar"/>
          <w:rtl/>
        </w:rPr>
        <w:t>(3)</w:t>
      </w:r>
      <w:r>
        <w:rPr>
          <w:rtl/>
          <w:lang w:bidi="fa-IR"/>
        </w:rPr>
        <w:t>.</w:t>
      </w:r>
    </w:p>
    <w:p w:rsidR="00CE42F4" w:rsidRDefault="00CE42F4" w:rsidP="00CE42F4">
      <w:pPr>
        <w:pStyle w:val="libNormal"/>
        <w:rPr>
          <w:lang w:bidi="fa-IR"/>
        </w:rPr>
      </w:pPr>
      <w:r>
        <w:rPr>
          <w:rtl/>
          <w:lang w:bidi="fa-IR"/>
        </w:rPr>
        <w:t>ولا تتداخل الجزية ، بل إذا اجتمعت عليه جزية سنتين أو أكثر ، است</w:t>
      </w:r>
      <w:r w:rsidR="00004410">
        <w:rPr>
          <w:rFonts w:hint="cs"/>
          <w:rtl/>
          <w:lang w:bidi="fa-IR"/>
        </w:rPr>
        <w:t>ُ</w:t>
      </w:r>
      <w:r>
        <w:rPr>
          <w:rtl/>
          <w:lang w:bidi="fa-IR"/>
        </w:rPr>
        <w:t xml:space="preserve">وفيت منه أجمع </w:t>
      </w:r>
      <w:r w:rsidR="00CC794A">
        <w:rPr>
          <w:rtl/>
          <w:lang w:bidi="fa-IR"/>
        </w:rPr>
        <w:t>-</w:t>
      </w:r>
      <w:r>
        <w:rPr>
          <w:rtl/>
          <w:lang w:bidi="fa-IR"/>
        </w:rPr>
        <w:t xml:space="preserve"> وبه قال الشافعي وأحمد </w:t>
      </w:r>
      <w:r w:rsidRPr="0062714F">
        <w:rPr>
          <w:rStyle w:val="libFootnotenumChar"/>
          <w:rtl/>
        </w:rPr>
        <w:t>(4)</w:t>
      </w:r>
      <w:r>
        <w:rPr>
          <w:rtl/>
          <w:lang w:bidi="fa-IR"/>
        </w:rPr>
        <w:t xml:space="preserve"> </w:t>
      </w:r>
      <w:r w:rsidR="00CC794A">
        <w:rPr>
          <w:rtl/>
          <w:lang w:bidi="fa-IR"/>
        </w:rPr>
        <w:t>-</w:t>
      </w:r>
      <w:r>
        <w:rPr>
          <w:rtl/>
          <w:lang w:bidi="fa-IR"/>
        </w:rPr>
        <w:t xml:space="preserve"> لأنّه حقّ</w:t>
      </w:r>
      <w:r w:rsidR="00004410">
        <w:rPr>
          <w:rFonts w:hint="cs"/>
          <w:rtl/>
          <w:lang w:bidi="fa-IR"/>
        </w:rPr>
        <w:t>ُ</w:t>
      </w:r>
      <w:r>
        <w:rPr>
          <w:rtl/>
          <w:lang w:bidi="fa-IR"/>
        </w:rPr>
        <w:t xml:space="preserve"> ماليّ يجب في آخر كلّ حول</w:t>
      </w:r>
      <w:r w:rsidR="00004410">
        <w:rPr>
          <w:rFonts w:hint="cs"/>
          <w:rtl/>
          <w:lang w:bidi="fa-IR"/>
        </w:rPr>
        <w:t>ٍ</w:t>
      </w:r>
      <w:r>
        <w:rPr>
          <w:rtl/>
          <w:lang w:bidi="fa-IR"/>
        </w:rPr>
        <w:t xml:space="preserve"> ، فلا تتداخل ، كالدية والزكاة.</w:t>
      </w:r>
    </w:p>
    <w:p w:rsidR="00CE42F4" w:rsidRDefault="00CE42F4" w:rsidP="00CE42F4">
      <w:pPr>
        <w:pStyle w:val="libNormal"/>
        <w:rPr>
          <w:lang w:bidi="fa-IR"/>
        </w:rPr>
      </w:pPr>
      <w:r>
        <w:rPr>
          <w:rtl/>
          <w:lang w:bidi="fa-IR"/>
        </w:rPr>
        <w:t xml:space="preserve">وقال أبو حنيفة : تتداخل </w:t>
      </w:r>
      <w:r w:rsidR="00004410">
        <w:rPr>
          <w:rFonts w:hint="cs"/>
          <w:rtl/>
          <w:lang w:bidi="fa-IR"/>
        </w:rPr>
        <w:t>؛</w:t>
      </w:r>
      <w:r>
        <w:rPr>
          <w:rtl/>
          <w:lang w:bidi="fa-IR"/>
        </w:rPr>
        <w:t xml:space="preserve"> لأنّها عقوبة ، فتتداخل ، كالحدود </w:t>
      </w:r>
      <w:r w:rsidRPr="0062714F">
        <w:rPr>
          <w:rStyle w:val="libFootnotenumChar"/>
          <w:rtl/>
        </w:rPr>
        <w:t>(5)</w:t>
      </w:r>
      <w:r>
        <w:rPr>
          <w:rtl/>
          <w:lang w:bidi="fa-IR"/>
        </w:rPr>
        <w:t>.</w:t>
      </w:r>
    </w:p>
    <w:p w:rsidR="00CE42F4" w:rsidRDefault="00CE42F4" w:rsidP="00CE42F4">
      <w:pPr>
        <w:pStyle w:val="libNormal"/>
        <w:rPr>
          <w:lang w:bidi="fa-IR"/>
        </w:rPr>
      </w:pPr>
      <w:r>
        <w:rPr>
          <w:rtl/>
          <w:lang w:bidi="fa-IR"/>
        </w:rPr>
        <w:t>والفرق : ما تقدّم.</w:t>
      </w:r>
    </w:p>
    <w:p w:rsidR="00CE42F4" w:rsidRDefault="00CE42F4" w:rsidP="00CE42F4">
      <w:pPr>
        <w:pStyle w:val="libNormal"/>
        <w:rPr>
          <w:lang w:bidi="fa-IR"/>
        </w:rPr>
      </w:pPr>
      <w:bookmarkStart w:id="217" w:name="_Toc116827278"/>
      <w:r w:rsidRPr="00E24C3C">
        <w:rPr>
          <w:rStyle w:val="Heading2Char"/>
          <w:rtl/>
        </w:rPr>
        <w:t>مسألة 179 :</w:t>
      </w:r>
      <w:bookmarkEnd w:id="217"/>
      <w:r>
        <w:rPr>
          <w:rtl/>
          <w:lang w:bidi="fa-IR"/>
        </w:rPr>
        <w:t xml:space="preserve"> يتخيّر الإمام في وضع الجزية إن شاء على ر</w:t>
      </w:r>
      <w:r w:rsidR="00004410">
        <w:rPr>
          <w:rFonts w:hint="cs"/>
          <w:rtl/>
          <w:lang w:bidi="fa-IR"/>
        </w:rPr>
        <w:t>ؤ</w:t>
      </w:r>
      <w:r>
        <w:rPr>
          <w:rtl/>
          <w:lang w:bidi="fa-IR"/>
        </w:rPr>
        <w:t>وسهم ، وإن شاء على أرضيهم.</w:t>
      </w:r>
    </w:p>
    <w:p w:rsidR="00CE42F4" w:rsidRDefault="00CE42F4" w:rsidP="00CE42F4">
      <w:pPr>
        <w:pStyle w:val="libNormal"/>
        <w:rPr>
          <w:lang w:bidi="fa-IR"/>
        </w:rPr>
      </w:pPr>
      <w:r>
        <w:rPr>
          <w:rtl/>
          <w:lang w:bidi="fa-IR"/>
        </w:rPr>
        <w:t>وهل له أن يجمع بينهما فيأخذ عن ر</w:t>
      </w:r>
      <w:r w:rsidR="00004410">
        <w:rPr>
          <w:rFonts w:hint="cs"/>
          <w:rtl/>
          <w:lang w:bidi="fa-IR"/>
        </w:rPr>
        <w:t>ؤ</w:t>
      </w:r>
      <w:r>
        <w:rPr>
          <w:rtl/>
          <w:lang w:bidi="fa-IR"/>
        </w:rPr>
        <w:t>وسهم شيئا</w:t>
      </w:r>
      <w:r w:rsidR="00004410">
        <w:rPr>
          <w:rFonts w:hint="cs"/>
          <w:rtl/>
          <w:lang w:bidi="fa-IR"/>
        </w:rPr>
        <w:t>ً</w:t>
      </w:r>
      <w:r>
        <w:rPr>
          <w:rtl/>
          <w:lang w:bidi="fa-IR"/>
        </w:rPr>
        <w:t xml:space="preserve"> وعن أرضيهم شيئا</w:t>
      </w:r>
      <w:r w:rsidR="00004410">
        <w:rPr>
          <w:rFonts w:hint="cs"/>
          <w:rtl/>
          <w:lang w:bidi="fa-IR"/>
        </w:rPr>
        <w:t>ً</w:t>
      </w:r>
      <w:r>
        <w:rPr>
          <w:rtl/>
          <w:lang w:bidi="fa-IR"/>
        </w:rPr>
        <w:t xml:space="preserve"> آخر؟ منع منه الشيخان وابن إدريس </w:t>
      </w:r>
      <w:r w:rsidRPr="0062714F">
        <w:rPr>
          <w:rStyle w:val="libFootnotenumChar"/>
          <w:rtl/>
        </w:rPr>
        <w:t>(6)</w:t>
      </w:r>
      <w:r>
        <w:rPr>
          <w:rtl/>
          <w:lang w:bidi="fa-IR"/>
        </w:rPr>
        <w:t xml:space="preserve"> </w:t>
      </w:r>
      <w:r w:rsidR="00004410">
        <w:rPr>
          <w:rFonts w:hint="cs"/>
          <w:rtl/>
          <w:lang w:bidi="fa-IR"/>
        </w:rPr>
        <w:t>؛</w:t>
      </w:r>
      <w:r>
        <w:rPr>
          <w:rtl/>
          <w:lang w:bidi="fa-IR"/>
        </w:rPr>
        <w:t xml:space="preserve"> لأنّ محمد بن مسلم سأل الصادق </w:t>
      </w:r>
      <w:r w:rsidR="00F53ECA" w:rsidRPr="00F53ECA">
        <w:rPr>
          <w:rStyle w:val="libAlaemChar"/>
          <w:rtl/>
        </w:rPr>
        <w:t>عليه‌السلام</w:t>
      </w:r>
      <w:r>
        <w:rPr>
          <w:rtl/>
          <w:lang w:bidi="fa-IR"/>
        </w:rPr>
        <w:t xml:space="preserve"> :</w:t>
      </w:r>
    </w:p>
    <w:p w:rsidR="00CE42F4" w:rsidRDefault="00AE7492" w:rsidP="00AE7492">
      <w:pPr>
        <w:pStyle w:val="libLine"/>
        <w:rPr>
          <w:lang w:bidi="fa-IR"/>
        </w:rPr>
      </w:pPr>
      <w:r>
        <w:rPr>
          <w:rtl/>
          <w:lang w:bidi="fa-IR"/>
        </w:rPr>
        <w:t>____________________</w:t>
      </w:r>
    </w:p>
    <w:p w:rsidR="00CE42F4" w:rsidRDefault="00CE42F4" w:rsidP="00004410">
      <w:pPr>
        <w:pStyle w:val="libFootnote0"/>
        <w:rPr>
          <w:lang w:bidi="fa-IR"/>
        </w:rPr>
      </w:pPr>
      <w:r w:rsidRPr="00004410">
        <w:rPr>
          <w:rtl/>
        </w:rPr>
        <w:t>(1)</w:t>
      </w:r>
      <w:r>
        <w:rPr>
          <w:rtl/>
          <w:lang w:bidi="fa-IR"/>
        </w:rPr>
        <w:t xml:space="preserve"> الم</w:t>
      </w:r>
      <w:r w:rsidR="00004410">
        <w:rPr>
          <w:rFonts w:hint="cs"/>
          <w:rtl/>
          <w:lang w:bidi="fa-IR"/>
        </w:rPr>
        <w:t>ِ</w:t>
      </w:r>
      <w:r>
        <w:rPr>
          <w:rtl/>
          <w:lang w:bidi="fa-IR"/>
        </w:rPr>
        <w:t>س</w:t>
      </w:r>
      <w:r w:rsidR="00004410">
        <w:rPr>
          <w:rFonts w:hint="cs"/>
          <w:rtl/>
          <w:lang w:bidi="fa-IR"/>
        </w:rPr>
        <w:t>َ</w:t>
      </w:r>
      <w:r>
        <w:rPr>
          <w:rtl/>
          <w:lang w:bidi="fa-IR"/>
        </w:rPr>
        <w:t>لّ</w:t>
      </w:r>
      <w:r w:rsidR="00004410">
        <w:rPr>
          <w:rFonts w:hint="cs"/>
          <w:rtl/>
          <w:lang w:bidi="fa-IR"/>
        </w:rPr>
        <w:t>َ</w:t>
      </w:r>
      <w:r>
        <w:rPr>
          <w:rtl/>
          <w:lang w:bidi="fa-IR"/>
        </w:rPr>
        <w:t>ة واحدة المسال</w:t>
      </w:r>
      <w:r w:rsidR="00004410">
        <w:rPr>
          <w:rFonts w:hint="cs"/>
          <w:rtl/>
          <w:lang w:bidi="fa-IR"/>
        </w:rPr>
        <w:t>ّ</w:t>
      </w:r>
      <w:r>
        <w:rPr>
          <w:rtl/>
          <w:lang w:bidi="fa-IR"/>
        </w:rPr>
        <w:t xml:space="preserve"> ، وهي الإبر العظام. لسان العرب 11 : 342 « سلل ».</w:t>
      </w:r>
    </w:p>
    <w:p w:rsidR="00CE42F4" w:rsidRDefault="00CE42F4" w:rsidP="00004410">
      <w:pPr>
        <w:pStyle w:val="libFootnote"/>
        <w:rPr>
          <w:lang w:bidi="fa-IR"/>
        </w:rPr>
      </w:pPr>
      <w:r>
        <w:rPr>
          <w:rtl/>
          <w:lang w:bidi="fa-IR"/>
        </w:rPr>
        <w:t xml:space="preserve">وفي الأموال </w:t>
      </w:r>
      <w:r w:rsidR="00CC794A">
        <w:rPr>
          <w:rtl/>
          <w:lang w:bidi="fa-IR"/>
        </w:rPr>
        <w:t>-</w:t>
      </w:r>
      <w:r>
        <w:rPr>
          <w:rtl/>
          <w:lang w:bidi="fa-IR"/>
        </w:rPr>
        <w:t xml:space="preserve"> لأبي عبيد </w:t>
      </w:r>
      <w:r w:rsidR="00CC794A">
        <w:rPr>
          <w:rtl/>
          <w:lang w:bidi="fa-IR"/>
        </w:rPr>
        <w:t>-</w:t>
      </w:r>
      <w:r>
        <w:rPr>
          <w:rtl/>
          <w:lang w:bidi="fa-IR"/>
        </w:rPr>
        <w:t xml:space="preserve"> : المسان ، بدل المسالّ.</w:t>
      </w:r>
    </w:p>
    <w:p w:rsidR="00CE42F4" w:rsidRDefault="00CE42F4" w:rsidP="00004410">
      <w:pPr>
        <w:pStyle w:val="libFootnote0"/>
        <w:rPr>
          <w:lang w:bidi="fa-IR"/>
        </w:rPr>
      </w:pPr>
      <w:r w:rsidRPr="00004410">
        <w:rPr>
          <w:rtl/>
        </w:rPr>
        <w:t>(2)</w:t>
      </w:r>
      <w:r>
        <w:rPr>
          <w:rtl/>
          <w:lang w:bidi="fa-IR"/>
        </w:rPr>
        <w:t xml:space="preserve"> كلمة « هذا » لم ترد في « ق ، ك».</w:t>
      </w:r>
    </w:p>
    <w:p w:rsidR="00CE42F4" w:rsidRDefault="00CE42F4" w:rsidP="00004410">
      <w:pPr>
        <w:pStyle w:val="libFootnote0"/>
        <w:rPr>
          <w:lang w:bidi="fa-IR"/>
        </w:rPr>
      </w:pPr>
      <w:r w:rsidRPr="00004410">
        <w:rPr>
          <w:rtl/>
        </w:rPr>
        <w:t>(3)</w:t>
      </w:r>
      <w:r>
        <w:rPr>
          <w:rtl/>
          <w:lang w:bidi="fa-IR"/>
        </w:rPr>
        <w:t xml:space="preserve"> الأموال </w:t>
      </w:r>
      <w:r w:rsidR="00CC794A">
        <w:rPr>
          <w:rtl/>
          <w:lang w:bidi="fa-IR"/>
        </w:rPr>
        <w:t>-</w:t>
      </w:r>
      <w:r>
        <w:rPr>
          <w:rtl/>
          <w:lang w:bidi="fa-IR"/>
        </w:rPr>
        <w:t xml:space="preserve"> لأبي عبيد </w:t>
      </w:r>
      <w:r w:rsidR="00CC794A">
        <w:rPr>
          <w:rtl/>
          <w:lang w:bidi="fa-IR"/>
        </w:rPr>
        <w:t>-</w:t>
      </w:r>
      <w:r>
        <w:rPr>
          <w:rtl/>
          <w:lang w:bidi="fa-IR"/>
        </w:rPr>
        <w:t xml:space="preserve"> : 49 </w:t>
      </w:r>
      <w:r w:rsidR="00004410">
        <w:rPr>
          <w:rFonts w:hint="cs"/>
          <w:rtl/>
          <w:lang w:bidi="fa-IR"/>
        </w:rPr>
        <w:t>/</w:t>
      </w:r>
      <w:r>
        <w:rPr>
          <w:rtl/>
          <w:lang w:bidi="fa-IR"/>
        </w:rPr>
        <w:t xml:space="preserve"> 117 ، المغني 10 : 569 ، الشرح الكبير 10 : 595.</w:t>
      </w:r>
    </w:p>
    <w:p w:rsidR="00CE42F4" w:rsidRDefault="00CE42F4" w:rsidP="00004410">
      <w:pPr>
        <w:pStyle w:val="libFootnote0"/>
        <w:rPr>
          <w:lang w:bidi="fa-IR"/>
        </w:rPr>
      </w:pPr>
      <w:r w:rsidRPr="00004410">
        <w:rPr>
          <w:rtl/>
        </w:rPr>
        <w:t>(4)</w:t>
      </w:r>
      <w:r>
        <w:rPr>
          <w:rtl/>
          <w:lang w:bidi="fa-IR"/>
        </w:rPr>
        <w:t xml:space="preserve"> الوجيز 2 : 200 ، العزيز شرح الوجيز 11 : 521 ، الوسيط 7 : 70 ، الحاوي الكبير 14 : 315 ، روضة الطالبين 7 : 501 ، المغني 10 : 580 ، الشرح الكبير 10 : 597 ، الكافي في فقه الإمام أحمد 4 : 174 ، المحرّر في الفقه 2 : 184.</w:t>
      </w:r>
    </w:p>
    <w:p w:rsidR="00CE42F4" w:rsidRDefault="00CE42F4" w:rsidP="00004410">
      <w:pPr>
        <w:pStyle w:val="libFootnote0"/>
        <w:rPr>
          <w:lang w:bidi="fa-IR"/>
        </w:rPr>
      </w:pPr>
      <w:r w:rsidRPr="00004410">
        <w:rPr>
          <w:rtl/>
        </w:rPr>
        <w:t>(5)</w:t>
      </w:r>
      <w:r>
        <w:rPr>
          <w:rtl/>
          <w:lang w:bidi="fa-IR"/>
        </w:rPr>
        <w:t xml:space="preserve"> الهداية </w:t>
      </w:r>
      <w:r w:rsidR="00CC794A">
        <w:rPr>
          <w:rtl/>
          <w:lang w:bidi="fa-IR"/>
        </w:rPr>
        <w:t>-</w:t>
      </w:r>
      <w:r>
        <w:rPr>
          <w:rtl/>
          <w:lang w:bidi="fa-IR"/>
        </w:rPr>
        <w:t xml:space="preserve"> للمرغيناني </w:t>
      </w:r>
      <w:r w:rsidR="00CC794A">
        <w:rPr>
          <w:rtl/>
          <w:lang w:bidi="fa-IR"/>
        </w:rPr>
        <w:t>-</w:t>
      </w:r>
      <w:r>
        <w:rPr>
          <w:rtl/>
          <w:lang w:bidi="fa-IR"/>
        </w:rPr>
        <w:t xml:space="preserve"> 2 : 161 ، بدائع الصنائع 7 : 112 ، مختصر اختلاف العلماء 3 : 487 </w:t>
      </w:r>
      <w:r w:rsidR="00004410">
        <w:rPr>
          <w:rFonts w:hint="cs"/>
          <w:rtl/>
          <w:lang w:bidi="fa-IR"/>
        </w:rPr>
        <w:t>/</w:t>
      </w:r>
      <w:r>
        <w:rPr>
          <w:rtl/>
          <w:lang w:bidi="fa-IR"/>
        </w:rPr>
        <w:t xml:space="preserve"> 1637 ، الوسيط 7 : 70 ، العزيز شرح الوجيز 11 : 521 ، المغني 10 : 580 ، الشرح الكبير 10 : 597 ، الحاوي الكبير 14 : 316.</w:t>
      </w:r>
    </w:p>
    <w:p w:rsidR="004727E4" w:rsidRDefault="00CE42F4" w:rsidP="00004410">
      <w:pPr>
        <w:pStyle w:val="libFootnote0"/>
        <w:rPr>
          <w:lang w:bidi="fa-IR"/>
        </w:rPr>
      </w:pPr>
      <w:r w:rsidRPr="00004410">
        <w:rPr>
          <w:rtl/>
        </w:rPr>
        <w:t>(6)</w:t>
      </w:r>
      <w:r>
        <w:rPr>
          <w:rtl/>
          <w:lang w:bidi="fa-IR"/>
        </w:rPr>
        <w:t xml:space="preserve"> المقنعة : 273 ، النهاية : 193 ، المبسوط </w:t>
      </w:r>
      <w:r w:rsidR="00CC794A">
        <w:rPr>
          <w:rtl/>
          <w:lang w:bidi="fa-IR"/>
        </w:rPr>
        <w:t>-</w:t>
      </w:r>
      <w:r>
        <w:rPr>
          <w:rtl/>
          <w:lang w:bidi="fa-IR"/>
        </w:rPr>
        <w:t xml:space="preserve"> للطوسي </w:t>
      </w:r>
      <w:r w:rsidR="00CC794A">
        <w:rPr>
          <w:rtl/>
          <w:lang w:bidi="fa-IR"/>
        </w:rPr>
        <w:t>-</w:t>
      </w:r>
      <w:r>
        <w:rPr>
          <w:rtl/>
          <w:lang w:bidi="fa-IR"/>
        </w:rPr>
        <w:t xml:space="preserve"> 2 : 38 ، السرائر : 110.</w:t>
      </w:r>
    </w:p>
    <w:p w:rsidR="009D3554" w:rsidRDefault="009D3554" w:rsidP="0062714F">
      <w:pPr>
        <w:pStyle w:val="libNormal"/>
        <w:rPr>
          <w:rtl/>
          <w:lang w:bidi="fa-IR"/>
        </w:rPr>
      </w:pPr>
      <w:r>
        <w:rPr>
          <w:rtl/>
          <w:lang w:bidi="fa-IR"/>
        </w:rPr>
        <w:br w:type="page"/>
      </w:r>
    </w:p>
    <w:p w:rsidR="00CE42F4" w:rsidRDefault="00CE42F4" w:rsidP="00877EAD">
      <w:pPr>
        <w:pStyle w:val="libNormal0"/>
        <w:rPr>
          <w:lang w:bidi="fa-IR"/>
        </w:rPr>
      </w:pPr>
      <w:r>
        <w:rPr>
          <w:rtl/>
          <w:lang w:bidi="fa-IR"/>
        </w:rPr>
        <w:lastRenderedPageBreak/>
        <w:t>أرأيت ما يأخذ هؤلاء من الخ</w:t>
      </w:r>
      <w:r w:rsidR="00820364">
        <w:rPr>
          <w:rFonts w:hint="cs"/>
          <w:rtl/>
          <w:lang w:bidi="fa-IR"/>
        </w:rPr>
        <w:t>ُ</w:t>
      </w:r>
      <w:r>
        <w:rPr>
          <w:rtl/>
          <w:lang w:bidi="fa-IR"/>
        </w:rPr>
        <w:t>م</w:t>
      </w:r>
      <w:r w:rsidR="00820364">
        <w:rPr>
          <w:rFonts w:hint="cs"/>
          <w:rtl/>
          <w:lang w:bidi="fa-IR"/>
        </w:rPr>
        <w:t>ْ</w:t>
      </w:r>
      <w:r>
        <w:rPr>
          <w:rtl/>
          <w:lang w:bidi="fa-IR"/>
        </w:rPr>
        <w:t>س من أرض الجزية ويأخذون من الدهاقين جزية ر</w:t>
      </w:r>
      <w:r w:rsidR="00820364">
        <w:rPr>
          <w:rFonts w:hint="cs"/>
          <w:rtl/>
          <w:lang w:bidi="fa-IR"/>
        </w:rPr>
        <w:t>ؤ</w:t>
      </w:r>
      <w:r>
        <w:rPr>
          <w:rtl/>
          <w:lang w:bidi="fa-IR"/>
        </w:rPr>
        <w:t>وسهم ، أما عليهم في ذلك شي‌ء موظّف؟ فقال : « كان عليهم ما أجازوا على أنفسهم ، وليس للإمام أكثر من الجزية ، إن شاء الإمام وضع على ر</w:t>
      </w:r>
      <w:r w:rsidR="00125FEE">
        <w:rPr>
          <w:rFonts w:hint="cs"/>
          <w:rtl/>
          <w:lang w:bidi="fa-IR"/>
        </w:rPr>
        <w:t>ؤ</w:t>
      </w:r>
      <w:r>
        <w:rPr>
          <w:rtl/>
          <w:lang w:bidi="fa-IR"/>
        </w:rPr>
        <w:t xml:space="preserve">وسهم ، وليس على أموالهم شي‌ء ، وإن شاء فعلى أموالهم ، وليس على </w:t>
      </w:r>
      <w:r w:rsidR="00125FEE">
        <w:rPr>
          <w:rtl/>
          <w:lang w:bidi="fa-IR"/>
        </w:rPr>
        <w:t>ر</w:t>
      </w:r>
      <w:r w:rsidR="00125FEE">
        <w:rPr>
          <w:rFonts w:hint="cs"/>
          <w:rtl/>
          <w:lang w:bidi="fa-IR"/>
        </w:rPr>
        <w:t>ؤ</w:t>
      </w:r>
      <w:r w:rsidR="00125FEE">
        <w:rPr>
          <w:rtl/>
          <w:lang w:bidi="fa-IR"/>
        </w:rPr>
        <w:t xml:space="preserve">وسهم </w:t>
      </w:r>
      <w:r>
        <w:rPr>
          <w:rtl/>
          <w:lang w:bidi="fa-IR"/>
        </w:rPr>
        <w:t xml:space="preserve">شي‌ء »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وفي حديث آخر قال : « فإن أخذ من </w:t>
      </w:r>
      <w:r w:rsidR="00125FEE">
        <w:rPr>
          <w:rtl/>
          <w:lang w:bidi="fa-IR"/>
        </w:rPr>
        <w:t>ر</w:t>
      </w:r>
      <w:r w:rsidR="00125FEE">
        <w:rPr>
          <w:rFonts w:hint="cs"/>
          <w:rtl/>
          <w:lang w:bidi="fa-IR"/>
        </w:rPr>
        <w:t>ؤ</w:t>
      </w:r>
      <w:r w:rsidR="00125FEE">
        <w:rPr>
          <w:rtl/>
          <w:lang w:bidi="fa-IR"/>
        </w:rPr>
        <w:t xml:space="preserve">وسهم </w:t>
      </w:r>
      <w:r>
        <w:rPr>
          <w:rtl/>
          <w:lang w:bidi="fa-IR"/>
        </w:rPr>
        <w:t xml:space="preserve">الجزية فلا سبيل على أراضيهم ، وإن أخذ من أراضيهم فلا سبيل على </w:t>
      </w:r>
      <w:r w:rsidR="00125FEE">
        <w:rPr>
          <w:rtl/>
          <w:lang w:bidi="fa-IR"/>
        </w:rPr>
        <w:t>ر</w:t>
      </w:r>
      <w:r w:rsidR="00125FEE">
        <w:rPr>
          <w:rFonts w:hint="cs"/>
          <w:rtl/>
          <w:lang w:bidi="fa-IR"/>
        </w:rPr>
        <w:t>ؤ</w:t>
      </w:r>
      <w:r w:rsidR="00125FEE">
        <w:rPr>
          <w:rtl/>
          <w:lang w:bidi="fa-IR"/>
        </w:rPr>
        <w:t xml:space="preserve">وسهم </w:t>
      </w:r>
      <w:r>
        <w:rPr>
          <w:rtl/>
          <w:lang w:bidi="fa-IR"/>
        </w:rPr>
        <w:t xml:space="preserve">»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وقال أبو الصلاح : يجوز الجمع بينهما </w:t>
      </w:r>
      <w:r w:rsidRPr="0062714F">
        <w:rPr>
          <w:rStyle w:val="libFootnotenumChar"/>
          <w:rtl/>
        </w:rPr>
        <w:t>(3)</w:t>
      </w:r>
      <w:r>
        <w:rPr>
          <w:rtl/>
          <w:lang w:bidi="fa-IR"/>
        </w:rPr>
        <w:t xml:space="preserve"> </w:t>
      </w:r>
      <w:r w:rsidR="00125FEE">
        <w:rPr>
          <w:rFonts w:hint="cs"/>
          <w:rtl/>
          <w:lang w:bidi="fa-IR"/>
        </w:rPr>
        <w:t>؛</w:t>
      </w:r>
      <w:r>
        <w:rPr>
          <w:rtl/>
          <w:lang w:bidi="fa-IR"/>
        </w:rPr>
        <w:t xml:space="preserve"> لعدم تقدّر الجزية قلّة</w:t>
      </w:r>
      <w:r w:rsidR="00125FEE">
        <w:rPr>
          <w:rFonts w:hint="cs"/>
          <w:rtl/>
          <w:lang w:bidi="fa-IR"/>
        </w:rPr>
        <w:t>ً</w:t>
      </w:r>
      <w:r>
        <w:rPr>
          <w:rtl/>
          <w:lang w:bidi="fa-IR"/>
        </w:rPr>
        <w:t xml:space="preserve"> وكثرة</w:t>
      </w:r>
      <w:r w:rsidR="00125FEE">
        <w:rPr>
          <w:rFonts w:hint="cs"/>
          <w:rtl/>
          <w:lang w:bidi="fa-IR"/>
        </w:rPr>
        <w:t>ً</w:t>
      </w:r>
      <w:r>
        <w:rPr>
          <w:rtl/>
          <w:lang w:bidi="fa-IR"/>
        </w:rPr>
        <w:t xml:space="preserve"> ، فجاز أن يأخذ من أرضيهم </w:t>
      </w:r>
      <w:r w:rsidRPr="0062714F">
        <w:rPr>
          <w:rStyle w:val="libFootnotenumChar"/>
          <w:rtl/>
        </w:rPr>
        <w:t>(4)</w:t>
      </w:r>
      <w:r>
        <w:rPr>
          <w:rtl/>
          <w:lang w:bidi="fa-IR"/>
        </w:rPr>
        <w:t xml:space="preserve"> و</w:t>
      </w:r>
      <w:r w:rsidR="00125FEE">
        <w:rPr>
          <w:rFonts w:hint="cs"/>
          <w:rtl/>
          <w:lang w:bidi="fa-IR"/>
        </w:rPr>
        <w:t xml:space="preserve"> </w:t>
      </w:r>
      <w:r w:rsidR="00125FEE">
        <w:rPr>
          <w:rtl/>
          <w:lang w:bidi="fa-IR"/>
        </w:rPr>
        <w:t>ر</w:t>
      </w:r>
      <w:r w:rsidR="00125FEE">
        <w:rPr>
          <w:rFonts w:hint="cs"/>
          <w:rtl/>
          <w:lang w:bidi="fa-IR"/>
        </w:rPr>
        <w:t>ؤ</w:t>
      </w:r>
      <w:r w:rsidR="00125FEE">
        <w:rPr>
          <w:rtl/>
          <w:lang w:bidi="fa-IR"/>
        </w:rPr>
        <w:t xml:space="preserve">وسهم </w:t>
      </w:r>
      <w:r>
        <w:rPr>
          <w:rtl/>
          <w:lang w:bidi="fa-IR"/>
        </w:rPr>
        <w:t>، كما يجوز أن ي</w:t>
      </w:r>
      <w:r w:rsidR="00125FEE">
        <w:rPr>
          <w:rFonts w:hint="cs"/>
          <w:rtl/>
          <w:lang w:bidi="fa-IR"/>
        </w:rPr>
        <w:t>ُ</w:t>
      </w:r>
      <w:r>
        <w:rPr>
          <w:rtl/>
          <w:lang w:bidi="fa-IR"/>
        </w:rPr>
        <w:t xml:space="preserve">ضعفها </w:t>
      </w:r>
      <w:r w:rsidRPr="0062714F">
        <w:rPr>
          <w:rStyle w:val="libFootnotenumChar"/>
          <w:rtl/>
        </w:rPr>
        <w:t>(5)</w:t>
      </w:r>
      <w:r>
        <w:rPr>
          <w:rtl/>
          <w:lang w:bidi="fa-IR"/>
        </w:rPr>
        <w:t xml:space="preserve"> على </w:t>
      </w:r>
      <w:r w:rsidR="00125FEE">
        <w:rPr>
          <w:rtl/>
          <w:lang w:bidi="fa-IR"/>
        </w:rPr>
        <w:t>ر</w:t>
      </w:r>
      <w:r w:rsidR="00125FEE">
        <w:rPr>
          <w:rFonts w:hint="cs"/>
          <w:rtl/>
          <w:lang w:bidi="fa-IR"/>
        </w:rPr>
        <w:t>ؤ</w:t>
      </w:r>
      <w:r w:rsidR="00125FEE">
        <w:rPr>
          <w:rtl/>
          <w:lang w:bidi="fa-IR"/>
        </w:rPr>
        <w:t>وسهم</w:t>
      </w:r>
      <w:r>
        <w:rPr>
          <w:rtl/>
          <w:lang w:bidi="fa-IR"/>
        </w:rPr>
        <w:t>. ولأنّه أنسب بالصّ</w:t>
      </w:r>
      <w:r w:rsidR="00125FEE">
        <w:rPr>
          <w:rFonts w:hint="cs"/>
          <w:rtl/>
          <w:lang w:bidi="fa-IR"/>
        </w:rPr>
        <w:t>َ</w:t>
      </w:r>
      <w:r>
        <w:rPr>
          <w:rtl/>
          <w:lang w:bidi="fa-IR"/>
        </w:rPr>
        <w:t>غار.</w:t>
      </w:r>
    </w:p>
    <w:p w:rsidR="00CE42F4" w:rsidRDefault="00CE42F4" w:rsidP="00CE42F4">
      <w:pPr>
        <w:pStyle w:val="libNormal"/>
        <w:rPr>
          <w:lang w:bidi="fa-IR"/>
        </w:rPr>
      </w:pPr>
      <w:r>
        <w:rPr>
          <w:rtl/>
          <w:lang w:bidi="fa-IR"/>
        </w:rPr>
        <w:t>ونقول بموج</w:t>
      </w:r>
      <w:r w:rsidR="00125FEE">
        <w:rPr>
          <w:rFonts w:hint="cs"/>
          <w:rtl/>
          <w:lang w:bidi="fa-IR"/>
        </w:rPr>
        <w:t>َ</w:t>
      </w:r>
      <w:r>
        <w:rPr>
          <w:rtl/>
          <w:lang w:bidi="fa-IR"/>
        </w:rPr>
        <w:t xml:space="preserve">ب الحديثين ، ونحملهما على ما إذا صالحهم على قدر معيّن ، فإن شاء أخذه من </w:t>
      </w:r>
      <w:r w:rsidR="00125FEE">
        <w:rPr>
          <w:rtl/>
          <w:lang w:bidi="fa-IR"/>
        </w:rPr>
        <w:t>ر</w:t>
      </w:r>
      <w:r w:rsidR="00125FEE">
        <w:rPr>
          <w:rFonts w:hint="cs"/>
          <w:rtl/>
          <w:lang w:bidi="fa-IR"/>
        </w:rPr>
        <w:t>ؤ</w:t>
      </w:r>
      <w:r w:rsidR="00125FEE">
        <w:rPr>
          <w:rtl/>
          <w:lang w:bidi="fa-IR"/>
        </w:rPr>
        <w:t xml:space="preserve">وسهم </w:t>
      </w:r>
      <w:r>
        <w:rPr>
          <w:rtl/>
          <w:lang w:bidi="fa-IR"/>
        </w:rPr>
        <w:t>، ولا شي‌ء حينئذ</w:t>
      </w:r>
      <w:r w:rsidR="00125FEE">
        <w:rPr>
          <w:rFonts w:hint="cs"/>
          <w:rtl/>
          <w:lang w:bidi="fa-IR"/>
        </w:rPr>
        <w:t>ٍ</w:t>
      </w:r>
      <w:r>
        <w:rPr>
          <w:rtl/>
          <w:lang w:bidi="fa-IR"/>
        </w:rPr>
        <w:t xml:space="preserve"> على أرضيهم </w:t>
      </w:r>
      <w:r w:rsidRPr="0062714F">
        <w:rPr>
          <w:rStyle w:val="libFootnotenumChar"/>
          <w:rtl/>
        </w:rPr>
        <w:t>(6)</w:t>
      </w:r>
      <w:r>
        <w:rPr>
          <w:rtl/>
          <w:lang w:bidi="fa-IR"/>
        </w:rPr>
        <w:t xml:space="preserve"> ، وبالعكس.</w:t>
      </w:r>
    </w:p>
    <w:p w:rsidR="00CE42F4" w:rsidRDefault="00CE42F4" w:rsidP="00CE42F4">
      <w:pPr>
        <w:pStyle w:val="libNormal"/>
        <w:rPr>
          <w:lang w:bidi="fa-IR"/>
        </w:rPr>
      </w:pPr>
      <w:bookmarkStart w:id="218" w:name="_Toc116827279"/>
      <w:r w:rsidRPr="00E24C3C">
        <w:rPr>
          <w:rStyle w:val="Heading2Char"/>
          <w:rtl/>
        </w:rPr>
        <w:t>مسألة 180 :</w:t>
      </w:r>
      <w:bookmarkEnd w:id="218"/>
      <w:r>
        <w:rPr>
          <w:rtl/>
          <w:lang w:bidi="fa-IR"/>
        </w:rPr>
        <w:t xml:space="preserve"> يجوز أن يشترط عليهم في عقد الذمّة ضيافة م</w:t>
      </w:r>
      <w:r w:rsidR="00125FEE">
        <w:rPr>
          <w:rFonts w:hint="cs"/>
          <w:rtl/>
          <w:lang w:bidi="fa-IR"/>
        </w:rPr>
        <w:t>َ</w:t>
      </w:r>
      <w:r>
        <w:rPr>
          <w:rtl/>
          <w:lang w:bidi="fa-IR"/>
        </w:rPr>
        <w:t>ن</w:t>
      </w:r>
      <w:r w:rsidR="00125FEE">
        <w:rPr>
          <w:rFonts w:hint="cs"/>
          <w:rtl/>
          <w:lang w:bidi="fa-IR"/>
        </w:rPr>
        <w:t>ْ</w:t>
      </w:r>
      <w:r>
        <w:rPr>
          <w:rtl/>
          <w:lang w:bidi="fa-IR"/>
        </w:rPr>
        <w:t xml:space="preserve"> يمرّ بهم من المسلمين إجماعا</w:t>
      </w:r>
      <w:r w:rsidR="00125FEE">
        <w:rPr>
          <w:rFonts w:hint="cs"/>
          <w:rtl/>
          <w:lang w:bidi="fa-IR"/>
        </w:rPr>
        <w:t>ً</w:t>
      </w:r>
      <w:r>
        <w:rPr>
          <w:rtl/>
          <w:lang w:bidi="fa-IR"/>
        </w:rPr>
        <w:t xml:space="preserve"> ، بل ت</w:t>
      </w:r>
      <w:r w:rsidR="00125FEE">
        <w:rPr>
          <w:rFonts w:hint="cs"/>
          <w:rtl/>
          <w:lang w:bidi="fa-IR"/>
        </w:rPr>
        <w:t>ُ</w:t>
      </w:r>
      <w:r>
        <w:rPr>
          <w:rtl/>
          <w:lang w:bidi="fa-IR"/>
        </w:rPr>
        <w:t xml:space="preserve">ستحبّ </w:t>
      </w:r>
      <w:r w:rsidR="00125FEE">
        <w:rPr>
          <w:rFonts w:hint="cs"/>
          <w:rtl/>
          <w:lang w:bidi="fa-IR"/>
        </w:rPr>
        <w:t>؛</w:t>
      </w:r>
      <w:r>
        <w:rPr>
          <w:rtl/>
          <w:lang w:bidi="fa-IR"/>
        </w:rPr>
        <w:t xml:space="preserve"> لأنّ النبي </w:t>
      </w:r>
      <w:r w:rsidR="00F53ECA" w:rsidRPr="00F53ECA">
        <w:rPr>
          <w:rStyle w:val="libAlaemChar"/>
          <w:rtl/>
        </w:rPr>
        <w:t>صلى‌الله‌عليه‌وآله</w:t>
      </w:r>
      <w:r>
        <w:rPr>
          <w:rtl/>
          <w:lang w:bidi="fa-IR"/>
        </w:rPr>
        <w:t xml:space="preserve"> ضرب على نصارى أيلة ثلاثمائة دينار </w:t>
      </w:r>
      <w:r w:rsidR="00CC794A">
        <w:rPr>
          <w:rtl/>
          <w:lang w:bidi="fa-IR"/>
        </w:rPr>
        <w:t>-</w:t>
      </w:r>
      <w:r>
        <w:rPr>
          <w:rtl/>
          <w:lang w:bidi="fa-IR"/>
        </w:rPr>
        <w:t xml:space="preserve"> وكانوا ثلاثمائة نفر </w:t>
      </w:r>
      <w:r w:rsidR="00CC794A">
        <w:rPr>
          <w:rtl/>
          <w:lang w:bidi="fa-IR"/>
        </w:rPr>
        <w:t>-</w:t>
      </w:r>
      <w:r>
        <w:rPr>
          <w:rtl/>
          <w:lang w:bidi="fa-IR"/>
        </w:rPr>
        <w:t xml:space="preserve"> في كلّ سنة ، وأن يضيفوا م</w:t>
      </w:r>
      <w:r w:rsidR="00125FEE">
        <w:rPr>
          <w:rFonts w:hint="cs"/>
          <w:rtl/>
          <w:lang w:bidi="fa-IR"/>
        </w:rPr>
        <w:t>َ</w:t>
      </w:r>
      <w:r>
        <w:rPr>
          <w:rtl/>
          <w:lang w:bidi="fa-IR"/>
        </w:rPr>
        <w:t>ن</w:t>
      </w:r>
      <w:r w:rsidR="00125FEE">
        <w:rPr>
          <w:rFonts w:hint="cs"/>
          <w:rtl/>
          <w:lang w:bidi="fa-IR"/>
        </w:rPr>
        <w:t>ْ</w:t>
      </w:r>
      <w:r>
        <w:rPr>
          <w:rtl/>
          <w:lang w:bidi="fa-IR"/>
        </w:rPr>
        <w:t>‌</w:t>
      </w:r>
    </w:p>
    <w:p w:rsidR="00CE42F4" w:rsidRDefault="00AE7492" w:rsidP="00AE7492">
      <w:pPr>
        <w:pStyle w:val="libLine"/>
        <w:rPr>
          <w:lang w:bidi="fa-IR"/>
        </w:rPr>
      </w:pPr>
      <w:r>
        <w:rPr>
          <w:rtl/>
          <w:lang w:bidi="fa-IR"/>
        </w:rPr>
        <w:t>____________________</w:t>
      </w:r>
    </w:p>
    <w:p w:rsidR="00CE42F4" w:rsidRDefault="00CE42F4" w:rsidP="00EC61F2">
      <w:pPr>
        <w:pStyle w:val="libFootnote0"/>
        <w:rPr>
          <w:lang w:bidi="fa-IR"/>
        </w:rPr>
      </w:pPr>
      <w:r w:rsidRPr="00EC61F2">
        <w:rPr>
          <w:rtl/>
        </w:rPr>
        <w:t>(1)</w:t>
      </w:r>
      <w:r>
        <w:rPr>
          <w:rtl/>
          <w:lang w:bidi="fa-IR"/>
        </w:rPr>
        <w:t xml:space="preserve"> الكافي 3 : 566 </w:t>
      </w:r>
      <w:r w:rsidR="00CC794A">
        <w:rPr>
          <w:rtl/>
          <w:lang w:bidi="fa-IR"/>
        </w:rPr>
        <w:t>-</w:t>
      </w:r>
      <w:r>
        <w:rPr>
          <w:rtl/>
          <w:lang w:bidi="fa-IR"/>
        </w:rPr>
        <w:t xml:space="preserve"> 567 </w:t>
      </w:r>
      <w:r w:rsidR="00EC61F2">
        <w:rPr>
          <w:rFonts w:hint="cs"/>
          <w:rtl/>
          <w:lang w:bidi="fa-IR"/>
        </w:rPr>
        <w:t>/</w:t>
      </w:r>
      <w:r>
        <w:rPr>
          <w:rtl/>
          <w:lang w:bidi="fa-IR"/>
        </w:rPr>
        <w:t xml:space="preserve"> 1 ، الفقيه 2 : 27 </w:t>
      </w:r>
      <w:r w:rsidR="00EC61F2">
        <w:rPr>
          <w:rFonts w:hint="cs"/>
          <w:rtl/>
          <w:lang w:bidi="fa-IR"/>
        </w:rPr>
        <w:t>/</w:t>
      </w:r>
      <w:r>
        <w:rPr>
          <w:rtl/>
          <w:lang w:bidi="fa-IR"/>
        </w:rPr>
        <w:t xml:space="preserve"> 98 ، التهذيب 4 : 117 </w:t>
      </w:r>
      <w:r w:rsidR="00EC61F2">
        <w:rPr>
          <w:rFonts w:hint="cs"/>
          <w:rtl/>
          <w:lang w:bidi="fa-IR"/>
        </w:rPr>
        <w:t>/</w:t>
      </w:r>
      <w:r>
        <w:rPr>
          <w:rtl/>
          <w:lang w:bidi="fa-IR"/>
        </w:rPr>
        <w:t xml:space="preserve"> 337 ، الاستبصار 2 : 53 </w:t>
      </w:r>
      <w:r w:rsidR="00EC61F2">
        <w:rPr>
          <w:rFonts w:hint="cs"/>
          <w:rtl/>
          <w:lang w:bidi="fa-IR"/>
        </w:rPr>
        <w:t>/</w:t>
      </w:r>
      <w:r>
        <w:rPr>
          <w:rtl/>
          <w:lang w:bidi="fa-IR"/>
        </w:rPr>
        <w:t xml:space="preserve"> 176.</w:t>
      </w:r>
    </w:p>
    <w:p w:rsidR="00CE42F4" w:rsidRDefault="00CE42F4" w:rsidP="00EC61F2">
      <w:pPr>
        <w:pStyle w:val="libFootnote0"/>
        <w:rPr>
          <w:lang w:bidi="fa-IR"/>
        </w:rPr>
      </w:pPr>
      <w:r w:rsidRPr="00EC61F2">
        <w:rPr>
          <w:rtl/>
        </w:rPr>
        <w:t>(2)</w:t>
      </w:r>
      <w:r>
        <w:rPr>
          <w:rtl/>
          <w:lang w:bidi="fa-IR"/>
        </w:rPr>
        <w:t xml:space="preserve"> التهذيب 4 : 118 </w:t>
      </w:r>
      <w:r w:rsidR="008D6A97">
        <w:rPr>
          <w:rFonts w:hint="cs"/>
          <w:rtl/>
          <w:lang w:bidi="fa-IR"/>
        </w:rPr>
        <w:t>/</w:t>
      </w:r>
      <w:r>
        <w:rPr>
          <w:rtl/>
          <w:lang w:bidi="fa-IR"/>
        </w:rPr>
        <w:t xml:space="preserve"> 338 ، الاستبصار 2 : 53 </w:t>
      </w:r>
      <w:r w:rsidR="008D6A97">
        <w:rPr>
          <w:rFonts w:hint="cs"/>
          <w:rtl/>
          <w:lang w:bidi="fa-IR"/>
        </w:rPr>
        <w:t>/</w:t>
      </w:r>
      <w:r>
        <w:rPr>
          <w:rtl/>
          <w:lang w:bidi="fa-IR"/>
        </w:rPr>
        <w:t xml:space="preserve"> 177.</w:t>
      </w:r>
    </w:p>
    <w:p w:rsidR="00CE42F4" w:rsidRDefault="00CE42F4" w:rsidP="00EC61F2">
      <w:pPr>
        <w:pStyle w:val="libFootnote0"/>
        <w:rPr>
          <w:lang w:bidi="fa-IR"/>
        </w:rPr>
      </w:pPr>
      <w:r w:rsidRPr="00EC61F2">
        <w:rPr>
          <w:rtl/>
        </w:rPr>
        <w:t>(3)</w:t>
      </w:r>
      <w:r>
        <w:rPr>
          <w:rtl/>
          <w:lang w:bidi="fa-IR"/>
        </w:rPr>
        <w:t xml:space="preserve"> ا</w:t>
      </w:r>
      <w:r w:rsidR="008D6A97">
        <w:rPr>
          <w:rFonts w:hint="cs"/>
          <w:rtl/>
          <w:lang w:bidi="fa-IR"/>
        </w:rPr>
        <w:t>ُ</w:t>
      </w:r>
      <w:r>
        <w:rPr>
          <w:rtl/>
          <w:lang w:bidi="fa-IR"/>
        </w:rPr>
        <w:t>نظر : الكافي في الفقه : 349.</w:t>
      </w:r>
    </w:p>
    <w:p w:rsidR="00CE42F4" w:rsidRDefault="00CE42F4" w:rsidP="00EC61F2">
      <w:pPr>
        <w:pStyle w:val="libFootnote0"/>
        <w:rPr>
          <w:lang w:bidi="fa-IR"/>
        </w:rPr>
      </w:pPr>
      <w:r w:rsidRPr="00EC61F2">
        <w:rPr>
          <w:rtl/>
        </w:rPr>
        <w:t>(4)</w:t>
      </w:r>
      <w:r>
        <w:rPr>
          <w:rtl/>
          <w:lang w:bidi="fa-IR"/>
        </w:rPr>
        <w:t xml:space="preserve"> في الطبعة الحجريّة : أراضيهم.</w:t>
      </w:r>
    </w:p>
    <w:p w:rsidR="00CE42F4" w:rsidRDefault="00CE42F4" w:rsidP="00EC61F2">
      <w:pPr>
        <w:pStyle w:val="libFootnote0"/>
        <w:rPr>
          <w:lang w:bidi="fa-IR"/>
        </w:rPr>
      </w:pPr>
      <w:r w:rsidRPr="00EC61F2">
        <w:rPr>
          <w:rtl/>
        </w:rPr>
        <w:t>(5)</w:t>
      </w:r>
      <w:r>
        <w:rPr>
          <w:rtl/>
          <w:lang w:bidi="fa-IR"/>
        </w:rPr>
        <w:t xml:space="preserve"> في الطبعة الحجريّة : يضعها.</w:t>
      </w:r>
    </w:p>
    <w:p w:rsidR="004727E4" w:rsidRDefault="00CE42F4" w:rsidP="00EC61F2">
      <w:pPr>
        <w:pStyle w:val="libFootnote0"/>
        <w:rPr>
          <w:lang w:bidi="fa-IR"/>
        </w:rPr>
      </w:pPr>
      <w:r w:rsidRPr="00EC61F2">
        <w:rPr>
          <w:rtl/>
        </w:rPr>
        <w:t>(6)</w:t>
      </w:r>
      <w:r>
        <w:rPr>
          <w:rtl/>
          <w:lang w:bidi="fa-IR"/>
        </w:rPr>
        <w:t xml:space="preserve"> في « ك » والطبعة الحجريّة : أراضيهم.</w:t>
      </w:r>
    </w:p>
    <w:p w:rsidR="009D3554" w:rsidRDefault="009D3554" w:rsidP="0062714F">
      <w:pPr>
        <w:pStyle w:val="libNormal"/>
        <w:rPr>
          <w:rtl/>
          <w:lang w:bidi="fa-IR"/>
        </w:rPr>
      </w:pPr>
      <w:r>
        <w:rPr>
          <w:rtl/>
          <w:lang w:bidi="fa-IR"/>
        </w:rPr>
        <w:br w:type="page"/>
      </w:r>
    </w:p>
    <w:p w:rsidR="00CE42F4" w:rsidRDefault="00CE42F4" w:rsidP="008D6A97">
      <w:pPr>
        <w:pStyle w:val="libNormal0"/>
        <w:rPr>
          <w:lang w:bidi="fa-IR"/>
        </w:rPr>
      </w:pPr>
      <w:r>
        <w:rPr>
          <w:rtl/>
          <w:lang w:bidi="fa-IR"/>
        </w:rPr>
        <w:lastRenderedPageBreak/>
        <w:t xml:space="preserve">يمرّ </w:t>
      </w:r>
      <w:r w:rsidRPr="0062714F">
        <w:rPr>
          <w:rStyle w:val="libFootnotenumChar"/>
          <w:rtl/>
        </w:rPr>
        <w:t>(1)</w:t>
      </w:r>
      <w:r>
        <w:rPr>
          <w:rtl/>
          <w:lang w:bidi="fa-IR"/>
        </w:rPr>
        <w:t xml:space="preserve"> بهم من المسلمين ثلاثة أيّام ، ولا يغشوا مسلما</w:t>
      </w:r>
      <w:r w:rsidR="008D6A97">
        <w:rPr>
          <w:rFonts w:hint="cs"/>
          <w:rtl/>
          <w:lang w:bidi="fa-IR"/>
        </w:rPr>
        <w:t>ً</w:t>
      </w:r>
      <w:r>
        <w:rPr>
          <w:rtl/>
          <w:lang w:bidi="fa-IR"/>
        </w:rPr>
        <w:t xml:space="preserve"> </w:t>
      </w:r>
      <w:r w:rsidRPr="0062714F">
        <w:rPr>
          <w:rStyle w:val="libFootnotenumChar"/>
          <w:rtl/>
        </w:rPr>
        <w:t>(2)</w:t>
      </w:r>
      <w:r>
        <w:rPr>
          <w:rtl/>
          <w:lang w:bidi="fa-IR"/>
        </w:rPr>
        <w:t>.</w:t>
      </w:r>
    </w:p>
    <w:p w:rsidR="00CE42F4" w:rsidRDefault="00CE42F4" w:rsidP="00CE42F4">
      <w:pPr>
        <w:pStyle w:val="libNormal"/>
        <w:rPr>
          <w:lang w:bidi="fa-IR"/>
        </w:rPr>
      </w:pPr>
      <w:r>
        <w:rPr>
          <w:rtl/>
          <w:lang w:bidi="fa-IR"/>
        </w:rPr>
        <w:t>وشرط على نصارى نجران إقراء ر</w:t>
      </w:r>
      <w:r w:rsidR="0048536C">
        <w:rPr>
          <w:rFonts w:hint="cs"/>
          <w:rtl/>
          <w:lang w:bidi="fa-IR"/>
        </w:rPr>
        <w:t>ُ</w:t>
      </w:r>
      <w:r>
        <w:rPr>
          <w:rtl/>
          <w:lang w:bidi="fa-IR"/>
        </w:rPr>
        <w:t>س</w:t>
      </w:r>
      <w:r w:rsidR="0048536C">
        <w:rPr>
          <w:rFonts w:hint="cs"/>
          <w:rtl/>
          <w:lang w:bidi="fa-IR"/>
        </w:rPr>
        <w:t>ُ</w:t>
      </w:r>
      <w:r>
        <w:rPr>
          <w:rtl/>
          <w:lang w:bidi="fa-IR"/>
        </w:rPr>
        <w:t>له عشرين ليلة فما دونها ، وعارية ثلاثين فرسا</w:t>
      </w:r>
      <w:r w:rsidR="0048536C">
        <w:rPr>
          <w:rFonts w:hint="cs"/>
          <w:rtl/>
          <w:lang w:bidi="fa-IR"/>
        </w:rPr>
        <w:t>ً</w:t>
      </w:r>
      <w:r>
        <w:rPr>
          <w:rtl/>
          <w:lang w:bidi="fa-IR"/>
        </w:rPr>
        <w:t xml:space="preserve"> وثلاثين بعيرا</w:t>
      </w:r>
      <w:r w:rsidR="009A103D">
        <w:rPr>
          <w:rFonts w:hint="cs"/>
          <w:rtl/>
          <w:lang w:bidi="fa-IR"/>
        </w:rPr>
        <w:t>ً</w:t>
      </w:r>
      <w:r>
        <w:rPr>
          <w:rtl/>
          <w:lang w:bidi="fa-IR"/>
        </w:rPr>
        <w:t xml:space="preserve"> وثلاثين د</w:t>
      </w:r>
      <w:r w:rsidR="009A103D">
        <w:rPr>
          <w:rFonts w:hint="cs"/>
          <w:rtl/>
          <w:lang w:bidi="fa-IR"/>
        </w:rPr>
        <w:t>ِ</w:t>
      </w:r>
      <w:r>
        <w:rPr>
          <w:rtl/>
          <w:lang w:bidi="fa-IR"/>
        </w:rPr>
        <w:t>ر</w:t>
      </w:r>
      <w:r w:rsidR="009A103D">
        <w:rPr>
          <w:rFonts w:hint="cs"/>
          <w:rtl/>
          <w:lang w:bidi="fa-IR"/>
        </w:rPr>
        <w:t>ْ</w:t>
      </w:r>
      <w:r>
        <w:rPr>
          <w:rtl/>
          <w:lang w:bidi="fa-IR"/>
        </w:rPr>
        <w:t>عا</w:t>
      </w:r>
      <w:r w:rsidR="009A103D">
        <w:rPr>
          <w:rFonts w:hint="cs"/>
          <w:rtl/>
          <w:lang w:bidi="fa-IR"/>
        </w:rPr>
        <w:t>ً</w:t>
      </w:r>
      <w:r>
        <w:rPr>
          <w:rtl/>
          <w:lang w:bidi="fa-IR"/>
        </w:rPr>
        <w:t xml:space="preserve"> مضمونة إذا كان حدث باليمن </w:t>
      </w:r>
      <w:r w:rsidRPr="0062714F">
        <w:rPr>
          <w:rStyle w:val="libFootnotenumChar"/>
          <w:rtl/>
        </w:rPr>
        <w:t>(3)</w:t>
      </w:r>
      <w:r>
        <w:rPr>
          <w:rtl/>
          <w:lang w:bidi="fa-IR"/>
        </w:rPr>
        <w:t>.</w:t>
      </w:r>
    </w:p>
    <w:p w:rsidR="00CE42F4" w:rsidRDefault="00CE42F4" w:rsidP="00CE42F4">
      <w:pPr>
        <w:pStyle w:val="libNormal"/>
        <w:rPr>
          <w:lang w:bidi="fa-IR"/>
        </w:rPr>
      </w:pPr>
      <w:r>
        <w:rPr>
          <w:rtl/>
          <w:lang w:bidi="fa-IR"/>
        </w:rPr>
        <w:t>ولأنّ الحاجة تدعو إليه ، وربّما امتنعوا من مبايعة المسلمين معاندة</w:t>
      </w:r>
      <w:r w:rsidR="00C424E9">
        <w:rPr>
          <w:rFonts w:hint="cs"/>
          <w:rtl/>
          <w:lang w:bidi="fa-IR"/>
        </w:rPr>
        <w:t>ً</w:t>
      </w:r>
      <w:r>
        <w:rPr>
          <w:rtl/>
          <w:lang w:bidi="fa-IR"/>
        </w:rPr>
        <w:t xml:space="preserve"> وإضرارا</w:t>
      </w:r>
      <w:r w:rsidR="00C424E9">
        <w:rPr>
          <w:rFonts w:hint="cs"/>
          <w:rtl/>
          <w:lang w:bidi="fa-IR"/>
        </w:rPr>
        <w:t>ً</w:t>
      </w:r>
      <w:r>
        <w:rPr>
          <w:rtl/>
          <w:lang w:bidi="fa-IR"/>
        </w:rPr>
        <w:t>.</w:t>
      </w:r>
    </w:p>
    <w:p w:rsidR="00CE42F4" w:rsidRDefault="00CE42F4" w:rsidP="00CE42F4">
      <w:pPr>
        <w:pStyle w:val="libNormal"/>
        <w:rPr>
          <w:lang w:bidi="fa-IR"/>
        </w:rPr>
      </w:pPr>
      <w:r>
        <w:rPr>
          <w:rtl/>
          <w:lang w:bidi="fa-IR"/>
        </w:rPr>
        <w:t>ولو لم يشترط الضيافة ، لم تكن واجبة</w:t>
      </w:r>
      <w:r w:rsidR="00C424E9">
        <w:rPr>
          <w:rFonts w:hint="cs"/>
          <w:rtl/>
          <w:lang w:bidi="fa-IR"/>
        </w:rPr>
        <w:t>ً</w:t>
      </w:r>
      <w:r>
        <w:rPr>
          <w:rtl/>
          <w:lang w:bidi="fa-IR"/>
        </w:rPr>
        <w:t xml:space="preserve"> </w:t>
      </w:r>
      <w:r w:rsidR="00CC794A">
        <w:rPr>
          <w:rtl/>
          <w:lang w:bidi="fa-IR"/>
        </w:rPr>
        <w:t>-</w:t>
      </w:r>
      <w:r>
        <w:rPr>
          <w:rtl/>
          <w:lang w:bidi="fa-IR"/>
        </w:rPr>
        <w:t xml:space="preserve"> وبه قال الشافعي </w:t>
      </w:r>
      <w:r w:rsidRPr="0062714F">
        <w:rPr>
          <w:rStyle w:val="libFootnotenumChar"/>
          <w:rtl/>
        </w:rPr>
        <w:t>(4)</w:t>
      </w:r>
      <w:r>
        <w:rPr>
          <w:rtl/>
          <w:lang w:bidi="fa-IR"/>
        </w:rPr>
        <w:t xml:space="preserve"> </w:t>
      </w:r>
      <w:r w:rsidR="00CC794A">
        <w:rPr>
          <w:rtl/>
          <w:lang w:bidi="fa-IR"/>
        </w:rPr>
        <w:t>-</w:t>
      </w:r>
      <w:r>
        <w:rPr>
          <w:rtl/>
          <w:lang w:bidi="fa-IR"/>
        </w:rPr>
        <w:t xml:space="preserve"> للأصل. ولأنّ أصل الجزية إنّما تثبت بالتراضي ، فالضيافة أولى.</w:t>
      </w:r>
    </w:p>
    <w:p w:rsidR="00CE42F4" w:rsidRDefault="00CE42F4" w:rsidP="00CE42F4">
      <w:pPr>
        <w:pStyle w:val="libNormal"/>
        <w:rPr>
          <w:lang w:bidi="fa-IR"/>
        </w:rPr>
      </w:pPr>
      <w:r>
        <w:rPr>
          <w:rtl/>
          <w:lang w:bidi="fa-IR"/>
        </w:rPr>
        <w:t xml:space="preserve">وقال بعض العامّة : تجب بغير شرط </w:t>
      </w:r>
      <w:r w:rsidRPr="0062714F">
        <w:rPr>
          <w:rStyle w:val="libFootnotenumChar"/>
          <w:rtl/>
        </w:rPr>
        <w:t>(5)</w:t>
      </w:r>
      <w:r>
        <w:rPr>
          <w:rtl/>
          <w:lang w:bidi="fa-IR"/>
        </w:rPr>
        <w:t>.</w:t>
      </w:r>
    </w:p>
    <w:p w:rsidR="00CE42F4" w:rsidRDefault="00CE42F4" w:rsidP="00CE42F4">
      <w:pPr>
        <w:pStyle w:val="libNormal"/>
        <w:rPr>
          <w:lang w:bidi="fa-IR"/>
        </w:rPr>
      </w:pPr>
      <w:r>
        <w:rPr>
          <w:rtl/>
          <w:lang w:bidi="fa-IR"/>
        </w:rPr>
        <w:t>وتجوز لجميع الطارقين ، ولا تختصّ بأهل الفي‌ء ، خلافا</w:t>
      </w:r>
      <w:r w:rsidR="00C424E9">
        <w:rPr>
          <w:rFonts w:hint="cs"/>
          <w:rtl/>
          <w:lang w:bidi="fa-IR"/>
        </w:rPr>
        <w:t>ً</w:t>
      </w:r>
      <w:r>
        <w:rPr>
          <w:rtl/>
          <w:lang w:bidi="fa-IR"/>
        </w:rPr>
        <w:t xml:space="preserve"> لبعض الشافعيّة أنّه لا تجوز لغير المجاهدين </w:t>
      </w:r>
      <w:r w:rsidRPr="0062714F">
        <w:rPr>
          <w:rStyle w:val="libFootnotenumChar"/>
          <w:rtl/>
        </w:rPr>
        <w:t>(6)</w:t>
      </w:r>
      <w:r>
        <w:rPr>
          <w:rtl/>
          <w:lang w:bidi="fa-IR"/>
        </w:rPr>
        <w:t>.</w:t>
      </w:r>
    </w:p>
    <w:p w:rsidR="00CE42F4" w:rsidRDefault="00CE42F4" w:rsidP="00CE42F4">
      <w:pPr>
        <w:pStyle w:val="libNormal"/>
        <w:rPr>
          <w:lang w:bidi="fa-IR"/>
        </w:rPr>
      </w:pPr>
      <w:r>
        <w:rPr>
          <w:rtl/>
          <w:lang w:bidi="fa-IR"/>
        </w:rPr>
        <w:t>ويجب أن تكون الضيافة زائدة</w:t>
      </w:r>
      <w:r w:rsidR="00C424E9">
        <w:rPr>
          <w:rFonts w:hint="cs"/>
          <w:rtl/>
          <w:lang w:bidi="fa-IR"/>
        </w:rPr>
        <w:t>ً</w:t>
      </w:r>
      <w:r>
        <w:rPr>
          <w:rtl/>
          <w:lang w:bidi="fa-IR"/>
        </w:rPr>
        <w:t xml:space="preserve"> على أقلّ ما يجب عليهم من الجزية </w:t>
      </w:r>
      <w:r w:rsidR="00CC794A">
        <w:rPr>
          <w:rtl/>
          <w:lang w:bidi="fa-IR"/>
        </w:rPr>
        <w:t>-</w:t>
      </w:r>
      <w:r>
        <w:rPr>
          <w:rtl/>
          <w:lang w:bidi="fa-IR"/>
        </w:rPr>
        <w:t xml:space="preserve"> وهو أحد قولي الشافعي </w:t>
      </w:r>
      <w:r w:rsidRPr="0062714F">
        <w:rPr>
          <w:rStyle w:val="libFootnotenumChar"/>
          <w:rtl/>
        </w:rPr>
        <w:t>(7)</w:t>
      </w:r>
      <w:r>
        <w:rPr>
          <w:rtl/>
          <w:lang w:bidi="fa-IR"/>
        </w:rPr>
        <w:t xml:space="preserve"> </w:t>
      </w:r>
      <w:r w:rsidR="00CC794A">
        <w:rPr>
          <w:rtl/>
          <w:lang w:bidi="fa-IR"/>
        </w:rPr>
        <w:t>-</w:t>
      </w:r>
      <w:r>
        <w:rPr>
          <w:rtl/>
          <w:lang w:bidi="fa-IR"/>
        </w:rPr>
        <w:t xml:space="preserve"> فإنّ النبي </w:t>
      </w:r>
      <w:r w:rsidR="00F53ECA" w:rsidRPr="00F53ECA">
        <w:rPr>
          <w:rStyle w:val="libAlaemChar"/>
          <w:rtl/>
        </w:rPr>
        <w:t>صلى‌الله‌عليه‌وآله</w:t>
      </w:r>
      <w:r>
        <w:rPr>
          <w:rtl/>
          <w:lang w:bidi="fa-IR"/>
        </w:rPr>
        <w:t xml:space="preserve"> شرط زيادة</w:t>
      </w:r>
      <w:r w:rsidR="00A04FEE">
        <w:rPr>
          <w:rFonts w:hint="cs"/>
          <w:rtl/>
          <w:lang w:bidi="fa-IR"/>
        </w:rPr>
        <w:t>ً</w:t>
      </w:r>
      <w:r>
        <w:rPr>
          <w:rtl/>
          <w:lang w:bidi="fa-IR"/>
        </w:rPr>
        <w:t xml:space="preserve"> على الدينار الضيافة </w:t>
      </w:r>
      <w:r w:rsidRPr="0062714F">
        <w:rPr>
          <w:rStyle w:val="libFootnotenumChar"/>
          <w:rtl/>
        </w:rPr>
        <w:t>(8)</w:t>
      </w:r>
      <w:r>
        <w:rPr>
          <w:rtl/>
          <w:lang w:bidi="fa-IR"/>
        </w:rPr>
        <w:t xml:space="preserve">. والدينار عنده مقدار </w:t>
      </w:r>
      <w:r w:rsidRPr="0062714F">
        <w:rPr>
          <w:rStyle w:val="libFootnotenumChar"/>
          <w:rtl/>
        </w:rPr>
        <w:t>(9)</w:t>
      </w:r>
      <w:r>
        <w:rPr>
          <w:rtl/>
          <w:lang w:bidi="fa-IR"/>
        </w:rPr>
        <w:t xml:space="preserve"> الجزية </w:t>
      </w:r>
      <w:r w:rsidRPr="0062714F">
        <w:rPr>
          <w:rStyle w:val="libFootnotenumChar"/>
          <w:rtl/>
        </w:rPr>
        <w:t>(10)</w:t>
      </w:r>
      <w:r>
        <w:rPr>
          <w:rtl/>
          <w:lang w:bidi="fa-IR"/>
        </w:rPr>
        <w:t>. ولأنّه لو شرط الضيافة من‌</w:t>
      </w:r>
    </w:p>
    <w:p w:rsidR="00CE42F4" w:rsidRDefault="00AE7492" w:rsidP="00AE7492">
      <w:pPr>
        <w:pStyle w:val="libLine"/>
        <w:rPr>
          <w:lang w:bidi="fa-IR"/>
        </w:rPr>
      </w:pPr>
      <w:r>
        <w:rPr>
          <w:rtl/>
          <w:lang w:bidi="fa-IR"/>
        </w:rPr>
        <w:t>____________________</w:t>
      </w:r>
    </w:p>
    <w:p w:rsidR="00CE42F4" w:rsidRDefault="00CE42F4" w:rsidP="00486EC6">
      <w:pPr>
        <w:pStyle w:val="libFootnote0"/>
        <w:rPr>
          <w:lang w:bidi="fa-IR"/>
        </w:rPr>
      </w:pPr>
      <w:r w:rsidRPr="00486EC6">
        <w:rPr>
          <w:rtl/>
        </w:rPr>
        <w:t>(1)</w:t>
      </w:r>
      <w:r>
        <w:rPr>
          <w:rtl/>
          <w:lang w:bidi="fa-IR"/>
        </w:rPr>
        <w:t xml:space="preserve"> في « ق ، ك » : مر</w:t>
      </w:r>
      <w:r w:rsidR="00486EC6">
        <w:rPr>
          <w:rFonts w:hint="cs"/>
          <w:rtl/>
          <w:lang w:bidi="fa-IR"/>
        </w:rPr>
        <w:t>ّ</w:t>
      </w:r>
      <w:r>
        <w:rPr>
          <w:rtl/>
          <w:lang w:bidi="fa-IR"/>
        </w:rPr>
        <w:t>.</w:t>
      </w:r>
    </w:p>
    <w:p w:rsidR="00CE42F4" w:rsidRDefault="00CE42F4" w:rsidP="00486EC6">
      <w:pPr>
        <w:pStyle w:val="libFootnote0"/>
        <w:rPr>
          <w:lang w:bidi="fa-IR"/>
        </w:rPr>
      </w:pPr>
      <w:r w:rsidRPr="00486EC6">
        <w:rPr>
          <w:rtl/>
        </w:rPr>
        <w:t>(2)</w:t>
      </w:r>
      <w:r>
        <w:rPr>
          <w:rtl/>
          <w:lang w:bidi="fa-IR"/>
        </w:rPr>
        <w:t xml:space="preserve"> سنن البيهقي 9 : 195 ، الحاوي الكبير 14 : 303 ، المغني 10 : 570 ، الشرح الكبير 10 : 599.</w:t>
      </w:r>
    </w:p>
    <w:p w:rsidR="00CE42F4" w:rsidRDefault="00CE42F4" w:rsidP="00486EC6">
      <w:pPr>
        <w:pStyle w:val="libFootnote0"/>
        <w:rPr>
          <w:lang w:bidi="fa-IR"/>
        </w:rPr>
      </w:pPr>
      <w:r w:rsidRPr="00486EC6">
        <w:rPr>
          <w:rtl/>
        </w:rPr>
        <w:t>(3)</w:t>
      </w:r>
      <w:r>
        <w:rPr>
          <w:rtl/>
          <w:lang w:bidi="fa-IR"/>
        </w:rPr>
        <w:t xml:space="preserve"> الأموال </w:t>
      </w:r>
      <w:r w:rsidR="00CC794A">
        <w:rPr>
          <w:rtl/>
          <w:lang w:bidi="fa-IR"/>
        </w:rPr>
        <w:t>-</w:t>
      </w:r>
      <w:r>
        <w:rPr>
          <w:rtl/>
          <w:lang w:bidi="fa-IR"/>
        </w:rPr>
        <w:t xml:space="preserve"> لأبي عبيد </w:t>
      </w:r>
      <w:r w:rsidR="00CC794A">
        <w:rPr>
          <w:rtl/>
          <w:lang w:bidi="fa-IR"/>
        </w:rPr>
        <w:t>-</w:t>
      </w:r>
      <w:r>
        <w:rPr>
          <w:rtl/>
          <w:lang w:bidi="fa-IR"/>
        </w:rPr>
        <w:t xml:space="preserve"> : 201 </w:t>
      </w:r>
      <w:r w:rsidR="00486EC6">
        <w:rPr>
          <w:rFonts w:hint="cs"/>
          <w:rtl/>
          <w:lang w:bidi="fa-IR"/>
        </w:rPr>
        <w:t>/</w:t>
      </w:r>
      <w:r>
        <w:rPr>
          <w:rtl/>
          <w:lang w:bidi="fa-IR"/>
        </w:rPr>
        <w:t xml:space="preserve"> 503.</w:t>
      </w:r>
    </w:p>
    <w:p w:rsidR="00CE42F4" w:rsidRDefault="00CE42F4" w:rsidP="00486EC6">
      <w:pPr>
        <w:pStyle w:val="libFootnote0"/>
        <w:rPr>
          <w:lang w:bidi="fa-IR"/>
        </w:rPr>
      </w:pPr>
      <w:r w:rsidRPr="00486EC6">
        <w:rPr>
          <w:rtl/>
        </w:rPr>
        <w:t>(4</w:t>
      </w:r>
      <w:r w:rsidR="00486EC6">
        <w:rPr>
          <w:rFonts w:hint="cs"/>
          <w:rtl/>
        </w:rPr>
        <w:t>و5</w:t>
      </w:r>
      <w:r w:rsidRPr="00486EC6">
        <w:rPr>
          <w:rtl/>
        </w:rPr>
        <w:t>)</w:t>
      </w:r>
      <w:r>
        <w:rPr>
          <w:rtl/>
          <w:lang w:bidi="fa-IR"/>
        </w:rPr>
        <w:t xml:space="preserve"> المغني 10 : 570 ، الشرح الكبير 10 : 599.</w:t>
      </w:r>
    </w:p>
    <w:p w:rsidR="00CE42F4" w:rsidRDefault="00CE42F4" w:rsidP="00486EC6">
      <w:pPr>
        <w:pStyle w:val="libFootnote0"/>
        <w:rPr>
          <w:lang w:bidi="fa-IR"/>
        </w:rPr>
      </w:pPr>
      <w:r w:rsidRPr="00486EC6">
        <w:rPr>
          <w:rtl/>
        </w:rPr>
        <w:t>(6)</w:t>
      </w:r>
      <w:r>
        <w:rPr>
          <w:rtl/>
          <w:lang w:bidi="fa-IR"/>
        </w:rPr>
        <w:t xml:space="preserve"> الحاوي الكبير 14 : 304 ، العزيز شرح الوجيز 11 : 523 ، روضة الطالبين 7 : 502.</w:t>
      </w:r>
    </w:p>
    <w:p w:rsidR="00CE42F4" w:rsidRDefault="00CE42F4" w:rsidP="00486EC6">
      <w:pPr>
        <w:pStyle w:val="libFootnote0"/>
        <w:rPr>
          <w:lang w:bidi="fa-IR"/>
        </w:rPr>
      </w:pPr>
      <w:r w:rsidRPr="00486EC6">
        <w:rPr>
          <w:rtl/>
        </w:rPr>
        <w:t>(7)</w:t>
      </w:r>
      <w:r>
        <w:rPr>
          <w:rtl/>
          <w:lang w:bidi="fa-IR"/>
        </w:rPr>
        <w:t xml:space="preserve"> الحاوي الكبير 14 : 303 </w:t>
      </w:r>
      <w:r w:rsidR="00CC794A">
        <w:rPr>
          <w:rtl/>
          <w:lang w:bidi="fa-IR"/>
        </w:rPr>
        <w:t>-</w:t>
      </w:r>
      <w:r>
        <w:rPr>
          <w:rtl/>
          <w:lang w:bidi="fa-IR"/>
        </w:rPr>
        <w:t xml:space="preserve"> 304 ، حلية العلماء 7 : 699 </w:t>
      </w:r>
      <w:r w:rsidR="00CC794A">
        <w:rPr>
          <w:rtl/>
          <w:lang w:bidi="fa-IR"/>
        </w:rPr>
        <w:t>-</w:t>
      </w:r>
      <w:r>
        <w:rPr>
          <w:rtl/>
          <w:lang w:bidi="fa-IR"/>
        </w:rPr>
        <w:t xml:space="preserve"> 700 ، العزيز شرح الوجيز 11 : 523 ، روضة الطالبين 7 : 502.</w:t>
      </w:r>
    </w:p>
    <w:p w:rsidR="00CE42F4" w:rsidRDefault="00CE42F4" w:rsidP="00486EC6">
      <w:pPr>
        <w:pStyle w:val="libFootnote0"/>
        <w:rPr>
          <w:lang w:bidi="fa-IR"/>
        </w:rPr>
      </w:pPr>
      <w:r w:rsidRPr="00486EC6">
        <w:rPr>
          <w:rtl/>
        </w:rPr>
        <w:t>(8)</w:t>
      </w:r>
      <w:r>
        <w:rPr>
          <w:rtl/>
          <w:lang w:bidi="fa-IR"/>
        </w:rPr>
        <w:t xml:space="preserve"> راجع المصادر المذكورة في الهامش </w:t>
      </w:r>
      <w:r w:rsidRPr="00486EC6">
        <w:rPr>
          <w:rtl/>
        </w:rPr>
        <w:t>(2)</w:t>
      </w:r>
      <w:r>
        <w:rPr>
          <w:rtl/>
          <w:lang w:bidi="fa-IR"/>
        </w:rPr>
        <w:t>.</w:t>
      </w:r>
    </w:p>
    <w:p w:rsidR="00CE42F4" w:rsidRDefault="00CE42F4" w:rsidP="00486EC6">
      <w:pPr>
        <w:pStyle w:val="libFootnote0"/>
        <w:rPr>
          <w:lang w:bidi="fa-IR"/>
        </w:rPr>
      </w:pPr>
      <w:r w:rsidRPr="00486EC6">
        <w:rPr>
          <w:rtl/>
        </w:rPr>
        <w:t>(9)</w:t>
      </w:r>
      <w:r>
        <w:rPr>
          <w:rtl/>
          <w:lang w:bidi="fa-IR"/>
        </w:rPr>
        <w:t xml:space="preserve"> في الطبعة الحجريّة : بمقدار.</w:t>
      </w:r>
    </w:p>
    <w:p w:rsidR="004727E4" w:rsidRDefault="00CE42F4" w:rsidP="00486EC6">
      <w:pPr>
        <w:pStyle w:val="libFootnote0"/>
        <w:rPr>
          <w:lang w:bidi="fa-IR"/>
        </w:rPr>
      </w:pPr>
      <w:r w:rsidRPr="00486EC6">
        <w:rPr>
          <w:rtl/>
        </w:rPr>
        <w:t>(10)</w:t>
      </w:r>
      <w:r>
        <w:rPr>
          <w:rtl/>
          <w:lang w:bidi="fa-IR"/>
        </w:rPr>
        <w:t xml:space="preserve"> راجع المصادر المذكورة في الهامش </w:t>
      </w:r>
      <w:r w:rsidRPr="00486EC6">
        <w:rPr>
          <w:rtl/>
        </w:rPr>
        <w:t>(4)</w:t>
      </w:r>
      <w:r>
        <w:rPr>
          <w:rtl/>
          <w:lang w:bidi="fa-IR"/>
        </w:rPr>
        <w:t xml:space="preserve"> من ص 303.</w:t>
      </w:r>
    </w:p>
    <w:p w:rsidR="009D3554" w:rsidRDefault="009D3554" w:rsidP="0062714F">
      <w:pPr>
        <w:pStyle w:val="libNormal"/>
        <w:rPr>
          <w:rtl/>
          <w:lang w:bidi="fa-IR"/>
        </w:rPr>
      </w:pPr>
      <w:r>
        <w:rPr>
          <w:rtl/>
          <w:lang w:bidi="fa-IR"/>
        </w:rPr>
        <w:br w:type="page"/>
      </w:r>
    </w:p>
    <w:p w:rsidR="00CE42F4" w:rsidRDefault="00CE42F4" w:rsidP="00F7749F">
      <w:pPr>
        <w:pStyle w:val="libNormal0"/>
        <w:rPr>
          <w:lang w:bidi="fa-IR"/>
        </w:rPr>
      </w:pPr>
      <w:r>
        <w:rPr>
          <w:rtl/>
          <w:lang w:bidi="fa-IR"/>
        </w:rPr>
        <w:lastRenderedPageBreak/>
        <w:t>الجزية ولم يمرّ بهم أحد ، خرج الحول بغير جزية.</w:t>
      </w:r>
    </w:p>
    <w:p w:rsidR="00CE42F4" w:rsidRDefault="00CE42F4" w:rsidP="00CE42F4">
      <w:pPr>
        <w:pStyle w:val="libNormal"/>
        <w:rPr>
          <w:lang w:bidi="fa-IR"/>
        </w:rPr>
      </w:pPr>
      <w:r>
        <w:rPr>
          <w:rtl/>
          <w:lang w:bidi="fa-IR"/>
        </w:rPr>
        <w:t>والثاني للشافعي : ت</w:t>
      </w:r>
      <w:r w:rsidR="00F7749F">
        <w:rPr>
          <w:rFonts w:hint="cs"/>
          <w:rtl/>
          <w:lang w:bidi="fa-IR"/>
        </w:rPr>
        <w:t>ُ</w:t>
      </w:r>
      <w:r>
        <w:rPr>
          <w:rtl/>
          <w:lang w:bidi="fa-IR"/>
        </w:rPr>
        <w:t xml:space="preserve">حتسب من الدينار الذي هو قدر الجزية عنده </w:t>
      </w:r>
      <w:r w:rsidRPr="0062714F">
        <w:rPr>
          <w:rStyle w:val="libFootnotenumChar"/>
          <w:rtl/>
        </w:rPr>
        <w:t>(1)</w:t>
      </w:r>
      <w:r>
        <w:rPr>
          <w:rtl/>
          <w:lang w:bidi="fa-IR"/>
        </w:rPr>
        <w:t xml:space="preserve"> </w:t>
      </w:r>
      <w:r w:rsidRPr="0062714F">
        <w:rPr>
          <w:rStyle w:val="libFootnotenumChar"/>
          <w:rtl/>
        </w:rPr>
        <w:t>(2)</w:t>
      </w:r>
      <w:r>
        <w:rPr>
          <w:rtl/>
          <w:lang w:bidi="fa-IR"/>
        </w:rPr>
        <w:t>.</w:t>
      </w:r>
    </w:p>
    <w:p w:rsidR="00CE42F4" w:rsidRDefault="00CE42F4" w:rsidP="00CE42F4">
      <w:pPr>
        <w:pStyle w:val="libNormal"/>
        <w:rPr>
          <w:lang w:bidi="fa-IR"/>
        </w:rPr>
      </w:pPr>
      <w:r>
        <w:rPr>
          <w:rtl/>
          <w:lang w:bidi="fa-IR"/>
        </w:rPr>
        <w:t>ويجب أن تكون الضيافة المشترطة معلومة</w:t>
      </w:r>
      <w:r w:rsidR="00F7749F">
        <w:rPr>
          <w:rFonts w:hint="cs"/>
          <w:rtl/>
          <w:lang w:bidi="fa-IR"/>
        </w:rPr>
        <w:t>ً</w:t>
      </w:r>
      <w:r>
        <w:rPr>
          <w:rtl/>
          <w:lang w:bidi="fa-IR"/>
        </w:rPr>
        <w:t xml:space="preserve"> بأن يكون عدد م</w:t>
      </w:r>
      <w:r w:rsidR="00F7749F">
        <w:rPr>
          <w:rFonts w:hint="cs"/>
          <w:rtl/>
          <w:lang w:bidi="fa-IR"/>
        </w:rPr>
        <w:t>َ</w:t>
      </w:r>
      <w:r>
        <w:rPr>
          <w:rtl/>
          <w:lang w:bidi="fa-IR"/>
        </w:rPr>
        <w:t>ن</w:t>
      </w:r>
      <w:r w:rsidR="00F7749F">
        <w:rPr>
          <w:rFonts w:hint="cs"/>
          <w:rtl/>
          <w:lang w:bidi="fa-IR"/>
        </w:rPr>
        <w:t>ْ</w:t>
      </w:r>
      <w:r>
        <w:rPr>
          <w:rtl/>
          <w:lang w:bidi="fa-IR"/>
        </w:rPr>
        <w:t xml:space="preserve"> يطعمونه من المسلمين في كلّ سنة معلوما</w:t>
      </w:r>
      <w:r w:rsidR="00F7749F">
        <w:rPr>
          <w:rFonts w:hint="cs"/>
          <w:rtl/>
          <w:lang w:bidi="fa-IR"/>
        </w:rPr>
        <w:t>ً</w:t>
      </w:r>
      <w:r>
        <w:rPr>
          <w:rtl/>
          <w:lang w:bidi="fa-IR"/>
        </w:rPr>
        <w:t>. ويكون أكثر الضيافة لكلّ أحد ثلاثة أيّام.</w:t>
      </w:r>
    </w:p>
    <w:p w:rsidR="00CE42F4" w:rsidRDefault="00CE42F4" w:rsidP="00CE42F4">
      <w:pPr>
        <w:pStyle w:val="libNormal"/>
        <w:rPr>
          <w:lang w:bidi="fa-IR"/>
        </w:rPr>
      </w:pPr>
      <w:r>
        <w:rPr>
          <w:rtl/>
          <w:lang w:bidi="fa-IR"/>
        </w:rPr>
        <w:t>والأقرب عندي : جواز الزيادة مع الشرط.</w:t>
      </w:r>
    </w:p>
    <w:p w:rsidR="00CE42F4" w:rsidRDefault="00CE42F4" w:rsidP="00CE42F4">
      <w:pPr>
        <w:pStyle w:val="libNormal"/>
        <w:rPr>
          <w:lang w:bidi="fa-IR"/>
        </w:rPr>
      </w:pPr>
      <w:r>
        <w:rPr>
          <w:rtl/>
          <w:lang w:bidi="fa-IR"/>
        </w:rPr>
        <w:t>ويجب أن يعيّن القوت قدرا</w:t>
      </w:r>
      <w:r w:rsidR="00F7749F">
        <w:rPr>
          <w:rFonts w:hint="cs"/>
          <w:rtl/>
          <w:lang w:bidi="fa-IR"/>
        </w:rPr>
        <w:t>ً</w:t>
      </w:r>
      <w:r>
        <w:rPr>
          <w:rtl/>
          <w:lang w:bidi="fa-IR"/>
        </w:rPr>
        <w:t xml:space="preserve"> وجنسا</w:t>
      </w:r>
      <w:r w:rsidR="00F7749F">
        <w:rPr>
          <w:rFonts w:hint="cs"/>
          <w:rtl/>
          <w:lang w:bidi="fa-IR"/>
        </w:rPr>
        <w:t>ً</w:t>
      </w:r>
      <w:r>
        <w:rPr>
          <w:rtl/>
          <w:lang w:bidi="fa-IR"/>
        </w:rPr>
        <w:t xml:space="preserve"> ، وعطف الدوابّ كذلك. ولا يكلّفوا الذبيحة ، ولا الضيافة بأرفع من طعامهم ، إل</w:t>
      </w:r>
      <w:r w:rsidR="00F7749F">
        <w:rPr>
          <w:rFonts w:hint="cs"/>
          <w:rtl/>
          <w:lang w:bidi="fa-IR"/>
        </w:rPr>
        <w:t>ّ</w:t>
      </w:r>
      <w:r>
        <w:rPr>
          <w:rtl/>
          <w:lang w:bidi="fa-IR"/>
        </w:rPr>
        <w:t>ا مع الشرط.</w:t>
      </w:r>
    </w:p>
    <w:p w:rsidR="00CE42F4" w:rsidRDefault="00CE42F4" w:rsidP="00CE42F4">
      <w:pPr>
        <w:pStyle w:val="libNormal"/>
        <w:rPr>
          <w:lang w:bidi="fa-IR"/>
        </w:rPr>
      </w:pPr>
      <w:r>
        <w:rPr>
          <w:rtl/>
          <w:lang w:bidi="fa-IR"/>
        </w:rPr>
        <w:t>وينبغي أن تكون الضيافة على قدر الجزية ، في</w:t>
      </w:r>
      <w:r w:rsidR="001511AC">
        <w:rPr>
          <w:rFonts w:hint="cs"/>
          <w:rtl/>
          <w:lang w:bidi="fa-IR"/>
        </w:rPr>
        <w:t>ُ</w:t>
      </w:r>
      <w:r>
        <w:rPr>
          <w:rtl/>
          <w:lang w:bidi="fa-IR"/>
        </w:rPr>
        <w:t>كثرها على الغني ، وي</w:t>
      </w:r>
      <w:r w:rsidR="001511AC">
        <w:rPr>
          <w:rFonts w:hint="cs"/>
          <w:rtl/>
          <w:lang w:bidi="fa-IR"/>
        </w:rPr>
        <w:t>ُ</w:t>
      </w:r>
      <w:r>
        <w:rPr>
          <w:rtl/>
          <w:lang w:bidi="fa-IR"/>
        </w:rPr>
        <w:t>قلّلها على الفقير ، وي</w:t>
      </w:r>
      <w:r w:rsidR="001511AC">
        <w:rPr>
          <w:rFonts w:hint="cs"/>
          <w:rtl/>
          <w:lang w:bidi="fa-IR"/>
        </w:rPr>
        <w:t>ُ</w:t>
      </w:r>
      <w:r>
        <w:rPr>
          <w:rtl/>
          <w:lang w:bidi="fa-IR"/>
        </w:rPr>
        <w:t>وسّطها على المتوسّط.</w:t>
      </w:r>
    </w:p>
    <w:p w:rsidR="00CE42F4" w:rsidRDefault="00CE42F4" w:rsidP="00CE42F4">
      <w:pPr>
        <w:pStyle w:val="libNormal"/>
        <w:rPr>
          <w:lang w:bidi="fa-IR"/>
        </w:rPr>
      </w:pPr>
      <w:r>
        <w:rPr>
          <w:rtl/>
          <w:lang w:bidi="fa-IR"/>
        </w:rPr>
        <w:t>وينبغي أن يكون نزول المسلمين في فواضل منازلهم وفي ب</w:t>
      </w:r>
      <w:r w:rsidR="001511AC">
        <w:rPr>
          <w:rFonts w:hint="cs"/>
          <w:rtl/>
          <w:lang w:bidi="fa-IR"/>
        </w:rPr>
        <w:t>ِ</w:t>
      </w:r>
      <w:r>
        <w:rPr>
          <w:rtl/>
          <w:lang w:bidi="fa-IR"/>
        </w:rPr>
        <w:t>ي</w:t>
      </w:r>
      <w:r w:rsidR="001511AC">
        <w:rPr>
          <w:rFonts w:hint="cs"/>
          <w:rtl/>
          <w:lang w:bidi="fa-IR"/>
        </w:rPr>
        <w:t>َ</w:t>
      </w:r>
      <w:r>
        <w:rPr>
          <w:rtl/>
          <w:lang w:bidi="fa-IR"/>
        </w:rPr>
        <w:t>عهم وكنائسهم. ويؤمرون بأن ي</w:t>
      </w:r>
      <w:r w:rsidR="00752368">
        <w:rPr>
          <w:rFonts w:hint="cs"/>
          <w:rtl/>
          <w:lang w:bidi="fa-IR"/>
        </w:rPr>
        <w:t>ُ</w:t>
      </w:r>
      <w:r>
        <w:rPr>
          <w:rtl/>
          <w:lang w:bidi="fa-IR"/>
        </w:rPr>
        <w:t>وسّعوا أبواب البيع والكنائس ، وأن يعلوها ليدخلها المسلمون ركبانا ، فإن لم تسعهم بيوت الأغنياء ، نزلوا في بيوت الفقراء ولا ضيافة عليهم. وإن لم تسعهم ، لم يكن لهم إخراج أهلها منها. وم</w:t>
      </w:r>
      <w:r w:rsidR="00752368">
        <w:rPr>
          <w:rFonts w:hint="cs"/>
          <w:rtl/>
          <w:lang w:bidi="fa-IR"/>
        </w:rPr>
        <w:t>َ</w:t>
      </w:r>
      <w:r>
        <w:rPr>
          <w:rtl/>
          <w:lang w:bidi="fa-IR"/>
        </w:rPr>
        <w:t>ن</w:t>
      </w:r>
      <w:r w:rsidR="00752368">
        <w:rPr>
          <w:rFonts w:hint="cs"/>
          <w:rtl/>
          <w:lang w:bidi="fa-IR"/>
        </w:rPr>
        <w:t>ْ</w:t>
      </w:r>
      <w:r>
        <w:rPr>
          <w:rtl/>
          <w:lang w:bidi="fa-IR"/>
        </w:rPr>
        <w:t xml:space="preserve"> سبق إلى منزل</w:t>
      </w:r>
      <w:r w:rsidR="00E24F60">
        <w:rPr>
          <w:rFonts w:hint="cs"/>
          <w:rtl/>
          <w:lang w:bidi="fa-IR"/>
        </w:rPr>
        <w:t>ٍ</w:t>
      </w:r>
      <w:r>
        <w:rPr>
          <w:rtl/>
          <w:lang w:bidi="fa-IR"/>
        </w:rPr>
        <w:t xml:space="preserve"> ، كان أحقّ به ، ولو اجتمعوا ، فالقرعة.</w:t>
      </w:r>
    </w:p>
    <w:p w:rsidR="00CE42F4" w:rsidRDefault="00CE42F4" w:rsidP="00CE42F4">
      <w:pPr>
        <w:pStyle w:val="libNormal"/>
        <w:rPr>
          <w:lang w:bidi="fa-IR"/>
        </w:rPr>
      </w:pPr>
      <w:r>
        <w:rPr>
          <w:rtl/>
          <w:lang w:bidi="fa-IR"/>
        </w:rPr>
        <w:t>وإذا ش</w:t>
      </w:r>
      <w:r w:rsidR="00E24F60">
        <w:rPr>
          <w:rFonts w:hint="cs"/>
          <w:rtl/>
          <w:lang w:bidi="fa-IR"/>
        </w:rPr>
        <w:t>ُ</w:t>
      </w:r>
      <w:r>
        <w:rPr>
          <w:rtl/>
          <w:lang w:bidi="fa-IR"/>
        </w:rPr>
        <w:t>رطت الضيافة وامتنع بعض</w:t>
      </w:r>
      <w:r w:rsidR="00E24F60">
        <w:rPr>
          <w:rFonts w:hint="cs"/>
          <w:rtl/>
          <w:lang w:bidi="fa-IR"/>
        </w:rPr>
        <w:t>ُ</w:t>
      </w:r>
      <w:r>
        <w:rPr>
          <w:rtl/>
          <w:lang w:bidi="fa-IR"/>
        </w:rPr>
        <w:t>هم منها ، ا</w:t>
      </w:r>
      <w:r w:rsidR="00E24F60">
        <w:rPr>
          <w:rFonts w:hint="cs"/>
          <w:rtl/>
          <w:lang w:bidi="fa-IR"/>
        </w:rPr>
        <w:t>ُ</w:t>
      </w:r>
      <w:r>
        <w:rPr>
          <w:rtl/>
          <w:lang w:bidi="fa-IR"/>
        </w:rPr>
        <w:t xml:space="preserve">جبر عليها </w:t>
      </w:r>
      <w:r w:rsidRPr="0062714F">
        <w:rPr>
          <w:rStyle w:val="libFootnotenumChar"/>
          <w:rtl/>
        </w:rPr>
        <w:t>(3)</w:t>
      </w:r>
      <w:r>
        <w:rPr>
          <w:rtl/>
          <w:lang w:bidi="fa-IR"/>
        </w:rPr>
        <w:t xml:space="preserve">. ولو امتنع الجميع </w:t>
      </w:r>
      <w:r w:rsidRPr="0062714F">
        <w:rPr>
          <w:rStyle w:val="libFootnotenumChar"/>
          <w:rtl/>
        </w:rPr>
        <w:t>(4)</w:t>
      </w:r>
      <w:r>
        <w:rPr>
          <w:rtl/>
          <w:lang w:bidi="fa-IR"/>
        </w:rPr>
        <w:t xml:space="preserve"> ، ق</w:t>
      </w:r>
      <w:r w:rsidR="00E24F60">
        <w:rPr>
          <w:rFonts w:hint="cs"/>
          <w:rtl/>
          <w:lang w:bidi="fa-IR"/>
        </w:rPr>
        <w:t>ُ</w:t>
      </w:r>
      <w:r>
        <w:rPr>
          <w:rtl/>
          <w:lang w:bidi="fa-IR"/>
        </w:rPr>
        <w:t>هروا وق</w:t>
      </w:r>
      <w:r w:rsidR="00E24F60">
        <w:rPr>
          <w:rFonts w:hint="cs"/>
          <w:rtl/>
          <w:lang w:bidi="fa-IR"/>
        </w:rPr>
        <w:t>ُ</w:t>
      </w:r>
      <w:r>
        <w:rPr>
          <w:rtl/>
          <w:lang w:bidi="fa-IR"/>
        </w:rPr>
        <w:t>وتلوا مع الحاجة ، فإن قاتلوا ، نقضوا العهد وخرقوا‌</w:t>
      </w:r>
    </w:p>
    <w:p w:rsidR="00CE42F4" w:rsidRDefault="00AE7492" w:rsidP="00AE7492">
      <w:pPr>
        <w:pStyle w:val="libLine"/>
        <w:rPr>
          <w:lang w:bidi="fa-IR"/>
        </w:rPr>
      </w:pPr>
      <w:r>
        <w:rPr>
          <w:rtl/>
          <w:lang w:bidi="fa-IR"/>
        </w:rPr>
        <w:t>____________________</w:t>
      </w:r>
    </w:p>
    <w:p w:rsidR="00CE42F4" w:rsidRDefault="00CE42F4" w:rsidP="00E24F60">
      <w:pPr>
        <w:pStyle w:val="libFootnote0"/>
        <w:rPr>
          <w:lang w:bidi="fa-IR"/>
        </w:rPr>
      </w:pPr>
      <w:r w:rsidRPr="00E24F60">
        <w:rPr>
          <w:rtl/>
        </w:rPr>
        <w:t>(1)</w:t>
      </w:r>
      <w:r>
        <w:rPr>
          <w:rtl/>
          <w:lang w:bidi="fa-IR"/>
        </w:rPr>
        <w:t xml:space="preserve"> راجع المصادر المذكورة في الهامش </w:t>
      </w:r>
      <w:r w:rsidRPr="00E24F60">
        <w:rPr>
          <w:rtl/>
        </w:rPr>
        <w:t>(4)</w:t>
      </w:r>
      <w:r>
        <w:rPr>
          <w:rtl/>
          <w:lang w:bidi="fa-IR"/>
        </w:rPr>
        <w:t xml:space="preserve"> من ص 303.</w:t>
      </w:r>
    </w:p>
    <w:p w:rsidR="00CE42F4" w:rsidRDefault="00CE42F4" w:rsidP="00E24F60">
      <w:pPr>
        <w:pStyle w:val="libFootnote0"/>
        <w:rPr>
          <w:lang w:bidi="fa-IR"/>
        </w:rPr>
      </w:pPr>
      <w:r w:rsidRPr="00E24F60">
        <w:rPr>
          <w:rtl/>
        </w:rPr>
        <w:t>(2)</w:t>
      </w:r>
      <w:r>
        <w:rPr>
          <w:rtl/>
          <w:lang w:bidi="fa-IR"/>
        </w:rPr>
        <w:t xml:space="preserve"> الحاوي الكبير 14 : 304 ، حلية العلماء 7 : 700 ، العزيز شرح الوجيز 11 : 523 ، روضة الطالبين 7 : 502.</w:t>
      </w:r>
    </w:p>
    <w:p w:rsidR="00CE42F4" w:rsidRDefault="00CE42F4" w:rsidP="00E24F60">
      <w:pPr>
        <w:pStyle w:val="libFootnote0"/>
        <w:rPr>
          <w:lang w:bidi="fa-IR"/>
        </w:rPr>
      </w:pPr>
      <w:r w:rsidRPr="00E24F60">
        <w:rPr>
          <w:rtl/>
        </w:rPr>
        <w:t>(3)</w:t>
      </w:r>
      <w:r>
        <w:rPr>
          <w:rtl/>
          <w:lang w:bidi="fa-IR"/>
        </w:rPr>
        <w:t xml:space="preserve"> في « ك » والطبعة الحجريّة : عليهم. وفي « ق » : عليه. والأنسب بالعبارة ما أثبتناه.</w:t>
      </w:r>
    </w:p>
    <w:p w:rsidR="004727E4" w:rsidRDefault="00CE42F4" w:rsidP="00E24F60">
      <w:pPr>
        <w:pStyle w:val="libFootnote0"/>
        <w:rPr>
          <w:lang w:bidi="fa-IR"/>
        </w:rPr>
      </w:pPr>
      <w:r w:rsidRPr="00E24F60">
        <w:rPr>
          <w:rtl/>
        </w:rPr>
        <w:t>(4)</w:t>
      </w:r>
      <w:r>
        <w:rPr>
          <w:rtl/>
          <w:lang w:bidi="fa-IR"/>
        </w:rPr>
        <w:t xml:space="preserve"> في الطبعة الحجريّة : جميعهم.</w:t>
      </w:r>
    </w:p>
    <w:p w:rsidR="009D3554" w:rsidRDefault="009D3554" w:rsidP="0062714F">
      <w:pPr>
        <w:pStyle w:val="libNormal"/>
        <w:rPr>
          <w:rtl/>
          <w:lang w:bidi="fa-IR"/>
        </w:rPr>
      </w:pPr>
      <w:r>
        <w:rPr>
          <w:rtl/>
          <w:lang w:bidi="fa-IR"/>
        </w:rPr>
        <w:br w:type="page"/>
      </w:r>
    </w:p>
    <w:p w:rsidR="00CE42F4" w:rsidRDefault="00CE42F4" w:rsidP="00E24F60">
      <w:pPr>
        <w:pStyle w:val="libNormal0"/>
        <w:rPr>
          <w:lang w:bidi="fa-IR"/>
        </w:rPr>
      </w:pPr>
      <w:r>
        <w:rPr>
          <w:rtl/>
          <w:lang w:bidi="fa-IR"/>
        </w:rPr>
        <w:lastRenderedPageBreak/>
        <w:t>الذمّة ، فإن طلبوا منه بعد ذلك العقد على أقلّ ما يراه الإمام أن يكون جزية</w:t>
      </w:r>
      <w:r w:rsidR="00E24F60">
        <w:rPr>
          <w:rFonts w:hint="cs"/>
          <w:rtl/>
          <w:lang w:bidi="fa-IR"/>
        </w:rPr>
        <w:t>ً</w:t>
      </w:r>
      <w:r>
        <w:rPr>
          <w:rtl/>
          <w:lang w:bidi="fa-IR"/>
        </w:rPr>
        <w:t xml:space="preserve"> لهم ، لزمه إجابتهم ، ولا يتعيّن الدينار.</w:t>
      </w:r>
    </w:p>
    <w:p w:rsidR="00CE42F4" w:rsidRDefault="00CE42F4" w:rsidP="00CE42F4">
      <w:pPr>
        <w:pStyle w:val="libNormal"/>
        <w:rPr>
          <w:lang w:bidi="fa-IR"/>
        </w:rPr>
      </w:pPr>
      <w:bookmarkStart w:id="219" w:name="_Toc116827280"/>
      <w:r w:rsidRPr="00E24C3C">
        <w:rPr>
          <w:rStyle w:val="Heading2Char"/>
          <w:rtl/>
        </w:rPr>
        <w:t>مسألة 181 :</w:t>
      </w:r>
      <w:bookmarkEnd w:id="219"/>
      <w:r>
        <w:rPr>
          <w:rtl/>
          <w:lang w:bidi="fa-IR"/>
        </w:rPr>
        <w:t xml:space="preserve"> مع أداء الجزية لا يؤخذ سواها ، سواء اتّجروا في بلاد الإسلام أو لم يتّجروا ، إل</w:t>
      </w:r>
      <w:r w:rsidR="00E24F60">
        <w:rPr>
          <w:rFonts w:hint="cs"/>
          <w:rtl/>
          <w:lang w:bidi="fa-IR"/>
        </w:rPr>
        <w:t>ّ</w:t>
      </w:r>
      <w:r>
        <w:rPr>
          <w:rtl/>
          <w:lang w:bidi="fa-IR"/>
        </w:rPr>
        <w:t xml:space="preserve">ا في أرض الحجاز على ما يأتي </w:t>
      </w:r>
      <w:r w:rsidR="00CC794A">
        <w:rPr>
          <w:rtl/>
          <w:lang w:bidi="fa-IR"/>
        </w:rPr>
        <w:t>-</w:t>
      </w:r>
      <w:r>
        <w:rPr>
          <w:rtl/>
          <w:lang w:bidi="fa-IR"/>
        </w:rPr>
        <w:t xml:space="preserve"> وبه قال الشافعي </w:t>
      </w:r>
      <w:r w:rsidRPr="0062714F">
        <w:rPr>
          <w:rStyle w:val="libFootnotenumChar"/>
          <w:rtl/>
        </w:rPr>
        <w:t>(1)</w:t>
      </w:r>
      <w:r>
        <w:rPr>
          <w:rtl/>
          <w:lang w:bidi="fa-IR"/>
        </w:rPr>
        <w:t xml:space="preserve"> </w:t>
      </w:r>
      <w:r w:rsidR="00CC794A">
        <w:rPr>
          <w:rtl/>
          <w:lang w:bidi="fa-IR"/>
        </w:rPr>
        <w:t>-</w:t>
      </w:r>
      <w:r>
        <w:rPr>
          <w:rtl/>
          <w:lang w:bidi="fa-IR"/>
        </w:rPr>
        <w:t xml:space="preserve"> </w:t>
      </w:r>
      <w:r w:rsidR="000C4796">
        <w:rPr>
          <w:rtl/>
          <w:lang w:bidi="fa-IR"/>
        </w:rPr>
        <w:t xml:space="preserve">لقوله تعالى : </w:t>
      </w:r>
      <w:r w:rsidR="00E24F60" w:rsidRPr="00FA2F88">
        <w:rPr>
          <w:rStyle w:val="libAlaemChar"/>
          <w:rtl/>
        </w:rPr>
        <w:t>(</w:t>
      </w:r>
      <w:r w:rsidRPr="004E43C6">
        <w:rPr>
          <w:rStyle w:val="libAieChar"/>
          <w:rtl/>
        </w:rPr>
        <w:t xml:space="preserve"> حَتّى يُعْطُوا الْجِزْيَةَ</w:t>
      </w:r>
      <w:r w:rsidR="00E24F60" w:rsidRPr="00FA2F88">
        <w:rPr>
          <w:rStyle w:val="libAlaemChar"/>
          <w:rtl/>
        </w:rPr>
        <w:t>)</w:t>
      </w:r>
      <w:r>
        <w:rPr>
          <w:rtl/>
          <w:lang w:bidi="fa-IR"/>
        </w:rPr>
        <w:t xml:space="preserve"> </w:t>
      </w:r>
      <w:r w:rsidRPr="0062714F">
        <w:rPr>
          <w:rStyle w:val="libFootnotenumChar"/>
          <w:rtl/>
        </w:rPr>
        <w:t>(2)</w:t>
      </w:r>
      <w:r>
        <w:rPr>
          <w:rtl/>
          <w:lang w:bidi="fa-IR"/>
        </w:rPr>
        <w:t xml:space="preserve"> ج</w:t>
      </w:r>
      <w:r w:rsidR="00E24F60">
        <w:rPr>
          <w:rFonts w:hint="cs"/>
          <w:rtl/>
          <w:lang w:bidi="fa-IR"/>
        </w:rPr>
        <w:t>َ</w:t>
      </w:r>
      <w:r>
        <w:rPr>
          <w:rtl/>
          <w:lang w:bidi="fa-IR"/>
        </w:rPr>
        <w:t>ع</w:t>
      </w:r>
      <w:r w:rsidR="00E24F60">
        <w:rPr>
          <w:rFonts w:hint="cs"/>
          <w:rtl/>
          <w:lang w:bidi="fa-IR"/>
        </w:rPr>
        <w:t>َ</w:t>
      </w:r>
      <w:r>
        <w:rPr>
          <w:rtl/>
          <w:lang w:bidi="fa-IR"/>
        </w:rPr>
        <w:t>ل إباحة الدم ممتدّا</w:t>
      </w:r>
      <w:r w:rsidR="00E24F60">
        <w:rPr>
          <w:rFonts w:hint="cs"/>
          <w:rtl/>
          <w:lang w:bidi="fa-IR"/>
        </w:rPr>
        <w:t>ً</w:t>
      </w:r>
      <w:r>
        <w:rPr>
          <w:rtl/>
          <w:lang w:bidi="fa-IR"/>
        </w:rPr>
        <w:t xml:space="preserve"> إلى إعطاء الجزية ، وما بعد الغاية يخالف ما قبلها.</w:t>
      </w:r>
    </w:p>
    <w:p w:rsidR="00CE42F4" w:rsidRDefault="00CE42F4" w:rsidP="00CE42F4">
      <w:pPr>
        <w:pStyle w:val="libNormal"/>
        <w:rPr>
          <w:lang w:bidi="fa-IR"/>
        </w:rPr>
      </w:pPr>
      <w:r>
        <w:rPr>
          <w:rtl/>
          <w:lang w:bidi="fa-IR"/>
        </w:rPr>
        <w:t xml:space="preserve">وما رواه العامّة من قوله </w:t>
      </w:r>
      <w:r w:rsidR="00F53ECA" w:rsidRPr="00F53ECA">
        <w:rPr>
          <w:rStyle w:val="libAlaemChar"/>
          <w:rtl/>
        </w:rPr>
        <w:t>عليه‌السلام</w:t>
      </w:r>
      <w:r>
        <w:rPr>
          <w:rtl/>
          <w:lang w:bidi="fa-IR"/>
        </w:rPr>
        <w:t xml:space="preserve"> : « فادعهم إلى الجزية ( فإن أطاعوك فاقبل منهم ) </w:t>
      </w:r>
      <w:r w:rsidRPr="0062714F">
        <w:rPr>
          <w:rStyle w:val="libFootnotenumChar"/>
          <w:rtl/>
        </w:rPr>
        <w:t>(3)</w:t>
      </w:r>
      <w:r>
        <w:rPr>
          <w:rtl/>
          <w:lang w:bidi="fa-IR"/>
        </w:rPr>
        <w:t xml:space="preserve"> وك</w:t>
      </w:r>
      <w:r w:rsidR="005A42C2">
        <w:rPr>
          <w:rFonts w:hint="cs"/>
          <w:rtl/>
          <w:lang w:bidi="fa-IR"/>
        </w:rPr>
        <w:t>ُ</w:t>
      </w:r>
      <w:r>
        <w:rPr>
          <w:rtl/>
          <w:lang w:bidi="fa-IR"/>
        </w:rPr>
        <w:t xml:space="preserve">فّ عنهم » </w:t>
      </w:r>
      <w:r w:rsidRPr="0062714F">
        <w:rPr>
          <w:rStyle w:val="libFootnotenumChar"/>
          <w:rtl/>
        </w:rPr>
        <w:t>(4)</w:t>
      </w:r>
      <w:r>
        <w:rPr>
          <w:rtl/>
          <w:lang w:bidi="fa-IR"/>
        </w:rPr>
        <w:t>.</w:t>
      </w:r>
    </w:p>
    <w:p w:rsidR="00CE42F4" w:rsidRDefault="00CE42F4" w:rsidP="00CE42F4">
      <w:pPr>
        <w:pStyle w:val="libNormal"/>
        <w:rPr>
          <w:lang w:bidi="fa-IR"/>
        </w:rPr>
      </w:pPr>
      <w:r>
        <w:rPr>
          <w:rtl/>
          <w:lang w:bidi="fa-IR"/>
        </w:rPr>
        <w:t xml:space="preserve">ومن طريق الخاصّة : رواية محمد بن مسلم </w:t>
      </w:r>
      <w:r w:rsidR="00CC794A">
        <w:rPr>
          <w:rtl/>
          <w:lang w:bidi="fa-IR"/>
        </w:rPr>
        <w:t>-</w:t>
      </w:r>
      <w:r>
        <w:rPr>
          <w:rtl/>
          <w:lang w:bidi="fa-IR"/>
        </w:rPr>
        <w:t xml:space="preserve"> في الصحيح </w:t>
      </w:r>
      <w:r w:rsidR="00CC794A">
        <w:rPr>
          <w:rtl/>
          <w:lang w:bidi="fa-IR"/>
        </w:rPr>
        <w:t>-</w:t>
      </w:r>
      <w:r>
        <w:rPr>
          <w:rtl/>
          <w:lang w:bidi="fa-IR"/>
        </w:rPr>
        <w:t xml:space="preserve"> عن الباقر </w:t>
      </w:r>
      <w:r w:rsidR="00F53ECA" w:rsidRPr="00F53ECA">
        <w:rPr>
          <w:rStyle w:val="libAlaemChar"/>
          <w:rtl/>
        </w:rPr>
        <w:t>عليه‌السلام</w:t>
      </w:r>
      <w:r>
        <w:rPr>
          <w:rtl/>
          <w:lang w:bidi="fa-IR"/>
        </w:rPr>
        <w:t xml:space="preserve"> في أهل الجزية أيؤخذ من أموالهم ومواشيهم شي‌ء سوى الجزية؟ قال : « لا » </w:t>
      </w:r>
      <w:r w:rsidRPr="0062714F">
        <w:rPr>
          <w:rStyle w:val="libFootnotenumChar"/>
          <w:rtl/>
        </w:rPr>
        <w:t>(5)</w:t>
      </w:r>
      <w:r>
        <w:rPr>
          <w:rtl/>
          <w:lang w:bidi="fa-IR"/>
        </w:rPr>
        <w:t>.</w:t>
      </w:r>
    </w:p>
    <w:p w:rsidR="00CE42F4" w:rsidRDefault="00CE42F4" w:rsidP="00CE42F4">
      <w:pPr>
        <w:pStyle w:val="libNormal"/>
        <w:rPr>
          <w:lang w:bidi="fa-IR"/>
        </w:rPr>
      </w:pPr>
      <w:r>
        <w:rPr>
          <w:rtl/>
          <w:lang w:bidi="fa-IR"/>
        </w:rPr>
        <w:t>وقال أحمد : إذا خرج من بلده إلى أيّ بلد كان من بلاد الإسلام تاجرا</w:t>
      </w:r>
      <w:r w:rsidR="005A42C2">
        <w:rPr>
          <w:rFonts w:hint="cs"/>
          <w:rtl/>
          <w:lang w:bidi="fa-IR"/>
        </w:rPr>
        <w:t>ً</w:t>
      </w:r>
      <w:r>
        <w:rPr>
          <w:rtl/>
          <w:lang w:bidi="fa-IR"/>
        </w:rPr>
        <w:t xml:space="preserve"> ، </w:t>
      </w:r>
      <w:r w:rsidR="005A42C2">
        <w:rPr>
          <w:rFonts w:hint="cs"/>
          <w:rtl/>
          <w:lang w:bidi="fa-IR"/>
        </w:rPr>
        <w:t>اُ</w:t>
      </w:r>
      <w:r>
        <w:rPr>
          <w:rtl/>
          <w:lang w:bidi="fa-IR"/>
        </w:rPr>
        <w:t>خذ منه نصف الع</w:t>
      </w:r>
      <w:r w:rsidR="00D273A9">
        <w:rPr>
          <w:rFonts w:hint="cs"/>
          <w:rtl/>
          <w:lang w:bidi="fa-IR"/>
        </w:rPr>
        <w:t>ُ</w:t>
      </w:r>
      <w:r>
        <w:rPr>
          <w:rtl/>
          <w:lang w:bidi="fa-IR"/>
        </w:rPr>
        <w:t>ش</w:t>
      </w:r>
      <w:r w:rsidR="00D273A9">
        <w:rPr>
          <w:rFonts w:hint="cs"/>
          <w:rtl/>
          <w:lang w:bidi="fa-IR"/>
        </w:rPr>
        <w:t>ْ</w:t>
      </w:r>
      <w:r>
        <w:rPr>
          <w:rtl/>
          <w:lang w:bidi="fa-IR"/>
        </w:rPr>
        <w:t xml:space="preserve">ر </w:t>
      </w:r>
      <w:r w:rsidR="00D273A9">
        <w:rPr>
          <w:rFonts w:hint="cs"/>
          <w:rtl/>
          <w:lang w:bidi="fa-IR"/>
        </w:rPr>
        <w:t>؛</w:t>
      </w:r>
      <w:r>
        <w:rPr>
          <w:rtl/>
          <w:lang w:bidi="fa-IR"/>
        </w:rPr>
        <w:t xml:space="preserve"> لقوله </w:t>
      </w:r>
      <w:r w:rsidR="00F53ECA" w:rsidRPr="00F53ECA">
        <w:rPr>
          <w:rStyle w:val="libAlaemChar"/>
          <w:rtl/>
        </w:rPr>
        <w:t>عليه‌السلام</w:t>
      </w:r>
      <w:r>
        <w:rPr>
          <w:rtl/>
          <w:lang w:bidi="fa-IR"/>
        </w:rPr>
        <w:t xml:space="preserve"> : « ليس على المسلمين عشور ، إنّما العشور على اليهود والنصارى » </w:t>
      </w:r>
      <w:r w:rsidRPr="0062714F">
        <w:rPr>
          <w:rStyle w:val="libFootnotenumChar"/>
          <w:rtl/>
        </w:rPr>
        <w:t>(6)</w:t>
      </w:r>
      <w:r>
        <w:rPr>
          <w:rtl/>
          <w:lang w:bidi="fa-IR"/>
        </w:rPr>
        <w:t xml:space="preserve"> </w:t>
      </w:r>
      <w:r w:rsidRPr="0062714F">
        <w:rPr>
          <w:rStyle w:val="libFootnotenumChar"/>
          <w:rtl/>
        </w:rPr>
        <w:t>(7)</w:t>
      </w:r>
      <w:r>
        <w:rPr>
          <w:rtl/>
          <w:lang w:bidi="fa-IR"/>
        </w:rPr>
        <w:t>.</w:t>
      </w:r>
    </w:p>
    <w:p w:rsidR="00CE42F4" w:rsidRDefault="00AE7492" w:rsidP="00AE7492">
      <w:pPr>
        <w:pStyle w:val="libLine"/>
        <w:rPr>
          <w:lang w:bidi="fa-IR"/>
        </w:rPr>
      </w:pPr>
      <w:r>
        <w:rPr>
          <w:rtl/>
          <w:lang w:bidi="fa-IR"/>
        </w:rPr>
        <w:t>____________________</w:t>
      </w:r>
    </w:p>
    <w:p w:rsidR="00CE42F4" w:rsidRDefault="00CE42F4" w:rsidP="00D273A9">
      <w:pPr>
        <w:pStyle w:val="libFootnote0"/>
        <w:rPr>
          <w:lang w:bidi="fa-IR"/>
        </w:rPr>
      </w:pPr>
      <w:r w:rsidRPr="00D273A9">
        <w:rPr>
          <w:rtl/>
        </w:rPr>
        <w:t>(1)</w:t>
      </w:r>
      <w:r>
        <w:rPr>
          <w:rtl/>
          <w:lang w:bidi="fa-IR"/>
        </w:rPr>
        <w:t xml:space="preserve"> الوجيز 2 : 201 ، العزيز شرح الوجيز 11 : 532 ، روضة الطالبين 7 : 507 ، المغني 10 : 588 ، الشرح الكبير 10 : 615.</w:t>
      </w:r>
    </w:p>
    <w:p w:rsidR="00CE42F4" w:rsidRDefault="00CE42F4" w:rsidP="00D273A9">
      <w:pPr>
        <w:pStyle w:val="libFootnote0"/>
        <w:rPr>
          <w:lang w:bidi="fa-IR"/>
        </w:rPr>
      </w:pPr>
      <w:r w:rsidRPr="00D273A9">
        <w:rPr>
          <w:rtl/>
        </w:rPr>
        <w:t>(2)</w:t>
      </w:r>
      <w:r>
        <w:rPr>
          <w:rtl/>
          <w:lang w:bidi="fa-IR"/>
        </w:rPr>
        <w:t xml:space="preserve"> التوبة : 29.</w:t>
      </w:r>
    </w:p>
    <w:p w:rsidR="00CE42F4" w:rsidRDefault="00CE42F4" w:rsidP="00D273A9">
      <w:pPr>
        <w:pStyle w:val="libFootnote0"/>
        <w:rPr>
          <w:lang w:bidi="fa-IR"/>
        </w:rPr>
      </w:pPr>
      <w:r w:rsidRPr="00D273A9">
        <w:rPr>
          <w:rtl/>
        </w:rPr>
        <w:t>(3)</w:t>
      </w:r>
      <w:r>
        <w:rPr>
          <w:rtl/>
          <w:lang w:bidi="fa-IR"/>
        </w:rPr>
        <w:t xml:space="preserve"> بدل ما بين القوسين في الطبعة الحجريّة : فإن أجابوك فدعهم.</w:t>
      </w:r>
    </w:p>
    <w:p w:rsidR="00CE42F4" w:rsidRDefault="00CE42F4" w:rsidP="00D273A9">
      <w:pPr>
        <w:pStyle w:val="libFootnote0"/>
        <w:rPr>
          <w:lang w:bidi="fa-IR"/>
        </w:rPr>
      </w:pPr>
      <w:r w:rsidRPr="00D273A9">
        <w:rPr>
          <w:rtl/>
        </w:rPr>
        <w:t>(4)</w:t>
      </w:r>
      <w:r>
        <w:rPr>
          <w:rtl/>
          <w:lang w:bidi="fa-IR"/>
        </w:rPr>
        <w:t xml:space="preserve"> صحيح مسلم 3 : 1357 </w:t>
      </w:r>
      <w:r w:rsidR="00D273A9">
        <w:rPr>
          <w:rFonts w:hint="cs"/>
          <w:rtl/>
          <w:lang w:bidi="fa-IR"/>
        </w:rPr>
        <w:t>/</w:t>
      </w:r>
      <w:r>
        <w:rPr>
          <w:rtl/>
          <w:lang w:bidi="fa-IR"/>
        </w:rPr>
        <w:t xml:space="preserve"> 3 ، سنن أبي داو</w:t>
      </w:r>
      <w:r w:rsidR="00D273A9">
        <w:rPr>
          <w:rFonts w:hint="cs"/>
          <w:rtl/>
          <w:lang w:bidi="fa-IR"/>
        </w:rPr>
        <w:t>ُ</w:t>
      </w:r>
      <w:r>
        <w:rPr>
          <w:rtl/>
          <w:lang w:bidi="fa-IR"/>
        </w:rPr>
        <w:t xml:space="preserve">د 3 : 37 </w:t>
      </w:r>
      <w:r w:rsidR="00421B22">
        <w:rPr>
          <w:rFonts w:hint="cs"/>
          <w:rtl/>
          <w:lang w:bidi="fa-IR"/>
        </w:rPr>
        <w:t>/</w:t>
      </w:r>
      <w:r>
        <w:rPr>
          <w:rtl/>
          <w:lang w:bidi="fa-IR"/>
        </w:rPr>
        <w:t xml:space="preserve"> 2612 ، سنن ابن ماجة 2 : 953 </w:t>
      </w:r>
      <w:r w:rsidR="00CC794A">
        <w:rPr>
          <w:rtl/>
          <w:lang w:bidi="fa-IR"/>
        </w:rPr>
        <w:t>-</w:t>
      </w:r>
      <w:r>
        <w:rPr>
          <w:rtl/>
          <w:lang w:bidi="fa-IR"/>
        </w:rPr>
        <w:t xml:space="preserve"> 954 </w:t>
      </w:r>
      <w:r w:rsidR="00421B22">
        <w:rPr>
          <w:rFonts w:hint="cs"/>
          <w:rtl/>
          <w:lang w:bidi="fa-IR"/>
        </w:rPr>
        <w:t>/</w:t>
      </w:r>
      <w:r>
        <w:rPr>
          <w:rtl/>
          <w:lang w:bidi="fa-IR"/>
        </w:rPr>
        <w:t xml:space="preserve"> 2858 ، مسند أحمد 6 : 483 </w:t>
      </w:r>
      <w:r w:rsidR="00421B22">
        <w:rPr>
          <w:rFonts w:hint="cs"/>
          <w:rtl/>
          <w:lang w:bidi="fa-IR"/>
        </w:rPr>
        <w:t>/</w:t>
      </w:r>
      <w:r>
        <w:rPr>
          <w:rtl/>
          <w:lang w:bidi="fa-IR"/>
        </w:rPr>
        <w:t xml:space="preserve"> 22469 ، و 492 </w:t>
      </w:r>
      <w:r w:rsidR="00421B22">
        <w:rPr>
          <w:rFonts w:hint="cs"/>
          <w:rtl/>
          <w:lang w:bidi="fa-IR"/>
        </w:rPr>
        <w:t>/</w:t>
      </w:r>
      <w:r>
        <w:rPr>
          <w:rtl/>
          <w:lang w:bidi="fa-IR"/>
        </w:rPr>
        <w:t xml:space="preserve"> 22521 بتفاوت يسير.</w:t>
      </w:r>
    </w:p>
    <w:p w:rsidR="00CE42F4" w:rsidRDefault="00CE42F4" w:rsidP="00D273A9">
      <w:pPr>
        <w:pStyle w:val="libFootnote0"/>
        <w:rPr>
          <w:lang w:bidi="fa-IR"/>
        </w:rPr>
      </w:pPr>
      <w:r w:rsidRPr="00D273A9">
        <w:rPr>
          <w:rtl/>
        </w:rPr>
        <w:t>(5)</w:t>
      </w:r>
      <w:r>
        <w:rPr>
          <w:rtl/>
          <w:lang w:bidi="fa-IR"/>
        </w:rPr>
        <w:t xml:space="preserve"> الكافي 3 : 568 </w:t>
      </w:r>
      <w:r w:rsidR="00421B22">
        <w:rPr>
          <w:rFonts w:hint="cs"/>
          <w:rtl/>
          <w:lang w:bidi="fa-IR"/>
        </w:rPr>
        <w:t>/</w:t>
      </w:r>
      <w:r>
        <w:rPr>
          <w:rtl/>
          <w:lang w:bidi="fa-IR"/>
        </w:rPr>
        <w:t xml:space="preserve"> 7 ، الفقيه 2 : 28 </w:t>
      </w:r>
      <w:r w:rsidR="00421B22">
        <w:rPr>
          <w:rFonts w:hint="cs"/>
          <w:rtl/>
          <w:lang w:bidi="fa-IR"/>
        </w:rPr>
        <w:t>/</w:t>
      </w:r>
      <w:r>
        <w:rPr>
          <w:rtl/>
          <w:lang w:bidi="fa-IR"/>
        </w:rPr>
        <w:t xml:space="preserve"> 99 ، التهذيب 4 : 118 </w:t>
      </w:r>
      <w:r w:rsidR="00CC794A">
        <w:rPr>
          <w:rtl/>
          <w:lang w:bidi="fa-IR"/>
        </w:rPr>
        <w:t>-</w:t>
      </w:r>
      <w:r>
        <w:rPr>
          <w:rtl/>
          <w:lang w:bidi="fa-IR"/>
        </w:rPr>
        <w:t xml:space="preserve"> 339.</w:t>
      </w:r>
    </w:p>
    <w:p w:rsidR="00CE42F4" w:rsidRDefault="00CE42F4" w:rsidP="00D273A9">
      <w:pPr>
        <w:pStyle w:val="libFootnote0"/>
        <w:rPr>
          <w:lang w:bidi="fa-IR"/>
        </w:rPr>
      </w:pPr>
      <w:r w:rsidRPr="00D273A9">
        <w:rPr>
          <w:rtl/>
        </w:rPr>
        <w:t>(6)</w:t>
      </w:r>
      <w:r>
        <w:rPr>
          <w:rtl/>
          <w:lang w:bidi="fa-IR"/>
        </w:rPr>
        <w:t xml:space="preserve"> سنن البيهقي 9 : 199 و 211 ، المصنّف </w:t>
      </w:r>
      <w:r w:rsidR="00CC794A">
        <w:rPr>
          <w:rtl/>
          <w:lang w:bidi="fa-IR"/>
        </w:rPr>
        <w:t>-</w:t>
      </w:r>
      <w:r>
        <w:rPr>
          <w:rtl/>
          <w:lang w:bidi="fa-IR"/>
        </w:rPr>
        <w:t xml:space="preserve"> لابن أبي شيبة </w:t>
      </w:r>
      <w:r w:rsidR="00CC794A">
        <w:rPr>
          <w:rtl/>
          <w:lang w:bidi="fa-IR"/>
        </w:rPr>
        <w:t>-</w:t>
      </w:r>
      <w:r>
        <w:rPr>
          <w:rtl/>
          <w:lang w:bidi="fa-IR"/>
        </w:rPr>
        <w:t xml:space="preserve"> 3 : 197 ، مسند أحمد 6 : 569 </w:t>
      </w:r>
      <w:r w:rsidR="00CC794A">
        <w:rPr>
          <w:rtl/>
          <w:lang w:bidi="fa-IR"/>
        </w:rPr>
        <w:t>-</w:t>
      </w:r>
      <w:r>
        <w:rPr>
          <w:rtl/>
          <w:lang w:bidi="fa-IR"/>
        </w:rPr>
        <w:t xml:space="preserve"> 22972.</w:t>
      </w:r>
    </w:p>
    <w:p w:rsidR="004727E4" w:rsidRDefault="00CE42F4" w:rsidP="00D273A9">
      <w:pPr>
        <w:pStyle w:val="libFootnote0"/>
        <w:rPr>
          <w:lang w:bidi="fa-IR"/>
        </w:rPr>
      </w:pPr>
      <w:r w:rsidRPr="00D273A9">
        <w:rPr>
          <w:rtl/>
        </w:rPr>
        <w:t>(7)</w:t>
      </w:r>
      <w:r>
        <w:rPr>
          <w:rtl/>
          <w:lang w:bidi="fa-IR"/>
        </w:rPr>
        <w:t xml:space="preserve"> المغني 10 : 588 ، الشرح الكبير 10 : 615 ، الكافي في فقه الإمام أحمد 4 : 182.</w:t>
      </w:r>
    </w:p>
    <w:p w:rsidR="009D3554" w:rsidRDefault="009D3554"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ويحتمل أن يطلق لفظ العشور على الجزية ، أو ي</w:t>
      </w:r>
      <w:r w:rsidR="00421B22">
        <w:rPr>
          <w:rFonts w:hint="cs"/>
          <w:rtl/>
          <w:lang w:bidi="fa-IR"/>
        </w:rPr>
        <w:t>ُ</w:t>
      </w:r>
      <w:r>
        <w:rPr>
          <w:rtl/>
          <w:lang w:bidi="fa-IR"/>
        </w:rPr>
        <w:t>حمل على المتّجرين بأرض الحجاز.</w:t>
      </w:r>
    </w:p>
    <w:p w:rsidR="00CE42F4" w:rsidRDefault="00CE42F4" w:rsidP="00CE42F4">
      <w:pPr>
        <w:pStyle w:val="libNormal"/>
        <w:rPr>
          <w:lang w:bidi="fa-IR"/>
        </w:rPr>
      </w:pPr>
      <w:bookmarkStart w:id="220" w:name="_Toc116827281"/>
      <w:r w:rsidRPr="00EF1679">
        <w:rPr>
          <w:rStyle w:val="Heading3Char"/>
          <w:rtl/>
        </w:rPr>
        <w:t>تذنيب :</w:t>
      </w:r>
      <w:bookmarkEnd w:id="220"/>
      <w:r>
        <w:rPr>
          <w:rtl/>
          <w:lang w:bidi="fa-IR"/>
        </w:rPr>
        <w:t xml:space="preserve"> مصرف الجزية هو مصرف الغنيمة سواء </w:t>
      </w:r>
      <w:r w:rsidR="00421B22">
        <w:rPr>
          <w:rFonts w:hint="cs"/>
          <w:rtl/>
          <w:lang w:bidi="fa-IR"/>
        </w:rPr>
        <w:t>؛</w:t>
      </w:r>
      <w:r>
        <w:rPr>
          <w:rtl/>
          <w:lang w:bidi="fa-IR"/>
        </w:rPr>
        <w:t xml:space="preserve"> لأنّه مال </w:t>
      </w:r>
      <w:r w:rsidR="00421B22">
        <w:rPr>
          <w:rFonts w:hint="cs"/>
          <w:rtl/>
          <w:lang w:bidi="fa-IR"/>
        </w:rPr>
        <w:t>اُ</w:t>
      </w:r>
      <w:r>
        <w:rPr>
          <w:rtl/>
          <w:lang w:bidi="fa-IR"/>
        </w:rPr>
        <w:t>خذ بالقهر والغلبة ، فكان مصرفه المجاهدين ، كغنيمة دار الحرب.</w:t>
      </w:r>
    </w:p>
    <w:p w:rsidR="00CE42F4" w:rsidRDefault="00CE42F4" w:rsidP="00CE42F4">
      <w:pPr>
        <w:pStyle w:val="libNormal"/>
        <w:rPr>
          <w:lang w:bidi="fa-IR"/>
        </w:rPr>
      </w:pPr>
      <w:bookmarkStart w:id="221" w:name="_Toc116827282"/>
      <w:r w:rsidRPr="00E24C3C">
        <w:rPr>
          <w:rStyle w:val="Heading2Char"/>
          <w:rtl/>
        </w:rPr>
        <w:t>مسألة 182 :</w:t>
      </w:r>
      <w:bookmarkEnd w:id="221"/>
      <w:r>
        <w:rPr>
          <w:rtl/>
          <w:lang w:bidi="fa-IR"/>
        </w:rPr>
        <w:t xml:space="preserve"> اخت</w:t>
      </w:r>
      <w:r w:rsidR="00DD44F0">
        <w:rPr>
          <w:rFonts w:hint="cs"/>
          <w:rtl/>
          <w:lang w:bidi="fa-IR"/>
        </w:rPr>
        <w:t>ُ</w:t>
      </w:r>
      <w:r>
        <w:rPr>
          <w:rtl/>
          <w:lang w:bidi="fa-IR"/>
        </w:rPr>
        <w:t xml:space="preserve">لف </w:t>
      </w:r>
      <w:r w:rsidRPr="0062714F">
        <w:rPr>
          <w:rStyle w:val="libFootnotenumChar"/>
          <w:rtl/>
        </w:rPr>
        <w:t>(1)</w:t>
      </w:r>
      <w:r>
        <w:rPr>
          <w:rtl/>
          <w:lang w:bidi="fa-IR"/>
        </w:rPr>
        <w:t xml:space="preserve"> في الصّ</w:t>
      </w:r>
      <w:r w:rsidR="00DD44F0">
        <w:rPr>
          <w:rFonts w:hint="cs"/>
          <w:rtl/>
          <w:lang w:bidi="fa-IR"/>
        </w:rPr>
        <w:t>َ</w:t>
      </w:r>
      <w:r>
        <w:rPr>
          <w:rtl/>
          <w:lang w:bidi="fa-IR"/>
        </w:rPr>
        <w:t xml:space="preserve">غار. فقال ابن الجنيد : إنّه عبارة عن أن يشترط عليهم وقت العقد إجراء أحكام المسلمين عليهم إذا كانت الخصومات بينهم وبين المسلمين أو تحاكموا </w:t>
      </w:r>
      <w:r w:rsidRPr="0062714F">
        <w:rPr>
          <w:rStyle w:val="libFootnotenumChar"/>
          <w:rtl/>
        </w:rPr>
        <w:t>(2)</w:t>
      </w:r>
      <w:r>
        <w:rPr>
          <w:rtl/>
          <w:lang w:bidi="fa-IR"/>
        </w:rPr>
        <w:t xml:space="preserve"> إلينا في خصوماتهم ، وأن تؤخذ منهم وه</w:t>
      </w:r>
      <w:r w:rsidR="008E602E">
        <w:rPr>
          <w:rFonts w:hint="cs"/>
          <w:rtl/>
          <w:lang w:bidi="fa-IR"/>
        </w:rPr>
        <w:t>ُ</w:t>
      </w:r>
      <w:r>
        <w:rPr>
          <w:rtl/>
          <w:lang w:bidi="fa-IR"/>
        </w:rPr>
        <w:t>م</w:t>
      </w:r>
      <w:r w:rsidR="008E602E">
        <w:rPr>
          <w:rFonts w:hint="cs"/>
          <w:rtl/>
          <w:lang w:bidi="fa-IR"/>
        </w:rPr>
        <w:t>ْ</w:t>
      </w:r>
      <w:r>
        <w:rPr>
          <w:rtl/>
          <w:lang w:bidi="fa-IR"/>
        </w:rPr>
        <w:t xml:space="preserve"> قيام على الأرض.</w:t>
      </w:r>
    </w:p>
    <w:p w:rsidR="00CE42F4" w:rsidRDefault="00CE42F4" w:rsidP="00CE42F4">
      <w:pPr>
        <w:pStyle w:val="libNormal"/>
        <w:rPr>
          <w:lang w:bidi="fa-IR"/>
        </w:rPr>
      </w:pPr>
      <w:r>
        <w:rPr>
          <w:rtl/>
          <w:lang w:bidi="fa-IR"/>
        </w:rPr>
        <w:t xml:space="preserve">[ و ] </w:t>
      </w:r>
      <w:r w:rsidRPr="0062714F">
        <w:rPr>
          <w:rStyle w:val="libFootnotenumChar"/>
          <w:rtl/>
        </w:rPr>
        <w:t>(3)</w:t>
      </w:r>
      <w:r>
        <w:rPr>
          <w:rtl/>
          <w:lang w:bidi="fa-IR"/>
        </w:rPr>
        <w:t xml:space="preserve"> قال الشيخ </w:t>
      </w:r>
      <w:r w:rsidR="008E602E" w:rsidRPr="008E602E">
        <w:rPr>
          <w:rStyle w:val="libAlaemChar"/>
          <w:rFonts w:hint="cs"/>
          <w:rtl/>
        </w:rPr>
        <w:t>رحمه‌الله</w:t>
      </w:r>
      <w:r w:rsidR="008E602E">
        <w:rPr>
          <w:rFonts w:hint="cs"/>
          <w:rtl/>
          <w:lang w:bidi="fa-IR"/>
        </w:rPr>
        <w:t xml:space="preserve"> </w:t>
      </w:r>
      <w:r>
        <w:rPr>
          <w:rtl/>
          <w:lang w:bidi="fa-IR"/>
        </w:rPr>
        <w:t>: الصّ</w:t>
      </w:r>
      <w:r w:rsidR="008E602E">
        <w:rPr>
          <w:rFonts w:hint="cs"/>
          <w:rtl/>
          <w:lang w:bidi="fa-IR"/>
        </w:rPr>
        <w:t>َ</w:t>
      </w:r>
      <w:r>
        <w:rPr>
          <w:rtl/>
          <w:lang w:bidi="fa-IR"/>
        </w:rPr>
        <w:t xml:space="preserve">غار التزام أحكامنا وإجراؤها </w:t>
      </w:r>
      <w:r w:rsidRPr="0062714F">
        <w:rPr>
          <w:rStyle w:val="libFootnotenumChar"/>
          <w:rtl/>
        </w:rPr>
        <w:t>(4)</w:t>
      </w:r>
      <w:r>
        <w:rPr>
          <w:rtl/>
          <w:lang w:bidi="fa-IR"/>
        </w:rPr>
        <w:t xml:space="preserve"> عليهم </w:t>
      </w:r>
      <w:r w:rsidRPr="0062714F">
        <w:rPr>
          <w:rStyle w:val="libFootnotenumChar"/>
          <w:rtl/>
        </w:rPr>
        <w:t>(5)</w:t>
      </w:r>
      <w:r>
        <w:rPr>
          <w:rtl/>
          <w:lang w:bidi="fa-IR"/>
        </w:rPr>
        <w:t>.</w:t>
      </w:r>
    </w:p>
    <w:p w:rsidR="00CE42F4" w:rsidRDefault="00CE42F4" w:rsidP="00CE42F4">
      <w:pPr>
        <w:pStyle w:val="libNormal"/>
        <w:rPr>
          <w:lang w:bidi="fa-IR"/>
        </w:rPr>
      </w:pPr>
      <w:r>
        <w:rPr>
          <w:rtl/>
          <w:lang w:bidi="fa-IR"/>
        </w:rPr>
        <w:t>وقال الشافعي : هو أن يطأطئ رأسه عند التسليم ، فيأخذ المستوفي بلحيته ويضربه في ل</w:t>
      </w:r>
      <w:r w:rsidR="008E602E">
        <w:rPr>
          <w:rFonts w:hint="cs"/>
          <w:rtl/>
          <w:lang w:bidi="fa-IR"/>
        </w:rPr>
        <w:t>َ</w:t>
      </w:r>
      <w:r>
        <w:rPr>
          <w:rtl/>
          <w:lang w:bidi="fa-IR"/>
        </w:rPr>
        <w:t>هاز</w:t>
      </w:r>
      <w:r w:rsidR="008E602E">
        <w:rPr>
          <w:rFonts w:hint="cs"/>
          <w:rtl/>
          <w:lang w:bidi="fa-IR"/>
        </w:rPr>
        <w:t>ِ</w:t>
      </w:r>
      <w:r>
        <w:rPr>
          <w:rtl/>
          <w:lang w:bidi="fa-IR"/>
        </w:rPr>
        <w:t xml:space="preserve">مه </w:t>
      </w:r>
      <w:r w:rsidRPr="0062714F">
        <w:rPr>
          <w:rStyle w:val="libFootnotenumChar"/>
          <w:rtl/>
        </w:rPr>
        <w:t>(6)</w:t>
      </w:r>
      <w:r>
        <w:rPr>
          <w:rtl/>
          <w:lang w:bidi="fa-IR"/>
        </w:rPr>
        <w:t xml:space="preserve"> ، وهو واجب في أحد قول</w:t>
      </w:r>
      <w:r w:rsidR="008E602E">
        <w:rPr>
          <w:rFonts w:hint="cs"/>
          <w:rtl/>
          <w:lang w:bidi="fa-IR"/>
        </w:rPr>
        <w:t>َ</w:t>
      </w:r>
      <w:r>
        <w:rPr>
          <w:rtl/>
          <w:lang w:bidi="fa-IR"/>
        </w:rPr>
        <w:t>ي</w:t>
      </w:r>
      <w:r w:rsidR="008E602E">
        <w:rPr>
          <w:rFonts w:hint="cs"/>
          <w:rtl/>
          <w:lang w:bidi="fa-IR"/>
        </w:rPr>
        <w:t>ْ</w:t>
      </w:r>
      <w:r>
        <w:rPr>
          <w:rtl/>
          <w:lang w:bidi="fa-IR"/>
        </w:rPr>
        <w:t>ه حتى لو وكّ</w:t>
      </w:r>
      <w:r w:rsidR="008E602E">
        <w:rPr>
          <w:rFonts w:hint="cs"/>
          <w:rtl/>
          <w:lang w:bidi="fa-IR"/>
        </w:rPr>
        <w:t>َ</w:t>
      </w:r>
      <w:r>
        <w:rPr>
          <w:rtl/>
          <w:lang w:bidi="fa-IR"/>
        </w:rPr>
        <w:t>ل مسلما</w:t>
      </w:r>
      <w:r w:rsidR="00F50838">
        <w:rPr>
          <w:rFonts w:hint="cs"/>
          <w:rtl/>
          <w:lang w:bidi="fa-IR"/>
        </w:rPr>
        <w:t>ً</w:t>
      </w:r>
      <w:r>
        <w:rPr>
          <w:rtl/>
          <w:lang w:bidi="fa-IR"/>
        </w:rPr>
        <w:t xml:space="preserve"> بالأداء لم ي</w:t>
      </w:r>
      <w:r w:rsidR="00F50838">
        <w:rPr>
          <w:rFonts w:hint="cs"/>
          <w:rtl/>
          <w:lang w:bidi="fa-IR"/>
        </w:rPr>
        <w:t>َ</w:t>
      </w:r>
      <w:r>
        <w:rPr>
          <w:rtl/>
          <w:lang w:bidi="fa-IR"/>
        </w:rPr>
        <w:t>ج</w:t>
      </w:r>
      <w:r w:rsidR="00F50838">
        <w:rPr>
          <w:rFonts w:hint="cs"/>
          <w:rtl/>
          <w:lang w:bidi="fa-IR"/>
        </w:rPr>
        <w:t>ُ</w:t>
      </w:r>
      <w:r>
        <w:rPr>
          <w:rtl/>
          <w:lang w:bidi="fa-IR"/>
        </w:rPr>
        <w:t>ز</w:t>
      </w:r>
      <w:r w:rsidR="00F50838">
        <w:rPr>
          <w:rFonts w:hint="cs"/>
          <w:rtl/>
          <w:lang w:bidi="fa-IR"/>
        </w:rPr>
        <w:t>ْ</w:t>
      </w:r>
      <w:r>
        <w:rPr>
          <w:rtl/>
          <w:lang w:bidi="fa-IR"/>
        </w:rPr>
        <w:t>. وإن ضمن المسلم الجزية ، لم يصحّ. لكن يجوز إسقاط هذه الإهانة مع اسم الجزية عند المصلحة بتضعيف الصدقة. ويجوز ذلك مع العرب والعجم. فيقول الإمام : أب</w:t>
      </w:r>
      <w:r w:rsidR="00F50838">
        <w:rPr>
          <w:rFonts w:hint="cs"/>
          <w:rtl/>
          <w:lang w:bidi="fa-IR"/>
        </w:rPr>
        <w:t>ْ</w:t>
      </w:r>
      <w:r>
        <w:rPr>
          <w:rtl/>
          <w:lang w:bidi="fa-IR"/>
        </w:rPr>
        <w:t>د</w:t>
      </w:r>
      <w:r w:rsidR="00F50838">
        <w:rPr>
          <w:rFonts w:hint="cs"/>
          <w:rtl/>
          <w:lang w:bidi="fa-IR"/>
        </w:rPr>
        <w:t>َ</w:t>
      </w:r>
      <w:r>
        <w:rPr>
          <w:rtl/>
          <w:lang w:bidi="fa-IR"/>
        </w:rPr>
        <w:t>ل</w:t>
      </w:r>
      <w:r w:rsidR="00F50838">
        <w:rPr>
          <w:rFonts w:hint="cs"/>
          <w:rtl/>
          <w:lang w:bidi="fa-IR"/>
        </w:rPr>
        <w:t>ْ</w:t>
      </w:r>
      <w:r>
        <w:rPr>
          <w:rtl/>
          <w:lang w:bidi="fa-IR"/>
        </w:rPr>
        <w:t>ت</w:t>
      </w:r>
      <w:r w:rsidR="00F50838">
        <w:rPr>
          <w:rFonts w:hint="cs"/>
          <w:rtl/>
          <w:lang w:bidi="fa-IR"/>
        </w:rPr>
        <w:t>ُ</w:t>
      </w:r>
      <w:r>
        <w:rPr>
          <w:rtl/>
          <w:lang w:bidi="fa-IR"/>
        </w:rPr>
        <w:t xml:space="preserve"> الجزية</w:t>
      </w:r>
      <w:r w:rsidR="004C210C">
        <w:rPr>
          <w:rFonts w:hint="cs"/>
          <w:rtl/>
          <w:lang w:bidi="fa-IR"/>
        </w:rPr>
        <w:t>َ</w:t>
      </w:r>
      <w:r>
        <w:rPr>
          <w:rtl/>
          <w:lang w:bidi="fa-IR"/>
        </w:rPr>
        <w:t xml:space="preserve"> بض</w:t>
      </w:r>
      <w:r w:rsidR="004C210C">
        <w:rPr>
          <w:rFonts w:hint="cs"/>
          <w:rtl/>
          <w:lang w:bidi="fa-IR"/>
        </w:rPr>
        <w:t>ِ</w:t>
      </w:r>
      <w:r>
        <w:rPr>
          <w:rtl/>
          <w:lang w:bidi="fa-IR"/>
        </w:rPr>
        <w:t>ع</w:t>
      </w:r>
      <w:r w:rsidR="004C210C">
        <w:rPr>
          <w:rFonts w:hint="cs"/>
          <w:rtl/>
          <w:lang w:bidi="fa-IR"/>
        </w:rPr>
        <w:t>ْ</w:t>
      </w:r>
      <w:r>
        <w:rPr>
          <w:rtl/>
          <w:lang w:bidi="fa-IR"/>
        </w:rPr>
        <w:t>ف الصدقة ، فيكون ما يأخذه جزية</w:t>
      </w:r>
      <w:r w:rsidR="006261AA">
        <w:rPr>
          <w:rFonts w:hint="cs"/>
          <w:rtl/>
          <w:lang w:bidi="fa-IR"/>
        </w:rPr>
        <w:t>ً</w:t>
      </w:r>
      <w:r>
        <w:rPr>
          <w:rtl/>
          <w:lang w:bidi="fa-IR"/>
        </w:rPr>
        <w:t xml:space="preserve"> باسم الصدقة. فيأخذ من خ</w:t>
      </w:r>
      <w:r w:rsidR="001D5988">
        <w:rPr>
          <w:rFonts w:hint="cs"/>
          <w:rtl/>
          <w:lang w:bidi="fa-IR"/>
        </w:rPr>
        <w:t>َ</w:t>
      </w:r>
      <w:r>
        <w:rPr>
          <w:rtl/>
          <w:lang w:bidi="fa-IR"/>
        </w:rPr>
        <w:t>م</w:t>
      </w:r>
      <w:r w:rsidR="001D5988">
        <w:rPr>
          <w:rFonts w:hint="cs"/>
          <w:rtl/>
          <w:lang w:bidi="fa-IR"/>
        </w:rPr>
        <w:t>ْ</w:t>
      </w:r>
      <w:r>
        <w:rPr>
          <w:rtl/>
          <w:lang w:bidi="fa-IR"/>
        </w:rPr>
        <w:t>س</w:t>
      </w:r>
      <w:r w:rsidR="001D5988">
        <w:rPr>
          <w:rFonts w:hint="cs"/>
          <w:rtl/>
          <w:lang w:bidi="fa-IR"/>
        </w:rPr>
        <w:t>ٍ</w:t>
      </w:r>
      <w:r>
        <w:rPr>
          <w:rtl/>
          <w:lang w:bidi="fa-IR"/>
        </w:rPr>
        <w:t xml:space="preserve"> من الإبل شاتين ، ومن خ</w:t>
      </w:r>
      <w:r w:rsidR="00805B2F">
        <w:rPr>
          <w:rFonts w:hint="cs"/>
          <w:rtl/>
          <w:lang w:bidi="fa-IR"/>
        </w:rPr>
        <w:t>َ</w:t>
      </w:r>
      <w:r>
        <w:rPr>
          <w:rtl/>
          <w:lang w:bidi="fa-IR"/>
        </w:rPr>
        <w:t>م</w:t>
      </w:r>
      <w:r w:rsidR="00805B2F">
        <w:rPr>
          <w:rFonts w:hint="cs"/>
          <w:rtl/>
          <w:lang w:bidi="fa-IR"/>
        </w:rPr>
        <w:t>ْ</w:t>
      </w:r>
      <w:r>
        <w:rPr>
          <w:rtl/>
          <w:lang w:bidi="fa-IR"/>
        </w:rPr>
        <w:t>س</w:t>
      </w:r>
      <w:r w:rsidR="00805B2F">
        <w:rPr>
          <w:rFonts w:hint="cs"/>
          <w:rtl/>
          <w:lang w:bidi="fa-IR"/>
        </w:rPr>
        <w:t>ٍ</w:t>
      </w:r>
      <w:r>
        <w:rPr>
          <w:rtl/>
          <w:lang w:bidi="fa-IR"/>
        </w:rPr>
        <w:t xml:space="preserve"> وعشرين بنتي مخاض ، وممّا سقت السماء الخ</w:t>
      </w:r>
      <w:r w:rsidR="00805B2F">
        <w:rPr>
          <w:rFonts w:hint="cs"/>
          <w:rtl/>
          <w:lang w:bidi="fa-IR"/>
        </w:rPr>
        <w:t>ُ</w:t>
      </w:r>
      <w:r>
        <w:rPr>
          <w:rtl/>
          <w:lang w:bidi="fa-IR"/>
        </w:rPr>
        <w:t>م</w:t>
      </w:r>
      <w:r w:rsidR="00805B2F">
        <w:rPr>
          <w:rFonts w:hint="cs"/>
          <w:rtl/>
          <w:lang w:bidi="fa-IR"/>
        </w:rPr>
        <w:t>ْ</w:t>
      </w:r>
      <w:r>
        <w:rPr>
          <w:rtl/>
          <w:lang w:bidi="fa-IR"/>
        </w:rPr>
        <w:t>س ، ومن مائتي درهم‌</w:t>
      </w:r>
    </w:p>
    <w:p w:rsidR="00CE42F4" w:rsidRDefault="00AE7492" w:rsidP="00AE7492">
      <w:pPr>
        <w:pStyle w:val="libLine"/>
        <w:rPr>
          <w:lang w:bidi="fa-IR"/>
        </w:rPr>
      </w:pPr>
      <w:r>
        <w:rPr>
          <w:rtl/>
          <w:lang w:bidi="fa-IR"/>
        </w:rPr>
        <w:t>____________________</w:t>
      </w:r>
    </w:p>
    <w:p w:rsidR="00CE42F4" w:rsidRDefault="00CE42F4" w:rsidP="00805B2F">
      <w:pPr>
        <w:pStyle w:val="libFootnote0"/>
        <w:rPr>
          <w:lang w:bidi="fa-IR"/>
        </w:rPr>
      </w:pPr>
      <w:r w:rsidRPr="00805B2F">
        <w:rPr>
          <w:rtl/>
        </w:rPr>
        <w:t>(1)</w:t>
      </w:r>
      <w:r>
        <w:rPr>
          <w:rtl/>
          <w:lang w:bidi="fa-IR"/>
        </w:rPr>
        <w:t xml:space="preserve"> في الطبعة الحجريّة : اختلف علماؤنا.</w:t>
      </w:r>
    </w:p>
    <w:p w:rsidR="00CE42F4" w:rsidRDefault="00CE42F4" w:rsidP="00805B2F">
      <w:pPr>
        <w:pStyle w:val="libFootnote0"/>
        <w:rPr>
          <w:lang w:bidi="fa-IR"/>
        </w:rPr>
      </w:pPr>
      <w:r w:rsidRPr="00805B2F">
        <w:rPr>
          <w:rtl/>
        </w:rPr>
        <w:t>(2)</w:t>
      </w:r>
      <w:r>
        <w:rPr>
          <w:rtl/>
          <w:lang w:bidi="fa-IR"/>
        </w:rPr>
        <w:t xml:space="preserve"> في الطبعة الحجريّة : يتحاكموا.</w:t>
      </w:r>
    </w:p>
    <w:p w:rsidR="00CE42F4" w:rsidRDefault="00CE42F4" w:rsidP="00805B2F">
      <w:pPr>
        <w:pStyle w:val="libFootnote0"/>
        <w:rPr>
          <w:lang w:bidi="fa-IR"/>
        </w:rPr>
      </w:pPr>
      <w:r w:rsidRPr="00805B2F">
        <w:rPr>
          <w:rtl/>
        </w:rPr>
        <w:t>(3)</w:t>
      </w:r>
      <w:r>
        <w:rPr>
          <w:rtl/>
          <w:lang w:bidi="fa-IR"/>
        </w:rPr>
        <w:t xml:space="preserve"> إضافة يقتضيها السياق.</w:t>
      </w:r>
    </w:p>
    <w:p w:rsidR="00CE42F4" w:rsidRDefault="00CE42F4" w:rsidP="00805B2F">
      <w:pPr>
        <w:pStyle w:val="libFootnote0"/>
        <w:rPr>
          <w:lang w:bidi="fa-IR"/>
        </w:rPr>
      </w:pPr>
      <w:r w:rsidRPr="00805B2F">
        <w:rPr>
          <w:rtl/>
        </w:rPr>
        <w:t>(4)</w:t>
      </w:r>
      <w:r>
        <w:rPr>
          <w:rtl/>
          <w:lang w:bidi="fa-IR"/>
        </w:rPr>
        <w:t xml:space="preserve"> في « ق ، ك » : وجريانها.</w:t>
      </w:r>
    </w:p>
    <w:p w:rsidR="00CE42F4" w:rsidRDefault="00CE42F4" w:rsidP="00805B2F">
      <w:pPr>
        <w:pStyle w:val="libFootnote0"/>
        <w:rPr>
          <w:lang w:bidi="fa-IR"/>
        </w:rPr>
      </w:pPr>
      <w:r w:rsidRPr="00805B2F">
        <w:rPr>
          <w:rtl/>
        </w:rPr>
        <w:t>(5)</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43.</w:t>
      </w:r>
    </w:p>
    <w:p w:rsidR="004727E4" w:rsidRDefault="00CE42F4" w:rsidP="00805B2F">
      <w:pPr>
        <w:pStyle w:val="libFootnote0"/>
        <w:rPr>
          <w:lang w:bidi="fa-IR"/>
        </w:rPr>
      </w:pPr>
      <w:r w:rsidRPr="00805B2F">
        <w:rPr>
          <w:rtl/>
        </w:rPr>
        <w:t>(6)</w:t>
      </w:r>
      <w:r>
        <w:rPr>
          <w:rtl/>
          <w:lang w:bidi="fa-IR"/>
        </w:rPr>
        <w:t xml:space="preserve"> اللهازم : </w:t>
      </w:r>
      <w:r w:rsidR="00805B2F">
        <w:rPr>
          <w:rFonts w:hint="cs"/>
          <w:rtl/>
          <w:lang w:bidi="fa-IR"/>
        </w:rPr>
        <w:t>اُ</w:t>
      </w:r>
      <w:r>
        <w:rPr>
          <w:rtl/>
          <w:lang w:bidi="fa-IR"/>
        </w:rPr>
        <w:t>صول الح</w:t>
      </w:r>
      <w:r w:rsidR="00805B2F">
        <w:rPr>
          <w:rFonts w:hint="cs"/>
          <w:rtl/>
          <w:lang w:bidi="fa-IR"/>
        </w:rPr>
        <w:t>َ</w:t>
      </w:r>
      <w:r>
        <w:rPr>
          <w:rtl/>
          <w:lang w:bidi="fa-IR"/>
        </w:rPr>
        <w:t>ن</w:t>
      </w:r>
      <w:r w:rsidR="00805B2F">
        <w:rPr>
          <w:rFonts w:hint="cs"/>
          <w:rtl/>
          <w:lang w:bidi="fa-IR"/>
        </w:rPr>
        <w:t>َ</w:t>
      </w:r>
      <w:r>
        <w:rPr>
          <w:rtl/>
          <w:lang w:bidi="fa-IR"/>
        </w:rPr>
        <w:t>كي</w:t>
      </w:r>
      <w:r w:rsidR="00805B2F">
        <w:rPr>
          <w:rFonts w:hint="cs"/>
          <w:rtl/>
          <w:lang w:bidi="fa-IR"/>
        </w:rPr>
        <w:t>ْ</w:t>
      </w:r>
      <w:r>
        <w:rPr>
          <w:rtl/>
          <w:lang w:bidi="fa-IR"/>
        </w:rPr>
        <w:t xml:space="preserve">ن. النهاية </w:t>
      </w:r>
      <w:r w:rsidR="00CC794A">
        <w:rPr>
          <w:rtl/>
          <w:lang w:bidi="fa-IR"/>
        </w:rPr>
        <w:t>-</w:t>
      </w:r>
      <w:r>
        <w:rPr>
          <w:rtl/>
          <w:lang w:bidi="fa-IR"/>
        </w:rPr>
        <w:t xml:space="preserve"> لابن الأثير </w:t>
      </w:r>
      <w:r w:rsidR="00CC794A">
        <w:rPr>
          <w:rtl/>
          <w:lang w:bidi="fa-IR"/>
        </w:rPr>
        <w:t>-</w:t>
      </w:r>
      <w:r>
        <w:rPr>
          <w:rtl/>
          <w:lang w:bidi="fa-IR"/>
        </w:rPr>
        <w:t xml:space="preserve"> 4 : 281 « لهزم ».</w:t>
      </w:r>
    </w:p>
    <w:p w:rsidR="009D3554" w:rsidRDefault="009D3554" w:rsidP="0062714F">
      <w:pPr>
        <w:pStyle w:val="libNormal"/>
        <w:rPr>
          <w:rtl/>
          <w:lang w:bidi="fa-IR"/>
        </w:rPr>
      </w:pPr>
      <w:r>
        <w:rPr>
          <w:rtl/>
          <w:lang w:bidi="fa-IR"/>
        </w:rPr>
        <w:br w:type="page"/>
      </w:r>
    </w:p>
    <w:p w:rsidR="00CE42F4" w:rsidRDefault="00CE42F4" w:rsidP="00805B2F">
      <w:pPr>
        <w:pStyle w:val="libNormal0"/>
        <w:rPr>
          <w:lang w:bidi="fa-IR"/>
        </w:rPr>
      </w:pPr>
      <w:r>
        <w:rPr>
          <w:rtl/>
          <w:lang w:bidi="fa-IR"/>
        </w:rPr>
        <w:lastRenderedPageBreak/>
        <w:t>عشرة دراهم ، ومن عشرين دينارا</w:t>
      </w:r>
      <w:r w:rsidR="00805B2F">
        <w:rPr>
          <w:rFonts w:hint="cs"/>
          <w:rtl/>
          <w:lang w:bidi="fa-IR"/>
        </w:rPr>
        <w:t>ً</w:t>
      </w:r>
      <w:r>
        <w:rPr>
          <w:rtl/>
          <w:lang w:bidi="fa-IR"/>
        </w:rPr>
        <w:t xml:space="preserve"> دينارا</w:t>
      </w:r>
      <w:r w:rsidR="00805B2F">
        <w:rPr>
          <w:rFonts w:hint="cs"/>
          <w:rtl/>
          <w:lang w:bidi="fa-IR"/>
        </w:rPr>
        <w:t>ً</w:t>
      </w:r>
      <w:r>
        <w:rPr>
          <w:rtl/>
          <w:lang w:bidi="fa-IR"/>
        </w:rPr>
        <w:t xml:space="preserve"> ، ويأخذ من ستّ وثلاثين بنتي لبون ، فإن لم تكن ، فبنتي مخاض ، ومع كلّ واحدة شاتان أو عشرون درهما</w:t>
      </w:r>
      <w:r w:rsidR="00805B2F">
        <w:rPr>
          <w:rFonts w:hint="cs"/>
          <w:rtl/>
          <w:lang w:bidi="fa-IR"/>
        </w:rPr>
        <w:t>ً</w:t>
      </w:r>
      <w:r>
        <w:rPr>
          <w:rtl/>
          <w:lang w:bidi="fa-IR"/>
        </w:rPr>
        <w:t>. ولا ي</w:t>
      </w:r>
      <w:r w:rsidR="00805B2F">
        <w:rPr>
          <w:rFonts w:hint="cs"/>
          <w:rtl/>
          <w:lang w:bidi="fa-IR"/>
        </w:rPr>
        <w:t>ُ</w:t>
      </w:r>
      <w:r>
        <w:rPr>
          <w:rtl/>
          <w:lang w:bidi="fa-IR"/>
        </w:rPr>
        <w:t>ضعّف الجبران ثانيا</w:t>
      </w:r>
      <w:r w:rsidR="00805B2F">
        <w:rPr>
          <w:rFonts w:hint="cs"/>
          <w:rtl/>
          <w:lang w:bidi="fa-IR"/>
        </w:rPr>
        <w:t>ً</w:t>
      </w:r>
      <w:r>
        <w:rPr>
          <w:rtl/>
          <w:lang w:bidi="fa-IR"/>
        </w:rPr>
        <w:t>. والإمام أيضا</w:t>
      </w:r>
      <w:r w:rsidR="00805B2F">
        <w:rPr>
          <w:rFonts w:hint="cs"/>
          <w:rtl/>
          <w:lang w:bidi="fa-IR"/>
        </w:rPr>
        <w:t>ً</w:t>
      </w:r>
      <w:r>
        <w:rPr>
          <w:rtl/>
          <w:lang w:bidi="fa-IR"/>
        </w:rPr>
        <w:t xml:space="preserve"> يعطي الجبران.</w:t>
      </w:r>
    </w:p>
    <w:p w:rsidR="00CE42F4" w:rsidRDefault="00CE42F4" w:rsidP="00CE42F4">
      <w:pPr>
        <w:pStyle w:val="libNormal"/>
        <w:rPr>
          <w:lang w:bidi="fa-IR"/>
        </w:rPr>
      </w:pPr>
      <w:r>
        <w:rPr>
          <w:rtl/>
          <w:lang w:bidi="fa-IR"/>
        </w:rPr>
        <w:t>وهل يحطّ عنهم الو</w:t>
      </w:r>
      <w:r w:rsidR="00805B2F">
        <w:rPr>
          <w:rFonts w:hint="cs"/>
          <w:rtl/>
          <w:lang w:bidi="fa-IR"/>
        </w:rPr>
        <w:t>َ</w:t>
      </w:r>
      <w:r>
        <w:rPr>
          <w:rtl/>
          <w:lang w:bidi="fa-IR"/>
        </w:rPr>
        <w:t>ق</w:t>
      </w:r>
      <w:r w:rsidR="00805B2F">
        <w:rPr>
          <w:rFonts w:hint="cs"/>
          <w:rtl/>
          <w:lang w:bidi="fa-IR"/>
        </w:rPr>
        <w:t>ْ</w:t>
      </w:r>
      <w:r>
        <w:rPr>
          <w:rtl/>
          <w:lang w:bidi="fa-IR"/>
        </w:rPr>
        <w:t>ص</w:t>
      </w:r>
      <w:r w:rsidR="00805B2F">
        <w:rPr>
          <w:rFonts w:hint="cs"/>
          <w:rtl/>
          <w:lang w:bidi="fa-IR"/>
        </w:rPr>
        <w:t>َ</w:t>
      </w:r>
      <w:r>
        <w:rPr>
          <w:rtl/>
          <w:lang w:bidi="fa-IR"/>
        </w:rPr>
        <w:t>؟ فيه ثلاثة أوجه له : أحدها : لا يحطّ فيأخذ من عشرين شاة</w:t>
      </w:r>
      <w:r w:rsidR="00805B2F">
        <w:rPr>
          <w:rFonts w:hint="cs"/>
          <w:rtl/>
          <w:lang w:bidi="fa-IR"/>
        </w:rPr>
        <w:t>ً</w:t>
      </w:r>
      <w:r>
        <w:rPr>
          <w:rtl/>
          <w:lang w:bidi="fa-IR"/>
        </w:rPr>
        <w:t xml:space="preserve"> شاة</w:t>
      </w:r>
      <w:r w:rsidR="00805B2F">
        <w:rPr>
          <w:rFonts w:hint="cs"/>
          <w:rtl/>
          <w:lang w:bidi="fa-IR"/>
        </w:rPr>
        <w:t>ً</w:t>
      </w:r>
      <w:r>
        <w:rPr>
          <w:rtl/>
          <w:lang w:bidi="fa-IR"/>
        </w:rPr>
        <w:t xml:space="preserve"> ، ومن مائة درهم</w:t>
      </w:r>
      <w:r w:rsidR="00BB175F">
        <w:rPr>
          <w:rFonts w:hint="cs"/>
          <w:rtl/>
          <w:lang w:bidi="fa-IR"/>
        </w:rPr>
        <w:t>ٍ</w:t>
      </w:r>
      <w:r>
        <w:rPr>
          <w:rtl/>
          <w:lang w:bidi="fa-IR"/>
        </w:rPr>
        <w:t xml:space="preserve"> خمسة</w:t>
      </w:r>
      <w:r w:rsidR="00BB175F">
        <w:rPr>
          <w:rFonts w:hint="cs"/>
          <w:rtl/>
          <w:lang w:bidi="fa-IR"/>
        </w:rPr>
        <w:t>ً</w:t>
      </w:r>
      <w:r>
        <w:rPr>
          <w:rtl/>
          <w:lang w:bidi="fa-IR"/>
        </w:rPr>
        <w:t>. والثاني : يحطّ. والثالث : لا يحطّ إل</w:t>
      </w:r>
      <w:r w:rsidR="00BB175F">
        <w:rPr>
          <w:rFonts w:hint="cs"/>
          <w:rtl/>
          <w:lang w:bidi="fa-IR"/>
        </w:rPr>
        <w:t>ّ</w:t>
      </w:r>
      <w:r>
        <w:rPr>
          <w:rtl/>
          <w:lang w:bidi="fa-IR"/>
        </w:rPr>
        <w:t xml:space="preserve">ا إذا أدّى إلى التجزئة ، فيأخذ من سبع </w:t>
      </w:r>
      <w:r w:rsidRPr="0062714F">
        <w:rPr>
          <w:rStyle w:val="libFootnotenumChar"/>
          <w:rtl/>
        </w:rPr>
        <w:t>(1)</w:t>
      </w:r>
      <w:r>
        <w:rPr>
          <w:rtl/>
          <w:lang w:bidi="fa-IR"/>
        </w:rPr>
        <w:t xml:space="preserve"> من الإبل ونصف ثلاث شياه.</w:t>
      </w:r>
    </w:p>
    <w:p w:rsidR="00CE42F4" w:rsidRDefault="00CE42F4" w:rsidP="00CE42F4">
      <w:pPr>
        <w:pStyle w:val="libNormal"/>
        <w:rPr>
          <w:lang w:bidi="fa-IR"/>
        </w:rPr>
      </w:pPr>
      <w:r>
        <w:rPr>
          <w:rtl/>
          <w:lang w:bidi="fa-IR"/>
        </w:rPr>
        <w:t>ثمّ على الإمام أن ينظر فيما يحصل من الصدقة ، فإن لم يف بمال الجزية إذا ق</w:t>
      </w:r>
      <w:r w:rsidR="00BB175F">
        <w:rPr>
          <w:rFonts w:hint="cs"/>
          <w:rtl/>
          <w:lang w:bidi="fa-IR"/>
        </w:rPr>
        <w:t>ُ</w:t>
      </w:r>
      <w:r>
        <w:rPr>
          <w:rtl/>
          <w:lang w:bidi="fa-IR"/>
        </w:rPr>
        <w:t>وبل بعدد ر</w:t>
      </w:r>
      <w:r w:rsidR="00BB175F">
        <w:rPr>
          <w:rFonts w:hint="cs"/>
          <w:rtl/>
          <w:lang w:bidi="fa-IR"/>
        </w:rPr>
        <w:t>ؤ</w:t>
      </w:r>
      <w:r>
        <w:rPr>
          <w:rtl/>
          <w:lang w:bidi="fa-IR"/>
        </w:rPr>
        <w:t xml:space="preserve">وسهم ، زاد إلى ثلاثة أضعاف وزيادة ، وله أن يقنع بنصف الصدقة [ و ] </w:t>
      </w:r>
      <w:r w:rsidRPr="0062714F">
        <w:rPr>
          <w:rStyle w:val="libFootnotenumChar"/>
          <w:rtl/>
        </w:rPr>
        <w:t>(2)</w:t>
      </w:r>
      <w:r>
        <w:rPr>
          <w:rtl/>
          <w:lang w:bidi="fa-IR"/>
        </w:rPr>
        <w:t xml:space="preserve"> إن كان وافيا</w:t>
      </w:r>
      <w:r w:rsidR="00BB175F">
        <w:rPr>
          <w:rFonts w:hint="cs"/>
          <w:rtl/>
          <w:lang w:bidi="fa-IR"/>
        </w:rPr>
        <w:t>ً</w:t>
      </w:r>
      <w:r>
        <w:rPr>
          <w:rtl/>
          <w:lang w:bidi="fa-IR"/>
        </w:rPr>
        <w:t>.</w:t>
      </w:r>
    </w:p>
    <w:p w:rsidR="00CE42F4" w:rsidRDefault="00CE42F4" w:rsidP="00CE42F4">
      <w:pPr>
        <w:pStyle w:val="libNormal"/>
        <w:rPr>
          <w:lang w:bidi="fa-IR"/>
        </w:rPr>
      </w:pPr>
      <w:r>
        <w:rPr>
          <w:rtl/>
          <w:lang w:bidi="fa-IR"/>
        </w:rPr>
        <w:t>قال الشافعي : ويجوز أخذ الع</w:t>
      </w:r>
      <w:r w:rsidR="00724C57">
        <w:rPr>
          <w:rFonts w:hint="cs"/>
          <w:rtl/>
          <w:lang w:bidi="fa-IR"/>
        </w:rPr>
        <w:t>ُ</w:t>
      </w:r>
      <w:r>
        <w:rPr>
          <w:rtl/>
          <w:lang w:bidi="fa-IR"/>
        </w:rPr>
        <w:t>ش</w:t>
      </w:r>
      <w:r w:rsidR="00724C57">
        <w:rPr>
          <w:rFonts w:hint="cs"/>
          <w:rtl/>
          <w:lang w:bidi="fa-IR"/>
        </w:rPr>
        <w:t>ْ</w:t>
      </w:r>
      <w:r>
        <w:rPr>
          <w:rtl/>
          <w:lang w:bidi="fa-IR"/>
        </w:rPr>
        <w:t>ر من بضاعة ت</w:t>
      </w:r>
      <w:r w:rsidR="00724C57">
        <w:rPr>
          <w:rFonts w:hint="cs"/>
          <w:rtl/>
          <w:lang w:bidi="fa-IR"/>
        </w:rPr>
        <w:t>ُ</w:t>
      </w:r>
      <w:r>
        <w:rPr>
          <w:rtl/>
          <w:lang w:bidi="fa-IR"/>
        </w:rPr>
        <w:t>جّار أهل الحرب وتجوز الزيادة</w:t>
      </w:r>
      <w:r w:rsidR="00724C57">
        <w:rPr>
          <w:rFonts w:hint="cs"/>
          <w:rtl/>
          <w:lang w:bidi="fa-IR"/>
        </w:rPr>
        <w:t>ُ</w:t>
      </w:r>
      <w:r>
        <w:rPr>
          <w:rtl/>
          <w:lang w:bidi="fa-IR"/>
        </w:rPr>
        <w:t xml:space="preserve"> إن رأى ، والنقصان</w:t>
      </w:r>
      <w:r w:rsidR="00724C57">
        <w:rPr>
          <w:rFonts w:hint="cs"/>
          <w:rtl/>
          <w:lang w:bidi="fa-IR"/>
        </w:rPr>
        <w:t>ُ</w:t>
      </w:r>
      <w:r>
        <w:rPr>
          <w:rtl/>
          <w:lang w:bidi="fa-IR"/>
        </w:rPr>
        <w:t xml:space="preserve"> إلى نصف الع</w:t>
      </w:r>
      <w:r w:rsidR="00724C57">
        <w:rPr>
          <w:rFonts w:hint="cs"/>
          <w:rtl/>
          <w:lang w:bidi="fa-IR"/>
        </w:rPr>
        <w:t>ُ</w:t>
      </w:r>
      <w:r>
        <w:rPr>
          <w:rtl/>
          <w:lang w:bidi="fa-IR"/>
        </w:rPr>
        <w:t>ش</w:t>
      </w:r>
      <w:r w:rsidR="00724C57">
        <w:rPr>
          <w:rFonts w:hint="cs"/>
          <w:rtl/>
          <w:lang w:bidi="fa-IR"/>
        </w:rPr>
        <w:t>ْ</w:t>
      </w:r>
      <w:r>
        <w:rPr>
          <w:rtl/>
          <w:lang w:bidi="fa-IR"/>
        </w:rPr>
        <w:t>ر عن الميرة ترغيبا</w:t>
      </w:r>
      <w:r w:rsidR="00724C57">
        <w:rPr>
          <w:rFonts w:hint="cs"/>
          <w:rtl/>
          <w:lang w:bidi="fa-IR"/>
        </w:rPr>
        <w:t>ً</w:t>
      </w:r>
      <w:r>
        <w:rPr>
          <w:rtl/>
          <w:lang w:bidi="fa-IR"/>
        </w:rPr>
        <w:t xml:space="preserve"> لهم في التكثير من كلّ ما يحتاج إليه المسلمون. وهل يجوز حطّ أصله؟ خلاف.</w:t>
      </w:r>
    </w:p>
    <w:p w:rsidR="00CE42F4" w:rsidRDefault="00CE42F4" w:rsidP="00CE42F4">
      <w:pPr>
        <w:pStyle w:val="libNormal"/>
        <w:rPr>
          <w:lang w:bidi="fa-IR"/>
        </w:rPr>
      </w:pPr>
      <w:r>
        <w:rPr>
          <w:rtl/>
          <w:lang w:bidi="fa-IR"/>
        </w:rPr>
        <w:t>وأمّا الذمّيّ فلا يؤخذ من تجارته شي‌ء إل</w:t>
      </w:r>
      <w:r w:rsidR="00724C57">
        <w:rPr>
          <w:rFonts w:hint="cs"/>
          <w:rtl/>
          <w:lang w:bidi="fa-IR"/>
        </w:rPr>
        <w:t>ّ</w:t>
      </w:r>
      <w:r>
        <w:rPr>
          <w:rtl/>
          <w:lang w:bidi="fa-IR"/>
        </w:rPr>
        <w:t>ا أن يتّجر في الحجاز ، ففيه خلاف.</w:t>
      </w:r>
    </w:p>
    <w:p w:rsidR="00CE42F4" w:rsidRDefault="00CE42F4" w:rsidP="00CE42F4">
      <w:pPr>
        <w:pStyle w:val="libNormal"/>
        <w:rPr>
          <w:lang w:bidi="fa-IR"/>
        </w:rPr>
      </w:pPr>
      <w:r>
        <w:rPr>
          <w:rtl/>
          <w:lang w:bidi="fa-IR"/>
        </w:rPr>
        <w:t>ولا يؤخذ الع</w:t>
      </w:r>
      <w:r w:rsidR="00FA67BB">
        <w:rPr>
          <w:rFonts w:hint="cs"/>
          <w:rtl/>
          <w:lang w:bidi="fa-IR"/>
        </w:rPr>
        <w:t>ُ</w:t>
      </w:r>
      <w:r>
        <w:rPr>
          <w:rtl/>
          <w:lang w:bidi="fa-IR"/>
        </w:rPr>
        <w:t>ش</w:t>
      </w:r>
      <w:r w:rsidR="00FA67BB">
        <w:rPr>
          <w:rFonts w:hint="cs"/>
          <w:rtl/>
          <w:lang w:bidi="fa-IR"/>
        </w:rPr>
        <w:t>ْ</w:t>
      </w:r>
      <w:r>
        <w:rPr>
          <w:rtl/>
          <w:lang w:bidi="fa-IR"/>
        </w:rPr>
        <w:t>ر في السنة أكثر من مرّة ، وإنّما يؤخذ هذا من الحربيّ إذا دخل بهذا الشرط ، فلو دخل بأمان</w:t>
      </w:r>
      <w:r w:rsidR="00FA67BB">
        <w:rPr>
          <w:rFonts w:hint="cs"/>
          <w:rtl/>
          <w:lang w:bidi="fa-IR"/>
        </w:rPr>
        <w:t>ٍ</w:t>
      </w:r>
      <w:r>
        <w:rPr>
          <w:rtl/>
          <w:lang w:bidi="fa-IR"/>
        </w:rPr>
        <w:t xml:space="preserve"> من غير شرط ، فأصحّ الوجهين أنّه لا شي‌ء عليهم.</w:t>
      </w:r>
    </w:p>
    <w:p w:rsidR="00CE42F4" w:rsidRDefault="00AE7492" w:rsidP="00AE7492">
      <w:pPr>
        <w:pStyle w:val="libLine"/>
        <w:rPr>
          <w:lang w:bidi="fa-IR"/>
        </w:rPr>
      </w:pPr>
      <w:r>
        <w:rPr>
          <w:rtl/>
          <w:lang w:bidi="fa-IR"/>
        </w:rPr>
        <w:t>____________________</w:t>
      </w:r>
    </w:p>
    <w:p w:rsidR="00CE42F4" w:rsidRDefault="00CE42F4" w:rsidP="00CE7D07">
      <w:pPr>
        <w:pStyle w:val="libFootnote0"/>
        <w:rPr>
          <w:lang w:bidi="fa-IR"/>
        </w:rPr>
      </w:pPr>
      <w:r w:rsidRPr="00CE7D07">
        <w:rPr>
          <w:rtl/>
        </w:rPr>
        <w:t>(1)</w:t>
      </w:r>
      <w:r>
        <w:rPr>
          <w:rtl/>
          <w:lang w:bidi="fa-IR"/>
        </w:rPr>
        <w:t xml:space="preserve"> في « ق ، ك » والطبعة الحجريّة : سبعة. وما أثبتناه </w:t>
      </w:r>
      <w:r w:rsidR="00CC794A">
        <w:rPr>
          <w:rtl/>
          <w:lang w:bidi="fa-IR"/>
        </w:rPr>
        <w:t>-</w:t>
      </w:r>
      <w:r>
        <w:rPr>
          <w:rtl/>
          <w:lang w:bidi="fa-IR"/>
        </w:rPr>
        <w:t xml:space="preserve"> كما هو الصحيح </w:t>
      </w:r>
      <w:r w:rsidR="00CC794A">
        <w:rPr>
          <w:rtl/>
          <w:lang w:bidi="fa-IR"/>
        </w:rPr>
        <w:t>-</w:t>
      </w:r>
      <w:r>
        <w:rPr>
          <w:rtl/>
          <w:lang w:bidi="fa-IR"/>
        </w:rPr>
        <w:t xml:space="preserve"> من المصدر.</w:t>
      </w:r>
    </w:p>
    <w:p w:rsidR="004727E4" w:rsidRDefault="00CE42F4" w:rsidP="00CE7D07">
      <w:pPr>
        <w:pStyle w:val="libFootnote0"/>
        <w:rPr>
          <w:lang w:bidi="fa-IR"/>
        </w:rPr>
      </w:pPr>
      <w:r w:rsidRPr="00CE7D07">
        <w:rPr>
          <w:rtl/>
        </w:rPr>
        <w:t>(2)</w:t>
      </w:r>
      <w:r>
        <w:rPr>
          <w:rtl/>
          <w:lang w:bidi="fa-IR"/>
        </w:rPr>
        <w:t xml:space="preserve"> أضفناها من المصدر.</w:t>
      </w:r>
    </w:p>
    <w:p w:rsidR="009D3554" w:rsidRDefault="009D3554"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وأمّا الخراج فإنّما يكون إذا ق</w:t>
      </w:r>
      <w:r w:rsidR="00CE7D07">
        <w:rPr>
          <w:rFonts w:hint="cs"/>
          <w:rtl/>
          <w:lang w:bidi="fa-IR"/>
        </w:rPr>
        <w:t>ُ</w:t>
      </w:r>
      <w:r>
        <w:rPr>
          <w:rtl/>
          <w:lang w:bidi="fa-IR"/>
        </w:rPr>
        <w:t>رّرت أملاكهم عليهم بشرط الخراج ، ويسقط بالإسلام ، فإن ملّكناها عليهم ورددناها بخ</w:t>
      </w:r>
      <w:r w:rsidR="002D387C">
        <w:rPr>
          <w:rFonts w:hint="cs"/>
          <w:rtl/>
          <w:lang w:bidi="fa-IR"/>
        </w:rPr>
        <w:t>َ</w:t>
      </w:r>
      <w:r>
        <w:rPr>
          <w:rtl/>
          <w:lang w:bidi="fa-IR"/>
        </w:rPr>
        <w:t>راج</w:t>
      </w:r>
      <w:r w:rsidR="002D387C">
        <w:rPr>
          <w:rFonts w:hint="cs"/>
          <w:rtl/>
          <w:lang w:bidi="fa-IR"/>
        </w:rPr>
        <w:t>ٍ</w:t>
      </w:r>
      <w:r>
        <w:rPr>
          <w:rtl/>
          <w:lang w:bidi="fa-IR"/>
        </w:rPr>
        <w:t xml:space="preserve"> ، فذلك ا</w:t>
      </w:r>
      <w:r w:rsidR="00D42C06">
        <w:rPr>
          <w:rFonts w:hint="cs"/>
          <w:rtl/>
          <w:lang w:bidi="fa-IR"/>
        </w:rPr>
        <w:t>ُ</w:t>
      </w:r>
      <w:r>
        <w:rPr>
          <w:rtl/>
          <w:lang w:bidi="fa-IR"/>
        </w:rPr>
        <w:t xml:space="preserve">جرة لا تسقط بالإسلام كأراضي العراق </w:t>
      </w:r>
      <w:r w:rsidRPr="0062714F">
        <w:rPr>
          <w:rStyle w:val="libFootnotenumChar"/>
          <w:rtl/>
        </w:rPr>
        <w:t>(1)</w:t>
      </w:r>
      <w:r>
        <w:rPr>
          <w:rtl/>
          <w:lang w:bidi="fa-IR"/>
        </w:rPr>
        <w:t>.</w:t>
      </w:r>
    </w:p>
    <w:p w:rsidR="00CE42F4" w:rsidRDefault="00CE42F4" w:rsidP="00CE42F4">
      <w:pPr>
        <w:pStyle w:val="libNormal"/>
        <w:rPr>
          <w:lang w:bidi="fa-IR"/>
        </w:rPr>
      </w:pPr>
      <w:bookmarkStart w:id="222" w:name="_Toc116827283"/>
      <w:r w:rsidRPr="00E24C3C">
        <w:rPr>
          <w:rStyle w:val="Heading2Char"/>
          <w:rtl/>
        </w:rPr>
        <w:t>مسألة 183 :</w:t>
      </w:r>
      <w:bookmarkEnd w:id="222"/>
      <w:r>
        <w:rPr>
          <w:rtl/>
          <w:lang w:bidi="fa-IR"/>
        </w:rPr>
        <w:t xml:space="preserve"> إذا مات الذمّي بعد الحول ، لم تسقط عنه الجزية ، و</w:t>
      </w:r>
      <w:r w:rsidR="00D42C06">
        <w:rPr>
          <w:rFonts w:hint="cs"/>
          <w:rtl/>
          <w:lang w:bidi="fa-IR"/>
        </w:rPr>
        <w:t>اُ</w:t>
      </w:r>
      <w:r>
        <w:rPr>
          <w:rtl/>
          <w:lang w:bidi="fa-IR"/>
        </w:rPr>
        <w:t xml:space="preserve">خذت من تركته </w:t>
      </w:r>
      <w:r w:rsidR="00CC794A">
        <w:rPr>
          <w:rtl/>
          <w:lang w:bidi="fa-IR"/>
        </w:rPr>
        <w:t>-</w:t>
      </w:r>
      <w:r>
        <w:rPr>
          <w:rtl/>
          <w:lang w:bidi="fa-IR"/>
        </w:rPr>
        <w:t xml:space="preserve"> وبه قال الشافعي ومالك </w:t>
      </w:r>
      <w:r w:rsidRPr="0062714F">
        <w:rPr>
          <w:rStyle w:val="libFootnotenumChar"/>
          <w:rtl/>
        </w:rPr>
        <w:t>(2)</w:t>
      </w:r>
      <w:r>
        <w:rPr>
          <w:rtl/>
          <w:lang w:bidi="fa-IR"/>
        </w:rPr>
        <w:t xml:space="preserve"> </w:t>
      </w:r>
      <w:r w:rsidR="00CC794A">
        <w:rPr>
          <w:rtl/>
          <w:lang w:bidi="fa-IR"/>
        </w:rPr>
        <w:t>-</w:t>
      </w:r>
      <w:r>
        <w:rPr>
          <w:rtl/>
          <w:lang w:bidi="fa-IR"/>
        </w:rPr>
        <w:t xml:space="preserve"> لأنّه مال استقرّ وجوبه عليه في حال حياته ، فلا يسقط بالموت ، كسائر الديون.</w:t>
      </w:r>
    </w:p>
    <w:p w:rsidR="00CE42F4" w:rsidRDefault="00CE42F4" w:rsidP="00CE42F4">
      <w:pPr>
        <w:pStyle w:val="libNormal"/>
        <w:rPr>
          <w:lang w:bidi="fa-IR"/>
        </w:rPr>
      </w:pPr>
      <w:r>
        <w:rPr>
          <w:rtl/>
          <w:lang w:bidi="fa-IR"/>
        </w:rPr>
        <w:t xml:space="preserve">وقال أبو حنيفة : تسقط </w:t>
      </w:r>
      <w:r w:rsidR="00CC794A">
        <w:rPr>
          <w:rtl/>
          <w:lang w:bidi="fa-IR"/>
        </w:rPr>
        <w:t>-</w:t>
      </w:r>
      <w:r>
        <w:rPr>
          <w:rtl/>
          <w:lang w:bidi="fa-IR"/>
        </w:rPr>
        <w:t xml:space="preserve"> وهو قول عمر بن عبد العزيز ، وعن أحمد روايتان </w:t>
      </w:r>
      <w:r w:rsidR="00CC794A">
        <w:rPr>
          <w:rtl/>
          <w:lang w:bidi="fa-IR"/>
        </w:rPr>
        <w:t>-</w:t>
      </w:r>
      <w:r>
        <w:rPr>
          <w:rtl/>
          <w:lang w:bidi="fa-IR"/>
        </w:rPr>
        <w:t xml:space="preserve"> لأنّها عقوبة ، فسقطت بالموت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ونمنع أنّها عقوبة وإن استلزمتها ، بل معاوضة </w:t>
      </w:r>
      <w:r w:rsidR="00020DFE">
        <w:rPr>
          <w:rFonts w:hint="cs"/>
          <w:rtl/>
          <w:lang w:bidi="fa-IR"/>
        </w:rPr>
        <w:t>؛</w:t>
      </w:r>
      <w:r>
        <w:rPr>
          <w:rtl/>
          <w:lang w:bidi="fa-IR"/>
        </w:rPr>
        <w:t xml:space="preserve"> لأنّها وجبت لحقن الدماء والمساكنة ، والحدّ يسقط بالموت </w:t>
      </w:r>
      <w:r w:rsidR="00012656">
        <w:rPr>
          <w:rFonts w:hint="cs"/>
          <w:rtl/>
          <w:lang w:bidi="fa-IR"/>
        </w:rPr>
        <w:t>؛</w:t>
      </w:r>
      <w:r>
        <w:rPr>
          <w:rtl/>
          <w:lang w:bidi="fa-IR"/>
        </w:rPr>
        <w:t xml:space="preserve"> لفوات محلّه وتعذّر استيفائه ، بخلاف الجزية.</w:t>
      </w:r>
    </w:p>
    <w:p w:rsidR="00CE42F4" w:rsidRDefault="00CE42F4" w:rsidP="00CE42F4">
      <w:pPr>
        <w:pStyle w:val="libNormal"/>
        <w:rPr>
          <w:lang w:bidi="fa-IR"/>
        </w:rPr>
      </w:pPr>
      <w:r>
        <w:rPr>
          <w:rtl/>
          <w:lang w:bidi="fa-IR"/>
        </w:rPr>
        <w:t>ولو مات في أثناء الحول ، ففي مطالبته بالقسط نظر</w:t>
      </w:r>
      <w:r w:rsidR="00012656">
        <w:rPr>
          <w:rFonts w:hint="cs"/>
          <w:rtl/>
          <w:lang w:bidi="fa-IR"/>
        </w:rPr>
        <w:t>ٌ</w:t>
      </w:r>
      <w:r>
        <w:rPr>
          <w:rtl/>
          <w:lang w:bidi="fa-IR"/>
        </w:rPr>
        <w:t xml:space="preserve"> أقربه : المطالبة </w:t>
      </w:r>
      <w:r w:rsidR="00CC794A">
        <w:rPr>
          <w:rtl/>
          <w:lang w:bidi="fa-IR"/>
        </w:rPr>
        <w:t>-</w:t>
      </w:r>
      <w:r>
        <w:rPr>
          <w:rtl/>
          <w:lang w:bidi="fa-IR"/>
        </w:rPr>
        <w:t xml:space="preserve"> وبه قال ابن الجنيد </w:t>
      </w:r>
      <w:r w:rsidR="00CC794A">
        <w:rPr>
          <w:rtl/>
          <w:lang w:bidi="fa-IR"/>
        </w:rPr>
        <w:t>-</w:t>
      </w:r>
      <w:r>
        <w:rPr>
          <w:rtl/>
          <w:lang w:bidi="fa-IR"/>
        </w:rPr>
        <w:t xml:space="preserve"> لأنّ الجزية معاوضة عن المساكنة ، وإنّما أخّرنا المطالبة إرفاقا</w:t>
      </w:r>
      <w:r w:rsidR="00DE3555">
        <w:rPr>
          <w:rFonts w:hint="cs"/>
          <w:rtl/>
          <w:lang w:bidi="fa-IR"/>
        </w:rPr>
        <w:t>ً</w:t>
      </w:r>
      <w:r>
        <w:rPr>
          <w:rtl/>
          <w:lang w:bidi="fa-IR"/>
        </w:rPr>
        <w:t xml:space="preserve"> ، ولو لم يمت لم ي</w:t>
      </w:r>
      <w:r w:rsidR="00DE3555">
        <w:rPr>
          <w:rFonts w:hint="cs"/>
          <w:rtl/>
          <w:lang w:bidi="fa-IR"/>
        </w:rPr>
        <w:t>ُ</w:t>
      </w:r>
      <w:r>
        <w:rPr>
          <w:rtl/>
          <w:lang w:bidi="fa-IR"/>
        </w:rPr>
        <w:t>طال</w:t>
      </w:r>
      <w:r w:rsidR="00DE3555">
        <w:rPr>
          <w:rFonts w:hint="cs"/>
          <w:rtl/>
          <w:lang w:bidi="fa-IR"/>
        </w:rPr>
        <w:t>َ</w:t>
      </w:r>
      <w:r>
        <w:rPr>
          <w:rtl/>
          <w:lang w:bidi="fa-IR"/>
        </w:rPr>
        <w:t xml:space="preserve">ب في أثناء السنة مع عقد العهد على أخذها في آخر السنة </w:t>
      </w:r>
      <w:r w:rsidR="00DE3555">
        <w:rPr>
          <w:rFonts w:hint="cs"/>
          <w:rtl/>
          <w:lang w:bidi="fa-IR"/>
        </w:rPr>
        <w:t>؛</w:t>
      </w:r>
      <w:r>
        <w:rPr>
          <w:rtl/>
          <w:lang w:bidi="fa-IR"/>
        </w:rPr>
        <w:t xml:space="preserve"> عملا</w:t>
      </w:r>
      <w:r w:rsidR="00DE3555">
        <w:rPr>
          <w:rFonts w:hint="cs"/>
          <w:rtl/>
          <w:lang w:bidi="fa-IR"/>
        </w:rPr>
        <w:t>ً</w:t>
      </w:r>
      <w:r>
        <w:rPr>
          <w:rtl/>
          <w:lang w:bidi="fa-IR"/>
        </w:rPr>
        <w:t xml:space="preserve"> بالشرط.</w:t>
      </w:r>
    </w:p>
    <w:p w:rsidR="00CE42F4" w:rsidRDefault="00AE7492" w:rsidP="00AE7492">
      <w:pPr>
        <w:pStyle w:val="libLine"/>
        <w:rPr>
          <w:lang w:bidi="fa-IR"/>
        </w:rPr>
      </w:pPr>
      <w:r>
        <w:rPr>
          <w:rtl/>
          <w:lang w:bidi="fa-IR"/>
        </w:rPr>
        <w:t>____________________</w:t>
      </w:r>
    </w:p>
    <w:p w:rsidR="00CE42F4" w:rsidRDefault="00CE42F4" w:rsidP="00DE3555">
      <w:pPr>
        <w:pStyle w:val="libFootnote0"/>
        <w:rPr>
          <w:lang w:bidi="fa-IR"/>
        </w:rPr>
      </w:pPr>
      <w:r w:rsidRPr="00DE3555">
        <w:rPr>
          <w:rtl/>
        </w:rPr>
        <w:t>(1)</w:t>
      </w:r>
      <w:r>
        <w:rPr>
          <w:rtl/>
          <w:lang w:bidi="fa-IR"/>
        </w:rPr>
        <w:t xml:space="preserve"> الوجيز 2 : 200 </w:t>
      </w:r>
      <w:r w:rsidR="00CC794A">
        <w:rPr>
          <w:rtl/>
          <w:lang w:bidi="fa-IR"/>
        </w:rPr>
        <w:t>-</w:t>
      </w:r>
      <w:r>
        <w:rPr>
          <w:rtl/>
          <w:lang w:bidi="fa-IR"/>
        </w:rPr>
        <w:t xml:space="preserve"> 201.</w:t>
      </w:r>
    </w:p>
    <w:p w:rsidR="00CE42F4" w:rsidRDefault="00CE42F4" w:rsidP="00DE3555">
      <w:pPr>
        <w:pStyle w:val="libFootnote0"/>
        <w:rPr>
          <w:lang w:bidi="fa-IR"/>
        </w:rPr>
      </w:pPr>
      <w:r w:rsidRPr="00DE3555">
        <w:rPr>
          <w:rtl/>
        </w:rPr>
        <w:t>(2)</w:t>
      </w:r>
      <w:r>
        <w:rPr>
          <w:rtl/>
          <w:lang w:bidi="fa-IR"/>
        </w:rPr>
        <w:t xml:space="preserve"> الحاوي الكبير 14 : 312 ، حلية العلماء 7 : 702 </w:t>
      </w:r>
      <w:r w:rsidR="00CC794A">
        <w:rPr>
          <w:rtl/>
          <w:lang w:bidi="fa-IR"/>
        </w:rPr>
        <w:t>-</w:t>
      </w:r>
      <w:r>
        <w:rPr>
          <w:rtl/>
          <w:lang w:bidi="fa-IR"/>
        </w:rPr>
        <w:t xml:space="preserve"> 703 ، الوجيز 2 : 200 ، العزيز شرح الوجيز 11 : 521 و 522 ، المهذّب </w:t>
      </w:r>
      <w:r w:rsidR="00CC794A">
        <w:rPr>
          <w:rtl/>
          <w:lang w:bidi="fa-IR"/>
        </w:rPr>
        <w:t>-</w:t>
      </w:r>
      <w:r>
        <w:rPr>
          <w:rtl/>
          <w:lang w:bidi="fa-IR"/>
        </w:rPr>
        <w:t xml:space="preserve"> للشيرازي </w:t>
      </w:r>
      <w:r w:rsidR="00CC794A">
        <w:rPr>
          <w:rtl/>
          <w:lang w:bidi="fa-IR"/>
        </w:rPr>
        <w:t>-</w:t>
      </w:r>
      <w:r>
        <w:rPr>
          <w:rtl/>
          <w:lang w:bidi="fa-IR"/>
        </w:rPr>
        <w:t xml:space="preserve"> 2 : 252 ، روضة الطالبين 7 : 501 ، تحفة الفقهاء 3 : 308 ، بدائع الصنائع 7 : 112 ، المغني 10 : 580 ، الشرح الكبير 10 : 597.</w:t>
      </w:r>
    </w:p>
    <w:p w:rsidR="004727E4" w:rsidRDefault="00CE42F4" w:rsidP="00DE3555">
      <w:pPr>
        <w:pStyle w:val="libFootnote0"/>
        <w:rPr>
          <w:lang w:bidi="fa-IR"/>
        </w:rPr>
      </w:pPr>
      <w:r w:rsidRPr="00DE3555">
        <w:rPr>
          <w:rtl/>
        </w:rPr>
        <w:t>(3)</w:t>
      </w:r>
      <w:r>
        <w:rPr>
          <w:rtl/>
          <w:lang w:bidi="fa-IR"/>
        </w:rPr>
        <w:t xml:space="preserve"> تحفة الفقهاء 3 : 308 ، بدائع الصنائع 7 : 112 ، حلية العلماء 7 : 703 ، الحاوي الكبير 14 : 312 ، العزيز شرح الوجيز 11 : 521 ، المغني 10 : 580 ، الشرح الكبير 10 : 597 ، الكافي في فقه الإمام أحمد 4 : 174.</w:t>
      </w:r>
    </w:p>
    <w:p w:rsidR="009D3554" w:rsidRDefault="009D3554"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وت</w:t>
      </w:r>
      <w:r w:rsidR="00DE3555">
        <w:rPr>
          <w:rFonts w:hint="cs"/>
          <w:rtl/>
          <w:lang w:bidi="fa-IR"/>
        </w:rPr>
        <w:t>ُ</w:t>
      </w:r>
      <w:r>
        <w:rPr>
          <w:rtl/>
          <w:lang w:bidi="fa-IR"/>
        </w:rPr>
        <w:t>قدّم الجزية على وصاياه. والوجه : مساواتها للدّ</w:t>
      </w:r>
      <w:r w:rsidR="000F63E0">
        <w:rPr>
          <w:rFonts w:hint="cs"/>
          <w:rtl/>
          <w:lang w:bidi="fa-IR"/>
        </w:rPr>
        <w:t>َ</w:t>
      </w:r>
      <w:r>
        <w:rPr>
          <w:rtl/>
          <w:lang w:bidi="fa-IR"/>
        </w:rPr>
        <w:t>ي</w:t>
      </w:r>
      <w:r w:rsidR="000F63E0">
        <w:rPr>
          <w:rFonts w:hint="cs"/>
          <w:rtl/>
          <w:lang w:bidi="fa-IR"/>
        </w:rPr>
        <w:t>ْ</w:t>
      </w:r>
      <w:r>
        <w:rPr>
          <w:rtl/>
          <w:lang w:bidi="fa-IR"/>
        </w:rPr>
        <w:t>ن ، فتقسّ</w:t>
      </w:r>
      <w:r w:rsidR="000F63E0">
        <w:rPr>
          <w:rFonts w:hint="cs"/>
          <w:rtl/>
          <w:lang w:bidi="fa-IR"/>
        </w:rPr>
        <w:t>َ</w:t>
      </w:r>
      <w:r>
        <w:rPr>
          <w:rtl/>
          <w:lang w:bidi="fa-IR"/>
        </w:rPr>
        <w:t>ط التركة عليهما مع القصور.</w:t>
      </w:r>
    </w:p>
    <w:p w:rsidR="00CE42F4" w:rsidRDefault="00CE42F4" w:rsidP="00CE42F4">
      <w:pPr>
        <w:pStyle w:val="libNormal"/>
        <w:rPr>
          <w:lang w:bidi="fa-IR"/>
        </w:rPr>
      </w:pPr>
      <w:r>
        <w:rPr>
          <w:rtl/>
          <w:lang w:bidi="fa-IR"/>
        </w:rPr>
        <w:t>ولو لم يخلّف شيئا</w:t>
      </w:r>
      <w:r w:rsidR="00FB1C13">
        <w:rPr>
          <w:rFonts w:hint="cs"/>
          <w:rtl/>
          <w:lang w:bidi="fa-IR"/>
        </w:rPr>
        <w:t>ً</w:t>
      </w:r>
      <w:r>
        <w:rPr>
          <w:rtl/>
          <w:lang w:bidi="fa-IR"/>
        </w:rPr>
        <w:t xml:space="preserve"> ، لم يطالب ورثته بشي‌ء.</w:t>
      </w:r>
    </w:p>
    <w:p w:rsidR="00CE42F4" w:rsidRDefault="00CE42F4" w:rsidP="00CE42F4">
      <w:pPr>
        <w:pStyle w:val="libNormal"/>
        <w:rPr>
          <w:lang w:bidi="fa-IR"/>
        </w:rPr>
      </w:pPr>
      <w:r>
        <w:rPr>
          <w:rtl/>
          <w:lang w:bidi="fa-IR"/>
        </w:rPr>
        <w:t>ولو مات قبل الحول ، لم يؤخذ من تركته شي‌ء أيضا.</w:t>
      </w:r>
    </w:p>
    <w:p w:rsidR="00CE42F4" w:rsidRDefault="00CE42F4" w:rsidP="00CE42F4">
      <w:pPr>
        <w:pStyle w:val="libNormal"/>
        <w:rPr>
          <w:lang w:bidi="fa-IR"/>
        </w:rPr>
      </w:pPr>
      <w:r>
        <w:rPr>
          <w:rtl/>
          <w:lang w:bidi="fa-IR"/>
        </w:rPr>
        <w:t>ولو أفلس ، ضرب الإمام مع الغرماء بقدر الجزية.</w:t>
      </w:r>
    </w:p>
    <w:p w:rsidR="00CE42F4" w:rsidRDefault="00CE42F4" w:rsidP="00CE42F4">
      <w:pPr>
        <w:pStyle w:val="libNormal"/>
        <w:rPr>
          <w:lang w:bidi="fa-IR"/>
        </w:rPr>
      </w:pPr>
      <w:r>
        <w:rPr>
          <w:rtl/>
          <w:lang w:bidi="fa-IR"/>
        </w:rPr>
        <w:t>ولو مات الذمّيّ وقد استسلف منه عن السنة المقبلة ، ردّ على ورثته بقدر ما بقي من السنة.</w:t>
      </w:r>
    </w:p>
    <w:p w:rsidR="00CE42F4" w:rsidRDefault="00CE42F4" w:rsidP="00CE42F4">
      <w:pPr>
        <w:pStyle w:val="libNormal"/>
        <w:rPr>
          <w:lang w:bidi="fa-IR"/>
        </w:rPr>
      </w:pPr>
      <w:bookmarkStart w:id="223" w:name="_Toc116827284"/>
      <w:r w:rsidRPr="00E24C3C">
        <w:rPr>
          <w:rStyle w:val="Heading2Char"/>
          <w:rtl/>
        </w:rPr>
        <w:t>مسألة 184 :</w:t>
      </w:r>
      <w:bookmarkEnd w:id="223"/>
      <w:r>
        <w:rPr>
          <w:rtl/>
          <w:lang w:bidi="fa-IR"/>
        </w:rPr>
        <w:t xml:space="preserve"> لو أسلم الذميّ في أثناء الحول ، سقطت الجزية إجماعا</w:t>
      </w:r>
      <w:r w:rsidR="00FB1C13">
        <w:rPr>
          <w:rFonts w:hint="cs"/>
          <w:rtl/>
          <w:lang w:bidi="fa-IR"/>
        </w:rPr>
        <w:t>ً</w:t>
      </w:r>
      <w:r>
        <w:rPr>
          <w:rtl/>
          <w:lang w:bidi="fa-IR"/>
        </w:rPr>
        <w:t xml:space="preserve"> منّا.</w:t>
      </w:r>
    </w:p>
    <w:p w:rsidR="00CE42F4" w:rsidRDefault="00CE42F4" w:rsidP="00CE42F4">
      <w:pPr>
        <w:pStyle w:val="libNormal"/>
        <w:rPr>
          <w:lang w:bidi="fa-IR"/>
        </w:rPr>
      </w:pPr>
      <w:r>
        <w:rPr>
          <w:rtl/>
          <w:lang w:bidi="fa-IR"/>
        </w:rPr>
        <w:t xml:space="preserve">وإن أسلم بعد الحول ، قال الشيخان وابن إدريس : تسقط </w:t>
      </w:r>
      <w:r w:rsidRPr="0062714F">
        <w:rPr>
          <w:rStyle w:val="libFootnotenumChar"/>
          <w:rtl/>
        </w:rPr>
        <w:t>(1)</w:t>
      </w:r>
      <w:r>
        <w:rPr>
          <w:rtl/>
          <w:lang w:bidi="fa-IR"/>
        </w:rPr>
        <w:t xml:space="preserve"> </w:t>
      </w:r>
      <w:r w:rsidR="00CC794A">
        <w:rPr>
          <w:rtl/>
          <w:lang w:bidi="fa-IR"/>
        </w:rPr>
        <w:t>-</w:t>
      </w:r>
      <w:r>
        <w:rPr>
          <w:rtl/>
          <w:lang w:bidi="fa-IR"/>
        </w:rPr>
        <w:t xml:space="preserve"> وبه قال مالك والثوري وأبو عبيد وأحمد وأصحاب الرأي </w:t>
      </w:r>
      <w:r w:rsidRPr="0062714F">
        <w:rPr>
          <w:rStyle w:val="libFootnotenumChar"/>
          <w:rtl/>
        </w:rPr>
        <w:t>(2)</w:t>
      </w:r>
      <w:r>
        <w:rPr>
          <w:rtl/>
          <w:lang w:bidi="fa-IR"/>
        </w:rPr>
        <w:t xml:space="preserve"> </w:t>
      </w:r>
      <w:r w:rsidR="00CC794A">
        <w:rPr>
          <w:rtl/>
          <w:lang w:bidi="fa-IR"/>
        </w:rPr>
        <w:t>-</w:t>
      </w:r>
      <w:r>
        <w:rPr>
          <w:rtl/>
          <w:lang w:bidi="fa-IR"/>
        </w:rPr>
        <w:t xml:space="preserve"> </w:t>
      </w:r>
      <w:r w:rsidR="000C4796">
        <w:rPr>
          <w:rtl/>
          <w:lang w:bidi="fa-IR"/>
        </w:rPr>
        <w:t xml:space="preserve">لقوله تعالى : </w:t>
      </w:r>
      <w:r w:rsidR="000A1017" w:rsidRPr="00FA2F88">
        <w:rPr>
          <w:rStyle w:val="libAlaemChar"/>
          <w:rtl/>
        </w:rPr>
        <w:t>(</w:t>
      </w:r>
      <w:r w:rsidRPr="004E43C6">
        <w:rPr>
          <w:rStyle w:val="libAieChar"/>
          <w:rtl/>
        </w:rPr>
        <w:t xml:space="preserve"> حَتّى يُعْطُوا الْجِزْيَةَ </w:t>
      </w:r>
      <w:r w:rsidRPr="000A1017">
        <w:rPr>
          <w:rStyle w:val="libAieChar"/>
          <w:rtl/>
        </w:rPr>
        <w:t>عَنْ يَدٍ وَهُمْ صاغِرُونَ</w:t>
      </w:r>
      <w:r w:rsidR="000A1017" w:rsidRPr="00FA2F88">
        <w:rPr>
          <w:rStyle w:val="libAlaemChar"/>
          <w:rtl/>
        </w:rPr>
        <w:t>)</w:t>
      </w:r>
      <w:r>
        <w:rPr>
          <w:rtl/>
          <w:lang w:bidi="fa-IR"/>
        </w:rPr>
        <w:t xml:space="preserve"> </w:t>
      </w:r>
      <w:r w:rsidRPr="0062714F">
        <w:rPr>
          <w:rStyle w:val="libFootnotenumChar"/>
          <w:rtl/>
        </w:rPr>
        <w:t>(3)</w:t>
      </w:r>
      <w:r>
        <w:rPr>
          <w:rtl/>
          <w:lang w:bidi="fa-IR"/>
        </w:rPr>
        <w:t xml:space="preserve"> أوجب الأخذ حالة الصّغار ، ولا يتحقّق في حقّ المسلم ، فلا تثبت الجزية أيضا</w:t>
      </w:r>
      <w:r w:rsidR="00FB0914">
        <w:rPr>
          <w:rFonts w:hint="cs"/>
          <w:rtl/>
          <w:lang w:bidi="fa-IR"/>
        </w:rPr>
        <w:t>ً</w:t>
      </w:r>
      <w:r>
        <w:rPr>
          <w:rtl/>
          <w:lang w:bidi="fa-IR"/>
        </w:rPr>
        <w:t>.</w:t>
      </w:r>
    </w:p>
    <w:p w:rsidR="00CE42F4" w:rsidRDefault="00CE42F4" w:rsidP="00CE42F4">
      <w:pPr>
        <w:pStyle w:val="libNormal"/>
        <w:rPr>
          <w:lang w:bidi="fa-IR"/>
        </w:rPr>
      </w:pPr>
      <w:r>
        <w:rPr>
          <w:rtl/>
          <w:lang w:bidi="fa-IR"/>
        </w:rPr>
        <w:t>و</w:t>
      </w:r>
      <w:r w:rsidR="000C4796">
        <w:rPr>
          <w:rtl/>
          <w:lang w:bidi="fa-IR"/>
        </w:rPr>
        <w:t xml:space="preserve">لقوله تعالى : </w:t>
      </w:r>
      <w:r w:rsidR="000A1017" w:rsidRPr="00FA2F88">
        <w:rPr>
          <w:rStyle w:val="libAlaemChar"/>
          <w:rtl/>
        </w:rPr>
        <w:t>(</w:t>
      </w:r>
      <w:r w:rsidRPr="000A1017">
        <w:rPr>
          <w:rStyle w:val="libAieChar"/>
          <w:rtl/>
        </w:rPr>
        <w:t xml:space="preserve"> قُلْ لِلَّذِينَ كَفَرُوا إِنْ يَنْتَهُوا يُغْفَرْ لَهُمْ ما قَدْ سَلَفَ </w:t>
      </w:r>
      <w:r w:rsidR="000A1017" w:rsidRPr="00FA2F88">
        <w:rPr>
          <w:rStyle w:val="libAlaemChar"/>
          <w:rtl/>
        </w:rPr>
        <w:t>)</w:t>
      </w:r>
      <w:r>
        <w:rPr>
          <w:rtl/>
          <w:lang w:bidi="fa-IR"/>
        </w:rPr>
        <w:t xml:space="preserve"> </w:t>
      </w:r>
      <w:r w:rsidRPr="0062714F">
        <w:rPr>
          <w:rStyle w:val="libFootnotenumChar"/>
          <w:rtl/>
        </w:rPr>
        <w:t>(4)</w:t>
      </w:r>
      <w:r>
        <w:rPr>
          <w:rtl/>
          <w:lang w:bidi="fa-IR"/>
        </w:rPr>
        <w:t xml:space="preserve"> وهو عامّ</w:t>
      </w:r>
      <w:r w:rsidR="006E4396">
        <w:rPr>
          <w:rFonts w:hint="cs"/>
          <w:rtl/>
          <w:lang w:bidi="fa-IR"/>
        </w:rPr>
        <w:t>ٌ</w:t>
      </w:r>
      <w:r>
        <w:rPr>
          <w:rtl/>
          <w:lang w:bidi="fa-IR"/>
        </w:rPr>
        <w:t>.</w:t>
      </w:r>
    </w:p>
    <w:p w:rsidR="00CE42F4" w:rsidRDefault="00AE7492" w:rsidP="00AE7492">
      <w:pPr>
        <w:pStyle w:val="libLine"/>
        <w:rPr>
          <w:lang w:bidi="fa-IR"/>
        </w:rPr>
      </w:pPr>
      <w:r>
        <w:rPr>
          <w:rtl/>
          <w:lang w:bidi="fa-IR"/>
        </w:rPr>
        <w:t>____________________</w:t>
      </w:r>
    </w:p>
    <w:p w:rsidR="00CE42F4" w:rsidRDefault="00CE42F4" w:rsidP="00DF165B">
      <w:pPr>
        <w:pStyle w:val="libFootnote0"/>
        <w:rPr>
          <w:lang w:bidi="fa-IR"/>
        </w:rPr>
      </w:pPr>
      <w:r w:rsidRPr="00DF165B">
        <w:rPr>
          <w:rtl/>
        </w:rPr>
        <w:t>(1)</w:t>
      </w:r>
      <w:r>
        <w:rPr>
          <w:rtl/>
          <w:lang w:bidi="fa-IR"/>
        </w:rPr>
        <w:t xml:space="preserve"> المقنعة : 279 ، النهاية : 193 ، المبسوط </w:t>
      </w:r>
      <w:r w:rsidR="00CC794A">
        <w:rPr>
          <w:rtl/>
          <w:lang w:bidi="fa-IR"/>
        </w:rPr>
        <w:t>-</w:t>
      </w:r>
      <w:r>
        <w:rPr>
          <w:rtl/>
          <w:lang w:bidi="fa-IR"/>
        </w:rPr>
        <w:t xml:space="preserve"> للطوسي </w:t>
      </w:r>
      <w:r w:rsidR="00CC794A">
        <w:rPr>
          <w:rtl/>
          <w:lang w:bidi="fa-IR"/>
        </w:rPr>
        <w:t>-</w:t>
      </w:r>
      <w:r>
        <w:rPr>
          <w:rtl/>
          <w:lang w:bidi="fa-IR"/>
        </w:rPr>
        <w:t xml:space="preserve"> 2 : 42 ، السرائر : 110.</w:t>
      </w:r>
    </w:p>
    <w:p w:rsidR="00CE42F4" w:rsidRDefault="00CE42F4" w:rsidP="00DF165B">
      <w:pPr>
        <w:pStyle w:val="libFootnote0"/>
        <w:rPr>
          <w:lang w:bidi="fa-IR"/>
        </w:rPr>
      </w:pPr>
      <w:r w:rsidRPr="00DF165B">
        <w:rPr>
          <w:rtl/>
        </w:rPr>
        <w:t>(2)</w:t>
      </w:r>
      <w:r>
        <w:rPr>
          <w:rtl/>
          <w:lang w:bidi="fa-IR"/>
        </w:rPr>
        <w:t xml:space="preserve"> مقد</w:t>
      </w:r>
      <w:r w:rsidR="00DF165B">
        <w:rPr>
          <w:rFonts w:hint="cs"/>
          <w:rtl/>
          <w:lang w:bidi="fa-IR"/>
        </w:rPr>
        <w:t>ّ</w:t>
      </w:r>
      <w:r>
        <w:rPr>
          <w:rtl/>
          <w:lang w:bidi="fa-IR"/>
        </w:rPr>
        <w:t xml:space="preserve">مات </w:t>
      </w:r>
      <w:r w:rsidR="00CC794A">
        <w:rPr>
          <w:rtl/>
          <w:lang w:bidi="fa-IR"/>
        </w:rPr>
        <w:t>-</w:t>
      </w:r>
      <w:r>
        <w:rPr>
          <w:rtl/>
          <w:lang w:bidi="fa-IR"/>
        </w:rPr>
        <w:t xml:space="preserve"> لابن رشد </w:t>
      </w:r>
      <w:r w:rsidR="00CC794A">
        <w:rPr>
          <w:rtl/>
          <w:lang w:bidi="fa-IR"/>
        </w:rPr>
        <w:t>-</w:t>
      </w:r>
      <w:r>
        <w:rPr>
          <w:rtl/>
          <w:lang w:bidi="fa-IR"/>
        </w:rPr>
        <w:t xml:space="preserve"> : 284 ، التفريع 1 : 363 ، الكافي في فقه الإمام أحمد 4 : 174 ، الكافي في فقه أهل المدينة : 217 ، المغني 10 : 578 ، الشرح الكبير 10 : 596 ، المحرّر في الفقه 2 : 184 ، تحفة الفقهاء 3 : 308 ، بدائع الصنائع 7 : 112 ، الهداية </w:t>
      </w:r>
      <w:r w:rsidR="00CC794A">
        <w:rPr>
          <w:rtl/>
          <w:lang w:bidi="fa-IR"/>
        </w:rPr>
        <w:t>-</w:t>
      </w:r>
      <w:r>
        <w:rPr>
          <w:rtl/>
          <w:lang w:bidi="fa-IR"/>
        </w:rPr>
        <w:t xml:space="preserve"> للمرغيناني </w:t>
      </w:r>
      <w:r w:rsidR="00CC794A">
        <w:rPr>
          <w:rtl/>
          <w:lang w:bidi="fa-IR"/>
        </w:rPr>
        <w:t>-</w:t>
      </w:r>
      <w:r>
        <w:rPr>
          <w:rtl/>
          <w:lang w:bidi="fa-IR"/>
        </w:rPr>
        <w:t xml:space="preserve"> 2 : 161 ، حلية العلماء 7 : 703 ، العزيز شرح الوجيز 11 : 521.</w:t>
      </w:r>
    </w:p>
    <w:p w:rsidR="00CE42F4" w:rsidRDefault="00CE42F4" w:rsidP="00DF165B">
      <w:pPr>
        <w:pStyle w:val="libFootnote0"/>
        <w:rPr>
          <w:lang w:bidi="fa-IR"/>
        </w:rPr>
      </w:pPr>
      <w:r w:rsidRPr="00DF165B">
        <w:rPr>
          <w:rtl/>
        </w:rPr>
        <w:t>(3)</w:t>
      </w:r>
      <w:r>
        <w:rPr>
          <w:rtl/>
          <w:lang w:bidi="fa-IR"/>
        </w:rPr>
        <w:t xml:space="preserve"> التوبة : 29.</w:t>
      </w:r>
    </w:p>
    <w:p w:rsidR="004727E4" w:rsidRDefault="00CE42F4" w:rsidP="00DF165B">
      <w:pPr>
        <w:pStyle w:val="libFootnote0"/>
        <w:rPr>
          <w:lang w:bidi="fa-IR"/>
        </w:rPr>
      </w:pPr>
      <w:r w:rsidRPr="00DF165B">
        <w:rPr>
          <w:rtl/>
        </w:rPr>
        <w:t>(4)</w:t>
      </w:r>
      <w:r>
        <w:rPr>
          <w:rtl/>
          <w:lang w:bidi="fa-IR"/>
        </w:rPr>
        <w:t xml:space="preserve"> الأنفال : 38.</w:t>
      </w:r>
    </w:p>
    <w:p w:rsidR="009D3554" w:rsidRDefault="009D3554"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 xml:space="preserve">وقوله </w:t>
      </w:r>
      <w:r w:rsidR="00F53ECA" w:rsidRPr="00F53ECA">
        <w:rPr>
          <w:rStyle w:val="libAlaemChar"/>
          <w:rtl/>
        </w:rPr>
        <w:t>عليه‌السلام</w:t>
      </w:r>
      <w:r>
        <w:rPr>
          <w:rtl/>
          <w:lang w:bidi="fa-IR"/>
        </w:rPr>
        <w:t xml:space="preserve"> : « ليس على المسلم جزية » </w:t>
      </w:r>
      <w:r w:rsidRPr="0062714F">
        <w:rPr>
          <w:rStyle w:val="libFootnotenumChar"/>
          <w:rtl/>
        </w:rPr>
        <w:t>(1)</w:t>
      </w:r>
      <w:r>
        <w:rPr>
          <w:rtl/>
          <w:lang w:bidi="fa-IR"/>
        </w:rPr>
        <w:t>.</w:t>
      </w:r>
    </w:p>
    <w:p w:rsidR="00CE42F4" w:rsidRDefault="00CE42F4" w:rsidP="00CE42F4">
      <w:pPr>
        <w:pStyle w:val="libNormal"/>
        <w:rPr>
          <w:lang w:bidi="fa-IR"/>
        </w:rPr>
      </w:pPr>
      <w:r>
        <w:rPr>
          <w:rtl/>
          <w:lang w:bidi="fa-IR"/>
        </w:rPr>
        <w:t>وأسلم ذمّيّ</w:t>
      </w:r>
      <w:r w:rsidR="00DF165B">
        <w:rPr>
          <w:rFonts w:hint="cs"/>
          <w:rtl/>
          <w:lang w:bidi="fa-IR"/>
        </w:rPr>
        <w:t>ٌ</w:t>
      </w:r>
      <w:r>
        <w:rPr>
          <w:rtl/>
          <w:lang w:bidi="fa-IR"/>
        </w:rPr>
        <w:t xml:space="preserve"> فط</w:t>
      </w:r>
      <w:r w:rsidR="00DF165B">
        <w:rPr>
          <w:rFonts w:hint="cs"/>
          <w:rtl/>
          <w:lang w:bidi="fa-IR"/>
        </w:rPr>
        <w:t>ُ</w:t>
      </w:r>
      <w:r>
        <w:rPr>
          <w:rtl/>
          <w:lang w:bidi="fa-IR"/>
        </w:rPr>
        <w:t>ولب بالجزية وقيل له : إنّما أسلمت تعوّذا</w:t>
      </w:r>
      <w:r w:rsidR="00DF165B">
        <w:rPr>
          <w:rFonts w:hint="cs"/>
          <w:rtl/>
          <w:lang w:bidi="fa-IR"/>
        </w:rPr>
        <w:t>ً</w:t>
      </w:r>
      <w:r>
        <w:rPr>
          <w:rtl/>
          <w:lang w:bidi="fa-IR"/>
        </w:rPr>
        <w:t xml:space="preserve"> ، قال : إنّ في الإسلام معاذا</w:t>
      </w:r>
      <w:r w:rsidR="00DF165B">
        <w:rPr>
          <w:rFonts w:hint="cs"/>
          <w:rtl/>
          <w:lang w:bidi="fa-IR"/>
        </w:rPr>
        <w:t>ً</w:t>
      </w:r>
      <w:r>
        <w:rPr>
          <w:rtl/>
          <w:lang w:bidi="fa-IR"/>
        </w:rPr>
        <w:t xml:space="preserve"> ، فر</w:t>
      </w:r>
      <w:r w:rsidR="00E45354">
        <w:rPr>
          <w:rFonts w:hint="cs"/>
          <w:rtl/>
          <w:lang w:bidi="fa-IR"/>
        </w:rPr>
        <w:t>ُ</w:t>
      </w:r>
      <w:r>
        <w:rPr>
          <w:rtl/>
          <w:lang w:bidi="fa-IR"/>
        </w:rPr>
        <w:t>فع إلى عمر ، فقال عمر : إنّ في الإسلام معاذا</w:t>
      </w:r>
      <w:r w:rsidR="003E6150">
        <w:rPr>
          <w:rFonts w:hint="cs"/>
          <w:rtl/>
          <w:lang w:bidi="fa-IR"/>
        </w:rPr>
        <w:t>ً</w:t>
      </w:r>
      <w:r>
        <w:rPr>
          <w:rtl/>
          <w:lang w:bidi="fa-IR"/>
        </w:rPr>
        <w:t xml:space="preserve"> ، وكتب أن لا تؤخذ منه الجزية </w:t>
      </w:r>
      <w:r w:rsidRPr="0062714F">
        <w:rPr>
          <w:rStyle w:val="libFootnotenumChar"/>
          <w:rtl/>
        </w:rPr>
        <w:t>(2)</w:t>
      </w:r>
      <w:r>
        <w:rPr>
          <w:rtl/>
          <w:lang w:bidi="fa-IR"/>
        </w:rPr>
        <w:t>.</w:t>
      </w:r>
    </w:p>
    <w:p w:rsidR="00CE42F4" w:rsidRDefault="00CE42F4" w:rsidP="00CE42F4">
      <w:pPr>
        <w:pStyle w:val="libNormal"/>
        <w:rPr>
          <w:lang w:bidi="fa-IR"/>
        </w:rPr>
      </w:pPr>
      <w:r>
        <w:rPr>
          <w:rtl/>
          <w:lang w:bidi="fa-IR"/>
        </w:rPr>
        <w:t>ولأن الجزية ص</w:t>
      </w:r>
      <w:r w:rsidR="003E6150">
        <w:rPr>
          <w:rFonts w:hint="cs"/>
          <w:rtl/>
          <w:lang w:bidi="fa-IR"/>
        </w:rPr>
        <w:t>َ</w:t>
      </w:r>
      <w:r>
        <w:rPr>
          <w:rtl/>
          <w:lang w:bidi="fa-IR"/>
        </w:rPr>
        <w:t>غار</w:t>
      </w:r>
      <w:r w:rsidR="003E6150">
        <w:rPr>
          <w:rFonts w:hint="cs"/>
          <w:rtl/>
          <w:lang w:bidi="fa-IR"/>
        </w:rPr>
        <w:t>ٌ</w:t>
      </w:r>
      <w:r>
        <w:rPr>
          <w:rtl/>
          <w:lang w:bidi="fa-IR"/>
        </w:rPr>
        <w:t xml:space="preserve"> ، فلا تؤخذ ، كما لو أسلم قبل الحول.</w:t>
      </w:r>
    </w:p>
    <w:p w:rsidR="00CE42F4" w:rsidRDefault="00CE42F4" w:rsidP="00CE42F4">
      <w:pPr>
        <w:pStyle w:val="libNormal"/>
        <w:rPr>
          <w:lang w:bidi="fa-IR"/>
        </w:rPr>
      </w:pPr>
      <w:r>
        <w:rPr>
          <w:rtl/>
          <w:lang w:bidi="fa-IR"/>
        </w:rPr>
        <w:t xml:space="preserve">وللشيخ </w:t>
      </w:r>
      <w:r w:rsidR="003E6150" w:rsidRPr="003E6150">
        <w:rPr>
          <w:rStyle w:val="libAlaemChar"/>
          <w:rFonts w:hint="cs"/>
          <w:rtl/>
        </w:rPr>
        <w:t>رحمه‌الله</w:t>
      </w:r>
      <w:r w:rsidR="003E6150">
        <w:rPr>
          <w:rFonts w:hint="cs"/>
          <w:rtl/>
          <w:lang w:bidi="fa-IR"/>
        </w:rPr>
        <w:t xml:space="preserve"> </w:t>
      </w:r>
      <w:r>
        <w:rPr>
          <w:rtl/>
          <w:lang w:bidi="fa-IR"/>
        </w:rPr>
        <w:t xml:space="preserve">قول آخر : لا تسقط </w:t>
      </w:r>
      <w:r w:rsidRPr="0062714F">
        <w:rPr>
          <w:rStyle w:val="libFootnotenumChar"/>
          <w:rtl/>
        </w:rPr>
        <w:t>(3)</w:t>
      </w:r>
      <w:r>
        <w:rPr>
          <w:rtl/>
          <w:lang w:bidi="fa-IR"/>
        </w:rPr>
        <w:t xml:space="preserve"> ، وبه قال الشافعي وأبو ثور وابن المنذر ، لأنّها دين مستحقّ واستحقّت المطالبة به ، فلا يسقط بالإسلام ، كالخراج والد</w:t>
      </w:r>
      <w:r w:rsidR="003E6150">
        <w:rPr>
          <w:rFonts w:hint="cs"/>
          <w:rtl/>
          <w:lang w:bidi="fa-IR"/>
        </w:rPr>
        <w:t>َّ</w:t>
      </w:r>
      <w:r>
        <w:rPr>
          <w:rtl/>
          <w:lang w:bidi="fa-IR"/>
        </w:rPr>
        <w:t>ي</w:t>
      </w:r>
      <w:r w:rsidR="003E6150">
        <w:rPr>
          <w:rFonts w:hint="cs"/>
          <w:rtl/>
          <w:lang w:bidi="fa-IR"/>
        </w:rPr>
        <w:t>ْ</w:t>
      </w:r>
      <w:r>
        <w:rPr>
          <w:rtl/>
          <w:lang w:bidi="fa-IR"/>
        </w:rPr>
        <w:t xml:space="preserve">ن </w:t>
      </w:r>
      <w:r w:rsidRPr="0062714F">
        <w:rPr>
          <w:rStyle w:val="libFootnotenumChar"/>
          <w:rtl/>
        </w:rPr>
        <w:t>(4)</w:t>
      </w:r>
      <w:r>
        <w:rPr>
          <w:rtl/>
          <w:lang w:bidi="fa-IR"/>
        </w:rPr>
        <w:t>.</w:t>
      </w:r>
    </w:p>
    <w:p w:rsidR="00CE42F4" w:rsidRDefault="00CE42F4" w:rsidP="00CE42F4">
      <w:pPr>
        <w:pStyle w:val="libNormal"/>
        <w:rPr>
          <w:lang w:bidi="fa-IR"/>
        </w:rPr>
      </w:pPr>
      <w:r>
        <w:rPr>
          <w:rtl/>
          <w:lang w:bidi="fa-IR"/>
        </w:rPr>
        <w:t>والفرق : أنّها عقوبة بسبب الكفر وص</w:t>
      </w:r>
      <w:r w:rsidR="00FA4A49">
        <w:rPr>
          <w:rFonts w:hint="cs"/>
          <w:rtl/>
          <w:lang w:bidi="fa-IR"/>
        </w:rPr>
        <w:t>َ</w:t>
      </w:r>
      <w:r>
        <w:rPr>
          <w:rtl/>
          <w:lang w:bidi="fa-IR"/>
        </w:rPr>
        <w:t>غار ، بخلاف الدّ</w:t>
      </w:r>
      <w:r w:rsidR="00FA4A49">
        <w:rPr>
          <w:rFonts w:hint="cs"/>
          <w:rtl/>
          <w:lang w:bidi="fa-IR"/>
        </w:rPr>
        <w:t>َ</w:t>
      </w:r>
      <w:r>
        <w:rPr>
          <w:rtl/>
          <w:lang w:bidi="fa-IR"/>
        </w:rPr>
        <w:t>ي</w:t>
      </w:r>
      <w:r w:rsidR="00FA4A49">
        <w:rPr>
          <w:rFonts w:hint="cs"/>
          <w:rtl/>
          <w:lang w:bidi="fa-IR"/>
        </w:rPr>
        <w:t>ْ</w:t>
      </w:r>
      <w:r>
        <w:rPr>
          <w:rtl/>
          <w:lang w:bidi="fa-IR"/>
        </w:rPr>
        <w:t>ن.</w:t>
      </w:r>
    </w:p>
    <w:p w:rsidR="00CE42F4" w:rsidRDefault="00CE42F4" w:rsidP="00CE42F4">
      <w:pPr>
        <w:pStyle w:val="libNormal"/>
        <w:rPr>
          <w:lang w:bidi="fa-IR"/>
        </w:rPr>
      </w:pPr>
      <w:r>
        <w:rPr>
          <w:rtl/>
          <w:lang w:bidi="fa-IR"/>
        </w:rPr>
        <w:t>ولا فرق بين أن يسلم لتسقط عنه الجزية أو لا لذلك.</w:t>
      </w:r>
    </w:p>
    <w:p w:rsidR="00CE42F4" w:rsidRDefault="00CE42F4" w:rsidP="00CE42F4">
      <w:pPr>
        <w:pStyle w:val="libNormal"/>
        <w:rPr>
          <w:lang w:bidi="fa-IR"/>
        </w:rPr>
      </w:pPr>
      <w:r>
        <w:rPr>
          <w:rtl/>
          <w:lang w:bidi="fa-IR"/>
        </w:rPr>
        <w:t>وفرّ</w:t>
      </w:r>
      <w:r w:rsidR="008E3CA4">
        <w:rPr>
          <w:rFonts w:hint="cs"/>
          <w:rtl/>
          <w:lang w:bidi="fa-IR"/>
        </w:rPr>
        <w:t>َ</w:t>
      </w:r>
      <w:r>
        <w:rPr>
          <w:rtl/>
          <w:lang w:bidi="fa-IR"/>
        </w:rPr>
        <w:t xml:space="preserve">ق الشيخ </w:t>
      </w:r>
      <w:r w:rsidR="003E6150" w:rsidRPr="003E6150">
        <w:rPr>
          <w:rStyle w:val="libAlaemChar"/>
          <w:rFonts w:hint="cs"/>
          <w:rtl/>
        </w:rPr>
        <w:t>رحمه‌الله</w:t>
      </w:r>
      <w:r w:rsidR="003E6150">
        <w:rPr>
          <w:rFonts w:hint="cs"/>
          <w:rtl/>
          <w:lang w:bidi="fa-IR"/>
        </w:rPr>
        <w:t xml:space="preserve"> </w:t>
      </w:r>
      <w:r>
        <w:rPr>
          <w:rtl/>
          <w:lang w:bidi="fa-IR"/>
        </w:rPr>
        <w:t>، فأوجب الجزية على التقدير الأوّل دون الثاني ، كما لو زنى ذمّيّ</w:t>
      </w:r>
      <w:r w:rsidR="004E09CB">
        <w:rPr>
          <w:rFonts w:hint="cs"/>
          <w:rtl/>
          <w:lang w:bidi="fa-IR"/>
        </w:rPr>
        <w:t>ٌ</w:t>
      </w:r>
      <w:r>
        <w:rPr>
          <w:rtl/>
          <w:lang w:bidi="fa-IR"/>
        </w:rPr>
        <w:t xml:space="preserve"> بمسلمة ، لا يسقط عنه القتل بإسلامه </w:t>
      </w:r>
      <w:r w:rsidRPr="0062714F">
        <w:rPr>
          <w:rStyle w:val="libFootnotenumChar"/>
          <w:rtl/>
        </w:rPr>
        <w:t>(5)</w:t>
      </w:r>
      <w:r>
        <w:rPr>
          <w:rtl/>
          <w:lang w:bidi="fa-IR"/>
        </w:rPr>
        <w:t>.</w:t>
      </w:r>
    </w:p>
    <w:p w:rsidR="00CE42F4" w:rsidRDefault="00CE42F4" w:rsidP="00CE42F4">
      <w:pPr>
        <w:pStyle w:val="libNormal"/>
        <w:rPr>
          <w:lang w:bidi="fa-IR"/>
        </w:rPr>
      </w:pPr>
      <w:r>
        <w:rPr>
          <w:rtl/>
          <w:lang w:bidi="fa-IR"/>
        </w:rPr>
        <w:t>ولو أسلم في أثناء الحول ، سقطت عنه الجزية ، وهو أحد قولي‌</w:t>
      </w:r>
    </w:p>
    <w:p w:rsidR="00CE42F4" w:rsidRDefault="00AE7492" w:rsidP="00AE7492">
      <w:pPr>
        <w:pStyle w:val="libLine"/>
        <w:rPr>
          <w:lang w:bidi="fa-IR"/>
        </w:rPr>
      </w:pPr>
      <w:r>
        <w:rPr>
          <w:rtl/>
          <w:lang w:bidi="fa-IR"/>
        </w:rPr>
        <w:t>____________________</w:t>
      </w:r>
    </w:p>
    <w:p w:rsidR="00CE42F4" w:rsidRDefault="00CE42F4" w:rsidP="004E09CB">
      <w:pPr>
        <w:pStyle w:val="libFootnote0"/>
        <w:rPr>
          <w:lang w:bidi="fa-IR"/>
        </w:rPr>
      </w:pPr>
      <w:r w:rsidRPr="004E09CB">
        <w:rPr>
          <w:rtl/>
        </w:rPr>
        <w:t>(1)</w:t>
      </w:r>
      <w:r>
        <w:rPr>
          <w:rtl/>
          <w:lang w:bidi="fa-IR"/>
        </w:rPr>
        <w:t xml:space="preserve"> سنن أبي داو</w:t>
      </w:r>
      <w:r w:rsidR="004E09CB">
        <w:rPr>
          <w:rFonts w:hint="cs"/>
          <w:rtl/>
          <w:lang w:bidi="fa-IR"/>
        </w:rPr>
        <w:t>ُ</w:t>
      </w:r>
      <w:r>
        <w:rPr>
          <w:rtl/>
          <w:lang w:bidi="fa-IR"/>
        </w:rPr>
        <w:t xml:space="preserve">د 3 : 171 </w:t>
      </w:r>
      <w:r w:rsidR="006C3597">
        <w:rPr>
          <w:rFonts w:hint="cs"/>
          <w:rtl/>
          <w:lang w:bidi="fa-IR"/>
        </w:rPr>
        <w:t>/</w:t>
      </w:r>
      <w:r>
        <w:rPr>
          <w:rtl/>
          <w:lang w:bidi="fa-IR"/>
        </w:rPr>
        <w:t xml:space="preserve"> 3053 ، سنن الدار قطني 4 : 156 و 157 </w:t>
      </w:r>
      <w:r w:rsidR="006C3597">
        <w:rPr>
          <w:rFonts w:hint="cs"/>
          <w:rtl/>
          <w:lang w:bidi="fa-IR"/>
        </w:rPr>
        <w:t>/</w:t>
      </w:r>
      <w:r>
        <w:rPr>
          <w:rtl/>
          <w:lang w:bidi="fa-IR"/>
        </w:rPr>
        <w:t xml:space="preserve"> 6 و 7 ، المصنّف </w:t>
      </w:r>
      <w:r w:rsidR="00CC794A">
        <w:rPr>
          <w:rtl/>
          <w:lang w:bidi="fa-IR"/>
        </w:rPr>
        <w:t>-</w:t>
      </w:r>
      <w:r>
        <w:rPr>
          <w:rtl/>
          <w:lang w:bidi="fa-IR"/>
        </w:rPr>
        <w:t xml:space="preserve"> لابن أبي شيبة </w:t>
      </w:r>
      <w:r w:rsidR="00CC794A">
        <w:rPr>
          <w:rtl/>
          <w:lang w:bidi="fa-IR"/>
        </w:rPr>
        <w:t>-</w:t>
      </w:r>
      <w:r>
        <w:rPr>
          <w:rtl/>
          <w:lang w:bidi="fa-IR"/>
        </w:rPr>
        <w:t xml:space="preserve"> 3 : 197 ، مسند أحمد 1 : 368 </w:t>
      </w:r>
      <w:r w:rsidR="006C3597">
        <w:rPr>
          <w:rFonts w:hint="cs"/>
          <w:rtl/>
          <w:lang w:bidi="fa-IR"/>
        </w:rPr>
        <w:t>/</w:t>
      </w:r>
      <w:r>
        <w:rPr>
          <w:rtl/>
          <w:lang w:bidi="fa-IR"/>
        </w:rPr>
        <w:t xml:space="preserve"> 1950.</w:t>
      </w:r>
    </w:p>
    <w:p w:rsidR="00CE42F4" w:rsidRDefault="00CE42F4" w:rsidP="004E09CB">
      <w:pPr>
        <w:pStyle w:val="libFootnote0"/>
        <w:rPr>
          <w:lang w:bidi="fa-IR"/>
        </w:rPr>
      </w:pPr>
      <w:r w:rsidRPr="004E09CB">
        <w:rPr>
          <w:rtl/>
        </w:rPr>
        <w:t>(2)</w:t>
      </w:r>
      <w:r>
        <w:rPr>
          <w:rtl/>
          <w:lang w:bidi="fa-IR"/>
        </w:rPr>
        <w:t xml:space="preserve"> الأموال </w:t>
      </w:r>
      <w:r w:rsidR="00CC794A">
        <w:rPr>
          <w:rtl/>
          <w:lang w:bidi="fa-IR"/>
        </w:rPr>
        <w:t>-</w:t>
      </w:r>
      <w:r>
        <w:rPr>
          <w:rtl/>
          <w:lang w:bidi="fa-IR"/>
        </w:rPr>
        <w:t xml:space="preserve"> لأبي عبيد </w:t>
      </w:r>
      <w:r w:rsidR="00CC794A">
        <w:rPr>
          <w:rtl/>
          <w:lang w:bidi="fa-IR"/>
        </w:rPr>
        <w:t>-</w:t>
      </w:r>
      <w:r>
        <w:rPr>
          <w:rtl/>
          <w:lang w:bidi="fa-IR"/>
        </w:rPr>
        <w:t xml:space="preserve"> : 52 </w:t>
      </w:r>
      <w:r w:rsidR="006C3597">
        <w:rPr>
          <w:rFonts w:hint="cs"/>
          <w:rtl/>
          <w:lang w:bidi="fa-IR"/>
        </w:rPr>
        <w:t>/</w:t>
      </w:r>
      <w:r>
        <w:rPr>
          <w:rtl/>
          <w:lang w:bidi="fa-IR"/>
        </w:rPr>
        <w:t xml:space="preserve"> 122 ، المغني 10 : 579 ، الشرح الكبير 10 : 597.</w:t>
      </w:r>
    </w:p>
    <w:p w:rsidR="00CE42F4" w:rsidRDefault="00CE42F4" w:rsidP="004E09CB">
      <w:pPr>
        <w:pStyle w:val="libFootnote0"/>
        <w:rPr>
          <w:lang w:bidi="fa-IR"/>
        </w:rPr>
      </w:pPr>
      <w:r w:rsidRPr="004E09CB">
        <w:rPr>
          <w:rtl/>
        </w:rPr>
        <w:t>(3)</w:t>
      </w:r>
      <w:r>
        <w:rPr>
          <w:rtl/>
          <w:lang w:bidi="fa-IR"/>
        </w:rPr>
        <w:t xml:space="preserve"> الخلاف 5 : 547 ، المسألة 11.</w:t>
      </w:r>
    </w:p>
    <w:p w:rsidR="00CE42F4" w:rsidRDefault="00CE42F4" w:rsidP="004E09CB">
      <w:pPr>
        <w:pStyle w:val="libFootnote0"/>
        <w:rPr>
          <w:lang w:bidi="fa-IR"/>
        </w:rPr>
      </w:pPr>
      <w:r w:rsidRPr="004E09CB">
        <w:rPr>
          <w:rtl/>
        </w:rPr>
        <w:t>(4)</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252 ، التنبيه : 238 ، حلية العلماء 7 : 702 ، الحاوي الكبير 14 : 315 ، الأحكام السلطانية </w:t>
      </w:r>
      <w:r w:rsidR="00CC794A">
        <w:rPr>
          <w:rtl/>
          <w:lang w:bidi="fa-IR"/>
        </w:rPr>
        <w:t>-</w:t>
      </w:r>
      <w:r>
        <w:rPr>
          <w:rtl/>
          <w:lang w:bidi="fa-IR"/>
        </w:rPr>
        <w:t xml:space="preserve"> للماوردي </w:t>
      </w:r>
      <w:r w:rsidR="00CC794A">
        <w:rPr>
          <w:rtl/>
          <w:lang w:bidi="fa-IR"/>
        </w:rPr>
        <w:t>-</w:t>
      </w:r>
      <w:r>
        <w:rPr>
          <w:rtl/>
          <w:lang w:bidi="fa-IR"/>
        </w:rPr>
        <w:t xml:space="preserve"> : 145 ، الوجيز 2 : 200 ، العزيز شرح الوجيز 11 : 521 ، روضة الطالبين 7 : 501 ، تحفة الفقهاء 3 : 308 ، بدائع الصنائع 7 : 112 ، المغني 10 : 578 ، الشرح الكبير 10 : 596.</w:t>
      </w:r>
    </w:p>
    <w:p w:rsidR="004727E4" w:rsidRDefault="00CE42F4" w:rsidP="004E09CB">
      <w:pPr>
        <w:pStyle w:val="libFootnote0"/>
        <w:rPr>
          <w:lang w:bidi="fa-IR"/>
        </w:rPr>
      </w:pPr>
      <w:r w:rsidRPr="004E09CB">
        <w:rPr>
          <w:rtl/>
        </w:rPr>
        <w:t>(5)</w:t>
      </w:r>
      <w:r>
        <w:rPr>
          <w:rtl/>
          <w:lang w:bidi="fa-IR"/>
        </w:rPr>
        <w:t xml:space="preserve"> التهذيب 4 : 135.</w:t>
      </w:r>
    </w:p>
    <w:p w:rsidR="009D3554" w:rsidRDefault="009D3554" w:rsidP="0062714F">
      <w:pPr>
        <w:pStyle w:val="libNormal"/>
        <w:rPr>
          <w:rtl/>
          <w:lang w:bidi="fa-IR"/>
        </w:rPr>
      </w:pPr>
      <w:r>
        <w:rPr>
          <w:rtl/>
          <w:lang w:bidi="fa-IR"/>
        </w:rPr>
        <w:br w:type="page"/>
      </w:r>
    </w:p>
    <w:p w:rsidR="00CE42F4" w:rsidRDefault="00CE42F4" w:rsidP="006C3597">
      <w:pPr>
        <w:pStyle w:val="libNormal0"/>
        <w:rPr>
          <w:lang w:bidi="fa-IR"/>
        </w:rPr>
      </w:pPr>
      <w:r>
        <w:rPr>
          <w:rtl/>
          <w:lang w:bidi="fa-IR"/>
        </w:rPr>
        <w:lastRenderedPageBreak/>
        <w:t xml:space="preserve">الشافعي </w:t>
      </w:r>
      <w:r w:rsidRPr="0062714F">
        <w:rPr>
          <w:rStyle w:val="libFootnotenumChar"/>
          <w:rtl/>
        </w:rPr>
        <w:t>(1)</w:t>
      </w:r>
      <w:r>
        <w:rPr>
          <w:rtl/>
          <w:lang w:bidi="fa-IR"/>
        </w:rPr>
        <w:t xml:space="preserve">. والثاني : يؤخذ منه القسط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ولو استسلف منه [ الجزية ] </w:t>
      </w:r>
      <w:r w:rsidRPr="0062714F">
        <w:rPr>
          <w:rStyle w:val="libFootnotenumChar"/>
          <w:rtl/>
        </w:rPr>
        <w:t>(3)</w:t>
      </w:r>
      <w:r>
        <w:rPr>
          <w:rtl/>
          <w:lang w:bidi="fa-IR"/>
        </w:rPr>
        <w:t xml:space="preserve"> ثمّ أسلم في أثناء الحول ، ردّ عليه قسط باقي الحول.</w:t>
      </w:r>
    </w:p>
    <w:p w:rsidR="00CE42F4" w:rsidRDefault="00CE42F4" w:rsidP="00CE42F4">
      <w:pPr>
        <w:pStyle w:val="libNormal"/>
        <w:rPr>
          <w:lang w:bidi="fa-IR"/>
        </w:rPr>
      </w:pPr>
      <w:r>
        <w:rPr>
          <w:rtl/>
          <w:lang w:bidi="fa-IR"/>
        </w:rPr>
        <w:t>وهل يردّ لما مضى؟ الأقرب : عدمه.</w:t>
      </w:r>
    </w:p>
    <w:p w:rsidR="00CE42F4" w:rsidRDefault="00CE42F4" w:rsidP="00CE42F4">
      <w:pPr>
        <w:pStyle w:val="libNormal"/>
        <w:rPr>
          <w:lang w:bidi="fa-IR"/>
        </w:rPr>
      </w:pPr>
      <w:r>
        <w:rPr>
          <w:rtl/>
          <w:lang w:bidi="fa-IR"/>
        </w:rPr>
        <w:t>والفرق بين أن يأخذ منه وأن لا يأخذ ظاهر</w:t>
      </w:r>
      <w:r w:rsidR="006C3597">
        <w:rPr>
          <w:rFonts w:hint="cs"/>
          <w:rtl/>
          <w:lang w:bidi="fa-IR"/>
        </w:rPr>
        <w:t>ٌ</w:t>
      </w:r>
      <w:r>
        <w:rPr>
          <w:rtl/>
          <w:lang w:bidi="fa-IR"/>
        </w:rPr>
        <w:t xml:space="preserve"> </w:t>
      </w:r>
      <w:r w:rsidR="006C3597">
        <w:rPr>
          <w:rFonts w:hint="cs"/>
          <w:rtl/>
          <w:lang w:bidi="fa-IR"/>
        </w:rPr>
        <w:t>؛</w:t>
      </w:r>
      <w:r>
        <w:rPr>
          <w:rtl/>
          <w:lang w:bidi="fa-IR"/>
        </w:rPr>
        <w:t xml:space="preserve"> لتحقّق الصّ</w:t>
      </w:r>
      <w:r w:rsidR="006C3597">
        <w:rPr>
          <w:rFonts w:hint="cs"/>
          <w:rtl/>
          <w:lang w:bidi="fa-IR"/>
        </w:rPr>
        <w:t>َ</w:t>
      </w:r>
      <w:r>
        <w:rPr>
          <w:rtl/>
          <w:lang w:bidi="fa-IR"/>
        </w:rPr>
        <w:t>غار للمسلم في الثاني دون الأوّل.</w:t>
      </w:r>
    </w:p>
    <w:p w:rsidR="00CE42F4" w:rsidRDefault="00CE42F4" w:rsidP="00120D40">
      <w:pPr>
        <w:pStyle w:val="Heading2"/>
        <w:rPr>
          <w:lang w:bidi="fa-IR"/>
        </w:rPr>
      </w:pPr>
      <w:bookmarkStart w:id="224" w:name="_Toc116827285"/>
      <w:r>
        <w:rPr>
          <w:rtl/>
          <w:lang w:bidi="fa-IR"/>
        </w:rPr>
        <w:t>البحث الثالث : فيما يشترط على أهل الذمّة‌</w:t>
      </w:r>
      <w:bookmarkEnd w:id="224"/>
    </w:p>
    <w:p w:rsidR="00CE42F4" w:rsidRDefault="00CE42F4" w:rsidP="00CE42F4">
      <w:pPr>
        <w:pStyle w:val="libNormal"/>
        <w:rPr>
          <w:lang w:bidi="fa-IR"/>
        </w:rPr>
      </w:pPr>
      <w:bookmarkStart w:id="225" w:name="_Toc116827286"/>
      <w:r w:rsidRPr="00E24C3C">
        <w:rPr>
          <w:rStyle w:val="Heading2Char"/>
          <w:rtl/>
        </w:rPr>
        <w:t>مسألة 185 :</w:t>
      </w:r>
      <w:bookmarkEnd w:id="225"/>
      <w:r>
        <w:rPr>
          <w:rtl/>
          <w:lang w:bidi="fa-IR"/>
        </w:rPr>
        <w:t xml:space="preserve"> لا يجوز عقد الذمّة المؤبّدة إل</w:t>
      </w:r>
      <w:r w:rsidR="00120D40">
        <w:rPr>
          <w:rFonts w:hint="cs"/>
          <w:rtl/>
          <w:lang w:bidi="fa-IR"/>
        </w:rPr>
        <w:t>ّ</w:t>
      </w:r>
      <w:r>
        <w:rPr>
          <w:rtl/>
          <w:lang w:bidi="fa-IR"/>
        </w:rPr>
        <w:t>ا بشرطين : التزام إعطاء الجزية في كلّ حول ، والتزام أحكام الإسلام بمعنى وجوب قبولهم لما يحكم به المسلمون من أداء حقّ</w:t>
      </w:r>
      <w:r w:rsidR="00B5398B">
        <w:rPr>
          <w:rFonts w:hint="cs"/>
          <w:rtl/>
          <w:lang w:bidi="fa-IR"/>
        </w:rPr>
        <w:t>ٍ</w:t>
      </w:r>
      <w:r>
        <w:rPr>
          <w:rtl/>
          <w:lang w:bidi="fa-IR"/>
        </w:rPr>
        <w:t xml:space="preserve"> أو ترك محرّ</w:t>
      </w:r>
      <w:r w:rsidR="00A35195">
        <w:rPr>
          <w:rFonts w:hint="cs"/>
          <w:rtl/>
          <w:lang w:bidi="fa-IR"/>
        </w:rPr>
        <w:t>َ</w:t>
      </w:r>
      <w:r>
        <w:rPr>
          <w:rtl/>
          <w:lang w:bidi="fa-IR"/>
        </w:rPr>
        <w:t>م.</w:t>
      </w:r>
    </w:p>
    <w:p w:rsidR="00CE42F4" w:rsidRDefault="00CE42F4" w:rsidP="00CE42F4">
      <w:pPr>
        <w:pStyle w:val="libNormal"/>
        <w:rPr>
          <w:lang w:bidi="fa-IR"/>
        </w:rPr>
      </w:pPr>
      <w:r>
        <w:rPr>
          <w:rtl/>
          <w:lang w:bidi="fa-IR"/>
        </w:rPr>
        <w:t>وعقد الذمّة والهدنة لا يصحّ إلاّ من الإمام أو نائبه إجماعا</w:t>
      </w:r>
      <w:r w:rsidR="00A35195">
        <w:rPr>
          <w:rFonts w:hint="cs"/>
          <w:rtl/>
          <w:lang w:bidi="fa-IR"/>
        </w:rPr>
        <w:t>ً</w:t>
      </w:r>
      <w:r>
        <w:rPr>
          <w:rtl/>
          <w:lang w:bidi="fa-IR"/>
        </w:rPr>
        <w:t>.</w:t>
      </w:r>
    </w:p>
    <w:p w:rsidR="00CE42F4" w:rsidRDefault="00CE42F4" w:rsidP="00CE42F4">
      <w:pPr>
        <w:pStyle w:val="libNormal"/>
        <w:rPr>
          <w:lang w:bidi="fa-IR"/>
        </w:rPr>
      </w:pPr>
      <w:r>
        <w:rPr>
          <w:rtl/>
          <w:lang w:bidi="fa-IR"/>
        </w:rPr>
        <w:t>ولو شرط عليهم في الذمّة [ شرطا</w:t>
      </w:r>
      <w:r w:rsidR="00A35195">
        <w:rPr>
          <w:rFonts w:hint="cs"/>
          <w:rtl/>
          <w:lang w:bidi="fa-IR"/>
        </w:rPr>
        <w:t>ً</w:t>
      </w:r>
      <w:r>
        <w:rPr>
          <w:rtl/>
          <w:lang w:bidi="fa-IR"/>
        </w:rPr>
        <w:t xml:space="preserve"> ] </w:t>
      </w:r>
      <w:r w:rsidRPr="0062714F">
        <w:rPr>
          <w:rStyle w:val="libFootnotenumChar"/>
          <w:rtl/>
        </w:rPr>
        <w:t>(4)</w:t>
      </w:r>
      <w:r>
        <w:rPr>
          <w:rtl/>
          <w:lang w:bidi="fa-IR"/>
        </w:rPr>
        <w:t xml:space="preserve"> فاسدا</w:t>
      </w:r>
      <w:r w:rsidR="00A35195">
        <w:rPr>
          <w:rFonts w:hint="cs"/>
          <w:rtl/>
          <w:lang w:bidi="fa-IR"/>
        </w:rPr>
        <w:t>ً</w:t>
      </w:r>
      <w:r>
        <w:rPr>
          <w:rtl/>
          <w:lang w:bidi="fa-IR"/>
        </w:rPr>
        <w:t xml:space="preserve"> ، مثل أن لا جزية عليهم ، وأن ي</w:t>
      </w:r>
      <w:r w:rsidR="00A35195">
        <w:rPr>
          <w:rFonts w:hint="cs"/>
          <w:rtl/>
          <w:lang w:bidi="fa-IR"/>
        </w:rPr>
        <w:t>ُ</w:t>
      </w:r>
      <w:r>
        <w:rPr>
          <w:rtl/>
          <w:lang w:bidi="fa-IR"/>
        </w:rPr>
        <w:t>ظهروا المناكير ، أو أن يسكنوا الحجاز ، أو يدخلوا الحرم أو المساجد ، أو‌</w:t>
      </w:r>
    </w:p>
    <w:p w:rsidR="00CE42F4" w:rsidRDefault="00AE7492" w:rsidP="00AE7492">
      <w:pPr>
        <w:pStyle w:val="libLine"/>
        <w:rPr>
          <w:lang w:bidi="fa-IR"/>
        </w:rPr>
      </w:pPr>
      <w:r>
        <w:rPr>
          <w:rtl/>
          <w:lang w:bidi="fa-IR"/>
        </w:rPr>
        <w:t>____________________</w:t>
      </w:r>
    </w:p>
    <w:p w:rsidR="00CE42F4" w:rsidRDefault="00CE42F4" w:rsidP="00483712">
      <w:pPr>
        <w:pStyle w:val="libFootnote0"/>
        <w:rPr>
          <w:lang w:bidi="fa-IR"/>
        </w:rPr>
      </w:pPr>
      <w:r w:rsidRPr="00483712">
        <w:rPr>
          <w:rtl/>
        </w:rPr>
        <w:t>(1)</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252 ، التنبيه : 238 ، الوجيز 2 : 200 ، العزيز شرح الوجيز 11 : 521 ، الحاوي الكبير 14 : 315 ، روضة الطالبين 7 : 501 ، معالم السنن </w:t>
      </w:r>
      <w:r w:rsidR="00CC794A">
        <w:rPr>
          <w:rtl/>
          <w:lang w:bidi="fa-IR"/>
        </w:rPr>
        <w:t>-</w:t>
      </w:r>
      <w:r>
        <w:rPr>
          <w:rtl/>
          <w:lang w:bidi="fa-IR"/>
        </w:rPr>
        <w:t xml:space="preserve"> للخطابي </w:t>
      </w:r>
      <w:r w:rsidR="00CC794A">
        <w:rPr>
          <w:rtl/>
          <w:lang w:bidi="fa-IR"/>
        </w:rPr>
        <w:t>-</w:t>
      </w:r>
      <w:r>
        <w:rPr>
          <w:rtl/>
          <w:lang w:bidi="fa-IR"/>
        </w:rPr>
        <w:t xml:space="preserve"> 4 : 255.</w:t>
      </w:r>
    </w:p>
    <w:p w:rsidR="00CE42F4" w:rsidRDefault="00CE42F4" w:rsidP="00483712">
      <w:pPr>
        <w:pStyle w:val="libFootnote0"/>
        <w:rPr>
          <w:lang w:bidi="fa-IR"/>
        </w:rPr>
      </w:pPr>
      <w:r w:rsidRPr="00483712">
        <w:rPr>
          <w:rtl/>
        </w:rPr>
        <w:t>(2)</w:t>
      </w:r>
      <w:r>
        <w:rPr>
          <w:rtl/>
          <w:lang w:bidi="fa-IR"/>
        </w:rPr>
        <w:t xml:space="preserve"> مختصر المزني : 277 ، الحاوي الكبير 14 : 313 و 315 ، المهذّب </w:t>
      </w:r>
      <w:r w:rsidR="00CC794A">
        <w:rPr>
          <w:rtl/>
          <w:lang w:bidi="fa-IR"/>
        </w:rPr>
        <w:t>-</w:t>
      </w:r>
      <w:r>
        <w:rPr>
          <w:rtl/>
          <w:lang w:bidi="fa-IR"/>
        </w:rPr>
        <w:t xml:space="preserve"> للشيرازي </w:t>
      </w:r>
      <w:r w:rsidR="00CC794A">
        <w:rPr>
          <w:rtl/>
          <w:lang w:bidi="fa-IR"/>
        </w:rPr>
        <w:t>-</w:t>
      </w:r>
      <w:r>
        <w:rPr>
          <w:rtl/>
          <w:lang w:bidi="fa-IR"/>
        </w:rPr>
        <w:t xml:space="preserve"> 2 : 252 ، التنبيه : 238 ، العزيز شرح الوجيز 11 : 521 ، روضة الطالبين 7 : 501 ، المغني 10 : 578 ، الشرح الكبير 10 : 596.</w:t>
      </w:r>
    </w:p>
    <w:p w:rsidR="00CE42F4" w:rsidRDefault="00CE42F4" w:rsidP="00483712">
      <w:pPr>
        <w:pStyle w:val="libFootnote0"/>
        <w:rPr>
          <w:lang w:bidi="fa-IR"/>
        </w:rPr>
      </w:pPr>
      <w:r w:rsidRPr="00483712">
        <w:rPr>
          <w:rtl/>
        </w:rPr>
        <w:t>(3)</w:t>
      </w:r>
      <w:r>
        <w:rPr>
          <w:rtl/>
          <w:lang w:bidi="fa-IR"/>
        </w:rPr>
        <w:t xml:space="preserve"> بدل ما بين المعقوفين في « ق ، ك » والطبعة الحجريّة : الحربي. وذلك تصحيف.</w:t>
      </w:r>
    </w:p>
    <w:p w:rsidR="00CE42F4" w:rsidRDefault="00CE42F4" w:rsidP="00483712">
      <w:pPr>
        <w:pStyle w:val="libFootnote0"/>
        <w:rPr>
          <w:lang w:bidi="fa-IR"/>
        </w:rPr>
      </w:pPr>
      <w:r>
        <w:rPr>
          <w:rtl/>
          <w:lang w:bidi="fa-IR"/>
        </w:rPr>
        <w:t xml:space="preserve">وما أثبتناه </w:t>
      </w:r>
      <w:r w:rsidR="00CC794A">
        <w:rPr>
          <w:rtl/>
          <w:lang w:bidi="fa-IR"/>
        </w:rPr>
        <w:t>-</w:t>
      </w:r>
      <w:r>
        <w:rPr>
          <w:rtl/>
          <w:lang w:bidi="fa-IR"/>
        </w:rPr>
        <w:t xml:space="preserve"> كما في منتهى المطلب 2 : 968 </w:t>
      </w:r>
      <w:r w:rsidR="00CC794A">
        <w:rPr>
          <w:rtl/>
          <w:lang w:bidi="fa-IR"/>
        </w:rPr>
        <w:t>-</w:t>
      </w:r>
      <w:r>
        <w:rPr>
          <w:rtl/>
          <w:lang w:bidi="fa-IR"/>
        </w:rPr>
        <w:t xml:space="preserve"> هو الصحيح.</w:t>
      </w:r>
    </w:p>
    <w:p w:rsidR="004727E4" w:rsidRDefault="00CE42F4" w:rsidP="00483712">
      <w:pPr>
        <w:pStyle w:val="libFootnote0"/>
        <w:rPr>
          <w:lang w:bidi="fa-IR"/>
        </w:rPr>
      </w:pPr>
      <w:r w:rsidRPr="00483712">
        <w:rPr>
          <w:rtl/>
        </w:rPr>
        <w:t>(4)</w:t>
      </w:r>
      <w:r>
        <w:rPr>
          <w:rtl/>
          <w:lang w:bidi="fa-IR"/>
        </w:rPr>
        <w:t xml:space="preserve"> بدل ما بين المعقوفين في « ق ، </w:t>
      </w:r>
      <w:r w:rsidR="00483712">
        <w:rPr>
          <w:rFonts w:hint="cs"/>
          <w:rtl/>
          <w:lang w:bidi="fa-IR"/>
        </w:rPr>
        <w:t xml:space="preserve">ك </w:t>
      </w:r>
      <w:r>
        <w:rPr>
          <w:rtl/>
          <w:lang w:bidi="fa-IR"/>
        </w:rPr>
        <w:t>‍» والطبعة الحجريّة : عقدا</w:t>
      </w:r>
      <w:r w:rsidR="00483712">
        <w:rPr>
          <w:rFonts w:hint="cs"/>
          <w:rtl/>
          <w:lang w:bidi="fa-IR"/>
        </w:rPr>
        <w:t>ً</w:t>
      </w:r>
      <w:r>
        <w:rPr>
          <w:rtl/>
          <w:lang w:bidi="fa-IR"/>
        </w:rPr>
        <w:t>. وما أثبتناه يقتضيه السياق.</w:t>
      </w:r>
    </w:p>
    <w:p w:rsidR="009D3554" w:rsidRDefault="009D3554" w:rsidP="0062714F">
      <w:pPr>
        <w:pStyle w:val="libNormal"/>
        <w:rPr>
          <w:rtl/>
          <w:lang w:bidi="fa-IR"/>
        </w:rPr>
      </w:pPr>
      <w:r>
        <w:rPr>
          <w:rtl/>
          <w:lang w:bidi="fa-IR"/>
        </w:rPr>
        <w:br w:type="page"/>
      </w:r>
    </w:p>
    <w:p w:rsidR="00CE42F4" w:rsidRDefault="00CE42F4" w:rsidP="00483712">
      <w:pPr>
        <w:pStyle w:val="libNormal0"/>
        <w:rPr>
          <w:lang w:bidi="fa-IR"/>
        </w:rPr>
      </w:pPr>
      <w:r>
        <w:rPr>
          <w:rtl/>
          <w:lang w:bidi="fa-IR"/>
        </w:rPr>
        <w:lastRenderedPageBreak/>
        <w:t>عدم الالتزام بأحكام الإسلام ، لم يصحّ الشرط إجماعا</w:t>
      </w:r>
      <w:r w:rsidR="00367F93">
        <w:rPr>
          <w:rFonts w:hint="cs"/>
          <w:rtl/>
          <w:lang w:bidi="fa-IR"/>
        </w:rPr>
        <w:t>ً</w:t>
      </w:r>
      <w:r>
        <w:rPr>
          <w:rtl/>
          <w:lang w:bidi="fa-IR"/>
        </w:rPr>
        <w:t>. والأقرب : فساد العقد أيضا</w:t>
      </w:r>
      <w:r w:rsidR="00367F93">
        <w:rPr>
          <w:rFonts w:hint="cs"/>
          <w:rtl/>
          <w:lang w:bidi="fa-IR"/>
        </w:rPr>
        <w:t>ً</w:t>
      </w:r>
      <w:r>
        <w:rPr>
          <w:rtl/>
          <w:lang w:bidi="fa-IR"/>
        </w:rPr>
        <w:t>.</w:t>
      </w:r>
    </w:p>
    <w:p w:rsidR="00CE42F4" w:rsidRDefault="00CE42F4" w:rsidP="00CE42F4">
      <w:pPr>
        <w:pStyle w:val="libNormal"/>
        <w:rPr>
          <w:lang w:bidi="fa-IR"/>
        </w:rPr>
      </w:pPr>
      <w:r>
        <w:rPr>
          <w:rtl/>
          <w:lang w:bidi="fa-IR"/>
        </w:rPr>
        <w:t>وينبغي للإمام أن يشترط عليهم كلّ ما فيه نفع المسلمين ورفعتهم.</w:t>
      </w:r>
    </w:p>
    <w:p w:rsidR="00CE42F4" w:rsidRDefault="00CE42F4" w:rsidP="00CE42F4">
      <w:pPr>
        <w:pStyle w:val="libNormal"/>
        <w:rPr>
          <w:lang w:bidi="fa-IR"/>
        </w:rPr>
      </w:pPr>
      <w:r>
        <w:rPr>
          <w:rtl/>
          <w:lang w:bidi="fa-IR"/>
        </w:rPr>
        <w:t>قال ابن الجنيد : اختار أن يشترط عليهم أن لا ي</w:t>
      </w:r>
      <w:r w:rsidR="00367F93">
        <w:rPr>
          <w:rFonts w:hint="cs"/>
          <w:rtl/>
          <w:lang w:bidi="fa-IR"/>
        </w:rPr>
        <w:t>ُ</w:t>
      </w:r>
      <w:r>
        <w:rPr>
          <w:rtl/>
          <w:lang w:bidi="fa-IR"/>
        </w:rPr>
        <w:t>ظهروا سبّا</w:t>
      </w:r>
      <w:r w:rsidR="00367F93">
        <w:rPr>
          <w:rFonts w:hint="cs"/>
          <w:rtl/>
          <w:lang w:bidi="fa-IR"/>
        </w:rPr>
        <w:t>ً</w:t>
      </w:r>
      <w:r>
        <w:rPr>
          <w:rtl/>
          <w:lang w:bidi="fa-IR"/>
        </w:rPr>
        <w:t xml:space="preserve"> لنبيّنا </w:t>
      </w:r>
      <w:r w:rsidR="00F53ECA" w:rsidRPr="00F53ECA">
        <w:rPr>
          <w:rStyle w:val="libAlaemChar"/>
          <w:rtl/>
        </w:rPr>
        <w:t>عليه‌السلام</w:t>
      </w:r>
      <w:r>
        <w:rPr>
          <w:rtl/>
          <w:lang w:bidi="fa-IR"/>
        </w:rPr>
        <w:t xml:space="preserve"> ، ولا لأحد من الأنبياء والملائكة ، ولا سبّ أحد من المسلمين ، ولا يطعنوا في شي‌ء من الشرائع ، ولا ي</w:t>
      </w:r>
      <w:r w:rsidR="00DE3A6C">
        <w:rPr>
          <w:rFonts w:hint="cs"/>
          <w:rtl/>
          <w:lang w:bidi="fa-IR"/>
        </w:rPr>
        <w:t>ُ</w:t>
      </w:r>
      <w:r>
        <w:rPr>
          <w:rtl/>
          <w:lang w:bidi="fa-IR"/>
        </w:rPr>
        <w:t>ظهروا شركهم في عيسى والع</w:t>
      </w:r>
      <w:r w:rsidR="001837FC">
        <w:rPr>
          <w:rFonts w:hint="cs"/>
          <w:rtl/>
          <w:lang w:bidi="fa-IR"/>
        </w:rPr>
        <w:t>ُ</w:t>
      </w:r>
      <w:r>
        <w:rPr>
          <w:rtl/>
          <w:lang w:bidi="fa-IR"/>
        </w:rPr>
        <w:t>ز</w:t>
      </w:r>
      <w:r w:rsidR="001837FC">
        <w:rPr>
          <w:rFonts w:hint="cs"/>
          <w:rtl/>
          <w:lang w:bidi="fa-IR"/>
        </w:rPr>
        <w:t>َ</w:t>
      </w:r>
      <w:r>
        <w:rPr>
          <w:rtl/>
          <w:lang w:bidi="fa-IR"/>
        </w:rPr>
        <w:t>ي</w:t>
      </w:r>
      <w:r w:rsidR="001837FC">
        <w:rPr>
          <w:rFonts w:hint="cs"/>
          <w:rtl/>
          <w:lang w:bidi="fa-IR"/>
        </w:rPr>
        <w:t>ْ</w:t>
      </w:r>
      <w:r>
        <w:rPr>
          <w:rtl/>
          <w:lang w:bidi="fa-IR"/>
        </w:rPr>
        <w:t>ر ، ولا يرعون خنزيرا</w:t>
      </w:r>
      <w:r w:rsidR="00BD384A">
        <w:rPr>
          <w:rFonts w:hint="cs"/>
          <w:rtl/>
          <w:lang w:bidi="fa-IR"/>
        </w:rPr>
        <w:t>ً</w:t>
      </w:r>
      <w:r>
        <w:rPr>
          <w:rtl/>
          <w:lang w:bidi="fa-IR"/>
        </w:rPr>
        <w:t xml:space="preserve"> في شي‌ء من أمصار الإسلام ، ولا يمثلوا ببهيمة ولا يذبحوها إل</w:t>
      </w:r>
      <w:r w:rsidR="00CB4940">
        <w:rPr>
          <w:rFonts w:hint="cs"/>
          <w:rtl/>
          <w:lang w:bidi="fa-IR"/>
        </w:rPr>
        <w:t>ّ</w:t>
      </w:r>
      <w:r>
        <w:rPr>
          <w:rtl/>
          <w:lang w:bidi="fa-IR"/>
        </w:rPr>
        <w:t>ا من حيث ن</w:t>
      </w:r>
      <w:r w:rsidR="00CB4940">
        <w:rPr>
          <w:rFonts w:hint="cs"/>
          <w:rtl/>
          <w:lang w:bidi="fa-IR"/>
        </w:rPr>
        <w:t>ُ</w:t>
      </w:r>
      <w:r>
        <w:rPr>
          <w:rtl/>
          <w:lang w:bidi="fa-IR"/>
        </w:rPr>
        <w:t xml:space="preserve">صّ لهم في كتبهم على مذبحها ، ولا يقرّبوها لصنم ولا لشي‌ء من المخلوقات ، ولا يربوا </w:t>
      </w:r>
      <w:r w:rsidRPr="0062714F">
        <w:rPr>
          <w:rStyle w:val="libFootnotenumChar"/>
          <w:rtl/>
        </w:rPr>
        <w:t>(1)</w:t>
      </w:r>
      <w:r>
        <w:rPr>
          <w:rtl/>
          <w:lang w:bidi="fa-IR"/>
        </w:rPr>
        <w:t xml:space="preserve"> مسلما</w:t>
      </w:r>
      <w:r w:rsidR="00DD0097">
        <w:rPr>
          <w:rFonts w:hint="cs"/>
          <w:rtl/>
          <w:lang w:bidi="fa-IR"/>
        </w:rPr>
        <w:t>ً</w:t>
      </w:r>
      <w:r>
        <w:rPr>
          <w:rtl/>
          <w:lang w:bidi="fa-IR"/>
        </w:rPr>
        <w:t xml:space="preserve"> ، ولا يعاملوه في بيع ولا إجارة ولا مساقاة ولا مزارعة معاملة لا يجوز للمسلمين ، ولا يسقوا مسلما</w:t>
      </w:r>
      <w:r w:rsidR="00DD0097">
        <w:rPr>
          <w:rFonts w:hint="cs"/>
          <w:rtl/>
          <w:lang w:bidi="fa-IR"/>
        </w:rPr>
        <w:t>ً</w:t>
      </w:r>
      <w:r>
        <w:rPr>
          <w:rtl/>
          <w:lang w:bidi="fa-IR"/>
        </w:rPr>
        <w:t xml:space="preserve"> خمرا</w:t>
      </w:r>
      <w:r w:rsidR="00DD0097">
        <w:rPr>
          <w:rFonts w:hint="cs"/>
          <w:rtl/>
          <w:lang w:bidi="fa-IR"/>
        </w:rPr>
        <w:t>ً</w:t>
      </w:r>
      <w:r>
        <w:rPr>
          <w:rtl/>
          <w:lang w:bidi="fa-IR"/>
        </w:rPr>
        <w:t xml:space="preserve"> ، ولا يعطوه م</w:t>
      </w:r>
      <w:r w:rsidR="00DD0097">
        <w:rPr>
          <w:rFonts w:hint="cs"/>
          <w:rtl/>
          <w:lang w:bidi="fa-IR"/>
        </w:rPr>
        <w:t>ُ</w:t>
      </w:r>
      <w:r>
        <w:rPr>
          <w:rtl/>
          <w:lang w:bidi="fa-IR"/>
        </w:rPr>
        <w:t>حرّ</w:t>
      </w:r>
      <w:r w:rsidR="00DD0097">
        <w:rPr>
          <w:rFonts w:hint="cs"/>
          <w:rtl/>
          <w:lang w:bidi="fa-IR"/>
        </w:rPr>
        <w:t>َ</w:t>
      </w:r>
      <w:r>
        <w:rPr>
          <w:rtl/>
          <w:lang w:bidi="fa-IR"/>
        </w:rPr>
        <w:t>ما</w:t>
      </w:r>
      <w:r w:rsidR="00DD0097">
        <w:rPr>
          <w:rFonts w:hint="cs"/>
          <w:rtl/>
          <w:lang w:bidi="fa-IR"/>
        </w:rPr>
        <w:t>ً</w:t>
      </w:r>
      <w:r>
        <w:rPr>
          <w:rtl/>
          <w:lang w:bidi="fa-IR"/>
        </w:rPr>
        <w:t xml:space="preserve"> ، ولا يقاتلوا مسلما</w:t>
      </w:r>
      <w:r w:rsidR="00DD0097">
        <w:rPr>
          <w:rFonts w:hint="cs"/>
          <w:rtl/>
          <w:lang w:bidi="fa-IR"/>
        </w:rPr>
        <w:t>ً</w:t>
      </w:r>
      <w:r>
        <w:rPr>
          <w:rtl/>
          <w:lang w:bidi="fa-IR"/>
        </w:rPr>
        <w:t xml:space="preserve"> ، ولا يعاونوا باغيا</w:t>
      </w:r>
      <w:r w:rsidR="008B552D">
        <w:rPr>
          <w:rFonts w:hint="cs"/>
          <w:rtl/>
          <w:lang w:bidi="fa-IR"/>
        </w:rPr>
        <w:t>ً</w:t>
      </w:r>
      <w:r>
        <w:rPr>
          <w:rtl/>
          <w:lang w:bidi="fa-IR"/>
        </w:rPr>
        <w:t xml:space="preserve"> ، ولا ينقلوا أخبار المسلمين إلى أعدائهم ، ولا يدلّوا على عوراتهم ، ولا يحيوا من بلاد المسلمين </w:t>
      </w:r>
      <w:r w:rsidRPr="0062714F">
        <w:rPr>
          <w:rStyle w:val="libFootnotenumChar"/>
          <w:rtl/>
        </w:rPr>
        <w:t>(2)</w:t>
      </w:r>
      <w:r>
        <w:rPr>
          <w:rtl/>
          <w:lang w:bidi="fa-IR"/>
        </w:rPr>
        <w:t xml:space="preserve"> شيئا</w:t>
      </w:r>
      <w:r w:rsidR="008B552D">
        <w:rPr>
          <w:rFonts w:hint="cs"/>
          <w:rtl/>
          <w:lang w:bidi="fa-IR"/>
        </w:rPr>
        <w:t>ً</w:t>
      </w:r>
      <w:r>
        <w:rPr>
          <w:rtl/>
          <w:lang w:bidi="fa-IR"/>
        </w:rPr>
        <w:t xml:space="preserve"> إل</w:t>
      </w:r>
      <w:r w:rsidR="008B552D">
        <w:rPr>
          <w:rFonts w:hint="cs"/>
          <w:rtl/>
          <w:lang w:bidi="fa-IR"/>
        </w:rPr>
        <w:t>ّ</w:t>
      </w:r>
      <w:r>
        <w:rPr>
          <w:rtl/>
          <w:lang w:bidi="fa-IR"/>
        </w:rPr>
        <w:t xml:space="preserve">ا بإذن وإليهم ، فإن فعلوا ، كان للوالي إخراجه من أيديهم ، ولا ينكحوا مسلمة بعقد ولا غيره ، ويشترط عليهم أيضا كلّ ما قلنا إنّه ليس بجائز لهم فعله ، كدخول الحرم ، وسكنى الحجاز ، وغيرهما ، يقال </w:t>
      </w:r>
      <w:r w:rsidRPr="0062714F">
        <w:rPr>
          <w:rStyle w:val="libFootnotenumChar"/>
          <w:rtl/>
        </w:rPr>
        <w:t>(3)</w:t>
      </w:r>
      <w:r>
        <w:rPr>
          <w:rtl/>
          <w:lang w:bidi="fa-IR"/>
        </w:rPr>
        <w:t xml:space="preserve"> : فمن فعل شيئا</w:t>
      </w:r>
      <w:r w:rsidR="00020C28">
        <w:rPr>
          <w:rFonts w:hint="cs"/>
          <w:rtl/>
          <w:lang w:bidi="fa-IR"/>
        </w:rPr>
        <w:t>ً</w:t>
      </w:r>
      <w:r>
        <w:rPr>
          <w:rtl/>
          <w:lang w:bidi="fa-IR"/>
        </w:rPr>
        <w:t xml:space="preserve"> من ذلك فقد نقض عهده ، و</w:t>
      </w:r>
      <w:r w:rsidR="00020C28">
        <w:rPr>
          <w:rFonts w:hint="cs"/>
          <w:rtl/>
          <w:lang w:bidi="fa-IR"/>
        </w:rPr>
        <w:t>اُ</w:t>
      </w:r>
      <w:r>
        <w:rPr>
          <w:rtl/>
          <w:lang w:bidi="fa-IR"/>
        </w:rPr>
        <w:t xml:space="preserve">حلّ دمه وماله ، وبرئت منه ذمّة الله وذمّة رسوله </w:t>
      </w:r>
      <w:r w:rsidRPr="0062714F">
        <w:rPr>
          <w:rStyle w:val="libFootnotenumChar"/>
          <w:rtl/>
        </w:rPr>
        <w:t>(4)</w:t>
      </w:r>
      <w:r>
        <w:rPr>
          <w:rtl/>
          <w:lang w:bidi="fa-IR"/>
        </w:rPr>
        <w:t xml:space="preserve"> والمؤمنين.</w:t>
      </w:r>
    </w:p>
    <w:p w:rsidR="00CE42F4" w:rsidRDefault="00CE42F4" w:rsidP="00CE42F4">
      <w:pPr>
        <w:pStyle w:val="libNormal"/>
        <w:rPr>
          <w:lang w:bidi="fa-IR"/>
        </w:rPr>
      </w:pPr>
      <w:bookmarkStart w:id="226" w:name="_Toc116827287"/>
      <w:r w:rsidRPr="00E24C3C">
        <w:rPr>
          <w:rStyle w:val="Heading2Char"/>
          <w:rtl/>
        </w:rPr>
        <w:t>مسألة 186 :</w:t>
      </w:r>
      <w:bookmarkEnd w:id="226"/>
      <w:r>
        <w:rPr>
          <w:rtl/>
          <w:lang w:bidi="fa-IR"/>
        </w:rPr>
        <w:t xml:space="preserve"> جملة ما يشترط على أهل الذمّة ينقسم ستّة :</w:t>
      </w:r>
    </w:p>
    <w:p w:rsidR="00CE42F4" w:rsidRDefault="00AE7492" w:rsidP="00AE7492">
      <w:pPr>
        <w:pStyle w:val="libLine"/>
        <w:rPr>
          <w:lang w:bidi="fa-IR"/>
        </w:rPr>
      </w:pPr>
      <w:r>
        <w:rPr>
          <w:rtl/>
          <w:lang w:bidi="fa-IR"/>
        </w:rPr>
        <w:t>____________________</w:t>
      </w:r>
    </w:p>
    <w:p w:rsidR="00CE42F4" w:rsidRDefault="00CE42F4" w:rsidP="00020C28">
      <w:pPr>
        <w:pStyle w:val="libFootnote0"/>
        <w:rPr>
          <w:lang w:bidi="fa-IR"/>
        </w:rPr>
      </w:pPr>
      <w:r w:rsidRPr="00020C28">
        <w:rPr>
          <w:rtl/>
        </w:rPr>
        <w:t>(1)</w:t>
      </w:r>
      <w:r>
        <w:rPr>
          <w:rtl/>
          <w:lang w:bidi="fa-IR"/>
        </w:rPr>
        <w:t xml:space="preserve"> في متن الطبعة الحجريّة : ولا يرثوا. وما أثبتناه هو الموافق لما في هامشها بعنوان نسخة بدل ، وما في منتهى المطلب </w:t>
      </w:r>
      <w:r w:rsidR="00CC794A">
        <w:rPr>
          <w:rtl/>
          <w:lang w:bidi="fa-IR"/>
        </w:rPr>
        <w:t>-</w:t>
      </w:r>
      <w:r>
        <w:rPr>
          <w:rtl/>
          <w:lang w:bidi="fa-IR"/>
        </w:rPr>
        <w:t xml:space="preserve"> للمصنّف </w:t>
      </w:r>
      <w:r w:rsidR="00CC794A">
        <w:rPr>
          <w:rtl/>
          <w:lang w:bidi="fa-IR"/>
        </w:rPr>
        <w:t>-</w:t>
      </w:r>
      <w:r>
        <w:rPr>
          <w:rtl/>
          <w:lang w:bidi="fa-IR"/>
        </w:rPr>
        <w:t xml:space="preserve"> 2 : 969.</w:t>
      </w:r>
    </w:p>
    <w:p w:rsidR="00CE42F4" w:rsidRDefault="00CE42F4" w:rsidP="00020C28">
      <w:pPr>
        <w:pStyle w:val="libFootnote0"/>
        <w:rPr>
          <w:lang w:bidi="fa-IR"/>
        </w:rPr>
      </w:pPr>
      <w:r w:rsidRPr="00020C28">
        <w:rPr>
          <w:rtl/>
        </w:rPr>
        <w:t>(2)</w:t>
      </w:r>
      <w:r>
        <w:rPr>
          <w:rtl/>
          <w:lang w:bidi="fa-IR"/>
        </w:rPr>
        <w:t xml:space="preserve"> في الطبعة الحجريّة : بلاد الإسلام.</w:t>
      </w:r>
    </w:p>
    <w:p w:rsidR="00CE42F4" w:rsidRDefault="00CE42F4" w:rsidP="00020C28">
      <w:pPr>
        <w:pStyle w:val="libFootnote0"/>
        <w:rPr>
          <w:lang w:bidi="fa-IR"/>
        </w:rPr>
      </w:pPr>
      <w:r w:rsidRPr="00020C28">
        <w:rPr>
          <w:rtl/>
        </w:rPr>
        <w:t>(3)</w:t>
      </w:r>
      <w:r>
        <w:rPr>
          <w:rtl/>
          <w:lang w:bidi="fa-IR"/>
        </w:rPr>
        <w:t xml:space="preserve"> كذا ، وفي منتهى المطلب </w:t>
      </w:r>
      <w:r w:rsidR="00CC794A">
        <w:rPr>
          <w:rtl/>
          <w:lang w:bidi="fa-IR"/>
        </w:rPr>
        <w:t>-</w:t>
      </w:r>
      <w:r>
        <w:rPr>
          <w:rtl/>
          <w:lang w:bidi="fa-IR"/>
        </w:rPr>
        <w:t xml:space="preserve"> للمصنّف </w:t>
      </w:r>
      <w:r w:rsidR="00CC794A">
        <w:rPr>
          <w:rtl/>
          <w:lang w:bidi="fa-IR"/>
        </w:rPr>
        <w:t>-</w:t>
      </w:r>
      <w:r>
        <w:rPr>
          <w:rtl/>
          <w:lang w:bidi="fa-IR"/>
        </w:rPr>
        <w:t xml:space="preserve"> 2 : 969 : ثمّ يقال.</w:t>
      </w:r>
    </w:p>
    <w:p w:rsidR="004727E4" w:rsidRDefault="00CE42F4" w:rsidP="00020C28">
      <w:pPr>
        <w:pStyle w:val="libFootnote0"/>
        <w:rPr>
          <w:lang w:bidi="fa-IR"/>
        </w:rPr>
      </w:pPr>
      <w:r w:rsidRPr="00020C28">
        <w:rPr>
          <w:rtl/>
        </w:rPr>
        <w:t>(4)</w:t>
      </w:r>
      <w:r>
        <w:rPr>
          <w:rtl/>
          <w:lang w:bidi="fa-IR"/>
        </w:rPr>
        <w:t xml:space="preserve"> في الطبعة الحجريّة : ذمّة الله ورسوله.</w:t>
      </w:r>
    </w:p>
    <w:p w:rsidR="009D3554" w:rsidRDefault="009D3554" w:rsidP="0062714F">
      <w:pPr>
        <w:pStyle w:val="libNormal"/>
        <w:rPr>
          <w:rtl/>
          <w:lang w:bidi="fa-IR"/>
        </w:rPr>
      </w:pPr>
      <w:r>
        <w:rPr>
          <w:rtl/>
          <w:lang w:bidi="fa-IR"/>
        </w:rPr>
        <w:br w:type="page"/>
      </w:r>
    </w:p>
    <w:p w:rsidR="00CE42F4" w:rsidRDefault="00CE42F4" w:rsidP="00CE42F4">
      <w:pPr>
        <w:pStyle w:val="libNormal"/>
        <w:rPr>
          <w:lang w:bidi="fa-IR"/>
        </w:rPr>
      </w:pPr>
      <w:r w:rsidRPr="00020C28">
        <w:rPr>
          <w:rStyle w:val="libBold1Char"/>
          <w:rtl/>
        </w:rPr>
        <w:lastRenderedPageBreak/>
        <w:t>الأوّل :</w:t>
      </w:r>
      <w:r>
        <w:rPr>
          <w:rtl/>
          <w:lang w:bidi="fa-IR"/>
        </w:rPr>
        <w:t xml:space="preserve"> ما يجب شرطه ، ولا يجوز تركه ، وهو أمران : أحدهما : شرط الجزية عليهم ، وثانيهما : التزام أحكام الإسلام ، ولا بدّ منهما معا لفظا ونطقا ، ولا يجوز الإخلال بهما ولا بأحدهما ، فإن أغفل أحدهما ، لم تنعقد الجزية ، </w:t>
      </w:r>
      <w:r w:rsidR="000C4796">
        <w:rPr>
          <w:rtl/>
          <w:lang w:bidi="fa-IR"/>
        </w:rPr>
        <w:t xml:space="preserve">لقوله تعالى : </w:t>
      </w:r>
      <w:r>
        <w:rPr>
          <w:rtl/>
          <w:lang w:bidi="fa-IR"/>
        </w:rPr>
        <w:t>(</w:t>
      </w:r>
      <w:r w:rsidRPr="004E43C6">
        <w:rPr>
          <w:rStyle w:val="libAieChar"/>
          <w:rtl/>
        </w:rPr>
        <w:t xml:space="preserve"> حَتّى يُعْطُوا الْجِزْيَةَ </w:t>
      </w:r>
      <w:r w:rsidRPr="000A1017">
        <w:rPr>
          <w:rStyle w:val="libAieChar"/>
          <w:rtl/>
        </w:rPr>
        <w:t>عَنْ يَدٍ وَهُمْ صاغِرُونَ</w:t>
      </w:r>
      <w:r>
        <w:rPr>
          <w:rtl/>
          <w:lang w:bidi="fa-IR"/>
        </w:rPr>
        <w:t xml:space="preserve"> ) </w:t>
      </w:r>
      <w:r w:rsidRPr="0062714F">
        <w:rPr>
          <w:rStyle w:val="libFootnotenumChar"/>
          <w:rtl/>
        </w:rPr>
        <w:t>(1)</w:t>
      </w:r>
      <w:r>
        <w:rPr>
          <w:rtl/>
          <w:lang w:bidi="fa-IR"/>
        </w:rPr>
        <w:t xml:space="preserve"> والصّغار هو التزام أحكام الإسلام.</w:t>
      </w:r>
    </w:p>
    <w:p w:rsidR="00CE42F4" w:rsidRDefault="00CE42F4" w:rsidP="00CE42F4">
      <w:pPr>
        <w:pStyle w:val="libNormal"/>
        <w:rPr>
          <w:lang w:bidi="fa-IR"/>
        </w:rPr>
      </w:pPr>
      <w:r>
        <w:rPr>
          <w:rtl/>
          <w:lang w:bidi="fa-IR"/>
        </w:rPr>
        <w:t xml:space="preserve">ولقول الصادق </w:t>
      </w:r>
      <w:r w:rsidR="00F53ECA" w:rsidRPr="00F53ECA">
        <w:rPr>
          <w:rStyle w:val="libAlaemChar"/>
          <w:rtl/>
        </w:rPr>
        <w:t>عليه‌السلام</w:t>
      </w:r>
      <w:r>
        <w:rPr>
          <w:rtl/>
          <w:lang w:bidi="fa-IR"/>
        </w:rPr>
        <w:t xml:space="preserve"> : « ولو منع </w:t>
      </w:r>
      <w:r w:rsidRPr="0062714F">
        <w:rPr>
          <w:rStyle w:val="libFootnotenumChar"/>
          <w:rtl/>
        </w:rPr>
        <w:t>(2)</w:t>
      </w:r>
      <w:r>
        <w:rPr>
          <w:rtl/>
          <w:lang w:bidi="fa-IR"/>
        </w:rPr>
        <w:t xml:space="preserve"> الرجال وأبوا أن يؤدّوا الجزية ، كانوا ناقضين للعهد ، وحلّت دماؤهم وقتلهم » </w:t>
      </w:r>
      <w:r w:rsidRPr="0062714F">
        <w:rPr>
          <w:rStyle w:val="libFootnotenumChar"/>
          <w:rtl/>
        </w:rPr>
        <w:t>(3)</w:t>
      </w:r>
      <w:r>
        <w:rPr>
          <w:rtl/>
          <w:lang w:bidi="fa-IR"/>
        </w:rPr>
        <w:t>.</w:t>
      </w:r>
    </w:p>
    <w:p w:rsidR="00CE42F4" w:rsidRDefault="00CE42F4" w:rsidP="00CE42F4">
      <w:pPr>
        <w:pStyle w:val="libNormal"/>
        <w:rPr>
          <w:lang w:bidi="fa-IR"/>
        </w:rPr>
      </w:pPr>
      <w:r w:rsidRPr="00020C28">
        <w:rPr>
          <w:rStyle w:val="libBold1Char"/>
          <w:rtl/>
        </w:rPr>
        <w:t>الثاني :</w:t>
      </w:r>
      <w:r>
        <w:rPr>
          <w:rtl/>
          <w:lang w:bidi="fa-IR"/>
        </w:rPr>
        <w:t xml:space="preserve"> ما لا يجب شرطه لكنّ الإطلاق يقتضيه ، وهو : أن لا يفعلوا ما ينافي الأمان من العزم على حرب المسلمين أو إمداد المشركين بالإعانة على حرب المسلمين ، لأنّهم إذا قاتلونا ، وجب علينا قتالهم ، وهو ضدّ الأمان.</w:t>
      </w:r>
    </w:p>
    <w:p w:rsidR="00CE42F4" w:rsidRDefault="00CE42F4" w:rsidP="00CE42F4">
      <w:pPr>
        <w:pStyle w:val="libNormal"/>
        <w:rPr>
          <w:lang w:bidi="fa-IR"/>
        </w:rPr>
      </w:pPr>
      <w:r>
        <w:rPr>
          <w:rtl/>
          <w:lang w:bidi="fa-IR"/>
        </w:rPr>
        <w:t>وهذان القسمان ينتقض العهد بمخالفتهما ، سواء شرط ذلك في العقد أو لا.</w:t>
      </w:r>
    </w:p>
    <w:p w:rsidR="00CE42F4" w:rsidRDefault="00CE42F4" w:rsidP="00CE42F4">
      <w:pPr>
        <w:pStyle w:val="libNormal"/>
        <w:rPr>
          <w:lang w:bidi="fa-IR"/>
        </w:rPr>
      </w:pPr>
      <w:r w:rsidRPr="00020C28">
        <w:rPr>
          <w:rStyle w:val="libBold1Char"/>
          <w:rtl/>
        </w:rPr>
        <w:t>الثالث :</w:t>
      </w:r>
      <w:r>
        <w:rPr>
          <w:rtl/>
          <w:lang w:bidi="fa-IR"/>
        </w:rPr>
        <w:t xml:space="preserve"> ما ينبغي اشتراطه فيما يجب عليهم الكفّ ، وهو سبعة : ترك الزنا بالمسلمة وعدم إصابتها باسم النكاح ، وأن لا يفتنوا مسلما</w:t>
      </w:r>
      <w:r w:rsidR="00020C28">
        <w:rPr>
          <w:rFonts w:hint="cs"/>
          <w:rtl/>
          <w:lang w:bidi="fa-IR"/>
        </w:rPr>
        <w:t>ً</w:t>
      </w:r>
      <w:r>
        <w:rPr>
          <w:rtl/>
          <w:lang w:bidi="fa-IR"/>
        </w:rPr>
        <w:t xml:space="preserve"> عن دينه ، ولا يقطع عليه الطريق ، ولا يؤوي عين المشركين ، ولا يعين على المسلمين بدلالة</w:t>
      </w:r>
      <w:r w:rsidR="00020C28">
        <w:rPr>
          <w:rFonts w:hint="cs"/>
          <w:rtl/>
          <w:lang w:bidi="fa-IR"/>
        </w:rPr>
        <w:t>ٍ</w:t>
      </w:r>
      <w:r>
        <w:rPr>
          <w:rtl/>
          <w:lang w:bidi="fa-IR"/>
        </w:rPr>
        <w:t xml:space="preserve"> أو بكتابة كتاب</w:t>
      </w:r>
      <w:r w:rsidR="00020C28">
        <w:rPr>
          <w:rFonts w:hint="cs"/>
          <w:rtl/>
          <w:lang w:bidi="fa-IR"/>
        </w:rPr>
        <w:t>ٍ</w:t>
      </w:r>
      <w:r>
        <w:rPr>
          <w:rtl/>
          <w:lang w:bidi="fa-IR"/>
        </w:rPr>
        <w:t xml:space="preserve"> إلى أهل الحرب بأخبار المسلمين ويطلعهم على عوراتهم ، ولا يقتلوا مسلما</w:t>
      </w:r>
      <w:r w:rsidR="00020C28">
        <w:rPr>
          <w:rFonts w:hint="cs"/>
          <w:rtl/>
          <w:lang w:bidi="fa-IR"/>
        </w:rPr>
        <w:t>ً</w:t>
      </w:r>
      <w:r>
        <w:rPr>
          <w:rtl/>
          <w:lang w:bidi="fa-IR"/>
        </w:rPr>
        <w:t xml:space="preserve"> ولا مسلمة</w:t>
      </w:r>
      <w:r w:rsidR="00020C28">
        <w:rPr>
          <w:rFonts w:hint="cs"/>
          <w:rtl/>
          <w:lang w:bidi="fa-IR"/>
        </w:rPr>
        <w:t>ً</w:t>
      </w:r>
      <w:r>
        <w:rPr>
          <w:rtl/>
          <w:lang w:bidi="fa-IR"/>
        </w:rPr>
        <w:t xml:space="preserve"> ، فإن فعلوا شيئا</w:t>
      </w:r>
      <w:r w:rsidR="00020C28">
        <w:rPr>
          <w:rFonts w:hint="cs"/>
          <w:rtl/>
          <w:lang w:bidi="fa-IR"/>
        </w:rPr>
        <w:t>ً</w:t>
      </w:r>
      <w:r>
        <w:rPr>
          <w:rtl/>
          <w:lang w:bidi="fa-IR"/>
        </w:rPr>
        <w:t xml:space="preserve"> من ذلك وكان تركه شرطا</w:t>
      </w:r>
      <w:r w:rsidR="00020C28">
        <w:rPr>
          <w:rFonts w:hint="cs"/>
          <w:rtl/>
          <w:lang w:bidi="fa-IR"/>
        </w:rPr>
        <w:t>ً</w:t>
      </w:r>
      <w:r>
        <w:rPr>
          <w:rtl/>
          <w:lang w:bidi="fa-IR"/>
        </w:rPr>
        <w:t xml:space="preserve"> في العقد ، نقضوا العهد ، وإل</w:t>
      </w:r>
      <w:r w:rsidR="00020C28">
        <w:rPr>
          <w:rFonts w:hint="cs"/>
          <w:rtl/>
          <w:lang w:bidi="fa-IR"/>
        </w:rPr>
        <w:t>ّ</w:t>
      </w:r>
      <w:r>
        <w:rPr>
          <w:rtl/>
          <w:lang w:bidi="fa-IR"/>
        </w:rPr>
        <w:t>ا فلا.</w:t>
      </w:r>
    </w:p>
    <w:p w:rsidR="00CE42F4" w:rsidRDefault="00AE7492" w:rsidP="00AE7492">
      <w:pPr>
        <w:pStyle w:val="libLine"/>
        <w:rPr>
          <w:lang w:bidi="fa-IR"/>
        </w:rPr>
      </w:pPr>
      <w:r>
        <w:rPr>
          <w:rtl/>
          <w:lang w:bidi="fa-IR"/>
        </w:rPr>
        <w:t>____________________</w:t>
      </w:r>
    </w:p>
    <w:p w:rsidR="00CE42F4" w:rsidRDefault="00CE42F4" w:rsidP="002B628D">
      <w:pPr>
        <w:pStyle w:val="libFootnote0"/>
        <w:rPr>
          <w:lang w:bidi="fa-IR"/>
        </w:rPr>
      </w:pPr>
      <w:r w:rsidRPr="002B628D">
        <w:rPr>
          <w:rtl/>
        </w:rPr>
        <w:t>(1)</w:t>
      </w:r>
      <w:r>
        <w:rPr>
          <w:rtl/>
          <w:lang w:bidi="fa-IR"/>
        </w:rPr>
        <w:t xml:space="preserve"> التوبة : 29.</w:t>
      </w:r>
    </w:p>
    <w:p w:rsidR="00CE42F4" w:rsidRDefault="00CE42F4" w:rsidP="002B628D">
      <w:pPr>
        <w:pStyle w:val="libFootnote0"/>
        <w:rPr>
          <w:lang w:bidi="fa-IR"/>
        </w:rPr>
      </w:pPr>
      <w:r w:rsidRPr="002B628D">
        <w:rPr>
          <w:rtl/>
        </w:rPr>
        <w:t>(2)</w:t>
      </w:r>
      <w:r>
        <w:rPr>
          <w:rtl/>
          <w:lang w:bidi="fa-IR"/>
        </w:rPr>
        <w:t xml:space="preserve"> في الكافي والتهذيب : امتنع.</w:t>
      </w:r>
    </w:p>
    <w:p w:rsidR="004727E4" w:rsidRDefault="00CE42F4" w:rsidP="002B628D">
      <w:pPr>
        <w:pStyle w:val="libFootnote0"/>
        <w:rPr>
          <w:lang w:bidi="fa-IR"/>
        </w:rPr>
      </w:pPr>
      <w:r w:rsidRPr="002B628D">
        <w:rPr>
          <w:rtl/>
        </w:rPr>
        <w:t>(3)</w:t>
      </w:r>
      <w:r>
        <w:rPr>
          <w:rtl/>
          <w:lang w:bidi="fa-IR"/>
        </w:rPr>
        <w:t xml:space="preserve"> الكافي 5 : 29 </w:t>
      </w:r>
      <w:r w:rsidR="002B628D">
        <w:rPr>
          <w:rFonts w:hint="cs"/>
          <w:rtl/>
          <w:lang w:bidi="fa-IR"/>
        </w:rPr>
        <w:t>/</w:t>
      </w:r>
      <w:r>
        <w:rPr>
          <w:rtl/>
          <w:lang w:bidi="fa-IR"/>
        </w:rPr>
        <w:t xml:space="preserve"> 6 ، الفقيه 2 : 28 </w:t>
      </w:r>
      <w:r w:rsidR="002B628D">
        <w:rPr>
          <w:rFonts w:hint="cs"/>
          <w:rtl/>
          <w:lang w:bidi="fa-IR"/>
        </w:rPr>
        <w:t>/</w:t>
      </w:r>
      <w:r>
        <w:rPr>
          <w:rtl/>
          <w:lang w:bidi="fa-IR"/>
        </w:rPr>
        <w:t xml:space="preserve"> 102 ، التهذيب 6 : 156 </w:t>
      </w:r>
      <w:r w:rsidR="002B628D">
        <w:rPr>
          <w:rFonts w:hint="cs"/>
          <w:rtl/>
          <w:lang w:bidi="fa-IR"/>
        </w:rPr>
        <w:t>/</w:t>
      </w:r>
      <w:r>
        <w:rPr>
          <w:rtl/>
          <w:lang w:bidi="fa-IR"/>
        </w:rPr>
        <w:t xml:space="preserve"> 277.</w:t>
      </w:r>
    </w:p>
    <w:p w:rsidR="009D3554" w:rsidRDefault="009D3554"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ثمّ إن أوجب ما فعلوه حدّا</w:t>
      </w:r>
      <w:r w:rsidR="00BE4C33">
        <w:rPr>
          <w:rFonts w:hint="cs"/>
          <w:rtl/>
          <w:lang w:bidi="fa-IR"/>
        </w:rPr>
        <w:t>ً</w:t>
      </w:r>
      <w:r>
        <w:rPr>
          <w:rtl/>
          <w:lang w:bidi="fa-IR"/>
        </w:rPr>
        <w:t xml:space="preserve"> ، حدّهم الإمام ، وإن لم يوجبه ، عز</w:t>
      </w:r>
      <w:r w:rsidR="002D250C">
        <w:rPr>
          <w:rFonts w:hint="cs"/>
          <w:rtl/>
          <w:lang w:bidi="fa-IR"/>
        </w:rPr>
        <w:t>َّ</w:t>
      </w:r>
      <w:r>
        <w:rPr>
          <w:rtl/>
          <w:lang w:bidi="fa-IR"/>
        </w:rPr>
        <w:t>رهم بحسب ما يراه.</w:t>
      </w:r>
    </w:p>
    <w:p w:rsidR="00CE42F4" w:rsidRDefault="00CE42F4" w:rsidP="00CE42F4">
      <w:pPr>
        <w:pStyle w:val="libNormal"/>
        <w:rPr>
          <w:lang w:bidi="fa-IR"/>
        </w:rPr>
      </w:pPr>
      <w:r>
        <w:rPr>
          <w:rtl/>
          <w:lang w:bidi="fa-IR"/>
        </w:rPr>
        <w:t>وللشافعي قول آخر : إنّه لا يكون نقضا</w:t>
      </w:r>
      <w:r w:rsidR="002D250C">
        <w:rPr>
          <w:rFonts w:hint="cs"/>
          <w:rtl/>
          <w:lang w:bidi="fa-IR"/>
        </w:rPr>
        <w:t>ً</w:t>
      </w:r>
      <w:r>
        <w:rPr>
          <w:rtl/>
          <w:lang w:bidi="fa-IR"/>
        </w:rPr>
        <w:t xml:space="preserve"> للعهد مع الشرط </w:t>
      </w:r>
      <w:r w:rsidR="008E3CAF">
        <w:rPr>
          <w:rFonts w:hint="cs"/>
          <w:rtl/>
          <w:lang w:bidi="fa-IR"/>
        </w:rPr>
        <w:t>؛</w:t>
      </w:r>
      <w:r>
        <w:rPr>
          <w:rtl/>
          <w:lang w:bidi="fa-IR"/>
        </w:rPr>
        <w:t xml:space="preserve"> لأنّ كلّ ما لا يكون فعله نقضا</w:t>
      </w:r>
      <w:r w:rsidR="008E3CAF">
        <w:rPr>
          <w:rFonts w:hint="cs"/>
          <w:rtl/>
          <w:lang w:bidi="fa-IR"/>
        </w:rPr>
        <w:t>ً</w:t>
      </w:r>
      <w:r>
        <w:rPr>
          <w:rtl/>
          <w:lang w:bidi="fa-IR"/>
        </w:rPr>
        <w:t xml:space="preserve"> للعهد </w:t>
      </w:r>
      <w:r w:rsidRPr="0062714F">
        <w:rPr>
          <w:rStyle w:val="libFootnotenumChar"/>
          <w:rtl/>
        </w:rPr>
        <w:t>(1)</w:t>
      </w:r>
      <w:r>
        <w:rPr>
          <w:rtl/>
          <w:lang w:bidi="fa-IR"/>
        </w:rPr>
        <w:t xml:space="preserve"> إذا لم ي</w:t>
      </w:r>
      <w:r w:rsidR="000D04E6">
        <w:rPr>
          <w:rFonts w:hint="cs"/>
          <w:rtl/>
          <w:lang w:bidi="fa-IR"/>
        </w:rPr>
        <w:t>ُ</w:t>
      </w:r>
      <w:r>
        <w:rPr>
          <w:rtl/>
          <w:lang w:bidi="fa-IR"/>
        </w:rPr>
        <w:t xml:space="preserve">شترط </w:t>
      </w:r>
      <w:r w:rsidRPr="0062714F">
        <w:rPr>
          <w:rStyle w:val="libFootnotenumChar"/>
          <w:rtl/>
        </w:rPr>
        <w:t>(2)</w:t>
      </w:r>
      <w:r>
        <w:rPr>
          <w:rtl/>
          <w:lang w:bidi="fa-IR"/>
        </w:rPr>
        <w:t xml:space="preserve"> لم يكن نقضا</w:t>
      </w:r>
      <w:r w:rsidR="000D04E6">
        <w:rPr>
          <w:rFonts w:hint="cs"/>
          <w:rtl/>
          <w:lang w:bidi="fa-IR"/>
        </w:rPr>
        <w:t>ً</w:t>
      </w:r>
      <w:r>
        <w:rPr>
          <w:rtl/>
          <w:lang w:bidi="fa-IR"/>
        </w:rPr>
        <w:t xml:space="preserve"> وإن اشت</w:t>
      </w:r>
      <w:r w:rsidR="000D04E6">
        <w:rPr>
          <w:rFonts w:hint="cs"/>
          <w:rtl/>
          <w:lang w:bidi="fa-IR"/>
        </w:rPr>
        <w:t>ُ</w:t>
      </w:r>
      <w:r>
        <w:rPr>
          <w:rtl/>
          <w:lang w:bidi="fa-IR"/>
        </w:rPr>
        <w:t xml:space="preserve">رط </w:t>
      </w:r>
      <w:r w:rsidRPr="0062714F">
        <w:rPr>
          <w:rStyle w:val="libFootnotenumChar"/>
          <w:rtl/>
        </w:rPr>
        <w:t>(3)</w:t>
      </w:r>
      <w:r>
        <w:rPr>
          <w:rtl/>
          <w:lang w:bidi="fa-IR"/>
        </w:rPr>
        <w:t xml:space="preserve"> ، كإظهار الخمر والخنزير </w:t>
      </w:r>
      <w:r w:rsidRPr="0062714F">
        <w:rPr>
          <w:rStyle w:val="libFootnotenumChar"/>
          <w:rtl/>
        </w:rPr>
        <w:t>(4)</w:t>
      </w:r>
      <w:r>
        <w:rPr>
          <w:rtl/>
          <w:lang w:bidi="fa-IR"/>
        </w:rPr>
        <w:t>.</w:t>
      </w:r>
    </w:p>
    <w:p w:rsidR="00CE42F4" w:rsidRDefault="00CE42F4" w:rsidP="00CE42F4">
      <w:pPr>
        <w:pStyle w:val="libNormal"/>
        <w:rPr>
          <w:lang w:bidi="fa-IR"/>
        </w:rPr>
      </w:pPr>
      <w:r>
        <w:rPr>
          <w:rtl/>
          <w:lang w:bidi="fa-IR"/>
        </w:rPr>
        <w:t>ونمنع الكلّي</w:t>
      </w:r>
      <w:r w:rsidR="000D04E6">
        <w:rPr>
          <w:rFonts w:hint="cs"/>
          <w:rtl/>
          <w:lang w:bidi="fa-IR"/>
        </w:rPr>
        <w:t>ّ</w:t>
      </w:r>
      <w:r>
        <w:rPr>
          <w:rtl/>
          <w:lang w:bidi="fa-IR"/>
        </w:rPr>
        <w:t>ة وثبوت الحكم في الأصل.</w:t>
      </w:r>
    </w:p>
    <w:p w:rsidR="00CE42F4" w:rsidRDefault="00CE42F4" w:rsidP="00CE42F4">
      <w:pPr>
        <w:pStyle w:val="libNormal"/>
        <w:rPr>
          <w:lang w:bidi="fa-IR"/>
        </w:rPr>
      </w:pPr>
      <w:r>
        <w:rPr>
          <w:rtl/>
          <w:lang w:bidi="fa-IR"/>
        </w:rPr>
        <w:t>وقال أبو حنيفة : لا ينتقض العهد إل</w:t>
      </w:r>
      <w:r w:rsidR="000D04E6">
        <w:rPr>
          <w:rFonts w:hint="cs"/>
          <w:rtl/>
          <w:lang w:bidi="fa-IR"/>
        </w:rPr>
        <w:t>ّ</w:t>
      </w:r>
      <w:r>
        <w:rPr>
          <w:rtl/>
          <w:lang w:bidi="fa-IR"/>
        </w:rPr>
        <w:t xml:space="preserve">ا بالامتناع من الإمام على وجه يتعذّر معه أخذ الجزية منهم </w:t>
      </w:r>
      <w:r w:rsidRPr="0062714F">
        <w:rPr>
          <w:rStyle w:val="libFootnotenumChar"/>
          <w:rtl/>
        </w:rPr>
        <w:t>(5)</w:t>
      </w:r>
      <w:r>
        <w:rPr>
          <w:rtl/>
          <w:lang w:bidi="fa-IR"/>
        </w:rPr>
        <w:t>.</w:t>
      </w:r>
    </w:p>
    <w:p w:rsidR="00CE42F4" w:rsidRDefault="00CE42F4" w:rsidP="00CE42F4">
      <w:pPr>
        <w:pStyle w:val="libNormal"/>
        <w:rPr>
          <w:lang w:bidi="fa-IR"/>
        </w:rPr>
      </w:pPr>
      <w:r>
        <w:rPr>
          <w:rtl/>
          <w:lang w:bidi="fa-IR"/>
        </w:rPr>
        <w:t xml:space="preserve">وليس بجيّد </w:t>
      </w:r>
      <w:r w:rsidR="00B13690">
        <w:rPr>
          <w:rFonts w:hint="cs"/>
          <w:rtl/>
          <w:lang w:bidi="fa-IR"/>
        </w:rPr>
        <w:t>؛</w:t>
      </w:r>
      <w:r>
        <w:rPr>
          <w:rtl/>
          <w:lang w:bidi="fa-IR"/>
        </w:rPr>
        <w:t xml:space="preserve"> لأنّ الأمان وقع على هذا الشرط ، فيبطل ببطلانه.</w:t>
      </w:r>
    </w:p>
    <w:p w:rsidR="00CE42F4" w:rsidRDefault="00CE42F4" w:rsidP="00CE42F4">
      <w:pPr>
        <w:pStyle w:val="libNormal"/>
        <w:rPr>
          <w:lang w:bidi="fa-IR"/>
        </w:rPr>
      </w:pPr>
      <w:r>
        <w:rPr>
          <w:rtl/>
          <w:lang w:bidi="fa-IR"/>
        </w:rPr>
        <w:t>ولأنّ عمر ر</w:t>
      </w:r>
      <w:r w:rsidR="00B13690">
        <w:rPr>
          <w:rFonts w:hint="cs"/>
          <w:rtl/>
          <w:lang w:bidi="fa-IR"/>
        </w:rPr>
        <w:t>ُ</w:t>
      </w:r>
      <w:r>
        <w:rPr>
          <w:rtl/>
          <w:lang w:bidi="fa-IR"/>
        </w:rPr>
        <w:t xml:space="preserve">فع إليه رجل قد أراد استكراه امرأة مسلمة على الزنا ، فقال : ما على هذا صالحناكم. ثمّ أمر به فصلب في بيت المقدس </w:t>
      </w:r>
      <w:r w:rsidRPr="0062714F">
        <w:rPr>
          <w:rStyle w:val="libFootnotenumChar"/>
          <w:rtl/>
        </w:rPr>
        <w:t>(6)</w:t>
      </w:r>
      <w:r>
        <w:rPr>
          <w:rtl/>
          <w:lang w:bidi="fa-IR"/>
        </w:rPr>
        <w:t>.</w:t>
      </w:r>
    </w:p>
    <w:p w:rsidR="00CE42F4" w:rsidRDefault="00CE42F4" w:rsidP="00CE42F4">
      <w:pPr>
        <w:pStyle w:val="libNormal"/>
        <w:rPr>
          <w:lang w:bidi="fa-IR"/>
        </w:rPr>
      </w:pPr>
      <w:r w:rsidRPr="002F3740">
        <w:rPr>
          <w:rStyle w:val="libBold1Char"/>
          <w:rtl/>
        </w:rPr>
        <w:t>الرابع :</w:t>
      </w:r>
      <w:r>
        <w:rPr>
          <w:rtl/>
          <w:lang w:bidi="fa-IR"/>
        </w:rPr>
        <w:t xml:space="preserve"> ما فيه غضاضة على المسلمين ، وهو ذكر ربّهم أو كتابهم أو نبيّهم أو دينهم بسوء.</w:t>
      </w:r>
    </w:p>
    <w:p w:rsidR="00CE42F4" w:rsidRDefault="00CE42F4" w:rsidP="00CE42F4">
      <w:pPr>
        <w:pStyle w:val="libNormal"/>
        <w:rPr>
          <w:lang w:bidi="fa-IR"/>
        </w:rPr>
      </w:pPr>
      <w:r>
        <w:rPr>
          <w:rtl/>
          <w:lang w:bidi="fa-IR"/>
        </w:rPr>
        <w:t>فإن نالوا بالسبّ لله تعالى أو رسوله ، وجب قتلهم ، وكان نقضا</w:t>
      </w:r>
      <w:r w:rsidR="002F3740">
        <w:rPr>
          <w:rFonts w:hint="cs"/>
          <w:rtl/>
          <w:lang w:bidi="fa-IR"/>
        </w:rPr>
        <w:t>ً</w:t>
      </w:r>
      <w:r>
        <w:rPr>
          <w:rtl/>
          <w:lang w:bidi="fa-IR"/>
        </w:rPr>
        <w:t xml:space="preserve"> للعهد.</w:t>
      </w:r>
    </w:p>
    <w:p w:rsidR="00CE42F4" w:rsidRDefault="00CE42F4" w:rsidP="00CE42F4">
      <w:pPr>
        <w:pStyle w:val="libNormal"/>
        <w:rPr>
          <w:lang w:bidi="fa-IR"/>
        </w:rPr>
      </w:pPr>
      <w:r>
        <w:rPr>
          <w:rtl/>
          <w:lang w:bidi="fa-IR"/>
        </w:rPr>
        <w:t>وإن نالوا بدون السبّ أو ذكروا دين الإسلام أو كتاب الله تعالى بما‌</w:t>
      </w:r>
    </w:p>
    <w:p w:rsidR="00CE42F4" w:rsidRDefault="00AE7492" w:rsidP="00AE7492">
      <w:pPr>
        <w:pStyle w:val="libLine"/>
        <w:rPr>
          <w:lang w:bidi="fa-IR"/>
        </w:rPr>
      </w:pPr>
      <w:r>
        <w:rPr>
          <w:rtl/>
          <w:lang w:bidi="fa-IR"/>
        </w:rPr>
        <w:t>____________________</w:t>
      </w:r>
    </w:p>
    <w:p w:rsidR="00CE42F4" w:rsidRDefault="00CE42F4" w:rsidP="002F3740">
      <w:pPr>
        <w:pStyle w:val="libFootnote0"/>
        <w:rPr>
          <w:lang w:bidi="fa-IR"/>
        </w:rPr>
      </w:pPr>
      <w:r w:rsidRPr="002F3740">
        <w:rPr>
          <w:rtl/>
        </w:rPr>
        <w:t>(1)</w:t>
      </w:r>
      <w:r>
        <w:rPr>
          <w:rtl/>
          <w:lang w:bidi="fa-IR"/>
        </w:rPr>
        <w:t xml:space="preserve"> كلمة « للعهد » لم ترد في « ق ، ك ».</w:t>
      </w:r>
    </w:p>
    <w:p w:rsidR="00CE42F4" w:rsidRDefault="00CE42F4" w:rsidP="002F3740">
      <w:pPr>
        <w:pStyle w:val="libFootnote0"/>
        <w:rPr>
          <w:lang w:bidi="fa-IR"/>
        </w:rPr>
      </w:pPr>
      <w:r>
        <w:rPr>
          <w:rtl/>
          <w:lang w:bidi="fa-IR"/>
        </w:rPr>
        <w:t>(2 و 3) في « ق ، ك » : لم يشرط .</w:t>
      </w:r>
      <w:r w:rsidR="002F3740">
        <w:rPr>
          <w:rFonts w:hint="cs"/>
          <w:rtl/>
          <w:lang w:bidi="fa-IR"/>
        </w:rPr>
        <w:t>.</w:t>
      </w:r>
      <w:r>
        <w:rPr>
          <w:rtl/>
          <w:lang w:bidi="fa-IR"/>
        </w:rPr>
        <w:t>. شرط.</w:t>
      </w:r>
    </w:p>
    <w:p w:rsidR="00CE42F4" w:rsidRDefault="00CE42F4" w:rsidP="002F3740">
      <w:pPr>
        <w:pStyle w:val="libFootnote0"/>
        <w:rPr>
          <w:lang w:bidi="fa-IR"/>
        </w:rPr>
      </w:pPr>
      <w:r w:rsidRPr="002F3740">
        <w:rPr>
          <w:rtl/>
        </w:rPr>
        <w:t>(4)</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258 ، التنبيه : 239 ، الوسيط 7 : 85 ، حلية العلماء 7 : 711 ، الحاوي الكبير 14 : 317 </w:t>
      </w:r>
      <w:r w:rsidR="00CC794A">
        <w:rPr>
          <w:rtl/>
          <w:lang w:bidi="fa-IR"/>
        </w:rPr>
        <w:t>-</w:t>
      </w:r>
      <w:r>
        <w:rPr>
          <w:rtl/>
          <w:lang w:bidi="fa-IR"/>
        </w:rPr>
        <w:t xml:space="preserve"> 318 ، العزيز شرح الوجيز 11 : 547 ، روضة الطالبين 7 : 516.</w:t>
      </w:r>
    </w:p>
    <w:p w:rsidR="00CE42F4" w:rsidRDefault="00CE42F4" w:rsidP="002F3740">
      <w:pPr>
        <w:pStyle w:val="libFootnote0"/>
        <w:rPr>
          <w:lang w:bidi="fa-IR"/>
        </w:rPr>
      </w:pPr>
      <w:r w:rsidRPr="002F3740">
        <w:rPr>
          <w:rtl/>
        </w:rPr>
        <w:t>(5)</w:t>
      </w:r>
      <w:r>
        <w:rPr>
          <w:rtl/>
          <w:lang w:bidi="fa-IR"/>
        </w:rPr>
        <w:t xml:space="preserve"> المغني 10 : 598 ، الشرح الكبير 10 : 623.</w:t>
      </w:r>
    </w:p>
    <w:p w:rsidR="004727E4" w:rsidRDefault="00CE42F4" w:rsidP="002F3740">
      <w:pPr>
        <w:pStyle w:val="libFootnote0"/>
        <w:rPr>
          <w:lang w:bidi="fa-IR"/>
        </w:rPr>
      </w:pPr>
      <w:r w:rsidRPr="002F3740">
        <w:rPr>
          <w:rtl/>
        </w:rPr>
        <w:t>(6)</w:t>
      </w:r>
      <w:r>
        <w:rPr>
          <w:rtl/>
          <w:lang w:bidi="fa-IR"/>
        </w:rPr>
        <w:t xml:space="preserve"> المغني 10 : 599 ، الشرح الكبير 10 : 623.</w:t>
      </w:r>
    </w:p>
    <w:p w:rsidR="009D3554" w:rsidRDefault="009D3554" w:rsidP="0062714F">
      <w:pPr>
        <w:pStyle w:val="libNormal"/>
        <w:rPr>
          <w:rtl/>
          <w:lang w:bidi="fa-IR"/>
        </w:rPr>
      </w:pPr>
      <w:r>
        <w:rPr>
          <w:rtl/>
          <w:lang w:bidi="fa-IR"/>
        </w:rPr>
        <w:br w:type="page"/>
      </w:r>
    </w:p>
    <w:p w:rsidR="00CE42F4" w:rsidRDefault="00CE42F4" w:rsidP="002F3740">
      <w:pPr>
        <w:pStyle w:val="libNormal0"/>
        <w:rPr>
          <w:lang w:bidi="fa-IR"/>
        </w:rPr>
      </w:pPr>
      <w:r>
        <w:rPr>
          <w:rtl/>
          <w:lang w:bidi="fa-IR"/>
        </w:rPr>
        <w:lastRenderedPageBreak/>
        <w:t>لا ينبغي ، فإن كان قد شرط عليهم الكفّ عن ذلك ، كان نقضا</w:t>
      </w:r>
      <w:r w:rsidR="002F3740">
        <w:rPr>
          <w:rFonts w:hint="cs"/>
          <w:rtl/>
          <w:lang w:bidi="fa-IR"/>
        </w:rPr>
        <w:t>ً</w:t>
      </w:r>
      <w:r>
        <w:rPr>
          <w:rtl/>
          <w:lang w:bidi="fa-IR"/>
        </w:rPr>
        <w:t xml:space="preserve"> للعهد ، وإل</w:t>
      </w:r>
      <w:r w:rsidR="002F3740">
        <w:rPr>
          <w:rFonts w:hint="cs"/>
          <w:rtl/>
          <w:lang w:bidi="fa-IR"/>
        </w:rPr>
        <w:t>ّ</w:t>
      </w:r>
      <w:r>
        <w:rPr>
          <w:rtl/>
          <w:lang w:bidi="fa-IR"/>
        </w:rPr>
        <w:t>ا فلا.</w:t>
      </w:r>
    </w:p>
    <w:p w:rsidR="00CE42F4" w:rsidRDefault="00CE42F4" w:rsidP="00CE42F4">
      <w:pPr>
        <w:pStyle w:val="libNormal"/>
        <w:rPr>
          <w:lang w:bidi="fa-IR"/>
        </w:rPr>
      </w:pPr>
      <w:r>
        <w:rPr>
          <w:rtl/>
          <w:lang w:bidi="fa-IR"/>
        </w:rPr>
        <w:t xml:space="preserve">وقال بعض الشافعيّة : يجب شرط ذلك ، فإن أهمل ، فسد عقد الذمّة </w:t>
      </w:r>
      <w:r w:rsidR="00417988">
        <w:rPr>
          <w:rFonts w:hint="cs"/>
          <w:rtl/>
          <w:lang w:bidi="fa-IR"/>
        </w:rPr>
        <w:t>؛</w:t>
      </w:r>
      <w:r>
        <w:rPr>
          <w:rtl/>
          <w:lang w:bidi="fa-IR"/>
        </w:rPr>
        <w:t xml:space="preserve"> لأنّه ممّا يقتضيه الصّ</w:t>
      </w:r>
      <w:r w:rsidR="00417988">
        <w:rPr>
          <w:rFonts w:hint="cs"/>
          <w:rtl/>
          <w:lang w:bidi="fa-IR"/>
        </w:rPr>
        <w:t>َ</w:t>
      </w:r>
      <w:r>
        <w:rPr>
          <w:rtl/>
          <w:lang w:bidi="fa-IR"/>
        </w:rPr>
        <w:t xml:space="preserve">غار </w:t>
      </w:r>
      <w:r w:rsidRPr="0062714F">
        <w:rPr>
          <w:rStyle w:val="libFootnotenumChar"/>
          <w:rtl/>
        </w:rPr>
        <w:t>(1)</w:t>
      </w:r>
      <w:r>
        <w:rPr>
          <w:rtl/>
          <w:lang w:bidi="fa-IR"/>
        </w:rPr>
        <w:t>.</w:t>
      </w:r>
    </w:p>
    <w:p w:rsidR="00CE42F4" w:rsidRDefault="00CE42F4" w:rsidP="00F917CE">
      <w:pPr>
        <w:pStyle w:val="libNormal"/>
        <w:rPr>
          <w:lang w:bidi="fa-IR"/>
        </w:rPr>
      </w:pPr>
      <w:r w:rsidRPr="00D26491">
        <w:rPr>
          <w:rStyle w:val="libBold1Char"/>
          <w:rtl/>
        </w:rPr>
        <w:t>الخامس :</w:t>
      </w:r>
      <w:r>
        <w:rPr>
          <w:rtl/>
          <w:lang w:bidi="fa-IR"/>
        </w:rPr>
        <w:t xml:space="preserve"> ما يتضمّن المنك</w:t>
      </w:r>
      <w:r w:rsidR="00D26491">
        <w:rPr>
          <w:rFonts w:hint="cs"/>
          <w:rtl/>
          <w:lang w:bidi="fa-IR"/>
        </w:rPr>
        <w:t>َ</w:t>
      </w:r>
      <w:r>
        <w:rPr>
          <w:rtl/>
          <w:lang w:bidi="fa-IR"/>
        </w:rPr>
        <w:t>ر ولا ضرر فيه على المسلمين ، وهو : أن لا يحدثوا كنيسة</w:t>
      </w:r>
      <w:r w:rsidR="00F917CE">
        <w:rPr>
          <w:rFonts w:hint="cs"/>
          <w:rtl/>
          <w:lang w:bidi="fa-IR"/>
        </w:rPr>
        <w:t>ً</w:t>
      </w:r>
      <w:r>
        <w:rPr>
          <w:rtl/>
          <w:lang w:bidi="fa-IR"/>
        </w:rPr>
        <w:t xml:space="preserve"> ولا ب</w:t>
      </w:r>
      <w:r w:rsidR="00F917CE">
        <w:rPr>
          <w:rFonts w:hint="cs"/>
          <w:rtl/>
          <w:lang w:bidi="fa-IR"/>
        </w:rPr>
        <w:t>ِ</w:t>
      </w:r>
      <w:r>
        <w:rPr>
          <w:rtl/>
          <w:lang w:bidi="fa-IR"/>
        </w:rPr>
        <w:t>يعة</w:t>
      </w:r>
      <w:r w:rsidR="00F917CE">
        <w:rPr>
          <w:rFonts w:hint="cs"/>
          <w:rtl/>
          <w:lang w:bidi="fa-IR"/>
        </w:rPr>
        <w:t>ً</w:t>
      </w:r>
      <w:r>
        <w:rPr>
          <w:rtl/>
          <w:lang w:bidi="fa-IR"/>
        </w:rPr>
        <w:t xml:space="preserve"> في دار الإسلام ، ولا يرفعوا أصواتهم بك</w:t>
      </w:r>
      <w:r w:rsidR="00F917CE">
        <w:rPr>
          <w:rFonts w:hint="cs"/>
          <w:rtl/>
          <w:lang w:bidi="fa-IR"/>
        </w:rPr>
        <w:t>ُ</w:t>
      </w:r>
      <w:r>
        <w:rPr>
          <w:rtl/>
          <w:lang w:bidi="fa-IR"/>
        </w:rPr>
        <w:t>ت</w:t>
      </w:r>
      <w:r w:rsidR="00F917CE">
        <w:rPr>
          <w:rFonts w:hint="cs"/>
          <w:rtl/>
          <w:lang w:bidi="fa-IR"/>
        </w:rPr>
        <w:t>ً</w:t>
      </w:r>
      <w:r>
        <w:rPr>
          <w:rtl/>
          <w:lang w:bidi="fa-IR"/>
        </w:rPr>
        <w:t>بهم ، ولا يضربوا الناقوس ، ولا يطيلوا أبنيتهم على بناء المسلمين ، ولا ي</w:t>
      </w:r>
      <w:r w:rsidR="00F917CE">
        <w:rPr>
          <w:rFonts w:hint="cs"/>
          <w:rtl/>
          <w:lang w:bidi="fa-IR"/>
        </w:rPr>
        <w:t>ُ</w:t>
      </w:r>
      <w:r>
        <w:rPr>
          <w:rtl/>
          <w:lang w:bidi="fa-IR"/>
        </w:rPr>
        <w:t>ظهروا خمرا</w:t>
      </w:r>
      <w:r w:rsidR="00F917CE">
        <w:rPr>
          <w:rFonts w:hint="cs"/>
          <w:rtl/>
          <w:lang w:bidi="fa-IR"/>
        </w:rPr>
        <w:t>ً</w:t>
      </w:r>
      <w:r>
        <w:rPr>
          <w:rtl/>
          <w:lang w:bidi="fa-IR"/>
        </w:rPr>
        <w:t xml:space="preserve"> ولا خنزيرا</w:t>
      </w:r>
      <w:r w:rsidR="00F917CE">
        <w:rPr>
          <w:rFonts w:hint="cs"/>
          <w:rtl/>
          <w:lang w:bidi="fa-IR"/>
        </w:rPr>
        <w:t>ً</w:t>
      </w:r>
      <w:r>
        <w:rPr>
          <w:rtl/>
          <w:lang w:bidi="fa-IR"/>
        </w:rPr>
        <w:t xml:space="preserve"> في دار الإسلام. فهذا كلّه يجب عليهم الكفّ عنه ، سواء شرط عليهم أو لا ، فإن خالفوا وكان مشروطا</w:t>
      </w:r>
      <w:r w:rsidR="00F917CE">
        <w:rPr>
          <w:rFonts w:hint="cs"/>
          <w:rtl/>
          <w:lang w:bidi="fa-IR"/>
        </w:rPr>
        <w:t>ً</w:t>
      </w:r>
      <w:r>
        <w:rPr>
          <w:rtl/>
          <w:lang w:bidi="fa-IR"/>
        </w:rPr>
        <w:t xml:space="preserve"> عليهم ، انتقض أمانهم ، وإل</w:t>
      </w:r>
      <w:r w:rsidR="00F917CE">
        <w:rPr>
          <w:rFonts w:hint="cs"/>
          <w:rtl/>
          <w:lang w:bidi="fa-IR"/>
        </w:rPr>
        <w:t>ّ</w:t>
      </w:r>
      <w:r>
        <w:rPr>
          <w:rtl/>
          <w:lang w:bidi="fa-IR"/>
        </w:rPr>
        <w:t xml:space="preserve">ا فلا ، بل يجب الحدّ أو التعزير </w:t>
      </w:r>
      <w:r w:rsidR="00F917CE">
        <w:rPr>
          <w:rFonts w:hint="cs"/>
          <w:rtl/>
          <w:lang w:bidi="fa-IR"/>
        </w:rPr>
        <w:t>؛</w:t>
      </w:r>
      <w:r>
        <w:rPr>
          <w:rtl/>
          <w:lang w:bidi="fa-IR"/>
        </w:rPr>
        <w:t xml:space="preserve"> لما رواه العامّة عن عمر ، قال : م</w:t>
      </w:r>
      <w:r w:rsidR="00F917CE">
        <w:rPr>
          <w:rFonts w:hint="cs"/>
          <w:rtl/>
          <w:lang w:bidi="fa-IR"/>
        </w:rPr>
        <w:t>َ</w:t>
      </w:r>
      <w:r>
        <w:rPr>
          <w:rtl/>
          <w:lang w:bidi="fa-IR"/>
        </w:rPr>
        <w:t>ن</w:t>
      </w:r>
      <w:r w:rsidR="00F917CE">
        <w:rPr>
          <w:rFonts w:hint="cs"/>
          <w:rtl/>
          <w:lang w:bidi="fa-IR"/>
        </w:rPr>
        <w:t>ْ</w:t>
      </w:r>
      <w:r>
        <w:rPr>
          <w:rtl/>
          <w:lang w:bidi="fa-IR"/>
        </w:rPr>
        <w:t xml:space="preserve"> ضرب مسلما</w:t>
      </w:r>
      <w:r w:rsidR="00F917CE">
        <w:rPr>
          <w:rFonts w:hint="cs"/>
          <w:rtl/>
          <w:lang w:bidi="fa-IR"/>
        </w:rPr>
        <w:t>ً</w:t>
      </w:r>
      <w:r>
        <w:rPr>
          <w:rtl/>
          <w:lang w:bidi="fa-IR"/>
        </w:rPr>
        <w:t xml:space="preserve"> عمدا</w:t>
      </w:r>
      <w:r w:rsidR="00F917CE">
        <w:rPr>
          <w:rFonts w:hint="cs"/>
          <w:rtl/>
          <w:lang w:bidi="fa-IR"/>
        </w:rPr>
        <w:t>ً</w:t>
      </w:r>
      <w:r>
        <w:rPr>
          <w:rtl/>
          <w:lang w:bidi="fa-IR"/>
        </w:rPr>
        <w:t xml:space="preserve"> فقد خلع عهده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ومن طريق الخاصّة : قول الصادق </w:t>
      </w:r>
      <w:r w:rsidR="00F53ECA" w:rsidRPr="00F53ECA">
        <w:rPr>
          <w:rStyle w:val="libAlaemChar"/>
          <w:rtl/>
        </w:rPr>
        <w:t>عليه‌السلام</w:t>
      </w:r>
      <w:r>
        <w:rPr>
          <w:rtl/>
          <w:lang w:bidi="fa-IR"/>
        </w:rPr>
        <w:t xml:space="preserve"> </w:t>
      </w:r>
      <w:r w:rsidR="00CC794A">
        <w:rPr>
          <w:rtl/>
          <w:lang w:bidi="fa-IR"/>
        </w:rPr>
        <w:t>-</w:t>
      </w:r>
      <w:r>
        <w:rPr>
          <w:rtl/>
          <w:lang w:bidi="fa-IR"/>
        </w:rPr>
        <w:t xml:space="preserve"> في الصحيح </w:t>
      </w:r>
      <w:r w:rsidR="00CC794A">
        <w:rPr>
          <w:rtl/>
          <w:lang w:bidi="fa-IR"/>
        </w:rPr>
        <w:t>-</w:t>
      </w:r>
      <w:r>
        <w:rPr>
          <w:rtl/>
          <w:lang w:bidi="fa-IR"/>
        </w:rPr>
        <w:t xml:space="preserve"> : « إنّ رسول الله </w:t>
      </w:r>
      <w:r w:rsidR="00F53ECA" w:rsidRPr="00F53ECA">
        <w:rPr>
          <w:rStyle w:val="libAlaemChar"/>
          <w:rtl/>
        </w:rPr>
        <w:t>صلى‌الله‌عليه‌وآله</w:t>
      </w:r>
      <w:r>
        <w:rPr>
          <w:rtl/>
          <w:lang w:bidi="fa-IR"/>
        </w:rPr>
        <w:t xml:space="preserve"> ق</w:t>
      </w:r>
      <w:r w:rsidR="00F917CE">
        <w:rPr>
          <w:rFonts w:hint="cs"/>
          <w:rtl/>
          <w:lang w:bidi="fa-IR"/>
        </w:rPr>
        <w:t>َ</w:t>
      </w:r>
      <w:r>
        <w:rPr>
          <w:rtl/>
          <w:lang w:bidi="fa-IR"/>
        </w:rPr>
        <w:t>ب</w:t>
      </w:r>
      <w:r w:rsidR="00F917CE">
        <w:rPr>
          <w:rFonts w:hint="cs"/>
          <w:rtl/>
          <w:lang w:bidi="fa-IR"/>
        </w:rPr>
        <w:t>ِ</w:t>
      </w:r>
      <w:r>
        <w:rPr>
          <w:rtl/>
          <w:lang w:bidi="fa-IR"/>
        </w:rPr>
        <w:t xml:space="preserve">ل الجزية من أهل الجزية </w:t>
      </w:r>
      <w:r w:rsidRPr="0062714F">
        <w:rPr>
          <w:rStyle w:val="libFootnotenumChar"/>
          <w:rtl/>
        </w:rPr>
        <w:t>(3)</w:t>
      </w:r>
      <w:r>
        <w:rPr>
          <w:rtl/>
          <w:lang w:bidi="fa-IR"/>
        </w:rPr>
        <w:t xml:space="preserve"> على أن لا يأكلوا الربا ، ولا يأكلوا لحم الخنزير ، ولا ينكحوا الأخوات ولا بنات الأخ ، فم</w:t>
      </w:r>
      <w:r w:rsidR="00F917CE">
        <w:rPr>
          <w:rFonts w:hint="cs"/>
          <w:rtl/>
          <w:lang w:bidi="fa-IR"/>
        </w:rPr>
        <w:t>َ</w:t>
      </w:r>
      <w:r>
        <w:rPr>
          <w:rtl/>
          <w:lang w:bidi="fa-IR"/>
        </w:rPr>
        <w:t>ن</w:t>
      </w:r>
      <w:r w:rsidR="00F917CE">
        <w:rPr>
          <w:rFonts w:hint="cs"/>
          <w:rtl/>
          <w:lang w:bidi="fa-IR"/>
        </w:rPr>
        <w:t>ْ</w:t>
      </w:r>
      <w:r>
        <w:rPr>
          <w:rtl/>
          <w:lang w:bidi="fa-IR"/>
        </w:rPr>
        <w:t xml:space="preserve"> ف</w:t>
      </w:r>
      <w:r w:rsidR="00F917CE">
        <w:rPr>
          <w:rFonts w:hint="cs"/>
          <w:rtl/>
          <w:lang w:bidi="fa-IR"/>
        </w:rPr>
        <w:t>َ</w:t>
      </w:r>
      <w:r>
        <w:rPr>
          <w:rtl/>
          <w:lang w:bidi="fa-IR"/>
        </w:rPr>
        <w:t>ع</w:t>
      </w:r>
      <w:r w:rsidR="00F917CE">
        <w:rPr>
          <w:rFonts w:hint="cs"/>
          <w:rtl/>
          <w:lang w:bidi="fa-IR"/>
        </w:rPr>
        <w:t>َ</w:t>
      </w:r>
      <w:r>
        <w:rPr>
          <w:rtl/>
          <w:lang w:bidi="fa-IR"/>
        </w:rPr>
        <w:t xml:space="preserve">ل ذلك منهم برئت منه ذمّة الله وذمّة رسوله </w:t>
      </w:r>
      <w:r w:rsidRPr="0062714F">
        <w:rPr>
          <w:rStyle w:val="libFootnotenumChar"/>
          <w:rtl/>
        </w:rPr>
        <w:t>(4)</w:t>
      </w:r>
      <w:r>
        <w:rPr>
          <w:rtl/>
          <w:lang w:bidi="fa-IR"/>
        </w:rPr>
        <w:t xml:space="preserve"> </w:t>
      </w:r>
      <w:r w:rsidR="00F53ECA" w:rsidRPr="00F53ECA">
        <w:rPr>
          <w:rStyle w:val="libAlaemChar"/>
          <w:rtl/>
        </w:rPr>
        <w:t>صلى‌الله‌عليه‌وآله</w:t>
      </w:r>
      <w:r>
        <w:rPr>
          <w:rtl/>
          <w:lang w:bidi="fa-IR"/>
        </w:rPr>
        <w:t xml:space="preserve"> ، وقال : ليست لهم اليوم ذمّة » </w:t>
      </w:r>
      <w:r w:rsidRPr="0062714F">
        <w:rPr>
          <w:rStyle w:val="libFootnotenumChar"/>
          <w:rtl/>
        </w:rPr>
        <w:t>(5)</w:t>
      </w:r>
      <w:r>
        <w:rPr>
          <w:rtl/>
          <w:lang w:bidi="fa-IR"/>
        </w:rPr>
        <w:t>.</w:t>
      </w:r>
    </w:p>
    <w:p w:rsidR="00CE42F4" w:rsidRDefault="00CE42F4" w:rsidP="00CE42F4">
      <w:pPr>
        <w:pStyle w:val="libNormal"/>
        <w:rPr>
          <w:lang w:bidi="fa-IR"/>
        </w:rPr>
      </w:pPr>
      <w:r>
        <w:rPr>
          <w:rtl/>
          <w:lang w:bidi="fa-IR"/>
        </w:rPr>
        <w:t>ولأنّه عقد منوط بشرط ، فمتى لم يوجد الشرط زال حكم العقد ، كما لو امتنع من التزام قبول الجزية.</w:t>
      </w:r>
    </w:p>
    <w:p w:rsidR="00CE42F4" w:rsidRDefault="00AE7492" w:rsidP="00AE7492">
      <w:pPr>
        <w:pStyle w:val="libLine"/>
        <w:rPr>
          <w:lang w:bidi="fa-IR"/>
        </w:rPr>
      </w:pPr>
      <w:r>
        <w:rPr>
          <w:rtl/>
          <w:lang w:bidi="fa-IR"/>
        </w:rPr>
        <w:t>____________________</w:t>
      </w:r>
    </w:p>
    <w:p w:rsidR="00CE42F4" w:rsidRDefault="00CE42F4" w:rsidP="00F917CE">
      <w:pPr>
        <w:pStyle w:val="libFootnote0"/>
        <w:rPr>
          <w:lang w:bidi="fa-IR"/>
        </w:rPr>
      </w:pPr>
      <w:r w:rsidRPr="00F917CE">
        <w:rPr>
          <w:rtl/>
        </w:rPr>
        <w:t>(1)</w:t>
      </w:r>
      <w:r>
        <w:rPr>
          <w:rtl/>
          <w:lang w:bidi="fa-IR"/>
        </w:rPr>
        <w:t xml:space="preserve"> ا</w:t>
      </w:r>
      <w:r w:rsidR="00F917CE">
        <w:rPr>
          <w:rFonts w:hint="cs"/>
          <w:rtl/>
          <w:lang w:bidi="fa-IR"/>
        </w:rPr>
        <w:t>ُ</w:t>
      </w:r>
      <w:r>
        <w:rPr>
          <w:rtl/>
          <w:lang w:bidi="fa-IR"/>
        </w:rPr>
        <w:t xml:space="preserve">نظر : المهذّب </w:t>
      </w:r>
      <w:r w:rsidR="00CC794A">
        <w:rPr>
          <w:rtl/>
          <w:lang w:bidi="fa-IR"/>
        </w:rPr>
        <w:t>-</w:t>
      </w:r>
      <w:r>
        <w:rPr>
          <w:rtl/>
          <w:lang w:bidi="fa-IR"/>
        </w:rPr>
        <w:t xml:space="preserve"> للشيرازي </w:t>
      </w:r>
      <w:r w:rsidR="00CC794A">
        <w:rPr>
          <w:rtl/>
          <w:lang w:bidi="fa-IR"/>
        </w:rPr>
        <w:t>-</w:t>
      </w:r>
      <w:r>
        <w:rPr>
          <w:rtl/>
          <w:lang w:bidi="fa-IR"/>
        </w:rPr>
        <w:t xml:space="preserve"> 2 : 258 ، وحلية العلماء 7 : 712.</w:t>
      </w:r>
    </w:p>
    <w:p w:rsidR="00CE42F4" w:rsidRDefault="00CE42F4" w:rsidP="00F917CE">
      <w:pPr>
        <w:pStyle w:val="libFootnote0"/>
        <w:rPr>
          <w:lang w:bidi="fa-IR"/>
        </w:rPr>
      </w:pPr>
      <w:r w:rsidRPr="00F917CE">
        <w:rPr>
          <w:rtl/>
        </w:rPr>
        <w:t>(2)</w:t>
      </w:r>
      <w:r>
        <w:rPr>
          <w:rtl/>
          <w:lang w:bidi="fa-IR"/>
        </w:rPr>
        <w:t xml:space="preserve"> المغني 10 : 597 ، الشرح الكبير 10 : 623.</w:t>
      </w:r>
    </w:p>
    <w:p w:rsidR="00CE42F4" w:rsidRDefault="00CE42F4" w:rsidP="00F917CE">
      <w:pPr>
        <w:pStyle w:val="libFootnote0"/>
        <w:rPr>
          <w:lang w:bidi="fa-IR"/>
        </w:rPr>
      </w:pPr>
      <w:r w:rsidRPr="00F917CE">
        <w:rPr>
          <w:rtl/>
        </w:rPr>
        <w:t>(3)</w:t>
      </w:r>
      <w:r>
        <w:rPr>
          <w:rtl/>
          <w:lang w:bidi="fa-IR"/>
        </w:rPr>
        <w:t xml:space="preserve"> في المصدر : أهل الذمّة.</w:t>
      </w:r>
    </w:p>
    <w:p w:rsidR="00CE42F4" w:rsidRDefault="00CE42F4" w:rsidP="00F917CE">
      <w:pPr>
        <w:pStyle w:val="libFootnote0"/>
        <w:rPr>
          <w:lang w:bidi="fa-IR"/>
        </w:rPr>
      </w:pPr>
      <w:r w:rsidRPr="00F917CE">
        <w:rPr>
          <w:rtl/>
        </w:rPr>
        <w:t>(4)</w:t>
      </w:r>
      <w:r>
        <w:rPr>
          <w:rtl/>
          <w:lang w:bidi="fa-IR"/>
        </w:rPr>
        <w:t xml:space="preserve"> في التهذيب والطبعة الحجريّة : رسول الله.</w:t>
      </w:r>
    </w:p>
    <w:p w:rsidR="004727E4" w:rsidRDefault="00CE42F4" w:rsidP="00F917CE">
      <w:pPr>
        <w:pStyle w:val="libFootnote0"/>
        <w:rPr>
          <w:lang w:bidi="fa-IR"/>
        </w:rPr>
      </w:pPr>
      <w:r w:rsidRPr="00F917CE">
        <w:rPr>
          <w:rtl/>
        </w:rPr>
        <w:t>(5)</w:t>
      </w:r>
      <w:r>
        <w:rPr>
          <w:rtl/>
          <w:lang w:bidi="fa-IR"/>
        </w:rPr>
        <w:t xml:space="preserve"> الفقيه 2 : 27 </w:t>
      </w:r>
      <w:r w:rsidR="00AA3EFD">
        <w:rPr>
          <w:rFonts w:hint="cs"/>
          <w:rtl/>
          <w:lang w:bidi="fa-IR"/>
        </w:rPr>
        <w:t>/</w:t>
      </w:r>
      <w:r>
        <w:rPr>
          <w:rtl/>
          <w:lang w:bidi="fa-IR"/>
        </w:rPr>
        <w:t xml:space="preserve"> 97 ، التهذيب 6 : 158 </w:t>
      </w:r>
      <w:r w:rsidR="00AA3EFD">
        <w:rPr>
          <w:rFonts w:hint="cs"/>
          <w:rtl/>
          <w:lang w:bidi="fa-IR"/>
        </w:rPr>
        <w:t>/</w:t>
      </w:r>
      <w:r>
        <w:rPr>
          <w:rtl/>
          <w:lang w:bidi="fa-IR"/>
        </w:rPr>
        <w:t xml:space="preserve"> 284.</w:t>
      </w:r>
    </w:p>
    <w:p w:rsidR="009D3554" w:rsidRDefault="009D3554"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 xml:space="preserve">وقال الشيخ </w:t>
      </w:r>
      <w:r w:rsidR="00566160" w:rsidRPr="00566160">
        <w:rPr>
          <w:rStyle w:val="libAlaemChar"/>
          <w:rFonts w:hint="cs"/>
          <w:rtl/>
        </w:rPr>
        <w:t>رحمه‌الله</w:t>
      </w:r>
      <w:r>
        <w:rPr>
          <w:rtl/>
          <w:lang w:bidi="fa-IR"/>
        </w:rPr>
        <w:t>: لا يكون نقضا</w:t>
      </w:r>
      <w:r w:rsidR="00AA3EFD">
        <w:rPr>
          <w:rFonts w:hint="cs"/>
          <w:rtl/>
          <w:lang w:bidi="fa-IR"/>
        </w:rPr>
        <w:t>ً</w:t>
      </w:r>
      <w:r>
        <w:rPr>
          <w:rtl/>
          <w:lang w:bidi="fa-IR"/>
        </w:rPr>
        <w:t xml:space="preserve"> للعهد وإن شرط عليهم </w:t>
      </w:r>
      <w:r w:rsidRPr="0062714F">
        <w:rPr>
          <w:rStyle w:val="libFootnotenumChar"/>
          <w:rtl/>
        </w:rPr>
        <w:t>(1)</w:t>
      </w:r>
      <w:r>
        <w:rPr>
          <w:rtl/>
          <w:lang w:bidi="fa-IR"/>
        </w:rPr>
        <w:t xml:space="preserve">. وبه قال الشافعي </w:t>
      </w:r>
      <w:r w:rsidRPr="0062714F">
        <w:rPr>
          <w:rStyle w:val="libFootnotenumChar"/>
          <w:rtl/>
        </w:rPr>
        <w:t>(2)</w:t>
      </w:r>
      <w:r>
        <w:rPr>
          <w:rtl/>
          <w:lang w:bidi="fa-IR"/>
        </w:rPr>
        <w:t>.</w:t>
      </w:r>
    </w:p>
    <w:p w:rsidR="00CE42F4" w:rsidRDefault="00CE42F4" w:rsidP="00CE42F4">
      <w:pPr>
        <w:pStyle w:val="libNormal"/>
        <w:rPr>
          <w:lang w:bidi="fa-IR"/>
        </w:rPr>
      </w:pPr>
      <w:r>
        <w:rPr>
          <w:rtl/>
          <w:lang w:bidi="fa-IR"/>
        </w:rPr>
        <w:t>قال بعض أصحابه : إنّما لا يكون نقضا</w:t>
      </w:r>
      <w:r w:rsidR="00AA3EFD">
        <w:rPr>
          <w:rFonts w:hint="cs"/>
          <w:rtl/>
          <w:lang w:bidi="fa-IR"/>
        </w:rPr>
        <w:t>ً</w:t>
      </w:r>
      <w:r>
        <w:rPr>
          <w:rtl/>
          <w:lang w:bidi="fa-IR"/>
        </w:rPr>
        <w:t xml:space="preserve"> </w:t>
      </w:r>
      <w:r w:rsidR="00AA3EFD">
        <w:rPr>
          <w:rFonts w:hint="cs"/>
          <w:rtl/>
          <w:lang w:bidi="fa-IR"/>
        </w:rPr>
        <w:t>؛</w:t>
      </w:r>
      <w:r>
        <w:rPr>
          <w:rtl/>
          <w:lang w:bidi="fa-IR"/>
        </w:rPr>
        <w:t xml:space="preserve"> لأنّه لا ضرر على المسلمين فيه </w:t>
      </w:r>
      <w:r w:rsidRPr="0062714F">
        <w:rPr>
          <w:rStyle w:val="libFootnotenumChar"/>
          <w:rtl/>
        </w:rPr>
        <w:t>(3)</w:t>
      </w:r>
      <w:r>
        <w:rPr>
          <w:rtl/>
          <w:lang w:bidi="fa-IR"/>
        </w:rPr>
        <w:t>.</w:t>
      </w:r>
    </w:p>
    <w:p w:rsidR="00CE42F4" w:rsidRDefault="00CE42F4" w:rsidP="00CE42F4">
      <w:pPr>
        <w:pStyle w:val="libNormal"/>
        <w:rPr>
          <w:lang w:bidi="fa-IR"/>
        </w:rPr>
      </w:pPr>
      <w:r>
        <w:rPr>
          <w:rtl/>
          <w:lang w:bidi="fa-IR"/>
        </w:rPr>
        <w:t>وقال آخرون : لا يكون نقضا</w:t>
      </w:r>
      <w:r w:rsidR="00AA3EFD">
        <w:rPr>
          <w:rFonts w:hint="cs"/>
          <w:rtl/>
          <w:lang w:bidi="fa-IR"/>
        </w:rPr>
        <w:t>ً</w:t>
      </w:r>
      <w:r>
        <w:rPr>
          <w:rtl/>
          <w:lang w:bidi="fa-IR"/>
        </w:rPr>
        <w:t xml:space="preserve"> </w:t>
      </w:r>
      <w:r w:rsidR="00AA3EFD">
        <w:rPr>
          <w:rFonts w:hint="cs"/>
          <w:rtl/>
          <w:lang w:bidi="fa-IR"/>
        </w:rPr>
        <w:t>؛</w:t>
      </w:r>
      <w:r>
        <w:rPr>
          <w:rtl/>
          <w:lang w:bidi="fa-IR"/>
        </w:rPr>
        <w:t xml:space="preserve"> لأنّهم يتديّنون به </w:t>
      </w:r>
      <w:r w:rsidRPr="0062714F">
        <w:rPr>
          <w:rStyle w:val="libFootnotenumChar"/>
          <w:rtl/>
        </w:rPr>
        <w:t>(4)</w:t>
      </w:r>
      <w:r>
        <w:rPr>
          <w:rtl/>
          <w:lang w:bidi="fa-IR"/>
        </w:rPr>
        <w:t>.</w:t>
      </w:r>
    </w:p>
    <w:p w:rsidR="00CE42F4" w:rsidRDefault="00CE42F4" w:rsidP="00CE42F4">
      <w:pPr>
        <w:pStyle w:val="libNormal"/>
        <w:rPr>
          <w:lang w:bidi="fa-IR"/>
        </w:rPr>
      </w:pPr>
      <w:r>
        <w:rPr>
          <w:rtl/>
          <w:lang w:bidi="fa-IR"/>
        </w:rPr>
        <w:t>إذا عرفت هذا ، فكلّ موضع قلنا : إنّه ينتقض عهدهم فأوّل ما يعمل أنّه يستوفي منهم موجب الجرم ، ثمّ بعد ذلك يتخيّر الإمام بين القتل والاسترقاق والمنّ والفداء.</w:t>
      </w:r>
    </w:p>
    <w:p w:rsidR="00CE42F4" w:rsidRDefault="00CE42F4" w:rsidP="00CE42F4">
      <w:pPr>
        <w:pStyle w:val="libNormal"/>
        <w:rPr>
          <w:lang w:bidi="fa-IR"/>
        </w:rPr>
      </w:pPr>
      <w:r>
        <w:rPr>
          <w:rtl/>
          <w:lang w:bidi="fa-IR"/>
        </w:rPr>
        <w:t>ويجوز له أن يردّهم إلى مأمنهم في دار الحرب ويكونوا ح</w:t>
      </w:r>
      <w:r w:rsidR="00AA3EFD">
        <w:rPr>
          <w:rFonts w:hint="cs"/>
          <w:rtl/>
          <w:lang w:bidi="fa-IR"/>
        </w:rPr>
        <w:t>َ</w:t>
      </w:r>
      <w:r>
        <w:rPr>
          <w:rtl/>
          <w:lang w:bidi="fa-IR"/>
        </w:rPr>
        <w:t>ر</w:t>
      </w:r>
      <w:r w:rsidR="00AA3EFD">
        <w:rPr>
          <w:rFonts w:hint="cs"/>
          <w:rtl/>
          <w:lang w:bidi="fa-IR"/>
        </w:rPr>
        <w:t>ْ</w:t>
      </w:r>
      <w:r>
        <w:rPr>
          <w:rtl/>
          <w:lang w:bidi="fa-IR"/>
        </w:rPr>
        <w:t>با</w:t>
      </w:r>
      <w:r w:rsidR="00AA3EFD">
        <w:rPr>
          <w:rFonts w:hint="cs"/>
          <w:rtl/>
          <w:lang w:bidi="fa-IR"/>
        </w:rPr>
        <w:t>ً</w:t>
      </w:r>
      <w:r>
        <w:rPr>
          <w:rtl/>
          <w:lang w:bidi="fa-IR"/>
        </w:rPr>
        <w:t xml:space="preserve"> لنا يفعل ذلك ما يراه صلاحا</w:t>
      </w:r>
      <w:r w:rsidR="00AA3EFD">
        <w:rPr>
          <w:rFonts w:hint="cs"/>
          <w:rtl/>
          <w:lang w:bidi="fa-IR"/>
        </w:rPr>
        <w:t>ً</w:t>
      </w:r>
      <w:r>
        <w:rPr>
          <w:rtl/>
          <w:lang w:bidi="fa-IR"/>
        </w:rPr>
        <w:t xml:space="preserve"> للمسلمين ، قاله الشيخ </w:t>
      </w:r>
      <w:r w:rsidRPr="0062714F">
        <w:rPr>
          <w:rStyle w:val="libFootnotenumChar"/>
          <w:rtl/>
        </w:rPr>
        <w:t>(5)</w:t>
      </w:r>
      <w:r w:rsidR="00AA3EFD" w:rsidRPr="00AA3EFD">
        <w:rPr>
          <w:rFonts w:hint="cs"/>
          <w:rtl/>
        </w:rPr>
        <w:t xml:space="preserve"> </w:t>
      </w:r>
      <w:r w:rsidR="00566160" w:rsidRPr="00566160">
        <w:rPr>
          <w:rStyle w:val="libAlaemChar"/>
          <w:rFonts w:hint="cs"/>
          <w:rtl/>
        </w:rPr>
        <w:t>رحمه‌الله</w:t>
      </w:r>
      <w:r w:rsidR="00AA3EFD" w:rsidRPr="00AA3EFD">
        <w:rPr>
          <w:rFonts w:hint="cs"/>
          <w:rtl/>
        </w:rPr>
        <w:t xml:space="preserve"> </w:t>
      </w:r>
      <w:r>
        <w:rPr>
          <w:rtl/>
          <w:lang w:bidi="fa-IR"/>
        </w:rPr>
        <w:t>.</w:t>
      </w:r>
    </w:p>
    <w:p w:rsidR="00CE42F4" w:rsidRDefault="00CE42F4" w:rsidP="00CE42F4">
      <w:pPr>
        <w:pStyle w:val="libNormal"/>
        <w:rPr>
          <w:lang w:bidi="fa-IR"/>
        </w:rPr>
      </w:pPr>
      <w:r>
        <w:rPr>
          <w:rtl/>
          <w:lang w:bidi="fa-IR"/>
        </w:rPr>
        <w:t>وللشافعي قولان :</w:t>
      </w:r>
    </w:p>
    <w:p w:rsidR="00CE42F4" w:rsidRDefault="00CE42F4" w:rsidP="00CE42F4">
      <w:pPr>
        <w:pStyle w:val="libNormal"/>
        <w:rPr>
          <w:lang w:bidi="fa-IR"/>
        </w:rPr>
      </w:pPr>
      <w:r>
        <w:rPr>
          <w:rtl/>
          <w:lang w:bidi="fa-IR"/>
        </w:rPr>
        <w:t>أحدهما : أنّه ي</w:t>
      </w:r>
      <w:r w:rsidR="00AA3EFD">
        <w:rPr>
          <w:rFonts w:hint="cs"/>
          <w:rtl/>
          <w:lang w:bidi="fa-IR"/>
        </w:rPr>
        <w:t>ُ</w:t>
      </w:r>
      <w:r>
        <w:rPr>
          <w:rtl/>
          <w:lang w:bidi="fa-IR"/>
        </w:rPr>
        <w:t xml:space="preserve">ردّ إلى مأمنه </w:t>
      </w:r>
      <w:r w:rsidR="00AA3EFD">
        <w:rPr>
          <w:rFonts w:hint="cs"/>
          <w:rtl/>
          <w:lang w:bidi="fa-IR"/>
        </w:rPr>
        <w:t>؛</w:t>
      </w:r>
      <w:r>
        <w:rPr>
          <w:rtl/>
          <w:lang w:bidi="fa-IR"/>
        </w:rPr>
        <w:t xml:space="preserve"> لأنّه دخل دار الإسلام بأمان</w:t>
      </w:r>
      <w:r w:rsidR="00AA3EFD">
        <w:rPr>
          <w:rFonts w:hint="cs"/>
          <w:rtl/>
          <w:lang w:bidi="fa-IR"/>
        </w:rPr>
        <w:t>ٍ</w:t>
      </w:r>
      <w:r>
        <w:rPr>
          <w:rtl/>
          <w:lang w:bidi="fa-IR"/>
        </w:rPr>
        <w:t xml:space="preserve"> ، فوجب ردّه ، كما لو دخل بأمان صبي.</w:t>
      </w:r>
    </w:p>
    <w:p w:rsidR="00CE42F4" w:rsidRDefault="00CE42F4" w:rsidP="00CE42F4">
      <w:pPr>
        <w:pStyle w:val="libNormal"/>
        <w:rPr>
          <w:lang w:bidi="fa-IR"/>
        </w:rPr>
      </w:pPr>
      <w:r>
        <w:rPr>
          <w:rtl/>
          <w:lang w:bidi="fa-IR"/>
        </w:rPr>
        <w:t xml:space="preserve">والثاني : يكون للإمام قتله واسترقاقه </w:t>
      </w:r>
      <w:r w:rsidR="00AA3EFD">
        <w:rPr>
          <w:rFonts w:hint="cs"/>
          <w:rtl/>
          <w:lang w:bidi="fa-IR"/>
        </w:rPr>
        <w:t>؛</w:t>
      </w:r>
      <w:r>
        <w:rPr>
          <w:rtl/>
          <w:lang w:bidi="fa-IR"/>
        </w:rPr>
        <w:t xml:space="preserve"> لأنّه كافر لا أمان له ، فأشبه الحربيّ المتلصّص </w:t>
      </w:r>
      <w:r w:rsidRPr="0062714F">
        <w:rPr>
          <w:rStyle w:val="libFootnotenumChar"/>
          <w:rtl/>
        </w:rPr>
        <w:t>(6)</w:t>
      </w:r>
      <w:r>
        <w:rPr>
          <w:rtl/>
          <w:lang w:bidi="fa-IR"/>
        </w:rPr>
        <w:t xml:space="preserve">. وهو الأقرب عندي </w:t>
      </w:r>
      <w:r w:rsidR="00AA3EFD">
        <w:rPr>
          <w:rFonts w:hint="cs"/>
          <w:rtl/>
          <w:lang w:bidi="fa-IR"/>
        </w:rPr>
        <w:t>؛</w:t>
      </w:r>
      <w:r>
        <w:rPr>
          <w:rtl/>
          <w:lang w:bidi="fa-IR"/>
        </w:rPr>
        <w:t xml:space="preserve"> لأنّه ف</w:t>
      </w:r>
      <w:r w:rsidR="00AA3EFD">
        <w:rPr>
          <w:rFonts w:hint="cs"/>
          <w:rtl/>
          <w:lang w:bidi="fa-IR"/>
        </w:rPr>
        <w:t>َ</w:t>
      </w:r>
      <w:r>
        <w:rPr>
          <w:rtl/>
          <w:lang w:bidi="fa-IR"/>
        </w:rPr>
        <w:t>ع</w:t>
      </w:r>
      <w:r w:rsidR="00AA3EFD">
        <w:rPr>
          <w:rFonts w:hint="cs"/>
          <w:rtl/>
          <w:lang w:bidi="fa-IR"/>
        </w:rPr>
        <w:t>َ</w:t>
      </w:r>
      <w:r>
        <w:rPr>
          <w:rtl/>
          <w:lang w:bidi="fa-IR"/>
        </w:rPr>
        <w:t>ل ما ينافي الأمان ، بخلاف م</w:t>
      </w:r>
      <w:r w:rsidR="00AA3EFD">
        <w:rPr>
          <w:rFonts w:hint="cs"/>
          <w:rtl/>
          <w:lang w:bidi="fa-IR"/>
        </w:rPr>
        <w:t>َ</w:t>
      </w:r>
      <w:r>
        <w:rPr>
          <w:rtl/>
          <w:lang w:bidi="fa-IR"/>
        </w:rPr>
        <w:t>ن</w:t>
      </w:r>
      <w:r w:rsidR="00AA3EFD">
        <w:rPr>
          <w:rFonts w:hint="cs"/>
          <w:rtl/>
          <w:lang w:bidi="fa-IR"/>
        </w:rPr>
        <w:t>ْ</w:t>
      </w:r>
      <w:r>
        <w:rPr>
          <w:rtl/>
          <w:lang w:bidi="fa-IR"/>
        </w:rPr>
        <w:t xml:space="preserve"> أمّنه صبي ، فإنّه يعتقده أمانا</w:t>
      </w:r>
      <w:r w:rsidR="00AA3EFD">
        <w:rPr>
          <w:rFonts w:hint="cs"/>
          <w:rtl/>
          <w:lang w:bidi="fa-IR"/>
        </w:rPr>
        <w:t>ً</w:t>
      </w:r>
      <w:r>
        <w:rPr>
          <w:rtl/>
          <w:lang w:bidi="fa-IR"/>
        </w:rPr>
        <w:t>.</w:t>
      </w:r>
    </w:p>
    <w:p w:rsidR="00CE42F4" w:rsidRDefault="00AE7492" w:rsidP="00AE7492">
      <w:pPr>
        <w:pStyle w:val="libLine"/>
        <w:rPr>
          <w:lang w:bidi="fa-IR"/>
        </w:rPr>
      </w:pPr>
      <w:r>
        <w:rPr>
          <w:rtl/>
          <w:lang w:bidi="fa-IR"/>
        </w:rPr>
        <w:t>____________________</w:t>
      </w:r>
    </w:p>
    <w:p w:rsidR="00CE42F4" w:rsidRDefault="00CE42F4" w:rsidP="00AA3EFD">
      <w:pPr>
        <w:pStyle w:val="libFootnote0"/>
        <w:rPr>
          <w:lang w:bidi="fa-IR"/>
        </w:rPr>
      </w:pPr>
      <w:r w:rsidRPr="00AA3EFD">
        <w:rPr>
          <w:rtl/>
        </w:rPr>
        <w:t>(1)</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44.</w:t>
      </w:r>
    </w:p>
    <w:p w:rsidR="00CE42F4" w:rsidRDefault="00CE42F4" w:rsidP="00AA3EFD">
      <w:pPr>
        <w:pStyle w:val="libFootnote0"/>
        <w:rPr>
          <w:lang w:bidi="fa-IR"/>
        </w:rPr>
      </w:pPr>
      <w:r w:rsidRPr="00AA3EFD">
        <w:rPr>
          <w:rtl/>
        </w:rPr>
        <w:t>(2)</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258 ، روضة الطالبين 7 : 515 ، منهاج الطالبين : 314 ، العزيز شرح الوجيز 11 : 545.</w:t>
      </w:r>
    </w:p>
    <w:p w:rsidR="00CE42F4" w:rsidRDefault="00CE42F4" w:rsidP="00AA3EFD">
      <w:pPr>
        <w:pStyle w:val="libFootnote0"/>
        <w:rPr>
          <w:lang w:bidi="fa-IR"/>
        </w:rPr>
      </w:pPr>
      <w:r>
        <w:rPr>
          <w:rtl/>
          <w:lang w:bidi="fa-IR"/>
        </w:rPr>
        <w:t xml:space="preserve">(3 و 4) المهذّب </w:t>
      </w:r>
      <w:r w:rsidR="00CC794A">
        <w:rPr>
          <w:rtl/>
          <w:lang w:bidi="fa-IR"/>
        </w:rPr>
        <w:t>-</w:t>
      </w:r>
      <w:r>
        <w:rPr>
          <w:rtl/>
          <w:lang w:bidi="fa-IR"/>
        </w:rPr>
        <w:t xml:space="preserve"> للشيرازي </w:t>
      </w:r>
      <w:r w:rsidR="00CC794A">
        <w:rPr>
          <w:rtl/>
          <w:lang w:bidi="fa-IR"/>
        </w:rPr>
        <w:t>-</w:t>
      </w:r>
      <w:r>
        <w:rPr>
          <w:rtl/>
          <w:lang w:bidi="fa-IR"/>
        </w:rPr>
        <w:t xml:space="preserve"> 2 : 258 ، العزيز شرح الوجيز 11 : 545.</w:t>
      </w:r>
    </w:p>
    <w:p w:rsidR="00CE42F4" w:rsidRDefault="00CE42F4" w:rsidP="00AA3EFD">
      <w:pPr>
        <w:pStyle w:val="libFootnote0"/>
        <w:rPr>
          <w:lang w:bidi="fa-IR"/>
        </w:rPr>
      </w:pPr>
      <w:r w:rsidRPr="00AA3EFD">
        <w:rPr>
          <w:rtl/>
        </w:rPr>
        <w:t>(5)</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44.</w:t>
      </w:r>
    </w:p>
    <w:p w:rsidR="004727E4" w:rsidRDefault="00CE42F4" w:rsidP="00AA3EFD">
      <w:pPr>
        <w:pStyle w:val="libFootnote0"/>
        <w:rPr>
          <w:lang w:bidi="fa-IR"/>
        </w:rPr>
      </w:pPr>
      <w:r w:rsidRPr="00AA3EFD">
        <w:rPr>
          <w:rtl/>
        </w:rPr>
        <w:t>(6)</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258 ، حلية العلماء 7 : 712 </w:t>
      </w:r>
      <w:r w:rsidR="00CC794A">
        <w:rPr>
          <w:rtl/>
          <w:lang w:bidi="fa-IR"/>
        </w:rPr>
        <w:t>-</w:t>
      </w:r>
      <w:r>
        <w:rPr>
          <w:rtl/>
          <w:lang w:bidi="fa-IR"/>
        </w:rPr>
        <w:t xml:space="preserve"> 713 ، العزيز شرح الوجيز 11 : 549 </w:t>
      </w:r>
      <w:r w:rsidR="00CC794A">
        <w:rPr>
          <w:rtl/>
          <w:lang w:bidi="fa-IR"/>
        </w:rPr>
        <w:t>-</w:t>
      </w:r>
      <w:r>
        <w:rPr>
          <w:rtl/>
          <w:lang w:bidi="fa-IR"/>
        </w:rPr>
        <w:t xml:space="preserve"> 550 ، روضة الطالبين 7 : 517.</w:t>
      </w:r>
    </w:p>
    <w:p w:rsidR="009D3554" w:rsidRDefault="009D3554" w:rsidP="0062714F">
      <w:pPr>
        <w:pStyle w:val="libNormal"/>
        <w:rPr>
          <w:rtl/>
          <w:lang w:bidi="fa-IR"/>
        </w:rPr>
      </w:pPr>
      <w:r>
        <w:rPr>
          <w:rtl/>
          <w:lang w:bidi="fa-IR"/>
        </w:rPr>
        <w:br w:type="page"/>
      </w:r>
    </w:p>
    <w:p w:rsidR="00CE42F4" w:rsidRDefault="00CE42F4" w:rsidP="00CE42F4">
      <w:pPr>
        <w:pStyle w:val="libNormal"/>
        <w:rPr>
          <w:lang w:bidi="fa-IR"/>
        </w:rPr>
      </w:pPr>
      <w:r w:rsidRPr="00AA3EFD">
        <w:rPr>
          <w:rStyle w:val="libBold2Char"/>
          <w:rtl/>
        </w:rPr>
        <w:lastRenderedPageBreak/>
        <w:t>السادس :</w:t>
      </w:r>
      <w:r>
        <w:rPr>
          <w:rtl/>
          <w:lang w:bidi="fa-IR"/>
        </w:rPr>
        <w:t xml:space="preserve"> التميز عن المسلمين.</w:t>
      </w:r>
    </w:p>
    <w:p w:rsidR="00CE42F4" w:rsidRDefault="00CE42F4" w:rsidP="00CE42F4">
      <w:pPr>
        <w:pStyle w:val="libNormal"/>
        <w:rPr>
          <w:lang w:bidi="fa-IR"/>
        </w:rPr>
      </w:pPr>
      <w:r>
        <w:rPr>
          <w:rtl/>
          <w:lang w:bidi="fa-IR"/>
        </w:rPr>
        <w:t>وينبغي للإمام أن يشترط عليهم في عقد الذمّة التميز عن المسلمين في أربعة أشياء : في لباسهم ، وشعورهم ، وركوبهم ، وك</w:t>
      </w:r>
      <w:r w:rsidR="00AA3EFD">
        <w:rPr>
          <w:rFonts w:hint="cs"/>
          <w:rtl/>
          <w:lang w:bidi="fa-IR"/>
        </w:rPr>
        <w:t>ُ</w:t>
      </w:r>
      <w:r>
        <w:rPr>
          <w:rtl/>
          <w:lang w:bidi="fa-IR"/>
        </w:rPr>
        <w:t>ناهم.</w:t>
      </w:r>
    </w:p>
    <w:p w:rsidR="00CE42F4" w:rsidRDefault="00CE42F4" w:rsidP="00CE42F4">
      <w:pPr>
        <w:pStyle w:val="libNormal"/>
        <w:rPr>
          <w:lang w:bidi="fa-IR"/>
        </w:rPr>
      </w:pPr>
      <w:r>
        <w:rPr>
          <w:rtl/>
          <w:lang w:bidi="fa-IR"/>
        </w:rPr>
        <w:t xml:space="preserve">أمّا اللباس : فيلبسوا ما يخالف لونه سائر ألوان الثياب ، فعادة اليهود : العسلي ، وعادة النصارى : الأدكن ، والمجوس : الأسود. ويكون هذا في ثوب واحد لا في الجميع. ويأخذهم بشدّ الزنّار في وسط النصراني فوق الثياب ، واليهودي بوضع </w:t>
      </w:r>
      <w:r w:rsidRPr="0062714F">
        <w:rPr>
          <w:rStyle w:val="libFootnotenumChar"/>
          <w:rtl/>
        </w:rPr>
        <w:t>(1)</w:t>
      </w:r>
      <w:r>
        <w:rPr>
          <w:rtl/>
          <w:lang w:bidi="fa-IR"/>
        </w:rPr>
        <w:t xml:space="preserve"> خرقة فوق عمامته أو قلنسوته تخالف في اللون. ويجوز أن يلبسوا العمائم والطيلسان ، فإن لبسوا قلانس </w:t>
      </w:r>
      <w:r w:rsidRPr="0062714F">
        <w:rPr>
          <w:rStyle w:val="libFootnotenumChar"/>
          <w:rtl/>
        </w:rPr>
        <w:t>(2)</w:t>
      </w:r>
      <w:r>
        <w:rPr>
          <w:rtl/>
          <w:lang w:bidi="fa-IR"/>
        </w:rPr>
        <w:t xml:space="preserve"> ، شدّوا في رأسها ع</w:t>
      </w:r>
      <w:r w:rsidR="00AA3EFD">
        <w:rPr>
          <w:rFonts w:hint="cs"/>
          <w:rtl/>
          <w:lang w:bidi="fa-IR"/>
        </w:rPr>
        <w:t>َ</w:t>
      </w:r>
      <w:r>
        <w:rPr>
          <w:rtl/>
          <w:lang w:bidi="fa-IR"/>
        </w:rPr>
        <w:t>ل</w:t>
      </w:r>
      <w:r w:rsidR="00AA3EFD">
        <w:rPr>
          <w:rFonts w:hint="cs"/>
          <w:rtl/>
          <w:lang w:bidi="fa-IR"/>
        </w:rPr>
        <w:t>َ</w:t>
      </w:r>
      <w:r>
        <w:rPr>
          <w:rtl/>
          <w:lang w:bidi="fa-IR"/>
        </w:rPr>
        <w:t>ما</w:t>
      </w:r>
      <w:r w:rsidR="00AA3EFD">
        <w:rPr>
          <w:rFonts w:hint="cs"/>
          <w:rtl/>
          <w:lang w:bidi="fa-IR"/>
        </w:rPr>
        <w:t>ً</w:t>
      </w:r>
      <w:r>
        <w:rPr>
          <w:rtl/>
          <w:lang w:bidi="fa-IR"/>
        </w:rPr>
        <w:t xml:space="preserve"> ليخالف قلانس القضاة ، ويختم في رقبته خاتم رصاص أو نحاس أو حديد لا من ذهب وفضّة ، أو يضع فيه جلجلا</w:t>
      </w:r>
      <w:r w:rsidR="00AA3EFD">
        <w:rPr>
          <w:rFonts w:hint="cs"/>
          <w:rtl/>
          <w:lang w:bidi="fa-IR"/>
        </w:rPr>
        <w:t>ً</w:t>
      </w:r>
      <w:r>
        <w:rPr>
          <w:rtl/>
          <w:lang w:bidi="fa-IR"/>
        </w:rPr>
        <w:t xml:space="preserve"> أو جرسا</w:t>
      </w:r>
      <w:r w:rsidR="00AA3EFD">
        <w:rPr>
          <w:rFonts w:hint="cs"/>
          <w:rtl/>
          <w:lang w:bidi="fa-IR"/>
        </w:rPr>
        <w:t>ً</w:t>
      </w:r>
      <w:r>
        <w:rPr>
          <w:rtl/>
          <w:lang w:bidi="fa-IR"/>
        </w:rPr>
        <w:t xml:space="preserve"> ليمتاز به عن المسلمين في الحمّام. وكذا يأمر نساءهم بل</w:t>
      </w:r>
      <w:r w:rsidR="00AA3EFD">
        <w:rPr>
          <w:rFonts w:hint="cs"/>
          <w:rtl/>
          <w:lang w:bidi="fa-IR"/>
        </w:rPr>
        <w:t>ُ</w:t>
      </w:r>
      <w:r>
        <w:rPr>
          <w:rtl/>
          <w:lang w:bidi="fa-IR"/>
        </w:rPr>
        <w:t>ب</w:t>
      </w:r>
      <w:r w:rsidR="00AA3EFD">
        <w:rPr>
          <w:rFonts w:hint="cs"/>
          <w:rtl/>
          <w:lang w:bidi="fa-IR"/>
        </w:rPr>
        <w:t>ْ</w:t>
      </w:r>
      <w:r>
        <w:rPr>
          <w:rtl/>
          <w:lang w:bidi="fa-IR"/>
        </w:rPr>
        <w:t>س شي‌ء يفرق بينهنّ وبين المسلمات من شدّ الزنّار تحت الإزار. ويختم في رقبتهنّ. وي</w:t>
      </w:r>
      <w:r w:rsidR="00AA3EFD">
        <w:rPr>
          <w:rFonts w:hint="cs"/>
          <w:rtl/>
          <w:lang w:bidi="fa-IR"/>
        </w:rPr>
        <w:t>ُ</w:t>
      </w:r>
      <w:r>
        <w:rPr>
          <w:rtl/>
          <w:lang w:bidi="fa-IR"/>
        </w:rPr>
        <w:t>غيّروا أحد الخ</w:t>
      </w:r>
      <w:r w:rsidR="00AA3EFD">
        <w:rPr>
          <w:rFonts w:hint="cs"/>
          <w:rtl/>
          <w:lang w:bidi="fa-IR"/>
        </w:rPr>
        <w:t>ُ</w:t>
      </w:r>
      <w:r>
        <w:rPr>
          <w:rtl/>
          <w:lang w:bidi="fa-IR"/>
        </w:rPr>
        <w:t>فّين ، فيكون أحدهما أحمر والآخر أبيض. ولا ي</w:t>
      </w:r>
      <w:r w:rsidR="00AA3EFD">
        <w:rPr>
          <w:rFonts w:hint="cs"/>
          <w:rtl/>
          <w:lang w:bidi="fa-IR"/>
        </w:rPr>
        <w:t>ُ</w:t>
      </w:r>
      <w:r>
        <w:rPr>
          <w:rtl/>
          <w:lang w:bidi="fa-IR"/>
        </w:rPr>
        <w:t>منعون من ل</w:t>
      </w:r>
      <w:r w:rsidR="00AA3EFD">
        <w:rPr>
          <w:rFonts w:hint="cs"/>
          <w:rtl/>
          <w:lang w:bidi="fa-IR"/>
        </w:rPr>
        <w:t>ُ</w:t>
      </w:r>
      <w:r>
        <w:rPr>
          <w:rtl/>
          <w:lang w:bidi="fa-IR"/>
        </w:rPr>
        <w:t>ب</w:t>
      </w:r>
      <w:r w:rsidR="00AA3EFD">
        <w:rPr>
          <w:rFonts w:hint="cs"/>
          <w:rtl/>
          <w:lang w:bidi="fa-IR"/>
        </w:rPr>
        <w:t>ْ</w:t>
      </w:r>
      <w:r>
        <w:rPr>
          <w:rtl/>
          <w:lang w:bidi="fa-IR"/>
        </w:rPr>
        <w:t>س فاخر الثياب.</w:t>
      </w:r>
    </w:p>
    <w:p w:rsidR="00CE42F4" w:rsidRDefault="00CE42F4" w:rsidP="00CE42F4">
      <w:pPr>
        <w:pStyle w:val="libNormal"/>
        <w:rPr>
          <w:lang w:bidi="fa-IR"/>
        </w:rPr>
      </w:pPr>
      <w:r>
        <w:rPr>
          <w:rtl/>
          <w:lang w:bidi="fa-IR"/>
        </w:rPr>
        <w:t xml:space="preserve">وأمّا الشعور : فلا يفرّقون شعورهم </w:t>
      </w:r>
      <w:r w:rsidR="00AA3EFD">
        <w:rPr>
          <w:rFonts w:hint="cs"/>
          <w:rtl/>
          <w:lang w:bidi="fa-IR"/>
        </w:rPr>
        <w:t>؛</w:t>
      </w:r>
      <w:r>
        <w:rPr>
          <w:rtl/>
          <w:lang w:bidi="fa-IR"/>
        </w:rPr>
        <w:t xml:space="preserve"> لأنّ النبي </w:t>
      </w:r>
      <w:r w:rsidR="00F53ECA" w:rsidRPr="00F53ECA">
        <w:rPr>
          <w:rStyle w:val="libAlaemChar"/>
          <w:rtl/>
        </w:rPr>
        <w:t>صلى‌الله‌عليه‌وآله</w:t>
      </w:r>
      <w:r>
        <w:rPr>
          <w:rtl/>
          <w:lang w:bidi="fa-IR"/>
        </w:rPr>
        <w:t xml:space="preserve"> فرّق شعره </w:t>
      </w:r>
      <w:r w:rsidRPr="0062714F">
        <w:rPr>
          <w:rStyle w:val="libFootnotenumChar"/>
          <w:rtl/>
        </w:rPr>
        <w:t>(3)</w:t>
      </w:r>
      <w:r>
        <w:rPr>
          <w:rtl/>
          <w:lang w:bidi="fa-IR"/>
        </w:rPr>
        <w:t>. ويحذفون مقاديم ر</w:t>
      </w:r>
      <w:r w:rsidR="00EA444F">
        <w:rPr>
          <w:rFonts w:hint="cs"/>
          <w:rtl/>
          <w:lang w:bidi="fa-IR"/>
        </w:rPr>
        <w:t>ؤ</w:t>
      </w:r>
      <w:r>
        <w:rPr>
          <w:rtl/>
          <w:lang w:bidi="fa-IR"/>
        </w:rPr>
        <w:t>وسهم ، ويجزّون شعورهم.</w:t>
      </w:r>
    </w:p>
    <w:p w:rsidR="00CE42F4" w:rsidRDefault="00CE42F4" w:rsidP="00CE42F4">
      <w:pPr>
        <w:pStyle w:val="libNormal"/>
        <w:rPr>
          <w:lang w:bidi="fa-IR"/>
        </w:rPr>
      </w:pPr>
      <w:r>
        <w:rPr>
          <w:rtl/>
          <w:lang w:bidi="fa-IR"/>
        </w:rPr>
        <w:t xml:space="preserve">وأمّا الركوب : فلا يركبون الخيل </w:t>
      </w:r>
      <w:r w:rsidR="00EA444F">
        <w:rPr>
          <w:rFonts w:hint="cs"/>
          <w:rtl/>
          <w:lang w:bidi="fa-IR"/>
        </w:rPr>
        <w:t>؛</w:t>
      </w:r>
      <w:r>
        <w:rPr>
          <w:rtl/>
          <w:lang w:bidi="fa-IR"/>
        </w:rPr>
        <w:t xml:space="preserve"> لأنّه عزّ. ويركبون ما عداها بغير‌</w:t>
      </w:r>
    </w:p>
    <w:p w:rsidR="00CE42F4" w:rsidRDefault="00AE7492" w:rsidP="00AE7492">
      <w:pPr>
        <w:pStyle w:val="libLine"/>
        <w:rPr>
          <w:lang w:bidi="fa-IR"/>
        </w:rPr>
      </w:pPr>
      <w:r>
        <w:rPr>
          <w:rtl/>
          <w:lang w:bidi="fa-IR"/>
        </w:rPr>
        <w:t>____________________</w:t>
      </w:r>
    </w:p>
    <w:p w:rsidR="00CE42F4" w:rsidRDefault="00CE42F4" w:rsidP="00EA444F">
      <w:pPr>
        <w:pStyle w:val="libFootnote0"/>
        <w:rPr>
          <w:lang w:bidi="fa-IR"/>
        </w:rPr>
      </w:pPr>
      <w:r w:rsidRPr="00EA444F">
        <w:rPr>
          <w:rtl/>
        </w:rPr>
        <w:t>(1)</w:t>
      </w:r>
      <w:r>
        <w:rPr>
          <w:rtl/>
          <w:lang w:bidi="fa-IR"/>
        </w:rPr>
        <w:t xml:space="preserve"> في « ق ، ك» : بجعل ، بدل بوضع.</w:t>
      </w:r>
    </w:p>
    <w:p w:rsidR="00CE42F4" w:rsidRDefault="00CE42F4" w:rsidP="00EA444F">
      <w:pPr>
        <w:pStyle w:val="libFootnote0"/>
        <w:rPr>
          <w:lang w:bidi="fa-IR"/>
        </w:rPr>
      </w:pPr>
      <w:r w:rsidRPr="00EA444F">
        <w:rPr>
          <w:rtl/>
        </w:rPr>
        <w:t>(2)</w:t>
      </w:r>
      <w:r>
        <w:rPr>
          <w:rtl/>
          <w:lang w:bidi="fa-IR"/>
        </w:rPr>
        <w:t xml:space="preserve"> في الطبعة الحجريّة : القلانس.</w:t>
      </w:r>
    </w:p>
    <w:p w:rsidR="004727E4" w:rsidRDefault="00CE42F4" w:rsidP="00EA444F">
      <w:pPr>
        <w:pStyle w:val="libFootnote0"/>
        <w:rPr>
          <w:lang w:bidi="fa-IR"/>
        </w:rPr>
      </w:pPr>
      <w:r w:rsidRPr="00EA444F">
        <w:rPr>
          <w:rtl/>
        </w:rPr>
        <w:t>(3)</w:t>
      </w:r>
      <w:r>
        <w:rPr>
          <w:rtl/>
          <w:lang w:bidi="fa-IR"/>
        </w:rPr>
        <w:t xml:space="preserve"> صحيح مسلم 4 : 1817 </w:t>
      </w:r>
      <w:r w:rsidR="00CC794A">
        <w:rPr>
          <w:rtl/>
          <w:lang w:bidi="fa-IR"/>
        </w:rPr>
        <w:t>-</w:t>
      </w:r>
      <w:r>
        <w:rPr>
          <w:rtl/>
          <w:lang w:bidi="fa-IR"/>
        </w:rPr>
        <w:t xml:space="preserve"> 1818 </w:t>
      </w:r>
      <w:r w:rsidR="00EA444F">
        <w:rPr>
          <w:rFonts w:hint="cs"/>
          <w:rtl/>
          <w:lang w:bidi="fa-IR"/>
        </w:rPr>
        <w:t>/</w:t>
      </w:r>
      <w:r>
        <w:rPr>
          <w:rtl/>
          <w:lang w:bidi="fa-IR"/>
        </w:rPr>
        <w:t xml:space="preserve"> 2336 ، سنن النسائي 8 : 184 ، الموطأ 2 : 948 </w:t>
      </w:r>
      <w:r w:rsidR="00EA444F">
        <w:rPr>
          <w:rFonts w:hint="cs"/>
          <w:rtl/>
          <w:lang w:bidi="fa-IR"/>
        </w:rPr>
        <w:t>/</w:t>
      </w:r>
      <w:r>
        <w:rPr>
          <w:rtl/>
          <w:lang w:bidi="fa-IR"/>
        </w:rPr>
        <w:t xml:space="preserve"> 3.</w:t>
      </w:r>
    </w:p>
    <w:p w:rsidR="009D3554" w:rsidRDefault="009D3554" w:rsidP="0062714F">
      <w:pPr>
        <w:pStyle w:val="libNormal"/>
        <w:rPr>
          <w:rtl/>
          <w:lang w:bidi="fa-IR"/>
        </w:rPr>
      </w:pPr>
      <w:r>
        <w:rPr>
          <w:rtl/>
          <w:lang w:bidi="fa-IR"/>
        </w:rPr>
        <w:br w:type="page"/>
      </w:r>
    </w:p>
    <w:p w:rsidR="00CE42F4" w:rsidRDefault="00CE42F4" w:rsidP="00EA444F">
      <w:pPr>
        <w:pStyle w:val="libNormal0"/>
        <w:rPr>
          <w:lang w:bidi="fa-IR"/>
        </w:rPr>
      </w:pPr>
      <w:r>
        <w:rPr>
          <w:rtl/>
          <w:lang w:bidi="fa-IR"/>
        </w:rPr>
        <w:lastRenderedPageBreak/>
        <w:t>سرج. ويركبون عرضا</w:t>
      </w:r>
      <w:r w:rsidR="00EA444F">
        <w:rPr>
          <w:rFonts w:hint="cs"/>
          <w:rtl/>
          <w:lang w:bidi="fa-IR"/>
        </w:rPr>
        <w:t>ً</w:t>
      </w:r>
      <w:r>
        <w:rPr>
          <w:rtl/>
          <w:lang w:bidi="fa-IR"/>
        </w:rPr>
        <w:t xml:space="preserve"> ، رجلاه إلى جانب</w:t>
      </w:r>
      <w:r w:rsidR="00EA444F">
        <w:rPr>
          <w:rFonts w:hint="cs"/>
          <w:rtl/>
          <w:lang w:bidi="fa-IR"/>
        </w:rPr>
        <w:t>ٍ</w:t>
      </w:r>
      <w:r>
        <w:rPr>
          <w:rtl/>
          <w:lang w:bidi="fa-IR"/>
        </w:rPr>
        <w:t xml:space="preserve"> وظهره إلى آخر</w:t>
      </w:r>
      <w:r w:rsidR="00EA444F">
        <w:rPr>
          <w:rFonts w:hint="cs"/>
          <w:rtl/>
          <w:lang w:bidi="fa-IR"/>
        </w:rPr>
        <w:t>َ</w:t>
      </w:r>
      <w:r>
        <w:rPr>
          <w:rtl/>
          <w:lang w:bidi="fa-IR"/>
        </w:rPr>
        <w:t>. وي</w:t>
      </w:r>
      <w:r w:rsidR="00EA444F">
        <w:rPr>
          <w:rFonts w:hint="cs"/>
          <w:rtl/>
          <w:lang w:bidi="fa-IR"/>
        </w:rPr>
        <w:t>ُ</w:t>
      </w:r>
      <w:r>
        <w:rPr>
          <w:rtl/>
          <w:lang w:bidi="fa-IR"/>
        </w:rPr>
        <w:t>منعون تقليد السيوف وحمل السلاح واتّخاذه.</w:t>
      </w:r>
    </w:p>
    <w:p w:rsidR="00CE42F4" w:rsidRDefault="00CE42F4" w:rsidP="00CE42F4">
      <w:pPr>
        <w:pStyle w:val="libNormal"/>
        <w:rPr>
          <w:lang w:bidi="fa-IR"/>
        </w:rPr>
      </w:pPr>
      <w:r>
        <w:rPr>
          <w:rtl/>
          <w:lang w:bidi="fa-IR"/>
        </w:rPr>
        <w:t>وأمّا الكنى : فلا يتكنّوا بكنى المسلمين ، كأبي القاسم ، وأبي عبد الله ، وأبي محمد ، وأبي الحسن ، وشبهها. ولا ي</w:t>
      </w:r>
      <w:r w:rsidR="00EA444F">
        <w:rPr>
          <w:rFonts w:hint="cs"/>
          <w:rtl/>
          <w:lang w:bidi="fa-IR"/>
        </w:rPr>
        <w:t>ُ</w:t>
      </w:r>
      <w:r>
        <w:rPr>
          <w:rtl/>
          <w:lang w:bidi="fa-IR"/>
        </w:rPr>
        <w:t xml:space="preserve">منعون من جميع الكنى </w:t>
      </w:r>
      <w:r w:rsidR="00EA444F">
        <w:rPr>
          <w:rFonts w:hint="cs"/>
          <w:rtl/>
          <w:lang w:bidi="fa-IR"/>
        </w:rPr>
        <w:t>؛</w:t>
      </w:r>
      <w:r>
        <w:rPr>
          <w:rtl/>
          <w:lang w:bidi="fa-IR"/>
        </w:rPr>
        <w:t xml:space="preserve"> فإنّ </w:t>
      </w:r>
      <w:r w:rsidRPr="0062714F">
        <w:rPr>
          <w:rStyle w:val="libFootnotenumChar"/>
          <w:rtl/>
        </w:rPr>
        <w:t>(1)</w:t>
      </w:r>
      <w:r>
        <w:rPr>
          <w:rtl/>
          <w:lang w:bidi="fa-IR"/>
        </w:rPr>
        <w:t xml:space="preserve"> النبي </w:t>
      </w:r>
      <w:r w:rsidR="00F53ECA" w:rsidRPr="00F53ECA">
        <w:rPr>
          <w:rStyle w:val="libAlaemChar"/>
          <w:rtl/>
        </w:rPr>
        <w:t>صلى‌الله‌عليه‌وآله</w:t>
      </w:r>
      <w:r>
        <w:rPr>
          <w:rtl/>
          <w:lang w:bidi="fa-IR"/>
        </w:rPr>
        <w:t xml:space="preserve"> قال لأسقف نجران : « أسلم أبا الحارث » </w:t>
      </w:r>
      <w:r w:rsidRPr="0062714F">
        <w:rPr>
          <w:rStyle w:val="libFootnotenumChar"/>
          <w:rtl/>
        </w:rPr>
        <w:t>(2)</w:t>
      </w:r>
      <w:r>
        <w:rPr>
          <w:rtl/>
          <w:lang w:bidi="fa-IR"/>
        </w:rPr>
        <w:t>.</w:t>
      </w:r>
    </w:p>
    <w:p w:rsidR="00CE42F4" w:rsidRDefault="00CE42F4" w:rsidP="00CE42F4">
      <w:pPr>
        <w:pStyle w:val="libNormal"/>
        <w:rPr>
          <w:lang w:bidi="fa-IR"/>
        </w:rPr>
      </w:pPr>
      <w:bookmarkStart w:id="227" w:name="_Toc116827288"/>
      <w:r w:rsidRPr="00E24C3C">
        <w:rPr>
          <w:rStyle w:val="Heading2Char"/>
          <w:rtl/>
        </w:rPr>
        <w:t>مسألة 187 :</w:t>
      </w:r>
      <w:bookmarkEnd w:id="227"/>
      <w:r>
        <w:rPr>
          <w:rtl/>
          <w:lang w:bidi="fa-IR"/>
        </w:rPr>
        <w:t xml:space="preserve"> من انتقض أمانه ، يتخيّر الإمام فيه بين المنّ والقتل والاسترقاق والفداء على ما بيّنّاه. فإن أسلم قبل اختيار الإمام ، سقط ذلك كلّه إل</w:t>
      </w:r>
      <w:r w:rsidR="00EA444F">
        <w:rPr>
          <w:rFonts w:hint="cs"/>
          <w:rtl/>
          <w:lang w:bidi="fa-IR"/>
        </w:rPr>
        <w:t>ّ</w:t>
      </w:r>
      <w:r>
        <w:rPr>
          <w:rtl/>
          <w:lang w:bidi="fa-IR"/>
        </w:rPr>
        <w:t>ا ما يوجب حدّا</w:t>
      </w:r>
      <w:r w:rsidR="00EA444F">
        <w:rPr>
          <w:rFonts w:hint="cs"/>
          <w:rtl/>
          <w:lang w:bidi="fa-IR"/>
        </w:rPr>
        <w:t>ً</w:t>
      </w:r>
      <w:r>
        <w:rPr>
          <w:rtl/>
          <w:lang w:bidi="fa-IR"/>
        </w:rPr>
        <w:t xml:space="preserve"> أو قودا</w:t>
      </w:r>
      <w:r w:rsidR="00EA444F">
        <w:rPr>
          <w:rFonts w:hint="cs"/>
          <w:rtl/>
          <w:lang w:bidi="fa-IR"/>
        </w:rPr>
        <w:t>ً</w:t>
      </w:r>
      <w:r>
        <w:rPr>
          <w:rtl/>
          <w:lang w:bidi="fa-IR"/>
        </w:rPr>
        <w:t xml:space="preserve"> أو استعادة مال.</w:t>
      </w:r>
    </w:p>
    <w:p w:rsidR="00CE42F4" w:rsidRDefault="00CE42F4" w:rsidP="00CE42F4">
      <w:pPr>
        <w:pStyle w:val="libNormal"/>
        <w:rPr>
          <w:lang w:bidi="fa-IR"/>
        </w:rPr>
      </w:pPr>
      <w:r>
        <w:rPr>
          <w:rtl/>
          <w:lang w:bidi="fa-IR"/>
        </w:rPr>
        <w:t xml:space="preserve">قال الشيخ </w:t>
      </w:r>
      <w:r w:rsidR="00566160" w:rsidRPr="00566160">
        <w:rPr>
          <w:rStyle w:val="libAlaemChar"/>
          <w:rFonts w:hint="cs"/>
          <w:rtl/>
        </w:rPr>
        <w:t>رحمه‌الله</w:t>
      </w:r>
      <w:r>
        <w:rPr>
          <w:rtl/>
          <w:lang w:bidi="fa-IR"/>
        </w:rPr>
        <w:t>: فإنّ أصحابنا رووا أنّ إسلامه لا ي</w:t>
      </w:r>
      <w:r w:rsidR="00EA444F">
        <w:rPr>
          <w:rFonts w:hint="cs"/>
          <w:rtl/>
          <w:lang w:bidi="fa-IR"/>
        </w:rPr>
        <w:t>ُ</w:t>
      </w:r>
      <w:r>
        <w:rPr>
          <w:rtl/>
          <w:lang w:bidi="fa-IR"/>
        </w:rPr>
        <w:t xml:space="preserve">سقط عنه الحدّ </w:t>
      </w:r>
      <w:r w:rsidRPr="0062714F">
        <w:rPr>
          <w:rStyle w:val="libFootnotenumChar"/>
          <w:rtl/>
        </w:rPr>
        <w:t>(3)</w:t>
      </w:r>
      <w:r>
        <w:rPr>
          <w:rtl/>
          <w:lang w:bidi="fa-IR"/>
        </w:rPr>
        <w:t xml:space="preserve"> </w:t>
      </w:r>
      <w:r w:rsidR="00EA444F">
        <w:rPr>
          <w:rFonts w:hint="cs"/>
          <w:rtl/>
          <w:lang w:bidi="fa-IR"/>
        </w:rPr>
        <w:t>؛</w:t>
      </w:r>
      <w:r>
        <w:rPr>
          <w:rtl/>
          <w:lang w:bidi="fa-IR"/>
        </w:rPr>
        <w:t xml:space="preserve"> لأنّه حقّ ثبت في ذمّته فلا يسقط بإسلامه ، كالد</w:t>
      </w:r>
      <w:r w:rsidR="00EA444F">
        <w:rPr>
          <w:rFonts w:hint="cs"/>
          <w:rtl/>
          <w:lang w:bidi="fa-IR"/>
        </w:rPr>
        <w:t>َ</w:t>
      </w:r>
      <w:r>
        <w:rPr>
          <w:rtl/>
          <w:lang w:bidi="fa-IR"/>
        </w:rPr>
        <w:t>ّي</w:t>
      </w:r>
      <w:r w:rsidR="00EA444F">
        <w:rPr>
          <w:rFonts w:hint="cs"/>
          <w:rtl/>
          <w:lang w:bidi="fa-IR"/>
        </w:rPr>
        <w:t>ْ</w:t>
      </w:r>
      <w:r>
        <w:rPr>
          <w:rtl/>
          <w:lang w:bidi="fa-IR"/>
        </w:rPr>
        <w:t>ن.</w:t>
      </w:r>
    </w:p>
    <w:p w:rsidR="00CE42F4" w:rsidRDefault="00CE42F4" w:rsidP="00CE42F4">
      <w:pPr>
        <w:pStyle w:val="libNormal"/>
        <w:rPr>
          <w:lang w:bidi="fa-IR"/>
        </w:rPr>
      </w:pPr>
      <w:r>
        <w:rPr>
          <w:rtl/>
          <w:lang w:bidi="fa-IR"/>
        </w:rPr>
        <w:t>ولو أسلم بعد استرقاقه ، لم ينفعه في ترك الاسترقاق ، وكذا المفاداة.</w:t>
      </w:r>
    </w:p>
    <w:p w:rsidR="00CE42F4" w:rsidRDefault="00CE42F4" w:rsidP="00CE42F4">
      <w:pPr>
        <w:pStyle w:val="libNormal"/>
        <w:rPr>
          <w:lang w:bidi="fa-IR"/>
        </w:rPr>
      </w:pPr>
      <w:r>
        <w:rPr>
          <w:rtl/>
          <w:lang w:bidi="fa-IR"/>
        </w:rPr>
        <w:t xml:space="preserve">وأمّا المستأمن </w:t>
      </w:r>
      <w:r w:rsidR="00CC794A">
        <w:rPr>
          <w:rtl/>
          <w:lang w:bidi="fa-IR"/>
        </w:rPr>
        <w:t>-</w:t>
      </w:r>
      <w:r>
        <w:rPr>
          <w:rtl/>
          <w:lang w:bidi="fa-IR"/>
        </w:rPr>
        <w:t xml:space="preserve"> وهو المعاهد في عرف الفقهاء </w:t>
      </w:r>
      <w:r w:rsidR="00CC794A">
        <w:rPr>
          <w:rtl/>
          <w:lang w:bidi="fa-IR"/>
        </w:rPr>
        <w:t>-</w:t>
      </w:r>
      <w:r>
        <w:rPr>
          <w:rtl/>
          <w:lang w:bidi="fa-IR"/>
        </w:rPr>
        <w:t xml:space="preserve"> فهو الذي له أمان بغير ذمّة ، فللإمام أن يؤم</w:t>
      </w:r>
      <w:r w:rsidR="00EA444F">
        <w:rPr>
          <w:rFonts w:hint="cs"/>
          <w:rtl/>
          <w:lang w:bidi="fa-IR"/>
        </w:rPr>
        <w:t>ّ</w:t>
      </w:r>
      <w:r>
        <w:rPr>
          <w:rtl/>
          <w:lang w:bidi="fa-IR"/>
        </w:rPr>
        <w:t>نه دون الحول بعوض</w:t>
      </w:r>
      <w:r w:rsidR="00EA444F">
        <w:rPr>
          <w:rFonts w:hint="cs"/>
          <w:rtl/>
          <w:lang w:bidi="fa-IR"/>
        </w:rPr>
        <w:t>ٍ</w:t>
      </w:r>
      <w:r>
        <w:rPr>
          <w:rtl/>
          <w:lang w:bidi="fa-IR"/>
        </w:rPr>
        <w:t xml:space="preserve"> وغيره. ولو أراد إقامة حول ، وجب العوض.</w:t>
      </w:r>
    </w:p>
    <w:p w:rsidR="00CE42F4" w:rsidRDefault="00CE42F4" w:rsidP="00CE42F4">
      <w:pPr>
        <w:pStyle w:val="libNormal"/>
        <w:rPr>
          <w:lang w:bidi="fa-IR"/>
        </w:rPr>
      </w:pPr>
      <w:r>
        <w:rPr>
          <w:rtl/>
          <w:lang w:bidi="fa-IR"/>
        </w:rPr>
        <w:t xml:space="preserve">فإذا عقد له الأمان ، فإن خاف منه الإمام الخيانة بإيواء عين المشركين وشبهه ، نبذ الإمام إليه الأمان ، ويردّه إلى دار الحرب </w:t>
      </w:r>
      <w:r w:rsidR="00EA444F">
        <w:rPr>
          <w:rFonts w:hint="cs"/>
          <w:rtl/>
          <w:lang w:bidi="fa-IR"/>
        </w:rPr>
        <w:t>؛</w:t>
      </w:r>
      <w:r>
        <w:rPr>
          <w:rtl/>
          <w:lang w:bidi="fa-IR"/>
        </w:rPr>
        <w:t xml:space="preserve"> </w:t>
      </w:r>
      <w:r w:rsidR="000C4796">
        <w:rPr>
          <w:rtl/>
          <w:lang w:bidi="fa-IR"/>
        </w:rPr>
        <w:t xml:space="preserve">لقوله تعالى : </w:t>
      </w:r>
      <w:r w:rsidR="00EA444F" w:rsidRPr="00FA2F88">
        <w:rPr>
          <w:rStyle w:val="libAlaemChar"/>
          <w:rtl/>
        </w:rPr>
        <w:t>(</w:t>
      </w:r>
      <w:r w:rsidRPr="00EA444F">
        <w:rPr>
          <w:rStyle w:val="libAieChar"/>
          <w:rtl/>
        </w:rPr>
        <w:t xml:space="preserve"> وَإِمّا تَخافَنَّ مِنْ قَوْمٍ خِيانَةً فَانْبِذْ إِلَيْهِمْ عَلى سَواءٍ </w:t>
      </w:r>
      <w:r w:rsidR="00EA444F" w:rsidRPr="00FA2F88">
        <w:rPr>
          <w:rStyle w:val="libAlaemChar"/>
          <w:rtl/>
        </w:rPr>
        <w:t>)</w:t>
      </w:r>
      <w:r>
        <w:rPr>
          <w:rtl/>
          <w:lang w:bidi="fa-IR"/>
        </w:rPr>
        <w:t xml:space="preserve"> </w:t>
      </w:r>
      <w:r w:rsidRPr="0062714F">
        <w:rPr>
          <w:rStyle w:val="libFootnotenumChar"/>
          <w:rtl/>
        </w:rPr>
        <w:t>(4)</w:t>
      </w:r>
      <w:r>
        <w:rPr>
          <w:rtl/>
          <w:lang w:bidi="fa-IR"/>
        </w:rPr>
        <w:t xml:space="preserve"> بخلاف أهل الذمّة </w:t>
      </w:r>
      <w:r w:rsidR="00EA444F">
        <w:rPr>
          <w:rFonts w:hint="cs"/>
          <w:rtl/>
          <w:lang w:bidi="fa-IR"/>
        </w:rPr>
        <w:t>؛</w:t>
      </w:r>
      <w:r>
        <w:rPr>
          <w:rtl/>
          <w:lang w:bidi="fa-IR"/>
        </w:rPr>
        <w:t xml:space="preserve"> فإنّه لا تنقض ذمّتهم بخوف الخيانة </w:t>
      </w:r>
      <w:r w:rsidR="00EA444F">
        <w:rPr>
          <w:rFonts w:hint="cs"/>
          <w:rtl/>
          <w:lang w:bidi="fa-IR"/>
        </w:rPr>
        <w:t>؛</w:t>
      </w:r>
      <w:r>
        <w:rPr>
          <w:rtl/>
          <w:lang w:bidi="fa-IR"/>
        </w:rPr>
        <w:t xml:space="preserve"> لالتزامهم بأحكام الإسلام من الحدود‌</w:t>
      </w:r>
    </w:p>
    <w:p w:rsidR="00CE42F4" w:rsidRDefault="00AE7492" w:rsidP="00AE7492">
      <w:pPr>
        <w:pStyle w:val="libLine"/>
        <w:rPr>
          <w:lang w:bidi="fa-IR"/>
        </w:rPr>
      </w:pPr>
      <w:r>
        <w:rPr>
          <w:rtl/>
          <w:lang w:bidi="fa-IR"/>
        </w:rPr>
        <w:t>____________________</w:t>
      </w:r>
    </w:p>
    <w:p w:rsidR="00CE42F4" w:rsidRDefault="00CE42F4" w:rsidP="00EA444F">
      <w:pPr>
        <w:pStyle w:val="libFootnote0"/>
        <w:rPr>
          <w:lang w:bidi="fa-IR"/>
        </w:rPr>
      </w:pPr>
      <w:r w:rsidRPr="00EA444F">
        <w:rPr>
          <w:rtl/>
        </w:rPr>
        <w:t>(1)</w:t>
      </w:r>
      <w:r>
        <w:rPr>
          <w:rtl/>
          <w:lang w:bidi="fa-IR"/>
        </w:rPr>
        <w:t xml:space="preserve"> في الطبعة الحجريّة : لأنّ.</w:t>
      </w:r>
    </w:p>
    <w:p w:rsidR="00CE42F4" w:rsidRDefault="00CE42F4" w:rsidP="00EA444F">
      <w:pPr>
        <w:pStyle w:val="libFootnote0"/>
        <w:rPr>
          <w:lang w:bidi="fa-IR"/>
        </w:rPr>
      </w:pPr>
      <w:r w:rsidRPr="00EA444F">
        <w:rPr>
          <w:rtl/>
        </w:rPr>
        <w:t>(2)</w:t>
      </w:r>
      <w:r>
        <w:rPr>
          <w:rtl/>
          <w:lang w:bidi="fa-IR"/>
        </w:rPr>
        <w:t xml:space="preserve"> المصنّف </w:t>
      </w:r>
      <w:r w:rsidR="00CC794A">
        <w:rPr>
          <w:rtl/>
          <w:lang w:bidi="fa-IR"/>
        </w:rPr>
        <w:t>-</w:t>
      </w:r>
      <w:r>
        <w:rPr>
          <w:rtl/>
          <w:lang w:bidi="fa-IR"/>
        </w:rPr>
        <w:t xml:space="preserve"> لعبد الرزّاق </w:t>
      </w:r>
      <w:r w:rsidR="00CC794A">
        <w:rPr>
          <w:rtl/>
          <w:lang w:bidi="fa-IR"/>
        </w:rPr>
        <w:t>-</w:t>
      </w:r>
      <w:r>
        <w:rPr>
          <w:rtl/>
          <w:lang w:bidi="fa-IR"/>
        </w:rPr>
        <w:t xml:space="preserve"> 10 : 316 </w:t>
      </w:r>
      <w:r w:rsidR="00EA444F">
        <w:rPr>
          <w:rFonts w:hint="cs"/>
          <w:rtl/>
          <w:lang w:bidi="fa-IR"/>
        </w:rPr>
        <w:t>/</w:t>
      </w:r>
      <w:r>
        <w:rPr>
          <w:rtl/>
          <w:lang w:bidi="fa-IR"/>
        </w:rPr>
        <w:t xml:space="preserve"> 19220 ، المغني 10 : 610 ، الشرح الكبير 10 : 606.</w:t>
      </w:r>
    </w:p>
    <w:p w:rsidR="00CE42F4" w:rsidRDefault="00CE42F4" w:rsidP="00EA444F">
      <w:pPr>
        <w:pStyle w:val="libFootnote0"/>
        <w:rPr>
          <w:lang w:bidi="fa-IR"/>
        </w:rPr>
      </w:pPr>
      <w:r w:rsidRPr="00EA444F">
        <w:rPr>
          <w:rtl/>
        </w:rPr>
        <w:t>(3)</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44.</w:t>
      </w:r>
    </w:p>
    <w:p w:rsidR="004727E4" w:rsidRDefault="00CE42F4" w:rsidP="00EA444F">
      <w:pPr>
        <w:pStyle w:val="libFootnote0"/>
        <w:rPr>
          <w:lang w:bidi="fa-IR"/>
        </w:rPr>
      </w:pPr>
      <w:r w:rsidRPr="00EA444F">
        <w:rPr>
          <w:rtl/>
        </w:rPr>
        <w:t>(4)</w:t>
      </w:r>
      <w:r>
        <w:rPr>
          <w:rtl/>
          <w:lang w:bidi="fa-IR"/>
        </w:rPr>
        <w:t xml:space="preserve"> الأنفال : 58.</w:t>
      </w:r>
    </w:p>
    <w:p w:rsidR="009D3554" w:rsidRDefault="009D3554" w:rsidP="0062714F">
      <w:pPr>
        <w:pStyle w:val="libNormal"/>
        <w:rPr>
          <w:rtl/>
          <w:lang w:bidi="fa-IR"/>
        </w:rPr>
      </w:pPr>
      <w:r>
        <w:rPr>
          <w:rtl/>
          <w:lang w:bidi="fa-IR"/>
        </w:rPr>
        <w:br w:type="page"/>
      </w:r>
    </w:p>
    <w:p w:rsidR="00CC0AAD" w:rsidRDefault="00CE42F4" w:rsidP="00EA444F">
      <w:pPr>
        <w:pStyle w:val="libNormal0"/>
        <w:rPr>
          <w:rtl/>
          <w:lang w:bidi="fa-IR"/>
        </w:rPr>
      </w:pPr>
      <w:r>
        <w:rPr>
          <w:rtl/>
          <w:lang w:bidi="fa-IR"/>
        </w:rPr>
        <w:lastRenderedPageBreak/>
        <w:t>وغيرها ، فيكون ذلك مانعا</w:t>
      </w:r>
      <w:r w:rsidR="00EA444F">
        <w:rPr>
          <w:rFonts w:hint="cs"/>
          <w:rtl/>
          <w:lang w:bidi="fa-IR"/>
        </w:rPr>
        <w:t>ً</w:t>
      </w:r>
      <w:r>
        <w:rPr>
          <w:rtl/>
          <w:lang w:bidi="fa-IR"/>
        </w:rPr>
        <w:t xml:space="preserve"> لهم عن الخيانة.</w:t>
      </w:r>
    </w:p>
    <w:p w:rsidR="00CE42F4" w:rsidRDefault="00CE42F4" w:rsidP="00CE42F4">
      <w:pPr>
        <w:pStyle w:val="libNormal"/>
        <w:rPr>
          <w:lang w:bidi="fa-IR"/>
        </w:rPr>
      </w:pPr>
      <w:r>
        <w:rPr>
          <w:rtl/>
          <w:lang w:bidi="fa-IR"/>
        </w:rPr>
        <w:t>والمعاهدون لا يلزمهم حدّ ولا عقوبة ، فلا زاجر لهم عن الخيانة ، فجاز لنا نبذ عهدهم مع خوف الخيانة.</w:t>
      </w:r>
    </w:p>
    <w:p w:rsidR="00CE42F4" w:rsidRDefault="00CE42F4" w:rsidP="00CE42F4">
      <w:pPr>
        <w:pStyle w:val="libNormal"/>
        <w:rPr>
          <w:lang w:bidi="fa-IR"/>
        </w:rPr>
      </w:pPr>
      <w:r>
        <w:rPr>
          <w:rtl/>
          <w:lang w:bidi="fa-IR"/>
        </w:rPr>
        <w:t>وينبغي للإمام إذا عقد الذمّة أن يكتب أسماءهم وأسماء آبائهم وعددهم وحليتهم ، ويعرّف على كلّ عشرة منهم عريفا</w:t>
      </w:r>
      <w:r w:rsidR="00EA444F">
        <w:rPr>
          <w:rFonts w:hint="cs"/>
          <w:rtl/>
          <w:lang w:bidi="fa-IR"/>
        </w:rPr>
        <w:t>ً</w:t>
      </w:r>
      <w:r>
        <w:rPr>
          <w:rtl/>
          <w:lang w:bidi="fa-IR"/>
        </w:rPr>
        <w:t xml:space="preserve"> ليحفظ م</w:t>
      </w:r>
      <w:r w:rsidR="00EA444F">
        <w:rPr>
          <w:rFonts w:hint="cs"/>
          <w:rtl/>
          <w:lang w:bidi="fa-IR"/>
        </w:rPr>
        <w:t>َ</w:t>
      </w:r>
      <w:r>
        <w:rPr>
          <w:rtl/>
          <w:lang w:bidi="fa-IR"/>
        </w:rPr>
        <w:t>ن</w:t>
      </w:r>
      <w:r w:rsidR="00EA444F">
        <w:rPr>
          <w:rFonts w:hint="cs"/>
          <w:rtl/>
          <w:lang w:bidi="fa-IR"/>
        </w:rPr>
        <w:t>ْ</w:t>
      </w:r>
      <w:r>
        <w:rPr>
          <w:rtl/>
          <w:lang w:bidi="fa-IR"/>
        </w:rPr>
        <w:t xml:space="preserve"> يدخل فيهم ويخرج عنهم كأن يبلغ صغير أو يفيق مجنون أو يقدم غائب أو يسلم واحد أو يموت ، وي</w:t>
      </w:r>
      <w:r w:rsidR="00EA444F">
        <w:rPr>
          <w:rFonts w:hint="cs"/>
          <w:rtl/>
          <w:lang w:bidi="fa-IR"/>
        </w:rPr>
        <w:t>ُ</w:t>
      </w:r>
      <w:r>
        <w:rPr>
          <w:rtl/>
          <w:lang w:bidi="fa-IR"/>
        </w:rPr>
        <w:t>جبي جزيتهم. وإن تول</w:t>
      </w:r>
      <w:r w:rsidR="00EA444F">
        <w:rPr>
          <w:rFonts w:hint="cs"/>
          <w:rtl/>
          <w:lang w:bidi="fa-IR"/>
        </w:rPr>
        <w:t>ّ</w:t>
      </w:r>
      <w:r>
        <w:rPr>
          <w:rtl/>
          <w:lang w:bidi="fa-IR"/>
        </w:rPr>
        <w:t>اه بنفسه ، جاز.</w:t>
      </w:r>
    </w:p>
    <w:p w:rsidR="00CE42F4" w:rsidRDefault="00CE42F4" w:rsidP="00CE42F4">
      <w:pPr>
        <w:pStyle w:val="libNormal"/>
        <w:rPr>
          <w:lang w:bidi="fa-IR"/>
        </w:rPr>
      </w:pPr>
      <w:bookmarkStart w:id="228" w:name="_Toc116827289"/>
      <w:r w:rsidRPr="00E24C3C">
        <w:rPr>
          <w:rStyle w:val="Heading2Char"/>
          <w:rtl/>
        </w:rPr>
        <w:t>مسألة 188 :</w:t>
      </w:r>
      <w:bookmarkEnd w:id="228"/>
      <w:r>
        <w:rPr>
          <w:rtl/>
          <w:lang w:bidi="fa-IR"/>
        </w:rPr>
        <w:t xml:space="preserve"> لا يجوز أخذ الجزية ممّا لا يسوغ للمسلمين تملّكه ، كالخمر والخنزير إجماعا</w:t>
      </w:r>
      <w:r w:rsidR="00EA444F">
        <w:rPr>
          <w:rFonts w:hint="cs"/>
          <w:rtl/>
          <w:lang w:bidi="fa-IR"/>
        </w:rPr>
        <w:t>ً</w:t>
      </w:r>
      <w:r>
        <w:rPr>
          <w:rtl/>
          <w:lang w:bidi="fa-IR"/>
        </w:rPr>
        <w:t>. نعم ، يجوز أخذها من ثمن ذلك ، فلو باع ذمّيّ</w:t>
      </w:r>
      <w:r w:rsidR="00EA444F">
        <w:rPr>
          <w:rFonts w:hint="cs"/>
          <w:rtl/>
          <w:lang w:bidi="fa-IR"/>
        </w:rPr>
        <w:t>ُ</w:t>
      </w:r>
      <w:r>
        <w:rPr>
          <w:rtl/>
          <w:lang w:bidi="fa-IR"/>
        </w:rPr>
        <w:t xml:space="preserve"> خمرا</w:t>
      </w:r>
      <w:r w:rsidR="00EA444F">
        <w:rPr>
          <w:rFonts w:hint="cs"/>
          <w:rtl/>
          <w:lang w:bidi="fa-IR"/>
        </w:rPr>
        <w:t>ً</w:t>
      </w:r>
      <w:r>
        <w:rPr>
          <w:rtl/>
          <w:lang w:bidi="fa-IR"/>
        </w:rPr>
        <w:t xml:space="preserve"> أو خنزيرا</w:t>
      </w:r>
      <w:r w:rsidR="00EA444F">
        <w:rPr>
          <w:rFonts w:hint="cs"/>
          <w:rtl/>
          <w:lang w:bidi="fa-IR"/>
        </w:rPr>
        <w:t>ً</w:t>
      </w:r>
      <w:r>
        <w:rPr>
          <w:rtl/>
          <w:lang w:bidi="fa-IR"/>
        </w:rPr>
        <w:t xml:space="preserve"> </w:t>
      </w:r>
      <w:r w:rsidRPr="0062714F">
        <w:rPr>
          <w:rStyle w:val="libFootnotenumChar"/>
          <w:rtl/>
        </w:rPr>
        <w:t>(1)</w:t>
      </w:r>
      <w:r>
        <w:rPr>
          <w:rtl/>
          <w:lang w:bidi="fa-IR"/>
        </w:rPr>
        <w:t xml:space="preserve"> على ذمّيّ وقبض الثمن ، جاز أخذه من الجزية </w:t>
      </w:r>
      <w:r w:rsidR="00EA444F">
        <w:rPr>
          <w:rFonts w:hint="cs"/>
          <w:rtl/>
          <w:lang w:bidi="fa-IR"/>
        </w:rPr>
        <w:t>؛</w:t>
      </w:r>
      <w:r>
        <w:rPr>
          <w:rtl/>
          <w:lang w:bidi="fa-IR"/>
        </w:rPr>
        <w:t xml:space="preserve"> لأنّا عقدنا الذمّة على تديّنهم بدينهم.</w:t>
      </w:r>
    </w:p>
    <w:p w:rsidR="00CE42F4" w:rsidRDefault="00CE42F4" w:rsidP="00CE42F4">
      <w:pPr>
        <w:pStyle w:val="libNormal"/>
        <w:rPr>
          <w:lang w:bidi="fa-IR"/>
        </w:rPr>
      </w:pPr>
      <w:r>
        <w:rPr>
          <w:rtl/>
          <w:lang w:bidi="fa-IR"/>
        </w:rPr>
        <w:t>ولأنّ محمد بن مسلم سأل الصادق</w:t>
      </w:r>
      <w:r w:rsidR="00EA444F">
        <w:rPr>
          <w:rFonts w:hint="cs"/>
          <w:rtl/>
          <w:lang w:bidi="fa-IR"/>
        </w:rPr>
        <w:t>َ</w:t>
      </w:r>
      <w:r>
        <w:rPr>
          <w:rtl/>
          <w:lang w:bidi="fa-IR"/>
        </w:rPr>
        <w:t xml:space="preserve"> </w:t>
      </w:r>
      <w:r w:rsidR="00F53ECA" w:rsidRPr="00F53ECA">
        <w:rPr>
          <w:rStyle w:val="libAlaemChar"/>
          <w:rtl/>
        </w:rPr>
        <w:t>عليه‌السلام</w:t>
      </w:r>
      <w:r>
        <w:rPr>
          <w:rtl/>
          <w:lang w:bidi="fa-IR"/>
        </w:rPr>
        <w:t xml:space="preserve"> </w:t>
      </w:r>
      <w:r w:rsidR="00CC794A">
        <w:rPr>
          <w:rtl/>
          <w:lang w:bidi="fa-IR"/>
        </w:rPr>
        <w:t>-</w:t>
      </w:r>
      <w:r>
        <w:rPr>
          <w:rtl/>
          <w:lang w:bidi="fa-IR"/>
        </w:rPr>
        <w:t xml:space="preserve"> في الصحيح </w:t>
      </w:r>
      <w:r w:rsidR="00CC794A">
        <w:rPr>
          <w:rtl/>
          <w:lang w:bidi="fa-IR"/>
        </w:rPr>
        <w:t>-</w:t>
      </w:r>
      <w:r>
        <w:rPr>
          <w:rtl/>
          <w:lang w:bidi="fa-IR"/>
        </w:rPr>
        <w:t xml:space="preserve"> عن صدقات أهل الذمّة وما يؤخذ من جزيتهم من ثمن خمورهم ولحم خنازيرهم وميتتهم ، قال : « عليهم الجزية في أموالهم تؤخذ من ثمن لحم الخنزير أو الخمر ، وكلّما أخذوا منهم من ذلك فوزر ذلك عليهم ، وثمنه للمسلمين حلال يأخذونه في جزيتهم » </w:t>
      </w:r>
      <w:r w:rsidRPr="0062714F">
        <w:rPr>
          <w:rStyle w:val="libFootnotenumChar"/>
          <w:rtl/>
        </w:rPr>
        <w:t>(2)</w:t>
      </w:r>
      <w:r>
        <w:rPr>
          <w:rtl/>
          <w:lang w:bidi="fa-IR"/>
        </w:rPr>
        <w:t>.</w:t>
      </w:r>
    </w:p>
    <w:p w:rsidR="00CE42F4" w:rsidRDefault="00CE42F4" w:rsidP="00CE42F4">
      <w:pPr>
        <w:pStyle w:val="libNormal"/>
        <w:rPr>
          <w:lang w:bidi="fa-IR"/>
        </w:rPr>
      </w:pPr>
      <w:r>
        <w:rPr>
          <w:rtl/>
          <w:lang w:bidi="fa-IR"/>
        </w:rPr>
        <w:t>وإذا عقد لهم الذمّة ، عصموا أنفسهم وأموالهم وأولادهم الأصاغر من القتل والصبي والنهب ما داموا على الذمّة ، ولا يتعرّض لكنائسهم وخمورهم وخنازيرهم ما لم ي</w:t>
      </w:r>
      <w:r w:rsidR="00EA444F">
        <w:rPr>
          <w:rFonts w:hint="cs"/>
          <w:rtl/>
          <w:lang w:bidi="fa-IR"/>
        </w:rPr>
        <w:t>ُ</w:t>
      </w:r>
      <w:r>
        <w:rPr>
          <w:rtl/>
          <w:lang w:bidi="fa-IR"/>
        </w:rPr>
        <w:t>ظهروها.</w:t>
      </w:r>
    </w:p>
    <w:p w:rsidR="00CE42F4" w:rsidRDefault="00AE7492" w:rsidP="00AE7492">
      <w:pPr>
        <w:pStyle w:val="libLine"/>
        <w:rPr>
          <w:lang w:bidi="fa-IR"/>
        </w:rPr>
      </w:pPr>
      <w:r>
        <w:rPr>
          <w:rtl/>
          <w:lang w:bidi="fa-IR"/>
        </w:rPr>
        <w:t>____________________</w:t>
      </w:r>
    </w:p>
    <w:p w:rsidR="00CE42F4" w:rsidRDefault="00CE42F4" w:rsidP="00EA444F">
      <w:pPr>
        <w:pStyle w:val="libFootnote0"/>
        <w:rPr>
          <w:lang w:bidi="fa-IR"/>
        </w:rPr>
      </w:pPr>
      <w:r w:rsidRPr="00EA444F">
        <w:rPr>
          <w:rtl/>
        </w:rPr>
        <w:t>(1)</w:t>
      </w:r>
      <w:r>
        <w:rPr>
          <w:rtl/>
          <w:lang w:bidi="fa-IR"/>
        </w:rPr>
        <w:t xml:space="preserve"> في « ق » : خمرة أو خنزيره.</w:t>
      </w:r>
    </w:p>
    <w:p w:rsidR="004727E4" w:rsidRDefault="00CE42F4" w:rsidP="00EA444F">
      <w:pPr>
        <w:pStyle w:val="libFootnote0"/>
        <w:rPr>
          <w:lang w:bidi="fa-IR"/>
        </w:rPr>
      </w:pPr>
      <w:r w:rsidRPr="00EA444F">
        <w:rPr>
          <w:rtl/>
        </w:rPr>
        <w:t>(2)</w:t>
      </w:r>
      <w:r>
        <w:rPr>
          <w:rtl/>
          <w:lang w:bidi="fa-IR"/>
        </w:rPr>
        <w:t xml:space="preserve"> الكافي 3 : 568 </w:t>
      </w:r>
      <w:r w:rsidR="00024C9B">
        <w:rPr>
          <w:rFonts w:hint="cs"/>
          <w:rtl/>
          <w:lang w:bidi="fa-IR"/>
        </w:rPr>
        <w:t>/</w:t>
      </w:r>
      <w:r>
        <w:rPr>
          <w:rtl/>
          <w:lang w:bidi="fa-IR"/>
        </w:rPr>
        <w:t xml:space="preserve"> 5 ، الفقيه 2 : 28 </w:t>
      </w:r>
      <w:r w:rsidR="00024C9B">
        <w:rPr>
          <w:rFonts w:hint="cs"/>
          <w:rtl/>
          <w:lang w:bidi="fa-IR"/>
        </w:rPr>
        <w:t>/</w:t>
      </w:r>
      <w:r>
        <w:rPr>
          <w:rtl/>
          <w:lang w:bidi="fa-IR"/>
        </w:rPr>
        <w:t xml:space="preserve"> 100 ، التهذيب 4 : 113 </w:t>
      </w:r>
      <w:r w:rsidR="00CC794A">
        <w:rPr>
          <w:rtl/>
          <w:lang w:bidi="fa-IR"/>
        </w:rPr>
        <w:t>-</w:t>
      </w:r>
      <w:r>
        <w:rPr>
          <w:rtl/>
          <w:lang w:bidi="fa-IR"/>
        </w:rPr>
        <w:t xml:space="preserve"> 114 </w:t>
      </w:r>
      <w:r w:rsidR="00024C9B">
        <w:rPr>
          <w:rFonts w:hint="cs"/>
          <w:rtl/>
          <w:lang w:bidi="fa-IR"/>
        </w:rPr>
        <w:t>/</w:t>
      </w:r>
      <w:r>
        <w:rPr>
          <w:rtl/>
          <w:lang w:bidi="fa-IR"/>
        </w:rPr>
        <w:t xml:space="preserve"> 333 بتفاوت يسير.</w:t>
      </w:r>
    </w:p>
    <w:p w:rsidR="009D3554" w:rsidRDefault="009D3554"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ولو ترافعوا إلينا في خصوماتهم ، تخيّر الحاكم بين الحكم عليهم بمقتضى شرع الإسلام وبين ردّهم إلى حاكمهم.</w:t>
      </w:r>
    </w:p>
    <w:p w:rsidR="00CE42F4" w:rsidRDefault="00CE42F4" w:rsidP="00CE42F4">
      <w:pPr>
        <w:pStyle w:val="libNormal"/>
        <w:rPr>
          <w:lang w:bidi="fa-IR"/>
        </w:rPr>
      </w:pPr>
      <w:r>
        <w:rPr>
          <w:rtl/>
          <w:lang w:bidi="fa-IR"/>
        </w:rPr>
        <w:t>وم</w:t>
      </w:r>
      <w:r w:rsidR="00024C9B">
        <w:rPr>
          <w:rFonts w:hint="cs"/>
          <w:rtl/>
          <w:lang w:bidi="fa-IR"/>
        </w:rPr>
        <w:t>َ</w:t>
      </w:r>
      <w:r>
        <w:rPr>
          <w:rtl/>
          <w:lang w:bidi="fa-IR"/>
        </w:rPr>
        <w:t>ن</w:t>
      </w:r>
      <w:r w:rsidR="00024C9B">
        <w:rPr>
          <w:rFonts w:hint="cs"/>
          <w:rtl/>
          <w:lang w:bidi="fa-IR"/>
        </w:rPr>
        <w:t>ْ</w:t>
      </w:r>
      <w:r>
        <w:rPr>
          <w:rtl/>
          <w:lang w:bidi="fa-IR"/>
        </w:rPr>
        <w:t xml:space="preserve"> أراق من المسلمين لهم خمرا</w:t>
      </w:r>
      <w:r w:rsidR="00024C9B">
        <w:rPr>
          <w:rFonts w:hint="cs"/>
          <w:rtl/>
          <w:lang w:bidi="fa-IR"/>
        </w:rPr>
        <w:t>ً</w:t>
      </w:r>
      <w:r>
        <w:rPr>
          <w:rtl/>
          <w:lang w:bidi="fa-IR"/>
        </w:rPr>
        <w:t xml:space="preserve"> أو قتل خنزيرا</w:t>
      </w:r>
      <w:r w:rsidR="00024C9B">
        <w:rPr>
          <w:rFonts w:hint="cs"/>
          <w:rtl/>
          <w:lang w:bidi="fa-IR"/>
        </w:rPr>
        <w:t>ً</w:t>
      </w:r>
      <w:r>
        <w:rPr>
          <w:rtl/>
          <w:lang w:bidi="fa-IR"/>
        </w:rPr>
        <w:t xml:space="preserve"> ، فإن كان مع تظاهرهم ، فلا شي‌ء عليه ، وإل</w:t>
      </w:r>
      <w:r w:rsidR="00024C9B">
        <w:rPr>
          <w:rFonts w:hint="cs"/>
          <w:rtl/>
          <w:lang w:bidi="fa-IR"/>
        </w:rPr>
        <w:t>ّ</w:t>
      </w:r>
      <w:r>
        <w:rPr>
          <w:rtl/>
          <w:lang w:bidi="fa-IR"/>
        </w:rPr>
        <w:t>ا وجب عليه قيمته عند مستحليه.</w:t>
      </w:r>
    </w:p>
    <w:p w:rsidR="00CE42F4" w:rsidRDefault="00CE42F4" w:rsidP="00CE42F4">
      <w:pPr>
        <w:pStyle w:val="libNormal"/>
        <w:rPr>
          <w:lang w:bidi="fa-IR"/>
        </w:rPr>
      </w:pPr>
      <w:r>
        <w:rPr>
          <w:rtl/>
          <w:lang w:bidi="fa-IR"/>
        </w:rPr>
        <w:t>وإذا مات الإمام وقد ضرب لما قرّره من الجزية أمدا</w:t>
      </w:r>
      <w:r w:rsidR="00024C9B">
        <w:rPr>
          <w:rFonts w:hint="cs"/>
          <w:rtl/>
          <w:lang w:bidi="fa-IR"/>
        </w:rPr>
        <w:t>ً</w:t>
      </w:r>
      <w:r>
        <w:rPr>
          <w:rtl/>
          <w:lang w:bidi="fa-IR"/>
        </w:rPr>
        <w:t xml:space="preserve"> معيّنا</w:t>
      </w:r>
      <w:r w:rsidR="00024C9B">
        <w:rPr>
          <w:rFonts w:hint="cs"/>
          <w:rtl/>
          <w:lang w:bidi="fa-IR"/>
        </w:rPr>
        <w:t>ً</w:t>
      </w:r>
      <w:r>
        <w:rPr>
          <w:rtl/>
          <w:lang w:bidi="fa-IR"/>
        </w:rPr>
        <w:t xml:space="preserve"> أو اشترط الدوام ، وجب على القائم بعده إمضاء ذلك إجماعا</w:t>
      </w:r>
      <w:r w:rsidR="00024C9B">
        <w:rPr>
          <w:rFonts w:hint="cs"/>
          <w:rtl/>
          <w:lang w:bidi="fa-IR"/>
        </w:rPr>
        <w:t>ً</w:t>
      </w:r>
      <w:r>
        <w:rPr>
          <w:rtl/>
          <w:lang w:bidi="fa-IR"/>
        </w:rPr>
        <w:t xml:space="preserve"> </w:t>
      </w:r>
      <w:r w:rsidR="00024C9B">
        <w:rPr>
          <w:rFonts w:hint="cs"/>
          <w:rtl/>
          <w:lang w:bidi="fa-IR"/>
        </w:rPr>
        <w:t>؛</w:t>
      </w:r>
      <w:r>
        <w:rPr>
          <w:rtl/>
          <w:lang w:bidi="fa-IR"/>
        </w:rPr>
        <w:t xml:space="preserve"> لأنّ الإمام معصوم. أمّا نائبه : فلو قرّرهم ثمّ مات المنوب فإن كان ما قرّره صوابا</w:t>
      </w:r>
      <w:r w:rsidR="00024C9B">
        <w:rPr>
          <w:rFonts w:hint="cs"/>
          <w:rtl/>
          <w:lang w:bidi="fa-IR"/>
        </w:rPr>
        <w:t>ً</w:t>
      </w:r>
      <w:r>
        <w:rPr>
          <w:rtl/>
          <w:lang w:bidi="fa-IR"/>
        </w:rPr>
        <w:t xml:space="preserve"> ، وجب اتّباعه ، وإل</w:t>
      </w:r>
      <w:r w:rsidR="00024C9B">
        <w:rPr>
          <w:rFonts w:hint="cs"/>
          <w:rtl/>
          <w:lang w:bidi="fa-IR"/>
        </w:rPr>
        <w:t>ّ</w:t>
      </w:r>
      <w:r>
        <w:rPr>
          <w:rtl/>
          <w:lang w:bidi="fa-IR"/>
        </w:rPr>
        <w:t>ا فسخ.</w:t>
      </w:r>
    </w:p>
    <w:p w:rsidR="00CE42F4" w:rsidRDefault="00CE42F4" w:rsidP="00CE42F4">
      <w:pPr>
        <w:pStyle w:val="libNormal"/>
        <w:rPr>
          <w:lang w:bidi="fa-IR"/>
        </w:rPr>
      </w:pPr>
      <w:r>
        <w:rPr>
          <w:rtl/>
          <w:lang w:bidi="fa-IR"/>
        </w:rPr>
        <w:t>إذا ثبت هذا ، فإنّ الثاني ينظر في عقدهم ، فإن كان صحيحا</w:t>
      </w:r>
      <w:r w:rsidR="00024C9B">
        <w:rPr>
          <w:rFonts w:hint="cs"/>
          <w:rtl/>
          <w:lang w:bidi="fa-IR"/>
        </w:rPr>
        <w:t>ً</w:t>
      </w:r>
      <w:r>
        <w:rPr>
          <w:rtl/>
          <w:lang w:bidi="fa-IR"/>
        </w:rPr>
        <w:t xml:space="preserve"> ، أقرّ</w:t>
      </w:r>
      <w:r w:rsidR="00024C9B">
        <w:rPr>
          <w:rFonts w:hint="cs"/>
          <w:rtl/>
          <w:lang w:bidi="fa-IR"/>
        </w:rPr>
        <w:t>َ</w:t>
      </w:r>
      <w:r>
        <w:rPr>
          <w:rtl/>
          <w:lang w:bidi="fa-IR"/>
        </w:rPr>
        <w:t xml:space="preserve">هم عليه </w:t>
      </w:r>
      <w:r w:rsidR="00024C9B">
        <w:rPr>
          <w:rFonts w:hint="cs"/>
          <w:rtl/>
          <w:lang w:bidi="fa-IR"/>
        </w:rPr>
        <w:t>؛</w:t>
      </w:r>
      <w:r>
        <w:rPr>
          <w:rtl/>
          <w:lang w:bidi="fa-IR"/>
        </w:rPr>
        <w:t xml:space="preserve"> لأنّه مؤبّد. وإن كان فاسدا</w:t>
      </w:r>
      <w:r w:rsidR="00024C9B">
        <w:rPr>
          <w:rFonts w:hint="cs"/>
          <w:rtl/>
          <w:lang w:bidi="fa-IR"/>
        </w:rPr>
        <w:t>ً</w:t>
      </w:r>
      <w:r>
        <w:rPr>
          <w:rtl/>
          <w:lang w:bidi="fa-IR"/>
        </w:rPr>
        <w:t xml:space="preserve"> ، غيّ</w:t>
      </w:r>
      <w:r w:rsidR="00024C9B">
        <w:rPr>
          <w:rFonts w:hint="cs"/>
          <w:rtl/>
          <w:lang w:bidi="fa-IR"/>
        </w:rPr>
        <w:t>َ</w:t>
      </w:r>
      <w:r>
        <w:rPr>
          <w:rtl/>
          <w:lang w:bidi="fa-IR"/>
        </w:rPr>
        <w:t xml:space="preserve">ره إلى الصحّة </w:t>
      </w:r>
      <w:r w:rsidR="00024C9B">
        <w:rPr>
          <w:rFonts w:hint="cs"/>
          <w:rtl/>
          <w:lang w:bidi="fa-IR"/>
        </w:rPr>
        <w:t>؛</w:t>
      </w:r>
      <w:r>
        <w:rPr>
          <w:rtl/>
          <w:lang w:bidi="fa-IR"/>
        </w:rPr>
        <w:t xml:space="preserve"> لأنّه منصوب لمصالح المسلمين.</w:t>
      </w:r>
    </w:p>
    <w:p w:rsidR="00CE42F4" w:rsidRDefault="00CE42F4" w:rsidP="00CE42F4">
      <w:pPr>
        <w:pStyle w:val="libNormal"/>
        <w:rPr>
          <w:lang w:bidi="fa-IR"/>
        </w:rPr>
      </w:pPr>
      <w:r>
        <w:rPr>
          <w:rtl/>
          <w:lang w:bidi="fa-IR"/>
        </w:rPr>
        <w:t>ثمّ إن كان ما عقده الأوّل ظاهرا</w:t>
      </w:r>
      <w:r w:rsidR="00024C9B">
        <w:rPr>
          <w:rFonts w:hint="cs"/>
          <w:rtl/>
          <w:lang w:bidi="fa-IR"/>
        </w:rPr>
        <w:t>ً</w:t>
      </w:r>
      <w:r>
        <w:rPr>
          <w:rtl/>
          <w:lang w:bidi="fa-IR"/>
        </w:rPr>
        <w:t xml:space="preserve"> معلوما</w:t>
      </w:r>
      <w:r w:rsidR="00024C9B">
        <w:rPr>
          <w:rFonts w:hint="cs"/>
          <w:rtl/>
          <w:lang w:bidi="fa-IR"/>
        </w:rPr>
        <w:t>ً</w:t>
      </w:r>
      <w:r>
        <w:rPr>
          <w:rtl/>
          <w:lang w:bidi="fa-IR"/>
        </w:rPr>
        <w:t xml:space="preserve"> ، اتّ</w:t>
      </w:r>
      <w:r w:rsidR="00024C9B">
        <w:rPr>
          <w:rFonts w:hint="cs"/>
          <w:rtl/>
          <w:lang w:bidi="fa-IR"/>
        </w:rPr>
        <w:t>ُ</w:t>
      </w:r>
      <w:r>
        <w:rPr>
          <w:rtl/>
          <w:lang w:bidi="fa-IR"/>
        </w:rPr>
        <w:t>بع ، وإن لم يكن معلوما</w:t>
      </w:r>
      <w:r w:rsidR="00024C9B">
        <w:rPr>
          <w:rFonts w:hint="cs"/>
          <w:rtl/>
          <w:lang w:bidi="fa-IR"/>
        </w:rPr>
        <w:t>ً</w:t>
      </w:r>
      <w:r>
        <w:rPr>
          <w:rtl/>
          <w:lang w:bidi="fa-IR"/>
        </w:rPr>
        <w:t xml:space="preserve"> وشهد عدلان به ، عمل عليه ، ولا ت</w:t>
      </w:r>
      <w:r w:rsidR="00024C9B">
        <w:rPr>
          <w:rFonts w:hint="cs"/>
          <w:rtl/>
          <w:lang w:bidi="fa-IR"/>
        </w:rPr>
        <w:t>ُ</w:t>
      </w:r>
      <w:r>
        <w:rPr>
          <w:rtl/>
          <w:lang w:bidi="fa-IR"/>
        </w:rPr>
        <w:t>قبل شهادة بعضهم على بعض.</w:t>
      </w:r>
    </w:p>
    <w:p w:rsidR="00CE42F4" w:rsidRDefault="00CE42F4" w:rsidP="00CE42F4">
      <w:pPr>
        <w:pStyle w:val="libNormal"/>
        <w:rPr>
          <w:lang w:bidi="fa-IR"/>
        </w:rPr>
      </w:pPr>
      <w:r>
        <w:rPr>
          <w:rtl/>
          <w:lang w:bidi="fa-IR"/>
        </w:rPr>
        <w:t>فإن اعترفوا بالجزية وكانت دون الواجب ، لم يلتفت إليهم ، وطال</w:t>
      </w:r>
      <w:r w:rsidR="00024C9B">
        <w:rPr>
          <w:rFonts w:hint="cs"/>
          <w:rtl/>
          <w:lang w:bidi="fa-IR"/>
        </w:rPr>
        <w:t>َ</w:t>
      </w:r>
      <w:r>
        <w:rPr>
          <w:rtl/>
          <w:lang w:bidi="fa-IR"/>
        </w:rPr>
        <w:t>ب</w:t>
      </w:r>
      <w:r w:rsidR="00024C9B">
        <w:rPr>
          <w:rFonts w:hint="cs"/>
          <w:rtl/>
          <w:lang w:bidi="fa-IR"/>
        </w:rPr>
        <w:t>َ</w:t>
      </w:r>
      <w:r>
        <w:rPr>
          <w:rtl/>
          <w:lang w:bidi="fa-IR"/>
        </w:rPr>
        <w:t>هم بالواجب ، فإن بذلوه ، وإل</w:t>
      </w:r>
      <w:r w:rsidR="00024C9B">
        <w:rPr>
          <w:rFonts w:hint="cs"/>
          <w:rtl/>
          <w:lang w:bidi="fa-IR"/>
        </w:rPr>
        <w:t>ّ</w:t>
      </w:r>
      <w:r>
        <w:rPr>
          <w:rtl/>
          <w:lang w:bidi="fa-IR"/>
        </w:rPr>
        <w:t>ا ردّ</w:t>
      </w:r>
      <w:r w:rsidR="00024C9B">
        <w:rPr>
          <w:rFonts w:hint="cs"/>
          <w:rtl/>
          <w:lang w:bidi="fa-IR"/>
        </w:rPr>
        <w:t>َ</w:t>
      </w:r>
      <w:r>
        <w:rPr>
          <w:rtl/>
          <w:lang w:bidi="fa-IR"/>
        </w:rPr>
        <w:t>هم إلى مأمنهم. وإن اعترفوا بالواجب ، أقرّهم عليه. وإن اتّهمهم في الزائد ، حلّفهم.</w:t>
      </w:r>
    </w:p>
    <w:p w:rsidR="00CE42F4" w:rsidRDefault="00CE42F4" w:rsidP="00CE42F4">
      <w:pPr>
        <w:pStyle w:val="libNormal"/>
        <w:rPr>
          <w:lang w:bidi="fa-IR"/>
        </w:rPr>
      </w:pPr>
      <w:r>
        <w:rPr>
          <w:rtl/>
          <w:lang w:bidi="fa-IR"/>
        </w:rPr>
        <w:t xml:space="preserve">ولو قيل باستئناف العقد معهم </w:t>
      </w:r>
      <w:r w:rsidR="00024C9B">
        <w:rPr>
          <w:rFonts w:hint="cs"/>
          <w:rtl/>
          <w:lang w:bidi="fa-IR"/>
        </w:rPr>
        <w:t>؛</w:t>
      </w:r>
      <w:r>
        <w:rPr>
          <w:rtl/>
          <w:lang w:bidi="fa-IR"/>
        </w:rPr>
        <w:t xml:space="preserve"> لأنّ عقد الأوّل لم يثبت عنده ، كان حسنا</w:t>
      </w:r>
      <w:r w:rsidR="00024C9B">
        <w:rPr>
          <w:rFonts w:hint="cs"/>
          <w:rtl/>
          <w:lang w:bidi="fa-IR"/>
        </w:rPr>
        <w:t>ً</w:t>
      </w:r>
      <w:r>
        <w:rPr>
          <w:rtl/>
          <w:lang w:bidi="fa-IR"/>
        </w:rPr>
        <w:t>.</w:t>
      </w:r>
    </w:p>
    <w:p w:rsidR="00CE42F4" w:rsidRDefault="00CE42F4" w:rsidP="00CE42F4">
      <w:pPr>
        <w:pStyle w:val="libNormal"/>
        <w:rPr>
          <w:lang w:bidi="fa-IR"/>
        </w:rPr>
      </w:pPr>
      <w:bookmarkStart w:id="229" w:name="_Toc116827290"/>
      <w:r w:rsidRPr="00E24C3C">
        <w:rPr>
          <w:rStyle w:val="Heading2Char"/>
          <w:rtl/>
        </w:rPr>
        <w:t>مسألة 189 :</w:t>
      </w:r>
      <w:bookmarkEnd w:id="229"/>
      <w:r>
        <w:rPr>
          <w:rtl/>
          <w:lang w:bidi="fa-IR"/>
        </w:rPr>
        <w:t xml:space="preserve"> قد بيّنّا أنّ أقلّ الجزية دينار عند بعض علمائنا قدره اثنا عشر درهما</w:t>
      </w:r>
      <w:r w:rsidR="00024C9B">
        <w:rPr>
          <w:rFonts w:hint="cs"/>
          <w:rtl/>
          <w:lang w:bidi="fa-IR"/>
        </w:rPr>
        <w:t>ً</w:t>
      </w:r>
      <w:r>
        <w:rPr>
          <w:rtl/>
          <w:lang w:bidi="fa-IR"/>
        </w:rPr>
        <w:t xml:space="preserve"> نقرة مسكوكة أو مثقال. والدينار في غير الجزية يقابل بعشرة دراهم.</w:t>
      </w:r>
    </w:p>
    <w:p w:rsidR="004727E4" w:rsidRDefault="00CE42F4" w:rsidP="00CE42F4">
      <w:pPr>
        <w:pStyle w:val="libNormal"/>
        <w:rPr>
          <w:lang w:bidi="fa-IR"/>
        </w:rPr>
      </w:pPr>
      <w:r>
        <w:rPr>
          <w:rtl/>
          <w:lang w:bidi="fa-IR"/>
        </w:rPr>
        <w:t>وللإمام أن يماكس بالزيادة ما شاء. ولو لم يبذل إل</w:t>
      </w:r>
      <w:r w:rsidR="00024C9B">
        <w:rPr>
          <w:rFonts w:hint="cs"/>
          <w:rtl/>
          <w:lang w:bidi="fa-IR"/>
        </w:rPr>
        <w:t>ّ</w:t>
      </w:r>
      <w:r>
        <w:rPr>
          <w:rtl/>
          <w:lang w:bidi="fa-IR"/>
        </w:rPr>
        <w:t>ا الدينار ، وجب‌</w:t>
      </w:r>
    </w:p>
    <w:p w:rsidR="009D3554" w:rsidRDefault="009D3554" w:rsidP="0062714F">
      <w:pPr>
        <w:pStyle w:val="libNormal"/>
        <w:rPr>
          <w:rtl/>
          <w:lang w:bidi="fa-IR"/>
        </w:rPr>
      </w:pPr>
      <w:r>
        <w:rPr>
          <w:rtl/>
          <w:lang w:bidi="fa-IR"/>
        </w:rPr>
        <w:br w:type="page"/>
      </w:r>
    </w:p>
    <w:p w:rsidR="00024C9B" w:rsidRDefault="00024C9B" w:rsidP="00024C9B">
      <w:pPr>
        <w:pStyle w:val="libNormal0"/>
        <w:rPr>
          <w:lang w:bidi="fa-IR"/>
        </w:rPr>
      </w:pPr>
      <w:r>
        <w:rPr>
          <w:rtl/>
          <w:lang w:bidi="fa-IR"/>
        </w:rPr>
        <w:lastRenderedPageBreak/>
        <w:t>القبول. ولو بذل الزيادة ثمّ علم عدم الوجوب ، لم ينفعه ، كالشراء بالعين ، إل</w:t>
      </w:r>
      <w:r>
        <w:rPr>
          <w:rFonts w:hint="cs"/>
          <w:rtl/>
          <w:lang w:bidi="fa-IR"/>
        </w:rPr>
        <w:t>ّ</w:t>
      </w:r>
      <w:r>
        <w:rPr>
          <w:rtl/>
          <w:lang w:bidi="fa-IR"/>
        </w:rPr>
        <w:t>ا أن ينبذ العهد ثمّ يرجع إلى بذل دينار.</w:t>
      </w:r>
    </w:p>
    <w:p w:rsidR="00CE42F4" w:rsidRDefault="00CE42F4" w:rsidP="00CE42F4">
      <w:pPr>
        <w:pStyle w:val="libNormal"/>
        <w:rPr>
          <w:lang w:bidi="fa-IR"/>
        </w:rPr>
      </w:pPr>
      <w:r>
        <w:rPr>
          <w:rtl/>
          <w:lang w:bidi="fa-IR"/>
        </w:rPr>
        <w:t xml:space="preserve">وقيل : ينفع ، كما يجوز ابتداء العقد به </w:t>
      </w:r>
      <w:r w:rsidRPr="0062714F">
        <w:rPr>
          <w:rStyle w:val="libFootnotenumChar"/>
          <w:rtl/>
        </w:rPr>
        <w:t>(1)</w:t>
      </w:r>
      <w:r>
        <w:rPr>
          <w:rtl/>
          <w:lang w:bidi="fa-IR"/>
        </w:rPr>
        <w:t>.</w:t>
      </w:r>
    </w:p>
    <w:p w:rsidR="00CE42F4" w:rsidRDefault="00CE42F4" w:rsidP="00CE42F4">
      <w:pPr>
        <w:pStyle w:val="libNormal"/>
        <w:rPr>
          <w:lang w:bidi="fa-IR"/>
        </w:rPr>
      </w:pPr>
      <w:r>
        <w:rPr>
          <w:rtl/>
          <w:lang w:bidi="fa-IR"/>
        </w:rPr>
        <w:t>وقال بعض الشافعية : الأصل في الجزية الدينار ، ولا ي</w:t>
      </w:r>
      <w:r w:rsidR="00024C9B">
        <w:rPr>
          <w:rFonts w:hint="cs"/>
          <w:rtl/>
          <w:lang w:bidi="fa-IR"/>
        </w:rPr>
        <w:t>ُ</w:t>
      </w:r>
      <w:r>
        <w:rPr>
          <w:rtl/>
          <w:lang w:bidi="fa-IR"/>
        </w:rPr>
        <w:t>قبل الدراهم إل</w:t>
      </w:r>
      <w:r w:rsidR="00024C9B">
        <w:rPr>
          <w:rFonts w:hint="cs"/>
          <w:rtl/>
          <w:lang w:bidi="fa-IR"/>
        </w:rPr>
        <w:t>ّ</w:t>
      </w:r>
      <w:r>
        <w:rPr>
          <w:rtl/>
          <w:lang w:bidi="fa-IR"/>
        </w:rPr>
        <w:t>ا بالسعر والقيمة ، كما يجعل أصل نصاب الفضّة ربع دينار ، وت</w:t>
      </w:r>
      <w:r w:rsidR="00024C9B">
        <w:rPr>
          <w:rFonts w:hint="cs"/>
          <w:rtl/>
          <w:lang w:bidi="fa-IR"/>
        </w:rPr>
        <w:t>ُ</w:t>
      </w:r>
      <w:r>
        <w:rPr>
          <w:rtl/>
          <w:lang w:bidi="fa-IR"/>
        </w:rPr>
        <w:t>قوّ</w:t>
      </w:r>
      <w:r w:rsidR="00024C9B">
        <w:rPr>
          <w:rFonts w:hint="cs"/>
          <w:rtl/>
          <w:lang w:bidi="fa-IR"/>
        </w:rPr>
        <w:t>َ</w:t>
      </w:r>
      <w:r>
        <w:rPr>
          <w:rtl/>
          <w:lang w:bidi="fa-IR"/>
        </w:rPr>
        <w:t>م النقرة بالذهب كالس</w:t>
      </w:r>
      <w:r w:rsidR="00024C9B">
        <w:rPr>
          <w:rFonts w:hint="cs"/>
          <w:rtl/>
          <w:lang w:bidi="fa-IR"/>
        </w:rPr>
        <w:t>ِ</w:t>
      </w:r>
      <w:r>
        <w:rPr>
          <w:rtl/>
          <w:lang w:bidi="fa-IR"/>
        </w:rPr>
        <w:t>ّل</w:t>
      </w:r>
      <w:r w:rsidR="00024C9B">
        <w:rPr>
          <w:rFonts w:hint="cs"/>
          <w:rtl/>
          <w:lang w:bidi="fa-IR"/>
        </w:rPr>
        <w:t>َ</w:t>
      </w:r>
      <w:r>
        <w:rPr>
          <w:rtl/>
          <w:lang w:bidi="fa-IR"/>
        </w:rPr>
        <w:t>ع ، ولا يجب على الإمام أن ي</w:t>
      </w:r>
      <w:r w:rsidR="00024C9B">
        <w:rPr>
          <w:rFonts w:hint="cs"/>
          <w:rtl/>
          <w:lang w:bidi="fa-IR"/>
        </w:rPr>
        <w:t>ُ</w:t>
      </w:r>
      <w:r>
        <w:rPr>
          <w:rtl/>
          <w:lang w:bidi="fa-IR"/>
        </w:rPr>
        <w:t xml:space="preserve">خبرهم عن أقلّ ما يجب عليهم </w:t>
      </w:r>
      <w:r w:rsidRPr="0062714F">
        <w:rPr>
          <w:rStyle w:val="libFootnotenumChar"/>
          <w:rtl/>
        </w:rPr>
        <w:t>(2)</w:t>
      </w:r>
      <w:r>
        <w:rPr>
          <w:rtl/>
          <w:lang w:bidi="fa-IR"/>
        </w:rPr>
        <w:t>.</w:t>
      </w:r>
    </w:p>
    <w:p w:rsidR="00CE42F4" w:rsidRDefault="00CE42F4" w:rsidP="00CE42F4">
      <w:pPr>
        <w:pStyle w:val="libNormal"/>
        <w:rPr>
          <w:lang w:bidi="fa-IR"/>
        </w:rPr>
      </w:pPr>
      <w:r>
        <w:rPr>
          <w:rtl/>
          <w:lang w:bidi="fa-IR"/>
        </w:rPr>
        <w:t>وعلى القول بعدم قبول الدينار لو التزموا بالزيادة أوّلا</w:t>
      </w:r>
      <w:r w:rsidR="00024C9B">
        <w:rPr>
          <w:rFonts w:hint="cs"/>
          <w:rtl/>
          <w:lang w:bidi="fa-IR"/>
        </w:rPr>
        <w:t>ً</w:t>
      </w:r>
      <w:r>
        <w:rPr>
          <w:rtl/>
          <w:lang w:bidi="fa-IR"/>
        </w:rPr>
        <w:t xml:space="preserve"> مع جهلهم بعدم اللزوم يكونون ناقضين للعهد عند بعض الشافعيّة </w:t>
      </w:r>
      <w:r w:rsidRPr="0062714F">
        <w:rPr>
          <w:rStyle w:val="libFootnotenumChar"/>
          <w:rtl/>
        </w:rPr>
        <w:t>(3)</w:t>
      </w:r>
      <w:r>
        <w:rPr>
          <w:rtl/>
          <w:lang w:bidi="fa-IR"/>
        </w:rPr>
        <w:t xml:space="preserve"> ، كما لو امتنعوا من أداء أصل الجزية. وحينئذ</w:t>
      </w:r>
      <w:r w:rsidR="00024C9B">
        <w:rPr>
          <w:rFonts w:hint="cs"/>
          <w:rtl/>
          <w:lang w:bidi="fa-IR"/>
        </w:rPr>
        <w:t>ٍ</w:t>
      </w:r>
      <w:r>
        <w:rPr>
          <w:rtl/>
          <w:lang w:bidi="fa-IR"/>
        </w:rPr>
        <w:t xml:space="preserve"> ي</w:t>
      </w:r>
      <w:r w:rsidR="00024C9B">
        <w:rPr>
          <w:rFonts w:hint="cs"/>
          <w:rtl/>
          <w:lang w:bidi="fa-IR"/>
        </w:rPr>
        <w:t>ُ</w:t>
      </w:r>
      <w:r>
        <w:rPr>
          <w:rtl/>
          <w:lang w:bidi="fa-IR"/>
        </w:rPr>
        <w:t>بلغون المأمن أو ي</w:t>
      </w:r>
      <w:r w:rsidR="00024C9B">
        <w:rPr>
          <w:rFonts w:hint="cs"/>
          <w:rtl/>
          <w:lang w:bidi="fa-IR"/>
        </w:rPr>
        <w:t>ُ</w:t>
      </w:r>
      <w:r>
        <w:rPr>
          <w:rtl/>
          <w:lang w:bidi="fa-IR"/>
        </w:rPr>
        <w:t xml:space="preserve">قتلون؟ للشافعي قولان </w:t>
      </w:r>
      <w:r w:rsidRPr="0062714F">
        <w:rPr>
          <w:rStyle w:val="libFootnotenumChar"/>
          <w:rtl/>
        </w:rPr>
        <w:t>(4)</w:t>
      </w:r>
      <w:r>
        <w:rPr>
          <w:rtl/>
          <w:lang w:bidi="fa-IR"/>
        </w:rPr>
        <w:t>.</w:t>
      </w:r>
    </w:p>
    <w:p w:rsidR="00CE42F4" w:rsidRDefault="00CE42F4" w:rsidP="00CE42F4">
      <w:pPr>
        <w:pStyle w:val="libNormal"/>
        <w:rPr>
          <w:lang w:bidi="fa-IR"/>
        </w:rPr>
      </w:pPr>
      <w:r>
        <w:rPr>
          <w:rtl/>
          <w:lang w:bidi="fa-IR"/>
        </w:rPr>
        <w:t>فإن قلنا : ي</w:t>
      </w:r>
      <w:r w:rsidR="00024C9B">
        <w:rPr>
          <w:rFonts w:hint="cs"/>
          <w:rtl/>
          <w:lang w:bidi="fa-IR"/>
        </w:rPr>
        <w:t>ُ</w:t>
      </w:r>
      <w:r>
        <w:rPr>
          <w:rtl/>
          <w:lang w:bidi="fa-IR"/>
        </w:rPr>
        <w:t xml:space="preserve">بلغون ، فعادوا فطلبوا العهد </w:t>
      </w:r>
      <w:r w:rsidRPr="0062714F">
        <w:rPr>
          <w:rStyle w:val="libFootnotenumChar"/>
          <w:rtl/>
        </w:rPr>
        <w:t>(5)</w:t>
      </w:r>
      <w:r>
        <w:rPr>
          <w:rtl/>
          <w:lang w:bidi="fa-IR"/>
        </w:rPr>
        <w:t xml:space="preserve"> بدينار</w:t>
      </w:r>
      <w:r w:rsidR="00024C9B">
        <w:rPr>
          <w:rFonts w:hint="cs"/>
          <w:rtl/>
          <w:lang w:bidi="fa-IR"/>
        </w:rPr>
        <w:t>ٍ</w:t>
      </w:r>
      <w:r>
        <w:rPr>
          <w:rtl/>
          <w:lang w:bidi="fa-IR"/>
        </w:rPr>
        <w:t xml:space="preserve"> ، </w:t>
      </w:r>
      <w:r w:rsidR="00024C9B">
        <w:rPr>
          <w:rFonts w:hint="cs"/>
          <w:rtl/>
          <w:lang w:bidi="fa-IR"/>
        </w:rPr>
        <w:t>اُ</w:t>
      </w:r>
      <w:r>
        <w:rPr>
          <w:rtl/>
          <w:lang w:bidi="fa-IR"/>
        </w:rPr>
        <w:t>جيبوا إليه.</w:t>
      </w:r>
    </w:p>
    <w:p w:rsidR="00CE42F4" w:rsidRDefault="00CE42F4" w:rsidP="00CE42F4">
      <w:pPr>
        <w:pStyle w:val="libNormal"/>
        <w:rPr>
          <w:lang w:bidi="fa-IR"/>
        </w:rPr>
      </w:pPr>
      <w:r>
        <w:rPr>
          <w:rtl/>
          <w:lang w:bidi="fa-IR"/>
        </w:rPr>
        <w:t>ثمّ إن كان النبذ بعد مضي</w:t>
      </w:r>
      <w:r w:rsidR="00024C9B">
        <w:rPr>
          <w:rFonts w:hint="cs"/>
          <w:rtl/>
          <w:lang w:bidi="fa-IR"/>
        </w:rPr>
        <w:t>ّ</w:t>
      </w:r>
      <w:r>
        <w:rPr>
          <w:rtl/>
          <w:lang w:bidi="fa-IR"/>
        </w:rPr>
        <w:t xml:space="preserve"> سنة ، لزمه ما التزمه بتمامه. وإن كان في أثناء السنة ، لزمه لما مضى قسطه ممّا التزم.</w:t>
      </w:r>
    </w:p>
    <w:p w:rsidR="00CE42F4" w:rsidRDefault="00CE42F4" w:rsidP="00CE42F4">
      <w:pPr>
        <w:pStyle w:val="libNormal"/>
        <w:rPr>
          <w:lang w:bidi="fa-IR"/>
        </w:rPr>
      </w:pPr>
      <w:r>
        <w:rPr>
          <w:rtl/>
          <w:lang w:bidi="fa-IR"/>
        </w:rPr>
        <w:t>وإذا ضرب على الفقير دينارا</w:t>
      </w:r>
      <w:r w:rsidR="00024C9B">
        <w:rPr>
          <w:rFonts w:hint="cs"/>
          <w:rtl/>
          <w:lang w:bidi="fa-IR"/>
        </w:rPr>
        <w:t>ً</w:t>
      </w:r>
      <w:r>
        <w:rPr>
          <w:rtl/>
          <w:lang w:bidi="fa-IR"/>
        </w:rPr>
        <w:t xml:space="preserve"> ، وعلى المتوسّط دينارين ، وعلى الغني أربعة</w:t>
      </w:r>
      <w:r w:rsidR="00024C9B">
        <w:rPr>
          <w:rFonts w:hint="cs"/>
          <w:rtl/>
          <w:lang w:bidi="fa-IR"/>
        </w:rPr>
        <w:t>ً</w:t>
      </w:r>
      <w:r>
        <w:rPr>
          <w:rtl/>
          <w:lang w:bidi="fa-IR"/>
        </w:rPr>
        <w:t xml:space="preserve"> ، كان الاعتبار في هذه الأحوال بوقت الأخذ لا بوقت العقد.</w:t>
      </w:r>
    </w:p>
    <w:p w:rsidR="00CE42F4" w:rsidRDefault="00CE42F4" w:rsidP="00CE42F4">
      <w:pPr>
        <w:pStyle w:val="libNormal"/>
        <w:rPr>
          <w:lang w:bidi="fa-IR"/>
        </w:rPr>
      </w:pPr>
      <w:r>
        <w:rPr>
          <w:rtl/>
          <w:lang w:bidi="fa-IR"/>
        </w:rPr>
        <w:t>ولو قال بعضهم : أنا فقير أو متوسّط ، ق</w:t>
      </w:r>
      <w:r w:rsidR="00024C9B">
        <w:rPr>
          <w:rFonts w:hint="cs"/>
          <w:rtl/>
          <w:lang w:bidi="fa-IR"/>
        </w:rPr>
        <w:t>ُ</w:t>
      </w:r>
      <w:r>
        <w:rPr>
          <w:rtl/>
          <w:lang w:bidi="fa-IR"/>
        </w:rPr>
        <w:t>بل قوله إل</w:t>
      </w:r>
      <w:r w:rsidR="00024C9B">
        <w:rPr>
          <w:rFonts w:hint="cs"/>
          <w:rtl/>
          <w:lang w:bidi="fa-IR"/>
        </w:rPr>
        <w:t>ّ</w:t>
      </w:r>
      <w:r>
        <w:rPr>
          <w:rtl/>
          <w:lang w:bidi="fa-IR"/>
        </w:rPr>
        <w:t>ا أن تكذّبه البيّنة.</w:t>
      </w:r>
    </w:p>
    <w:p w:rsidR="00CE42F4" w:rsidRDefault="00CE42F4" w:rsidP="00CE42F4">
      <w:pPr>
        <w:pStyle w:val="libNormal"/>
        <w:rPr>
          <w:lang w:bidi="fa-IR"/>
        </w:rPr>
      </w:pPr>
      <w:bookmarkStart w:id="230" w:name="_Toc116827291"/>
      <w:r w:rsidRPr="00E24C3C">
        <w:rPr>
          <w:rStyle w:val="Heading2Char"/>
          <w:rtl/>
        </w:rPr>
        <w:t>مسألة 190 :</w:t>
      </w:r>
      <w:bookmarkEnd w:id="230"/>
      <w:r>
        <w:rPr>
          <w:rtl/>
          <w:lang w:bidi="fa-IR"/>
        </w:rPr>
        <w:t xml:space="preserve"> إذا ش</w:t>
      </w:r>
      <w:r w:rsidR="00CB3475">
        <w:rPr>
          <w:rFonts w:hint="cs"/>
          <w:rtl/>
          <w:lang w:bidi="fa-IR"/>
        </w:rPr>
        <w:t>ُ</w:t>
      </w:r>
      <w:r>
        <w:rPr>
          <w:rtl/>
          <w:lang w:bidi="fa-IR"/>
        </w:rPr>
        <w:t>رطت الضيافة عليهم ثمّ رأى الإمام نقلها‌ إلى‌</w:t>
      </w:r>
    </w:p>
    <w:p w:rsidR="00CE42F4" w:rsidRDefault="00AE7492" w:rsidP="00AE7492">
      <w:pPr>
        <w:pStyle w:val="libLine"/>
        <w:rPr>
          <w:lang w:bidi="fa-IR"/>
        </w:rPr>
      </w:pPr>
      <w:r>
        <w:rPr>
          <w:rtl/>
          <w:lang w:bidi="fa-IR"/>
        </w:rPr>
        <w:t>____________________</w:t>
      </w:r>
    </w:p>
    <w:p w:rsidR="00CE42F4" w:rsidRDefault="00CE42F4" w:rsidP="00CB3475">
      <w:pPr>
        <w:pStyle w:val="libFootnote0"/>
        <w:rPr>
          <w:lang w:bidi="fa-IR"/>
        </w:rPr>
      </w:pPr>
      <w:r w:rsidRPr="00CB3475">
        <w:rPr>
          <w:rtl/>
        </w:rPr>
        <w:t>(1)</w:t>
      </w:r>
      <w:r>
        <w:rPr>
          <w:rtl/>
          <w:lang w:bidi="fa-IR"/>
        </w:rPr>
        <w:t xml:space="preserve"> العزيز شرح الوجيز 11 : 520 ، روضة الطالبين 7 : 500.</w:t>
      </w:r>
    </w:p>
    <w:p w:rsidR="00CE42F4" w:rsidRDefault="00CE42F4" w:rsidP="00CB3475">
      <w:pPr>
        <w:pStyle w:val="libFootnote0"/>
        <w:rPr>
          <w:lang w:bidi="fa-IR"/>
        </w:rPr>
      </w:pPr>
      <w:r w:rsidRPr="00CB3475">
        <w:rPr>
          <w:rtl/>
        </w:rPr>
        <w:t>(2)</w:t>
      </w:r>
      <w:r>
        <w:rPr>
          <w:rtl/>
          <w:lang w:bidi="fa-IR"/>
        </w:rPr>
        <w:t xml:space="preserve"> العزيز شرح الوجيز 11 : 519 ، روضة الطالبين 7 : 500.</w:t>
      </w:r>
    </w:p>
    <w:p w:rsidR="00CE42F4" w:rsidRDefault="00CE42F4" w:rsidP="00CB3475">
      <w:pPr>
        <w:pStyle w:val="libFootnote0"/>
        <w:rPr>
          <w:lang w:bidi="fa-IR"/>
        </w:rPr>
      </w:pPr>
      <w:r>
        <w:rPr>
          <w:rtl/>
          <w:lang w:bidi="fa-IR"/>
        </w:rPr>
        <w:t>(3 و 4) العزيز شرح الوجيز 11 : 520 ، روضة الطالبين 7 : 500.</w:t>
      </w:r>
    </w:p>
    <w:p w:rsidR="004727E4" w:rsidRDefault="00CE42F4" w:rsidP="00CB3475">
      <w:pPr>
        <w:pStyle w:val="libFootnote0"/>
        <w:rPr>
          <w:lang w:bidi="fa-IR"/>
        </w:rPr>
      </w:pPr>
      <w:r w:rsidRPr="00CB3475">
        <w:rPr>
          <w:rtl/>
        </w:rPr>
        <w:t>(5)</w:t>
      </w:r>
      <w:r>
        <w:rPr>
          <w:rtl/>
          <w:lang w:bidi="fa-IR"/>
        </w:rPr>
        <w:t xml:space="preserve"> في « ق ، ك» : العقد ، بدل العهد.</w:t>
      </w:r>
    </w:p>
    <w:p w:rsidR="009D3554" w:rsidRDefault="009D3554" w:rsidP="0062714F">
      <w:pPr>
        <w:pStyle w:val="libNormal"/>
        <w:rPr>
          <w:rtl/>
          <w:lang w:bidi="fa-IR"/>
        </w:rPr>
      </w:pPr>
      <w:r>
        <w:rPr>
          <w:rtl/>
          <w:lang w:bidi="fa-IR"/>
        </w:rPr>
        <w:br w:type="page"/>
      </w:r>
    </w:p>
    <w:p w:rsidR="00CE42F4" w:rsidRDefault="00CE42F4" w:rsidP="00CB3475">
      <w:pPr>
        <w:pStyle w:val="libNormal0"/>
        <w:rPr>
          <w:lang w:bidi="fa-IR"/>
        </w:rPr>
      </w:pPr>
      <w:r>
        <w:rPr>
          <w:rtl/>
          <w:lang w:bidi="fa-IR"/>
        </w:rPr>
        <w:lastRenderedPageBreak/>
        <w:t>الدنانير ، لم يجز إل</w:t>
      </w:r>
      <w:r w:rsidR="00CB3475">
        <w:rPr>
          <w:rFonts w:hint="cs"/>
          <w:rtl/>
          <w:lang w:bidi="fa-IR"/>
        </w:rPr>
        <w:t>ّ</w:t>
      </w:r>
      <w:r>
        <w:rPr>
          <w:rtl/>
          <w:lang w:bidi="fa-IR"/>
        </w:rPr>
        <w:t xml:space="preserve">ا برضاهم </w:t>
      </w:r>
      <w:r w:rsidR="00CB3475">
        <w:rPr>
          <w:rFonts w:hint="cs"/>
          <w:rtl/>
          <w:lang w:bidi="fa-IR"/>
        </w:rPr>
        <w:t>؛</w:t>
      </w:r>
      <w:r>
        <w:rPr>
          <w:rtl/>
          <w:lang w:bidi="fa-IR"/>
        </w:rPr>
        <w:t xml:space="preserve"> لأنّ الضيافة قد تكون أهون عليهم. وهو أحد قولي الشافعي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والثاني : يجوز </w:t>
      </w:r>
      <w:r w:rsidR="00CB3475">
        <w:rPr>
          <w:rFonts w:hint="cs"/>
          <w:rtl/>
          <w:lang w:bidi="fa-IR"/>
        </w:rPr>
        <w:t>؛</w:t>
      </w:r>
      <w:r>
        <w:rPr>
          <w:rtl/>
          <w:lang w:bidi="fa-IR"/>
        </w:rPr>
        <w:t xml:space="preserve"> لأنّ الأصل الدنانير </w:t>
      </w:r>
      <w:r w:rsidRPr="0062714F">
        <w:rPr>
          <w:rStyle w:val="libFootnotenumChar"/>
          <w:rtl/>
        </w:rPr>
        <w:t>(2)</w:t>
      </w:r>
      <w:r>
        <w:rPr>
          <w:rtl/>
          <w:lang w:bidi="fa-IR"/>
        </w:rPr>
        <w:t>.</w:t>
      </w:r>
    </w:p>
    <w:p w:rsidR="00CE42F4" w:rsidRDefault="00CE42F4" w:rsidP="00CE42F4">
      <w:pPr>
        <w:pStyle w:val="libNormal"/>
        <w:rPr>
          <w:lang w:bidi="fa-IR"/>
        </w:rPr>
      </w:pPr>
      <w:r>
        <w:rPr>
          <w:rtl/>
          <w:lang w:bidi="fa-IR"/>
        </w:rPr>
        <w:t>فعليه إذا ر</w:t>
      </w:r>
      <w:r w:rsidR="00CB3475">
        <w:rPr>
          <w:rFonts w:hint="cs"/>
          <w:rtl/>
          <w:lang w:bidi="fa-IR"/>
        </w:rPr>
        <w:t>ُ</w:t>
      </w:r>
      <w:r>
        <w:rPr>
          <w:rtl/>
          <w:lang w:bidi="fa-IR"/>
        </w:rPr>
        <w:t xml:space="preserve">دّت إلى الدنانير ، فهل تكون في المصالح العامّة أو تختصّ بأهل الفي‌ء؟ للشافعيّة وجهان ، أظهرهما : الثاني </w:t>
      </w:r>
      <w:r w:rsidR="00CB3475">
        <w:rPr>
          <w:rFonts w:hint="cs"/>
          <w:rtl/>
          <w:lang w:bidi="fa-IR"/>
        </w:rPr>
        <w:t>؛</w:t>
      </w:r>
      <w:r>
        <w:rPr>
          <w:rtl/>
          <w:lang w:bidi="fa-IR"/>
        </w:rPr>
        <w:t xml:space="preserve"> لأنّ القياس في الضيافة الاختصاص أيضا</w:t>
      </w:r>
      <w:r w:rsidR="00CB3475">
        <w:rPr>
          <w:rFonts w:hint="cs"/>
          <w:rtl/>
          <w:lang w:bidi="fa-IR"/>
        </w:rPr>
        <w:t>ً</w:t>
      </w:r>
      <w:r>
        <w:rPr>
          <w:rtl/>
          <w:lang w:bidi="fa-IR"/>
        </w:rPr>
        <w:t xml:space="preserve"> إل</w:t>
      </w:r>
      <w:r w:rsidR="00CB3475">
        <w:rPr>
          <w:rFonts w:hint="cs"/>
          <w:rtl/>
          <w:lang w:bidi="fa-IR"/>
        </w:rPr>
        <w:t>ّ</w:t>
      </w:r>
      <w:r>
        <w:rPr>
          <w:rtl/>
          <w:lang w:bidi="fa-IR"/>
        </w:rPr>
        <w:t>ا أنّ الحاجة اقتضت التعميم ، فإذا ر</w:t>
      </w:r>
      <w:r w:rsidR="00CB3475">
        <w:rPr>
          <w:rFonts w:hint="cs"/>
          <w:rtl/>
          <w:lang w:bidi="fa-IR"/>
        </w:rPr>
        <w:t>ُ</w:t>
      </w:r>
      <w:r>
        <w:rPr>
          <w:rtl/>
          <w:lang w:bidi="fa-IR"/>
        </w:rPr>
        <w:t>دّت إلى الأصل ، ثبت الاختصاص ، كما في الدينار المضروب ابتداء</w:t>
      </w:r>
      <w:r w:rsidR="00CB3475">
        <w:rPr>
          <w:rFonts w:hint="cs"/>
          <w:rtl/>
          <w:lang w:bidi="fa-IR"/>
        </w:rPr>
        <w:t>ً</w:t>
      </w:r>
      <w:r>
        <w:rPr>
          <w:rtl/>
          <w:lang w:bidi="fa-IR"/>
        </w:rPr>
        <w:t xml:space="preserve">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وإنّما تشترط الضيافة على الغني والمتوسّط ، دون الفقير </w:t>
      </w:r>
      <w:r w:rsidR="00CC794A">
        <w:rPr>
          <w:rtl/>
          <w:lang w:bidi="fa-IR"/>
        </w:rPr>
        <w:t>-</w:t>
      </w:r>
      <w:r>
        <w:rPr>
          <w:rtl/>
          <w:lang w:bidi="fa-IR"/>
        </w:rPr>
        <w:t xml:space="preserve"> وهو أحد وجهي الشافعيّة </w:t>
      </w:r>
      <w:r w:rsidRPr="0062714F">
        <w:rPr>
          <w:rStyle w:val="libFootnotenumChar"/>
          <w:rtl/>
        </w:rPr>
        <w:t>(4)</w:t>
      </w:r>
      <w:r>
        <w:rPr>
          <w:rtl/>
          <w:lang w:bidi="fa-IR"/>
        </w:rPr>
        <w:t xml:space="preserve"> </w:t>
      </w:r>
      <w:r w:rsidR="00CC794A">
        <w:rPr>
          <w:rtl/>
          <w:lang w:bidi="fa-IR"/>
        </w:rPr>
        <w:t>-</w:t>
      </w:r>
      <w:r>
        <w:rPr>
          <w:rtl/>
          <w:lang w:bidi="fa-IR"/>
        </w:rPr>
        <w:t xml:space="preserve"> لأنّه قد يتعسّر القيام بها. والثاني : يجوز كالجزية </w:t>
      </w:r>
      <w:r w:rsidRPr="0062714F">
        <w:rPr>
          <w:rStyle w:val="libFootnotenumChar"/>
          <w:rtl/>
        </w:rPr>
        <w:t>(5)</w:t>
      </w:r>
      <w:r>
        <w:rPr>
          <w:rtl/>
          <w:lang w:bidi="fa-IR"/>
        </w:rPr>
        <w:t>.</w:t>
      </w:r>
    </w:p>
    <w:p w:rsidR="00CE42F4" w:rsidRDefault="00CE42F4" w:rsidP="00CE42F4">
      <w:pPr>
        <w:pStyle w:val="libNormal"/>
        <w:rPr>
          <w:lang w:bidi="fa-IR"/>
        </w:rPr>
      </w:pPr>
      <w:r>
        <w:rPr>
          <w:rtl/>
          <w:lang w:bidi="fa-IR"/>
        </w:rPr>
        <w:t>وعلى القول بأنّ الضيافة من الجزية يجوز اشتراطها عليه لكن لا يزاد على دينار.</w:t>
      </w:r>
    </w:p>
    <w:p w:rsidR="00CE42F4" w:rsidRDefault="00CE42F4" w:rsidP="00CE42F4">
      <w:pPr>
        <w:pStyle w:val="libNormal"/>
        <w:rPr>
          <w:lang w:bidi="fa-IR"/>
        </w:rPr>
      </w:pPr>
      <w:r>
        <w:rPr>
          <w:rtl/>
          <w:lang w:bidi="fa-IR"/>
        </w:rPr>
        <w:t xml:space="preserve">ولو أراد الضيف أن يأخذ منهم ثمن الطعام ، لم يلزم. نعم ، له أن يأخذ الطعام ويذهب به ولا يأكل عندهم ، بخلاف طعام الوليمة </w:t>
      </w:r>
      <w:r w:rsidR="00CB3475">
        <w:rPr>
          <w:rFonts w:hint="cs"/>
          <w:rtl/>
          <w:lang w:bidi="fa-IR"/>
        </w:rPr>
        <w:t>؛</w:t>
      </w:r>
      <w:r>
        <w:rPr>
          <w:rtl/>
          <w:lang w:bidi="fa-IR"/>
        </w:rPr>
        <w:t xml:space="preserve"> فإنّه لا يجوز إخراجه </w:t>
      </w:r>
      <w:r w:rsidR="00CB3475">
        <w:rPr>
          <w:rFonts w:hint="cs"/>
          <w:rtl/>
          <w:lang w:bidi="fa-IR"/>
        </w:rPr>
        <w:t>؛</w:t>
      </w:r>
      <w:r>
        <w:rPr>
          <w:rtl/>
          <w:lang w:bidi="fa-IR"/>
        </w:rPr>
        <w:t xml:space="preserve"> لأنّ تلك معاوضة والوليمة تكرمة.</w:t>
      </w:r>
    </w:p>
    <w:p w:rsidR="00CE42F4" w:rsidRDefault="00CE42F4" w:rsidP="00CE42F4">
      <w:pPr>
        <w:pStyle w:val="libNormal"/>
        <w:rPr>
          <w:lang w:bidi="fa-IR"/>
        </w:rPr>
      </w:pPr>
      <w:r>
        <w:rPr>
          <w:rtl/>
          <w:lang w:bidi="fa-IR"/>
        </w:rPr>
        <w:t>ولا يطالبهم بطعام الثلاثة في اليوم الأوّل. ولو لم يأتوا بطعام اليوم فللضيف المطالبة به من الغد إن جعلنا الضيافة محسوبة</w:t>
      </w:r>
      <w:r w:rsidR="00CB3475">
        <w:rPr>
          <w:rFonts w:hint="cs"/>
          <w:rtl/>
          <w:lang w:bidi="fa-IR"/>
        </w:rPr>
        <w:t>ً</w:t>
      </w:r>
      <w:r>
        <w:rPr>
          <w:rtl/>
          <w:lang w:bidi="fa-IR"/>
        </w:rPr>
        <w:t xml:space="preserve"> من الدينار.</w:t>
      </w:r>
    </w:p>
    <w:p w:rsidR="00CE42F4" w:rsidRDefault="00CE42F4" w:rsidP="00CE42F4">
      <w:pPr>
        <w:pStyle w:val="libNormal"/>
        <w:rPr>
          <w:lang w:bidi="fa-IR"/>
        </w:rPr>
      </w:pPr>
      <w:r>
        <w:rPr>
          <w:rtl/>
          <w:lang w:bidi="fa-IR"/>
        </w:rPr>
        <w:t>ولا يلزمهم ا</w:t>
      </w:r>
      <w:r w:rsidR="00CB3475">
        <w:rPr>
          <w:rFonts w:hint="cs"/>
          <w:rtl/>
          <w:lang w:bidi="fa-IR"/>
        </w:rPr>
        <w:t>ُ</w:t>
      </w:r>
      <w:r>
        <w:rPr>
          <w:rtl/>
          <w:lang w:bidi="fa-IR"/>
        </w:rPr>
        <w:t>جرة الطبيب والحمّام وثمن الدواء.</w:t>
      </w:r>
    </w:p>
    <w:p w:rsidR="00CE42F4" w:rsidRDefault="00CE42F4" w:rsidP="00CE42F4">
      <w:pPr>
        <w:pStyle w:val="libNormal"/>
        <w:rPr>
          <w:lang w:bidi="fa-IR"/>
        </w:rPr>
      </w:pPr>
      <w:r>
        <w:rPr>
          <w:rtl/>
          <w:lang w:bidi="fa-IR"/>
        </w:rPr>
        <w:t>ولو تنازعوا في إنزال الضيف ، فالخيار له. ولو تزاحم الضيفان على واحد‌</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Pr>
          <w:rtl/>
          <w:lang w:bidi="fa-IR"/>
        </w:rPr>
        <w:t>(1 و 2) الوجيز 2 : 200 ، العزيز شرح الوجيز 11 : 523 ، روضة الطالبين 7 : 502.</w:t>
      </w:r>
    </w:p>
    <w:p w:rsidR="004727E4" w:rsidRDefault="00CE42F4" w:rsidP="0062714F">
      <w:pPr>
        <w:pStyle w:val="libFootnote0"/>
        <w:rPr>
          <w:lang w:bidi="fa-IR"/>
        </w:rPr>
      </w:pPr>
      <w:r>
        <w:rPr>
          <w:rtl/>
          <w:lang w:bidi="fa-IR"/>
        </w:rPr>
        <w:t xml:space="preserve">(3 </w:t>
      </w:r>
      <w:r w:rsidR="00CC794A">
        <w:rPr>
          <w:rtl/>
          <w:lang w:bidi="fa-IR"/>
        </w:rPr>
        <w:t>-</w:t>
      </w:r>
      <w:r>
        <w:rPr>
          <w:rtl/>
          <w:lang w:bidi="fa-IR"/>
        </w:rPr>
        <w:t xml:space="preserve"> 5) العزيز شرح الوجيز 11 : 524 ، روضة الطالبين 7 : 502.</w:t>
      </w:r>
    </w:p>
    <w:p w:rsidR="009D3554" w:rsidRDefault="009D3554" w:rsidP="0062714F">
      <w:pPr>
        <w:pStyle w:val="libNormal"/>
        <w:rPr>
          <w:rtl/>
          <w:lang w:bidi="fa-IR"/>
        </w:rPr>
      </w:pPr>
      <w:r>
        <w:rPr>
          <w:rtl/>
          <w:lang w:bidi="fa-IR"/>
        </w:rPr>
        <w:br w:type="page"/>
      </w:r>
    </w:p>
    <w:p w:rsidR="00CE42F4" w:rsidRDefault="00CE42F4" w:rsidP="00CB3475">
      <w:pPr>
        <w:pStyle w:val="libNormal0"/>
        <w:rPr>
          <w:lang w:bidi="fa-IR"/>
        </w:rPr>
      </w:pPr>
      <w:r>
        <w:rPr>
          <w:rtl/>
          <w:lang w:bidi="fa-IR"/>
        </w:rPr>
        <w:lastRenderedPageBreak/>
        <w:t xml:space="preserve">من أهل الذمّة ، فالخيار للذمّي. وليكن للضيفان عريف </w:t>
      </w:r>
      <w:r w:rsidRPr="0062714F">
        <w:rPr>
          <w:rStyle w:val="libFootnotenumChar"/>
          <w:rtl/>
        </w:rPr>
        <w:t>(1)</w:t>
      </w:r>
      <w:r>
        <w:rPr>
          <w:rtl/>
          <w:lang w:bidi="fa-IR"/>
        </w:rPr>
        <w:t xml:space="preserve"> ي</w:t>
      </w:r>
      <w:r w:rsidR="00CB3475">
        <w:rPr>
          <w:rFonts w:hint="cs"/>
          <w:rtl/>
          <w:lang w:bidi="fa-IR"/>
        </w:rPr>
        <w:t>ُ</w:t>
      </w:r>
      <w:r>
        <w:rPr>
          <w:rtl/>
          <w:lang w:bidi="fa-IR"/>
        </w:rPr>
        <w:t xml:space="preserve">رتّب </w:t>
      </w:r>
      <w:r w:rsidR="00CB3475">
        <w:rPr>
          <w:rFonts w:hint="cs"/>
          <w:rtl/>
          <w:lang w:bidi="fa-IR"/>
        </w:rPr>
        <w:t>اُ</w:t>
      </w:r>
      <w:r>
        <w:rPr>
          <w:rtl/>
          <w:lang w:bidi="fa-IR"/>
        </w:rPr>
        <w:t>مورهم.</w:t>
      </w:r>
    </w:p>
    <w:p w:rsidR="00CE42F4" w:rsidRDefault="00CE42F4" w:rsidP="00CE42F4">
      <w:pPr>
        <w:pStyle w:val="libNormal"/>
        <w:rPr>
          <w:lang w:bidi="fa-IR"/>
        </w:rPr>
      </w:pPr>
      <w:r>
        <w:rPr>
          <w:rtl/>
          <w:lang w:bidi="fa-IR"/>
        </w:rPr>
        <w:t>وإذا دفع الذمّيّ</w:t>
      </w:r>
      <w:r w:rsidR="00CB3475">
        <w:rPr>
          <w:rFonts w:hint="cs"/>
          <w:rtl/>
          <w:lang w:bidi="fa-IR"/>
        </w:rPr>
        <w:t>ُ</w:t>
      </w:r>
      <w:r>
        <w:rPr>
          <w:rtl/>
          <w:lang w:bidi="fa-IR"/>
        </w:rPr>
        <w:t xml:space="preserve"> الجزية</w:t>
      </w:r>
      <w:r w:rsidR="00CB3475">
        <w:rPr>
          <w:rFonts w:hint="cs"/>
          <w:rtl/>
          <w:lang w:bidi="fa-IR"/>
        </w:rPr>
        <w:t>َ</w:t>
      </w:r>
      <w:r>
        <w:rPr>
          <w:rtl/>
          <w:lang w:bidi="fa-IR"/>
        </w:rPr>
        <w:t xml:space="preserve"> ، أخرج يده من جيبه وحنى ظهره وطأطأ رأسه وصبّ ما معه في كفّة الميزان ، ويأخذ المستوفي بلحيته ، ويضرب في ل</w:t>
      </w:r>
      <w:r w:rsidR="00CB3475">
        <w:rPr>
          <w:rFonts w:hint="cs"/>
          <w:rtl/>
          <w:lang w:bidi="fa-IR"/>
        </w:rPr>
        <w:t>َ</w:t>
      </w:r>
      <w:r>
        <w:rPr>
          <w:rtl/>
          <w:lang w:bidi="fa-IR"/>
        </w:rPr>
        <w:t>ه</w:t>
      </w:r>
      <w:r w:rsidR="00CB3475">
        <w:rPr>
          <w:rFonts w:hint="cs"/>
          <w:rtl/>
          <w:lang w:bidi="fa-IR"/>
        </w:rPr>
        <w:t>ْ</w:t>
      </w:r>
      <w:r>
        <w:rPr>
          <w:rtl/>
          <w:lang w:bidi="fa-IR"/>
        </w:rPr>
        <w:t>ز</w:t>
      </w:r>
      <w:r w:rsidR="00CB3475">
        <w:rPr>
          <w:rFonts w:hint="cs"/>
          <w:rtl/>
          <w:lang w:bidi="fa-IR"/>
        </w:rPr>
        <w:t>َ</w:t>
      </w:r>
      <w:r>
        <w:rPr>
          <w:rtl/>
          <w:lang w:bidi="fa-IR"/>
        </w:rPr>
        <w:t>م</w:t>
      </w:r>
      <w:r w:rsidR="00CB3475">
        <w:rPr>
          <w:rFonts w:hint="cs"/>
          <w:rtl/>
          <w:lang w:bidi="fa-IR"/>
        </w:rPr>
        <w:t>َ</w:t>
      </w:r>
      <w:r>
        <w:rPr>
          <w:rtl/>
          <w:lang w:bidi="fa-IR"/>
        </w:rPr>
        <w:t>ت</w:t>
      </w:r>
      <w:r w:rsidR="00CB3475">
        <w:rPr>
          <w:rFonts w:hint="cs"/>
          <w:rtl/>
          <w:lang w:bidi="fa-IR"/>
        </w:rPr>
        <w:t>َ</w:t>
      </w:r>
      <w:r>
        <w:rPr>
          <w:rtl/>
          <w:lang w:bidi="fa-IR"/>
        </w:rPr>
        <w:t>ي</w:t>
      </w:r>
      <w:r w:rsidR="00CB3475">
        <w:rPr>
          <w:rFonts w:hint="cs"/>
          <w:rtl/>
          <w:lang w:bidi="fa-IR"/>
        </w:rPr>
        <w:t>ْ</w:t>
      </w:r>
      <w:r>
        <w:rPr>
          <w:rtl/>
          <w:lang w:bidi="fa-IR"/>
        </w:rPr>
        <w:t>ه. والل</w:t>
      </w:r>
      <w:r w:rsidR="00CB3475">
        <w:rPr>
          <w:rFonts w:hint="cs"/>
          <w:rtl/>
          <w:lang w:bidi="fa-IR"/>
        </w:rPr>
        <w:t>َّ</w:t>
      </w:r>
      <w:r>
        <w:rPr>
          <w:rtl/>
          <w:lang w:bidi="fa-IR"/>
        </w:rPr>
        <w:t>ه</w:t>
      </w:r>
      <w:r w:rsidR="00CB3475">
        <w:rPr>
          <w:rFonts w:hint="cs"/>
          <w:rtl/>
          <w:lang w:bidi="fa-IR"/>
        </w:rPr>
        <w:t>ْ</w:t>
      </w:r>
      <w:r>
        <w:rPr>
          <w:rtl/>
          <w:lang w:bidi="fa-IR"/>
        </w:rPr>
        <w:t>ز</w:t>
      </w:r>
      <w:r w:rsidR="00CB3475">
        <w:rPr>
          <w:rFonts w:hint="cs"/>
          <w:rtl/>
          <w:lang w:bidi="fa-IR"/>
        </w:rPr>
        <w:t>َ</w:t>
      </w:r>
      <w:r>
        <w:rPr>
          <w:rtl/>
          <w:lang w:bidi="fa-IR"/>
        </w:rPr>
        <w:t>متان في اللّ</w:t>
      </w:r>
      <w:r w:rsidR="00CB3475">
        <w:rPr>
          <w:rFonts w:hint="cs"/>
          <w:rtl/>
          <w:lang w:bidi="fa-IR"/>
        </w:rPr>
        <w:t>َ</w:t>
      </w:r>
      <w:r>
        <w:rPr>
          <w:rtl/>
          <w:lang w:bidi="fa-IR"/>
        </w:rPr>
        <w:t>ح</w:t>
      </w:r>
      <w:r w:rsidR="00CB3475">
        <w:rPr>
          <w:rFonts w:hint="cs"/>
          <w:rtl/>
          <w:lang w:bidi="fa-IR"/>
        </w:rPr>
        <w:t>ْ</w:t>
      </w:r>
      <w:r>
        <w:rPr>
          <w:rtl/>
          <w:lang w:bidi="fa-IR"/>
        </w:rPr>
        <w:t>ي</w:t>
      </w:r>
      <w:r w:rsidR="00CB3475">
        <w:rPr>
          <w:rFonts w:hint="cs"/>
          <w:rtl/>
          <w:lang w:bidi="fa-IR"/>
        </w:rPr>
        <w:t>َ</w:t>
      </w:r>
      <w:r>
        <w:rPr>
          <w:rtl/>
          <w:lang w:bidi="fa-IR"/>
        </w:rPr>
        <w:t>ي</w:t>
      </w:r>
      <w:r w:rsidR="00CB3475">
        <w:rPr>
          <w:rFonts w:hint="cs"/>
          <w:rtl/>
          <w:lang w:bidi="fa-IR"/>
        </w:rPr>
        <w:t>ْ</w:t>
      </w:r>
      <w:r>
        <w:rPr>
          <w:rtl/>
          <w:lang w:bidi="fa-IR"/>
        </w:rPr>
        <w:t>ن : مجتمع اللحم بين الماضغ والا</w:t>
      </w:r>
      <w:r w:rsidR="00CB3475">
        <w:rPr>
          <w:rFonts w:hint="cs"/>
          <w:rtl/>
          <w:lang w:bidi="fa-IR"/>
        </w:rPr>
        <w:t>ُ</w:t>
      </w:r>
      <w:r>
        <w:rPr>
          <w:rtl/>
          <w:lang w:bidi="fa-IR"/>
        </w:rPr>
        <w:t>ذن. ويكفي الضرب في أحد الجانبين ولا يراعى الجمع بينهما بالهيئة المذكورة.</w:t>
      </w:r>
    </w:p>
    <w:p w:rsidR="00CE42F4" w:rsidRDefault="00CE42F4" w:rsidP="00CE42F4">
      <w:pPr>
        <w:pStyle w:val="libNormal"/>
        <w:rPr>
          <w:lang w:bidi="fa-IR"/>
        </w:rPr>
      </w:pPr>
      <w:r>
        <w:rPr>
          <w:rtl/>
          <w:lang w:bidi="fa-IR"/>
        </w:rPr>
        <w:t xml:space="preserve">وهل هي واجبة أو مستحبّة؟ وجهان </w:t>
      </w:r>
      <w:r w:rsidRPr="0062714F">
        <w:rPr>
          <w:rStyle w:val="libFootnotenumChar"/>
          <w:rtl/>
        </w:rPr>
        <w:t>(2)</w:t>
      </w:r>
      <w:r>
        <w:rPr>
          <w:rtl/>
          <w:lang w:bidi="fa-IR"/>
        </w:rPr>
        <w:t>. وينبني عليهما جواز أن يوكّل الذمّي مسلما</w:t>
      </w:r>
      <w:r w:rsidR="00CB3475">
        <w:rPr>
          <w:rFonts w:hint="cs"/>
          <w:rtl/>
          <w:lang w:bidi="fa-IR"/>
        </w:rPr>
        <w:t>ً</w:t>
      </w:r>
      <w:r>
        <w:rPr>
          <w:rtl/>
          <w:lang w:bidi="fa-IR"/>
        </w:rPr>
        <w:t xml:space="preserve"> بأداء الجزية ، وأن يضمن مسلم</w:t>
      </w:r>
      <w:r w:rsidR="00CB3475">
        <w:rPr>
          <w:rFonts w:hint="cs"/>
          <w:rtl/>
          <w:lang w:bidi="fa-IR"/>
        </w:rPr>
        <w:t>ٌ</w:t>
      </w:r>
      <w:r>
        <w:rPr>
          <w:rtl/>
          <w:lang w:bidi="fa-IR"/>
        </w:rPr>
        <w:t xml:space="preserve"> عن ذمّي ، وأن ي</w:t>
      </w:r>
      <w:r w:rsidR="00CB3475">
        <w:rPr>
          <w:rFonts w:hint="cs"/>
          <w:rtl/>
          <w:lang w:bidi="fa-IR"/>
        </w:rPr>
        <w:t>ُ</w:t>
      </w:r>
      <w:r>
        <w:rPr>
          <w:rtl/>
          <w:lang w:bidi="fa-IR"/>
        </w:rPr>
        <w:t>حيل الذمّيّ على مسلم.</w:t>
      </w:r>
    </w:p>
    <w:p w:rsidR="00CE42F4" w:rsidRDefault="00CE42F4" w:rsidP="00CE42F4">
      <w:pPr>
        <w:pStyle w:val="libNormal"/>
        <w:rPr>
          <w:lang w:bidi="fa-IR"/>
        </w:rPr>
      </w:pPr>
      <w:r>
        <w:rPr>
          <w:rtl/>
          <w:lang w:bidi="fa-IR"/>
        </w:rPr>
        <w:t>ولو وكّل الذمّيّ</w:t>
      </w:r>
      <w:r w:rsidR="00CB3475">
        <w:rPr>
          <w:rFonts w:hint="cs"/>
          <w:rtl/>
          <w:lang w:bidi="fa-IR"/>
        </w:rPr>
        <w:t>ُ</w:t>
      </w:r>
      <w:r>
        <w:rPr>
          <w:rtl/>
          <w:lang w:bidi="fa-IR"/>
        </w:rPr>
        <w:t xml:space="preserve"> ذمّيّا</w:t>
      </w:r>
      <w:r w:rsidR="00CB3475">
        <w:rPr>
          <w:rFonts w:hint="cs"/>
          <w:rtl/>
          <w:lang w:bidi="fa-IR"/>
        </w:rPr>
        <w:t>ً</w:t>
      </w:r>
      <w:r>
        <w:rPr>
          <w:rtl/>
          <w:lang w:bidi="fa-IR"/>
        </w:rPr>
        <w:t xml:space="preserve"> بالأداء ، قال الج</w:t>
      </w:r>
      <w:r w:rsidR="00CB3475">
        <w:rPr>
          <w:rFonts w:hint="cs"/>
          <w:rtl/>
          <w:lang w:bidi="fa-IR"/>
        </w:rPr>
        <w:t>ُ</w:t>
      </w:r>
      <w:r>
        <w:rPr>
          <w:rtl/>
          <w:lang w:bidi="fa-IR"/>
        </w:rPr>
        <w:t xml:space="preserve">ويني : الوجه طرد الخلاف </w:t>
      </w:r>
      <w:r w:rsidR="00CB3475">
        <w:rPr>
          <w:rFonts w:hint="cs"/>
          <w:rtl/>
          <w:lang w:bidi="fa-IR"/>
        </w:rPr>
        <w:t>؛</w:t>
      </w:r>
      <w:r>
        <w:rPr>
          <w:rtl/>
          <w:lang w:bidi="fa-IR"/>
        </w:rPr>
        <w:t xml:space="preserve"> لأنّ كلّ واحد منهم يثبت معنى الصّ</w:t>
      </w:r>
      <w:r w:rsidR="00CB3475">
        <w:rPr>
          <w:rFonts w:hint="cs"/>
          <w:rtl/>
          <w:lang w:bidi="fa-IR"/>
        </w:rPr>
        <w:t>َ</w:t>
      </w:r>
      <w:r>
        <w:rPr>
          <w:rtl/>
          <w:lang w:bidi="fa-IR"/>
        </w:rPr>
        <w:t xml:space="preserve">غار في نفسه </w:t>
      </w:r>
      <w:r w:rsidRPr="0062714F">
        <w:rPr>
          <w:rStyle w:val="libFootnotenumChar"/>
          <w:rtl/>
        </w:rPr>
        <w:t>(3)</w:t>
      </w:r>
      <w:r>
        <w:rPr>
          <w:rtl/>
          <w:lang w:bidi="fa-IR"/>
        </w:rPr>
        <w:t>.</w:t>
      </w:r>
    </w:p>
    <w:p w:rsidR="00CE42F4" w:rsidRDefault="00CE42F4" w:rsidP="00CE42F4">
      <w:pPr>
        <w:pStyle w:val="libNormal"/>
        <w:rPr>
          <w:lang w:bidi="fa-IR"/>
        </w:rPr>
      </w:pPr>
      <w:r>
        <w:rPr>
          <w:rtl/>
          <w:lang w:bidi="fa-IR"/>
        </w:rPr>
        <w:t>ولو وكّل مسلما</w:t>
      </w:r>
      <w:r w:rsidR="00CB3475">
        <w:rPr>
          <w:rFonts w:hint="cs"/>
          <w:rtl/>
          <w:lang w:bidi="fa-IR"/>
        </w:rPr>
        <w:t>ً</w:t>
      </w:r>
      <w:r>
        <w:rPr>
          <w:rtl/>
          <w:lang w:bidi="fa-IR"/>
        </w:rPr>
        <w:t xml:space="preserve"> بعقد الذمّة ، جاز </w:t>
      </w:r>
      <w:r w:rsidR="00CB3475">
        <w:rPr>
          <w:rFonts w:hint="cs"/>
          <w:rtl/>
          <w:lang w:bidi="fa-IR"/>
        </w:rPr>
        <w:t>؛</w:t>
      </w:r>
      <w:r>
        <w:rPr>
          <w:rtl/>
          <w:lang w:bidi="fa-IR"/>
        </w:rPr>
        <w:t xml:space="preserve"> فإنّ الصّ</w:t>
      </w:r>
      <w:r w:rsidR="00CB3475">
        <w:rPr>
          <w:rFonts w:hint="cs"/>
          <w:rtl/>
          <w:lang w:bidi="fa-IR"/>
        </w:rPr>
        <w:t>َ</w:t>
      </w:r>
      <w:r>
        <w:rPr>
          <w:rtl/>
          <w:lang w:bidi="fa-IR"/>
        </w:rPr>
        <w:t>غار يثبت عند الأداء دون العقد.</w:t>
      </w:r>
    </w:p>
    <w:p w:rsidR="00CE42F4" w:rsidRDefault="00CE42F4" w:rsidP="00CE42F4">
      <w:pPr>
        <w:pStyle w:val="libNormal"/>
        <w:rPr>
          <w:lang w:bidi="fa-IR"/>
        </w:rPr>
      </w:pPr>
      <w:bookmarkStart w:id="231" w:name="_Toc116827292"/>
      <w:r w:rsidRPr="00E24C3C">
        <w:rPr>
          <w:rStyle w:val="Heading2Char"/>
          <w:rtl/>
        </w:rPr>
        <w:t>مسألة 191 :</w:t>
      </w:r>
      <w:bookmarkEnd w:id="231"/>
      <w:r>
        <w:rPr>
          <w:rtl/>
          <w:lang w:bidi="fa-IR"/>
        </w:rPr>
        <w:t xml:space="preserve"> قد بيّنّا الخلاف فيما لو امتنع قوم من أهل ذمّة الكتاب من أداء الجزية باسمها وبدّلوا أداءها باسم الصدقة ، فقال الشافعي وأبو حنيفة : يجوز </w:t>
      </w:r>
      <w:r w:rsidRPr="0062714F">
        <w:rPr>
          <w:rStyle w:val="libFootnotenumChar"/>
          <w:rtl/>
        </w:rPr>
        <w:t>(4)</w:t>
      </w:r>
      <w:r>
        <w:rPr>
          <w:rtl/>
          <w:lang w:bidi="fa-IR"/>
        </w:rPr>
        <w:t xml:space="preserve">. وقال مالك : لا يجوز </w:t>
      </w:r>
      <w:r w:rsidRPr="0062714F">
        <w:rPr>
          <w:rStyle w:val="libFootnotenumChar"/>
          <w:rtl/>
        </w:rPr>
        <w:t>(5)</w:t>
      </w:r>
      <w:r>
        <w:rPr>
          <w:rtl/>
          <w:lang w:bidi="fa-IR"/>
        </w:rPr>
        <w:t>.</w:t>
      </w:r>
    </w:p>
    <w:p w:rsidR="00CE42F4" w:rsidRDefault="00CE42F4" w:rsidP="00CE42F4">
      <w:pPr>
        <w:pStyle w:val="libNormal"/>
        <w:rPr>
          <w:lang w:bidi="fa-IR"/>
        </w:rPr>
      </w:pPr>
      <w:r>
        <w:rPr>
          <w:rtl/>
          <w:lang w:bidi="fa-IR"/>
        </w:rPr>
        <w:t>وهل تسقط عنهم الإهانة حينئذ</w:t>
      </w:r>
      <w:r w:rsidR="00CB3475">
        <w:rPr>
          <w:rFonts w:hint="cs"/>
          <w:rtl/>
          <w:lang w:bidi="fa-IR"/>
        </w:rPr>
        <w:t>ٍ</w:t>
      </w:r>
      <w:r>
        <w:rPr>
          <w:rtl/>
          <w:lang w:bidi="fa-IR"/>
        </w:rPr>
        <w:t xml:space="preserve">؟ منع بعضهم منه </w:t>
      </w:r>
      <w:r w:rsidRPr="0062714F">
        <w:rPr>
          <w:rStyle w:val="libFootnotenumChar"/>
          <w:rtl/>
        </w:rPr>
        <w:t>(6)</w:t>
      </w:r>
      <w:r>
        <w:rPr>
          <w:rtl/>
          <w:lang w:bidi="fa-IR"/>
        </w:rPr>
        <w:t>.</w:t>
      </w:r>
    </w:p>
    <w:p w:rsidR="00CE42F4" w:rsidRDefault="00AE7492" w:rsidP="00AE7492">
      <w:pPr>
        <w:pStyle w:val="libLine"/>
        <w:rPr>
          <w:lang w:bidi="fa-IR"/>
        </w:rPr>
      </w:pPr>
      <w:r>
        <w:rPr>
          <w:rtl/>
          <w:lang w:bidi="fa-IR"/>
        </w:rPr>
        <w:t>____________________</w:t>
      </w:r>
    </w:p>
    <w:p w:rsidR="00CE42F4" w:rsidRDefault="00CE42F4" w:rsidP="00CB3475">
      <w:pPr>
        <w:pStyle w:val="libFootnote0"/>
        <w:rPr>
          <w:lang w:bidi="fa-IR"/>
        </w:rPr>
      </w:pPr>
      <w:r w:rsidRPr="00CB3475">
        <w:rPr>
          <w:rtl/>
        </w:rPr>
        <w:t>(1)</w:t>
      </w:r>
      <w:r>
        <w:rPr>
          <w:rtl/>
          <w:lang w:bidi="fa-IR"/>
        </w:rPr>
        <w:t xml:space="preserve"> في « ق ، ك» والطبعة الحجريّة : عريفا</w:t>
      </w:r>
      <w:r w:rsidR="00CB3475">
        <w:rPr>
          <w:rFonts w:hint="cs"/>
          <w:rtl/>
          <w:lang w:bidi="fa-IR"/>
        </w:rPr>
        <w:t>ً</w:t>
      </w:r>
      <w:r>
        <w:rPr>
          <w:rtl/>
          <w:lang w:bidi="fa-IR"/>
        </w:rPr>
        <w:t>. وما أثبتناه هو الصحيح.</w:t>
      </w:r>
    </w:p>
    <w:p w:rsidR="00CE42F4" w:rsidRDefault="00CE42F4" w:rsidP="00CB3475">
      <w:pPr>
        <w:pStyle w:val="libFootnote0"/>
        <w:rPr>
          <w:lang w:bidi="fa-IR"/>
        </w:rPr>
      </w:pPr>
      <w:r w:rsidRPr="00CB3475">
        <w:rPr>
          <w:rtl/>
        </w:rPr>
        <w:t>(2)</w:t>
      </w:r>
      <w:r>
        <w:rPr>
          <w:rtl/>
          <w:lang w:bidi="fa-IR"/>
        </w:rPr>
        <w:t xml:space="preserve"> الوجهان للشافعيّة ، ا</w:t>
      </w:r>
      <w:r w:rsidR="00CB3475">
        <w:rPr>
          <w:rFonts w:hint="cs"/>
          <w:rtl/>
          <w:lang w:bidi="fa-IR"/>
        </w:rPr>
        <w:t>ُ</w:t>
      </w:r>
      <w:r>
        <w:rPr>
          <w:rtl/>
          <w:lang w:bidi="fa-IR"/>
        </w:rPr>
        <w:t>نظر : العزيز شرح الوجيز 11 : 527 ، وروضة الطالبين 7 : 504.</w:t>
      </w:r>
    </w:p>
    <w:p w:rsidR="00CE42F4" w:rsidRDefault="00CE42F4" w:rsidP="00CB3475">
      <w:pPr>
        <w:pStyle w:val="libFootnote0"/>
        <w:rPr>
          <w:lang w:bidi="fa-IR"/>
        </w:rPr>
      </w:pPr>
      <w:r w:rsidRPr="00CB3475">
        <w:rPr>
          <w:rtl/>
        </w:rPr>
        <w:t>(3)</w:t>
      </w:r>
      <w:r>
        <w:rPr>
          <w:rtl/>
          <w:lang w:bidi="fa-IR"/>
        </w:rPr>
        <w:t xml:space="preserve"> العزيز شرح الوجيز 11 : 527 ، روضة الطالبين 7 : 504.</w:t>
      </w:r>
    </w:p>
    <w:p w:rsidR="00CE42F4" w:rsidRDefault="00CE42F4" w:rsidP="00CB3475">
      <w:pPr>
        <w:pStyle w:val="libFootnote0"/>
        <w:rPr>
          <w:lang w:bidi="fa-IR"/>
        </w:rPr>
      </w:pPr>
      <w:r w:rsidRPr="00CB3475">
        <w:rPr>
          <w:rtl/>
        </w:rPr>
        <w:t>(4)</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251 ، الحاوي الكبير 14 : 347 ، العزيز شرح الوجيز 11 : 528 ، روضة الطالبين 7 : 505 ، المغني 10 : 581 </w:t>
      </w:r>
      <w:r w:rsidR="00CC794A">
        <w:rPr>
          <w:rtl/>
          <w:lang w:bidi="fa-IR"/>
        </w:rPr>
        <w:t>-</w:t>
      </w:r>
      <w:r>
        <w:rPr>
          <w:rtl/>
          <w:lang w:bidi="fa-IR"/>
        </w:rPr>
        <w:t xml:space="preserve"> 582 ، الشرح الكبير 10 : 582.</w:t>
      </w:r>
    </w:p>
    <w:p w:rsidR="004727E4" w:rsidRDefault="00CE42F4" w:rsidP="00CB3475">
      <w:pPr>
        <w:pStyle w:val="libFootnote0"/>
        <w:rPr>
          <w:lang w:bidi="fa-IR"/>
        </w:rPr>
      </w:pPr>
      <w:r>
        <w:rPr>
          <w:rtl/>
          <w:lang w:bidi="fa-IR"/>
        </w:rPr>
        <w:t>(5 و 6) ا</w:t>
      </w:r>
      <w:r w:rsidR="00CB3475">
        <w:rPr>
          <w:rFonts w:hint="cs"/>
          <w:rtl/>
          <w:lang w:bidi="fa-IR"/>
        </w:rPr>
        <w:t>ُ</w:t>
      </w:r>
      <w:r>
        <w:rPr>
          <w:rtl/>
          <w:lang w:bidi="fa-IR"/>
        </w:rPr>
        <w:t>نظر : العزيز شرح الوجيز 11 : 528.</w:t>
      </w:r>
    </w:p>
    <w:p w:rsidR="009D3554" w:rsidRDefault="009D3554"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 xml:space="preserve">ولا فرق في جواز التبديل بين العرب والعجم </w:t>
      </w:r>
      <w:r w:rsidR="00CB3475">
        <w:rPr>
          <w:rFonts w:hint="cs"/>
          <w:rtl/>
          <w:lang w:bidi="fa-IR"/>
        </w:rPr>
        <w:t>؛</w:t>
      </w:r>
      <w:r>
        <w:rPr>
          <w:rtl/>
          <w:lang w:bidi="fa-IR"/>
        </w:rPr>
        <w:t xml:space="preserve"> فإنّ الحاجة واقتضاء الصدقة </w:t>
      </w:r>
      <w:r w:rsidRPr="0062714F">
        <w:rPr>
          <w:rStyle w:val="libFootnotenumChar"/>
          <w:rtl/>
        </w:rPr>
        <w:t>(1)</w:t>
      </w:r>
      <w:r>
        <w:rPr>
          <w:rtl/>
          <w:lang w:bidi="fa-IR"/>
        </w:rPr>
        <w:t xml:space="preserve"> لا يختلف.</w:t>
      </w:r>
    </w:p>
    <w:p w:rsidR="00CB3475" w:rsidRDefault="00CE42F4" w:rsidP="00CE42F4">
      <w:pPr>
        <w:pStyle w:val="libNormal"/>
        <w:rPr>
          <w:rtl/>
          <w:lang w:bidi="fa-IR"/>
        </w:rPr>
      </w:pPr>
      <w:r>
        <w:rPr>
          <w:rtl/>
          <w:lang w:bidi="fa-IR"/>
        </w:rPr>
        <w:t xml:space="preserve">وعند الشافعي لا تؤخذ من مال الصبيان والمجانين والنساء </w:t>
      </w:r>
      <w:r w:rsidR="00CB3475">
        <w:rPr>
          <w:rFonts w:hint="cs"/>
          <w:rtl/>
          <w:lang w:bidi="fa-IR"/>
        </w:rPr>
        <w:t>؛</w:t>
      </w:r>
      <w:r>
        <w:rPr>
          <w:rtl/>
          <w:lang w:bidi="fa-IR"/>
        </w:rPr>
        <w:t xml:space="preserve"> لأنّها جزية في الحقيقة </w:t>
      </w:r>
      <w:r w:rsidRPr="0062714F">
        <w:rPr>
          <w:rStyle w:val="libFootnotenumChar"/>
          <w:rtl/>
        </w:rPr>
        <w:t>(2)</w:t>
      </w:r>
    </w:p>
    <w:p w:rsidR="00CE42F4" w:rsidRDefault="00CE42F4" w:rsidP="00CE42F4">
      <w:pPr>
        <w:pStyle w:val="libNormal"/>
        <w:rPr>
          <w:lang w:bidi="fa-IR"/>
        </w:rPr>
      </w:pPr>
      <w:r>
        <w:rPr>
          <w:rtl/>
          <w:lang w:bidi="fa-IR"/>
        </w:rPr>
        <w:t xml:space="preserve">وقال أبو حنيفة : يجوز أخذها من النساء </w:t>
      </w:r>
      <w:r w:rsidRPr="0062714F">
        <w:rPr>
          <w:rStyle w:val="libFootnotenumChar"/>
          <w:rtl/>
        </w:rPr>
        <w:t>(3)</w:t>
      </w:r>
      <w:r>
        <w:rPr>
          <w:rtl/>
          <w:lang w:bidi="fa-IR"/>
        </w:rPr>
        <w:t>.</w:t>
      </w:r>
    </w:p>
    <w:p w:rsidR="00CE42F4" w:rsidRDefault="00CE42F4" w:rsidP="00CE42F4">
      <w:pPr>
        <w:pStyle w:val="libNormal"/>
        <w:rPr>
          <w:lang w:bidi="fa-IR"/>
        </w:rPr>
      </w:pPr>
      <w:r>
        <w:rPr>
          <w:rtl/>
          <w:lang w:bidi="fa-IR"/>
        </w:rPr>
        <w:t>وينظر الإمام في تضعيف الصدقة ، فإن نقص عن الجزية ، زاد إلى ثلاثة أضعاف وأكثر.</w:t>
      </w:r>
    </w:p>
    <w:p w:rsidR="00CE42F4" w:rsidRDefault="00CE42F4" w:rsidP="00CE42F4">
      <w:pPr>
        <w:pStyle w:val="libNormal"/>
        <w:rPr>
          <w:lang w:bidi="fa-IR"/>
        </w:rPr>
      </w:pPr>
      <w:r>
        <w:rPr>
          <w:rtl/>
          <w:lang w:bidi="fa-IR"/>
        </w:rPr>
        <w:t xml:space="preserve">ولو كثروا وعسر العدد ليعلم الوفاء ، ففي جواز الأخذ بغالب الظنّ وجهان ، والظاهر عند الشافعي المنع ، وأنّه لا بدّ وأن يتحقّق أخذ دينار من كلّ رأس </w:t>
      </w:r>
      <w:r w:rsidRPr="0062714F">
        <w:rPr>
          <w:rStyle w:val="libFootnotenumChar"/>
          <w:rtl/>
        </w:rPr>
        <w:t>(4)</w:t>
      </w:r>
      <w:r>
        <w:rPr>
          <w:rtl/>
          <w:lang w:bidi="fa-IR"/>
        </w:rPr>
        <w:t>.</w:t>
      </w:r>
    </w:p>
    <w:p w:rsidR="00CE42F4" w:rsidRDefault="00CE42F4" w:rsidP="00CE42F4">
      <w:pPr>
        <w:pStyle w:val="libNormal"/>
        <w:rPr>
          <w:lang w:bidi="fa-IR"/>
        </w:rPr>
      </w:pPr>
      <w:r>
        <w:rPr>
          <w:rtl/>
          <w:lang w:bidi="fa-IR"/>
        </w:rPr>
        <w:t>ويجوز الاقتصار على تضعيف الصدقة إذا حصل الوفاء.</w:t>
      </w:r>
    </w:p>
    <w:p w:rsidR="00CE42F4" w:rsidRDefault="00CE42F4" w:rsidP="00CE42F4">
      <w:pPr>
        <w:pStyle w:val="libNormal"/>
        <w:rPr>
          <w:lang w:bidi="fa-IR"/>
        </w:rPr>
      </w:pPr>
      <w:r>
        <w:rPr>
          <w:rtl/>
          <w:lang w:bidi="fa-IR"/>
        </w:rPr>
        <w:t xml:space="preserve">ولو شرط </w:t>
      </w:r>
      <w:r w:rsidRPr="0062714F">
        <w:rPr>
          <w:rStyle w:val="libFootnotenumChar"/>
          <w:rtl/>
        </w:rPr>
        <w:t>(5)</w:t>
      </w:r>
      <w:r>
        <w:rPr>
          <w:rtl/>
          <w:lang w:bidi="fa-IR"/>
        </w:rPr>
        <w:t xml:space="preserve"> ض</w:t>
      </w:r>
      <w:r w:rsidR="007F163D">
        <w:rPr>
          <w:rFonts w:hint="cs"/>
          <w:rtl/>
          <w:lang w:bidi="fa-IR"/>
        </w:rPr>
        <w:t>ِ</w:t>
      </w:r>
      <w:r>
        <w:rPr>
          <w:rtl/>
          <w:lang w:bidi="fa-IR"/>
        </w:rPr>
        <w:t>ع</w:t>
      </w:r>
      <w:r w:rsidR="007F163D">
        <w:rPr>
          <w:rFonts w:hint="cs"/>
          <w:rtl/>
          <w:lang w:bidi="fa-IR"/>
        </w:rPr>
        <w:t>ْ</w:t>
      </w:r>
      <w:r>
        <w:rPr>
          <w:rtl/>
          <w:lang w:bidi="fa-IR"/>
        </w:rPr>
        <w:t xml:space="preserve">ف الصدقة وزاد على دينار عن كلّ واحد ثمّ سألوا إسقاط الزيادة وإعادة اسم الجزية ، </w:t>
      </w:r>
      <w:r w:rsidR="007F163D">
        <w:rPr>
          <w:rFonts w:hint="cs"/>
          <w:rtl/>
          <w:lang w:bidi="fa-IR"/>
        </w:rPr>
        <w:t>اُ</w:t>
      </w:r>
      <w:r>
        <w:rPr>
          <w:rtl/>
          <w:lang w:bidi="fa-IR"/>
        </w:rPr>
        <w:t xml:space="preserve">جيبوا إليه </w:t>
      </w:r>
      <w:r w:rsidR="007F163D">
        <w:rPr>
          <w:rFonts w:hint="cs"/>
          <w:rtl/>
          <w:lang w:bidi="fa-IR"/>
        </w:rPr>
        <w:t>؛</w:t>
      </w:r>
      <w:r>
        <w:rPr>
          <w:rtl/>
          <w:lang w:bidi="fa-IR"/>
        </w:rPr>
        <w:t xml:space="preserve"> لأنّ الزيادة </w:t>
      </w:r>
      <w:r w:rsidR="007F163D">
        <w:rPr>
          <w:rFonts w:hint="cs"/>
          <w:rtl/>
          <w:lang w:bidi="fa-IR"/>
        </w:rPr>
        <w:t>اُ</w:t>
      </w:r>
      <w:r>
        <w:rPr>
          <w:rtl/>
          <w:lang w:bidi="fa-IR"/>
        </w:rPr>
        <w:t>ثبتت لتغيّر. الاسم.</w:t>
      </w:r>
    </w:p>
    <w:p w:rsidR="00CE42F4" w:rsidRDefault="00CE42F4" w:rsidP="00CE42F4">
      <w:pPr>
        <w:pStyle w:val="libNormal"/>
        <w:rPr>
          <w:lang w:bidi="fa-IR"/>
        </w:rPr>
      </w:pPr>
      <w:r>
        <w:rPr>
          <w:rtl/>
          <w:lang w:bidi="fa-IR"/>
        </w:rPr>
        <w:t xml:space="preserve">وللشافعيّة وجه آخر : أنّهم لا يجابون إليه </w:t>
      </w:r>
      <w:r w:rsidRPr="0062714F">
        <w:rPr>
          <w:rStyle w:val="libFootnotenumChar"/>
          <w:rtl/>
        </w:rPr>
        <w:t>(6)</w:t>
      </w:r>
      <w:r>
        <w:rPr>
          <w:rtl/>
          <w:lang w:bidi="fa-IR"/>
        </w:rPr>
        <w:t>.</w:t>
      </w:r>
    </w:p>
    <w:p w:rsidR="00CE42F4" w:rsidRDefault="00AE7492" w:rsidP="00AE7492">
      <w:pPr>
        <w:pStyle w:val="libLine"/>
        <w:rPr>
          <w:lang w:bidi="fa-IR"/>
        </w:rPr>
      </w:pPr>
      <w:r>
        <w:rPr>
          <w:rtl/>
          <w:lang w:bidi="fa-IR"/>
        </w:rPr>
        <w:t>____________________</w:t>
      </w:r>
    </w:p>
    <w:p w:rsidR="00CE42F4" w:rsidRDefault="00CE42F4" w:rsidP="007F163D">
      <w:pPr>
        <w:pStyle w:val="libFootnote0"/>
        <w:rPr>
          <w:lang w:bidi="fa-IR"/>
        </w:rPr>
      </w:pPr>
      <w:r w:rsidRPr="007F163D">
        <w:rPr>
          <w:rtl/>
        </w:rPr>
        <w:t>(1)</w:t>
      </w:r>
      <w:r>
        <w:rPr>
          <w:rtl/>
          <w:lang w:bidi="fa-IR"/>
        </w:rPr>
        <w:t xml:space="preserve"> كذا ، والظاهر : واقتضاء المصلحة.</w:t>
      </w:r>
    </w:p>
    <w:p w:rsidR="00CE42F4" w:rsidRDefault="00CE42F4" w:rsidP="007F163D">
      <w:pPr>
        <w:pStyle w:val="libFootnote0"/>
        <w:rPr>
          <w:lang w:bidi="fa-IR"/>
        </w:rPr>
      </w:pPr>
      <w:r w:rsidRPr="007F163D">
        <w:rPr>
          <w:rtl/>
        </w:rPr>
        <w:t>(2)</w:t>
      </w:r>
      <w:r>
        <w:rPr>
          <w:rtl/>
          <w:lang w:bidi="fa-IR"/>
        </w:rPr>
        <w:t xml:space="preserve"> الحاوي الكبير 14 : 347 ، العزيز شرح الوجيز 11 : 529 ، روضة الطالبين 7 : 505 ، المغني 10 : 582 ، الشرح الكبير 10 : 583.</w:t>
      </w:r>
    </w:p>
    <w:p w:rsidR="00CE42F4" w:rsidRDefault="00CE42F4" w:rsidP="007F163D">
      <w:pPr>
        <w:pStyle w:val="libFootnote0"/>
        <w:rPr>
          <w:lang w:bidi="fa-IR"/>
        </w:rPr>
      </w:pPr>
      <w:r w:rsidRPr="007F163D">
        <w:rPr>
          <w:rtl/>
        </w:rPr>
        <w:t>(3)</w:t>
      </w:r>
      <w:r>
        <w:rPr>
          <w:rtl/>
          <w:lang w:bidi="fa-IR"/>
        </w:rPr>
        <w:t xml:space="preserve"> الحاوي الكبير 14 : 347 ، العزيز شرح الوجيز 11 : 529 ، المغني والشرح الكبير 10 : 582.</w:t>
      </w:r>
    </w:p>
    <w:p w:rsidR="00CE42F4" w:rsidRDefault="00CE42F4" w:rsidP="007F163D">
      <w:pPr>
        <w:pStyle w:val="libFootnote0"/>
        <w:rPr>
          <w:lang w:bidi="fa-IR"/>
        </w:rPr>
      </w:pPr>
      <w:r w:rsidRPr="007F163D">
        <w:rPr>
          <w:rtl/>
        </w:rPr>
        <w:t>(4)</w:t>
      </w:r>
      <w:r>
        <w:rPr>
          <w:rtl/>
          <w:lang w:bidi="fa-IR"/>
        </w:rPr>
        <w:t xml:space="preserve"> العزيز شرح الوجيز 11 : 529 ، روضة الطالبين 7 : 505.</w:t>
      </w:r>
    </w:p>
    <w:p w:rsidR="00CE42F4" w:rsidRDefault="00CE42F4" w:rsidP="007F163D">
      <w:pPr>
        <w:pStyle w:val="libFootnote0"/>
        <w:rPr>
          <w:lang w:bidi="fa-IR"/>
        </w:rPr>
      </w:pPr>
      <w:r w:rsidRPr="007F163D">
        <w:rPr>
          <w:rtl/>
        </w:rPr>
        <w:t>(5)</w:t>
      </w:r>
      <w:r>
        <w:rPr>
          <w:rtl/>
          <w:lang w:bidi="fa-IR"/>
        </w:rPr>
        <w:t xml:space="preserve"> في الطبعة الحجريّة : اشترط.</w:t>
      </w:r>
    </w:p>
    <w:p w:rsidR="004727E4" w:rsidRDefault="00CE42F4" w:rsidP="007F163D">
      <w:pPr>
        <w:pStyle w:val="libFootnote0"/>
        <w:rPr>
          <w:lang w:bidi="fa-IR"/>
        </w:rPr>
      </w:pPr>
      <w:r w:rsidRPr="007F163D">
        <w:rPr>
          <w:rtl/>
        </w:rPr>
        <w:t>(6)</w:t>
      </w:r>
      <w:r>
        <w:rPr>
          <w:rtl/>
          <w:lang w:bidi="fa-IR"/>
        </w:rPr>
        <w:t xml:space="preserve"> الحاوي الكبير 14 : 348 ، العزيز شرح الوجيز 11 : 529 ، وانظر : روضة الطالبين 7 : 506.</w:t>
      </w:r>
    </w:p>
    <w:p w:rsidR="009D3554" w:rsidRDefault="009D3554"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وم</w:t>
      </w:r>
      <w:r w:rsidR="007F163D">
        <w:rPr>
          <w:rFonts w:hint="cs"/>
          <w:rtl/>
          <w:lang w:bidi="fa-IR"/>
        </w:rPr>
        <w:t>َ</w:t>
      </w:r>
      <w:r>
        <w:rPr>
          <w:rtl/>
          <w:lang w:bidi="fa-IR"/>
        </w:rPr>
        <w:t>ن</w:t>
      </w:r>
      <w:r w:rsidR="007F163D">
        <w:rPr>
          <w:rFonts w:hint="cs"/>
          <w:rtl/>
          <w:lang w:bidi="fa-IR"/>
        </w:rPr>
        <w:t>ْ</w:t>
      </w:r>
      <w:r>
        <w:rPr>
          <w:rtl/>
          <w:lang w:bidi="fa-IR"/>
        </w:rPr>
        <w:t xml:space="preserve"> ملك مائتين من الإبل ، </w:t>
      </w:r>
      <w:r w:rsidR="007F163D">
        <w:rPr>
          <w:rFonts w:hint="cs"/>
          <w:rtl/>
          <w:lang w:bidi="fa-IR"/>
        </w:rPr>
        <w:t>اُ</w:t>
      </w:r>
      <w:r>
        <w:rPr>
          <w:rtl/>
          <w:lang w:bidi="fa-IR"/>
        </w:rPr>
        <w:t xml:space="preserve">خذ منه </w:t>
      </w:r>
      <w:r w:rsidRPr="0062714F">
        <w:rPr>
          <w:rStyle w:val="libFootnotenumChar"/>
          <w:rtl/>
        </w:rPr>
        <w:t>(1)</w:t>
      </w:r>
      <w:r>
        <w:rPr>
          <w:rtl/>
          <w:lang w:bidi="fa-IR"/>
        </w:rPr>
        <w:t xml:space="preserve"> ثمان ح</w:t>
      </w:r>
      <w:r w:rsidR="007F163D">
        <w:rPr>
          <w:rFonts w:hint="cs"/>
          <w:rtl/>
          <w:lang w:bidi="fa-IR"/>
        </w:rPr>
        <w:t>ِ</w:t>
      </w:r>
      <w:r>
        <w:rPr>
          <w:rtl/>
          <w:lang w:bidi="fa-IR"/>
        </w:rPr>
        <w:t>قاق</w:t>
      </w:r>
      <w:r w:rsidR="007F163D">
        <w:rPr>
          <w:rFonts w:hint="cs"/>
          <w:rtl/>
          <w:lang w:bidi="fa-IR"/>
        </w:rPr>
        <w:t>ٍ</w:t>
      </w:r>
      <w:r>
        <w:rPr>
          <w:rtl/>
          <w:lang w:bidi="fa-IR"/>
        </w:rPr>
        <w:t xml:space="preserve"> أو عشر بنات لبون.</w:t>
      </w:r>
    </w:p>
    <w:p w:rsidR="00CE42F4" w:rsidRDefault="00CE42F4" w:rsidP="00CE42F4">
      <w:pPr>
        <w:pStyle w:val="libNormal"/>
        <w:rPr>
          <w:lang w:bidi="fa-IR"/>
        </w:rPr>
      </w:pPr>
      <w:r>
        <w:rPr>
          <w:rtl/>
          <w:lang w:bidi="fa-IR"/>
        </w:rPr>
        <w:t>ولا يفرق بأخذ أربع ح</w:t>
      </w:r>
      <w:r w:rsidR="007F163D">
        <w:rPr>
          <w:rFonts w:hint="cs"/>
          <w:rtl/>
          <w:lang w:bidi="fa-IR"/>
        </w:rPr>
        <w:t>ِ</w:t>
      </w:r>
      <w:r>
        <w:rPr>
          <w:rtl/>
          <w:lang w:bidi="fa-IR"/>
        </w:rPr>
        <w:t>قاق</w:t>
      </w:r>
      <w:r w:rsidR="007F163D">
        <w:rPr>
          <w:rFonts w:hint="cs"/>
          <w:rtl/>
          <w:lang w:bidi="fa-IR"/>
        </w:rPr>
        <w:t>ٍ</w:t>
      </w:r>
      <w:r>
        <w:rPr>
          <w:rtl/>
          <w:lang w:bidi="fa-IR"/>
        </w:rPr>
        <w:t xml:space="preserve"> وخمس بنات لبون ، كما لا يفرق في الصدقة عند الشافعي </w:t>
      </w:r>
      <w:r w:rsidRPr="0062714F">
        <w:rPr>
          <w:rStyle w:val="libFootnotenumChar"/>
          <w:rtl/>
        </w:rPr>
        <w:t>(2)</w:t>
      </w:r>
      <w:r>
        <w:rPr>
          <w:rtl/>
          <w:lang w:bidi="fa-IR"/>
        </w:rPr>
        <w:t>.</w:t>
      </w:r>
    </w:p>
    <w:p w:rsidR="00CE42F4" w:rsidRDefault="00CE42F4" w:rsidP="00CE42F4">
      <w:pPr>
        <w:pStyle w:val="libNormal"/>
        <w:rPr>
          <w:lang w:bidi="fa-IR"/>
        </w:rPr>
      </w:pPr>
      <w:r>
        <w:rPr>
          <w:rtl/>
          <w:lang w:bidi="fa-IR"/>
        </w:rPr>
        <w:t>ويأخذ من ستّين من البقر أربع تبيعات لا ثلاث م</w:t>
      </w:r>
      <w:r w:rsidR="00C76FCD">
        <w:rPr>
          <w:rFonts w:hint="cs"/>
          <w:rtl/>
          <w:lang w:bidi="fa-IR"/>
        </w:rPr>
        <w:t>ُ</w:t>
      </w:r>
      <w:r>
        <w:rPr>
          <w:rtl/>
          <w:lang w:bidi="fa-IR"/>
        </w:rPr>
        <w:t>سنّات ، ولا يجعل كأنّه ملك مائة وعشرين من البقر ، كما لا يجعل في مائتين من الإبل كأنّه ملك أربعمائة حتى يجوز التفريق بأخذ أربع ح</w:t>
      </w:r>
      <w:r w:rsidR="00C76FCD">
        <w:rPr>
          <w:rFonts w:hint="cs"/>
          <w:rtl/>
          <w:lang w:bidi="fa-IR"/>
        </w:rPr>
        <w:t>ِ</w:t>
      </w:r>
      <w:r>
        <w:rPr>
          <w:rtl/>
          <w:lang w:bidi="fa-IR"/>
        </w:rPr>
        <w:t>قاق وخمس بنات لبون.</w:t>
      </w:r>
    </w:p>
    <w:p w:rsidR="00CE42F4" w:rsidRDefault="00CE42F4" w:rsidP="00CE42F4">
      <w:pPr>
        <w:pStyle w:val="libNormal"/>
        <w:rPr>
          <w:lang w:bidi="fa-IR"/>
        </w:rPr>
      </w:pPr>
      <w:r>
        <w:rPr>
          <w:rtl/>
          <w:lang w:bidi="fa-IR"/>
        </w:rPr>
        <w:t>وفي تضعيف الجبران عنده وجهان :</w:t>
      </w:r>
    </w:p>
    <w:p w:rsidR="00CE42F4" w:rsidRDefault="00CE42F4" w:rsidP="00CE42F4">
      <w:pPr>
        <w:pStyle w:val="libNormal"/>
        <w:rPr>
          <w:lang w:bidi="fa-IR"/>
        </w:rPr>
      </w:pPr>
      <w:r>
        <w:rPr>
          <w:rtl/>
          <w:lang w:bidi="fa-IR"/>
        </w:rPr>
        <w:t>أحدهما : يضعّ</w:t>
      </w:r>
      <w:r w:rsidR="00C76FCD">
        <w:rPr>
          <w:rFonts w:hint="cs"/>
          <w:rtl/>
          <w:lang w:bidi="fa-IR"/>
        </w:rPr>
        <w:t>َ</w:t>
      </w:r>
      <w:r>
        <w:rPr>
          <w:rtl/>
          <w:lang w:bidi="fa-IR"/>
        </w:rPr>
        <w:t>ف ، فيؤخذ مع [ كل</w:t>
      </w:r>
      <w:r w:rsidR="00C76FCD">
        <w:rPr>
          <w:rFonts w:hint="cs"/>
          <w:rtl/>
          <w:lang w:bidi="fa-IR"/>
        </w:rPr>
        <w:t>ّ</w:t>
      </w:r>
      <w:r>
        <w:rPr>
          <w:rtl/>
          <w:lang w:bidi="fa-IR"/>
        </w:rPr>
        <w:t xml:space="preserve"> بنت مخاض أربع شياه أو أربعون ] </w:t>
      </w:r>
      <w:r w:rsidRPr="0062714F">
        <w:rPr>
          <w:rStyle w:val="libFootnotenumChar"/>
          <w:rtl/>
        </w:rPr>
        <w:t>(3)</w:t>
      </w:r>
      <w:r>
        <w:rPr>
          <w:rtl/>
          <w:lang w:bidi="fa-IR"/>
        </w:rPr>
        <w:t xml:space="preserve"> درهما</w:t>
      </w:r>
      <w:r w:rsidR="00C76FCD">
        <w:rPr>
          <w:rFonts w:hint="cs"/>
          <w:rtl/>
          <w:lang w:bidi="fa-IR"/>
        </w:rPr>
        <w:t>ً</w:t>
      </w:r>
      <w:r>
        <w:rPr>
          <w:rtl/>
          <w:lang w:bidi="fa-IR"/>
        </w:rPr>
        <w:t xml:space="preserve"> </w:t>
      </w:r>
      <w:r w:rsidR="00C76FCD">
        <w:rPr>
          <w:rFonts w:hint="cs"/>
          <w:rtl/>
          <w:lang w:bidi="fa-IR"/>
        </w:rPr>
        <w:t>؛</w:t>
      </w:r>
      <w:r>
        <w:rPr>
          <w:rtl/>
          <w:lang w:bidi="fa-IR"/>
        </w:rPr>
        <w:t xml:space="preserve"> لأنّه بعض الصدقة الموجودة.</w:t>
      </w:r>
    </w:p>
    <w:p w:rsidR="00CE42F4" w:rsidRDefault="00CE42F4" w:rsidP="00CE42F4">
      <w:pPr>
        <w:pStyle w:val="libNormal"/>
        <w:rPr>
          <w:lang w:bidi="fa-IR"/>
        </w:rPr>
      </w:pPr>
      <w:r>
        <w:rPr>
          <w:rtl/>
          <w:lang w:bidi="fa-IR"/>
        </w:rPr>
        <w:t xml:space="preserve">وأصحّهما : المنع </w:t>
      </w:r>
      <w:r w:rsidR="00C76FCD">
        <w:rPr>
          <w:rFonts w:hint="cs"/>
          <w:rtl/>
          <w:lang w:bidi="fa-IR"/>
        </w:rPr>
        <w:t>؛</w:t>
      </w:r>
      <w:r>
        <w:rPr>
          <w:rtl/>
          <w:lang w:bidi="fa-IR"/>
        </w:rPr>
        <w:t xml:space="preserve"> لما في تضعيف الجبران من تضعيف الضّ</w:t>
      </w:r>
      <w:r w:rsidR="00C76FCD">
        <w:rPr>
          <w:rFonts w:hint="cs"/>
          <w:rtl/>
          <w:lang w:bidi="fa-IR"/>
        </w:rPr>
        <w:t>ِ</w:t>
      </w:r>
      <w:r>
        <w:rPr>
          <w:rtl/>
          <w:lang w:bidi="fa-IR"/>
        </w:rPr>
        <w:t>ع</w:t>
      </w:r>
      <w:r w:rsidR="00C76FCD">
        <w:rPr>
          <w:rFonts w:hint="cs"/>
          <w:rtl/>
          <w:lang w:bidi="fa-IR"/>
        </w:rPr>
        <w:t>ْ</w:t>
      </w:r>
      <w:r>
        <w:rPr>
          <w:rtl/>
          <w:lang w:bidi="fa-IR"/>
        </w:rPr>
        <w:t>ف ، في</w:t>
      </w:r>
      <w:r w:rsidR="00C76FCD">
        <w:rPr>
          <w:rFonts w:hint="cs"/>
          <w:rtl/>
          <w:lang w:bidi="fa-IR"/>
        </w:rPr>
        <w:t>ُ</w:t>
      </w:r>
      <w:r>
        <w:rPr>
          <w:rtl/>
          <w:lang w:bidi="fa-IR"/>
        </w:rPr>
        <w:t>ؤخذ مع [ كل</w:t>
      </w:r>
      <w:r w:rsidR="00C76FCD">
        <w:rPr>
          <w:rFonts w:hint="cs"/>
          <w:rtl/>
          <w:lang w:bidi="fa-IR"/>
        </w:rPr>
        <w:t>ّ</w:t>
      </w:r>
      <w:r>
        <w:rPr>
          <w:rtl/>
          <w:lang w:bidi="fa-IR"/>
        </w:rPr>
        <w:t xml:space="preserve"> ] </w:t>
      </w:r>
      <w:r w:rsidRPr="0062714F">
        <w:rPr>
          <w:rStyle w:val="libFootnotenumChar"/>
          <w:rtl/>
        </w:rPr>
        <w:t>(4)</w:t>
      </w:r>
      <w:r>
        <w:rPr>
          <w:rtl/>
          <w:lang w:bidi="fa-IR"/>
        </w:rPr>
        <w:t xml:space="preserve"> بنت مخاض شاتان أو عشرون درهما</w:t>
      </w:r>
      <w:r w:rsidR="00C76FCD">
        <w:rPr>
          <w:rFonts w:hint="cs"/>
          <w:rtl/>
          <w:lang w:bidi="fa-IR"/>
        </w:rPr>
        <w:t>ً</w:t>
      </w:r>
      <w:r>
        <w:rPr>
          <w:rtl/>
          <w:lang w:bidi="fa-IR"/>
        </w:rPr>
        <w:t xml:space="preserve"> </w:t>
      </w:r>
      <w:r w:rsidRPr="0062714F">
        <w:rPr>
          <w:rStyle w:val="libFootnotenumChar"/>
          <w:rtl/>
        </w:rPr>
        <w:t>(5)</w:t>
      </w:r>
      <w:r>
        <w:rPr>
          <w:rtl/>
          <w:lang w:bidi="fa-IR"/>
        </w:rPr>
        <w:t>.</w:t>
      </w:r>
    </w:p>
    <w:p w:rsidR="00CE42F4" w:rsidRDefault="00CE42F4" w:rsidP="00CE42F4">
      <w:pPr>
        <w:pStyle w:val="libNormal"/>
        <w:rPr>
          <w:lang w:bidi="fa-IR"/>
        </w:rPr>
      </w:pPr>
      <w:r>
        <w:rPr>
          <w:rtl/>
          <w:lang w:bidi="fa-IR"/>
        </w:rPr>
        <w:t>ولو لم يوجد في مال صاحب ستّ وثلاثين بنت</w:t>
      </w:r>
      <w:r w:rsidR="00C76FCD">
        <w:rPr>
          <w:rFonts w:hint="cs"/>
          <w:rtl/>
          <w:lang w:bidi="fa-IR"/>
        </w:rPr>
        <w:t>ُ</w:t>
      </w:r>
      <w:r>
        <w:rPr>
          <w:rtl/>
          <w:lang w:bidi="fa-IR"/>
        </w:rPr>
        <w:t xml:space="preserve"> لبون ، أخذ الإمام ح</w:t>
      </w:r>
      <w:r w:rsidR="00C76FCD">
        <w:rPr>
          <w:rFonts w:hint="cs"/>
          <w:rtl/>
          <w:lang w:bidi="fa-IR"/>
        </w:rPr>
        <w:t>ِ</w:t>
      </w:r>
      <w:r>
        <w:rPr>
          <w:rtl/>
          <w:lang w:bidi="fa-IR"/>
        </w:rPr>
        <w:t>قّتين ويردّ جبرانين.</w:t>
      </w:r>
    </w:p>
    <w:p w:rsidR="00CE42F4" w:rsidRDefault="00CE42F4" w:rsidP="00CE42F4">
      <w:pPr>
        <w:pStyle w:val="libNormal"/>
        <w:rPr>
          <w:lang w:bidi="fa-IR"/>
        </w:rPr>
      </w:pPr>
      <w:r>
        <w:rPr>
          <w:rtl/>
          <w:lang w:bidi="fa-IR"/>
        </w:rPr>
        <w:t>ولا خلاف بينهم في أنّ الجبران لا يضعّف هنا ، وي</w:t>
      </w:r>
      <w:r w:rsidR="00C76FCD">
        <w:rPr>
          <w:rFonts w:hint="cs"/>
          <w:rtl/>
          <w:lang w:bidi="fa-IR"/>
        </w:rPr>
        <w:t>ُ</w:t>
      </w:r>
      <w:r>
        <w:rPr>
          <w:rtl/>
          <w:lang w:bidi="fa-IR"/>
        </w:rPr>
        <w:t>خرج الإمام الجبران‌</w:t>
      </w:r>
    </w:p>
    <w:p w:rsidR="00CE42F4" w:rsidRDefault="00AE7492" w:rsidP="00AE7492">
      <w:pPr>
        <w:pStyle w:val="libLine"/>
        <w:rPr>
          <w:lang w:bidi="fa-IR"/>
        </w:rPr>
      </w:pPr>
      <w:r>
        <w:rPr>
          <w:rtl/>
          <w:lang w:bidi="fa-IR"/>
        </w:rPr>
        <w:t>____________________</w:t>
      </w:r>
    </w:p>
    <w:p w:rsidR="00CE42F4" w:rsidRDefault="00CE42F4" w:rsidP="00C76FCD">
      <w:pPr>
        <w:pStyle w:val="libFootnote0"/>
        <w:rPr>
          <w:lang w:bidi="fa-IR"/>
        </w:rPr>
      </w:pPr>
      <w:r w:rsidRPr="00C76FCD">
        <w:rPr>
          <w:rtl/>
        </w:rPr>
        <w:t>(1)</w:t>
      </w:r>
      <w:r>
        <w:rPr>
          <w:rtl/>
          <w:lang w:bidi="fa-IR"/>
        </w:rPr>
        <w:t xml:space="preserve"> في « ق ، ك» : منها.</w:t>
      </w:r>
    </w:p>
    <w:p w:rsidR="00CE42F4" w:rsidRDefault="00CE42F4" w:rsidP="00C76FCD">
      <w:pPr>
        <w:pStyle w:val="libFootnote0"/>
        <w:rPr>
          <w:lang w:bidi="fa-IR"/>
        </w:rPr>
      </w:pPr>
      <w:r w:rsidRPr="00C76FCD">
        <w:rPr>
          <w:rtl/>
        </w:rPr>
        <w:t>(2)</w:t>
      </w:r>
      <w:r>
        <w:rPr>
          <w:rtl/>
          <w:lang w:bidi="fa-IR"/>
        </w:rPr>
        <w:t xml:space="preserve"> العزيز شرح الوجيز 11 : 530 ، روضة الطالبين 7 : 506.</w:t>
      </w:r>
    </w:p>
    <w:p w:rsidR="00CE42F4" w:rsidRDefault="00CE42F4" w:rsidP="00C76FCD">
      <w:pPr>
        <w:pStyle w:val="libFootnote0"/>
        <w:rPr>
          <w:lang w:bidi="fa-IR"/>
        </w:rPr>
      </w:pPr>
      <w:r w:rsidRPr="00C76FCD">
        <w:rPr>
          <w:rtl/>
        </w:rPr>
        <w:t>(3)</w:t>
      </w:r>
      <w:r>
        <w:rPr>
          <w:rtl/>
          <w:lang w:bidi="fa-IR"/>
        </w:rPr>
        <w:t xml:space="preserve"> ورد بدل ما بين المعقوفين في « ق ، ك» والطبعة الحجريّة هكذا : بنت مخاض أربع شياه أو عشرين. وما أثبتناه من المصدر كما يقتضيه السياق.</w:t>
      </w:r>
    </w:p>
    <w:p w:rsidR="00CE42F4" w:rsidRDefault="00CE42F4" w:rsidP="00C76FCD">
      <w:pPr>
        <w:pStyle w:val="libFootnote0"/>
        <w:rPr>
          <w:lang w:bidi="fa-IR"/>
        </w:rPr>
      </w:pPr>
      <w:r w:rsidRPr="00C76FCD">
        <w:rPr>
          <w:rtl/>
        </w:rPr>
        <w:t>(4)</w:t>
      </w:r>
      <w:r>
        <w:rPr>
          <w:rtl/>
          <w:lang w:bidi="fa-IR"/>
        </w:rPr>
        <w:t xml:space="preserve"> أضفناها من المصدر.</w:t>
      </w:r>
    </w:p>
    <w:p w:rsidR="004727E4" w:rsidRDefault="00CE42F4" w:rsidP="00C76FCD">
      <w:pPr>
        <w:pStyle w:val="libFootnote0"/>
        <w:rPr>
          <w:lang w:bidi="fa-IR"/>
        </w:rPr>
      </w:pPr>
      <w:r w:rsidRPr="00C76FCD">
        <w:rPr>
          <w:rtl/>
        </w:rPr>
        <w:t>(5)</w:t>
      </w:r>
      <w:r>
        <w:rPr>
          <w:rtl/>
          <w:lang w:bidi="fa-IR"/>
        </w:rPr>
        <w:t xml:space="preserve"> العزيز شرح الوجيز 11 : 530.</w:t>
      </w:r>
    </w:p>
    <w:p w:rsidR="009D3554" w:rsidRDefault="009D3554" w:rsidP="0062714F">
      <w:pPr>
        <w:pStyle w:val="libNormal"/>
        <w:rPr>
          <w:rtl/>
          <w:lang w:bidi="fa-IR"/>
        </w:rPr>
      </w:pPr>
      <w:r>
        <w:rPr>
          <w:rtl/>
          <w:lang w:bidi="fa-IR"/>
        </w:rPr>
        <w:br w:type="page"/>
      </w:r>
    </w:p>
    <w:p w:rsidR="00CE42F4" w:rsidRDefault="00CE42F4" w:rsidP="00C76FCD">
      <w:pPr>
        <w:pStyle w:val="libNormal0"/>
        <w:rPr>
          <w:lang w:bidi="fa-IR"/>
        </w:rPr>
      </w:pPr>
      <w:r>
        <w:rPr>
          <w:rtl/>
          <w:lang w:bidi="fa-IR"/>
        </w:rPr>
        <w:lastRenderedPageBreak/>
        <w:t xml:space="preserve">من الفي‌ء ، كما إذا أخذه ، ردّه إلى الفي‌ء </w:t>
      </w:r>
      <w:r w:rsidRPr="0062714F">
        <w:rPr>
          <w:rStyle w:val="libFootnotenumChar"/>
          <w:rtl/>
        </w:rPr>
        <w:t>(1)</w:t>
      </w:r>
      <w:r>
        <w:rPr>
          <w:rtl/>
          <w:lang w:bidi="fa-IR"/>
        </w:rPr>
        <w:t>.</w:t>
      </w:r>
    </w:p>
    <w:p w:rsidR="00CE42F4" w:rsidRDefault="00CE42F4" w:rsidP="00CE42F4">
      <w:pPr>
        <w:pStyle w:val="libNormal"/>
        <w:rPr>
          <w:lang w:bidi="fa-IR"/>
        </w:rPr>
      </w:pPr>
      <w:r>
        <w:rPr>
          <w:rtl/>
          <w:lang w:bidi="fa-IR"/>
        </w:rPr>
        <w:t>وهل يؤخذ من بعض النصاب قسط</w:t>
      </w:r>
      <w:r w:rsidR="00C76FCD">
        <w:rPr>
          <w:rFonts w:hint="cs"/>
          <w:rtl/>
          <w:lang w:bidi="fa-IR"/>
        </w:rPr>
        <w:t>ُ</w:t>
      </w:r>
      <w:r>
        <w:rPr>
          <w:rtl/>
          <w:lang w:bidi="fa-IR"/>
        </w:rPr>
        <w:t>ه</w:t>
      </w:r>
      <w:r w:rsidR="00C76FCD">
        <w:rPr>
          <w:rFonts w:hint="cs"/>
          <w:rtl/>
          <w:lang w:bidi="fa-IR"/>
        </w:rPr>
        <w:t>ُ</w:t>
      </w:r>
      <w:r>
        <w:rPr>
          <w:rtl/>
          <w:lang w:bidi="fa-IR"/>
        </w:rPr>
        <w:t xml:space="preserve"> من واجب تمام النصاب ، كشاة من عشرين شاة</w:t>
      </w:r>
      <w:r w:rsidR="00C76FCD">
        <w:rPr>
          <w:rFonts w:hint="cs"/>
          <w:rtl/>
          <w:lang w:bidi="fa-IR"/>
        </w:rPr>
        <w:t>ً</w:t>
      </w:r>
      <w:r>
        <w:rPr>
          <w:rtl/>
          <w:lang w:bidi="fa-IR"/>
        </w:rPr>
        <w:t xml:space="preserve"> ونصف</w:t>
      </w:r>
      <w:r w:rsidR="00C76FCD">
        <w:rPr>
          <w:rFonts w:hint="cs"/>
          <w:rtl/>
          <w:lang w:bidi="fa-IR"/>
        </w:rPr>
        <w:t>ِ</w:t>
      </w:r>
      <w:r>
        <w:rPr>
          <w:rtl/>
          <w:lang w:bidi="fa-IR"/>
        </w:rPr>
        <w:t xml:space="preserve"> شاة من ع</w:t>
      </w:r>
      <w:r w:rsidR="00C76FCD">
        <w:rPr>
          <w:rFonts w:hint="cs"/>
          <w:rtl/>
          <w:lang w:bidi="fa-IR"/>
        </w:rPr>
        <w:t>َ</w:t>
      </w:r>
      <w:r>
        <w:rPr>
          <w:rtl/>
          <w:lang w:bidi="fa-IR"/>
        </w:rPr>
        <w:t>ش</w:t>
      </w:r>
      <w:r w:rsidR="00C76FCD">
        <w:rPr>
          <w:rFonts w:hint="cs"/>
          <w:rtl/>
          <w:lang w:bidi="fa-IR"/>
        </w:rPr>
        <w:t>ْ</w:t>
      </w:r>
      <w:r>
        <w:rPr>
          <w:rtl/>
          <w:lang w:bidi="fa-IR"/>
        </w:rPr>
        <w:t>ر؟ فيه للشافعي قولان :</w:t>
      </w:r>
    </w:p>
    <w:p w:rsidR="00CE42F4" w:rsidRDefault="00CE42F4" w:rsidP="00CE42F4">
      <w:pPr>
        <w:pStyle w:val="libNormal"/>
        <w:rPr>
          <w:lang w:bidi="fa-IR"/>
        </w:rPr>
      </w:pPr>
      <w:r>
        <w:rPr>
          <w:rtl/>
          <w:lang w:bidi="fa-IR"/>
        </w:rPr>
        <w:t xml:space="preserve">أحدهما : نعم </w:t>
      </w:r>
      <w:r w:rsidR="00C76FCD">
        <w:rPr>
          <w:rFonts w:hint="cs"/>
          <w:rtl/>
          <w:lang w:bidi="fa-IR"/>
        </w:rPr>
        <w:t>؛</w:t>
      </w:r>
      <w:r>
        <w:rPr>
          <w:rtl/>
          <w:lang w:bidi="fa-IR"/>
        </w:rPr>
        <w:t xml:space="preserve"> قضيّة</w:t>
      </w:r>
      <w:r w:rsidR="00C76FCD">
        <w:rPr>
          <w:rFonts w:hint="cs"/>
          <w:rtl/>
          <w:lang w:bidi="fa-IR"/>
        </w:rPr>
        <w:t>ً</w:t>
      </w:r>
      <w:r>
        <w:rPr>
          <w:rtl/>
          <w:lang w:bidi="fa-IR"/>
        </w:rPr>
        <w:t xml:space="preserve"> للتضعيف.</w:t>
      </w:r>
    </w:p>
    <w:p w:rsidR="00CE42F4" w:rsidRDefault="00CE42F4" w:rsidP="00CE42F4">
      <w:pPr>
        <w:pStyle w:val="libNormal"/>
        <w:rPr>
          <w:lang w:bidi="fa-IR"/>
        </w:rPr>
      </w:pPr>
      <w:r>
        <w:rPr>
          <w:rtl/>
          <w:lang w:bidi="fa-IR"/>
        </w:rPr>
        <w:t xml:space="preserve">وأصحّهما عندهم : المنع </w:t>
      </w:r>
      <w:r w:rsidR="00C76FCD">
        <w:rPr>
          <w:rFonts w:hint="cs"/>
          <w:rtl/>
          <w:lang w:bidi="fa-IR"/>
        </w:rPr>
        <w:t>؛</w:t>
      </w:r>
      <w:r>
        <w:rPr>
          <w:rtl/>
          <w:lang w:bidi="fa-IR"/>
        </w:rPr>
        <w:t xml:space="preserve"> لأنّ الأثر عن ع</w:t>
      </w:r>
      <w:r w:rsidR="00C76FCD">
        <w:rPr>
          <w:rFonts w:hint="cs"/>
          <w:rtl/>
          <w:lang w:bidi="fa-IR"/>
        </w:rPr>
        <w:t>ُ</w:t>
      </w:r>
      <w:r>
        <w:rPr>
          <w:rtl/>
          <w:lang w:bidi="fa-IR"/>
        </w:rPr>
        <w:t xml:space="preserve">مر ورد في تضعيف ما يجب على المسلم لا في إيجاب ما لا يجب فيه شي‌ء على المسلم </w:t>
      </w:r>
      <w:r w:rsidRPr="0062714F">
        <w:rPr>
          <w:rStyle w:val="libFootnotenumChar"/>
          <w:rtl/>
        </w:rPr>
        <w:t>(2)</w:t>
      </w:r>
      <w:r>
        <w:rPr>
          <w:rtl/>
          <w:lang w:bidi="fa-IR"/>
        </w:rPr>
        <w:t>.</w:t>
      </w:r>
    </w:p>
    <w:p w:rsidR="00CE42F4" w:rsidRDefault="00CE42F4" w:rsidP="00CE42F4">
      <w:pPr>
        <w:pStyle w:val="libNormal"/>
        <w:rPr>
          <w:lang w:bidi="fa-IR"/>
        </w:rPr>
      </w:pPr>
      <w:bookmarkStart w:id="232" w:name="_Toc116827293"/>
      <w:r w:rsidRPr="00E24C3C">
        <w:rPr>
          <w:rStyle w:val="Heading2Char"/>
          <w:rtl/>
        </w:rPr>
        <w:t>مسألة 192 :</w:t>
      </w:r>
      <w:bookmarkEnd w:id="232"/>
      <w:r>
        <w:rPr>
          <w:rtl/>
          <w:lang w:bidi="fa-IR"/>
        </w:rPr>
        <w:t xml:space="preserve"> إذا استأذن الحربيّ في دخول دار الإسلام ، </w:t>
      </w:r>
      <w:r w:rsidR="00C76FCD">
        <w:rPr>
          <w:rFonts w:hint="cs"/>
          <w:rtl/>
          <w:lang w:bidi="fa-IR"/>
        </w:rPr>
        <w:t>أ</w:t>
      </w:r>
      <w:r>
        <w:rPr>
          <w:rtl/>
          <w:lang w:bidi="fa-IR"/>
        </w:rPr>
        <w:t>ذن له الإمام إن كان يدخل للرسالة أو حمل م</w:t>
      </w:r>
      <w:r w:rsidR="00C76FCD">
        <w:rPr>
          <w:rFonts w:hint="cs"/>
          <w:rtl/>
          <w:lang w:bidi="fa-IR"/>
        </w:rPr>
        <w:t>ِ</w:t>
      </w:r>
      <w:r>
        <w:rPr>
          <w:rtl/>
          <w:lang w:bidi="fa-IR"/>
        </w:rPr>
        <w:t>ير</w:t>
      </w:r>
      <w:r w:rsidR="00C76FCD">
        <w:rPr>
          <w:rFonts w:hint="cs"/>
          <w:rtl/>
          <w:lang w:bidi="fa-IR"/>
        </w:rPr>
        <w:t>َ</w:t>
      </w:r>
      <w:r>
        <w:rPr>
          <w:rtl/>
          <w:lang w:bidi="fa-IR"/>
        </w:rPr>
        <w:t>ة أو متاع تشتد</w:t>
      </w:r>
      <w:r w:rsidR="00C76FCD">
        <w:rPr>
          <w:rFonts w:hint="cs"/>
          <w:rtl/>
          <w:lang w:bidi="fa-IR"/>
        </w:rPr>
        <w:t>ّ</w:t>
      </w:r>
      <w:r>
        <w:rPr>
          <w:rtl/>
          <w:lang w:bidi="fa-IR"/>
        </w:rPr>
        <w:t xml:space="preserve"> حاجة المسلمين إليه.</w:t>
      </w:r>
    </w:p>
    <w:p w:rsidR="00CE42F4" w:rsidRDefault="00CE42F4" w:rsidP="00CE42F4">
      <w:pPr>
        <w:pStyle w:val="libNormal"/>
        <w:rPr>
          <w:lang w:bidi="fa-IR"/>
        </w:rPr>
      </w:pPr>
      <w:r>
        <w:rPr>
          <w:rtl/>
          <w:lang w:bidi="fa-IR"/>
        </w:rPr>
        <w:t>ولا يجوز توظيف مال</w:t>
      </w:r>
      <w:r w:rsidR="00C76FCD">
        <w:rPr>
          <w:rFonts w:hint="cs"/>
          <w:rtl/>
          <w:lang w:bidi="fa-IR"/>
        </w:rPr>
        <w:t>ٍ</w:t>
      </w:r>
      <w:r>
        <w:rPr>
          <w:rtl/>
          <w:lang w:bidi="fa-IR"/>
        </w:rPr>
        <w:t xml:space="preserve"> على الرسول والمستجير لسماع كلام الله تعالى </w:t>
      </w:r>
      <w:r w:rsidR="00C76FCD">
        <w:rPr>
          <w:rFonts w:hint="cs"/>
          <w:rtl/>
          <w:lang w:bidi="fa-IR"/>
        </w:rPr>
        <w:t>؛</w:t>
      </w:r>
      <w:r>
        <w:rPr>
          <w:rtl/>
          <w:lang w:bidi="fa-IR"/>
        </w:rPr>
        <w:t xml:space="preserve"> فإنّ لهما الدخول</w:t>
      </w:r>
      <w:r w:rsidR="00C76FCD">
        <w:rPr>
          <w:rFonts w:hint="cs"/>
          <w:rtl/>
          <w:lang w:bidi="fa-IR"/>
        </w:rPr>
        <w:t>َ</w:t>
      </w:r>
      <w:r>
        <w:rPr>
          <w:rtl/>
          <w:lang w:bidi="fa-IR"/>
        </w:rPr>
        <w:t xml:space="preserve"> من غير إذن.</w:t>
      </w:r>
    </w:p>
    <w:p w:rsidR="00CE42F4" w:rsidRDefault="00CE42F4" w:rsidP="00CE42F4">
      <w:pPr>
        <w:pStyle w:val="libNormal"/>
        <w:rPr>
          <w:lang w:bidi="fa-IR"/>
        </w:rPr>
      </w:pPr>
      <w:r>
        <w:rPr>
          <w:rtl/>
          <w:lang w:bidi="fa-IR"/>
        </w:rPr>
        <w:t>وإن كان يدخل لتجارة لا تشتدّ الحاجة إليها ، فيجوز أن يأذن له ، ويشترط عليه ع</w:t>
      </w:r>
      <w:r w:rsidR="00C76FCD">
        <w:rPr>
          <w:rFonts w:hint="cs"/>
          <w:rtl/>
          <w:lang w:bidi="fa-IR"/>
        </w:rPr>
        <w:t>ُ</w:t>
      </w:r>
      <w:r>
        <w:rPr>
          <w:rtl/>
          <w:lang w:bidi="fa-IR"/>
        </w:rPr>
        <w:t>ش</w:t>
      </w:r>
      <w:r w:rsidR="00C76FCD">
        <w:rPr>
          <w:rFonts w:hint="cs"/>
          <w:rtl/>
          <w:lang w:bidi="fa-IR"/>
        </w:rPr>
        <w:t>ْ</w:t>
      </w:r>
      <w:r>
        <w:rPr>
          <w:rtl/>
          <w:lang w:bidi="fa-IR"/>
        </w:rPr>
        <w:t xml:space="preserve">ر ما معه من مال التجارة </w:t>
      </w:r>
      <w:r w:rsidR="00C76FCD">
        <w:rPr>
          <w:rFonts w:hint="cs"/>
          <w:rtl/>
          <w:lang w:bidi="fa-IR"/>
        </w:rPr>
        <w:t>؛</w:t>
      </w:r>
      <w:r>
        <w:rPr>
          <w:rtl/>
          <w:lang w:bidi="fa-IR"/>
        </w:rPr>
        <w:t xml:space="preserve"> لأنّه </w:t>
      </w:r>
      <w:r w:rsidR="004E43C6">
        <w:rPr>
          <w:rtl/>
          <w:lang w:bidi="fa-IR"/>
        </w:rPr>
        <w:t>لمـّا</w:t>
      </w:r>
      <w:r>
        <w:rPr>
          <w:rtl/>
          <w:lang w:bidi="fa-IR"/>
        </w:rPr>
        <w:t xml:space="preserve"> ارتفق بالتجارة ج</w:t>
      </w:r>
      <w:r w:rsidR="00C76FCD">
        <w:rPr>
          <w:rFonts w:hint="cs"/>
          <w:rtl/>
          <w:lang w:bidi="fa-IR"/>
        </w:rPr>
        <w:t>ُ</w:t>
      </w:r>
      <w:r>
        <w:rPr>
          <w:rtl/>
          <w:lang w:bidi="fa-IR"/>
        </w:rPr>
        <w:t>عل عليه في مقابلة إرفاقه شي‌ء.</w:t>
      </w:r>
    </w:p>
    <w:p w:rsidR="00CE42F4" w:rsidRDefault="00CE42F4" w:rsidP="00CE42F4">
      <w:pPr>
        <w:pStyle w:val="libNormal"/>
        <w:rPr>
          <w:lang w:bidi="fa-IR"/>
        </w:rPr>
      </w:pPr>
      <w:r>
        <w:rPr>
          <w:rtl/>
          <w:lang w:bidi="fa-IR"/>
        </w:rPr>
        <w:t>وإنّما يؤخذ الع</w:t>
      </w:r>
      <w:r w:rsidR="00C76FCD">
        <w:rPr>
          <w:rFonts w:hint="cs"/>
          <w:rtl/>
          <w:lang w:bidi="fa-IR"/>
        </w:rPr>
        <w:t>ُ</w:t>
      </w:r>
      <w:r>
        <w:rPr>
          <w:rtl/>
          <w:lang w:bidi="fa-IR"/>
        </w:rPr>
        <w:t>ش</w:t>
      </w:r>
      <w:r w:rsidR="00C76FCD">
        <w:rPr>
          <w:rFonts w:hint="cs"/>
          <w:rtl/>
          <w:lang w:bidi="fa-IR"/>
        </w:rPr>
        <w:t>ْ</w:t>
      </w:r>
      <w:r>
        <w:rPr>
          <w:rtl/>
          <w:lang w:bidi="fa-IR"/>
        </w:rPr>
        <w:t>ر من مال التجارة ، ولا ي</w:t>
      </w:r>
      <w:r w:rsidR="00C76FCD">
        <w:rPr>
          <w:rFonts w:hint="cs"/>
          <w:rtl/>
          <w:lang w:bidi="fa-IR"/>
        </w:rPr>
        <w:t>ُ</w:t>
      </w:r>
      <w:r>
        <w:rPr>
          <w:rtl/>
          <w:lang w:bidi="fa-IR"/>
        </w:rPr>
        <w:t>عشّر ما معه من ثوب</w:t>
      </w:r>
      <w:r w:rsidR="00C76FCD">
        <w:rPr>
          <w:rFonts w:hint="cs"/>
          <w:rtl/>
          <w:lang w:bidi="fa-IR"/>
        </w:rPr>
        <w:t>ٍ</w:t>
      </w:r>
      <w:r>
        <w:rPr>
          <w:rtl/>
          <w:lang w:bidi="fa-IR"/>
        </w:rPr>
        <w:t xml:space="preserve"> ومركوب</w:t>
      </w:r>
      <w:r w:rsidR="00C76FCD">
        <w:rPr>
          <w:rFonts w:hint="cs"/>
          <w:rtl/>
          <w:lang w:bidi="fa-IR"/>
        </w:rPr>
        <w:t>ٍ</w:t>
      </w:r>
      <w:r>
        <w:rPr>
          <w:rtl/>
          <w:lang w:bidi="fa-IR"/>
        </w:rPr>
        <w:t>.</w:t>
      </w:r>
    </w:p>
    <w:p w:rsidR="00CE42F4" w:rsidRDefault="00CE42F4" w:rsidP="00CE42F4">
      <w:pPr>
        <w:pStyle w:val="libNormal"/>
        <w:rPr>
          <w:lang w:bidi="fa-IR"/>
        </w:rPr>
      </w:pPr>
      <w:r>
        <w:rPr>
          <w:rtl/>
          <w:lang w:bidi="fa-IR"/>
        </w:rPr>
        <w:t>وللشافعيّة وجهان في أنّه هل يجوز للإمام أن يزيد المشروط على الع</w:t>
      </w:r>
      <w:r w:rsidR="00C76FCD">
        <w:rPr>
          <w:rFonts w:hint="cs"/>
          <w:rtl/>
          <w:lang w:bidi="fa-IR"/>
        </w:rPr>
        <w:t>ُ</w:t>
      </w:r>
      <w:r>
        <w:rPr>
          <w:rtl/>
          <w:lang w:bidi="fa-IR"/>
        </w:rPr>
        <w:t>ش</w:t>
      </w:r>
      <w:r w:rsidR="00C76FCD">
        <w:rPr>
          <w:rFonts w:hint="cs"/>
          <w:rtl/>
          <w:lang w:bidi="fa-IR"/>
        </w:rPr>
        <w:t>ْ</w:t>
      </w:r>
      <w:r>
        <w:rPr>
          <w:rtl/>
          <w:lang w:bidi="fa-IR"/>
        </w:rPr>
        <w:t>ر؟ أصحّهما عندهم : الجواز.</w:t>
      </w:r>
    </w:p>
    <w:p w:rsidR="00CE42F4" w:rsidRDefault="00CE42F4" w:rsidP="00CE42F4">
      <w:pPr>
        <w:pStyle w:val="libNormal"/>
        <w:rPr>
          <w:lang w:bidi="fa-IR"/>
        </w:rPr>
      </w:pPr>
      <w:r>
        <w:rPr>
          <w:rtl/>
          <w:lang w:bidi="fa-IR"/>
        </w:rPr>
        <w:t>وكذا يجوز نقصها ، فيردّ الع</w:t>
      </w:r>
      <w:r w:rsidR="00C76FCD">
        <w:rPr>
          <w:rFonts w:hint="cs"/>
          <w:rtl/>
          <w:lang w:bidi="fa-IR"/>
        </w:rPr>
        <w:t>ُ</w:t>
      </w:r>
      <w:r>
        <w:rPr>
          <w:rtl/>
          <w:lang w:bidi="fa-IR"/>
        </w:rPr>
        <w:t>ش</w:t>
      </w:r>
      <w:r w:rsidR="00C76FCD">
        <w:rPr>
          <w:rFonts w:hint="cs"/>
          <w:rtl/>
          <w:lang w:bidi="fa-IR"/>
        </w:rPr>
        <w:t>ْ</w:t>
      </w:r>
      <w:r>
        <w:rPr>
          <w:rtl/>
          <w:lang w:bidi="fa-IR"/>
        </w:rPr>
        <w:t>ر إلى نصف الع</w:t>
      </w:r>
      <w:r w:rsidR="00C76FCD">
        <w:rPr>
          <w:rFonts w:hint="cs"/>
          <w:rtl/>
          <w:lang w:bidi="fa-IR"/>
        </w:rPr>
        <w:t>ُ</w:t>
      </w:r>
      <w:r>
        <w:rPr>
          <w:rtl/>
          <w:lang w:bidi="fa-IR"/>
        </w:rPr>
        <w:t>ش</w:t>
      </w:r>
      <w:r w:rsidR="00C76FCD">
        <w:rPr>
          <w:rFonts w:hint="cs"/>
          <w:rtl/>
          <w:lang w:bidi="fa-IR"/>
        </w:rPr>
        <w:t>ْ</w:t>
      </w:r>
      <w:r>
        <w:rPr>
          <w:rtl/>
          <w:lang w:bidi="fa-IR"/>
        </w:rPr>
        <w:t>ر فما دون خصوصا</w:t>
      </w:r>
      <w:r w:rsidR="00C76FCD">
        <w:rPr>
          <w:rFonts w:hint="cs"/>
          <w:rtl/>
          <w:lang w:bidi="fa-IR"/>
        </w:rPr>
        <w:t>ً</w:t>
      </w:r>
      <w:r>
        <w:rPr>
          <w:rtl/>
          <w:lang w:bidi="fa-IR"/>
        </w:rPr>
        <w:t xml:space="preserve"> فيما تكثر حاجة المسلمين إليه ، كالم</w:t>
      </w:r>
      <w:r w:rsidR="00C76FCD">
        <w:rPr>
          <w:rFonts w:hint="cs"/>
          <w:rtl/>
          <w:lang w:bidi="fa-IR"/>
        </w:rPr>
        <w:t>ـِ</w:t>
      </w:r>
      <w:r>
        <w:rPr>
          <w:rtl/>
          <w:lang w:bidi="fa-IR"/>
        </w:rPr>
        <w:t>ير</w:t>
      </w:r>
      <w:r w:rsidR="00C76FCD">
        <w:rPr>
          <w:rFonts w:hint="cs"/>
          <w:rtl/>
          <w:lang w:bidi="fa-IR"/>
        </w:rPr>
        <w:t>َ</w:t>
      </w:r>
      <w:r>
        <w:rPr>
          <w:rtl/>
          <w:lang w:bidi="fa-IR"/>
        </w:rPr>
        <w:t xml:space="preserve">ة </w:t>
      </w:r>
      <w:r w:rsidRPr="0062714F">
        <w:rPr>
          <w:rStyle w:val="libFootnotenumChar"/>
          <w:rtl/>
        </w:rPr>
        <w:t>(3)</w:t>
      </w:r>
      <w:r>
        <w:rPr>
          <w:rtl/>
          <w:lang w:bidi="fa-IR"/>
        </w:rPr>
        <w:t>.</w:t>
      </w:r>
    </w:p>
    <w:p w:rsidR="00CE42F4" w:rsidRDefault="00CE42F4" w:rsidP="00CE42F4">
      <w:pPr>
        <w:pStyle w:val="libNormal"/>
        <w:rPr>
          <w:lang w:bidi="fa-IR"/>
        </w:rPr>
      </w:pPr>
      <w:r>
        <w:rPr>
          <w:rtl/>
          <w:lang w:bidi="fa-IR"/>
        </w:rPr>
        <w:t>ولو رأى أن يأذن لهم ويرفع الضريبة أصلا</w:t>
      </w:r>
      <w:r w:rsidR="00C76FCD">
        <w:rPr>
          <w:rFonts w:hint="cs"/>
          <w:rtl/>
          <w:lang w:bidi="fa-IR"/>
        </w:rPr>
        <w:t>ً</w:t>
      </w:r>
      <w:r>
        <w:rPr>
          <w:rtl/>
          <w:lang w:bidi="fa-IR"/>
        </w:rPr>
        <w:t xml:space="preserve"> ، ففي جوازه وجهان :</w:t>
      </w:r>
    </w:p>
    <w:p w:rsidR="00CE42F4" w:rsidRDefault="00AE7492" w:rsidP="00AE7492">
      <w:pPr>
        <w:pStyle w:val="libLine"/>
        <w:rPr>
          <w:lang w:bidi="fa-IR"/>
        </w:rPr>
      </w:pPr>
      <w:r>
        <w:rPr>
          <w:rtl/>
          <w:lang w:bidi="fa-IR"/>
        </w:rPr>
        <w:t>____________________</w:t>
      </w:r>
    </w:p>
    <w:p w:rsidR="00CE42F4" w:rsidRDefault="00CE42F4" w:rsidP="00C76FCD">
      <w:pPr>
        <w:pStyle w:val="libFootnote0"/>
        <w:rPr>
          <w:lang w:bidi="fa-IR"/>
        </w:rPr>
      </w:pPr>
      <w:r>
        <w:rPr>
          <w:rtl/>
          <w:lang w:bidi="fa-IR"/>
        </w:rPr>
        <w:t>(1 و 2) العزيز شرح الوجيز 11 : 530 ، روضة الطالبين 7 : 506.</w:t>
      </w:r>
    </w:p>
    <w:p w:rsidR="004727E4" w:rsidRDefault="00CE42F4" w:rsidP="00C76FCD">
      <w:pPr>
        <w:pStyle w:val="libFootnote0"/>
        <w:rPr>
          <w:lang w:bidi="fa-IR"/>
        </w:rPr>
      </w:pPr>
      <w:r w:rsidRPr="00C76FCD">
        <w:rPr>
          <w:rtl/>
        </w:rPr>
        <w:t>(3)</w:t>
      </w:r>
      <w:r>
        <w:rPr>
          <w:rtl/>
          <w:lang w:bidi="fa-IR"/>
        </w:rPr>
        <w:t xml:space="preserve"> الوسيط 7 : 76 ، العزيز شرح الوجيز 11 : 532 ، روضة الطالبين 7 : 507.</w:t>
      </w:r>
    </w:p>
    <w:p w:rsidR="009D3554" w:rsidRDefault="009D3554"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 xml:space="preserve">أحدهما : المنع </w:t>
      </w:r>
      <w:r w:rsidR="00C76FCD">
        <w:rPr>
          <w:rFonts w:hint="cs"/>
          <w:rtl/>
          <w:lang w:bidi="fa-IR"/>
        </w:rPr>
        <w:t>؛</w:t>
      </w:r>
      <w:r>
        <w:rPr>
          <w:rtl/>
          <w:lang w:bidi="fa-IR"/>
        </w:rPr>
        <w:t xml:space="preserve"> لئلا يتردّدوا ويرتفقوا بدار الإسلام من غير مال</w:t>
      </w:r>
      <w:r w:rsidR="00C76FCD">
        <w:rPr>
          <w:rFonts w:hint="cs"/>
          <w:rtl/>
          <w:lang w:bidi="fa-IR"/>
        </w:rPr>
        <w:t>ٍ</w:t>
      </w:r>
      <w:r>
        <w:rPr>
          <w:rtl/>
          <w:lang w:bidi="fa-IR"/>
        </w:rPr>
        <w:t>.</w:t>
      </w:r>
    </w:p>
    <w:p w:rsidR="00CE42F4" w:rsidRDefault="00CE42F4" w:rsidP="00CE42F4">
      <w:pPr>
        <w:pStyle w:val="libNormal"/>
        <w:rPr>
          <w:lang w:bidi="fa-IR"/>
        </w:rPr>
      </w:pPr>
      <w:r>
        <w:rPr>
          <w:rtl/>
          <w:lang w:bidi="fa-IR"/>
        </w:rPr>
        <w:t xml:space="preserve">وأظهرهما : الجواز </w:t>
      </w:r>
      <w:r w:rsidR="00C76FCD">
        <w:rPr>
          <w:rFonts w:hint="cs"/>
          <w:rtl/>
          <w:lang w:bidi="fa-IR"/>
        </w:rPr>
        <w:t xml:space="preserve">؛ </w:t>
      </w:r>
      <w:r>
        <w:rPr>
          <w:rtl/>
          <w:lang w:bidi="fa-IR"/>
        </w:rPr>
        <w:t xml:space="preserve">لدعاء الحاجة إليه </w:t>
      </w:r>
      <w:r w:rsidRPr="0062714F">
        <w:rPr>
          <w:rStyle w:val="libFootnotenumChar"/>
          <w:rtl/>
        </w:rPr>
        <w:t>(1)</w:t>
      </w:r>
      <w:r>
        <w:rPr>
          <w:rtl/>
          <w:lang w:bidi="fa-IR"/>
        </w:rPr>
        <w:t>.</w:t>
      </w:r>
    </w:p>
    <w:p w:rsidR="00CE42F4" w:rsidRDefault="00CE42F4" w:rsidP="00CE42F4">
      <w:pPr>
        <w:pStyle w:val="libNormal"/>
        <w:rPr>
          <w:lang w:bidi="fa-IR"/>
        </w:rPr>
      </w:pPr>
      <w:r>
        <w:rPr>
          <w:rtl/>
          <w:lang w:bidi="fa-IR"/>
        </w:rPr>
        <w:t>ثمّ إن شرط الأخذ من تجارة الكافر ، أخذ ، سواء باع مال</w:t>
      </w:r>
      <w:r w:rsidR="00C76FCD">
        <w:rPr>
          <w:rFonts w:hint="cs"/>
          <w:rtl/>
          <w:lang w:bidi="fa-IR"/>
        </w:rPr>
        <w:t>َ</w:t>
      </w:r>
      <w:r>
        <w:rPr>
          <w:rtl/>
          <w:lang w:bidi="fa-IR"/>
        </w:rPr>
        <w:t>ه أو لا. وإن شرط الأخذ من الثمن ، فلا يؤخذ ما لم ي</w:t>
      </w:r>
      <w:r w:rsidR="00C76FCD">
        <w:rPr>
          <w:rFonts w:hint="cs"/>
          <w:rtl/>
          <w:lang w:bidi="fa-IR"/>
        </w:rPr>
        <w:t>َ</w:t>
      </w:r>
      <w:r>
        <w:rPr>
          <w:rtl/>
          <w:lang w:bidi="fa-IR"/>
        </w:rPr>
        <w:t>بع</w:t>
      </w:r>
      <w:r w:rsidR="00C76FCD">
        <w:rPr>
          <w:rFonts w:hint="cs"/>
          <w:rtl/>
          <w:lang w:bidi="fa-IR"/>
        </w:rPr>
        <w:t>ْ</w:t>
      </w:r>
      <w:r>
        <w:rPr>
          <w:rtl/>
          <w:lang w:bidi="fa-IR"/>
        </w:rPr>
        <w:t>.</w:t>
      </w:r>
    </w:p>
    <w:p w:rsidR="00CE42F4" w:rsidRDefault="00CE42F4" w:rsidP="00CE42F4">
      <w:pPr>
        <w:pStyle w:val="libNormal"/>
        <w:rPr>
          <w:lang w:bidi="fa-IR"/>
        </w:rPr>
      </w:pPr>
      <w:r>
        <w:rPr>
          <w:rtl/>
          <w:lang w:bidi="fa-IR"/>
        </w:rPr>
        <w:t>وأمّا الذمّيّ فله أن يتّجر فيما سوى الحجاز من بلاد الإسلام ، ولا يؤخذ من تجارته شي‌ء إل</w:t>
      </w:r>
      <w:r w:rsidR="00C76FCD">
        <w:rPr>
          <w:rFonts w:hint="cs"/>
          <w:rtl/>
          <w:lang w:bidi="fa-IR"/>
        </w:rPr>
        <w:t>ّ</w:t>
      </w:r>
      <w:r>
        <w:rPr>
          <w:rtl/>
          <w:lang w:bidi="fa-IR"/>
        </w:rPr>
        <w:t>ا أن يشترط عليه مع الجزية.</w:t>
      </w:r>
    </w:p>
    <w:p w:rsidR="00CE42F4" w:rsidRDefault="00CE42F4" w:rsidP="00CE42F4">
      <w:pPr>
        <w:pStyle w:val="libNormal"/>
        <w:rPr>
          <w:lang w:bidi="fa-IR"/>
        </w:rPr>
      </w:pPr>
      <w:r>
        <w:rPr>
          <w:rtl/>
          <w:lang w:bidi="fa-IR"/>
        </w:rPr>
        <w:t xml:space="preserve">ثمّ الذمّيّ في بلد الحجاز كالحربيّ في بلد الإسلام </w:t>
      </w:r>
      <w:r w:rsidR="00CC794A">
        <w:rPr>
          <w:rtl/>
          <w:lang w:bidi="fa-IR"/>
        </w:rPr>
        <w:t>-</w:t>
      </w:r>
      <w:r>
        <w:rPr>
          <w:rtl/>
          <w:lang w:bidi="fa-IR"/>
        </w:rPr>
        <w:t xml:space="preserve"> ولا يؤخذ منهما في كلّ حول إل</w:t>
      </w:r>
      <w:r w:rsidR="00C76FCD">
        <w:rPr>
          <w:rFonts w:hint="cs"/>
          <w:rtl/>
          <w:lang w:bidi="fa-IR"/>
        </w:rPr>
        <w:t>ّ</w:t>
      </w:r>
      <w:r>
        <w:rPr>
          <w:rtl/>
          <w:lang w:bidi="fa-IR"/>
        </w:rPr>
        <w:t xml:space="preserve">ا مرّة واحدة </w:t>
      </w:r>
      <w:r w:rsidR="00CC794A">
        <w:rPr>
          <w:rtl/>
          <w:lang w:bidi="fa-IR"/>
        </w:rPr>
        <w:t>-</w:t>
      </w:r>
      <w:r>
        <w:rPr>
          <w:rtl/>
          <w:lang w:bidi="fa-IR"/>
        </w:rPr>
        <w:t xml:space="preserve"> إذا كان يدور في بلاد الإسلام تاجرا</w:t>
      </w:r>
      <w:r w:rsidR="00C76FCD">
        <w:rPr>
          <w:rFonts w:hint="cs"/>
          <w:rtl/>
          <w:lang w:bidi="fa-IR"/>
        </w:rPr>
        <w:t>ً</w:t>
      </w:r>
      <w:r>
        <w:rPr>
          <w:rtl/>
          <w:lang w:bidi="fa-IR"/>
        </w:rPr>
        <w:t>. ويكتب له وللذمّيّ براءة حتى لا يطالب في بلد آخر قبل م</w:t>
      </w:r>
      <w:r w:rsidR="00C76FCD">
        <w:rPr>
          <w:rFonts w:hint="cs"/>
          <w:rtl/>
          <w:lang w:bidi="fa-IR"/>
        </w:rPr>
        <w:t>ُ</w:t>
      </w:r>
      <w:r>
        <w:rPr>
          <w:rtl/>
          <w:lang w:bidi="fa-IR"/>
        </w:rPr>
        <w:t>ضيّ الحول.</w:t>
      </w:r>
    </w:p>
    <w:p w:rsidR="00CE42F4" w:rsidRDefault="00CE42F4" w:rsidP="00CE42F4">
      <w:pPr>
        <w:pStyle w:val="libNormal"/>
        <w:rPr>
          <w:lang w:bidi="fa-IR"/>
        </w:rPr>
      </w:pPr>
      <w:r>
        <w:rPr>
          <w:rtl/>
          <w:lang w:bidi="fa-IR"/>
        </w:rPr>
        <w:t>ولو رجع الحربيّ إلى دار الحرب ثمّ عاد في الحول ، فوجهان :</w:t>
      </w:r>
    </w:p>
    <w:p w:rsidR="00CE42F4" w:rsidRDefault="00CE42F4" w:rsidP="00CE42F4">
      <w:pPr>
        <w:pStyle w:val="libNormal"/>
        <w:rPr>
          <w:lang w:bidi="fa-IR"/>
        </w:rPr>
      </w:pPr>
      <w:r>
        <w:rPr>
          <w:rtl/>
          <w:lang w:bidi="fa-IR"/>
        </w:rPr>
        <w:t xml:space="preserve">أحدهما : أنّه يؤخذ في كلّ مرّة </w:t>
      </w:r>
      <w:r w:rsidR="00C76FCD">
        <w:rPr>
          <w:rFonts w:hint="cs"/>
          <w:rtl/>
          <w:lang w:bidi="fa-IR"/>
        </w:rPr>
        <w:t>؛</w:t>
      </w:r>
      <w:r>
        <w:rPr>
          <w:rtl/>
          <w:lang w:bidi="fa-IR"/>
        </w:rPr>
        <w:t xml:space="preserve"> لئل</w:t>
      </w:r>
      <w:r w:rsidR="00C76FCD">
        <w:rPr>
          <w:rFonts w:hint="cs"/>
          <w:rtl/>
          <w:lang w:bidi="fa-IR"/>
        </w:rPr>
        <w:t>ّ</w:t>
      </w:r>
      <w:r>
        <w:rPr>
          <w:rtl/>
          <w:lang w:bidi="fa-IR"/>
        </w:rPr>
        <w:t xml:space="preserve">ا يرتفق بدار الإسلام بلا عوض ، بخلاف الذمّيّ </w:t>
      </w:r>
      <w:r w:rsidR="00C76FCD">
        <w:rPr>
          <w:rFonts w:hint="cs"/>
          <w:rtl/>
          <w:lang w:bidi="fa-IR"/>
        </w:rPr>
        <w:t>؛</w:t>
      </w:r>
      <w:r>
        <w:rPr>
          <w:rtl/>
          <w:lang w:bidi="fa-IR"/>
        </w:rPr>
        <w:t xml:space="preserve"> فإنّه في قبضة الإمام.</w:t>
      </w:r>
    </w:p>
    <w:p w:rsidR="00CE42F4" w:rsidRDefault="00CE42F4" w:rsidP="00CE42F4">
      <w:pPr>
        <w:pStyle w:val="libNormal"/>
        <w:rPr>
          <w:lang w:bidi="fa-IR"/>
        </w:rPr>
      </w:pPr>
      <w:r>
        <w:rPr>
          <w:rtl/>
          <w:lang w:bidi="fa-IR"/>
        </w:rPr>
        <w:t>والثاني : أنّه لا يؤخذ إل</w:t>
      </w:r>
      <w:r w:rsidR="00C76FCD">
        <w:rPr>
          <w:rFonts w:hint="cs"/>
          <w:rtl/>
          <w:lang w:bidi="fa-IR"/>
        </w:rPr>
        <w:t>ّ</w:t>
      </w:r>
      <w:r>
        <w:rPr>
          <w:rtl/>
          <w:lang w:bidi="fa-IR"/>
        </w:rPr>
        <w:t xml:space="preserve">ا مرّة </w:t>
      </w:r>
      <w:r w:rsidR="00C76FCD">
        <w:rPr>
          <w:rFonts w:hint="cs"/>
          <w:rtl/>
          <w:lang w:bidi="fa-IR"/>
        </w:rPr>
        <w:t>؛</w:t>
      </w:r>
      <w:r>
        <w:rPr>
          <w:rtl/>
          <w:lang w:bidi="fa-IR"/>
        </w:rPr>
        <w:t xml:space="preserve"> لأنّ الضريبة كالجزية </w:t>
      </w:r>
      <w:r w:rsidRPr="0062714F">
        <w:rPr>
          <w:rStyle w:val="libFootnotenumChar"/>
          <w:rtl/>
        </w:rPr>
        <w:t>(2)</w:t>
      </w:r>
      <w:r>
        <w:rPr>
          <w:rtl/>
          <w:lang w:bidi="fa-IR"/>
        </w:rPr>
        <w:t>.</w:t>
      </w:r>
    </w:p>
    <w:p w:rsidR="00CE42F4" w:rsidRDefault="00CE42F4" w:rsidP="00CE42F4">
      <w:pPr>
        <w:pStyle w:val="libNormal"/>
        <w:rPr>
          <w:lang w:bidi="fa-IR"/>
        </w:rPr>
      </w:pPr>
      <w:r>
        <w:rPr>
          <w:rtl/>
          <w:lang w:bidi="fa-IR"/>
        </w:rPr>
        <w:t>ويتخيّر الإمام فيما يضرب بين أن يستوفيها دفعة واحدة وبين أن يستوفيها في دفعات.</w:t>
      </w:r>
    </w:p>
    <w:p w:rsidR="00CE42F4" w:rsidRDefault="00CE42F4" w:rsidP="00CE42F4">
      <w:pPr>
        <w:pStyle w:val="libNormal"/>
        <w:rPr>
          <w:lang w:bidi="fa-IR"/>
        </w:rPr>
      </w:pPr>
      <w:r>
        <w:rPr>
          <w:rtl/>
          <w:lang w:bidi="fa-IR"/>
        </w:rPr>
        <w:t xml:space="preserve">وما ذكرناه من أخذ المال من تجارة الحربيّ أو الذمّيّ [ فيما ] </w:t>
      </w:r>
      <w:r w:rsidRPr="0062714F">
        <w:rPr>
          <w:rStyle w:val="libFootnotenumChar"/>
          <w:rtl/>
        </w:rPr>
        <w:t>(3)</w:t>
      </w:r>
      <w:r>
        <w:rPr>
          <w:rtl/>
          <w:lang w:bidi="fa-IR"/>
        </w:rPr>
        <w:t xml:space="preserve"> إذا ش</w:t>
      </w:r>
      <w:r w:rsidR="007304A9">
        <w:rPr>
          <w:rFonts w:hint="cs"/>
          <w:rtl/>
          <w:lang w:bidi="fa-IR"/>
        </w:rPr>
        <w:t>ُ</w:t>
      </w:r>
      <w:r>
        <w:rPr>
          <w:rtl/>
          <w:lang w:bidi="fa-IR"/>
        </w:rPr>
        <w:t xml:space="preserve">رط عليه ذلك ، فأمّا إذا </w:t>
      </w:r>
      <w:r w:rsidR="007304A9">
        <w:rPr>
          <w:rFonts w:hint="cs"/>
          <w:rtl/>
          <w:lang w:bidi="fa-IR"/>
        </w:rPr>
        <w:t>اُ</w:t>
      </w:r>
      <w:r>
        <w:rPr>
          <w:rtl/>
          <w:lang w:bidi="fa-IR"/>
        </w:rPr>
        <w:t>ذن للحربيّ في دخول دار الإسلام أو الذمّيّ في دخول الحجاز بلا شرط ، فوجهان :</w:t>
      </w:r>
    </w:p>
    <w:p w:rsidR="00CE42F4" w:rsidRDefault="00CE42F4" w:rsidP="00CE42F4">
      <w:pPr>
        <w:pStyle w:val="libNormal"/>
        <w:rPr>
          <w:lang w:bidi="fa-IR"/>
        </w:rPr>
      </w:pPr>
      <w:r>
        <w:rPr>
          <w:rtl/>
          <w:lang w:bidi="fa-IR"/>
        </w:rPr>
        <w:t>أحدهما : يؤخذ ، حملا</w:t>
      </w:r>
      <w:r w:rsidR="00A15295">
        <w:rPr>
          <w:rFonts w:hint="cs"/>
          <w:rtl/>
          <w:lang w:bidi="fa-IR"/>
        </w:rPr>
        <w:t>ً</w:t>
      </w:r>
      <w:r>
        <w:rPr>
          <w:rtl/>
          <w:lang w:bidi="fa-IR"/>
        </w:rPr>
        <w:t xml:space="preserve"> للمطلق على المعهود.</w:t>
      </w:r>
    </w:p>
    <w:p w:rsidR="00CE42F4" w:rsidRDefault="00AE7492" w:rsidP="00AE7492">
      <w:pPr>
        <w:pStyle w:val="libLine"/>
        <w:rPr>
          <w:lang w:bidi="fa-IR"/>
        </w:rPr>
      </w:pPr>
      <w:r>
        <w:rPr>
          <w:rtl/>
          <w:lang w:bidi="fa-IR"/>
        </w:rPr>
        <w:t>____________________</w:t>
      </w:r>
    </w:p>
    <w:p w:rsidR="00CE42F4" w:rsidRDefault="00CE42F4" w:rsidP="00A15295">
      <w:pPr>
        <w:pStyle w:val="libFootnote0"/>
        <w:rPr>
          <w:lang w:bidi="fa-IR"/>
        </w:rPr>
      </w:pPr>
      <w:r w:rsidRPr="00A15295">
        <w:rPr>
          <w:rtl/>
        </w:rPr>
        <w:t>(1)</w:t>
      </w:r>
      <w:r>
        <w:rPr>
          <w:rtl/>
          <w:lang w:bidi="fa-IR"/>
        </w:rPr>
        <w:t xml:space="preserve"> الوسيط 7 : 77 ، العزيز شرح الوجيز 11 : 532 ، روضة الطالبين 7 : 507.</w:t>
      </w:r>
    </w:p>
    <w:p w:rsidR="00CE42F4" w:rsidRDefault="00CE42F4" w:rsidP="00A15295">
      <w:pPr>
        <w:pStyle w:val="libFootnote0"/>
        <w:rPr>
          <w:lang w:bidi="fa-IR"/>
        </w:rPr>
      </w:pPr>
      <w:r w:rsidRPr="00A15295">
        <w:rPr>
          <w:rtl/>
        </w:rPr>
        <w:t>(2)</w:t>
      </w:r>
      <w:r>
        <w:rPr>
          <w:rtl/>
          <w:lang w:bidi="fa-IR"/>
        </w:rPr>
        <w:t xml:space="preserve"> العزيز شرح الوجيز 11 : 533 ، روضة الطالبين 7 : 507.</w:t>
      </w:r>
    </w:p>
    <w:p w:rsidR="004727E4" w:rsidRDefault="00CE42F4" w:rsidP="00A15295">
      <w:pPr>
        <w:pStyle w:val="libFootnote0"/>
        <w:rPr>
          <w:lang w:bidi="fa-IR"/>
        </w:rPr>
      </w:pPr>
      <w:r w:rsidRPr="00A15295">
        <w:rPr>
          <w:rtl/>
        </w:rPr>
        <w:t>(3)</w:t>
      </w:r>
      <w:r>
        <w:rPr>
          <w:rtl/>
          <w:lang w:bidi="fa-IR"/>
        </w:rPr>
        <w:t xml:space="preserve"> في « ق ، ك» والطبعة الحجريّة : كما ، بدل فيما. وما أثبتناه يقتضيه السياق.</w:t>
      </w:r>
    </w:p>
    <w:p w:rsidR="009D3554" w:rsidRDefault="009D3554"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 xml:space="preserve">والثاني : المنع </w:t>
      </w:r>
      <w:r w:rsidR="00A15295">
        <w:rPr>
          <w:rFonts w:hint="cs"/>
          <w:rtl/>
          <w:lang w:bidi="fa-IR"/>
        </w:rPr>
        <w:t>؛</w:t>
      </w:r>
      <w:r>
        <w:rPr>
          <w:rtl/>
          <w:lang w:bidi="fa-IR"/>
        </w:rPr>
        <w:t xml:space="preserve"> لأنّهم لم يلتزموا </w:t>
      </w:r>
      <w:r w:rsidRPr="0062714F">
        <w:rPr>
          <w:rStyle w:val="libFootnotenumChar"/>
          <w:rtl/>
        </w:rPr>
        <w:t>(1)</w:t>
      </w:r>
      <w:r>
        <w:rPr>
          <w:rtl/>
          <w:lang w:bidi="fa-IR"/>
        </w:rPr>
        <w:t>.</w:t>
      </w:r>
    </w:p>
    <w:p w:rsidR="00CE42F4" w:rsidRDefault="00CE42F4" w:rsidP="00CE42F4">
      <w:pPr>
        <w:pStyle w:val="libNormal"/>
        <w:rPr>
          <w:lang w:bidi="fa-IR"/>
        </w:rPr>
      </w:pPr>
      <w:r>
        <w:rPr>
          <w:rtl/>
          <w:lang w:bidi="fa-IR"/>
        </w:rPr>
        <w:t>وقال أبو حنيفة : إن كانوا يأخذون من المسلمين إذا دخلوا دارهم تجّارا</w:t>
      </w:r>
      <w:r w:rsidR="00A15295">
        <w:rPr>
          <w:rFonts w:hint="cs"/>
          <w:rtl/>
          <w:lang w:bidi="fa-IR"/>
        </w:rPr>
        <w:t>ً</w:t>
      </w:r>
      <w:r>
        <w:rPr>
          <w:rtl/>
          <w:lang w:bidi="fa-IR"/>
        </w:rPr>
        <w:t xml:space="preserve"> ، </w:t>
      </w:r>
      <w:r w:rsidR="00A15295">
        <w:rPr>
          <w:rFonts w:hint="cs"/>
          <w:rtl/>
          <w:lang w:bidi="fa-IR"/>
        </w:rPr>
        <w:t>اُ</w:t>
      </w:r>
      <w:r>
        <w:rPr>
          <w:rtl/>
          <w:lang w:bidi="fa-IR"/>
        </w:rPr>
        <w:t>خذ منهم مثل ما يأخذون وإن لم يشترط ، وإل</w:t>
      </w:r>
      <w:r w:rsidR="00A15295">
        <w:rPr>
          <w:rFonts w:hint="cs"/>
          <w:rtl/>
          <w:lang w:bidi="fa-IR"/>
        </w:rPr>
        <w:t>ّ</w:t>
      </w:r>
      <w:r>
        <w:rPr>
          <w:rtl/>
          <w:lang w:bidi="fa-IR"/>
        </w:rPr>
        <w:t xml:space="preserve">ا فلا يؤخذ منهم </w:t>
      </w:r>
      <w:r w:rsidRPr="0062714F">
        <w:rPr>
          <w:rStyle w:val="libFootnotenumChar"/>
          <w:rtl/>
        </w:rPr>
        <w:t>(2)</w:t>
      </w:r>
      <w:r>
        <w:rPr>
          <w:rtl/>
          <w:lang w:bidi="fa-IR"/>
        </w:rPr>
        <w:t>.</w:t>
      </w:r>
    </w:p>
    <w:p w:rsidR="00CE42F4" w:rsidRDefault="00CE42F4" w:rsidP="00CE42F4">
      <w:pPr>
        <w:pStyle w:val="libNormal"/>
        <w:rPr>
          <w:lang w:bidi="fa-IR"/>
        </w:rPr>
      </w:pPr>
      <w:r>
        <w:rPr>
          <w:rtl/>
          <w:lang w:bidi="fa-IR"/>
        </w:rPr>
        <w:t>واعت</w:t>
      </w:r>
      <w:r w:rsidR="00171EFA">
        <w:rPr>
          <w:rFonts w:hint="cs"/>
          <w:rtl/>
          <w:lang w:bidi="fa-IR"/>
        </w:rPr>
        <w:t>ُ</w:t>
      </w:r>
      <w:r>
        <w:rPr>
          <w:rtl/>
          <w:lang w:bidi="fa-IR"/>
        </w:rPr>
        <w:t>رض عليه بأنّه مجازاة غير الظالم. ولأنّه لو وجب أن نتابعهم في فعلهم ، لوجب أن نقتل م</w:t>
      </w:r>
      <w:r w:rsidR="00171EFA">
        <w:rPr>
          <w:rFonts w:hint="cs"/>
          <w:rtl/>
          <w:lang w:bidi="fa-IR"/>
        </w:rPr>
        <w:t>َ</w:t>
      </w:r>
      <w:r>
        <w:rPr>
          <w:rtl/>
          <w:lang w:bidi="fa-IR"/>
        </w:rPr>
        <w:t>ن</w:t>
      </w:r>
      <w:r w:rsidR="00171EFA">
        <w:rPr>
          <w:rFonts w:hint="cs"/>
          <w:rtl/>
          <w:lang w:bidi="fa-IR"/>
        </w:rPr>
        <w:t>ْ</w:t>
      </w:r>
      <w:r>
        <w:rPr>
          <w:rtl/>
          <w:lang w:bidi="fa-IR"/>
        </w:rPr>
        <w:t xml:space="preserve"> أمّنّاه إذا قتلوا م</w:t>
      </w:r>
      <w:r w:rsidR="00171EFA">
        <w:rPr>
          <w:rFonts w:hint="cs"/>
          <w:rtl/>
          <w:lang w:bidi="fa-IR"/>
        </w:rPr>
        <w:t>َ</w:t>
      </w:r>
      <w:r>
        <w:rPr>
          <w:rtl/>
          <w:lang w:bidi="fa-IR"/>
        </w:rPr>
        <w:t>ن</w:t>
      </w:r>
      <w:r w:rsidR="00171EFA">
        <w:rPr>
          <w:rFonts w:hint="cs"/>
          <w:rtl/>
          <w:lang w:bidi="fa-IR"/>
        </w:rPr>
        <w:t>ْ</w:t>
      </w:r>
      <w:r>
        <w:rPr>
          <w:rtl/>
          <w:lang w:bidi="fa-IR"/>
        </w:rPr>
        <w:t xml:space="preserve"> أمّنوه </w:t>
      </w:r>
      <w:r w:rsidRPr="0062714F">
        <w:rPr>
          <w:rStyle w:val="libFootnotenumChar"/>
          <w:rtl/>
        </w:rPr>
        <w:t>(3)</w:t>
      </w:r>
      <w:r>
        <w:rPr>
          <w:rtl/>
          <w:lang w:bidi="fa-IR"/>
        </w:rPr>
        <w:t>.</w:t>
      </w:r>
    </w:p>
    <w:p w:rsidR="00CE42F4" w:rsidRDefault="00CE42F4" w:rsidP="00CE42F4">
      <w:pPr>
        <w:pStyle w:val="libNormal"/>
        <w:rPr>
          <w:lang w:bidi="fa-IR"/>
        </w:rPr>
      </w:pPr>
      <w:bookmarkStart w:id="233" w:name="_Toc116827294"/>
      <w:r w:rsidRPr="00E24C3C">
        <w:rPr>
          <w:rStyle w:val="Heading2Char"/>
          <w:rtl/>
        </w:rPr>
        <w:t>مسألة 193 :</w:t>
      </w:r>
      <w:bookmarkEnd w:id="233"/>
      <w:r>
        <w:rPr>
          <w:rtl/>
          <w:lang w:bidi="fa-IR"/>
        </w:rPr>
        <w:t xml:space="preserve"> إذا صالحنا طائفة من الكفّار على أن تكون أراضيهم لهم‌ ويؤدّون خراجا</w:t>
      </w:r>
      <w:r w:rsidR="00171EFA">
        <w:rPr>
          <w:rFonts w:hint="cs"/>
          <w:rtl/>
          <w:lang w:bidi="fa-IR"/>
        </w:rPr>
        <w:t>ً</w:t>
      </w:r>
      <w:r>
        <w:rPr>
          <w:rtl/>
          <w:lang w:bidi="fa-IR"/>
        </w:rPr>
        <w:t xml:space="preserve"> عن كلّ جريب في كلّ سنة شيئا</w:t>
      </w:r>
      <w:r w:rsidR="00171EFA">
        <w:rPr>
          <w:rFonts w:hint="cs"/>
          <w:rtl/>
          <w:lang w:bidi="fa-IR"/>
        </w:rPr>
        <w:t>ً</w:t>
      </w:r>
      <w:r>
        <w:rPr>
          <w:rtl/>
          <w:lang w:bidi="fa-IR"/>
        </w:rPr>
        <w:t xml:space="preserve"> ، جاز ، وي</w:t>
      </w:r>
      <w:r w:rsidR="00171EFA">
        <w:rPr>
          <w:rFonts w:hint="cs"/>
          <w:rtl/>
          <w:lang w:bidi="fa-IR"/>
        </w:rPr>
        <w:t>ُ</w:t>
      </w:r>
      <w:r>
        <w:rPr>
          <w:rtl/>
          <w:lang w:bidi="fa-IR"/>
        </w:rPr>
        <w:t>ط</w:t>
      </w:r>
      <w:r w:rsidR="00171EFA">
        <w:rPr>
          <w:rFonts w:hint="cs"/>
          <w:rtl/>
          <w:lang w:bidi="fa-IR"/>
        </w:rPr>
        <w:t>ّ</w:t>
      </w:r>
      <w:r>
        <w:rPr>
          <w:rtl/>
          <w:lang w:bidi="fa-IR"/>
        </w:rPr>
        <w:t>رد ملكهم.</w:t>
      </w:r>
    </w:p>
    <w:p w:rsidR="00CE42F4" w:rsidRDefault="00CE42F4" w:rsidP="00CE42F4">
      <w:pPr>
        <w:pStyle w:val="libNormal"/>
        <w:rPr>
          <w:lang w:bidi="fa-IR"/>
        </w:rPr>
      </w:pPr>
      <w:r>
        <w:rPr>
          <w:rtl/>
          <w:lang w:bidi="fa-IR"/>
        </w:rPr>
        <w:t>قال الشافعي : والمأخوذ جزية</w:t>
      </w:r>
      <w:r w:rsidR="00171EFA">
        <w:rPr>
          <w:rFonts w:hint="cs"/>
          <w:rtl/>
          <w:lang w:bidi="fa-IR"/>
        </w:rPr>
        <w:t>ً</w:t>
      </w:r>
      <w:r>
        <w:rPr>
          <w:rtl/>
          <w:lang w:bidi="fa-IR"/>
        </w:rPr>
        <w:t xml:space="preserve"> مصرفه مصرف الفي‌ء ، والتوكيل بإعطائه كالتوكيل بإعطاء الجزية</w:t>
      </w:r>
      <w:r w:rsidRPr="0062714F">
        <w:rPr>
          <w:rStyle w:val="libFootnotenumChar"/>
          <w:rtl/>
        </w:rPr>
        <w:t>(4)</w:t>
      </w:r>
      <w:r>
        <w:rPr>
          <w:rtl/>
          <w:lang w:bidi="fa-IR"/>
        </w:rPr>
        <w:t>.</w:t>
      </w:r>
    </w:p>
    <w:p w:rsidR="00CE42F4" w:rsidRDefault="00CE42F4" w:rsidP="00CE42F4">
      <w:pPr>
        <w:pStyle w:val="libNormal"/>
        <w:rPr>
          <w:lang w:bidi="fa-IR"/>
        </w:rPr>
      </w:pPr>
      <w:r>
        <w:rPr>
          <w:rtl/>
          <w:lang w:bidi="fa-IR"/>
        </w:rPr>
        <w:t>ويشترط أن يكون ما يخصّ كلّ واحد من أهل الجزية قدر دينار إذا وزّع على عدد ر</w:t>
      </w:r>
      <w:r w:rsidR="00171EFA">
        <w:rPr>
          <w:rFonts w:hint="cs"/>
          <w:rtl/>
          <w:lang w:bidi="fa-IR"/>
        </w:rPr>
        <w:t>ؤ</w:t>
      </w:r>
      <w:r>
        <w:rPr>
          <w:rtl/>
          <w:lang w:bidi="fa-IR"/>
        </w:rPr>
        <w:t>وسهم ، ويلزمهم ذلك ، زرعوا أو لا.</w:t>
      </w:r>
    </w:p>
    <w:p w:rsidR="00CE42F4" w:rsidRDefault="00CE42F4" w:rsidP="00CE42F4">
      <w:pPr>
        <w:pStyle w:val="libNormal"/>
        <w:rPr>
          <w:lang w:bidi="fa-IR"/>
        </w:rPr>
      </w:pPr>
      <w:r>
        <w:rPr>
          <w:rtl/>
          <w:lang w:bidi="fa-IR"/>
        </w:rPr>
        <w:t>ولا يؤخذ من أراضي الصبيان والمجانين والنساء.</w:t>
      </w:r>
    </w:p>
    <w:p w:rsidR="00CE42F4" w:rsidRDefault="00CE42F4" w:rsidP="00CE42F4">
      <w:pPr>
        <w:pStyle w:val="libNormal"/>
        <w:rPr>
          <w:lang w:bidi="fa-IR"/>
        </w:rPr>
      </w:pPr>
      <w:r>
        <w:rPr>
          <w:rtl/>
          <w:lang w:bidi="fa-IR"/>
        </w:rPr>
        <w:t>ولهم بيع تلك الأراضي وهبتها وإجارتها.</w:t>
      </w:r>
    </w:p>
    <w:p w:rsidR="00CE42F4" w:rsidRDefault="00CE42F4" w:rsidP="00171EFA">
      <w:pPr>
        <w:pStyle w:val="libNormal"/>
        <w:rPr>
          <w:lang w:bidi="fa-IR"/>
        </w:rPr>
      </w:pPr>
      <w:r>
        <w:rPr>
          <w:rtl/>
          <w:lang w:bidi="fa-IR"/>
        </w:rPr>
        <w:t>ولو استأجر مسلم ، فال</w:t>
      </w:r>
      <w:r w:rsidR="00171EFA">
        <w:rPr>
          <w:rFonts w:hint="cs"/>
          <w:rtl/>
          <w:lang w:bidi="fa-IR"/>
        </w:rPr>
        <w:t>اُ</w:t>
      </w:r>
      <w:r>
        <w:rPr>
          <w:rtl/>
          <w:lang w:bidi="fa-IR"/>
        </w:rPr>
        <w:t>جرة للكافر ، والخراج عليه.</w:t>
      </w:r>
    </w:p>
    <w:p w:rsidR="00CE42F4" w:rsidRDefault="00CE42F4" w:rsidP="00CE42F4">
      <w:pPr>
        <w:pStyle w:val="libNormal"/>
        <w:rPr>
          <w:lang w:bidi="fa-IR"/>
        </w:rPr>
      </w:pPr>
      <w:r>
        <w:rPr>
          <w:rtl/>
          <w:lang w:bidi="fa-IR"/>
        </w:rPr>
        <w:t>ولو باعها من مسلم</w:t>
      </w:r>
      <w:r w:rsidR="00171EFA">
        <w:rPr>
          <w:rFonts w:hint="cs"/>
          <w:rtl/>
          <w:lang w:bidi="fa-IR"/>
        </w:rPr>
        <w:t>ٍ</w:t>
      </w:r>
      <w:r>
        <w:rPr>
          <w:rtl/>
          <w:lang w:bidi="fa-IR"/>
        </w:rPr>
        <w:t xml:space="preserve"> ، انتقل الواجب إلى رقبة البائع ، ولا خراج على المشتري.</w:t>
      </w:r>
    </w:p>
    <w:p w:rsidR="00CE42F4" w:rsidRDefault="00AE7492" w:rsidP="00AE7492">
      <w:pPr>
        <w:pStyle w:val="libLine"/>
        <w:rPr>
          <w:lang w:bidi="fa-IR"/>
        </w:rPr>
      </w:pPr>
      <w:r>
        <w:rPr>
          <w:rtl/>
          <w:lang w:bidi="fa-IR"/>
        </w:rPr>
        <w:t>____________________</w:t>
      </w:r>
    </w:p>
    <w:p w:rsidR="00CE42F4" w:rsidRDefault="00CE42F4" w:rsidP="00171EFA">
      <w:pPr>
        <w:pStyle w:val="libFootnote0"/>
        <w:rPr>
          <w:lang w:bidi="fa-IR"/>
        </w:rPr>
      </w:pPr>
      <w:r w:rsidRPr="00171EFA">
        <w:rPr>
          <w:rtl/>
        </w:rPr>
        <w:t>(1)</w:t>
      </w:r>
      <w:r>
        <w:rPr>
          <w:rtl/>
          <w:lang w:bidi="fa-IR"/>
        </w:rPr>
        <w:t xml:space="preserve"> الوسيط 7 : 76 ، العزيز شرح الوجيز 11 : 533 ، روضة الطالبين 7 : 507 ، حلية العلماء 7 : 715.</w:t>
      </w:r>
    </w:p>
    <w:p w:rsidR="00CE42F4" w:rsidRDefault="00CE42F4" w:rsidP="00171EFA">
      <w:pPr>
        <w:pStyle w:val="libFootnote0"/>
        <w:rPr>
          <w:lang w:bidi="fa-IR"/>
        </w:rPr>
      </w:pPr>
      <w:r w:rsidRPr="00171EFA">
        <w:rPr>
          <w:rtl/>
        </w:rPr>
        <w:t>(2)</w:t>
      </w:r>
      <w:r>
        <w:rPr>
          <w:rtl/>
          <w:lang w:bidi="fa-IR"/>
        </w:rPr>
        <w:t xml:space="preserve"> العزيز شرح الوجيز 11 : 533 ، حلية العلماء 7 : 716 ، المغني 10 : 592 ، الشرح الكبير 10 : 616.</w:t>
      </w:r>
    </w:p>
    <w:p w:rsidR="00CE42F4" w:rsidRDefault="00CE42F4" w:rsidP="00171EFA">
      <w:pPr>
        <w:pStyle w:val="libFootnote0"/>
        <w:rPr>
          <w:lang w:bidi="fa-IR"/>
        </w:rPr>
      </w:pPr>
      <w:r w:rsidRPr="00171EFA">
        <w:rPr>
          <w:rtl/>
        </w:rPr>
        <w:t>(3)</w:t>
      </w:r>
      <w:r>
        <w:rPr>
          <w:rtl/>
          <w:lang w:bidi="fa-IR"/>
        </w:rPr>
        <w:t xml:space="preserve"> حكى الرافعي الاعتراض عن الشافعيّة في العزيز شرح الوجيز 11 : 533.</w:t>
      </w:r>
    </w:p>
    <w:p w:rsidR="004727E4" w:rsidRDefault="00CE42F4" w:rsidP="00171EFA">
      <w:pPr>
        <w:pStyle w:val="libFootnote0"/>
        <w:rPr>
          <w:lang w:bidi="fa-IR"/>
        </w:rPr>
      </w:pPr>
      <w:r w:rsidRPr="00171EFA">
        <w:rPr>
          <w:rtl/>
        </w:rPr>
        <w:t>(4)</w:t>
      </w:r>
      <w:r>
        <w:rPr>
          <w:rtl/>
          <w:lang w:bidi="fa-IR"/>
        </w:rPr>
        <w:t xml:space="preserve"> الوسيط 7 : 77 ، العزيز شرح الوجيز 11 : 534 ، روضة الطالبين 7 : 508.</w:t>
      </w:r>
    </w:p>
    <w:p w:rsidR="009D3554" w:rsidRDefault="009D3554"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 xml:space="preserve">وعند أبي حنيفة يلزمه الخراج </w:t>
      </w:r>
      <w:r w:rsidRPr="0062714F">
        <w:rPr>
          <w:rStyle w:val="libFootnotenumChar"/>
          <w:rtl/>
        </w:rPr>
        <w:t>(1)</w:t>
      </w:r>
      <w:r>
        <w:rPr>
          <w:rtl/>
          <w:lang w:bidi="fa-IR"/>
        </w:rPr>
        <w:t>.</w:t>
      </w:r>
    </w:p>
    <w:p w:rsidR="00CE42F4" w:rsidRDefault="00CE42F4" w:rsidP="00CE42F4">
      <w:pPr>
        <w:pStyle w:val="libNormal"/>
        <w:rPr>
          <w:lang w:bidi="fa-IR"/>
        </w:rPr>
      </w:pPr>
      <w:r>
        <w:rPr>
          <w:rtl/>
          <w:lang w:bidi="fa-IR"/>
        </w:rPr>
        <w:t>وقال مالك : لا يصحّ بيعها من مسلم</w:t>
      </w:r>
      <w:r w:rsidR="00171EFA">
        <w:rPr>
          <w:rFonts w:hint="cs"/>
          <w:rtl/>
          <w:lang w:bidi="fa-IR"/>
        </w:rPr>
        <w:t>ٍ</w:t>
      </w:r>
      <w:r>
        <w:rPr>
          <w:rtl/>
          <w:lang w:bidi="fa-IR"/>
        </w:rPr>
        <w:t xml:space="preserve">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ولو أسلموا بعد الصلح ، سقط عنهم الخراج </w:t>
      </w:r>
      <w:r w:rsidR="00CC794A">
        <w:rPr>
          <w:rtl/>
          <w:lang w:bidi="fa-IR"/>
        </w:rPr>
        <w:t>-</w:t>
      </w:r>
      <w:r>
        <w:rPr>
          <w:rtl/>
          <w:lang w:bidi="fa-IR"/>
        </w:rPr>
        <w:t xml:space="preserve"> خلافا</w:t>
      </w:r>
      <w:r w:rsidR="00171EFA">
        <w:rPr>
          <w:rFonts w:hint="cs"/>
          <w:rtl/>
          <w:lang w:bidi="fa-IR"/>
        </w:rPr>
        <w:t>ً</w:t>
      </w:r>
      <w:r>
        <w:rPr>
          <w:rtl/>
          <w:lang w:bidi="fa-IR"/>
        </w:rPr>
        <w:t xml:space="preserve"> لأبي حنيفة </w:t>
      </w:r>
      <w:r w:rsidRPr="0062714F">
        <w:rPr>
          <w:rStyle w:val="libFootnotenumChar"/>
          <w:rtl/>
        </w:rPr>
        <w:t>(3)</w:t>
      </w:r>
      <w:r>
        <w:rPr>
          <w:rtl/>
          <w:lang w:bidi="fa-IR"/>
        </w:rPr>
        <w:t xml:space="preserve"> </w:t>
      </w:r>
      <w:r w:rsidR="00CC794A">
        <w:rPr>
          <w:rtl/>
          <w:lang w:bidi="fa-IR"/>
        </w:rPr>
        <w:t>-</w:t>
      </w:r>
      <w:r>
        <w:rPr>
          <w:rtl/>
          <w:lang w:bidi="fa-IR"/>
        </w:rPr>
        <w:t xml:space="preserve"> وعليهم أن يؤدّوا عن الموات الذي يمنعوننا عنه دون ما لا يمنعون عنه.</w:t>
      </w:r>
    </w:p>
    <w:p w:rsidR="00CE42F4" w:rsidRDefault="00CE42F4" w:rsidP="00CE42F4">
      <w:pPr>
        <w:pStyle w:val="libNormal"/>
        <w:rPr>
          <w:lang w:bidi="fa-IR"/>
        </w:rPr>
      </w:pPr>
      <w:r>
        <w:rPr>
          <w:rtl/>
          <w:lang w:bidi="fa-IR"/>
        </w:rPr>
        <w:t>ولو أحيوا منه شيئا</w:t>
      </w:r>
      <w:r w:rsidR="00171EFA">
        <w:rPr>
          <w:rFonts w:hint="cs"/>
          <w:rtl/>
          <w:lang w:bidi="fa-IR"/>
        </w:rPr>
        <w:t>ً</w:t>
      </w:r>
      <w:r>
        <w:rPr>
          <w:rtl/>
          <w:lang w:bidi="fa-IR"/>
        </w:rPr>
        <w:t xml:space="preserve"> بعد الصلح ، لم يلزمهم شي‌ء لما أحيوا إل</w:t>
      </w:r>
      <w:r w:rsidR="00171EFA">
        <w:rPr>
          <w:rFonts w:hint="cs"/>
          <w:rtl/>
          <w:lang w:bidi="fa-IR"/>
        </w:rPr>
        <w:t>ّ</w:t>
      </w:r>
      <w:r>
        <w:rPr>
          <w:rtl/>
          <w:lang w:bidi="fa-IR"/>
        </w:rPr>
        <w:t>ا إذا شرط عليهم أن يؤدّوا عمّا يحيونه.</w:t>
      </w:r>
    </w:p>
    <w:p w:rsidR="00CE42F4" w:rsidRDefault="00CE42F4" w:rsidP="00CE42F4">
      <w:pPr>
        <w:pStyle w:val="libNormal"/>
        <w:rPr>
          <w:lang w:bidi="fa-IR"/>
        </w:rPr>
      </w:pPr>
      <w:r>
        <w:rPr>
          <w:rtl/>
          <w:lang w:bidi="fa-IR"/>
        </w:rPr>
        <w:t>ولو صالحناهم على أن تكون الأراضي لنا وه</w:t>
      </w:r>
      <w:r w:rsidR="00171EFA">
        <w:rPr>
          <w:rFonts w:hint="cs"/>
          <w:rtl/>
          <w:lang w:bidi="fa-IR"/>
        </w:rPr>
        <w:t>ُ</w:t>
      </w:r>
      <w:r>
        <w:rPr>
          <w:rtl/>
          <w:lang w:bidi="fa-IR"/>
        </w:rPr>
        <w:t>م</w:t>
      </w:r>
      <w:r w:rsidR="00171EFA">
        <w:rPr>
          <w:rFonts w:hint="cs"/>
          <w:rtl/>
          <w:lang w:bidi="fa-IR"/>
        </w:rPr>
        <w:t>ْ</w:t>
      </w:r>
      <w:r>
        <w:rPr>
          <w:rtl/>
          <w:lang w:bidi="fa-IR"/>
        </w:rPr>
        <w:t xml:space="preserve"> يسكنونها ويؤدّون عن كلّ جريب كذا ، فهذا عقد إجارة ، والمأخوذ </w:t>
      </w:r>
      <w:r w:rsidR="00171EFA">
        <w:rPr>
          <w:rFonts w:hint="cs"/>
          <w:rtl/>
          <w:lang w:bidi="fa-IR"/>
        </w:rPr>
        <w:t>اُ</w:t>
      </w:r>
      <w:r>
        <w:rPr>
          <w:rtl/>
          <w:lang w:bidi="fa-IR"/>
        </w:rPr>
        <w:t>جرة ، فتجب معها الجزية ، ولا يشترط أن تبلغ دينارا</w:t>
      </w:r>
      <w:r w:rsidR="00171EFA">
        <w:rPr>
          <w:rFonts w:hint="cs"/>
          <w:rtl/>
          <w:lang w:bidi="fa-IR"/>
        </w:rPr>
        <w:t>ً</w:t>
      </w:r>
      <w:r>
        <w:rPr>
          <w:rtl/>
          <w:lang w:bidi="fa-IR"/>
        </w:rPr>
        <w:t xml:space="preserve"> عن كلّ رأس. وتؤخذ من أراضي النساء والصبيان والمجانين. وي</w:t>
      </w:r>
      <w:r w:rsidR="00171EFA">
        <w:rPr>
          <w:rFonts w:hint="cs"/>
          <w:rtl/>
          <w:lang w:bidi="fa-IR"/>
        </w:rPr>
        <w:t>ُ</w:t>
      </w:r>
      <w:r>
        <w:rPr>
          <w:rtl/>
          <w:lang w:bidi="fa-IR"/>
        </w:rPr>
        <w:t>وكّ</w:t>
      </w:r>
      <w:r w:rsidR="00171EFA">
        <w:rPr>
          <w:rFonts w:hint="cs"/>
          <w:rtl/>
          <w:lang w:bidi="fa-IR"/>
        </w:rPr>
        <w:t>َ</w:t>
      </w:r>
      <w:r>
        <w:rPr>
          <w:rtl/>
          <w:lang w:bidi="fa-IR"/>
        </w:rPr>
        <w:t>ل المسلم في أدائها. وليس لهم بيع تلك الأراضي وهبتها ، ولهم إجارتها ، فإنّ المستأجر يؤجر.</w:t>
      </w:r>
    </w:p>
    <w:p w:rsidR="00CE42F4" w:rsidRDefault="00CE42F4" w:rsidP="00171EFA">
      <w:pPr>
        <w:pStyle w:val="Heading2"/>
        <w:rPr>
          <w:lang w:bidi="fa-IR"/>
        </w:rPr>
      </w:pPr>
      <w:bookmarkStart w:id="234" w:name="_Toc116827295"/>
      <w:r>
        <w:rPr>
          <w:rtl/>
          <w:lang w:bidi="fa-IR"/>
        </w:rPr>
        <w:t>البحث الرابع : في بقايا أحكام المساكن والأبنية والمساجد.</w:t>
      </w:r>
      <w:bookmarkEnd w:id="234"/>
    </w:p>
    <w:p w:rsidR="00CE42F4" w:rsidRDefault="00CE42F4" w:rsidP="00CE42F4">
      <w:pPr>
        <w:pStyle w:val="libNormal"/>
        <w:rPr>
          <w:lang w:bidi="fa-IR"/>
        </w:rPr>
      </w:pPr>
      <w:bookmarkStart w:id="235" w:name="_Toc116827296"/>
      <w:r w:rsidRPr="00E24C3C">
        <w:rPr>
          <w:rStyle w:val="Heading2Char"/>
          <w:rtl/>
        </w:rPr>
        <w:t>مسألة 194 :</w:t>
      </w:r>
      <w:bookmarkEnd w:id="235"/>
      <w:r>
        <w:rPr>
          <w:rtl/>
          <w:lang w:bidi="fa-IR"/>
        </w:rPr>
        <w:t xml:space="preserve"> قد بيّنّا أنّه لا يجوز للحربيّ دخول دار الإسلام إل</w:t>
      </w:r>
      <w:r w:rsidR="00EE0DD9">
        <w:rPr>
          <w:rFonts w:hint="cs"/>
          <w:rtl/>
          <w:lang w:bidi="fa-IR"/>
        </w:rPr>
        <w:t>ّ</w:t>
      </w:r>
      <w:r>
        <w:rPr>
          <w:rtl/>
          <w:lang w:bidi="fa-IR"/>
        </w:rPr>
        <w:t>ا بإذن الإمام‌ خوفا</w:t>
      </w:r>
      <w:r w:rsidR="00EE0DD9">
        <w:rPr>
          <w:rFonts w:hint="cs"/>
          <w:rtl/>
          <w:lang w:bidi="fa-IR"/>
        </w:rPr>
        <w:t>ً</w:t>
      </w:r>
      <w:r>
        <w:rPr>
          <w:rtl/>
          <w:lang w:bidi="fa-IR"/>
        </w:rPr>
        <w:t xml:space="preserve"> من تضرّر المسلمين بالتجسيس وشراء سلاح وغير ذلك ، فإذا أذن لمصلحة</w:t>
      </w:r>
      <w:r w:rsidR="00EE0DD9">
        <w:rPr>
          <w:rFonts w:hint="cs"/>
          <w:rtl/>
          <w:lang w:bidi="fa-IR"/>
        </w:rPr>
        <w:t>ٍ</w:t>
      </w:r>
      <w:r>
        <w:rPr>
          <w:rtl/>
          <w:lang w:bidi="fa-IR"/>
        </w:rPr>
        <w:t xml:space="preserve"> كأداء رسالة</w:t>
      </w:r>
      <w:r w:rsidR="00EE0DD9">
        <w:rPr>
          <w:rFonts w:hint="cs"/>
          <w:rtl/>
          <w:lang w:bidi="fa-IR"/>
        </w:rPr>
        <w:t>ٍ</w:t>
      </w:r>
      <w:r>
        <w:rPr>
          <w:rtl/>
          <w:lang w:bidi="fa-IR"/>
        </w:rPr>
        <w:t xml:space="preserve"> وتجارة</w:t>
      </w:r>
      <w:r w:rsidR="00EE0DD9">
        <w:rPr>
          <w:rFonts w:hint="cs"/>
          <w:rtl/>
          <w:lang w:bidi="fa-IR"/>
        </w:rPr>
        <w:t>ٍ</w:t>
      </w:r>
      <w:r>
        <w:rPr>
          <w:rtl/>
          <w:lang w:bidi="fa-IR"/>
        </w:rPr>
        <w:t xml:space="preserve"> ، جاز بعوض</w:t>
      </w:r>
      <w:r w:rsidR="00EE0DD9">
        <w:rPr>
          <w:rFonts w:hint="cs"/>
          <w:rtl/>
          <w:lang w:bidi="fa-IR"/>
        </w:rPr>
        <w:t>ٍ</w:t>
      </w:r>
      <w:r>
        <w:rPr>
          <w:rtl/>
          <w:lang w:bidi="fa-IR"/>
        </w:rPr>
        <w:t xml:space="preserve"> وغيره.</w:t>
      </w:r>
    </w:p>
    <w:p w:rsidR="00CE42F4" w:rsidRDefault="00CE42F4" w:rsidP="00CE42F4">
      <w:pPr>
        <w:pStyle w:val="libNormal"/>
        <w:rPr>
          <w:lang w:bidi="fa-IR"/>
        </w:rPr>
      </w:pPr>
      <w:r>
        <w:rPr>
          <w:rtl/>
          <w:lang w:bidi="fa-IR"/>
        </w:rPr>
        <w:t>فإن دخل بغير أمان</w:t>
      </w:r>
      <w:r w:rsidR="00EE0DD9">
        <w:rPr>
          <w:rFonts w:hint="cs"/>
          <w:rtl/>
          <w:lang w:bidi="fa-IR"/>
        </w:rPr>
        <w:t>ٍ</w:t>
      </w:r>
      <w:r>
        <w:rPr>
          <w:rtl/>
          <w:lang w:bidi="fa-IR"/>
        </w:rPr>
        <w:t xml:space="preserve"> ، فقال : أتيت لرسالة</w:t>
      </w:r>
      <w:r w:rsidR="00EE0DD9">
        <w:rPr>
          <w:rFonts w:hint="cs"/>
          <w:rtl/>
          <w:lang w:bidi="fa-IR"/>
        </w:rPr>
        <w:t>ٍ</w:t>
      </w:r>
      <w:r>
        <w:rPr>
          <w:rtl/>
          <w:lang w:bidi="fa-IR"/>
        </w:rPr>
        <w:t xml:space="preserve"> ، ق</w:t>
      </w:r>
      <w:r w:rsidR="00EE0DD9">
        <w:rPr>
          <w:rFonts w:hint="cs"/>
          <w:rtl/>
          <w:lang w:bidi="fa-IR"/>
        </w:rPr>
        <w:t>ُ</w:t>
      </w:r>
      <w:r>
        <w:rPr>
          <w:rtl/>
          <w:lang w:bidi="fa-IR"/>
        </w:rPr>
        <w:t xml:space="preserve">بل قوله </w:t>
      </w:r>
      <w:r w:rsidR="00EE0DD9">
        <w:rPr>
          <w:rFonts w:hint="cs"/>
          <w:rtl/>
          <w:lang w:bidi="fa-IR"/>
        </w:rPr>
        <w:t>؛</w:t>
      </w:r>
      <w:r>
        <w:rPr>
          <w:rtl/>
          <w:lang w:bidi="fa-IR"/>
        </w:rPr>
        <w:t xml:space="preserve"> لتعذّر إقامة البيّنة عليه.</w:t>
      </w:r>
    </w:p>
    <w:p w:rsidR="00CE42F4" w:rsidRDefault="00AE7492" w:rsidP="00AE7492">
      <w:pPr>
        <w:pStyle w:val="libLine"/>
        <w:rPr>
          <w:lang w:bidi="fa-IR"/>
        </w:rPr>
      </w:pPr>
      <w:r>
        <w:rPr>
          <w:rtl/>
          <w:lang w:bidi="fa-IR"/>
        </w:rPr>
        <w:t>____________________</w:t>
      </w:r>
    </w:p>
    <w:p w:rsidR="00CE42F4" w:rsidRDefault="00CE42F4" w:rsidP="00EE0DD9">
      <w:pPr>
        <w:pStyle w:val="libFootnote0"/>
        <w:rPr>
          <w:lang w:bidi="fa-IR"/>
        </w:rPr>
      </w:pPr>
      <w:r w:rsidRPr="00EE0DD9">
        <w:rPr>
          <w:rtl/>
        </w:rPr>
        <w:t>(1)</w:t>
      </w:r>
      <w:r>
        <w:rPr>
          <w:rtl/>
          <w:lang w:bidi="fa-IR"/>
        </w:rPr>
        <w:t xml:space="preserve"> الهداية </w:t>
      </w:r>
      <w:r w:rsidR="00CC794A">
        <w:rPr>
          <w:rtl/>
          <w:lang w:bidi="fa-IR"/>
        </w:rPr>
        <w:t>-</w:t>
      </w:r>
      <w:r>
        <w:rPr>
          <w:rtl/>
          <w:lang w:bidi="fa-IR"/>
        </w:rPr>
        <w:t xml:space="preserve"> للمرغيناني </w:t>
      </w:r>
      <w:r w:rsidR="00CC794A">
        <w:rPr>
          <w:rtl/>
          <w:lang w:bidi="fa-IR"/>
        </w:rPr>
        <w:t>-</w:t>
      </w:r>
      <w:r>
        <w:rPr>
          <w:rtl/>
          <w:lang w:bidi="fa-IR"/>
        </w:rPr>
        <w:t xml:space="preserve"> 2 : 158 ، العزيز شرح الوجيز 11 : 534.</w:t>
      </w:r>
    </w:p>
    <w:p w:rsidR="00CE42F4" w:rsidRDefault="00CE42F4" w:rsidP="00EE0DD9">
      <w:pPr>
        <w:pStyle w:val="libFootnote0"/>
        <w:rPr>
          <w:lang w:bidi="fa-IR"/>
        </w:rPr>
      </w:pPr>
      <w:r w:rsidRPr="00EE0DD9">
        <w:rPr>
          <w:rtl/>
        </w:rPr>
        <w:t>(2)</w:t>
      </w:r>
      <w:r>
        <w:rPr>
          <w:rtl/>
          <w:lang w:bidi="fa-IR"/>
        </w:rPr>
        <w:t xml:space="preserve"> حلية العلماء 7 : 730 ، العزيز شرح الوجيز 11 : 534.</w:t>
      </w:r>
    </w:p>
    <w:p w:rsidR="004727E4" w:rsidRDefault="00CE42F4" w:rsidP="00EE0DD9">
      <w:pPr>
        <w:pStyle w:val="libFootnote0"/>
        <w:rPr>
          <w:lang w:bidi="fa-IR"/>
        </w:rPr>
      </w:pPr>
      <w:r w:rsidRPr="00EE0DD9">
        <w:rPr>
          <w:rtl/>
        </w:rPr>
        <w:t>(3)</w:t>
      </w:r>
      <w:r>
        <w:rPr>
          <w:rtl/>
          <w:lang w:bidi="fa-IR"/>
        </w:rPr>
        <w:t xml:space="preserve"> الوسيط 7 : 78 ، الحاوي الكبير 14 : 370 ، العزيز شرح الوجيز 11 : 534.</w:t>
      </w:r>
    </w:p>
    <w:p w:rsidR="009D3554" w:rsidRDefault="009D3554"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ولو قال : أمّ</w:t>
      </w:r>
      <w:r w:rsidR="00EE0DD9">
        <w:rPr>
          <w:rFonts w:hint="cs"/>
          <w:rtl/>
          <w:lang w:bidi="fa-IR"/>
        </w:rPr>
        <w:t>َ</w:t>
      </w:r>
      <w:r>
        <w:rPr>
          <w:rtl/>
          <w:lang w:bidi="fa-IR"/>
        </w:rPr>
        <w:t xml:space="preserve">نني مسلم ، قال الشيخ </w:t>
      </w:r>
      <w:r w:rsidR="00566160" w:rsidRPr="00566160">
        <w:rPr>
          <w:rStyle w:val="libAlaemChar"/>
          <w:rFonts w:hint="cs"/>
          <w:rtl/>
        </w:rPr>
        <w:t>رحمه‌الله</w:t>
      </w:r>
      <w:r w:rsidR="00EE0DD9">
        <w:rPr>
          <w:rFonts w:hint="cs"/>
          <w:rtl/>
          <w:lang w:bidi="fa-IR"/>
        </w:rPr>
        <w:t xml:space="preserve"> </w:t>
      </w:r>
      <w:r>
        <w:rPr>
          <w:rtl/>
          <w:lang w:bidi="fa-IR"/>
        </w:rPr>
        <w:t>: لا ي</w:t>
      </w:r>
      <w:r w:rsidR="00EE0DD9">
        <w:rPr>
          <w:rFonts w:hint="cs"/>
          <w:rtl/>
          <w:lang w:bidi="fa-IR"/>
        </w:rPr>
        <w:t>ُ</w:t>
      </w:r>
      <w:r>
        <w:rPr>
          <w:rtl/>
          <w:lang w:bidi="fa-IR"/>
        </w:rPr>
        <w:t>قبل إل</w:t>
      </w:r>
      <w:r w:rsidR="00EE0DD9">
        <w:rPr>
          <w:rFonts w:hint="cs"/>
          <w:rtl/>
          <w:lang w:bidi="fa-IR"/>
        </w:rPr>
        <w:t>ّ</w:t>
      </w:r>
      <w:r>
        <w:rPr>
          <w:rtl/>
          <w:lang w:bidi="fa-IR"/>
        </w:rPr>
        <w:t xml:space="preserve">ا ببيّنة </w:t>
      </w:r>
      <w:r w:rsidR="00EE0DD9">
        <w:rPr>
          <w:rFonts w:hint="cs"/>
          <w:rtl/>
          <w:lang w:bidi="fa-IR"/>
        </w:rPr>
        <w:t>؛</w:t>
      </w:r>
      <w:r>
        <w:rPr>
          <w:rtl/>
          <w:lang w:bidi="fa-IR"/>
        </w:rPr>
        <w:t xml:space="preserve"> لإمكان إقامتها </w:t>
      </w:r>
      <w:r w:rsidRPr="0062714F">
        <w:rPr>
          <w:rStyle w:val="libFootnotenumChar"/>
          <w:rtl/>
        </w:rPr>
        <w:t>(1)</w:t>
      </w:r>
      <w:r>
        <w:rPr>
          <w:rtl/>
          <w:lang w:bidi="fa-IR"/>
        </w:rPr>
        <w:t>.</w:t>
      </w:r>
    </w:p>
    <w:p w:rsidR="00CE42F4" w:rsidRDefault="00CE42F4" w:rsidP="00CE42F4">
      <w:pPr>
        <w:pStyle w:val="libNormal"/>
        <w:rPr>
          <w:lang w:bidi="fa-IR"/>
        </w:rPr>
      </w:pPr>
      <w:r>
        <w:rPr>
          <w:rtl/>
          <w:lang w:bidi="fa-IR"/>
        </w:rPr>
        <w:t>وقال بعض الشافعيّة : ي</w:t>
      </w:r>
      <w:r w:rsidR="00EE0DD9">
        <w:rPr>
          <w:rFonts w:hint="cs"/>
          <w:rtl/>
          <w:lang w:bidi="fa-IR"/>
        </w:rPr>
        <w:t>ُ</w:t>
      </w:r>
      <w:r>
        <w:rPr>
          <w:rtl/>
          <w:lang w:bidi="fa-IR"/>
        </w:rPr>
        <w:t>قبل ، كما لو قال : لرسالة</w:t>
      </w:r>
      <w:r w:rsidR="00EE0DD9">
        <w:rPr>
          <w:rFonts w:hint="cs"/>
          <w:rtl/>
          <w:lang w:bidi="fa-IR"/>
        </w:rPr>
        <w:t>ٍ</w:t>
      </w:r>
      <w:r>
        <w:rPr>
          <w:rtl/>
          <w:lang w:bidi="fa-IR"/>
        </w:rPr>
        <w:t xml:space="preserve"> </w:t>
      </w:r>
      <w:r w:rsidRPr="0062714F">
        <w:rPr>
          <w:rStyle w:val="libFootnotenumChar"/>
          <w:rtl/>
        </w:rPr>
        <w:t>(2)</w:t>
      </w:r>
      <w:r>
        <w:rPr>
          <w:rtl/>
          <w:lang w:bidi="fa-IR"/>
        </w:rPr>
        <w:t>.</w:t>
      </w:r>
    </w:p>
    <w:p w:rsidR="00CE42F4" w:rsidRDefault="00CE42F4" w:rsidP="00CE42F4">
      <w:pPr>
        <w:pStyle w:val="libNormal"/>
        <w:rPr>
          <w:lang w:bidi="fa-IR"/>
        </w:rPr>
      </w:pPr>
      <w:r>
        <w:rPr>
          <w:rtl/>
          <w:lang w:bidi="fa-IR"/>
        </w:rPr>
        <w:t>والفرق : إمكان إقامة البيّنة على الثاني دون الأوّل.</w:t>
      </w:r>
    </w:p>
    <w:p w:rsidR="00CE42F4" w:rsidRDefault="00CE42F4" w:rsidP="00CE42F4">
      <w:pPr>
        <w:pStyle w:val="libNormal"/>
        <w:rPr>
          <w:lang w:bidi="fa-IR"/>
        </w:rPr>
      </w:pPr>
      <w:r>
        <w:rPr>
          <w:rtl/>
          <w:lang w:bidi="fa-IR"/>
        </w:rPr>
        <w:t>ولو دخل ولم يدّع شيئا</w:t>
      </w:r>
      <w:r w:rsidR="00EE0DD9">
        <w:rPr>
          <w:rFonts w:hint="cs"/>
          <w:rtl/>
          <w:lang w:bidi="fa-IR"/>
        </w:rPr>
        <w:t>ً</w:t>
      </w:r>
      <w:r>
        <w:rPr>
          <w:rtl/>
          <w:lang w:bidi="fa-IR"/>
        </w:rPr>
        <w:t xml:space="preserve"> ، كان للإمام ق</w:t>
      </w:r>
      <w:r w:rsidR="00EE0DD9">
        <w:rPr>
          <w:rFonts w:hint="cs"/>
          <w:rtl/>
          <w:lang w:bidi="fa-IR"/>
        </w:rPr>
        <w:t>َ</w:t>
      </w:r>
      <w:r>
        <w:rPr>
          <w:rtl/>
          <w:lang w:bidi="fa-IR"/>
        </w:rPr>
        <w:t>ت</w:t>
      </w:r>
      <w:r w:rsidR="00EE0DD9">
        <w:rPr>
          <w:rFonts w:hint="cs"/>
          <w:rtl/>
          <w:lang w:bidi="fa-IR"/>
        </w:rPr>
        <w:t>ْ</w:t>
      </w:r>
      <w:r>
        <w:rPr>
          <w:rtl/>
          <w:lang w:bidi="fa-IR"/>
        </w:rPr>
        <w:t>ل</w:t>
      </w:r>
      <w:r w:rsidR="00EE0DD9">
        <w:rPr>
          <w:rFonts w:hint="cs"/>
          <w:rtl/>
          <w:lang w:bidi="fa-IR"/>
        </w:rPr>
        <w:t>ُ</w:t>
      </w:r>
      <w:r>
        <w:rPr>
          <w:rtl/>
          <w:lang w:bidi="fa-IR"/>
        </w:rPr>
        <w:t>ه واسترقاقه</w:t>
      </w:r>
      <w:r w:rsidR="00EE0DD9">
        <w:rPr>
          <w:rFonts w:hint="cs"/>
          <w:rtl/>
          <w:lang w:bidi="fa-IR"/>
        </w:rPr>
        <w:t>ُ</w:t>
      </w:r>
      <w:r>
        <w:rPr>
          <w:rtl/>
          <w:lang w:bidi="fa-IR"/>
        </w:rPr>
        <w:t xml:space="preserve"> وأخذ</w:t>
      </w:r>
      <w:r w:rsidR="00EE0DD9">
        <w:rPr>
          <w:rFonts w:hint="cs"/>
          <w:rtl/>
          <w:lang w:bidi="fa-IR"/>
        </w:rPr>
        <w:t>ُ</w:t>
      </w:r>
      <w:r>
        <w:rPr>
          <w:rtl/>
          <w:lang w:bidi="fa-IR"/>
        </w:rPr>
        <w:t xml:space="preserve"> مال</w:t>
      </w:r>
      <w:r w:rsidR="00EE0DD9">
        <w:rPr>
          <w:rFonts w:hint="cs"/>
          <w:rtl/>
          <w:lang w:bidi="fa-IR"/>
        </w:rPr>
        <w:t>ِ</w:t>
      </w:r>
      <w:r>
        <w:rPr>
          <w:rtl/>
          <w:lang w:bidi="fa-IR"/>
        </w:rPr>
        <w:t xml:space="preserve">ه </w:t>
      </w:r>
      <w:r w:rsidR="00EE0DD9">
        <w:rPr>
          <w:rFonts w:hint="cs"/>
          <w:rtl/>
          <w:lang w:bidi="fa-IR"/>
        </w:rPr>
        <w:t>؛</w:t>
      </w:r>
      <w:r>
        <w:rPr>
          <w:rtl/>
          <w:lang w:bidi="fa-IR"/>
        </w:rPr>
        <w:t xml:space="preserve"> لأنّه حربيّ دخل دارنا بغير أمان ولا عهد ، بخلاف الذمّي</w:t>
      </w:r>
      <w:r w:rsidR="00EE0DD9">
        <w:rPr>
          <w:rFonts w:hint="cs"/>
          <w:rtl/>
          <w:lang w:bidi="fa-IR"/>
        </w:rPr>
        <w:t>ّ</w:t>
      </w:r>
      <w:r>
        <w:rPr>
          <w:rtl/>
          <w:lang w:bidi="fa-IR"/>
        </w:rPr>
        <w:t xml:space="preserve"> إذا دخل الحجاز بغير إذن</w:t>
      </w:r>
      <w:r w:rsidR="00EE0DD9">
        <w:rPr>
          <w:rFonts w:hint="cs"/>
          <w:rtl/>
          <w:lang w:bidi="fa-IR"/>
        </w:rPr>
        <w:t>ٍ</w:t>
      </w:r>
      <w:r>
        <w:rPr>
          <w:rtl/>
          <w:lang w:bidi="fa-IR"/>
        </w:rPr>
        <w:t xml:space="preserve"> ، لأنّ الذمّيّ محقون الدم ، فيستصحب الحكم فيه ، بخلاف الحربيّ.</w:t>
      </w:r>
    </w:p>
    <w:p w:rsidR="00CE42F4" w:rsidRDefault="00CE42F4" w:rsidP="00CE42F4">
      <w:pPr>
        <w:pStyle w:val="libNormal"/>
        <w:rPr>
          <w:lang w:bidi="fa-IR"/>
        </w:rPr>
      </w:pPr>
      <w:bookmarkStart w:id="236" w:name="_Toc116827297"/>
      <w:r w:rsidRPr="00E24C3C">
        <w:rPr>
          <w:rStyle w:val="Heading2Char"/>
          <w:rtl/>
        </w:rPr>
        <w:t>مسألة 195 :</w:t>
      </w:r>
      <w:bookmarkEnd w:id="236"/>
      <w:r>
        <w:rPr>
          <w:rtl/>
          <w:lang w:bidi="fa-IR"/>
        </w:rPr>
        <w:t xml:space="preserve"> لا يجوز لكافر</w:t>
      </w:r>
      <w:r w:rsidR="00EE0DD9">
        <w:rPr>
          <w:rFonts w:hint="cs"/>
          <w:rtl/>
          <w:lang w:bidi="fa-IR"/>
        </w:rPr>
        <w:t>ٍ</w:t>
      </w:r>
      <w:r>
        <w:rPr>
          <w:rtl/>
          <w:lang w:bidi="fa-IR"/>
        </w:rPr>
        <w:t xml:space="preserve"> حربيّ</w:t>
      </w:r>
      <w:r w:rsidR="00EE0DD9">
        <w:rPr>
          <w:rFonts w:hint="cs"/>
          <w:rtl/>
          <w:lang w:bidi="fa-IR"/>
        </w:rPr>
        <w:t>ُ</w:t>
      </w:r>
      <w:r>
        <w:rPr>
          <w:rtl/>
          <w:lang w:bidi="fa-IR"/>
        </w:rPr>
        <w:t xml:space="preserve"> أو ذمّيّ</w:t>
      </w:r>
      <w:r w:rsidR="00EE0DD9">
        <w:rPr>
          <w:rFonts w:hint="cs"/>
          <w:rtl/>
          <w:lang w:bidi="fa-IR"/>
        </w:rPr>
        <w:t>ً</w:t>
      </w:r>
      <w:r>
        <w:rPr>
          <w:rtl/>
          <w:lang w:bidi="fa-IR"/>
        </w:rPr>
        <w:t xml:space="preserve"> سكنى الحجاز إجماعا</w:t>
      </w:r>
      <w:r w:rsidR="00EE0DD9">
        <w:rPr>
          <w:rFonts w:hint="cs"/>
          <w:rtl/>
          <w:lang w:bidi="fa-IR"/>
        </w:rPr>
        <w:t>ً</w:t>
      </w:r>
      <w:r>
        <w:rPr>
          <w:rtl/>
          <w:lang w:bidi="fa-IR"/>
        </w:rPr>
        <w:t xml:space="preserve"> </w:t>
      </w:r>
      <w:r w:rsidR="00EE0DD9">
        <w:rPr>
          <w:rFonts w:hint="cs"/>
          <w:rtl/>
          <w:lang w:bidi="fa-IR"/>
        </w:rPr>
        <w:t>؛</w:t>
      </w:r>
      <w:r>
        <w:rPr>
          <w:rtl/>
          <w:lang w:bidi="fa-IR"/>
        </w:rPr>
        <w:t xml:space="preserve"> لقول ابن عباس : أوصى رسول الله </w:t>
      </w:r>
      <w:r w:rsidR="00F53ECA" w:rsidRPr="00F53ECA">
        <w:rPr>
          <w:rStyle w:val="libAlaemChar"/>
          <w:rtl/>
        </w:rPr>
        <w:t>صلى‌الله‌عليه‌وآله</w:t>
      </w:r>
      <w:r>
        <w:rPr>
          <w:rtl/>
          <w:lang w:bidi="fa-IR"/>
        </w:rPr>
        <w:t xml:space="preserve"> بثلاثة أشياء ، قال : « أخرجوا المشركين من جزيرة العرب ، وأجيزوا الوفد بنحو ما كنت</w:t>
      </w:r>
      <w:r w:rsidR="000313C7">
        <w:rPr>
          <w:rFonts w:hint="cs"/>
          <w:rtl/>
          <w:lang w:bidi="fa-IR"/>
        </w:rPr>
        <w:t>ُ</w:t>
      </w:r>
      <w:r>
        <w:rPr>
          <w:rtl/>
          <w:lang w:bidi="fa-IR"/>
        </w:rPr>
        <w:t xml:space="preserve"> أجيزهم » ( قال : وسكت عن الثالث )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وقال </w:t>
      </w:r>
      <w:r w:rsidR="00F53ECA" w:rsidRPr="00F53ECA">
        <w:rPr>
          <w:rStyle w:val="libAlaemChar"/>
          <w:rtl/>
        </w:rPr>
        <w:t>عليه‌السلام</w:t>
      </w:r>
      <w:r>
        <w:rPr>
          <w:rtl/>
          <w:lang w:bidi="fa-IR"/>
        </w:rPr>
        <w:t xml:space="preserve"> : « لا يجتمع دينان في جزيرة العرب » </w:t>
      </w:r>
      <w:r w:rsidRPr="0062714F">
        <w:rPr>
          <w:rStyle w:val="libFootnotenumChar"/>
          <w:rtl/>
        </w:rPr>
        <w:t>(4)</w:t>
      </w:r>
      <w:r>
        <w:rPr>
          <w:rtl/>
          <w:lang w:bidi="fa-IR"/>
        </w:rPr>
        <w:t>.</w:t>
      </w:r>
    </w:p>
    <w:p w:rsidR="00CE42F4" w:rsidRDefault="00CE42F4" w:rsidP="00CE42F4">
      <w:pPr>
        <w:pStyle w:val="libNormal"/>
        <w:rPr>
          <w:lang w:bidi="fa-IR"/>
        </w:rPr>
      </w:pPr>
      <w:r>
        <w:rPr>
          <w:rtl/>
          <w:lang w:bidi="fa-IR"/>
        </w:rPr>
        <w:t>والمراد بجزيرة العرب في هذه الأخبار الحجاز</w:t>
      </w:r>
      <w:r w:rsidR="00F448E2">
        <w:rPr>
          <w:rFonts w:hint="cs"/>
          <w:rtl/>
          <w:lang w:bidi="fa-IR"/>
        </w:rPr>
        <w:t>ُ</w:t>
      </w:r>
      <w:r>
        <w:rPr>
          <w:rtl/>
          <w:lang w:bidi="fa-IR"/>
        </w:rPr>
        <w:t xml:space="preserve"> خاصّة ، ونعني بالحجاز مكّة والمدينة وخيبر واليمامة وينبع وفدك وم</w:t>
      </w:r>
      <w:r w:rsidR="00F448E2">
        <w:rPr>
          <w:rFonts w:hint="cs"/>
          <w:rtl/>
          <w:lang w:bidi="fa-IR"/>
        </w:rPr>
        <w:t>َ</w:t>
      </w:r>
      <w:r>
        <w:rPr>
          <w:rtl/>
          <w:lang w:bidi="fa-IR"/>
        </w:rPr>
        <w:t xml:space="preserve">خاليفها </w:t>
      </w:r>
      <w:r w:rsidRPr="0062714F">
        <w:rPr>
          <w:rStyle w:val="libFootnotenumChar"/>
          <w:rtl/>
        </w:rPr>
        <w:t>(5)</w:t>
      </w:r>
      <w:r>
        <w:rPr>
          <w:rtl/>
          <w:lang w:bidi="fa-IR"/>
        </w:rPr>
        <w:t>.</w:t>
      </w:r>
    </w:p>
    <w:p w:rsidR="00CE42F4" w:rsidRDefault="00CE42F4" w:rsidP="00CE42F4">
      <w:pPr>
        <w:pStyle w:val="libNormal"/>
        <w:rPr>
          <w:lang w:bidi="fa-IR"/>
        </w:rPr>
      </w:pPr>
      <w:r>
        <w:rPr>
          <w:rtl/>
          <w:lang w:bidi="fa-IR"/>
        </w:rPr>
        <w:t>وس</w:t>
      </w:r>
      <w:r w:rsidR="00F448E2">
        <w:rPr>
          <w:rFonts w:hint="cs"/>
          <w:rtl/>
          <w:lang w:bidi="fa-IR"/>
        </w:rPr>
        <w:t>ُ</w:t>
      </w:r>
      <w:r>
        <w:rPr>
          <w:rtl/>
          <w:lang w:bidi="fa-IR"/>
        </w:rPr>
        <w:t>مّي حجازا</w:t>
      </w:r>
      <w:r w:rsidR="00F448E2">
        <w:rPr>
          <w:rFonts w:hint="cs"/>
          <w:rtl/>
          <w:lang w:bidi="fa-IR"/>
        </w:rPr>
        <w:t>ً</w:t>
      </w:r>
      <w:r>
        <w:rPr>
          <w:rtl/>
          <w:lang w:bidi="fa-IR"/>
        </w:rPr>
        <w:t xml:space="preserve"> </w:t>
      </w:r>
      <w:r w:rsidR="00F448E2">
        <w:rPr>
          <w:rFonts w:hint="cs"/>
          <w:rtl/>
          <w:lang w:bidi="fa-IR"/>
        </w:rPr>
        <w:t>؛</w:t>
      </w:r>
      <w:r>
        <w:rPr>
          <w:rtl/>
          <w:lang w:bidi="fa-IR"/>
        </w:rPr>
        <w:t xml:space="preserve"> لأنّه حجز بين ن</w:t>
      </w:r>
      <w:r w:rsidR="00F448E2">
        <w:rPr>
          <w:rFonts w:hint="cs"/>
          <w:rtl/>
          <w:lang w:bidi="fa-IR"/>
        </w:rPr>
        <w:t>َ</w:t>
      </w:r>
      <w:r>
        <w:rPr>
          <w:rtl/>
          <w:lang w:bidi="fa-IR"/>
        </w:rPr>
        <w:t>ج</w:t>
      </w:r>
      <w:r w:rsidR="00F448E2">
        <w:rPr>
          <w:rFonts w:hint="cs"/>
          <w:rtl/>
          <w:lang w:bidi="fa-IR"/>
        </w:rPr>
        <w:t>ْ</w:t>
      </w:r>
      <w:r>
        <w:rPr>
          <w:rtl/>
          <w:lang w:bidi="fa-IR"/>
        </w:rPr>
        <w:t>د وتهامة.</w:t>
      </w:r>
    </w:p>
    <w:p w:rsidR="00CE42F4" w:rsidRDefault="00AE7492" w:rsidP="00AE7492">
      <w:pPr>
        <w:pStyle w:val="libLine"/>
        <w:rPr>
          <w:lang w:bidi="fa-IR"/>
        </w:rPr>
      </w:pPr>
      <w:r>
        <w:rPr>
          <w:rtl/>
          <w:lang w:bidi="fa-IR"/>
        </w:rPr>
        <w:t>____________________</w:t>
      </w:r>
    </w:p>
    <w:p w:rsidR="00CE42F4" w:rsidRDefault="00CE42F4" w:rsidP="00F448E2">
      <w:pPr>
        <w:pStyle w:val="libFootnote0"/>
        <w:rPr>
          <w:lang w:bidi="fa-IR"/>
        </w:rPr>
      </w:pPr>
      <w:r w:rsidRPr="00F448E2">
        <w:rPr>
          <w:rtl/>
        </w:rPr>
        <w:t>(1)</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48.</w:t>
      </w:r>
    </w:p>
    <w:p w:rsidR="00CE42F4" w:rsidRDefault="00CE42F4" w:rsidP="00F448E2">
      <w:pPr>
        <w:pStyle w:val="libFootnote0"/>
        <w:rPr>
          <w:lang w:bidi="fa-IR"/>
        </w:rPr>
      </w:pPr>
      <w:r w:rsidRPr="00F448E2">
        <w:rPr>
          <w:rtl/>
        </w:rPr>
        <w:t>(2)</w:t>
      </w:r>
      <w:r>
        <w:rPr>
          <w:rtl/>
          <w:lang w:bidi="fa-IR"/>
        </w:rPr>
        <w:t xml:space="preserve"> الحاوي الكبير 14 : 340 ، حلية العلماء 7 : 715 ، العزيز شرح الوجيز 11 : 496 ، روضة الطالبين 7 : 489.</w:t>
      </w:r>
    </w:p>
    <w:p w:rsidR="00CE42F4" w:rsidRDefault="00CE42F4" w:rsidP="00F448E2">
      <w:pPr>
        <w:pStyle w:val="libFootnote0"/>
        <w:rPr>
          <w:lang w:bidi="fa-IR"/>
        </w:rPr>
      </w:pPr>
      <w:r w:rsidRPr="00F448E2">
        <w:rPr>
          <w:rtl/>
        </w:rPr>
        <w:t>(3)</w:t>
      </w:r>
      <w:r>
        <w:rPr>
          <w:rtl/>
          <w:lang w:bidi="fa-IR"/>
        </w:rPr>
        <w:t xml:space="preserve"> صحيح البخاري 6 : 11 ، صحيح مسلم 3 : 1257 </w:t>
      </w:r>
      <w:r w:rsidR="00CC794A">
        <w:rPr>
          <w:rtl/>
          <w:lang w:bidi="fa-IR"/>
        </w:rPr>
        <w:t>-</w:t>
      </w:r>
      <w:r>
        <w:rPr>
          <w:rtl/>
          <w:lang w:bidi="fa-IR"/>
        </w:rPr>
        <w:t xml:space="preserve"> 1258 </w:t>
      </w:r>
      <w:r w:rsidR="00F448E2">
        <w:rPr>
          <w:rFonts w:hint="cs"/>
          <w:rtl/>
          <w:lang w:bidi="fa-IR"/>
        </w:rPr>
        <w:t>/</w:t>
      </w:r>
      <w:r>
        <w:rPr>
          <w:rtl/>
          <w:lang w:bidi="fa-IR"/>
        </w:rPr>
        <w:t xml:space="preserve"> 1637 ، سنن أبي داو</w:t>
      </w:r>
      <w:r w:rsidR="00F448E2">
        <w:rPr>
          <w:rFonts w:hint="cs"/>
          <w:rtl/>
          <w:lang w:bidi="fa-IR"/>
        </w:rPr>
        <w:t>ُ</w:t>
      </w:r>
      <w:r>
        <w:rPr>
          <w:rtl/>
          <w:lang w:bidi="fa-IR"/>
        </w:rPr>
        <w:t xml:space="preserve">د 3 : 165 </w:t>
      </w:r>
      <w:r w:rsidR="00F448E2">
        <w:rPr>
          <w:rFonts w:hint="cs"/>
          <w:rtl/>
          <w:lang w:bidi="fa-IR"/>
        </w:rPr>
        <w:t>/</w:t>
      </w:r>
      <w:r>
        <w:rPr>
          <w:rtl/>
          <w:lang w:bidi="fa-IR"/>
        </w:rPr>
        <w:t xml:space="preserve"> 3029 ، المغني 10 : 603 ، الشرح الكبير 10 : 612 ، وبدل ما بين القوسين في « ق ، ك» والطبعة الحجريّة : وقال السبب الثالث. وذلك تصحيف ، وما أثبتناه من المصادر.</w:t>
      </w:r>
    </w:p>
    <w:p w:rsidR="00CE42F4" w:rsidRDefault="00CE42F4" w:rsidP="00F448E2">
      <w:pPr>
        <w:pStyle w:val="libFootnote0"/>
        <w:rPr>
          <w:lang w:bidi="fa-IR"/>
        </w:rPr>
      </w:pPr>
      <w:r w:rsidRPr="00F448E2">
        <w:rPr>
          <w:rtl/>
        </w:rPr>
        <w:t>(4)</w:t>
      </w:r>
      <w:r>
        <w:rPr>
          <w:rtl/>
          <w:lang w:bidi="fa-IR"/>
        </w:rPr>
        <w:t xml:space="preserve"> الموطّأ 2 : 892 </w:t>
      </w:r>
      <w:r w:rsidR="00F448E2">
        <w:rPr>
          <w:rFonts w:hint="cs"/>
          <w:rtl/>
          <w:lang w:bidi="fa-IR"/>
        </w:rPr>
        <w:t>/</w:t>
      </w:r>
      <w:r>
        <w:rPr>
          <w:rtl/>
          <w:lang w:bidi="fa-IR"/>
        </w:rPr>
        <w:t xml:space="preserve"> 18 ، سنن البيهقي 9 : 208 ، المغني 10 : 603 ، الشرح الكبير 10 : 612.</w:t>
      </w:r>
    </w:p>
    <w:p w:rsidR="004727E4" w:rsidRDefault="00CE42F4" w:rsidP="00F448E2">
      <w:pPr>
        <w:pStyle w:val="libFootnote0"/>
        <w:rPr>
          <w:lang w:bidi="fa-IR"/>
        </w:rPr>
      </w:pPr>
      <w:r w:rsidRPr="00F448E2">
        <w:rPr>
          <w:rtl/>
        </w:rPr>
        <w:t>(5)</w:t>
      </w:r>
      <w:r>
        <w:rPr>
          <w:rtl/>
          <w:lang w:bidi="fa-IR"/>
        </w:rPr>
        <w:t xml:space="preserve"> المخلاف واحد المخاليف : الكورة. القاموس المحيط 3 : 137 « خلف ».</w:t>
      </w:r>
    </w:p>
    <w:p w:rsidR="009D3554" w:rsidRDefault="009D3554"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وجزيرة العرب ما بين عدن إلى ريف العراق طولا</w:t>
      </w:r>
      <w:r w:rsidR="00F448E2">
        <w:rPr>
          <w:rFonts w:hint="cs"/>
          <w:rtl/>
          <w:lang w:bidi="fa-IR"/>
        </w:rPr>
        <w:t>ً</w:t>
      </w:r>
      <w:r>
        <w:rPr>
          <w:rtl/>
          <w:lang w:bidi="fa-IR"/>
        </w:rPr>
        <w:t xml:space="preserve"> ، ومن جدّة والسواحل إلى أطراف الشام عرضا</w:t>
      </w:r>
      <w:r w:rsidR="00F448E2">
        <w:rPr>
          <w:rFonts w:hint="cs"/>
          <w:rtl/>
          <w:lang w:bidi="fa-IR"/>
        </w:rPr>
        <w:t>ً</w:t>
      </w:r>
      <w:r>
        <w:rPr>
          <w:rtl/>
          <w:lang w:bidi="fa-IR"/>
        </w:rPr>
        <w:t xml:space="preserve"> ، قاله الأصمعي وأبو عبيد </w:t>
      </w:r>
      <w:r w:rsidRPr="0062714F">
        <w:rPr>
          <w:rStyle w:val="libFootnotenumChar"/>
          <w:rtl/>
        </w:rPr>
        <w:t>(1)</w:t>
      </w:r>
      <w:r>
        <w:rPr>
          <w:rtl/>
          <w:lang w:bidi="fa-IR"/>
        </w:rPr>
        <w:t>.</w:t>
      </w:r>
    </w:p>
    <w:p w:rsidR="00CE42F4" w:rsidRDefault="00CE42F4" w:rsidP="00CE42F4">
      <w:pPr>
        <w:pStyle w:val="libNormal"/>
        <w:rPr>
          <w:lang w:bidi="fa-IR"/>
        </w:rPr>
      </w:pPr>
      <w:r>
        <w:rPr>
          <w:rtl/>
          <w:lang w:bidi="fa-IR"/>
        </w:rPr>
        <w:t>وقال أبو عبيدة : هي من ح</w:t>
      </w:r>
      <w:r w:rsidR="00F448E2">
        <w:rPr>
          <w:rFonts w:hint="cs"/>
          <w:rtl/>
          <w:lang w:bidi="fa-IR"/>
        </w:rPr>
        <w:t>َ</w:t>
      </w:r>
      <w:r>
        <w:rPr>
          <w:rtl/>
          <w:lang w:bidi="fa-IR"/>
        </w:rPr>
        <w:t>ف</w:t>
      </w:r>
      <w:r w:rsidR="00F448E2">
        <w:rPr>
          <w:rFonts w:hint="cs"/>
          <w:rtl/>
          <w:lang w:bidi="fa-IR"/>
        </w:rPr>
        <w:t>َ</w:t>
      </w:r>
      <w:r>
        <w:rPr>
          <w:rtl/>
          <w:lang w:bidi="fa-IR"/>
        </w:rPr>
        <w:t xml:space="preserve">ر أبي موسى </w:t>
      </w:r>
      <w:r w:rsidRPr="0062714F">
        <w:rPr>
          <w:rStyle w:val="libFootnotenumChar"/>
          <w:rtl/>
        </w:rPr>
        <w:t>(2)</w:t>
      </w:r>
      <w:r>
        <w:rPr>
          <w:rtl/>
          <w:lang w:bidi="fa-IR"/>
        </w:rPr>
        <w:t xml:space="preserve"> إلى اليمن طولا</w:t>
      </w:r>
      <w:r w:rsidR="00F448E2">
        <w:rPr>
          <w:rFonts w:hint="cs"/>
          <w:rtl/>
          <w:lang w:bidi="fa-IR"/>
        </w:rPr>
        <w:t>ً</w:t>
      </w:r>
      <w:r>
        <w:rPr>
          <w:rtl/>
          <w:lang w:bidi="fa-IR"/>
        </w:rPr>
        <w:t xml:space="preserve"> ، ومن رمل « ي</w:t>
      </w:r>
      <w:r w:rsidR="00F448E2">
        <w:rPr>
          <w:rFonts w:hint="cs"/>
          <w:rtl/>
          <w:lang w:bidi="fa-IR"/>
        </w:rPr>
        <w:t>َ</w:t>
      </w:r>
      <w:r>
        <w:rPr>
          <w:rtl/>
          <w:lang w:bidi="fa-IR"/>
        </w:rPr>
        <w:t>ب</w:t>
      </w:r>
      <w:r w:rsidR="00F448E2">
        <w:rPr>
          <w:rFonts w:hint="cs"/>
          <w:rtl/>
          <w:lang w:bidi="fa-IR"/>
        </w:rPr>
        <w:t>ْ</w:t>
      </w:r>
      <w:r>
        <w:rPr>
          <w:rtl/>
          <w:lang w:bidi="fa-IR"/>
        </w:rPr>
        <w:t>ر</w:t>
      </w:r>
      <w:r w:rsidR="00F448E2">
        <w:rPr>
          <w:rFonts w:hint="cs"/>
          <w:rtl/>
          <w:lang w:bidi="fa-IR"/>
        </w:rPr>
        <w:t>ِ</w:t>
      </w:r>
      <w:r>
        <w:rPr>
          <w:rtl/>
          <w:lang w:bidi="fa-IR"/>
        </w:rPr>
        <w:t xml:space="preserve">ين » </w:t>
      </w:r>
      <w:r w:rsidRPr="0062714F">
        <w:rPr>
          <w:rStyle w:val="libFootnotenumChar"/>
          <w:rtl/>
        </w:rPr>
        <w:t>(3)</w:t>
      </w:r>
      <w:r>
        <w:rPr>
          <w:rtl/>
          <w:lang w:bidi="fa-IR"/>
        </w:rPr>
        <w:t xml:space="preserve"> إلى منقطع السماوة عرضا</w:t>
      </w:r>
      <w:r w:rsidR="00F448E2">
        <w:rPr>
          <w:rFonts w:hint="cs"/>
          <w:rtl/>
          <w:lang w:bidi="fa-IR"/>
        </w:rPr>
        <w:t>ً</w:t>
      </w:r>
      <w:r>
        <w:rPr>
          <w:rtl/>
          <w:lang w:bidi="fa-IR"/>
        </w:rPr>
        <w:t xml:space="preserve"> </w:t>
      </w:r>
      <w:r w:rsidRPr="0062714F">
        <w:rPr>
          <w:rStyle w:val="libFootnotenumChar"/>
          <w:rtl/>
        </w:rPr>
        <w:t>(4)</w:t>
      </w:r>
      <w:r>
        <w:rPr>
          <w:rtl/>
          <w:lang w:bidi="fa-IR"/>
        </w:rPr>
        <w:t>.</w:t>
      </w:r>
    </w:p>
    <w:p w:rsidR="00F448E2" w:rsidRDefault="00CE42F4" w:rsidP="00133845">
      <w:pPr>
        <w:pStyle w:val="libNormal"/>
        <w:rPr>
          <w:rtl/>
          <w:lang w:bidi="fa-IR"/>
        </w:rPr>
      </w:pPr>
      <w:r>
        <w:rPr>
          <w:rtl/>
          <w:lang w:bidi="fa-IR"/>
        </w:rPr>
        <w:t xml:space="preserve">قال </w:t>
      </w:r>
      <w:r w:rsidRPr="0062714F">
        <w:rPr>
          <w:rStyle w:val="libFootnotenumChar"/>
          <w:rtl/>
        </w:rPr>
        <w:t>(5)</w:t>
      </w:r>
      <w:r>
        <w:rPr>
          <w:rtl/>
          <w:lang w:bidi="fa-IR"/>
        </w:rPr>
        <w:t xml:space="preserve"> الخليل : إنّما قيل لها جزيرة العرب </w:t>
      </w:r>
      <w:r w:rsidR="00F448E2">
        <w:rPr>
          <w:rFonts w:hint="cs"/>
          <w:rtl/>
          <w:lang w:bidi="fa-IR"/>
        </w:rPr>
        <w:t>؛</w:t>
      </w:r>
      <w:r>
        <w:rPr>
          <w:rtl/>
          <w:lang w:bidi="fa-IR"/>
        </w:rPr>
        <w:t xml:space="preserve"> لأنّ بحر الحبش وبحر فارس والفرات أحاطت بها ، ون</w:t>
      </w:r>
      <w:r w:rsidR="00F448E2">
        <w:rPr>
          <w:rFonts w:hint="cs"/>
          <w:rtl/>
          <w:lang w:bidi="fa-IR"/>
        </w:rPr>
        <w:t>ُ</w:t>
      </w:r>
      <w:r>
        <w:rPr>
          <w:rtl/>
          <w:lang w:bidi="fa-IR"/>
        </w:rPr>
        <w:t xml:space="preserve">سبت إلى العرب </w:t>
      </w:r>
      <w:r w:rsidR="00F448E2">
        <w:rPr>
          <w:rFonts w:hint="cs"/>
          <w:rtl/>
          <w:lang w:bidi="fa-IR"/>
        </w:rPr>
        <w:t>؛</w:t>
      </w:r>
      <w:r>
        <w:rPr>
          <w:rtl/>
          <w:lang w:bidi="fa-IR"/>
        </w:rPr>
        <w:t xml:space="preserve"> لأنّها أرضها ومسكنها ومعدنها </w:t>
      </w:r>
      <w:r w:rsidRPr="0062714F">
        <w:rPr>
          <w:rStyle w:val="libFootnotenumChar"/>
          <w:rtl/>
        </w:rPr>
        <w:t>(6)</w:t>
      </w:r>
      <w:r>
        <w:rPr>
          <w:rtl/>
          <w:lang w:bidi="fa-IR"/>
        </w:rPr>
        <w:t>.</w:t>
      </w:r>
    </w:p>
    <w:p w:rsidR="00CE42F4" w:rsidRDefault="00CE42F4" w:rsidP="00133845">
      <w:pPr>
        <w:pStyle w:val="libNormal"/>
        <w:rPr>
          <w:lang w:bidi="fa-IR"/>
        </w:rPr>
      </w:pPr>
      <w:r>
        <w:rPr>
          <w:rtl/>
          <w:lang w:bidi="fa-IR"/>
        </w:rPr>
        <w:t>وإنّما قلنا : إنّ المراد بجزيرة العرب الحجاز</w:t>
      </w:r>
      <w:r w:rsidR="00F448E2">
        <w:rPr>
          <w:rFonts w:hint="cs"/>
          <w:rtl/>
          <w:lang w:bidi="fa-IR"/>
        </w:rPr>
        <w:t>ُ</w:t>
      </w:r>
      <w:r>
        <w:rPr>
          <w:rtl/>
          <w:lang w:bidi="fa-IR"/>
        </w:rPr>
        <w:t xml:space="preserve"> خاصّة </w:t>
      </w:r>
      <w:r w:rsidR="00F448E2">
        <w:rPr>
          <w:rFonts w:hint="cs"/>
          <w:rtl/>
          <w:lang w:bidi="fa-IR"/>
        </w:rPr>
        <w:t>؛</w:t>
      </w:r>
      <w:r>
        <w:rPr>
          <w:rtl/>
          <w:lang w:bidi="fa-IR"/>
        </w:rPr>
        <w:t xml:space="preserve"> لأنّه لولاه لوجب إخراج أهل الذمّة من اليمن ، وليس واجبا</w:t>
      </w:r>
      <w:r w:rsidR="00F448E2">
        <w:rPr>
          <w:rFonts w:hint="cs"/>
          <w:rtl/>
          <w:lang w:bidi="fa-IR"/>
        </w:rPr>
        <w:t>ً</w:t>
      </w:r>
      <w:r>
        <w:rPr>
          <w:rtl/>
          <w:lang w:bidi="fa-IR"/>
        </w:rPr>
        <w:t xml:space="preserve"> ، ولم يخرجهم عمر من اليمن وهي من جزيرة العرب ، وإنّما أوصى النبي </w:t>
      </w:r>
      <w:r w:rsidR="00F53ECA" w:rsidRPr="00F53ECA">
        <w:rPr>
          <w:rStyle w:val="libAlaemChar"/>
          <w:rtl/>
        </w:rPr>
        <w:t>عليه‌السلام</w:t>
      </w:r>
      <w:r>
        <w:rPr>
          <w:rtl/>
          <w:lang w:bidi="fa-IR"/>
        </w:rPr>
        <w:t xml:space="preserve"> بإخراج أهل ن</w:t>
      </w:r>
      <w:r w:rsidR="00F448E2">
        <w:rPr>
          <w:rFonts w:hint="cs"/>
          <w:rtl/>
          <w:lang w:bidi="fa-IR"/>
        </w:rPr>
        <w:t>َ</w:t>
      </w:r>
      <w:r>
        <w:rPr>
          <w:rtl/>
          <w:lang w:bidi="fa-IR"/>
        </w:rPr>
        <w:t>ج</w:t>
      </w:r>
      <w:r w:rsidR="00F448E2">
        <w:rPr>
          <w:rFonts w:hint="cs"/>
          <w:rtl/>
          <w:lang w:bidi="fa-IR"/>
        </w:rPr>
        <w:t>ْ</w:t>
      </w:r>
      <w:r>
        <w:rPr>
          <w:rtl/>
          <w:lang w:bidi="fa-IR"/>
        </w:rPr>
        <w:t xml:space="preserve">ران من جزيرة العرب </w:t>
      </w:r>
      <w:r w:rsidRPr="0062714F">
        <w:rPr>
          <w:rStyle w:val="libFootnotenumChar"/>
          <w:rtl/>
        </w:rPr>
        <w:t>(7)</w:t>
      </w:r>
      <w:r>
        <w:rPr>
          <w:rtl/>
          <w:lang w:bidi="fa-IR"/>
        </w:rPr>
        <w:t xml:space="preserve"> </w:t>
      </w:r>
      <w:r w:rsidR="00F448E2">
        <w:rPr>
          <w:rFonts w:hint="cs"/>
          <w:rtl/>
          <w:lang w:bidi="fa-IR"/>
        </w:rPr>
        <w:t>؛</w:t>
      </w:r>
      <w:r>
        <w:rPr>
          <w:rtl/>
          <w:lang w:bidi="fa-IR"/>
        </w:rPr>
        <w:t xml:space="preserve"> لأنّه </w:t>
      </w:r>
      <w:r w:rsidR="00F53ECA" w:rsidRPr="00F53ECA">
        <w:rPr>
          <w:rStyle w:val="libAlaemChar"/>
          <w:rtl/>
        </w:rPr>
        <w:t>عليه‌السلام</w:t>
      </w:r>
      <w:r>
        <w:rPr>
          <w:rtl/>
          <w:lang w:bidi="fa-IR"/>
        </w:rPr>
        <w:t xml:space="preserve"> صالحهم على ترك الربا ، فنقضوا العهد </w:t>
      </w:r>
      <w:r w:rsidRPr="0062714F">
        <w:rPr>
          <w:rStyle w:val="libFootnotenumChar"/>
          <w:rtl/>
        </w:rPr>
        <w:t>(8)</w:t>
      </w:r>
      <w:r>
        <w:rPr>
          <w:rtl/>
          <w:lang w:bidi="fa-IR"/>
        </w:rPr>
        <w:t>.</w:t>
      </w:r>
    </w:p>
    <w:p w:rsidR="00CE42F4" w:rsidRDefault="00AE7492" w:rsidP="00AE7492">
      <w:pPr>
        <w:pStyle w:val="libLine"/>
        <w:rPr>
          <w:lang w:bidi="fa-IR"/>
        </w:rPr>
      </w:pPr>
      <w:r>
        <w:rPr>
          <w:rtl/>
          <w:lang w:bidi="fa-IR"/>
        </w:rPr>
        <w:t>____________________</w:t>
      </w:r>
    </w:p>
    <w:p w:rsidR="00CE42F4" w:rsidRDefault="00CE42F4" w:rsidP="00F448E2">
      <w:pPr>
        <w:pStyle w:val="libFootnote0"/>
        <w:rPr>
          <w:lang w:bidi="fa-IR"/>
        </w:rPr>
      </w:pPr>
      <w:r w:rsidRPr="00F448E2">
        <w:rPr>
          <w:rtl/>
        </w:rPr>
        <w:t>(1)</w:t>
      </w:r>
      <w:r>
        <w:rPr>
          <w:rtl/>
          <w:lang w:bidi="fa-IR"/>
        </w:rPr>
        <w:t xml:space="preserve"> غريب الحديث </w:t>
      </w:r>
      <w:r w:rsidR="00CC794A">
        <w:rPr>
          <w:rtl/>
          <w:lang w:bidi="fa-IR"/>
        </w:rPr>
        <w:t>-</w:t>
      </w:r>
      <w:r>
        <w:rPr>
          <w:rtl/>
          <w:lang w:bidi="fa-IR"/>
        </w:rPr>
        <w:t xml:space="preserve"> للهروي </w:t>
      </w:r>
      <w:r w:rsidR="00CC794A">
        <w:rPr>
          <w:rtl/>
          <w:lang w:bidi="fa-IR"/>
        </w:rPr>
        <w:t>-</w:t>
      </w:r>
      <w:r>
        <w:rPr>
          <w:rtl/>
          <w:lang w:bidi="fa-IR"/>
        </w:rPr>
        <w:t xml:space="preserve"> 6 : 67 « جزر » ، سنن البيهقي 9 : 209 ، الحاوي الكبير 14 : 337 ، العزيز شرح الوجيز 11 : 512 ، المغني 10 : 604 ، الشرح الكبير 10 : 613.</w:t>
      </w:r>
    </w:p>
    <w:p w:rsidR="00CE42F4" w:rsidRDefault="00CE42F4" w:rsidP="00F448E2">
      <w:pPr>
        <w:pStyle w:val="libFootnote0"/>
        <w:rPr>
          <w:lang w:bidi="fa-IR"/>
        </w:rPr>
      </w:pPr>
      <w:r w:rsidRPr="00F448E2">
        <w:rPr>
          <w:rtl/>
        </w:rPr>
        <w:t>(2)</w:t>
      </w:r>
      <w:r>
        <w:rPr>
          <w:rtl/>
          <w:lang w:bidi="fa-IR"/>
        </w:rPr>
        <w:t xml:space="preserve"> ح</w:t>
      </w:r>
      <w:r w:rsidR="00F448E2">
        <w:rPr>
          <w:rFonts w:hint="cs"/>
          <w:rtl/>
          <w:lang w:bidi="fa-IR"/>
        </w:rPr>
        <w:t>َ</w:t>
      </w:r>
      <w:r>
        <w:rPr>
          <w:rtl/>
          <w:lang w:bidi="fa-IR"/>
        </w:rPr>
        <w:t>ف</w:t>
      </w:r>
      <w:r w:rsidR="00F448E2">
        <w:rPr>
          <w:rFonts w:hint="cs"/>
          <w:rtl/>
          <w:lang w:bidi="fa-IR"/>
        </w:rPr>
        <w:t>َ</w:t>
      </w:r>
      <w:r>
        <w:rPr>
          <w:rtl/>
          <w:lang w:bidi="fa-IR"/>
        </w:rPr>
        <w:t xml:space="preserve">ر أبي موسى : ركايا احتفرها على جادّة البصرة إلى مكة. النهاية </w:t>
      </w:r>
      <w:r w:rsidR="00CC794A">
        <w:rPr>
          <w:rtl/>
          <w:lang w:bidi="fa-IR"/>
        </w:rPr>
        <w:t>-</w:t>
      </w:r>
      <w:r>
        <w:rPr>
          <w:rtl/>
          <w:lang w:bidi="fa-IR"/>
        </w:rPr>
        <w:t xml:space="preserve"> لابن الأثير </w:t>
      </w:r>
      <w:r w:rsidR="00CC794A">
        <w:rPr>
          <w:rtl/>
          <w:lang w:bidi="fa-IR"/>
        </w:rPr>
        <w:t>-</w:t>
      </w:r>
      <w:r>
        <w:rPr>
          <w:rtl/>
          <w:lang w:bidi="fa-IR"/>
        </w:rPr>
        <w:t xml:space="preserve"> 1 : 407 ، لسان العرب 4 : 207 « حفر ». وأبو موسى هو الأشعري كما في العزيز شرح الوجيز 11 : 512.</w:t>
      </w:r>
    </w:p>
    <w:p w:rsidR="00CE42F4" w:rsidRDefault="00CE42F4" w:rsidP="00F448E2">
      <w:pPr>
        <w:pStyle w:val="libFootnote0"/>
        <w:rPr>
          <w:lang w:bidi="fa-IR"/>
        </w:rPr>
      </w:pPr>
      <w:r w:rsidRPr="00F448E2">
        <w:rPr>
          <w:rtl/>
        </w:rPr>
        <w:t>(3)</w:t>
      </w:r>
      <w:r>
        <w:rPr>
          <w:rtl/>
          <w:lang w:bidi="fa-IR"/>
        </w:rPr>
        <w:t xml:space="preserve"> ي</w:t>
      </w:r>
      <w:r w:rsidR="00F448E2">
        <w:rPr>
          <w:rFonts w:hint="cs"/>
          <w:rtl/>
          <w:lang w:bidi="fa-IR"/>
        </w:rPr>
        <w:t>َ</w:t>
      </w:r>
      <w:r w:rsidR="000E42CA">
        <w:rPr>
          <w:rFonts w:hint="cs"/>
          <w:rtl/>
          <w:lang w:bidi="fa-IR"/>
        </w:rPr>
        <w:t>بْ</w:t>
      </w:r>
      <w:r>
        <w:rPr>
          <w:rtl/>
          <w:lang w:bidi="fa-IR"/>
        </w:rPr>
        <w:t>رين : اسم قرية كثيرة النخل والعيون العذبة بحذاء الأحساء من بني سعد بالبحرين. معجم البلدان 1 : 71 « أبرين » و 5 : 427 « يبرين ».</w:t>
      </w:r>
    </w:p>
    <w:p w:rsidR="00CE42F4" w:rsidRDefault="00CE42F4" w:rsidP="00F448E2">
      <w:pPr>
        <w:pStyle w:val="libFootnote0"/>
        <w:rPr>
          <w:lang w:bidi="fa-IR"/>
        </w:rPr>
      </w:pPr>
      <w:r w:rsidRPr="00F448E2">
        <w:rPr>
          <w:rtl/>
        </w:rPr>
        <w:t>(4)</w:t>
      </w:r>
      <w:r>
        <w:rPr>
          <w:rtl/>
          <w:lang w:bidi="fa-IR"/>
        </w:rPr>
        <w:t xml:space="preserve"> غريب الحديث </w:t>
      </w:r>
      <w:r w:rsidR="00CC794A">
        <w:rPr>
          <w:rtl/>
          <w:lang w:bidi="fa-IR"/>
        </w:rPr>
        <w:t>-</w:t>
      </w:r>
      <w:r>
        <w:rPr>
          <w:rtl/>
          <w:lang w:bidi="fa-IR"/>
        </w:rPr>
        <w:t xml:space="preserve"> للهروي </w:t>
      </w:r>
      <w:r w:rsidR="00CC794A">
        <w:rPr>
          <w:rtl/>
          <w:lang w:bidi="fa-IR"/>
        </w:rPr>
        <w:t>-</w:t>
      </w:r>
      <w:r>
        <w:rPr>
          <w:rtl/>
          <w:lang w:bidi="fa-IR"/>
        </w:rPr>
        <w:t xml:space="preserve"> 2 : 67 ، سنن البيهقي 9 : 208 </w:t>
      </w:r>
      <w:r w:rsidR="00CC794A">
        <w:rPr>
          <w:rtl/>
          <w:lang w:bidi="fa-IR"/>
        </w:rPr>
        <w:t>-</w:t>
      </w:r>
      <w:r>
        <w:rPr>
          <w:rtl/>
          <w:lang w:bidi="fa-IR"/>
        </w:rPr>
        <w:t xml:space="preserve"> 209 ، الحاوي الكبير 14 : 337 ، العزيز شرح الوجيز 11 : 512 ، المغني 10 : 604 ، الشرح الكبير 10 : 613.</w:t>
      </w:r>
    </w:p>
    <w:p w:rsidR="00CE42F4" w:rsidRDefault="00CE42F4" w:rsidP="00F448E2">
      <w:pPr>
        <w:pStyle w:val="libFootnote0"/>
        <w:rPr>
          <w:lang w:bidi="fa-IR"/>
        </w:rPr>
      </w:pPr>
      <w:r w:rsidRPr="00F448E2">
        <w:rPr>
          <w:rtl/>
        </w:rPr>
        <w:t>(5)</w:t>
      </w:r>
      <w:r>
        <w:rPr>
          <w:rtl/>
          <w:lang w:bidi="fa-IR"/>
        </w:rPr>
        <w:t xml:space="preserve"> في الطبعة الحجريّة : وقال.</w:t>
      </w:r>
    </w:p>
    <w:p w:rsidR="00CE42F4" w:rsidRDefault="00CE42F4" w:rsidP="00F448E2">
      <w:pPr>
        <w:pStyle w:val="libFootnote0"/>
        <w:rPr>
          <w:lang w:bidi="fa-IR"/>
        </w:rPr>
      </w:pPr>
      <w:r w:rsidRPr="00F448E2">
        <w:rPr>
          <w:rtl/>
        </w:rPr>
        <w:t>(6)</w:t>
      </w:r>
      <w:r>
        <w:rPr>
          <w:rtl/>
          <w:lang w:bidi="fa-IR"/>
        </w:rPr>
        <w:t xml:space="preserve"> العين 6 : 62 « جزر » ، المغني 10 : 604 ، الشرح الكبير 10 : 613.</w:t>
      </w:r>
    </w:p>
    <w:p w:rsidR="00CE42F4" w:rsidRDefault="00CE42F4" w:rsidP="00F448E2">
      <w:pPr>
        <w:pStyle w:val="libFootnote0"/>
        <w:rPr>
          <w:lang w:bidi="fa-IR"/>
        </w:rPr>
      </w:pPr>
      <w:r w:rsidRPr="00F448E2">
        <w:rPr>
          <w:rtl/>
        </w:rPr>
        <w:t>(7)</w:t>
      </w:r>
      <w:r>
        <w:rPr>
          <w:rtl/>
          <w:lang w:bidi="fa-IR"/>
        </w:rPr>
        <w:t xml:space="preserve"> سنن البيهقي 9 : 208 ، المصنّف </w:t>
      </w:r>
      <w:r w:rsidR="00CC794A">
        <w:rPr>
          <w:rtl/>
          <w:lang w:bidi="fa-IR"/>
        </w:rPr>
        <w:t>-</w:t>
      </w:r>
      <w:r>
        <w:rPr>
          <w:rtl/>
          <w:lang w:bidi="fa-IR"/>
        </w:rPr>
        <w:t xml:space="preserve"> لابن أبي شيبة </w:t>
      </w:r>
      <w:r w:rsidR="00CC794A">
        <w:rPr>
          <w:rtl/>
          <w:lang w:bidi="fa-IR"/>
        </w:rPr>
        <w:t>-</w:t>
      </w:r>
      <w:r>
        <w:rPr>
          <w:rtl/>
          <w:lang w:bidi="fa-IR"/>
        </w:rPr>
        <w:t xml:space="preserve"> 12 : 345 </w:t>
      </w:r>
      <w:r w:rsidR="000E42CA">
        <w:rPr>
          <w:rFonts w:hint="cs"/>
          <w:rtl/>
          <w:lang w:bidi="fa-IR"/>
        </w:rPr>
        <w:t>/</w:t>
      </w:r>
      <w:r>
        <w:rPr>
          <w:rtl/>
          <w:lang w:bidi="fa-IR"/>
        </w:rPr>
        <w:t xml:space="preserve"> 13037 ، مسند أحمد 1 : 322 </w:t>
      </w:r>
      <w:r w:rsidR="000E42CA">
        <w:rPr>
          <w:rFonts w:hint="cs"/>
          <w:rtl/>
          <w:lang w:bidi="fa-IR"/>
        </w:rPr>
        <w:t>/</w:t>
      </w:r>
      <w:r>
        <w:rPr>
          <w:rtl/>
          <w:lang w:bidi="fa-IR"/>
        </w:rPr>
        <w:t xml:space="preserve"> 1701.</w:t>
      </w:r>
    </w:p>
    <w:p w:rsidR="004727E4" w:rsidRDefault="00CE42F4" w:rsidP="00F448E2">
      <w:pPr>
        <w:pStyle w:val="libFootnote0"/>
        <w:rPr>
          <w:lang w:bidi="fa-IR"/>
        </w:rPr>
      </w:pPr>
      <w:r w:rsidRPr="00F448E2">
        <w:rPr>
          <w:rtl/>
        </w:rPr>
        <w:t>(8)</w:t>
      </w:r>
      <w:r>
        <w:rPr>
          <w:rtl/>
          <w:lang w:bidi="fa-IR"/>
        </w:rPr>
        <w:t xml:space="preserve"> سنن أبي داو</w:t>
      </w:r>
      <w:r w:rsidR="000E42CA">
        <w:rPr>
          <w:rFonts w:hint="cs"/>
          <w:rtl/>
          <w:lang w:bidi="fa-IR"/>
        </w:rPr>
        <w:t>ُ</w:t>
      </w:r>
      <w:r>
        <w:rPr>
          <w:rtl/>
          <w:lang w:bidi="fa-IR"/>
        </w:rPr>
        <w:t xml:space="preserve">د 3 : 167 </w:t>
      </w:r>
      <w:r w:rsidR="00CC794A">
        <w:rPr>
          <w:rtl/>
          <w:lang w:bidi="fa-IR"/>
        </w:rPr>
        <w:t>-</w:t>
      </w:r>
      <w:r>
        <w:rPr>
          <w:rtl/>
          <w:lang w:bidi="fa-IR"/>
        </w:rPr>
        <w:t xml:space="preserve"> 168 ، الحديث 3041 وذيله ، العزيز شرح الوجيز 11 : 514.</w:t>
      </w:r>
    </w:p>
    <w:p w:rsidR="00133845" w:rsidRDefault="00133845"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ويجوز لهم دخول الحجاز بإذن الإمام ، وأن يقيموا ثلاثة أيّام ، فيجوز ( حينئذ</w:t>
      </w:r>
      <w:r w:rsidR="000E42CA">
        <w:rPr>
          <w:rFonts w:hint="cs"/>
          <w:rtl/>
          <w:lang w:bidi="fa-IR"/>
        </w:rPr>
        <w:t>ٍ</w:t>
      </w:r>
      <w:r>
        <w:rPr>
          <w:rtl/>
          <w:lang w:bidi="fa-IR"/>
        </w:rPr>
        <w:t xml:space="preserve"> أن ينتقل ) </w:t>
      </w:r>
      <w:r w:rsidRPr="0062714F">
        <w:rPr>
          <w:rStyle w:val="libFootnotenumChar"/>
          <w:rtl/>
        </w:rPr>
        <w:t>(1)</w:t>
      </w:r>
      <w:r>
        <w:rPr>
          <w:rtl/>
          <w:lang w:bidi="fa-IR"/>
        </w:rPr>
        <w:t xml:space="preserve"> إلى غيره من بعض مواضع الحجاز </w:t>
      </w:r>
      <w:r w:rsidR="000E42CA">
        <w:rPr>
          <w:rFonts w:hint="cs"/>
          <w:rtl/>
          <w:lang w:bidi="fa-IR"/>
        </w:rPr>
        <w:t>؛</w:t>
      </w:r>
      <w:r>
        <w:rPr>
          <w:rtl/>
          <w:lang w:bidi="fa-IR"/>
        </w:rPr>
        <w:t xml:space="preserve"> لأنّه لا مانع منه.</w:t>
      </w:r>
    </w:p>
    <w:p w:rsidR="00CE42F4" w:rsidRDefault="00CE42F4" w:rsidP="00CE42F4">
      <w:pPr>
        <w:pStyle w:val="libNormal"/>
        <w:rPr>
          <w:lang w:bidi="fa-IR"/>
        </w:rPr>
      </w:pPr>
      <w:r>
        <w:rPr>
          <w:rtl/>
          <w:lang w:bidi="fa-IR"/>
        </w:rPr>
        <w:t xml:space="preserve">ولو مرض بالحجاز ، جازت له الإقامة </w:t>
      </w:r>
      <w:r w:rsidR="000E42CA">
        <w:rPr>
          <w:rFonts w:hint="cs"/>
          <w:rtl/>
          <w:lang w:bidi="fa-IR"/>
        </w:rPr>
        <w:t>؛</w:t>
      </w:r>
      <w:r>
        <w:rPr>
          <w:rtl/>
          <w:lang w:bidi="fa-IR"/>
        </w:rPr>
        <w:t xml:space="preserve"> لمشقّة الانتقال عليه. ولو مات ، د</w:t>
      </w:r>
      <w:r w:rsidR="000E42CA">
        <w:rPr>
          <w:rFonts w:hint="cs"/>
          <w:rtl/>
          <w:lang w:bidi="fa-IR"/>
        </w:rPr>
        <w:t>ُ</w:t>
      </w:r>
      <w:r>
        <w:rPr>
          <w:rtl/>
          <w:lang w:bidi="fa-IR"/>
        </w:rPr>
        <w:t>فن فيه.</w:t>
      </w:r>
    </w:p>
    <w:p w:rsidR="00CE42F4" w:rsidRDefault="00CE42F4" w:rsidP="00CE42F4">
      <w:pPr>
        <w:pStyle w:val="libNormal"/>
        <w:rPr>
          <w:lang w:bidi="fa-IR"/>
        </w:rPr>
      </w:pPr>
      <w:r>
        <w:rPr>
          <w:rtl/>
          <w:lang w:bidi="fa-IR"/>
        </w:rPr>
        <w:t xml:space="preserve">قال الشيخ </w:t>
      </w:r>
      <w:r w:rsidR="00566160" w:rsidRPr="00566160">
        <w:rPr>
          <w:rStyle w:val="libAlaemChar"/>
          <w:rFonts w:hint="cs"/>
          <w:rtl/>
        </w:rPr>
        <w:t>رحمه‌الله</w:t>
      </w:r>
      <w:r w:rsidR="000E42CA">
        <w:rPr>
          <w:rFonts w:hint="cs"/>
          <w:rtl/>
          <w:lang w:bidi="fa-IR"/>
        </w:rPr>
        <w:t xml:space="preserve"> </w:t>
      </w:r>
      <w:r>
        <w:rPr>
          <w:rtl/>
          <w:lang w:bidi="fa-IR"/>
        </w:rPr>
        <w:t>: يجوز له الاجتياز في أرض الحجاز بإذن</w:t>
      </w:r>
      <w:r w:rsidR="000E42CA">
        <w:rPr>
          <w:rFonts w:hint="cs"/>
          <w:rtl/>
          <w:lang w:bidi="fa-IR"/>
        </w:rPr>
        <w:t>ٍ</w:t>
      </w:r>
      <w:r>
        <w:rPr>
          <w:rtl/>
          <w:lang w:bidi="fa-IR"/>
        </w:rPr>
        <w:t xml:space="preserve"> وغيره </w:t>
      </w:r>
      <w:r w:rsidRPr="0062714F">
        <w:rPr>
          <w:rStyle w:val="libFootnotenumChar"/>
          <w:rtl/>
        </w:rPr>
        <w:t>(2)</w:t>
      </w:r>
      <w:r>
        <w:rPr>
          <w:rtl/>
          <w:lang w:bidi="fa-IR"/>
        </w:rPr>
        <w:t>.</w:t>
      </w:r>
    </w:p>
    <w:p w:rsidR="00CE42F4" w:rsidRDefault="00CE42F4" w:rsidP="00CE42F4">
      <w:pPr>
        <w:pStyle w:val="libNormal"/>
        <w:rPr>
          <w:lang w:bidi="fa-IR"/>
        </w:rPr>
      </w:pPr>
      <w:r>
        <w:rPr>
          <w:rtl/>
          <w:lang w:bidi="fa-IR"/>
        </w:rPr>
        <w:t>ولو كان له د</w:t>
      </w:r>
      <w:r w:rsidR="000E42CA">
        <w:rPr>
          <w:rFonts w:hint="cs"/>
          <w:rtl/>
          <w:lang w:bidi="fa-IR"/>
        </w:rPr>
        <w:t>َ</w:t>
      </w:r>
      <w:r>
        <w:rPr>
          <w:rtl/>
          <w:lang w:bidi="fa-IR"/>
        </w:rPr>
        <w:t>ي</w:t>
      </w:r>
      <w:r w:rsidR="000E42CA">
        <w:rPr>
          <w:rFonts w:hint="cs"/>
          <w:rtl/>
          <w:lang w:bidi="fa-IR"/>
        </w:rPr>
        <w:t>ْ</w:t>
      </w:r>
      <w:r>
        <w:rPr>
          <w:rtl/>
          <w:lang w:bidi="fa-IR"/>
        </w:rPr>
        <w:t>ن</w:t>
      </w:r>
      <w:r w:rsidR="000E42CA">
        <w:rPr>
          <w:rFonts w:hint="cs"/>
          <w:rtl/>
          <w:lang w:bidi="fa-IR"/>
        </w:rPr>
        <w:t>ٌ</w:t>
      </w:r>
      <w:r>
        <w:rPr>
          <w:rtl/>
          <w:lang w:bidi="fa-IR"/>
        </w:rPr>
        <w:t xml:space="preserve"> ، لم يكن له المقام أكثر من ثلاثة أيّام لاقتضائه ، بل ي</w:t>
      </w:r>
      <w:r w:rsidR="006649B7">
        <w:rPr>
          <w:rFonts w:hint="cs"/>
          <w:rtl/>
          <w:lang w:bidi="fa-IR"/>
        </w:rPr>
        <w:t>ُ</w:t>
      </w:r>
      <w:r>
        <w:rPr>
          <w:rtl/>
          <w:lang w:bidi="fa-IR"/>
        </w:rPr>
        <w:t>وكّل في قبضه.</w:t>
      </w:r>
    </w:p>
    <w:p w:rsidR="00CE42F4" w:rsidRDefault="00CE42F4" w:rsidP="00CE42F4">
      <w:pPr>
        <w:pStyle w:val="libNormal"/>
        <w:rPr>
          <w:lang w:bidi="fa-IR"/>
        </w:rPr>
      </w:pPr>
      <w:r>
        <w:rPr>
          <w:rtl/>
          <w:lang w:bidi="fa-IR"/>
        </w:rPr>
        <w:t xml:space="preserve">قال الشيخ </w:t>
      </w:r>
      <w:r w:rsidR="00566160" w:rsidRPr="00566160">
        <w:rPr>
          <w:rStyle w:val="libAlaemChar"/>
          <w:rFonts w:hint="cs"/>
          <w:rtl/>
        </w:rPr>
        <w:t>رحمه‌الله</w:t>
      </w:r>
      <w:r w:rsidR="006649B7">
        <w:rPr>
          <w:rFonts w:hint="cs"/>
          <w:rtl/>
          <w:lang w:bidi="fa-IR"/>
        </w:rPr>
        <w:t xml:space="preserve"> </w:t>
      </w:r>
      <w:r>
        <w:rPr>
          <w:rtl/>
          <w:lang w:bidi="fa-IR"/>
        </w:rPr>
        <w:t xml:space="preserve">: ولا يمنعه من ركوب بحر الحجاز </w:t>
      </w:r>
      <w:r w:rsidR="006649B7">
        <w:rPr>
          <w:rFonts w:hint="cs"/>
          <w:rtl/>
          <w:lang w:bidi="fa-IR"/>
        </w:rPr>
        <w:t>؛</w:t>
      </w:r>
      <w:r>
        <w:rPr>
          <w:rtl/>
          <w:lang w:bidi="fa-IR"/>
        </w:rPr>
        <w:t xml:space="preserve"> لأنّه ليس بموضع إقامة ، ولا له ح</w:t>
      </w:r>
      <w:r w:rsidR="006649B7">
        <w:rPr>
          <w:rFonts w:hint="cs"/>
          <w:rtl/>
          <w:lang w:bidi="fa-IR"/>
        </w:rPr>
        <w:t>ُ</w:t>
      </w:r>
      <w:r>
        <w:rPr>
          <w:rtl/>
          <w:lang w:bidi="fa-IR"/>
        </w:rPr>
        <w:t xml:space="preserve">رمة ببعثة النبي </w:t>
      </w:r>
      <w:r w:rsidR="00F53ECA" w:rsidRPr="00F53ECA">
        <w:rPr>
          <w:rStyle w:val="libAlaemChar"/>
          <w:rtl/>
        </w:rPr>
        <w:t>صلى‌الله‌عليه‌وآله</w:t>
      </w:r>
      <w:r>
        <w:rPr>
          <w:rtl/>
          <w:lang w:bidi="fa-IR"/>
        </w:rPr>
        <w:t xml:space="preserve"> منه. ولو كان فيه جزائر وجبال ، م</w:t>
      </w:r>
      <w:r w:rsidR="006649B7">
        <w:rPr>
          <w:rFonts w:hint="cs"/>
          <w:rtl/>
          <w:lang w:bidi="fa-IR"/>
        </w:rPr>
        <w:t>ُ</w:t>
      </w:r>
      <w:r>
        <w:rPr>
          <w:rtl/>
          <w:lang w:bidi="fa-IR"/>
        </w:rPr>
        <w:t xml:space="preserve">نعوا من سكناها ، وكذا حكم سواحل بحر الحجاز ، لأنّها في حكم البلاد </w:t>
      </w:r>
      <w:r w:rsidRPr="0062714F">
        <w:rPr>
          <w:rStyle w:val="libFootnotenumChar"/>
          <w:rtl/>
        </w:rPr>
        <w:t>(3)</w:t>
      </w:r>
      <w:r>
        <w:rPr>
          <w:rtl/>
          <w:lang w:bidi="fa-IR"/>
        </w:rPr>
        <w:t>.</w:t>
      </w:r>
    </w:p>
    <w:p w:rsidR="00CE42F4" w:rsidRDefault="00CE42F4" w:rsidP="00CE42F4">
      <w:pPr>
        <w:pStyle w:val="libNormal"/>
        <w:rPr>
          <w:lang w:bidi="fa-IR"/>
        </w:rPr>
      </w:pPr>
      <w:bookmarkStart w:id="237" w:name="_Toc116827298"/>
      <w:r w:rsidRPr="00E24C3C">
        <w:rPr>
          <w:rStyle w:val="Heading2Char"/>
          <w:rtl/>
        </w:rPr>
        <w:t>مسألة 196 :</w:t>
      </w:r>
      <w:bookmarkEnd w:id="237"/>
      <w:r>
        <w:rPr>
          <w:rtl/>
          <w:lang w:bidi="fa-IR"/>
        </w:rPr>
        <w:t xml:space="preserve"> لا يجوز لهم دخول الحرم لا اجتيازا</w:t>
      </w:r>
      <w:r w:rsidR="006649B7">
        <w:rPr>
          <w:rFonts w:hint="cs"/>
          <w:rtl/>
          <w:lang w:bidi="fa-IR"/>
        </w:rPr>
        <w:t>ً</w:t>
      </w:r>
      <w:r>
        <w:rPr>
          <w:rtl/>
          <w:lang w:bidi="fa-IR"/>
        </w:rPr>
        <w:t xml:space="preserve"> ولا استيطانا</w:t>
      </w:r>
      <w:r w:rsidR="006649B7">
        <w:rPr>
          <w:rFonts w:hint="cs"/>
          <w:rtl/>
          <w:lang w:bidi="fa-IR"/>
        </w:rPr>
        <w:t>ً</w:t>
      </w:r>
      <w:r>
        <w:rPr>
          <w:rtl/>
          <w:lang w:bidi="fa-IR"/>
        </w:rPr>
        <w:t xml:space="preserve"> ، قاله الشيخ </w:t>
      </w:r>
      <w:r w:rsidRPr="0062714F">
        <w:rPr>
          <w:rStyle w:val="libFootnotenumChar"/>
          <w:rtl/>
        </w:rPr>
        <w:t>(4)</w:t>
      </w:r>
      <w:r>
        <w:rPr>
          <w:rtl/>
          <w:lang w:bidi="fa-IR"/>
        </w:rPr>
        <w:t xml:space="preserve"> </w:t>
      </w:r>
      <w:r w:rsidR="00566160" w:rsidRPr="00566160">
        <w:rPr>
          <w:rStyle w:val="libAlaemChar"/>
          <w:rFonts w:hint="cs"/>
          <w:rtl/>
        </w:rPr>
        <w:t>رحمه‌الله</w:t>
      </w:r>
      <w:r w:rsidR="006649B7">
        <w:rPr>
          <w:rFonts w:hint="cs"/>
          <w:rtl/>
          <w:lang w:bidi="fa-IR"/>
        </w:rPr>
        <w:t xml:space="preserve"> </w:t>
      </w:r>
      <w:r w:rsidR="00CC794A">
        <w:rPr>
          <w:rtl/>
          <w:lang w:bidi="fa-IR"/>
        </w:rPr>
        <w:t>-</w:t>
      </w:r>
      <w:r>
        <w:rPr>
          <w:rtl/>
          <w:lang w:bidi="fa-IR"/>
        </w:rPr>
        <w:t xml:space="preserve"> وبه قال الشافعي وأحمد </w:t>
      </w:r>
      <w:r w:rsidRPr="0062714F">
        <w:rPr>
          <w:rStyle w:val="libFootnotenumChar"/>
          <w:rtl/>
        </w:rPr>
        <w:t>(5)</w:t>
      </w:r>
      <w:r>
        <w:rPr>
          <w:rtl/>
          <w:lang w:bidi="fa-IR"/>
        </w:rPr>
        <w:t xml:space="preserve"> </w:t>
      </w:r>
      <w:r w:rsidR="00CC794A">
        <w:rPr>
          <w:rtl/>
          <w:lang w:bidi="fa-IR"/>
        </w:rPr>
        <w:t>-</w:t>
      </w:r>
      <w:r>
        <w:rPr>
          <w:rtl/>
          <w:lang w:bidi="fa-IR"/>
        </w:rPr>
        <w:t xml:space="preserve"> </w:t>
      </w:r>
      <w:r w:rsidR="000C4796">
        <w:rPr>
          <w:rtl/>
          <w:lang w:bidi="fa-IR"/>
        </w:rPr>
        <w:t xml:space="preserve">لقوله تعالى : </w:t>
      </w:r>
      <w:r w:rsidR="006649B7" w:rsidRPr="00FA2F88">
        <w:rPr>
          <w:rStyle w:val="libAlaemChar"/>
          <w:rtl/>
        </w:rPr>
        <w:t>(</w:t>
      </w:r>
      <w:r w:rsidRPr="006649B7">
        <w:rPr>
          <w:rStyle w:val="libAieChar"/>
          <w:rtl/>
        </w:rPr>
        <w:t xml:space="preserve"> فَلا يَقْرَبُوا الْمَسْجِدَ الْحَرامَ </w:t>
      </w:r>
      <w:r w:rsidR="006649B7" w:rsidRPr="00FA2F88">
        <w:rPr>
          <w:rStyle w:val="libAlaemChar"/>
          <w:rtl/>
        </w:rPr>
        <w:t>)</w:t>
      </w:r>
      <w:r>
        <w:rPr>
          <w:rtl/>
          <w:lang w:bidi="fa-IR"/>
        </w:rPr>
        <w:t xml:space="preserve"> </w:t>
      </w:r>
      <w:r w:rsidRPr="0062714F">
        <w:rPr>
          <w:rStyle w:val="libFootnotenumChar"/>
          <w:rtl/>
        </w:rPr>
        <w:t>(6)</w:t>
      </w:r>
      <w:r>
        <w:rPr>
          <w:rtl/>
          <w:lang w:bidi="fa-IR"/>
        </w:rPr>
        <w:t xml:space="preserve"> والمراد به الحرم </w:t>
      </w:r>
      <w:r w:rsidR="006649B7">
        <w:rPr>
          <w:rFonts w:hint="cs"/>
          <w:rtl/>
          <w:lang w:bidi="fa-IR"/>
        </w:rPr>
        <w:t>؛</w:t>
      </w:r>
      <w:r>
        <w:rPr>
          <w:rtl/>
          <w:lang w:bidi="fa-IR"/>
        </w:rPr>
        <w:t xml:space="preserve"> </w:t>
      </w:r>
      <w:r w:rsidR="000C4796">
        <w:rPr>
          <w:rtl/>
          <w:lang w:bidi="fa-IR"/>
        </w:rPr>
        <w:t xml:space="preserve">لقوله تعالى : </w:t>
      </w:r>
      <w:r w:rsidR="006649B7" w:rsidRPr="00FA2F88">
        <w:rPr>
          <w:rStyle w:val="libAlaemChar"/>
          <w:rtl/>
        </w:rPr>
        <w:t>(</w:t>
      </w:r>
      <w:r w:rsidRPr="006649B7">
        <w:rPr>
          <w:rStyle w:val="libAieChar"/>
          <w:rtl/>
        </w:rPr>
        <w:t xml:space="preserve"> وَإِنْ خِفْتُمْ عَيْلَةً </w:t>
      </w:r>
      <w:r w:rsidR="006649B7" w:rsidRPr="00FA2F88">
        <w:rPr>
          <w:rStyle w:val="libAlaemChar"/>
          <w:rtl/>
        </w:rPr>
        <w:t>)</w:t>
      </w:r>
      <w:r>
        <w:rPr>
          <w:rtl/>
          <w:lang w:bidi="fa-IR"/>
        </w:rPr>
        <w:t xml:space="preserve"> </w:t>
      </w:r>
      <w:r w:rsidRPr="0062714F">
        <w:rPr>
          <w:rStyle w:val="libFootnotenumChar"/>
          <w:rtl/>
        </w:rPr>
        <w:t>(7)</w:t>
      </w:r>
      <w:r>
        <w:rPr>
          <w:rtl/>
          <w:lang w:bidi="fa-IR"/>
        </w:rPr>
        <w:t xml:space="preserve"> يريد ضررا</w:t>
      </w:r>
      <w:r w:rsidR="006649B7">
        <w:rPr>
          <w:rFonts w:hint="cs"/>
          <w:rtl/>
          <w:lang w:bidi="fa-IR"/>
        </w:rPr>
        <w:t>ً</w:t>
      </w:r>
      <w:r>
        <w:rPr>
          <w:rtl/>
          <w:lang w:bidi="fa-IR"/>
        </w:rPr>
        <w:t xml:space="preserve"> بتأخّر الجلب عن الحرم ، و</w:t>
      </w:r>
      <w:r w:rsidR="000C4796">
        <w:rPr>
          <w:rtl/>
          <w:lang w:bidi="fa-IR"/>
        </w:rPr>
        <w:t xml:space="preserve">لقوله تعالى : </w:t>
      </w:r>
      <w:r w:rsidR="006649B7" w:rsidRPr="00FA2F88">
        <w:rPr>
          <w:rStyle w:val="libAlaemChar"/>
          <w:rtl/>
        </w:rPr>
        <w:t>(</w:t>
      </w:r>
      <w:r w:rsidRPr="006649B7">
        <w:rPr>
          <w:rStyle w:val="libAieChar"/>
          <w:rtl/>
        </w:rPr>
        <w:t xml:space="preserve">سُبْحانَ الَّذِي أَسْرى بِعَبْدِهِ لَيْلاً مِنَ الْمَسْجِدِ الْحَرامِ </w:t>
      </w:r>
      <w:r w:rsidR="006649B7" w:rsidRPr="00FA2F88">
        <w:rPr>
          <w:rStyle w:val="libAlaemChar"/>
          <w:rtl/>
        </w:rPr>
        <w:t>)</w:t>
      </w:r>
      <w:r>
        <w:rPr>
          <w:rtl/>
          <w:lang w:bidi="fa-IR"/>
        </w:rPr>
        <w:t xml:space="preserve"> </w:t>
      </w:r>
      <w:r w:rsidRPr="0062714F">
        <w:rPr>
          <w:rStyle w:val="libFootnotenumChar"/>
          <w:rtl/>
        </w:rPr>
        <w:t>(8)</w:t>
      </w:r>
      <w:r>
        <w:rPr>
          <w:rtl/>
          <w:lang w:bidi="fa-IR"/>
        </w:rPr>
        <w:t>.</w:t>
      </w:r>
    </w:p>
    <w:p w:rsidR="00CE42F4" w:rsidRDefault="00AE7492" w:rsidP="00AE7492">
      <w:pPr>
        <w:pStyle w:val="libLine"/>
        <w:rPr>
          <w:lang w:bidi="fa-IR"/>
        </w:rPr>
      </w:pPr>
      <w:r>
        <w:rPr>
          <w:rtl/>
          <w:lang w:bidi="fa-IR"/>
        </w:rPr>
        <w:t>____________________</w:t>
      </w:r>
    </w:p>
    <w:p w:rsidR="00CE42F4" w:rsidRDefault="00CE42F4" w:rsidP="006649B7">
      <w:pPr>
        <w:pStyle w:val="libFootnote0"/>
        <w:rPr>
          <w:lang w:bidi="fa-IR"/>
        </w:rPr>
      </w:pPr>
      <w:r w:rsidRPr="006649B7">
        <w:rPr>
          <w:rtl/>
        </w:rPr>
        <w:t>(1)</w:t>
      </w:r>
      <w:r>
        <w:rPr>
          <w:rtl/>
          <w:lang w:bidi="fa-IR"/>
        </w:rPr>
        <w:t xml:space="preserve"> بدل ما بين القوسين في « ق ، ك» : أن ينتقل حينئذ</w:t>
      </w:r>
      <w:r w:rsidR="00294974">
        <w:rPr>
          <w:rFonts w:hint="cs"/>
          <w:rtl/>
          <w:lang w:bidi="fa-IR"/>
        </w:rPr>
        <w:t>ٍ</w:t>
      </w:r>
      <w:r>
        <w:rPr>
          <w:rtl/>
          <w:lang w:bidi="fa-IR"/>
        </w:rPr>
        <w:t>.</w:t>
      </w:r>
    </w:p>
    <w:p w:rsidR="00CE42F4" w:rsidRDefault="00CE42F4" w:rsidP="006649B7">
      <w:pPr>
        <w:pStyle w:val="libFootnote0"/>
        <w:rPr>
          <w:lang w:bidi="fa-IR"/>
        </w:rPr>
      </w:pPr>
      <w:r>
        <w:rPr>
          <w:rtl/>
          <w:lang w:bidi="fa-IR"/>
        </w:rPr>
        <w:t xml:space="preserve">(2 و 3) المبسوط </w:t>
      </w:r>
      <w:r w:rsidR="00CC794A">
        <w:rPr>
          <w:rtl/>
          <w:lang w:bidi="fa-IR"/>
        </w:rPr>
        <w:t>-</w:t>
      </w:r>
      <w:r>
        <w:rPr>
          <w:rtl/>
          <w:lang w:bidi="fa-IR"/>
        </w:rPr>
        <w:t xml:space="preserve"> للطوسي </w:t>
      </w:r>
      <w:r w:rsidR="00CC794A">
        <w:rPr>
          <w:rtl/>
          <w:lang w:bidi="fa-IR"/>
        </w:rPr>
        <w:t>-</w:t>
      </w:r>
      <w:r>
        <w:rPr>
          <w:rtl/>
          <w:lang w:bidi="fa-IR"/>
        </w:rPr>
        <w:t xml:space="preserve"> 2 : 48.</w:t>
      </w:r>
    </w:p>
    <w:p w:rsidR="00CE42F4" w:rsidRDefault="00CE42F4" w:rsidP="006649B7">
      <w:pPr>
        <w:pStyle w:val="libFootnote0"/>
        <w:rPr>
          <w:lang w:bidi="fa-IR"/>
        </w:rPr>
      </w:pPr>
      <w:r w:rsidRPr="006649B7">
        <w:rPr>
          <w:rtl/>
        </w:rPr>
        <w:t>(4)</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47.</w:t>
      </w:r>
    </w:p>
    <w:p w:rsidR="00CE42F4" w:rsidRDefault="00CE42F4" w:rsidP="006649B7">
      <w:pPr>
        <w:pStyle w:val="libFootnote0"/>
        <w:rPr>
          <w:lang w:bidi="fa-IR"/>
        </w:rPr>
      </w:pPr>
      <w:r w:rsidRPr="006649B7">
        <w:rPr>
          <w:rtl/>
        </w:rPr>
        <w:t>(5)</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259 ، حلية العلماء 7 : 713 ، الحاوي الكبير 14 : 334 ، العزيز شرح الوجيز 11 : 515 ، روضة الطالبين 7 : 498 ، المغني 10 : 605 ، الشرح الكبير 10 : 611.</w:t>
      </w:r>
    </w:p>
    <w:p w:rsidR="00CE42F4" w:rsidRDefault="00CE42F4" w:rsidP="006649B7">
      <w:pPr>
        <w:pStyle w:val="libFootnote0"/>
        <w:rPr>
          <w:lang w:bidi="fa-IR"/>
        </w:rPr>
      </w:pPr>
      <w:r>
        <w:rPr>
          <w:rtl/>
          <w:lang w:bidi="fa-IR"/>
        </w:rPr>
        <w:t>(6 و 7) التوبة : 28.</w:t>
      </w:r>
    </w:p>
    <w:p w:rsidR="004727E4" w:rsidRDefault="00CE42F4" w:rsidP="006649B7">
      <w:pPr>
        <w:pStyle w:val="libFootnote0"/>
        <w:rPr>
          <w:lang w:bidi="fa-IR"/>
        </w:rPr>
      </w:pPr>
      <w:r w:rsidRPr="006649B7">
        <w:rPr>
          <w:rtl/>
        </w:rPr>
        <w:t>(8)</w:t>
      </w:r>
      <w:r>
        <w:rPr>
          <w:rtl/>
          <w:lang w:bidi="fa-IR"/>
        </w:rPr>
        <w:t xml:space="preserve"> الإسراء : 1.</w:t>
      </w:r>
    </w:p>
    <w:p w:rsidR="00133845" w:rsidRDefault="00133845"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 xml:space="preserve">وقال أبو حنيفة : يجوز [ لهم ] </w:t>
      </w:r>
      <w:r w:rsidRPr="0062714F">
        <w:rPr>
          <w:rStyle w:val="libFootnotenumChar"/>
          <w:rtl/>
        </w:rPr>
        <w:t>(1)</w:t>
      </w:r>
      <w:r>
        <w:rPr>
          <w:rtl/>
          <w:lang w:bidi="fa-IR"/>
        </w:rPr>
        <w:t xml:space="preserve"> دخول الحرم والإقامة فيه مقام المسافر ، ولا يستوطنوه ، ويجوز لهم دخول الكعبة </w:t>
      </w:r>
      <w:r w:rsidR="00294974">
        <w:rPr>
          <w:rFonts w:hint="cs"/>
          <w:rtl/>
          <w:lang w:bidi="fa-IR"/>
        </w:rPr>
        <w:t>؛</w:t>
      </w:r>
      <w:r>
        <w:rPr>
          <w:rtl/>
          <w:lang w:bidi="fa-IR"/>
        </w:rPr>
        <w:t xml:space="preserve"> لأنّ المنع من الاستيطان لا يمنع الدخول والتصرّف ، كالحجاز </w:t>
      </w:r>
      <w:r w:rsidRPr="0062714F">
        <w:rPr>
          <w:rStyle w:val="libFootnotenumChar"/>
          <w:rtl/>
        </w:rPr>
        <w:t>(2)</w:t>
      </w:r>
      <w:r>
        <w:rPr>
          <w:rtl/>
          <w:lang w:bidi="fa-IR"/>
        </w:rPr>
        <w:t>.</w:t>
      </w:r>
    </w:p>
    <w:p w:rsidR="00CE42F4" w:rsidRDefault="00CE42F4" w:rsidP="00CE42F4">
      <w:pPr>
        <w:pStyle w:val="libNormal"/>
        <w:rPr>
          <w:lang w:bidi="fa-IR"/>
        </w:rPr>
      </w:pPr>
      <w:r>
        <w:rPr>
          <w:rtl/>
          <w:lang w:bidi="fa-IR"/>
        </w:rPr>
        <w:t>ولم نستدلّ نحن بمنع استيطان الحجاز على المنع من دخول الحرم ، بل استدللنا بالآية على وقوع الفرق ، فيبطل القياس.</w:t>
      </w:r>
    </w:p>
    <w:p w:rsidR="00CE42F4" w:rsidRDefault="00CE42F4" w:rsidP="00CE42F4">
      <w:pPr>
        <w:pStyle w:val="libNormal"/>
        <w:rPr>
          <w:lang w:bidi="fa-IR"/>
        </w:rPr>
      </w:pPr>
      <w:r>
        <w:rPr>
          <w:rtl/>
          <w:lang w:bidi="fa-IR"/>
        </w:rPr>
        <w:t>إذا عرفت هذا ، فإن قدم بم</w:t>
      </w:r>
      <w:r w:rsidR="00294974">
        <w:rPr>
          <w:rFonts w:hint="cs"/>
          <w:rtl/>
          <w:lang w:bidi="fa-IR"/>
        </w:rPr>
        <w:t>ِ</w:t>
      </w:r>
      <w:r>
        <w:rPr>
          <w:rtl/>
          <w:lang w:bidi="fa-IR"/>
        </w:rPr>
        <w:t>ير</w:t>
      </w:r>
      <w:r w:rsidR="00294974">
        <w:rPr>
          <w:rFonts w:hint="cs"/>
          <w:rtl/>
          <w:lang w:bidi="fa-IR"/>
        </w:rPr>
        <w:t>َ</w:t>
      </w:r>
      <w:r>
        <w:rPr>
          <w:rtl/>
          <w:lang w:bidi="fa-IR"/>
        </w:rPr>
        <w:t>ة</w:t>
      </w:r>
      <w:r w:rsidR="00294974">
        <w:rPr>
          <w:rFonts w:hint="cs"/>
          <w:rtl/>
          <w:lang w:bidi="fa-IR"/>
        </w:rPr>
        <w:t>ٍ</w:t>
      </w:r>
      <w:r>
        <w:rPr>
          <w:rtl/>
          <w:lang w:bidi="fa-IR"/>
        </w:rPr>
        <w:t xml:space="preserve"> لأهل الحرم ، م</w:t>
      </w:r>
      <w:r w:rsidR="00294974">
        <w:rPr>
          <w:rFonts w:hint="cs"/>
          <w:rtl/>
          <w:lang w:bidi="fa-IR"/>
        </w:rPr>
        <w:t>ُ</w:t>
      </w:r>
      <w:r>
        <w:rPr>
          <w:rtl/>
          <w:lang w:bidi="fa-IR"/>
        </w:rPr>
        <w:t>نع من الدخول ، فإن أراد أهل الحرم الشراء</w:t>
      </w:r>
      <w:r w:rsidR="00294974">
        <w:rPr>
          <w:rFonts w:hint="cs"/>
          <w:rtl/>
          <w:lang w:bidi="fa-IR"/>
        </w:rPr>
        <w:t>َ</w:t>
      </w:r>
      <w:r>
        <w:rPr>
          <w:rtl/>
          <w:lang w:bidi="fa-IR"/>
        </w:rPr>
        <w:t xml:space="preserve"> منه ، خرجوا إلى الح</w:t>
      </w:r>
      <w:r w:rsidR="00294974">
        <w:rPr>
          <w:rFonts w:hint="cs"/>
          <w:rtl/>
          <w:lang w:bidi="fa-IR"/>
        </w:rPr>
        <w:t>ِ</w:t>
      </w:r>
      <w:r>
        <w:rPr>
          <w:rtl/>
          <w:lang w:bidi="fa-IR"/>
        </w:rPr>
        <w:t>لّ واشتروا منه.</w:t>
      </w:r>
    </w:p>
    <w:p w:rsidR="00CE42F4" w:rsidRDefault="00CE42F4" w:rsidP="00CE42F4">
      <w:pPr>
        <w:pStyle w:val="libNormal"/>
        <w:rPr>
          <w:lang w:bidi="fa-IR"/>
        </w:rPr>
      </w:pPr>
      <w:r>
        <w:rPr>
          <w:rtl/>
          <w:lang w:bidi="fa-IR"/>
        </w:rPr>
        <w:t>ولو جاء رسولا</w:t>
      </w:r>
      <w:r w:rsidR="00294974">
        <w:rPr>
          <w:rFonts w:hint="cs"/>
          <w:rtl/>
          <w:lang w:bidi="fa-IR"/>
        </w:rPr>
        <w:t>ً</w:t>
      </w:r>
      <w:r>
        <w:rPr>
          <w:rtl/>
          <w:lang w:bidi="fa-IR"/>
        </w:rPr>
        <w:t xml:space="preserve"> ، بعث الإمام ثقة</w:t>
      </w:r>
      <w:r w:rsidR="00294974">
        <w:rPr>
          <w:rFonts w:hint="cs"/>
          <w:rtl/>
          <w:lang w:bidi="fa-IR"/>
        </w:rPr>
        <w:t>ً</w:t>
      </w:r>
      <w:r>
        <w:rPr>
          <w:rtl/>
          <w:lang w:bidi="fa-IR"/>
        </w:rPr>
        <w:t xml:space="preserve"> يسمع كلامه ، ولو امتنع من أداء الرسالة إل</w:t>
      </w:r>
      <w:r w:rsidR="00294974">
        <w:rPr>
          <w:rFonts w:hint="cs"/>
          <w:rtl/>
          <w:lang w:bidi="fa-IR"/>
        </w:rPr>
        <w:t>ّ</w:t>
      </w:r>
      <w:r>
        <w:rPr>
          <w:rtl/>
          <w:lang w:bidi="fa-IR"/>
        </w:rPr>
        <w:t>ا مشافهة</w:t>
      </w:r>
      <w:r w:rsidR="00294974">
        <w:rPr>
          <w:rFonts w:hint="cs"/>
          <w:rtl/>
          <w:lang w:bidi="fa-IR"/>
        </w:rPr>
        <w:t>ً</w:t>
      </w:r>
      <w:r>
        <w:rPr>
          <w:rtl/>
          <w:lang w:bidi="fa-IR"/>
        </w:rPr>
        <w:t xml:space="preserve"> ، خرج إليه الإمام من الحرم لسماع كلامه ، فإن دخل بغير إذن</w:t>
      </w:r>
      <w:r w:rsidR="00294974">
        <w:rPr>
          <w:rFonts w:hint="cs"/>
          <w:rtl/>
          <w:lang w:bidi="fa-IR"/>
        </w:rPr>
        <w:t>ٍ</w:t>
      </w:r>
      <w:r>
        <w:rPr>
          <w:rtl/>
          <w:lang w:bidi="fa-IR"/>
        </w:rPr>
        <w:t xml:space="preserve"> عالما</w:t>
      </w:r>
      <w:r w:rsidR="00294974">
        <w:rPr>
          <w:rFonts w:hint="cs"/>
          <w:rtl/>
          <w:lang w:bidi="fa-IR"/>
        </w:rPr>
        <w:t>ً</w:t>
      </w:r>
      <w:r>
        <w:rPr>
          <w:rtl/>
          <w:lang w:bidi="fa-IR"/>
        </w:rPr>
        <w:t xml:space="preserve"> ، ع</w:t>
      </w:r>
      <w:r w:rsidR="00294974">
        <w:rPr>
          <w:rFonts w:hint="cs"/>
          <w:rtl/>
          <w:lang w:bidi="fa-IR"/>
        </w:rPr>
        <w:t>ُ</w:t>
      </w:r>
      <w:r>
        <w:rPr>
          <w:rtl/>
          <w:lang w:bidi="fa-IR"/>
        </w:rPr>
        <w:t>زّر ، لا جاهلا</w:t>
      </w:r>
      <w:r w:rsidR="00294974">
        <w:rPr>
          <w:rFonts w:hint="cs"/>
          <w:rtl/>
          <w:lang w:bidi="fa-IR"/>
        </w:rPr>
        <w:t>ً</w:t>
      </w:r>
      <w:r>
        <w:rPr>
          <w:rtl/>
          <w:lang w:bidi="fa-IR"/>
        </w:rPr>
        <w:t>.</w:t>
      </w:r>
    </w:p>
    <w:p w:rsidR="00CE42F4" w:rsidRDefault="00CE42F4" w:rsidP="00CE42F4">
      <w:pPr>
        <w:pStyle w:val="libNormal"/>
        <w:rPr>
          <w:lang w:bidi="fa-IR"/>
        </w:rPr>
      </w:pPr>
      <w:r>
        <w:rPr>
          <w:rtl/>
          <w:lang w:bidi="fa-IR"/>
        </w:rPr>
        <w:t xml:space="preserve">فلو </w:t>
      </w:r>
      <w:r w:rsidRPr="0062714F">
        <w:rPr>
          <w:rStyle w:val="libFootnotenumChar"/>
          <w:rtl/>
        </w:rPr>
        <w:t>(3)</w:t>
      </w:r>
      <w:r>
        <w:rPr>
          <w:rtl/>
          <w:lang w:bidi="fa-IR"/>
        </w:rPr>
        <w:t xml:space="preserve"> مرض في الحرم ، نقله منه ، ولو مات ، لم يدفنه </w:t>
      </w:r>
      <w:r w:rsidRPr="0062714F">
        <w:rPr>
          <w:rStyle w:val="libFootnotenumChar"/>
          <w:rtl/>
        </w:rPr>
        <w:t>(4)</w:t>
      </w:r>
      <w:r>
        <w:rPr>
          <w:rtl/>
          <w:lang w:bidi="fa-IR"/>
        </w:rPr>
        <w:t xml:space="preserve"> فيه ، بخلاف الحجاز.</w:t>
      </w:r>
    </w:p>
    <w:p w:rsidR="00CE42F4" w:rsidRDefault="00CE42F4" w:rsidP="00CE42F4">
      <w:pPr>
        <w:pStyle w:val="libNormal"/>
        <w:rPr>
          <w:lang w:bidi="fa-IR"/>
        </w:rPr>
      </w:pPr>
      <w:r>
        <w:rPr>
          <w:rtl/>
          <w:lang w:bidi="fa-IR"/>
        </w:rPr>
        <w:t xml:space="preserve">فإن دفن في الحرم ، قال الشيخ </w:t>
      </w:r>
      <w:r w:rsidR="00566160" w:rsidRPr="00566160">
        <w:rPr>
          <w:rStyle w:val="libAlaemChar"/>
          <w:rFonts w:hint="cs"/>
          <w:rtl/>
        </w:rPr>
        <w:t>رحمه‌الله</w:t>
      </w:r>
      <w:r w:rsidR="00294974">
        <w:rPr>
          <w:rFonts w:hint="cs"/>
          <w:rtl/>
          <w:lang w:bidi="fa-IR"/>
        </w:rPr>
        <w:t xml:space="preserve"> </w:t>
      </w:r>
      <w:r>
        <w:rPr>
          <w:rtl/>
          <w:lang w:bidi="fa-IR"/>
        </w:rPr>
        <w:t>: لا ي</w:t>
      </w:r>
      <w:r w:rsidR="00294974">
        <w:rPr>
          <w:rFonts w:hint="cs"/>
          <w:rtl/>
          <w:lang w:bidi="fa-IR"/>
        </w:rPr>
        <w:t>ُ</w:t>
      </w:r>
      <w:r>
        <w:rPr>
          <w:rtl/>
          <w:lang w:bidi="fa-IR"/>
        </w:rPr>
        <w:t>نبش ، وي</w:t>
      </w:r>
      <w:r w:rsidR="00294974">
        <w:rPr>
          <w:rFonts w:hint="cs"/>
          <w:rtl/>
          <w:lang w:bidi="fa-IR"/>
        </w:rPr>
        <w:t>ُ</w:t>
      </w:r>
      <w:r>
        <w:rPr>
          <w:rtl/>
          <w:lang w:bidi="fa-IR"/>
        </w:rPr>
        <w:t xml:space="preserve">ترك مكانه </w:t>
      </w:r>
      <w:r w:rsidR="00294974">
        <w:rPr>
          <w:rFonts w:hint="cs"/>
          <w:rtl/>
          <w:lang w:bidi="fa-IR"/>
        </w:rPr>
        <w:t>؛</w:t>
      </w:r>
      <w:r>
        <w:rPr>
          <w:rtl/>
          <w:lang w:bidi="fa-IR"/>
        </w:rPr>
        <w:t xml:space="preserve"> لعموم ورود منع النبش</w:t>
      </w:r>
      <w:r w:rsidRPr="0062714F">
        <w:rPr>
          <w:rStyle w:val="libFootnotenumChar"/>
          <w:rtl/>
        </w:rPr>
        <w:t>(5)</w:t>
      </w:r>
      <w:r>
        <w:rPr>
          <w:rtl/>
          <w:lang w:bidi="fa-IR"/>
        </w:rPr>
        <w:t>.</w:t>
      </w:r>
    </w:p>
    <w:p w:rsidR="00CE42F4" w:rsidRDefault="00CE42F4" w:rsidP="00CE42F4">
      <w:pPr>
        <w:pStyle w:val="libNormal"/>
        <w:rPr>
          <w:lang w:bidi="fa-IR"/>
        </w:rPr>
      </w:pPr>
      <w:r>
        <w:rPr>
          <w:rtl/>
          <w:lang w:bidi="fa-IR"/>
        </w:rPr>
        <w:t>وقال الشافعي : ي</w:t>
      </w:r>
      <w:r w:rsidR="00294974">
        <w:rPr>
          <w:rFonts w:hint="cs"/>
          <w:rtl/>
          <w:lang w:bidi="fa-IR"/>
        </w:rPr>
        <w:t>ُ</w:t>
      </w:r>
      <w:r>
        <w:rPr>
          <w:rtl/>
          <w:lang w:bidi="fa-IR"/>
        </w:rPr>
        <w:t>نبش وي</w:t>
      </w:r>
      <w:r w:rsidR="00294974">
        <w:rPr>
          <w:rFonts w:hint="cs"/>
          <w:rtl/>
          <w:lang w:bidi="fa-IR"/>
        </w:rPr>
        <w:t>ُ</w:t>
      </w:r>
      <w:r>
        <w:rPr>
          <w:rtl/>
          <w:lang w:bidi="fa-IR"/>
        </w:rPr>
        <w:t>خرج إلى الح</w:t>
      </w:r>
      <w:r w:rsidR="00294974">
        <w:rPr>
          <w:rFonts w:hint="cs"/>
          <w:rtl/>
          <w:lang w:bidi="fa-IR"/>
        </w:rPr>
        <w:t>ِ</w:t>
      </w:r>
      <w:r>
        <w:rPr>
          <w:rtl/>
          <w:lang w:bidi="fa-IR"/>
        </w:rPr>
        <w:t>لّ إل</w:t>
      </w:r>
      <w:r w:rsidR="00294974">
        <w:rPr>
          <w:rFonts w:hint="cs"/>
          <w:rtl/>
          <w:lang w:bidi="fa-IR"/>
        </w:rPr>
        <w:t>ّ</w:t>
      </w:r>
      <w:r>
        <w:rPr>
          <w:rtl/>
          <w:lang w:bidi="fa-IR"/>
        </w:rPr>
        <w:t xml:space="preserve">ا أن يتقطّع </w:t>
      </w:r>
      <w:r w:rsidRPr="0062714F">
        <w:rPr>
          <w:rStyle w:val="libFootnotenumChar"/>
          <w:rtl/>
        </w:rPr>
        <w:t>(6)</w:t>
      </w:r>
      <w:r>
        <w:rPr>
          <w:rtl/>
          <w:lang w:bidi="fa-IR"/>
        </w:rPr>
        <w:t>.</w:t>
      </w:r>
    </w:p>
    <w:p w:rsidR="00CE42F4" w:rsidRDefault="00AE7492" w:rsidP="00AE7492">
      <w:pPr>
        <w:pStyle w:val="libLine"/>
        <w:rPr>
          <w:lang w:bidi="fa-IR"/>
        </w:rPr>
      </w:pPr>
      <w:r>
        <w:rPr>
          <w:rtl/>
          <w:lang w:bidi="fa-IR"/>
        </w:rPr>
        <w:t>____________________</w:t>
      </w:r>
    </w:p>
    <w:p w:rsidR="00CE42F4" w:rsidRDefault="00CE42F4" w:rsidP="00294974">
      <w:pPr>
        <w:pStyle w:val="libFootnote0"/>
        <w:rPr>
          <w:lang w:bidi="fa-IR"/>
        </w:rPr>
      </w:pPr>
      <w:r w:rsidRPr="00294974">
        <w:rPr>
          <w:rtl/>
        </w:rPr>
        <w:t>(1)</w:t>
      </w:r>
      <w:r>
        <w:rPr>
          <w:rtl/>
          <w:lang w:bidi="fa-IR"/>
        </w:rPr>
        <w:t xml:space="preserve"> بدل ما بين المعقوفين في « ق ، ك» والطبعة الحجريّة : له. وما أثبتناه يقتضيه السياق.</w:t>
      </w:r>
    </w:p>
    <w:p w:rsidR="00CE42F4" w:rsidRDefault="00CE42F4" w:rsidP="00294974">
      <w:pPr>
        <w:pStyle w:val="libFootnote0"/>
        <w:rPr>
          <w:lang w:bidi="fa-IR"/>
        </w:rPr>
      </w:pPr>
      <w:r w:rsidRPr="00294974">
        <w:rPr>
          <w:rtl/>
        </w:rPr>
        <w:t>(2)</w:t>
      </w:r>
      <w:r>
        <w:rPr>
          <w:rtl/>
          <w:lang w:bidi="fa-IR"/>
        </w:rPr>
        <w:t xml:space="preserve"> حلية العلماء 7 : 713 ، الحاوي الكبير 14 : 334 ، العزيز شرح الوجيز 11 : 517 ، المغني 10 : 605 </w:t>
      </w:r>
      <w:r w:rsidR="00CC794A">
        <w:rPr>
          <w:rtl/>
          <w:lang w:bidi="fa-IR"/>
        </w:rPr>
        <w:t>-</w:t>
      </w:r>
      <w:r>
        <w:rPr>
          <w:rtl/>
          <w:lang w:bidi="fa-IR"/>
        </w:rPr>
        <w:t xml:space="preserve"> 606 ، الشرح الكبير 10 : 611.</w:t>
      </w:r>
    </w:p>
    <w:p w:rsidR="00CE42F4" w:rsidRDefault="00CE42F4" w:rsidP="00294974">
      <w:pPr>
        <w:pStyle w:val="libFootnote0"/>
        <w:rPr>
          <w:lang w:bidi="fa-IR"/>
        </w:rPr>
      </w:pPr>
      <w:r w:rsidRPr="00294974">
        <w:rPr>
          <w:rtl/>
        </w:rPr>
        <w:t>(3)</w:t>
      </w:r>
      <w:r>
        <w:rPr>
          <w:rtl/>
          <w:lang w:bidi="fa-IR"/>
        </w:rPr>
        <w:t xml:space="preserve"> في « ق » : فإن.</w:t>
      </w:r>
    </w:p>
    <w:p w:rsidR="00CE42F4" w:rsidRDefault="00CE42F4" w:rsidP="00294974">
      <w:pPr>
        <w:pStyle w:val="libFootnote0"/>
        <w:rPr>
          <w:lang w:bidi="fa-IR"/>
        </w:rPr>
      </w:pPr>
      <w:r w:rsidRPr="00294974">
        <w:rPr>
          <w:rtl/>
        </w:rPr>
        <w:t>(4)</w:t>
      </w:r>
      <w:r>
        <w:rPr>
          <w:rtl/>
          <w:lang w:bidi="fa-IR"/>
        </w:rPr>
        <w:t xml:space="preserve"> في « ق » : لم ندفنه.</w:t>
      </w:r>
    </w:p>
    <w:p w:rsidR="00CE42F4" w:rsidRDefault="00CE42F4" w:rsidP="00294974">
      <w:pPr>
        <w:pStyle w:val="libFootnote0"/>
        <w:rPr>
          <w:lang w:bidi="fa-IR"/>
        </w:rPr>
      </w:pPr>
      <w:r w:rsidRPr="00294974">
        <w:rPr>
          <w:rtl/>
        </w:rPr>
        <w:t>(5)</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48.</w:t>
      </w:r>
    </w:p>
    <w:p w:rsidR="004727E4" w:rsidRDefault="00CE42F4" w:rsidP="00294974">
      <w:pPr>
        <w:pStyle w:val="libFootnote0"/>
        <w:rPr>
          <w:lang w:bidi="fa-IR"/>
        </w:rPr>
      </w:pPr>
      <w:r w:rsidRPr="00294974">
        <w:rPr>
          <w:rtl/>
        </w:rPr>
        <w:t>(6)</w:t>
      </w:r>
      <w:r>
        <w:rPr>
          <w:rtl/>
          <w:lang w:bidi="fa-IR"/>
        </w:rPr>
        <w:t xml:space="preserve"> العزيز شرح الوجيز 11 : 516 ، المهذّب </w:t>
      </w:r>
      <w:r w:rsidR="00CC794A">
        <w:rPr>
          <w:rtl/>
          <w:lang w:bidi="fa-IR"/>
        </w:rPr>
        <w:t>-</w:t>
      </w:r>
      <w:r>
        <w:rPr>
          <w:rtl/>
          <w:lang w:bidi="fa-IR"/>
        </w:rPr>
        <w:t xml:space="preserve"> للشيرازي </w:t>
      </w:r>
      <w:r w:rsidR="00CC794A">
        <w:rPr>
          <w:rtl/>
          <w:lang w:bidi="fa-IR"/>
        </w:rPr>
        <w:t>-</w:t>
      </w:r>
      <w:r>
        <w:rPr>
          <w:rtl/>
          <w:lang w:bidi="fa-IR"/>
        </w:rPr>
        <w:t xml:space="preserve"> 2 : 259 ، منهاج الطالبين : 313 ، روضة الطالبين 7 : 498 ، التفسير الكبير 16 : 26.</w:t>
      </w:r>
    </w:p>
    <w:p w:rsidR="00133845" w:rsidRDefault="00133845"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ولو صال</w:t>
      </w:r>
      <w:r w:rsidR="00294974">
        <w:rPr>
          <w:rFonts w:hint="cs"/>
          <w:rtl/>
          <w:lang w:bidi="fa-IR"/>
        </w:rPr>
        <w:t>َ</w:t>
      </w:r>
      <w:r>
        <w:rPr>
          <w:rtl/>
          <w:lang w:bidi="fa-IR"/>
        </w:rPr>
        <w:t>حهم الإمام على دخول الحرم بعوض</w:t>
      </w:r>
      <w:r w:rsidR="00294974">
        <w:rPr>
          <w:rFonts w:hint="cs"/>
          <w:rtl/>
          <w:lang w:bidi="fa-IR"/>
        </w:rPr>
        <w:t>ٍ</w:t>
      </w:r>
      <w:r>
        <w:rPr>
          <w:rtl/>
          <w:lang w:bidi="fa-IR"/>
        </w:rPr>
        <w:t xml:space="preserve"> ، قال الشيخ : جاز ، ووجب عليه دفع العوض. وإن كان خليفة</w:t>
      </w:r>
      <w:r w:rsidR="00294974">
        <w:rPr>
          <w:rFonts w:hint="cs"/>
          <w:rtl/>
          <w:lang w:bidi="fa-IR"/>
        </w:rPr>
        <w:t>ً</w:t>
      </w:r>
      <w:r>
        <w:rPr>
          <w:rtl/>
          <w:lang w:bidi="fa-IR"/>
        </w:rPr>
        <w:t xml:space="preserve"> للإمام وواف</w:t>
      </w:r>
      <w:r w:rsidR="00294974">
        <w:rPr>
          <w:rFonts w:hint="cs"/>
          <w:rtl/>
          <w:lang w:bidi="fa-IR"/>
        </w:rPr>
        <w:t>َ</w:t>
      </w:r>
      <w:r>
        <w:rPr>
          <w:rtl/>
          <w:lang w:bidi="fa-IR"/>
        </w:rPr>
        <w:t>قه على عوض</w:t>
      </w:r>
      <w:r w:rsidR="00294974">
        <w:rPr>
          <w:rFonts w:hint="cs"/>
          <w:rtl/>
          <w:lang w:bidi="fa-IR"/>
        </w:rPr>
        <w:t>ٍ</w:t>
      </w:r>
      <w:r>
        <w:rPr>
          <w:rtl/>
          <w:lang w:bidi="fa-IR"/>
        </w:rPr>
        <w:t xml:space="preserve"> فاسد</w:t>
      </w:r>
      <w:r w:rsidR="00294974">
        <w:rPr>
          <w:rFonts w:hint="cs"/>
          <w:rtl/>
          <w:lang w:bidi="fa-IR"/>
        </w:rPr>
        <w:t>ٍ</w:t>
      </w:r>
      <w:r>
        <w:rPr>
          <w:rtl/>
          <w:lang w:bidi="fa-IR"/>
        </w:rPr>
        <w:t xml:space="preserve"> ، بطل المسمّى ، وله ا</w:t>
      </w:r>
      <w:r w:rsidR="00294974">
        <w:rPr>
          <w:rFonts w:hint="cs"/>
          <w:rtl/>
          <w:lang w:bidi="fa-IR"/>
        </w:rPr>
        <w:t>ُ</w:t>
      </w:r>
      <w:r>
        <w:rPr>
          <w:rtl/>
          <w:lang w:bidi="fa-IR"/>
        </w:rPr>
        <w:t xml:space="preserve">جرة المثل </w:t>
      </w:r>
      <w:r w:rsidRPr="0062714F">
        <w:rPr>
          <w:rStyle w:val="libFootnotenumChar"/>
          <w:rtl/>
        </w:rPr>
        <w:t>(1)</w:t>
      </w:r>
      <w:r>
        <w:rPr>
          <w:rtl/>
          <w:lang w:bidi="fa-IR"/>
        </w:rPr>
        <w:t>.</w:t>
      </w:r>
    </w:p>
    <w:p w:rsidR="00CE42F4" w:rsidRDefault="00CE42F4" w:rsidP="00CE42F4">
      <w:pPr>
        <w:pStyle w:val="libNormal"/>
        <w:rPr>
          <w:lang w:bidi="fa-IR"/>
        </w:rPr>
      </w:pPr>
      <w:r>
        <w:rPr>
          <w:rtl/>
          <w:lang w:bidi="fa-IR"/>
        </w:rPr>
        <w:t>وم</w:t>
      </w:r>
      <w:r w:rsidR="00294974">
        <w:rPr>
          <w:rFonts w:hint="cs"/>
          <w:rtl/>
          <w:lang w:bidi="fa-IR"/>
        </w:rPr>
        <w:t>َ</w:t>
      </w:r>
      <w:r>
        <w:rPr>
          <w:rtl/>
          <w:lang w:bidi="fa-IR"/>
        </w:rPr>
        <w:t>ن</w:t>
      </w:r>
      <w:r w:rsidR="00294974">
        <w:rPr>
          <w:rFonts w:hint="cs"/>
          <w:rtl/>
          <w:lang w:bidi="fa-IR"/>
        </w:rPr>
        <w:t>َ</w:t>
      </w:r>
      <w:r>
        <w:rPr>
          <w:rtl/>
          <w:lang w:bidi="fa-IR"/>
        </w:rPr>
        <w:t>ع الشافعي من ذلك كلّه وأبطل الصلح.</w:t>
      </w:r>
    </w:p>
    <w:p w:rsidR="00CE42F4" w:rsidRDefault="00CE42F4" w:rsidP="00CE42F4">
      <w:pPr>
        <w:pStyle w:val="libNormal"/>
        <w:rPr>
          <w:lang w:bidi="fa-IR"/>
        </w:rPr>
      </w:pPr>
      <w:r>
        <w:rPr>
          <w:rtl/>
          <w:lang w:bidi="fa-IR"/>
        </w:rPr>
        <w:t xml:space="preserve">قال : فإن دخلوا إلى الموضع الذي صالحهم عليه ، لم يردّ العوض </w:t>
      </w:r>
      <w:r w:rsidR="00294974">
        <w:rPr>
          <w:rFonts w:hint="cs"/>
          <w:rtl/>
          <w:lang w:bidi="fa-IR"/>
        </w:rPr>
        <w:t>؛</w:t>
      </w:r>
      <w:r>
        <w:rPr>
          <w:rtl/>
          <w:lang w:bidi="fa-IR"/>
        </w:rPr>
        <w:t xml:space="preserve"> لأنّه حصل لهم ما صالحهم عليه ، وإنّما أوجب ما صالحهم عليه </w:t>
      </w:r>
      <w:r w:rsidR="00294974">
        <w:rPr>
          <w:rFonts w:hint="cs"/>
          <w:rtl/>
          <w:lang w:bidi="fa-IR"/>
        </w:rPr>
        <w:t>؛</w:t>
      </w:r>
      <w:r>
        <w:rPr>
          <w:rtl/>
          <w:lang w:bidi="fa-IR"/>
        </w:rPr>
        <w:t xml:space="preserve"> لأنّه لا يمكنهم الرجوع إلى عوض المثل ، فلزمهم المسمّى وإن كان الصلح فاسدا</w:t>
      </w:r>
      <w:r w:rsidR="00294974">
        <w:rPr>
          <w:rFonts w:hint="cs"/>
          <w:rtl/>
          <w:lang w:bidi="fa-IR"/>
        </w:rPr>
        <w:t>ً</w:t>
      </w:r>
      <w:r>
        <w:rPr>
          <w:rtl/>
          <w:lang w:bidi="fa-IR"/>
        </w:rPr>
        <w:t xml:space="preserve">. ولو وصلوا إلى بعض ما صالحهم على دخوله ، أخرجهم ، وكان عليهم العوض بقدره </w:t>
      </w:r>
      <w:r w:rsidRPr="0062714F">
        <w:rPr>
          <w:rStyle w:val="libFootnotenumChar"/>
          <w:rtl/>
        </w:rPr>
        <w:t>(2)</w:t>
      </w:r>
      <w:r>
        <w:rPr>
          <w:rtl/>
          <w:lang w:bidi="fa-IR"/>
        </w:rPr>
        <w:t>.</w:t>
      </w:r>
    </w:p>
    <w:p w:rsidR="00CE42F4" w:rsidRDefault="00CE42F4" w:rsidP="00CE42F4">
      <w:pPr>
        <w:pStyle w:val="libNormal"/>
        <w:rPr>
          <w:lang w:bidi="fa-IR"/>
        </w:rPr>
      </w:pPr>
      <w:r>
        <w:rPr>
          <w:rtl/>
          <w:lang w:bidi="fa-IR"/>
        </w:rPr>
        <w:t>ولو صالح الإمام الرجل</w:t>
      </w:r>
      <w:r w:rsidR="00294974">
        <w:rPr>
          <w:rFonts w:hint="cs"/>
          <w:rtl/>
          <w:lang w:bidi="fa-IR"/>
        </w:rPr>
        <w:t>َ</w:t>
      </w:r>
      <w:r>
        <w:rPr>
          <w:rtl/>
          <w:lang w:bidi="fa-IR"/>
        </w:rPr>
        <w:t xml:space="preserve"> أو المرأة على الدخول إلى الحجاز بعوض</w:t>
      </w:r>
      <w:r w:rsidR="00294974">
        <w:rPr>
          <w:rFonts w:hint="cs"/>
          <w:rtl/>
          <w:lang w:bidi="fa-IR"/>
        </w:rPr>
        <w:t>ٍ</w:t>
      </w:r>
      <w:r>
        <w:rPr>
          <w:rtl/>
          <w:lang w:bidi="fa-IR"/>
        </w:rPr>
        <w:t xml:space="preserve"> ، جاز </w:t>
      </w:r>
      <w:r w:rsidR="00294974">
        <w:rPr>
          <w:rFonts w:hint="cs"/>
          <w:rtl/>
          <w:lang w:bidi="fa-IR"/>
        </w:rPr>
        <w:t>؛</w:t>
      </w:r>
      <w:r>
        <w:rPr>
          <w:rtl/>
          <w:lang w:bidi="fa-IR"/>
        </w:rPr>
        <w:t xml:space="preserve"> لأنّ المرأة كالرجل في المنع.</w:t>
      </w:r>
    </w:p>
    <w:p w:rsidR="00CE42F4" w:rsidRDefault="00CE42F4" w:rsidP="00CE42F4">
      <w:pPr>
        <w:pStyle w:val="libNormal"/>
        <w:rPr>
          <w:lang w:bidi="fa-IR"/>
        </w:rPr>
      </w:pPr>
      <w:r>
        <w:rPr>
          <w:rtl/>
          <w:lang w:bidi="fa-IR"/>
        </w:rPr>
        <w:t>ولو صالح المرأة على سكنى دار الإسلام غير الحجاز بعوض</w:t>
      </w:r>
      <w:r w:rsidR="00294974">
        <w:rPr>
          <w:rFonts w:hint="cs"/>
          <w:rtl/>
          <w:lang w:bidi="fa-IR"/>
        </w:rPr>
        <w:t>ٍ</w:t>
      </w:r>
      <w:r>
        <w:rPr>
          <w:rtl/>
          <w:lang w:bidi="fa-IR"/>
        </w:rPr>
        <w:t xml:space="preserve"> ، لم يلزمها ذلك </w:t>
      </w:r>
      <w:r w:rsidR="00294974">
        <w:rPr>
          <w:rFonts w:hint="cs"/>
          <w:rtl/>
          <w:lang w:bidi="fa-IR"/>
        </w:rPr>
        <w:t>؛</w:t>
      </w:r>
      <w:r>
        <w:rPr>
          <w:rtl/>
          <w:lang w:bidi="fa-IR"/>
        </w:rPr>
        <w:t xml:space="preserve"> لأنّ لها المقام فيها بغير عوض</w:t>
      </w:r>
      <w:r w:rsidR="00294974">
        <w:rPr>
          <w:rFonts w:hint="cs"/>
          <w:rtl/>
          <w:lang w:bidi="fa-IR"/>
        </w:rPr>
        <w:t>ٍ</w:t>
      </w:r>
      <w:r>
        <w:rPr>
          <w:rtl/>
          <w:lang w:bidi="fa-IR"/>
        </w:rPr>
        <w:t xml:space="preserve"> ، بخلاف الحجاز.</w:t>
      </w:r>
    </w:p>
    <w:p w:rsidR="00CE42F4" w:rsidRDefault="00CE42F4" w:rsidP="00CE42F4">
      <w:pPr>
        <w:pStyle w:val="libNormal"/>
        <w:rPr>
          <w:lang w:bidi="fa-IR"/>
        </w:rPr>
      </w:pPr>
      <w:bookmarkStart w:id="238" w:name="_Toc116827299"/>
      <w:r w:rsidRPr="00E24C3C">
        <w:rPr>
          <w:rStyle w:val="Heading2Char"/>
          <w:rtl/>
        </w:rPr>
        <w:t>مسألة 197 :</w:t>
      </w:r>
      <w:bookmarkEnd w:id="238"/>
      <w:r>
        <w:rPr>
          <w:rtl/>
          <w:lang w:bidi="fa-IR"/>
        </w:rPr>
        <w:t xml:space="preserve"> المسجد الحرام لا يجوز لمشرك</w:t>
      </w:r>
      <w:r w:rsidR="00294974">
        <w:rPr>
          <w:rFonts w:hint="cs"/>
          <w:rtl/>
          <w:lang w:bidi="fa-IR"/>
        </w:rPr>
        <w:t>ٍ</w:t>
      </w:r>
      <w:r>
        <w:rPr>
          <w:rtl/>
          <w:lang w:bidi="fa-IR"/>
        </w:rPr>
        <w:t xml:space="preserve"> ذمّيّ</w:t>
      </w:r>
      <w:r w:rsidR="00294974">
        <w:rPr>
          <w:rFonts w:hint="cs"/>
          <w:rtl/>
          <w:lang w:bidi="fa-IR"/>
        </w:rPr>
        <w:t>ٍ</w:t>
      </w:r>
      <w:r>
        <w:rPr>
          <w:rtl/>
          <w:lang w:bidi="fa-IR"/>
        </w:rPr>
        <w:t xml:space="preserve"> أو حربيّ</w:t>
      </w:r>
      <w:r w:rsidR="00294974">
        <w:rPr>
          <w:rFonts w:hint="cs"/>
          <w:rtl/>
          <w:lang w:bidi="fa-IR"/>
        </w:rPr>
        <w:t>ُ</w:t>
      </w:r>
      <w:r>
        <w:rPr>
          <w:rtl/>
          <w:lang w:bidi="fa-IR"/>
        </w:rPr>
        <w:t xml:space="preserve"> دخوله إجماعا</w:t>
      </w:r>
      <w:r w:rsidR="00294974">
        <w:rPr>
          <w:rFonts w:hint="cs"/>
          <w:rtl/>
          <w:lang w:bidi="fa-IR"/>
        </w:rPr>
        <w:t>ً</w:t>
      </w:r>
      <w:r>
        <w:rPr>
          <w:rtl/>
          <w:lang w:bidi="fa-IR"/>
        </w:rPr>
        <w:t xml:space="preserve"> </w:t>
      </w:r>
      <w:r w:rsidR="00294974">
        <w:rPr>
          <w:rFonts w:hint="cs"/>
          <w:rtl/>
          <w:lang w:bidi="fa-IR"/>
        </w:rPr>
        <w:t>؛</w:t>
      </w:r>
      <w:r>
        <w:rPr>
          <w:rtl/>
          <w:lang w:bidi="fa-IR"/>
        </w:rPr>
        <w:t xml:space="preserve"> </w:t>
      </w:r>
      <w:r w:rsidR="000C4796">
        <w:rPr>
          <w:rtl/>
          <w:lang w:bidi="fa-IR"/>
        </w:rPr>
        <w:t xml:space="preserve">لقوله تعالى : </w:t>
      </w:r>
      <w:r w:rsidR="00294974" w:rsidRPr="00FA2F88">
        <w:rPr>
          <w:rStyle w:val="libAlaemChar"/>
          <w:rtl/>
        </w:rPr>
        <w:t>(</w:t>
      </w:r>
      <w:r w:rsidRPr="006649B7">
        <w:rPr>
          <w:rStyle w:val="libAieChar"/>
          <w:rtl/>
        </w:rPr>
        <w:t xml:space="preserve">فَلا يَقْرَبُوا الْمَسْجِدَ الْحَرامَ </w:t>
      </w:r>
      <w:r w:rsidR="00294974" w:rsidRPr="00FA2F88">
        <w:rPr>
          <w:rStyle w:val="libAlaemChar"/>
          <w:rtl/>
        </w:rPr>
        <w:t>)</w:t>
      </w:r>
      <w:r>
        <w:rPr>
          <w:rtl/>
          <w:lang w:bidi="fa-IR"/>
        </w:rPr>
        <w:t xml:space="preserve"> </w:t>
      </w:r>
      <w:r w:rsidRPr="0062714F">
        <w:rPr>
          <w:rStyle w:val="libFootnotenumChar"/>
          <w:rtl/>
        </w:rPr>
        <w:t>(3)</w:t>
      </w:r>
      <w:r>
        <w:rPr>
          <w:rtl/>
          <w:lang w:bidi="fa-IR"/>
        </w:rPr>
        <w:t>.</w:t>
      </w:r>
    </w:p>
    <w:p w:rsidR="00CE42F4" w:rsidRDefault="00CE42F4" w:rsidP="00CE42F4">
      <w:pPr>
        <w:pStyle w:val="libNormal"/>
        <w:rPr>
          <w:lang w:bidi="fa-IR"/>
        </w:rPr>
      </w:pPr>
      <w:r>
        <w:rPr>
          <w:rtl/>
          <w:lang w:bidi="fa-IR"/>
        </w:rPr>
        <w:t>وأمّا مساجد الحجاز غير الحرم وسائر المساجد بالبلدان فحكمها واحد ، فذهبت الإماميّة إلى منعهم من الدخول فيها بإذن مسلم</w:t>
      </w:r>
      <w:r w:rsidR="00294974">
        <w:rPr>
          <w:rFonts w:hint="cs"/>
          <w:rtl/>
          <w:lang w:bidi="fa-IR"/>
        </w:rPr>
        <w:t>ٍ</w:t>
      </w:r>
      <w:r>
        <w:rPr>
          <w:rtl/>
          <w:lang w:bidi="fa-IR"/>
        </w:rPr>
        <w:t xml:space="preserve"> وبغير إذنه ، ولا يحلّ للمسلم الإذن فيه </w:t>
      </w:r>
      <w:r w:rsidR="00CC794A">
        <w:rPr>
          <w:rtl/>
          <w:lang w:bidi="fa-IR"/>
        </w:rPr>
        <w:t>-</w:t>
      </w:r>
      <w:r>
        <w:rPr>
          <w:rtl/>
          <w:lang w:bidi="fa-IR"/>
        </w:rPr>
        <w:t xml:space="preserve"> وهو إحدى الروايتين عن أحمد </w:t>
      </w:r>
      <w:r w:rsidRPr="0062714F">
        <w:rPr>
          <w:rStyle w:val="libFootnotenumChar"/>
          <w:rtl/>
        </w:rPr>
        <w:t>(4)</w:t>
      </w:r>
      <w:r>
        <w:rPr>
          <w:rtl/>
          <w:lang w:bidi="fa-IR"/>
        </w:rPr>
        <w:t xml:space="preserve"> </w:t>
      </w:r>
      <w:r w:rsidR="00CC794A">
        <w:rPr>
          <w:rtl/>
          <w:lang w:bidi="fa-IR"/>
        </w:rPr>
        <w:t>-</w:t>
      </w:r>
      <w:r>
        <w:rPr>
          <w:rtl/>
          <w:lang w:bidi="fa-IR"/>
        </w:rPr>
        <w:t xml:space="preserve"> لأنّه‌</w:t>
      </w:r>
    </w:p>
    <w:p w:rsidR="00CE42F4" w:rsidRDefault="00AE7492" w:rsidP="00AE7492">
      <w:pPr>
        <w:pStyle w:val="libLine"/>
        <w:rPr>
          <w:lang w:bidi="fa-IR"/>
        </w:rPr>
      </w:pPr>
      <w:r>
        <w:rPr>
          <w:rtl/>
          <w:lang w:bidi="fa-IR"/>
        </w:rPr>
        <w:t>____________________</w:t>
      </w:r>
    </w:p>
    <w:p w:rsidR="00CE42F4" w:rsidRDefault="00CE42F4" w:rsidP="00294974">
      <w:pPr>
        <w:pStyle w:val="libFootnote0"/>
        <w:rPr>
          <w:lang w:bidi="fa-IR"/>
        </w:rPr>
      </w:pPr>
      <w:r w:rsidRPr="00294974">
        <w:rPr>
          <w:rtl/>
        </w:rPr>
        <w:t>(1)</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48.</w:t>
      </w:r>
    </w:p>
    <w:p w:rsidR="00CE42F4" w:rsidRDefault="00CE42F4" w:rsidP="00294974">
      <w:pPr>
        <w:pStyle w:val="libFootnote0"/>
        <w:rPr>
          <w:lang w:bidi="fa-IR"/>
        </w:rPr>
      </w:pPr>
      <w:r w:rsidRPr="00294974">
        <w:rPr>
          <w:rtl/>
        </w:rPr>
        <w:t>(2)</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259 ، الحاوي الكبير 14 : 336 ، العزيز شرح الوجيز 11 : 516 ، روضة الطالبين 7 : 498.</w:t>
      </w:r>
    </w:p>
    <w:p w:rsidR="00CE42F4" w:rsidRDefault="00CE42F4" w:rsidP="00294974">
      <w:pPr>
        <w:pStyle w:val="libFootnote0"/>
        <w:rPr>
          <w:lang w:bidi="fa-IR"/>
        </w:rPr>
      </w:pPr>
      <w:r w:rsidRPr="00294974">
        <w:rPr>
          <w:rtl/>
        </w:rPr>
        <w:t>(3)</w:t>
      </w:r>
      <w:r>
        <w:rPr>
          <w:rtl/>
          <w:lang w:bidi="fa-IR"/>
        </w:rPr>
        <w:t xml:space="preserve"> التوبة : 28.</w:t>
      </w:r>
    </w:p>
    <w:p w:rsidR="004727E4" w:rsidRDefault="00CE42F4" w:rsidP="00294974">
      <w:pPr>
        <w:pStyle w:val="libFootnote0"/>
        <w:rPr>
          <w:lang w:bidi="fa-IR"/>
        </w:rPr>
      </w:pPr>
      <w:r w:rsidRPr="00294974">
        <w:rPr>
          <w:rtl/>
        </w:rPr>
        <w:t>(4)</w:t>
      </w:r>
      <w:r>
        <w:rPr>
          <w:rtl/>
          <w:lang w:bidi="fa-IR"/>
        </w:rPr>
        <w:t xml:space="preserve"> المغني 10 : 608 ، الشرح الكبير 10 : 614 ، الكافي في فقه الإمام أحمد 4 : 180.</w:t>
      </w:r>
    </w:p>
    <w:p w:rsidR="00133845" w:rsidRDefault="00133845" w:rsidP="0062714F">
      <w:pPr>
        <w:pStyle w:val="libNormal"/>
        <w:rPr>
          <w:rtl/>
          <w:lang w:bidi="fa-IR"/>
        </w:rPr>
      </w:pPr>
      <w:r>
        <w:rPr>
          <w:rtl/>
          <w:lang w:bidi="fa-IR"/>
        </w:rPr>
        <w:br w:type="page"/>
      </w:r>
    </w:p>
    <w:p w:rsidR="00CE42F4" w:rsidRDefault="00CE42F4" w:rsidP="00377FF9">
      <w:pPr>
        <w:pStyle w:val="libNormal0"/>
        <w:rPr>
          <w:lang w:bidi="fa-IR"/>
        </w:rPr>
      </w:pPr>
      <w:r>
        <w:rPr>
          <w:rtl/>
          <w:lang w:bidi="fa-IR"/>
        </w:rPr>
        <w:lastRenderedPageBreak/>
        <w:t>مسجد ، فلا يجوز لهم الدخول إليه ، كالحرم.</w:t>
      </w:r>
    </w:p>
    <w:p w:rsidR="00CE42F4" w:rsidRDefault="00CE42F4" w:rsidP="00CE42F4">
      <w:pPr>
        <w:pStyle w:val="libNormal"/>
        <w:rPr>
          <w:lang w:bidi="fa-IR"/>
        </w:rPr>
      </w:pPr>
      <w:r>
        <w:rPr>
          <w:rtl/>
          <w:lang w:bidi="fa-IR"/>
        </w:rPr>
        <w:t xml:space="preserve">ولقوله </w:t>
      </w:r>
      <w:r w:rsidR="00F53ECA" w:rsidRPr="00F53ECA">
        <w:rPr>
          <w:rStyle w:val="libAlaemChar"/>
          <w:rtl/>
        </w:rPr>
        <w:t>عليه‌السلام</w:t>
      </w:r>
      <w:r>
        <w:rPr>
          <w:rtl/>
          <w:lang w:bidi="fa-IR"/>
        </w:rPr>
        <w:t xml:space="preserve"> : « جنّبوا مساجدكم النجاسة » </w:t>
      </w:r>
      <w:r w:rsidRPr="0062714F">
        <w:rPr>
          <w:rStyle w:val="libFootnotenumChar"/>
          <w:rtl/>
        </w:rPr>
        <w:t>(1)</w:t>
      </w:r>
      <w:r>
        <w:rPr>
          <w:rtl/>
          <w:lang w:bidi="fa-IR"/>
        </w:rPr>
        <w:t>.</w:t>
      </w:r>
    </w:p>
    <w:p w:rsidR="00CE42F4" w:rsidRDefault="00CE42F4" w:rsidP="00CE42F4">
      <w:pPr>
        <w:pStyle w:val="libNormal"/>
        <w:rPr>
          <w:lang w:bidi="fa-IR"/>
        </w:rPr>
      </w:pPr>
      <w:r>
        <w:rPr>
          <w:rtl/>
          <w:lang w:bidi="fa-IR"/>
        </w:rPr>
        <w:t>ولأنّ منعهم كان مشهورا</w:t>
      </w:r>
      <w:r w:rsidR="00377FF9">
        <w:rPr>
          <w:rFonts w:hint="cs"/>
          <w:rtl/>
          <w:lang w:bidi="fa-IR"/>
        </w:rPr>
        <w:t>ً</w:t>
      </w:r>
      <w:r>
        <w:rPr>
          <w:rtl/>
          <w:lang w:bidi="fa-IR"/>
        </w:rPr>
        <w:t>.</w:t>
      </w:r>
    </w:p>
    <w:p w:rsidR="00CE42F4" w:rsidRDefault="00CE42F4" w:rsidP="00CE42F4">
      <w:pPr>
        <w:pStyle w:val="libNormal"/>
        <w:rPr>
          <w:lang w:bidi="fa-IR"/>
        </w:rPr>
      </w:pPr>
      <w:r>
        <w:rPr>
          <w:rtl/>
          <w:lang w:bidi="fa-IR"/>
        </w:rPr>
        <w:t>دخل أبو موسى على عمر ومعه كتاب حساب عمله ، فقال عمر : ادع الذي كتبه ليقرأه ، قال : إنّه لا يدخل المسجد ، قال : ول</w:t>
      </w:r>
      <w:r w:rsidR="00377FF9">
        <w:rPr>
          <w:rFonts w:hint="cs"/>
          <w:rtl/>
          <w:lang w:bidi="fa-IR"/>
        </w:rPr>
        <w:t>ِ</w:t>
      </w:r>
      <w:r>
        <w:rPr>
          <w:rtl/>
          <w:lang w:bidi="fa-IR"/>
        </w:rPr>
        <w:t>م</w:t>
      </w:r>
      <w:r w:rsidR="00377FF9">
        <w:rPr>
          <w:rFonts w:hint="cs"/>
          <w:rtl/>
          <w:lang w:bidi="fa-IR"/>
        </w:rPr>
        <w:t>َ</w:t>
      </w:r>
      <w:r>
        <w:rPr>
          <w:rtl/>
          <w:lang w:bidi="fa-IR"/>
        </w:rPr>
        <w:t xml:space="preserve"> لا يدخل؟ قال : لأنّه نصرانيّ ، فسكت </w:t>
      </w:r>
      <w:r w:rsidRPr="0062714F">
        <w:rPr>
          <w:rStyle w:val="libFootnotenumChar"/>
          <w:rtl/>
        </w:rPr>
        <w:t>(2)</w:t>
      </w:r>
      <w:r>
        <w:rPr>
          <w:rtl/>
          <w:lang w:bidi="fa-IR"/>
        </w:rPr>
        <w:t>. وهو يدلّ على شهرته بينهم.</w:t>
      </w:r>
    </w:p>
    <w:p w:rsidR="00CE42F4" w:rsidRDefault="00CE42F4" w:rsidP="00CE42F4">
      <w:pPr>
        <w:pStyle w:val="libNormal"/>
        <w:rPr>
          <w:lang w:bidi="fa-IR"/>
        </w:rPr>
      </w:pPr>
      <w:r>
        <w:rPr>
          <w:rtl/>
          <w:lang w:bidi="fa-IR"/>
        </w:rPr>
        <w:t>ولعدم انفكاكهم من حدث الجنابة والحيض والنفاس ، وهذه الأحداث تمنع من المقام في المسجد فحدث</w:t>
      </w:r>
      <w:r w:rsidR="00377FF9">
        <w:rPr>
          <w:rFonts w:hint="cs"/>
          <w:rtl/>
          <w:lang w:bidi="fa-IR"/>
        </w:rPr>
        <w:t>ُ</w:t>
      </w:r>
      <w:r>
        <w:rPr>
          <w:rtl/>
          <w:lang w:bidi="fa-IR"/>
        </w:rPr>
        <w:t xml:space="preserve"> الشرك أولى. ولأنّهم ليسوا من أهل المساجد. ولأنّ منعهم من الدخول فيه إذلال</w:t>
      </w:r>
      <w:r w:rsidR="00377FF9">
        <w:rPr>
          <w:rFonts w:hint="cs"/>
          <w:rtl/>
          <w:lang w:bidi="fa-IR"/>
        </w:rPr>
        <w:t>ٌ</w:t>
      </w:r>
      <w:r>
        <w:rPr>
          <w:rtl/>
          <w:lang w:bidi="fa-IR"/>
        </w:rPr>
        <w:t xml:space="preserve"> لهم وقد </w:t>
      </w:r>
      <w:r w:rsidR="00377FF9">
        <w:rPr>
          <w:rFonts w:hint="cs"/>
          <w:rtl/>
          <w:lang w:bidi="fa-IR"/>
        </w:rPr>
        <w:t>اُ</w:t>
      </w:r>
      <w:r>
        <w:rPr>
          <w:rtl/>
          <w:lang w:bidi="fa-IR"/>
        </w:rPr>
        <w:t>مرنا به.</w:t>
      </w:r>
    </w:p>
    <w:p w:rsidR="00CE42F4" w:rsidRDefault="00CE42F4" w:rsidP="00CE42F4">
      <w:pPr>
        <w:pStyle w:val="libNormal"/>
        <w:rPr>
          <w:lang w:bidi="fa-IR"/>
        </w:rPr>
      </w:pPr>
      <w:r>
        <w:rPr>
          <w:rtl/>
          <w:lang w:bidi="fa-IR"/>
        </w:rPr>
        <w:t xml:space="preserve">وقال أكثر العامّة : يجوز لهم الدخول بإذن المسلم </w:t>
      </w:r>
      <w:r w:rsidRPr="0062714F">
        <w:rPr>
          <w:rStyle w:val="libFootnotenumChar"/>
          <w:rtl/>
        </w:rPr>
        <w:t>(3)</w:t>
      </w:r>
      <w:r>
        <w:rPr>
          <w:rtl/>
          <w:lang w:bidi="fa-IR"/>
        </w:rPr>
        <w:t xml:space="preserve"> ، لأنّ النبي </w:t>
      </w:r>
      <w:r w:rsidR="00F53ECA" w:rsidRPr="00F53ECA">
        <w:rPr>
          <w:rStyle w:val="libAlaemChar"/>
          <w:rtl/>
        </w:rPr>
        <w:t>عليه‌السلام</w:t>
      </w:r>
      <w:r>
        <w:rPr>
          <w:rtl/>
          <w:lang w:bidi="fa-IR"/>
        </w:rPr>
        <w:t xml:space="preserve"> أنزل و</w:t>
      </w:r>
      <w:r w:rsidR="00377FF9">
        <w:rPr>
          <w:rFonts w:hint="cs"/>
          <w:rtl/>
          <w:lang w:bidi="fa-IR"/>
        </w:rPr>
        <w:t>َ</w:t>
      </w:r>
      <w:r>
        <w:rPr>
          <w:rtl/>
          <w:lang w:bidi="fa-IR"/>
        </w:rPr>
        <w:t>ف</w:t>
      </w:r>
      <w:r w:rsidR="00377FF9">
        <w:rPr>
          <w:rFonts w:hint="cs"/>
          <w:rtl/>
          <w:lang w:bidi="fa-IR"/>
        </w:rPr>
        <w:t>ْ</w:t>
      </w:r>
      <w:r>
        <w:rPr>
          <w:rtl/>
          <w:lang w:bidi="fa-IR"/>
        </w:rPr>
        <w:t xml:space="preserve">د ثقيف في المسجد </w:t>
      </w:r>
      <w:r w:rsidRPr="0062714F">
        <w:rPr>
          <w:rStyle w:val="libFootnotenumChar"/>
          <w:rtl/>
        </w:rPr>
        <w:t>(4)</w:t>
      </w:r>
      <w:r>
        <w:rPr>
          <w:rtl/>
          <w:lang w:bidi="fa-IR"/>
        </w:rPr>
        <w:t>. وشدّ ثمامة بن أثال الحنفي في سارية</w:t>
      </w:r>
      <w:r w:rsidR="00377FF9">
        <w:rPr>
          <w:rFonts w:hint="cs"/>
          <w:rtl/>
          <w:lang w:bidi="fa-IR"/>
        </w:rPr>
        <w:t>ٍ</w:t>
      </w:r>
      <w:r>
        <w:rPr>
          <w:rtl/>
          <w:lang w:bidi="fa-IR"/>
        </w:rPr>
        <w:t xml:space="preserve"> من المسجد </w:t>
      </w:r>
      <w:r w:rsidRPr="0062714F">
        <w:rPr>
          <w:rStyle w:val="libFootnotenumChar"/>
          <w:rtl/>
        </w:rPr>
        <w:t>(5)</w:t>
      </w:r>
      <w:r>
        <w:rPr>
          <w:rtl/>
          <w:lang w:bidi="fa-IR"/>
        </w:rPr>
        <w:t>.</w:t>
      </w:r>
    </w:p>
    <w:p w:rsidR="00CE42F4" w:rsidRDefault="00CE42F4" w:rsidP="00CE42F4">
      <w:pPr>
        <w:pStyle w:val="libNormal"/>
        <w:rPr>
          <w:lang w:bidi="fa-IR"/>
        </w:rPr>
      </w:pPr>
      <w:r>
        <w:rPr>
          <w:rtl/>
          <w:lang w:bidi="fa-IR"/>
        </w:rPr>
        <w:t>ولو س</w:t>
      </w:r>
      <w:r w:rsidR="00377FF9">
        <w:rPr>
          <w:rFonts w:hint="cs"/>
          <w:rtl/>
          <w:lang w:bidi="fa-IR"/>
        </w:rPr>
        <w:t>ُ</w:t>
      </w:r>
      <w:r>
        <w:rPr>
          <w:rtl/>
          <w:lang w:bidi="fa-IR"/>
        </w:rPr>
        <w:t>لّم ، لكان في صدر الإسلام.</w:t>
      </w:r>
    </w:p>
    <w:p w:rsidR="00CE42F4" w:rsidRDefault="00AE7492" w:rsidP="00AE7492">
      <w:pPr>
        <w:pStyle w:val="libLine"/>
        <w:rPr>
          <w:lang w:bidi="fa-IR"/>
        </w:rPr>
      </w:pPr>
      <w:r>
        <w:rPr>
          <w:rtl/>
          <w:lang w:bidi="fa-IR"/>
        </w:rPr>
        <w:t>____________________</w:t>
      </w:r>
    </w:p>
    <w:p w:rsidR="00CE42F4" w:rsidRDefault="00CE42F4" w:rsidP="00377FF9">
      <w:pPr>
        <w:pStyle w:val="libFootnote0"/>
        <w:rPr>
          <w:lang w:bidi="fa-IR"/>
        </w:rPr>
      </w:pPr>
      <w:r w:rsidRPr="00377FF9">
        <w:rPr>
          <w:rtl/>
        </w:rPr>
        <w:t>(1)</w:t>
      </w:r>
      <w:r>
        <w:rPr>
          <w:rtl/>
          <w:lang w:bidi="fa-IR"/>
        </w:rPr>
        <w:t xml:space="preserve"> لم نعثر عليه في المصادر الحديثيّة.</w:t>
      </w:r>
    </w:p>
    <w:p w:rsidR="00CE42F4" w:rsidRDefault="00CE42F4" w:rsidP="00377FF9">
      <w:pPr>
        <w:pStyle w:val="libFootnote0"/>
        <w:rPr>
          <w:lang w:bidi="fa-IR"/>
        </w:rPr>
      </w:pPr>
      <w:r w:rsidRPr="00377FF9">
        <w:rPr>
          <w:rtl/>
        </w:rPr>
        <w:t>(2)</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259 ، الكافي في فقه الإمام أحمد 4 : 180 ، المغني 10 : 608 ، الشرح الكبير 10 : 614.</w:t>
      </w:r>
    </w:p>
    <w:p w:rsidR="00CE42F4" w:rsidRDefault="00CE42F4" w:rsidP="00377FF9">
      <w:pPr>
        <w:pStyle w:val="libFootnote0"/>
        <w:rPr>
          <w:lang w:bidi="fa-IR"/>
        </w:rPr>
      </w:pPr>
      <w:r w:rsidRPr="00377FF9">
        <w:rPr>
          <w:rtl/>
        </w:rPr>
        <w:t>(3)</w:t>
      </w:r>
      <w:r>
        <w:rPr>
          <w:rtl/>
          <w:lang w:bidi="fa-IR"/>
        </w:rPr>
        <w:t xml:space="preserve"> أحكام القرآن </w:t>
      </w:r>
      <w:r w:rsidR="00CC794A">
        <w:rPr>
          <w:rtl/>
          <w:lang w:bidi="fa-IR"/>
        </w:rPr>
        <w:t>-</w:t>
      </w:r>
      <w:r>
        <w:rPr>
          <w:rtl/>
          <w:lang w:bidi="fa-IR"/>
        </w:rPr>
        <w:t xml:space="preserve"> لابن العربي </w:t>
      </w:r>
      <w:r w:rsidR="00CC794A">
        <w:rPr>
          <w:rtl/>
          <w:lang w:bidi="fa-IR"/>
        </w:rPr>
        <w:t>-</w:t>
      </w:r>
      <w:r>
        <w:rPr>
          <w:rtl/>
          <w:lang w:bidi="fa-IR"/>
        </w:rPr>
        <w:t xml:space="preserve"> 2 : 213 ، العزيز شرح الوجيز 11 : 518 ، المغني 10 : 607 ، الشرح الكبير 10 : 614 ، الكافي في فقه الإمام أحمد 4 : 180 ، المجموع 2 : 174.</w:t>
      </w:r>
    </w:p>
    <w:p w:rsidR="00CE42F4" w:rsidRDefault="00CE42F4" w:rsidP="00377FF9">
      <w:pPr>
        <w:pStyle w:val="libFootnote0"/>
        <w:rPr>
          <w:lang w:bidi="fa-IR"/>
        </w:rPr>
      </w:pPr>
      <w:r w:rsidRPr="00377FF9">
        <w:rPr>
          <w:rtl/>
        </w:rPr>
        <w:t>(4)</w:t>
      </w:r>
      <w:r>
        <w:rPr>
          <w:rtl/>
          <w:lang w:bidi="fa-IR"/>
        </w:rPr>
        <w:t xml:space="preserve"> المغازي </w:t>
      </w:r>
      <w:r w:rsidR="00CC794A">
        <w:rPr>
          <w:rtl/>
          <w:lang w:bidi="fa-IR"/>
        </w:rPr>
        <w:t>-</w:t>
      </w:r>
      <w:r>
        <w:rPr>
          <w:rtl/>
          <w:lang w:bidi="fa-IR"/>
        </w:rPr>
        <w:t xml:space="preserve"> للواقدي </w:t>
      </w:r>
      <w:r w:rsidR="00CC794A">
        <w:rPr>
          <w:rtl/>
          <w:lang w:bidi="fa-IR"/>
        </w:rPr>
        <w:t>-</w:t>
      </w:r>
      <w:r>
        <w:rPr>
          <w:rtl/>
          <w:lang w:bidi="fa-IR"/>
        </w:rPr>
        <w:t xml:space="preserve"> 3 : 964 ، السيرة النبويّة </w:t>
      </w:r>
      <w:r w:rsidR="00CC794A">
        <w:rPr>
          <w:rtl/>
          <w:lang w:bidi="fa-IR"/>
        </w:rPr>
        <w:t>-</w:t>
      </w:r>
      <w:r>
        <w:rPr>
          <w:rtl/>
          <w:lang w:bidi="fa-IR"/>
        </w:rPr>
        <w:t xml:space="preserve"> لابن هشام </w:t>
      </w:r>
      <w:r w:rsidR="00CC794A">
        <w:rPr>
          <w:rtl/>
          <w:lang w:bidi="fa-IR"/>
        </w:rPr>
        <w:t>-</w:t>
      </w:r>
      <w:r>
        <w:rPr>
          <w:rtl/>
          <w:lang w:bidi="fa-IR"/>
        </w:rPr>
        <w:t xml:space="preserve"> 4 : 184 ، الكامل في التاريخ 2 : 284 ، تاريخ الإسلام </w:t>
      </w:r>
      <w:r w:rsidR="00CC794A">
        <w:rPr>
          <w:rtl/>
          <w:lang w:bidi="fa-IR"/>
        </w:rPr>
        <w:t>-</w:t>
      </w:r>
      <w:r>
        <w:rPr>
          <w:rtl/>
          <w:lang w:bidi="fa-IR"/>
        </w:rPr>
        <w:t xml:space="preserve"> للذهبي </w:t>
      </w:r>
      <w:r w:rsidR="00CC794A">
        <w:rPr>
          <w:rtl/>
          <w:lang w:bidi="fa-IR"/>
        </w:rPr>
        <w:t>-</w:t>
      </w:r>
      <w:r>
        <w:rPr>
          <w:rtl/>
          <w:lang w:bidi="fa-IR"/>
        </w:rPr>
        <w:t xml:space="preserve"> 2 : 668 ، سنن أبي داو</w:t>
      </w:r>
      <w:r w:rsidR="00377FF9">
        <w:rPr>
          <w:rFonts w:hint="cs"/>
          <w:rtl/>
          <w:lang w:bidi="fa-IR"/>
        </w:rPr>
        <w:t>ُ</w:t>
      </w:r>
      <w:r>
        <w:rPr>
          <w:rtl/>
          <w:lang w:bidi="fa-IR"/>
        </w:rPr>
        <w:t xml:space="preserve">د 3 : 163 </w:t>
      </w:r>
      <w:r w:rsidR="00377FF9">
        <w:rPr>
          <w:rFonts w:hint="cs"/>
          <w:rtl/>
          <w:lang w:bidi="fa-IR"/>
        </w:rPr>
        <w:t>/</w:t>
      </w:r>
      <w:r>
        <w:rPr>
          <w:rtl/>
          <w:lang w:bidi="fa-IR"/>
        </w:rPr>
        <w:t xml:space="preserve"> 3026 ، سنن البيهقي 2 : 444 ، مسند أحمد 5 : 253 </w:t>
      </w:r>
      <w:r w:rsidR="00377FF9">
        <w:rPr>
          <w:rFonts w:hint="cs"/>
          <w:rtl/>
          <w:lang w:bidi="fa-IR"/>
        </w:rPr>
        <w:t>/</w:t>
      </w:r>
      <w:r>
        <w:rPr>
          <w:rtl/>
          <w:lang w:bidi="fa-IR"/>
        </w:rPr>
        <w:t xml:space="preserve"> 17454.</w:t>
      </w:r>
    </w:p>
    <w:p w:rsidR="004727E4" w:rsidRDefault="00CE42F4" w:rsidP="00377FF9">
      <w:pPr>
        <w:pStyle w:val="libFootnote0"/>
        <w:rPr>
          <w:lang w:bidi="fa-IR"/>
        </w:rPr>
      </w:pPr>
      <w:r w:rsidRPr="00377FF9">
        <w:rPr>
          <w:rtl/>
        </w:rPr>
        <w:t>(5)</w:t>
      </w:r>
      <w:r>
        <w:rPr>
          <w:rtl/>
          <w:lang w:bidi="fa-IR"/>
        </w:rPr>
        <w:t xml:space="preserve"> صحيح البخاري 1 : 125 ، و 5 : 215 ، صحيح مسلم 3 : 1386 </w:t>
      </w:r>
      <w:r w:rsidR="00377FF9">
        <w:rPr>
          <w:rFonts w:hint="cs"/>
          <w:rtl/>
          <w:lang w:bidi="fa-IR"/>
        </w:rPr>
        <w:t>/</w:t>
      </w:r>
      <w:r>
        <w:rPr>
          <w:rtl/>
          <w:lang w:bidi="fa-IR"/>
        </w:rPr>
        <w:t xml:space="preserve"> 1764 ، سنن النسائي 2 : 46 ، سنن البيهقي 2 : 444 ، مسند أحمد 3 : 205 </w:t>
      </w:r>
      <w:r w:rsidR="00377FF9">
        <w:rPr>
          <w:rFonts w:hint="cs"/>
          <w:rtl/>
          <w:lang w:bidi="fa-IR"/>
        </w:rPr>
        <w:t>/</w:t>
      </w:r>
      <w:r>
        <w:rPr>
          <w:rtl/>
          <w:lang w:bidi="fa-IR"/>
        </w:rPr>
        <w:t xml:space="preserve"> 9523.</w:t>
      </w:r>
    </w:p>
    <w:p w:rsidR="00133845" w:rsidRDefault="00133845"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ولو وفد قوم من المشركين إلى الإمام ، أنزلهم في فضول منازل المسلمين ، فإن لم يكن ، جاز أن ينزلهم في دار ضيافة</w:t>
      </w:r>
      <w:r w:rsidR="00377FF9">
        <w:rPr>
          <w:rFonts w:hint="cs"/>
          <w:rtl/>
          <w:lang w:bidi="fa-IR"/>
        </w:rPr>
        <w:t>ٍ</w:t>
      </w:r>
      <w:r>
        <w:rPr>
          <w:rtl/>
          <w:lang w:bidi="fa-IR"/>
        </w:rPr>
        <w:t xml:space="preserve"> إن كانت ، وإن لم تكن ، أسكنهم في أفنية الدور والطرقات ، ولا ي</w:t>
      </w:r>
      <w:r w:rsidR="00377FF9">
        <w:rPr>
          <w:rFonts w:hint="cs"/>
          <w:rtl/>
          <w:lang w:bidi="fa-IR"/>
        </w:rPr>
        <w:t>ُ</w:t>
      </w:r>
      <w:r>
        <w:rPr>
          <w:rtl/>
          <w:lang w:bidi="fa-IR"/>
        </w:rPr>
        <w:t>مكّنهم من الدخول في المساجد بحال</w:t>
      </w:r>
      <w:r w:rsidR="00377FF9">
        <w:rPr>
          <w:rFonts w:hint="cs"/>
          <w:rtl/>
          <w:lang w:bidi="fa-IR"/>
        </w:rPr>
        <w:t>ٍ</w:t>
      </w:r>
      <w:r>
        <w:rPr>
          <w:rtl/>
          <w:lang w:bidi="fa-IR"/>
        </w:rPr>
        <w:t>.</w:t>
      </w:r>
    </w:p>
    <w:p w:rsidR="00CE42F4" w:rsidRDefault="00CE42F4" w:rsidP="00CE42F4">
      <w:pPr>
        <w:pStyle w:val="libNormal"/>
        <w:rPr>
          <w:lang w:bidi="fa-IR"/>
        </w:rPr>
      </w:pPr>
      <w:bookmarkStart w:id="239" w:name="_Toc116827300"/>
      <w:r w:rsidRPr="00E24C3C">
        <w:rPr>
          <w:rStyle w:val="Heading2Char"/>
          <w:rtl/>
        </w:rPr>
        <w:t>مسألة 198 :</w:t>
      </w:r>
      <w:bookmarkEnd w:id="239"/>
      <w:r>
        <w:rPr>
          <w:rtl/>
          <w:lang w:bidi="fa-IR"/>
        </w:rPr>
        <w:t xml:space="preserve"> البلاد التي ينفذ فيها حكم الإسلام على أقسام ثلاثة :</w:t>
      </w:r>
    </w:p>
    <w:p w:rsidR="00CE42F4" w:rsidRDefault="00CE42F4" w:rsidP="00CE42F4">
      <w:pPr>
        <w:pStyle w:val="libNormal"/>
        <w:rPr>
          <w:lang w:bidi="fa-IR"/>
        </w:rPr>
      </w:pPr>
      <w:r w:rsidRPr="00377FF9">
        <w:rPr>
          <w:rStyle w:val="libBold2Char"/>
          <w:rtl/>
        </w:rPr>
        <w:t>أحدها :</w:t>
      </w:r>
      <w:r>
        <w:rPr>
          <w:rtl/>
          <w:lang w:bidi="fa-IR"/>
        </w:rPr>
        <w:t xml:space="preserve"> ما أنشأه المسلمون وأحدثوه واختطّوه ، كالبصرة وبغداد والكوفة ، فلا يجوز إحداث كنيسة فيها ولا ب</w:t>
      </w:r>
      <w:r w:rsidR="00377FF9">
        <w:rPr>
          <w:rFonts w:hint="cs"/>
          <w:rtl/>
          <w:lang w:bidi="fa-IR"/>
        </w:rPr>
        <w:t>ِ</w:t>
      </w:r>
      <w:r>
        <w:rPr>
          <w:rtl/>
          <w:lang w:bidi="fa-IR"/>
        </w:rPr>
        <w:t>يعة ولا بيت صلاة للكفّار ، ولا صومعة راهب</w:t>
      </w:r>
      <w:r w:rsidR="00377FF9">
        <w:rPr>
          <w:rFonts w:hint="cs"/>
          <w:rtl/>
          <w:lang w:bidi="fa-IR"/>
        </w:rPr>
        <w:t>ٍ</w:t>
      </w:r>
      <w:r>
        <w:rPr>
          <w:rtl/>
          <w:lang w:bidi="fa-IR"/>
        </w:rPr>
        <w:t xml:space="preserve"> إجماعا</w:t>
      </w:r>
      <w:r w:rsidR="00377FF9">
        <w:rPr>
          <w:rFonts w:hint="cs"/>
          <w:rtl/>
          <w:lang w:bidi="fa-IR"/>
        </w:rPr>
        <w:t>ً</w:t>
      </w:r>
      <w:r>
        <w:rPr>
          <w:rtl/>
          <w:lang w:bidi="fa-IR"/>
        </w:rPr>
        <w:t xml:space="preserve"> ، لقول ابن عباس : أيّما م</w:t>
      </w:r>
      <w:r w:rsidR="00377FF9">
        <w:rPr>
          <w:rFonts w:hint="cs"/>
          <w:rtl/>
          <w:lang w:bidi="fa-IR"/>
        </w:rPr>
        <w:t>ِ</w:t>
      </w:r>
      <w:r>
        <w:rPr>
          <w:rtl/>
          <w:lang w:bidi="fa-IR"/>
        </w:rPr>
        <w:t>ص</w:t>
      </w:r>
      <w:r w:rsidR="00377FF9">
        <w:rPr>
          <w:rFonts w:hint="cs"/>
          <w:rtl/>
          <w:lang w:bidi="fa-IR"/>
        </w:rPr>
        <w:t>ْ</w:t>
      </w:r>
      <w:r>
        <w:rPr>
          <w:rtl/>
          <w:lang w:bidi="fa-IR"/>
        </w:rPr>
        <w:t>ر م</w:t>
      </w:r>
      <w:r w:rsidR="00377FF9">
        <w:rPr>
          <w:rFonts w:hint="cs"/>
          <w:rtl/>
          <w:lang w:bidi="fa-IR"/>
        </w:rPr>
        <w:t>َ</w:t>
      </w:r>
      <w:r>
        <w:rPr>
          <w:rtl/>
          <w:lang w:bidi="fa-IR"/>
        </w:rPr>
        <w:t>ص</w:t>
      </w:r>
      <w:r w:rsidR="00377FF9">
        <w:rPr>
          <w:rFonts w:hint="cs"/>
          <w:rtl/>
          <w:lang w:bidi="fa-IR"/>
        </w:rPr>
        <w:t>َّ</w:t>
      </w:r>
      <w:r>
        <w:rPr>
          <w:rtl/>
          <w:lang w:bidi="fa-IR"/>
        </w:rPr>
        <w:t>ره العرب فليس لأحد من أهل الذمّة أن يبني فيه ب</w:t>
      </w:r>
      <w:r w:rsidR="00377FF9">
        <w:rPr>
          <w:rFonts w:hint="cs"/>
          <w:rtl/>
          <w:lang w:bidi="fa-IR"/>
        </w:rPr>
        <w:t>ِ</w:t>
      </w:r>
      <w:r>
        <w:rPr>
          <w:rtl/>
          <w:lang w:bidi="fa-IR"/>
        </w:rPr>
        <w:t>يعة ، وما كان قبل ذلك فحقّ</w:t>
      </w:r>
      <w:r w:rsidR="00377FF9">
        <w:rPr>
          <w:rFonts w:hint="cs"/>
          <w:rtl/>
          <w:lang w:bidi="fa-IR"/>
        </w:rPr>
        <w:t>ُ</w:t>
      </w:r>
      <w:r>
        <w:rPr>
          <w:rtl/>
          <w:lang w:bidi="fa-IR"/>
        </w:rPr>
        <w:t xml:space="preserve"> على المسلمين أن ي</w:t>
      </w:r>
      <w:r w:rsidR="00377FF9">
        <w:rPr>
          <w:rFonts w:hint="cs"/>
          <w:rtl/>
          <w:lang w:bidi="fa-IR"/>
        </w:rPr>
        <w:t>ُ</w:t>
      </w:r>
      <w:r>
        <w:rPr>
          <w:rtl/>
          <w:lang w:bidi="fa-IR"/>
        </w:rPr>
        <w:t xml:space="preserve">قرّ لهم </w:t>
      </w:r>
      <w:r w:rsidRPr="0062714F">
        <w:rPr>
          <w:rStyle w:val="libFootnotenumChar"/>
          <w:rtl/>
        </w:rPr>
        <w:t>(1)</w:t>
      </w:r>
      <w:r>
        <w:rPr>
          <w:rtl/>
          <w:lang w:bidi="fa-IR"/>
        </w:rPr>
        <w:t>.</w:t>
      </w:r>
    </w:p>
    <w:p w:rsidR="00CE42F4" w:rsidRDefault="00CE42F4" w:rsidP="00CE42F4">
      <w:pPr>
        <w:pStyle w:val="libNormal"/>
        <w:rPr>
          <w:lang w:bidi="fa-IR"/>
        </w:rPr>
      </w:pPr>
      <w:r>
        <w:rPr>
          <w:rtl/>
          <w:lang w:bidi="fa-IR"/>
        </w:rPr>
        <w:t>وفي حديث آخر : أيّما مصر مص</w:t>
      </w:r>
      <w:r w:rsidR="00377FF9">
        <w:rPr>
          <w:rFonts w:hint="cs"/>
          <w:rtl/>
          <w:lang w:bidi="fa-IR"/>
        </w:rPr>
        <w:t>َّ</w:t>
      </w:r>
      <w:r>
        <w:rPr>
          <w:rtl/>
          <w:lang w:bidi="fa-IR"/>
        </w:rPr>
        <w:t>رته العرب فليس للعجم أن يبنوا فيه بيعة ، ولا يضربوا فيه ناقوسا</w:t>
      </w:r>
      <w:r w:rsidR="00377FF9">
        <w:rPr>
          <w:rFonts w:hint="cs"/>
          <w:rtl/>
          <w:lang w:bidi="fa-IR"/>
        </w:rPr>
        <w:t>ً</w:t>
      </w:r>
      <w:r>
        <w:rPr>
          <w:rtl/>
          <w:lang w:bidi="fa-IR"/>
        </w:rPr>
        <w:t xml:space="preserve"> ، ولا يشربوا فيه خمرا</w:t>
      </w:r>
      <w:r w:rsidR="00377FF9">
        <w:rPr>
          <w:rFonts w:hint="cs"/>
          <w:rtl/>
          <w:lang w:bidi="fa-IR"/>
        </w:rPr>
        <w:t>ً</w:t>
      </w:r>
      <w:r>
        <w:rPr>
          <w:rtl/>
          <w:lang w:bidi="fa-IR"/>
        </w:rPr>
        <w:t xml:space="preserve"> ، ولا يتّخذوا فيه خنزيرا</w:t>
      </w:r>
      <w:r w:rsidR="00377FF9">
        <w:rPr>
          <w:rFonts w:hint="cs"/>
          <w:rtl/>
          <w:lang w:bidi="fa-IR"/>
        </w:rPr>
        <w:t>ً</w:t>
      </w:r>
      <w:r>
        <w:rPr>
          <w:rtl/>
          <w:lang w:bidi="fa-IR"/>
        </w:rPr>
        <w:t xml:space="preserve"> </w:t>
      </w:r>
      <w:r w:rsidRPr="0062714F">
        <w:rPr>
          <w:rStyle w:val="libFootnotenumChar"/>
          <w:rtl/>
        </w:rPr>
        <w:t>(2)</w:t>
      </w:r>
      <w:r>
        <w:rPr>
          <w:rtl/>
          <w:lang w:bidi="fa-IR"/>
        </w:rPr>
        <w:t>.</w:t>
      </w:r>
    </w:p>
    <w:p w:rsidR="00CE42F4" w:rsidRDefault="00CE42F4" w:rsidP="00CE42F4">
      <w:pPr>
        <w:pStyle w:val="libNormal"/>
        <w:rPr>
          <w:lang w:bidi="fa-IR"/>
        </w:rPr>
      </w:pPr>
      <w:r>
        <w:rPr>
          <w:rtl/>
          <w:lang w:bidi="fa-IR"/>
        </w:rPr>
        <w:t>ولأنّه بلد المسلمين وملكهم ، فلا يجوز لهم أن يبنوا فيه مجامع الكفر.</w:t>
      </w:r>
    </w:p>
    <w:p w:rsidR="00CE42F4" w:rsidRDefault="00CE42F4" w:rsidP="00CE42F4">
      <w:pPr>
        <w:pStyle w:val="libNormal"/>
        <w:rPr>
          <w:lang w:bidi="fa-IR"/>
        </w:rPr>
      </w:pPr>
      <w:r>
        <w:rPr>
          <w:rtl/>
          <w:lang w:bidi="fa-IR"/>
        </w:rPr>
        <w:t>ولو صالحهم على التمكّن من إحداثها ، بطل العقد.</w:t>
      </w:r>
    </w:p>
    <w:p w:rsidR="00CE42F4" w:rsidRDefault="00CE42F4" w:rsidP="00CE42F4">
      <w:pPr>
        <w:pStyle w:val="libNormal"/>
        <w:rPr>
          <w:lang w:bidi="fa-IR"/>
        </w:rPr>
      </w:pPr>
      <w:r>
        <w:rPr>
          <w:rtl/>
          <w:lang w:bidi="fa-IR"/>
        </w:rPr>
        <w:t>فأمّا ما و</w:t>
      </w:r>
      <w:r w:rsidR="00377FF9">
        <w:rPr>
          <w:rFonts w:hint="cs"/>
          <w:rtl/>
          <w:lang w:bidi="fa-IR"/>
        </w:rPr>
        <w:t>ُ</w:t>
      </w:r>
      <w:r>
        <w:rPr>
          <w:rtl/>
          <w:lang w:bidi="fa-IR"/>
        </w:rPr>
        <w:t>جد من الب</w:t>
      </w:r>
      <w:r w:rsidR="00377FF9">
        <w:rPr>
          <w:rFonts w:hint="cs"/>
          <w:rtl/>
          <w:lang w:bidi="fa-IR"/>
        </w:rPr>
        <w:t>ِ</w:t>
      </w:r>
      <w:r>
        <w:rPr>
          <w:rtl/>
          <w:lang w:bidi="fa-IR"/>
        </w:rPr>
        <w:t>ي</w:t>
      </w:r>
      <w:r w:rsidR="00377FF9">
        <w:rPr>
          <w:rFonts w:hint="cs"/>
          <w:rtl/>
          <w:lang w:bidi="fa-IR"/>
        </w:rPr>
        <w:t>َ</w:t>
      </w:r>
      <w:r>
        <w:rPr>
          <w:rtl/>
          <w:lang w:bidi="fa-IR"/>
        </w:rPr>
        <w:t>ع والكنائس في هذه البلاد ، مثل كنيسة الروم في بغداد ، فإنّها كانت في قرى لأهل الذمّة ف</w:t>
      </w:r>
      <w:r w:rsidR="00377FF9">
        <w:rPr>
          <w:rFonts w:hint="cs"/>
          <w:rtl/>
          <w:lang w:bidi="fa-IR"/>
        </w:rPr>
        <w:t>اُ</w:t>
      </w:r>
      <w:r>
        <w:rPr>
          <w:rtl/>
          <w:lang w:bidi="fa-IR"/>
        </w:rPr>
        <w:t>قرّت على حالها ، أو كانت في برّيّة فاتّصل بها عمارة المسلمين. فإن ع</w:t>
      </w:r>
      <w:r w:rsidR="00377FF9">
        <w:rPr>
          <w:rFonts w:hint="cs"/>
          <w:rtl/>
          <w:lang w:bidi="fa-IR"/>
        </w:rPr>
        <w:t>ُ</w:t>
      </w:r>
      <w:r>
        <w:rPr>
          <w:rtl/>
          <w:lang w:bidi="fa-IR"/>
        </w:rPr>
        <w:t>رف إحداث شي‌ء بعد بناء المسلمين وعمارتهم ، ن</w:t>
      </w:r>
      <w:r w:rsidR="00377FF9">
        <w:rPr>
          <w:rFonts w:hint="cs"/>
          <w:rtl/>
          <w:lang w:bidi="fa-IR"/>
        </w:rPr>
        <w:t>ُ</w:t>
      </w:r>
      <w:r>
        <w:rPr>
          <w:rtl/>
          <w:lang w:bidi="fa-IR"/>
        </w:rPr>
        <w:t>قض.</w:t>
      </w:r>
    </w:p>
    <w:p w:rsidR="00CE42F4" w:rsidRDefault="00AE7492" w:rsidP="00AE7492">
      <w:pPr>
        <w:pStyle w:val="libLine"/>
        <w:rPr>
          <w:lang w:bidi="fa-IR"/>
        </w:rPr>
      </w:pPr>
      <w:r>
        <w:rPr>
          <w:rtl/>
          <w:lang w:bidi="fa-IR"/>
        </w:rPr>
        <w:t>____________________</w:t>
      </w:r>
    </w:p>
    <w:p w:rsidR="00CE42F4" w:rsidRDefault="00CE42F4" w:rsidP="00377FF9">
      <w:pPr>
        <w:pStyle w:val="libFootnote0"/>
        <w:rPr>
          <w:lang w:bidi="fa-IR"/>
        </w:rPr>
      </w:pPr>
      <w:r w:rsidRPr="00377FF9">
        <w:rPr>
          <w:rtl/>
        </w:rPr>
        <w:t>(1)</w:t>
      </w:r>
      <w:r>
        <w:rPr>
          <w:rtl/>
          <w:lang w:bidi="fa-IR"/>
        </w:rPr>
        <w:t xml:space="preserve"> سنن البيهقي 1 : 201 نحوه.</w:t>
      </w:r>
    </w:p>
    <w:p w:rsidR="004727E4" w:rsidRDefault="00CE42F4" w:rsidP="00377FF9">
      <w:pPr>
        <w:pStyle w:val="libFootnote0"/>
        <w:rPr>
          <w:lang w:bidi="fa-IR"/>
        </w:rPr>
      </w:pPr>
      <w:r w:rsidRPr="00377FF9">
        <w:rPr>
          <w:rtl/>
        </w:rPr>
        <w:t>(2)</w:t>
      </w:r>
      <w:r>
        <w:rPr>
          <w:rtl/>
          <w:lang w:bidi="fa-IR"/>
        </w:rPr>
        <w:t xml:space="preserve"> سنن البيهقي 1 : 202 ، المغني 10 : 599 </w:t>
      </w:r>
      <w:r w:rsidR="00CC794A">
        <w:rPr>
          <w:rtl/>
          <w:lang w:bidi="fa-IR"/>
        </w:rPr>
        <w:t>-</w:t>
      </w:r>
      <w:r>
        <w:rPr>
          <w:rtl/>
          <w:lang w:bidi="fa-IR"/>
        </w:rPr>
        <w:t xml:space="preserve"> 600 ، الشرح الكبير 10 : 609.</w:t>
      </w:r>
    </w:p>
    <w:p w:rsidR="00133845" w:rsidRDefault="00133845" w:rsidP="0062714F">
      <w:pPr>
        <w:pStyle w:val="libNormal"/>
        <w:rPr>
          <w:rtl/>
          <w:lang w:bidi="fa-IR"/>
        </w:rPr>
      </w:pPr>
      <w:r>
        <w:rPr>
          <w:rtl/>
          <w:lang w:bidi="fa-IR"/>
        </w:rPr>
        <w:br w:type="page"/>
      </w:r>
    </w:p>
    <w:p w:rsidR="00CE42F4" w:rsidRDefault="00CE42F4" w:rsidP="00CE42F4">
      <w:pPr>
        <w:pStyle w:val="libNormal"/>
        <w:rPr>
          <w:lang w:bidi="fa-IR"/>
        </w:rPr>
      </w:pPr>
      <w:r w:rsidRPr="00377FF9">
        <w:rPr>
          <w:rStyle w:val="libBold2Char"/>
          <w:rtl/>
        </w:rPr>
        <w:lastRenderedPageBreak/>
        <w:t>الثاني :</w:t>
      </w:r>
      <w:r>
        <w:rPr>
          <w:rtl/>
          <w:lang w:bidi="fa-IR"/>
        </w:rPr>
        <w:t xml:space="preserve"> ما فتحه المسلمون عنوة</w:t>
      </w:r>
      <w:r w:rsidR="00377FF9">
        <w:rPr>
          <w:rFonts w:hint="cs"/>
          <w:rtl/>
          <w:lang w:bidi="fa-IR"/>
        </w:rPr>
        <w:t>ً</w:t>
      </w:r>
      <w:r>
        <w:rPr>
          <w:rtl/>
          <w:lang w:bidi="fa-IR"/>
        </w:rPr>
        <w:t xml:space="preserve"> ، وهو ملك المسلمين قاطبة ، فلا يجوز أيضا</w:t>
      </w:r>
      <w:r w:rsidR="00377FF9">
        <w:rPr>
          <w:rFonts w:hint="cs"/>
          <w:rtl/>
          <w:lang w:bidi="fa-IR"/>
        </w:rPr>
        <w:t>ً</w:t>
      </w:r>
      <w:r>
        <w:rPr>
          <w:rtl/>
          <w:lang w:bidi="fa-IR"/>
        </w:rPr>
        <w:t xml:space="preserve"> إحداث كنيسة ولا ب</w:t>
      </w:r>
      <w:r w:rsidR="00377FF9">
        <w:rPr>
          <w:rFonts w:hint="cs"/>
          <w:rtl/>
          <w:lang w:bidi="fa-IR"/>
        </w:rPr>
        <w:t>ِ</w:t>
      </w:r>
      <w:r>
        <w:rPr>
          <w:rtl/>
          <w:lang w:bidi="fa-IR"/>
        </w:rPr>
        <w:t>يعة ولا صومعة راهب</w:t>
      </w:r>
      <w:r w:rsidR="00377FF9">
        <w:rPr>
          <w:rFonts w:hint="cs"/>
          <w:rtl/>
          <w:lang w:bidi="fa-IR"/>
        </w:rPr>
        <w:t>ٍ</w:t>
      </w:r>
      <w:r>
        <w:rPr>
          <w:rtl/>
          <w:lang w:bidi="fa-IR"/>
        </w:rPr>
        <w:t xml:space="preserve"> ولا بيت صلاة</w:t>
      </w:r>
      <w:r w:rsidR="00377FF9">
        <w:rPr>
          <w:rFonts w:hint="cs"/>
          <w:rtl/>
          <w:lang w:bidi="fa-IR"/>
        </w:rPr>
        <w:t>ٍ</w:t>
      </w:r>
      <w:r>
        <w:rPr>
          <w:rtl/>
          <w:lang w:bidi="fa-IR"/>
        </w:rPr>
        <w:t xml:space="preserve"> للمشركين </w:t>
      </w:r>
      <w:r w:rsidR="00377FF9">
        <w:rPr>
          <w:rFonts w:hint="cs"/>
          <w:rtl/>
          <w:lang w:bidi="fa-IR"/>
        </w:rPr>
        <w:t>؛</w:t>
      </w:r>
      <w:r>
        <w:rPr>
          <w:rtl/>
          <w:lang w:bidi="fa-IR"/>
        </w:rPr>
        <w:t xml:space="preserve"> لأنّها صارت ملكا</w:t>
      </w:r>
      <w:r w:rsidR="00377FF9">
        <w:rPr>
          <w:rFonts w:hint="cs"/>
          <w:rtl/>
          <w:lang w:bidi="fa-IR"/>
        </w:rPr>
        <w:t>ً</w:t>
      </w:r>
      <w:r>
        <w:rPr>
          <w:rtl/>
          <w:lang w:bidi="fa-IR"/>
        </w:rPr>
        <w:t xml:space="preserve"> للمسلمين.</w:t>
      </w:r>
    </w:p>
    <w:p w:rsidR="00CE42F4" w:rsidRDefault="00CE42F4" w:rsidP="00CE42F4">
      <w:pPr>
        <w:pStyle w:val="libNormal"/>
        <w:rPr>
          <w:lang w:bidi="fa-IR"/>
        </w:rPr>
      </w:pPr>
      <w:r>
        <w:rPr>
          <w:rtl/>
          <w:lang w:bidi="fa-IR"/>
        </w:rPr>
        <w:t>وأمّا ما كان موجودا</w:t>
      </w:r>
      <w:r w:rsidR="00377FF9">
        <w:rPr>
          <w:rFonts w:hint="cs"/>
          <w:rtl/>
          <w:lang w:bidi="fa-IR"/>
        </w:rPr>
        <w:t>ً</w:t>
      </w:r>
      <w:r>
        <w:rPr>
          <w:rtl/>
          <w:lang w:bidi="fa-IR"/>
        </w:rPr>
        <w:t xml:space="preserve"> قبل الفتح : فإن هدمه المسلمون وقت الفتح ، لم يجز استجداده أيضا</w:t>
      </w:r>
      <w:r w:rsidR="00377FF9">
        <w:rPr>
          <w:rFonts w:hint="cs"/>
          <w:rtl/>
          <w:lang w:bidi="fa-IR"/>
        </w:rPr>
        <w:t>ً</w:t>
      </w:r>
      <w:r>
        <w:rPr>
          <w:rtl/>
          <w:lang w:bidi="fa-IR"/>
        </w:rPr>
        <w:t xml:space="preserve"> </w:t>
      </w:r>
      <w:r w:rsidR="00377FF9">
        <w:rPr>
          <w:rFonts w:hint="cs"/>
          <w:rtl/>
          <w:lang w:bidi="fa-IR"/>
        </w:rPr>
        <w:t>؛</w:t>
      </w:r>
      <w:r>
        <w:rPr>
          <w:rtl/>
          <w:lang w:bidi="fa-IR"/>
        </w:rPr>
        <w:t xml:space="preserve"> لأنّه بمنزلة ال</w:t>
      </w:r>
      <w:r w:rsidR="00377FF9">
        <w:rPr>
          <w:rFonts w:hint="cs"/>
          <w:rtl/>
          <w:lang w:bidi="fa-IR"/>
        </w:rPr>
        <w:t>إ</w:t>
      </w:r>
      <w:r>
        <w:rPr>
          <w:rtl/>
          <w:lang w:bidi="fa-IR"/>
        </w:rPr>
        <w:t>حداث في ملك المسلمين.</w:t>
      </w:r>
    </w:p>
    <w:p w:rsidR="00CE42F4" w:rsidRDefault="00CE42F4" w:rsidP="00CE42F4">
      <w:pPr>
        <w:pStyle w:val="libNormal"/>
        <w:rPr>
          <w:lang w:bidi="fa-IR"/>
        </w:rPr>
      </w:pPr>
      <w:r>
        <w:rPr>
          <w:rtl/>
          <w:lang w:bidi="fa-IR"/>
        </w:rPr>
        <w:t xml:space="preserve">وإن لم يهدموه ، قال الشيخ </w:t>
      </w:r>
      <w:r w:rsidR="00566160" w:rsidRPr="00566160">
        <w:rPr>
          <w:rStyle w:val="libAlaemChar"/>
          <w:rFonts w:hint="cs"/>
          <w:rtl/>
        </w:rPr>
        <w:t>رحمه‌الله</w:t>
      </w:r>
      <w:r w:rsidR="00377FF9">
        <w:rPr>
          <w:rFonts w:hint="cs"/>
          <w:rtl/>
          <w:lang w:bidi="fa-IR"/>
        </w:rPr>
        <w:t xml:space="preserve"> </w:t>
      </w:r>
      <w:r>
        <w:rPr>
          <w:rtl/>
          <w:lang w:bidi="fa-IR"/>
        </w:rPr>
        <w:t xml:space="preserve">: لا يجوز إبقاؤه </w:t>
      </w:r>
      <w:r w:rsidRPr="0062714F">
        <w:rPr>
          <w:rStyle w:val="libFootnotenumChar"/>
          <w:rtl/>
        </w:rPr>
        <w:t>(1)</w:t>
      </w:r>
      <w:r>
        <w:rPr>
          <w:rtl/>
          <w:lang w:bidi="fa-IR"/>
        </w:rPr>
        <w:t xml:space="preserve">. وهو أحد قولي الشافعي </w:t>
      </w:r>
      <w:r w:rsidRPr="0062714F">
        <w:rPr>
          <w:rStyle w:val="libFootnotenumChar"/>
          <w:rtl/>
        </w:rPr>
        <w:t>(2)</w:t>
      </w:r>
      <w:r>
        <w:rPr>
          <w:rtl/>
          <w:lang w:bidi="fa-IR"/>
        </w:rPr>
        <w:t xml:space="preserve"> </w:t>
      </w:r>
      <w:r w:rsidR="00A20A3D">
        <w:rPr>
          <w:rFonts w:hint="cs"/>
          <w:rtl/>
          <w:lang w:bidi="fa-IR"/>
        </w:rPr>
        <w:t>؛</w:t>
      </w:r>
      <w:r>
        <w:rPr>
          <w:rtl/>
          <w:lang w:bidi="fa-IR"/>
        </w:rPr>
        <w:t xml:space="preserve"> لأنّ هذه البلاد ملك المسلمين ، فلا يجوز أن تكون فيها ب</w:t>
      </w:r>
      <w:r w:rsidR="00A20A3D">
        <w:rPr>
          <w:rFonts w:hint="cs"/>
          <w:rtl/>
          <w:lang w:bidi="fa-IR"/>
        </w:rPr>
        <w:t>ِ</w:t>
      </w:r>
      <w:r>
        <w:rPr>
          <w:rtl/>
          <w:lang w:bidi="fa-IR"/>
        </w:rPr>
        <w:t>يعة ، كالبلاد التي أنشأها المسلمون.</w:t>
      </w:r>
    </w:p>
    <w:p w:rsidR="00CE42F4" w:rsidRDefault="00CE42F4" w:rsidP="00CE42F4">
      <w:pPr>
        <w:pStyle w:val="libNormal"/>
        <w:rPr>
          <w:lang w:bidi="fa-IR"/>
        </w:rPr>
      </w:pPr>
      <w:r>
        <w:rPr>
          <w:rtl/>
          <w:lang w:bidi="fa-IR"/>
        </w:rPr>
        <w:t xml:space="preserve">والثاني : يجوز إبقاؤها </w:t>
      </w:r>
      <w:r w:rsidRPr="0062714F">
        <w:rPr>
          <w:rStyle w:val="libFootnotenumChar"/>
          <w:rtl/>
        </w:rPr>
        <w:t>(3)</w:t>
      </w:r>
      <w:r>
        <w:rPr>
          <w:rtl/>
          <w:lang w:bidi="fa-IR"/>
        </w:rPr>
        <w:t xml:space="preserve"> </w:t>
      </w:r>
      <w:r w:rsidR="00A20A3D">
        <w:rPr>
          <w:rFonts w:hint="cs"/>
          <w:rtl/>
          <w:lang w:bidi="fa-IR"/>
        </w:rPr>
        <w:t>؛</w:t>
      </w:r>
      <w:r>
        <w:rPr>
          <w:rtl/>
          <w:lang w:bidi="fa-IR"/>
        </w:rPr>
        <w:t xml:space="preserve"> لقول ابن عباس : أيّما مصر مص</w:t>
      </w:r>
      <w:r w:rsidR="00A20A3D">
        <w:rPr>
          <w:rFonts w:hint="cs"/>
          <w:rtl/>
          <w:lang w:bidi="fa-IR"/>
        </w:rPr>
        <w:t>َّ</w:t>
      </w:r>
      <w:r>
        <w:rPr>
          <w:rtl/>
          <w:lang w:bidi="fa-IR"/>
        </w:rPr>
        <w:t>رته العجم ففتحه الله على العرب فنزلوه ، فإنّ للعجم ما في عهدهم.</w:t>
      </w:r>
    </w:p>
    <w:p w:rsidR="00CE42F4" w:rsidRDefault="00CE42F4" w:rsidP="00CE42F4">
      <w:pPr>
        <w:pStyle w:val="libNormal"/>
        <w:rPr>
          <w:lang w:bidi="fa-IR"/>
        </w:rPr>
      </w:pPr>
      <w:r>
        <w:rPr>
          <w:rtl/>
          <w:lang w:bidi="fa-IR"/>
        </w:rPr>
        <w:t>ولأنّ الصحابة فتحوا كثيرا</w:t>
      </w:r>
      <w:r w:rsidR="00A20A3D">
        <w:rPr>
          <w:rFonts w:hint="cs"/>
          <w:rtl/>
          <w:lang w:bidi="fa-IR"/>
        </w:rPr>
        <w:t>ً</w:t>
      </w:r>
      <w:r>
        <w:rPr>
          <w:rtl/>
          <w:lang w:bidi="fa-IR"/>
        </w:rPr>
        <w:t xml:space="preserve"> من البلاد ع</w:t>
      </w:r>
      <w:r w:rsidR="00A20A3D">
        <w:rPr>
          <w:rFonts w:hint="cs"/>
          <w:rtl/>
          <w:lang w:bidi="fa-IR"/>
        </w:rPr>
        <w:t>َ</w:t>
      </w:r>
      <w:r>
        <w:rPr>
          <w:rtl/>
          <w:lang w:bidi="fa-IR"/>
        </w:rPr>
        <w:t>ن</w:t>
      </w:r>
      <w:r w:rsidR="00A20A3D">
        <w:rPr>
          <w:rFonts w:hint="cs"/>
          <w:rtl/>
          <w:lang w:bidi="fa-IR"/>
        </w:rPr>
        <w:t>ْ</w:t>
      </w:r>
      <w:r>
        <w:rPr>
          <w:rtl/>
          <w:lang w:bidi="fa-IR"/>
        </w:rPr>
        <w:t>وة</w:t>
      </w:r>
      <w:r w:rsidR="00A20A3D">
        <w:rPr>
          <w:rFonts w:hint="cs"/>
          <w:rtl/>
          <w:lang w:bidi="fa-IR"/>
        </w:rPr>
        <w:t>ً</w:t>
      </w:r>
      <w:r>
        <w:rPr>
          <w:rtl/>
          <w:lang w:bidi="fa-IR"/>
        </w:rPr>
        <w:t xml:space="preserve"> ، فلو يهدموا شيئا</w:t>
      </w:r>
      <w:r w:rsidR="00A20A3D">
        <w:rPr>
          <w:rFonts w:hint="cs"/>
          <w:rtl/>
          <w:lang w:bidi="fa-IR"/>
        </w:rPr>
        <w:t>ً</w:t>
      </w:r>
      <w:r>
        <w:rPr>
          <w:rtl/>
          <w:lang w:bidi="fa-IR"/>
        </w:rPr>
        <w:t xml:space="preserve"> من الكنائس.</w:t>
      </w:r>
    </w:p>
    <w:p w:rsidR="00CE42F4" w:rsidRDefault="00CE42F4" w:rsidP="00CE42F4">
      <w:pPr>
        <w:pStyle w:val="libNormal"/>
        <w:rPr>
          <w:lang w:bidi="fa-IR"/>
        </w:rPr>
      </w:pPr>
      <w:r>
        <w:rPr>
          <w:rtl/>
          <w:lang w:bidi="fa-IR"/>
        </w:rPr>
        <w:t xml:space="preserve">ولحصول الإجماع عليه </w:t>
      </w:r>
      <w:r w:rsidR="00A20A3D">
        <w:rPr>
          <w:rFonts w:hint="cs"/>
          <w:rtl/>
          <w:lang w:bidi="fa-IR"/>
        </w:rPr>
        <w:t>؛</w:t>
      </w:r>
      <w:r>
        <w:rPr>
          <w:rtl/>
          <w:lang w:bidi="fa-IR"/>
        </w:rPr>
        <w:t xml:space="preserve"> فإنّها موجودة في بلاد المسلمين من غير نكير </w:t>
      </w:r>
      <w:r w:rsidRPr="0062714F">
        <w:rPr>
          <w:rStyle w:val="libFootnotenumChar"/>
          <w:rtl/>
        </w:rPr>
        <w:t>(4)</w:t>
      </w:r>
      <w:r>
        <w:rPr>
          <w:rtl/>
          <w:lang w:bidi="fa-IR"/>
        </w:rPr>
        <w:t>.</w:t>
      </w:r>
    </w:p>
    <w:p w:rsidR="00CE42F4" w:rsidRDefault="00CE42F4" w:rsidP="00CE42F4">
      <w:pPr>
        <w:pStyle w:val="libNormal"/>
        <w:rPr>
          <w:lang w:bidi="fa-IR"/>
        </w:rPr>
      </w:pPr>
      <w:r w:rsidRPr="00A20A3D">
        <w:rPr>
          <w:rStyle w:val="libBold2Char"/>
          <w:rtl/>
        </w:rPr>
        <w:t>الثالث :</w:t>
      </w:r>
      <w:r>
        <w:rPr>
          <w:rtl/>
          <w:lang w:bidi="fa-IR"/>
        </w:rPr>
        <w:t xml:space="preserve"> ما ف</w:t>
      </w:r>
      <w:r w:rsidR="00A20A3D">
        <w:rPr>
          <w:rFonts w:hint="cs"/>
          <w:rtl/>
          <w:lang w:bidi="fa-IR"/>
        </w:rPr>
        <w:t>ُ</w:t>
      </w:r>
      <w:r>
        <w:rPr>
          <w:rtl/>
          <w:lang w:bidi="fa-IR"/>
        </w:rPr>
        <w:t>تح صلحا</w:t>
      </w:r>
      <w:r w:rsidR="00A20A3D">
        <w:rPr>
          <w:rFonts w:hint="cs"/>
          <w:rtl/>
          <w:lang w:bidi="fa-IR"/>
        </w:rPr>
        <w:t>ً</w:t>
      </w:r>
      <w:r>
        <w:rPr>
          <w:rtl/>
          <w:lang w:bidi="fa-IR"/>
        </w:rPr>
        <w:t xml:space="preserve"> </w:t>
      </w:r>
      <w:r w:rsidR="00A20A3D">
        <w:rPr>
          <w:rFonts w:hint="cs"/>
          <w:rtl/>
          <w:lang w:bidi="fa-IR"/>
        </w:rPr>
        <w:t>،</w:t>
      </w:r>
      <w:r>
        <w:rPr>
          <w:rtl/>
          <w:lang w:bidi="fa-IR"/>
        </w:rPr>
        <w:t xml:space="preserve"> فإن صالحهم على أنّ الأرض لهم ويأخذ منهم الخراج عليها ، فهنا يجوز إقرارهم على ب</w:t>
      </w:r>
      <w:r w:rsidR="00A20A3D">
        <w:rPr>
          <w:rFonts w:hint="cs"/>
          <w:rtl/>
          <w:lang w:bidi="fa-IR"/>
        </w:rPr>
        <w:t>ِ</w:t>
      </w:r>
      <w:r>
        <w:rPr>
          <w:rtl/>
          <w:lang w:bidi="fa-IR"/>
        </w:rPr>
        <w:t>ي</w:t>
      </w:r>
      <w:r w:rsidR="00A20A3D">
        <w:rPr>
          <w:rFonts w:hint="cs"/>
          <w:rtl/>
          <w:lang w:bidi="fa-IR"/>
        </w:rPr>
        <w:t>َ</w:t>
      </w:r>
      <w:r>
        <w:rPr>
          <w:rtl/>
          <w:lang w:bidi="fa-IR"/>
        </w:rPr>
        <w:t>عهم وكنائسهم وبيوت نيرانهم ومجتمع عباداتهم وإحداث ما شا</w:t>
      </w:r>
      <w:r w:rsidR="00A20A3D">
        <w:rPr>
          <w:rFonts w:hint="cs"/>
          <w:rtl/>
          <w:lang w:bidi="fa-IR"/>
        </w:rPr>
        <w:t>ؤ</w:t>
      </w:r>
      <w:r>
        <w:rPr>
          <w:rtl/>
          <w:lang w:bidi="fa-IR"/>
        </w:rPr>
        <w:t xml:space="preserve">ا من ذلك فيها وإنشائه وإظهار الخمور فيها والخنازير وضرب الناقوس والجهر بقراءة التوراة والإنجيل </w:t>
      </w:r>
      <w:r w:rsidR="00A20A3D">
        <w:rPr>
          <w:rFonts w:hint="cs"/>
          <w:rtl/>
          <w:lang w:bidi="fa-IR"/>
        </w:rPr>
        <w:t>؛</w:t>
      </w:r>
    </w:p>
    <w:p w:rsidR="00CE42F4" w:rsidRDefault="00AE7492" w:rsidP="00AE7492">
      <w:pPr>
        <w:pStyle w:val="libLine"/>
        <w:rPr>
          <w:lang w:bidi="fa-IR"/>
        </w:rPr>
      </w:pPr>
      <w:r>
        <w:rPr>
          <w:rtl/>
          <w:lang w:bidi="fa-IR"/>
        </w:rPr>
        <w:t>____________________</w:t>
      </w:r>
    </w:p>
    <w:p w:rsidR="00CE42F4" w:rsidRDefault="00CE42F4" w:rsidP="00A20A3D">
      <w:pPr>
        <w:pStyle w:val="libFootnote0"/>
        <w:rPr>
          <w:lang w:bidi="fa-IR"/>
        </w:rPr>
      </w:pPr>
      <w:r w:rsidRPr="00A20A3D">
        <w:rPr>
          <w:rtl/>
        </w:rPr>
        <w:t>(1)</w:t>
      </w:r>
      <w:r>
        <w:rPr>
          <w:rtl/>
          <w:lang w:bidi="fa-IR"/>
        </w:rPr>
        <w:t xml:space="preserve"> ا</w:t>
      </w:r>
      <w:r w:rsidR="00A20A3D">
        <w:rPr>
          <w:rFonts w:hint="cs"/>
          <w:rtl/>
          <w:lang w:bidi="fa-IR"/>
        </w:rPr>
        <w:t>ُ</w:t>
      </w:r>
      <w:r>
        <w:rPr>
          <w:rtl/>
          <w:lang w:bidi="fa-IR"/>
        </w:rPr>
        <w:t xml:space="preserve">نظر : المبسوط </w:t>
      </w:r>
      <w:r w:rsidR="00CC794A">
        <w:rPr>
          <w:rtl/>
          <w:lang w:bidi="fa-IR"/>
        </w:rPr>
        <w:t>-</w:t>
      </w:r>
      <w:r>
        <w:rPr>
          <w:rtl/>
          <w:lang w:bidi="fa-IR"/>
        </w:rPr>
        <w:t xml:space="preserve"> للطوسي </w:t>
      </w:r>
      <w:r w:rsidR="00CC794A">
        <w:rPr>
          <w:rtl/>
          <w:lang w:bidi="fa-IR"/>
        </w:rPr>
        <w:t>-</w:t>
      </w:r>
      <w:r>
        <w:rPr>
          <w:rtl/>
          <w:lang w:bidi="fa-IR"/>
        </w:rPr>
        <w:t xml:space="preserve"> 2 : 46.</w:t>
      </w:r>
    </w:p>
    <w:p w:rsidR="00CE42F4" w:rsidRDefault="00CE42F4" w:rsidP="00A20A3D">
      <w:pPr>
        <w:pStyle w:val="libFootnote0"/>
        <w:rPr>
          <w:lang w:bidi="fa-IR"/>
        </w:rPr>
      </w:pPr>
      <w:r>
        <w:rPr>
          <w:rtl/>
          <w:lang w:bidi="fa-IR"/>
        </w:rPr>
        <w:t xml:space="preserve">(2 و 3) المهذّب </w:t>
      </w:r>
      <w:r w:rsidR="00CC794A">
        <w:rPr>
          <w:rtl/>
          <w:lang w:bidi="fa-IR"/>
        </w:rPr>
        <w:t>-</w:t>
      </w:r>
      <w:r>
        <w:rPr>
          <w:rtl/>
          <w:lang w:bidi="fa-IR"/>
        </w:rPr>
        <w:t xml:space="preserve"> للشيرازي </w:t>
      </w:r>
      <w:r w:rsidR="00CC794A">
        <w:rPr>
          <w:rtl/>
          <w:lang w:bidi="fa-IR"/>
        </w:rPr>
        <w:t>-</w:t>
      </w:r>
      <w:r>
        <w:rPr>
          <w:rtl/>
          <w:lang w:bidi="fa-IR"/>
        </w:rPr>
        <w:t xml:space="preserve"> 2 : 256 ، الحاوي الكبير 14 : 321 </w:t>
      </w:r>
      <w:r w:rsidR="00CC794A">
        <w:rPr>
          <w:rtl/>
          <w:lang w:bidi="fa-IR"/>
        </w:rPr>
        <w:t>-</w:t>
      </w:r>
      <w:r>
        <w:rPr>
          <w:rtl/>
          <w:lang w:bidi="fa-IR"/>
        </w:rPr>
        <w:t xml:space="preserve"> 322 ، الوجيز 2 : 202 ، العزيز شرح الوجيز 11 : 538 ، روضة الطالبين 7 : 510.</w:t>
      </w:r>
    </w:p>
    <w:p w:rsidR="004727E4" w:rsidRDefault="00CE42F4" w:rsidP="00A20A3D">
      <w:pPr>
        <w:pStyle w:val="libFootnote0"/>
        <w:rPr>
          <w:lang w:bidi="fa-IR"/>
        </w:rPr>
      </w:pPr>
      <w:r w:rsidRPr="00A20A3D">
        <w:rPr>
          <w:rtl/>
        </w:rPr>
        <w:t>(4)</w:t>
      </w:r>
      <w:r>
        <w:rPr>
          <w:rtl/>
          <w:lang w:bidi="fa-IR"/>
        </w:rPr>
        <w:t xml:space="preserve"> الأدلّة المذكورة هنا وردت في المغني 10 : 600 ، والشرح الكبير 10 : 609 </w:t>
      </w:r>
      <w:r w:rsidR="00CC794A">
        <w:rPr>
          <w:rtl/>
          <w:lang w:bidi="fa-IR"/>
        </w:rPr>
        <w:t>-</w:t>
      </w:r>
      <w:r>
        <w:rPr>
          <w:rtl/>
          <w:lang w:bidi="fa-IR"/>
        </w:rPr>
        <w:t xml:space="preserve"> 610 لأحد الوجهين للحنابلة في المقام ، وليس فيهما التعرّض لقولي الشافعي.</w:t>
      </w:r>
    </w:p>
    <w:p w:rsidR="00133845" w:rsidRDefault="00133845" w:rsidP="0062714F">
      <w:pPr>
        <w:pStyle w:val="libNormal"/>
        <w:rPr>
          <w:rtl/>
          <w:lang w:bidi="fa-IR"/>
        </w:rPr>
      </w:pPr>
      <w:r>
        <w:rPr>
          <w:rtl/>
          <w:lang w:bidi="fa-IR"/>
        </w:rPr>
        <w:br w:type="page"/>
      </w:r>
    </w:p>
    <w:p w:rsidR="00CE42F4" w:rsidRDefault="00CE42F4" w:rsidP="00A20A3D">
      <w:pPr>
        <w:pStyle w:val="libNormal0"/>
        <w:rPr>
          <w:lang w:bidi="fa-IR"/>
        </w:rPr>
      </w:pPr>
      <w:r>
        <w:rPr>
          <w:rtl/>
          <w:lang w:bidi="fa-IR"/>
        </w:rPr>
        <w:lastRenderedPageBreak/>
        <w:t>لأنّ ذلك لهم ، وإنّما ي</w:t>
      </w:r>
      <w:r w:rsidR="00A20A3D">
        <w:rPr>
          <w:rFonts w:hint="cs"/>
          <w:rtl/>
          <w:lang w:bidi="fa-IR"/>
        </w:rPr>
        <w:t>ُ</w:t>
      </w:r>
      <w:r>
        <w:rPr>
          <w:rtl/>
          <w:lang w:bidi="fa-IR"/>
        </w:rPr>
        <w:t>منعون من الأشياء الستّة السابقة من الزنا واللواط بالمسلمين وافتتان المسلم عن دينه وقطع الطريق وإيواء عين المشركين وإعانتهم على المسلمين.</w:t>
      </w:r>
    </w:p>
    <w:p w:rsidR="00CE42F4" w:rsidRDefault="00CE42F4" w:rsidP="00CE42F4">
      <w:pPr>
        <w:pStyle w:val="libNormal"/>
        <w:rPr>
          <w:lang w:bidi="fa-IR"/>
        </w:rPr>
      </w:pPr>
      <w:r>
        <w:rPr>
          <w:rtl/>
          <w:lang w:bidi="fa-IR"/>
        </w:rPr>
        <w:t>وإن صالحهم على أن تكون الأرض للمسلمين ويؤدّون الجزية إلينا بسكناهم فيها ، فالحكم في الب</w:t>
      </w:r>
      <w:r w:rsidR="00A20A3D">
        <w:rPr>
          <w:rFonts w:hint="cs"/>
          <w:rtl/>
          <w:lang w:bidi="fa-IR"/>
        </w:rPr>
        <w:t>ِ</w:t>
      </w:r>
      <w:r>
        <w:rPr>
          <w:rtl/>
          <w:lang w:bidi="fa-IR"/>
        </w:rPr>
        <w:t>ي</w:t>
      </w:r>
      <w:r w:rsidR="00A20A3D">
        <w:rPr>
          <w:rFonts w:hint="cs"/>
          <w:rtl/>
          <w:lang w:bidi="fa-IR"/>
        </w:rPr>
        <w:t>َ</w:t>
      </w:r>
      <w:r>
        <w:rPr>
          <w:rtl/>
          <w:lang w:bidi="fa-IR"/>
        </w:rPr>
        <w:t>ع والكنائس على ما يقع عليه الصلح.</w:t>
      </w:r>
    </w:p>
    <w:p w:rsidR="00CE42F4" w:rsidRDefault="00CE42F4" w:rsidP="00CE42F4">
      <w:pPr>
        <w:pStyle w:val="libNormal"/>
        <w:rPr>
          <w:lang w:bidi="fa-IR"/>
        </w:rPr>
      </w:pPr>
      <w:r>
        <w:rPr>
          <w:rtl/>
          <w:lang w:bidi="fa-IR"/>
        </w:rPr>
        <w:t>فإن شرطنا لهم إقرارهم على الب</w:t>
      </w:r>
      <w:r w:rsidR="00A20A3D">
        <w:rPr>
          <w:rFonts w:hint="cs"/>
          <w:rtl/>
          <w:lang w:bidi="fa-IR"/>
        </w:rPr>
        <w:t>ِ</w:t>
      </w:r>
      <w:r>
        <w:rPr>
          <w:rtl/>
          <w:lang w:bidi="fa-IR"/>
        </w:rPr>
        <w:t>ي</w:t>
      </w:r>
      <w:r w:rsidR="00A20A3D">
        <w:rPr>
          <w:rFonts w:hint="cs"/>
          <w:rtl/>
          <w:lang w:bidi="fa-IR"/>
        </w:rPr>
        <w:t>َ</w:t>
      </w:r>
      <w:r>
        <w:rPr>
          <w:rtl/>
          <w:lang w:bidi="fa-IR"/>
        </w:rPr>
        <w:t xml:space="preserve">ع والكنائس أو على إحداث ذلك وإنشائه ، جاز </w:t>
      </w:r>
      <w:r w:rsidR="00A20A3D">
        <w:rPr>
          <w:rFonts w:hint="cs"/>
          <w:rtl/>
          <w:lang w:bidi="fa-IR"/>
        </w:rPr>
        <w:t>؛</w:t>
      </w:r>
      <w:r>
        <w:rPr>
          <w:rtl/>
          <w:lang w:bidi="fa-IR"/>
        </w:rPr>
        <w:t xml:space="preserve"> لأنّه إذا جاز أن يصالحهم على أن تكون الأرض بأجمعها لهم ، جاز أن يكون بعض الأرض لهم بطريق الأولى.</w:t>
      </w:r>
    </w:p>
    <w:p w:rsidR="00CE42F4" w:rsidRDefault="00CE42F4" w:rsidP="00CE42F4">
      <w:pPr>
        <w:pStyle w:val="libNormal"/>
        <w:rPr>
          <w:lang w:bidi="fa-IR"/>
        </w:rPr>
      </w:pPr>
      <w:r>
        <w:rPr>
          <w:rtl/>
          <w:lang w:bidi="fa-IR"/>
        </w:rPr>
        <w:t>وإن شرطنا عليهم أن لا ي</w:t>
      </w:r>
      <w:r w:rsidR="00A20A3D">
        <w:rPr>
          <w:rFonts w:hint="cs"/>
          <w:rtl/>
          <w:lang w:bidi="fa-IR"/>
        </w:rPr>
        <w:t>ُ</w:t>
      </w:r>
      <w:r>
        <w:rPr>
          <w:rtl/>
          <w:lang w:bidi="fa-IR"/>
        </w:rPr>
        <w:t>حدثوا شيئا</w:t>
      </w:r>
      <w:r w:rsidR="00A20A3D">
        <w:rPr>
          <w:rFonts w:hint="cs"/>
          <w:rtl/>
          <w:lang w:bidi="fa-IR"/>
        </w:rPr>
        <w:t>ً</w:t>
      </w:r>
      <w:r>
        <w:rPr>
          <w:rtl/>
          <w:lang w:bidi="fa-IR"/>
        </w:rPr>
        <w:t xml:space="preserve"> أو يخربوها ، جاز ذلك أيضا</w:t>
      </w:r>
      <w:r w:rsidR="00A20A3D">
        <w:rPr>
          <w:rFonts w:hint="cs"/>
          <w:rtl/>
          <w:lang w:bidi="fa-IR"/>
        </w:rPr>
        <w:t>ً</w:t>
      </w:r>
      <w:r>
        <w:rPr>
          <w:rtl/>
          <w:lang w:bidi="fa-IR"/>
        </w:rPr>
        <w:t>.</w:t>
      </w:r>
    </w:p>
    <w:p w:rsidR="00CE42F4" w:rsidRDefault="00CE42F4" w:rsidP="00CE42F4">
      <w:pPr>
        <w:pStyle w:val="libNormal"/>
        <w:rPr>
          <w:lang w:bidi="fa-IR"/>
        </w:rPr>
      </w:pPr>
      <w:r>
        <w:rPr>
          <w:rtl/>
          <w:lang w:bidi="fa-IR"/>
        </w:rPr>
        <w:t>ولو لم نشترط شيئا</w:t>
      </w:r>
      <w:r w:rsidR="00A20A3D">
        <w:rPr>
          <w:rFonts w:hint="cs"/>
          <w:rtl/>
          <w:lang w:bidi="fa-IR"/>
        </w:rPr>
        <w:t>ً</w:t>
      </w:r>
      <w:r>
        <w:rPr>
          <w:rtl/>
          <w:lang w:bidi="fa-IR"/>
        </w:rPr>
        <w:t xml:space="preserve"> ، لم يجز لهم تجديد شي‌ء </w:t>
      </w:r>
      <w:r w:rsidR="00A20A3D">
        <w:rPr>
          <w:rFonts w:hint="cs"/>
          <w:rtl/>
          <w:lang w:bidi="fa-IR"/>
        </w:rPr>
        <w:t>؛</w:t>
      </w:r>
      <w:r>
        <w:rPr>
          <w:rtl/>
          <w:lang w:bidi="fa-IR"/>
        </w:rPr>
        <w:t xml:space="preserve"> لأنّ الأرض للمسلمين.</w:t>
      </w:r>
    </w:p>
    <w:p w:rsidR="00CE42F4" w:rsidRDefault="00CE42F4" w:rsidP="00CE42F4">
      <w:pPr>
        <w:pStyle w:val="libNormal"/>
        <w:rPr>
          <w:lang w:bidi="fa-IR"/>
        </w:rPr>
      </w:pPr>
      <w:r>
        <w:rPr>
          <w:rtl/>
          <w:lang w:bidi="fa-IR"/>
        </w:rPr>
        <w:t>وإذا شرط عليهم التجديد والإحداث ، فينبغي أن يبيّن مواضع الب</w:t>
      </w:r>
      <w:r w:rsidR="00A20A3D">
        <w:rPr>
          <w:rFonts w:hint="cs"/>
          <w:rtl/>
          <w:lang w:bidi="fa-IR"/>
        </w:rPr>
        <w:t>ِ</w:t>
      </w:r>
      <w:r>
        <w:rPr>
          <w:rtl/>
          <w:lang w:bidi="fa-IR"/>
        </w:rPr>
        <w:t>ي</w:t>
      </w:r>
      <w:r w:rsidR="00A20A3D">
        <w:rPr>
          <w:rFonts w:hint="cs"/>
          <w:rtl/>
          <w:lang w:bidi="fa-IR"/>
        </w:rPr>
        <w:t>َ</w:t>
      </w:r>
      <w:r>
        <w:rPr>
          <w:rtl/>
          <w:lang w:bidi="fa-IR"/>
        </w:rPr>
        <w:t>ع والكنائس.</w:t>
      </w:r>
    </w:p>
    <w:p w:rsidR="00CC0AAD" w:rsidRDefault="00CE42F4" w:rsidP="00CE42F4">
      <w:pPr>
        <w:pStyle w:val="libNormal"/>
        <w:rPr>
          <w:rtl/>
          <w:lang w:bidi="fa-IR"/>
        </w:rPr>
      </w:pPr>
      <w:r>
        <w:rPr>
          <w:rtl/>
          <w:lang w:bidi="fa-IR"/>
        </w:rPr>
        <w:t>وأمّا البلاد التي أحدثها الكفّار وحصلت تحت يدهم ، فإن أسلم أهلها ، كالمدينة واليمن ، فحكمها حكم القسم الأوّل. وإن ف</w:t>
      </w:r>
      <w:r w:rsidR="00A20A3D">
        <w:rPr>
          <w:rFonts w:hint="cs"/>
          <w:rtl/>
          <w:lang w:bidi="fa-IR"/>
        </w:rPr>
        <w:t>ُ</w:t>
      </w:r>
      <w:r>
        <w:rPr>
          <w:rtl/>
          <w:lang w:bidi="fa-IR"/>
        </w:rPr>
        <w:t>تحت ع</w:t>
      </w:r>
      <w:r w:rsidR="00A20A3D">
        <w:rPr>
          <w:rFonts w:hint="cs"/>
          <w:rtl/>
          <w:lang w:bidi="fa-IR"/>
        </w:rPr>
        <w:t>َ</w:t>
      </w:r>
      <w:r>
        <w:rPr>
          <w:rtl/>
          <w:lang w:bidi="fa-IR"/>
        </w:rPr>
        <w:t>ن</w:t>
      </w:r>
      <w:r w:rsidR="00A20A3D">
        <w:rPr>
          <w:rFonts w:hint="cs"/>
          <w:rtl/>
          <w:lang w:bidi="fa-IR"/>
        </w:rPr>
        <w:t>ْ</w:t>
      </w:r>
      <w:r>
        <w:rPr>
          <w:rtl/>
          <w:lang w:bidi="fa-IR"/>
        </w:rPr>
        <w:t>وة</w:t>
      </w:r>
      <w:r w:rsidR="00A20A3D">
        <w:rPr>
          <w:rFonts w:hint="cs"/>
          <w:rtl/>
          <w:lang w:bidi="fa-IR"/>
        </w:rPr>
        <w:t>ً</w:t>
      </w:r>
      <w:r>
        <w:rPr>
          <w:rtl/>
          <w:lang w:bidi="fa-IR"/>
        </w:rPr>
        <w:t xml:space="preserve"> أو صلحا</w:t>
      </w:r>
      <w:r w:rsidR="00A20A3D">
        <w:rPr>
          <w:rFonts w:hint="cs"/>
          <w:rtl/>
          <w:lang w:bidi="fa-IR"/>
        </w:rPr>
        <w:t>ً</w:t>
      </w:r>
      <w:r>
        <w:rPr>
          <w:rtl/>
          <w:lang w:bidi="fa-IR"/>
        </w:rPr>
        <w:t xml:space="preserve"> ، فقد تقد</w:t>
      </w:r>
      <w:r w:rsidR="00A20A3D">
        <w:rPr>
          <w:rFonts w:hint="cs"/>
          <w:rtl/>
          <w:lang w:bidi="fa-IR"/>
        </w:rPr>
        <w:t>ّ</w:t>
      </w:r>
      <w:r>
        <w:rPr>
          <w:rtl/>
          <w:lang w:bidi="fa-IR"/>
        </w:rPr>
        <w:t>م.</w:t>
      </w:r>
    </w:p>
    <w:p w:rsidR="00CE42F4" w:rsidRDefault="00CE42F4" w:rsidP="00CE42F4">
      <w:pPr>
        <w:pStyle w:val="libNormal"/>
        <w:rPr>
          <w:lang w:bidi="fa-IR"/>
        </w:rPr>
      </w:pPr>
      <w:r>
        <w:rPr>
          <w:rtl/>
          <w:lang w:bidi="fa-IR"/>
        </w:rPr>
        <w:t>إذا عرفت هذا ، فكلّ موضع لا يجوز لهم إحداث شي‌ء فيه إذا أحدثوا فيه ، جاز نقضه وتخريبه ، وكلّ موضع لهم إقراره لا يجوز هدمه.</w:t>
      </w:r>
    </w:p>
    <w:p w:rsidR="00CE42F4" w:rsidRDefault="00CE42F4" w:rsidP="00CE42F4">
      <w:pPr>
        <w:pStyle w:val="libNormal"/>
        <w:rPr>
          <w:lang w:bidi="fa-IR"/>
        </w:rPr>
      </w:pPr>
      <w:r>
        <w:rPr>
          <w:rtl/>
          <w:lang w:bidi="fa-IR"/>
        </w:rPr>
        <w:t xml:space="preserve">فلو انهدم هل يجوز إعادته؟ تردّد الشيخ </w:t>
      </w:r>
      <w:r w:rsidRPr="0062714F">
        <w:rPr>
          <w:rStyle w:val="libFootnotenumChar"/>
          <w:rtl/>
        </w:rPr>
        <w:t>(1)</w:t>
      </w:r>
      <w:r>
        <w:rPr>
          <w:rtl/>
          <w:lang w:bidi="fa-IR"/>
        </w:rPr>
        <w:t xml:space="preserve"> فيه.</w:t>
      </w:r>
    </w:p>
    <w:p w:rsidR="00CE42F4" w:rsidRDefault="00CE42F4" w:rsidP="00CE42F4">
      <w:pPr>
        <w:pStyle w:val="libNormal"/>
        <w:rPr>
          <w:lang w:bidi="fa-IR"/>
        </w:rPr>
      </w:pPr>
      <w:r>
        <w:rPr>
          <w:rtl/>
          <w:lang w:bidi="fa-IR"/>
        </w:rPr>
        <w:t xml:space="preserve">وقال الشافعي : يجوز لهم إعادته </w:t>
      </w:r>
      <w:r w:rsidR="00CC794A">
        <w:rPr>
          <w:rtl/>
          <w:lang w:bidi="fa-IR"/>
        </w:rPr>
        <w:t>-</w:t>
      </w:r>
      <w:r>
        <w:rPr>
          <w:rtl/>
          <w:lang w:bidi="fa-IR"/>
        </w:rPr>
        <w:t xml:space="preserve"> وبه قال أبو حنيفة </w:t>
      </w:r>
      <w:r w:rsidRPr="0062714F">
        <w:rPr>
          <w:rStyle w:val="libFootnotenumChar"/>
          <w:rtl/>
        </w:rPr>
        <w:t>(2)</w:t>
      </w:r>
      <w:r>
        <w:rPr>
          <w:rtl/>
          <w:lang w:bidi="fa-IR"/>
        </w:rPr>
        <w:t xml:space="preserve"> </w:t>
      </w:r>
      <w:r w:rsidR="00CC794A">
        <w:rPr>
          <w:rtl/>
          <w:lang w:bidi="fa-IR"/>
        </w:rPr>
        <w:t>-</w:t>
      </w:r>
      <w:r>
        <w:rPr>
          <w:rtl/>
          <w:lang w:bidi="fa-IR"/>
        </w:rPr>
        <w:t xml:space="preserve"> لأنّهم‌</w:t>
      </w:r>
    </w:p>
    <w:p w:rsidR="00CE42F4" w:rsidRDefault="00AE7492" w:rsidP="00AE7492">
      <w:pPr>
        <w:pStyle w:val="libLine"/>
        <w:rPr>
          <w:lang w:bidi="fa-IR"/>
        </w:rPr>
      </w:pPr>
      <w:r>
        <w:rPr>
          <w:rtl/>
          <w:lang w:bidi="fa-IR"/>
        </w:rPr>
        <w:t>____________________</w:t>
      </w:r>
    </w:p>
    <w:p w:rsidR="00CE42F4" w:rsidRDefault="00CE42F4" w:rsidP="00A20A3D">
      <w:pPr>
        <w:pStyle w:val="libFootnote0"/>
        <w:rPr>
          <w:lang w:bidi="fa-IR"/>
        </w:rPr>
      </w:pPr>
      <w:r w:rsidRPr="00A20A3D">
        <w:rPr>
          <w:rtl/>
        </w:rPr>
        <w:t>(1)</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46.</w:t>
      </w:r>
    </w:p>
    <w:p w:rsidR="004727E4" w:rsidRDefault="00CE42F4" w:rsidP="00A20A3D">
      <w:pPr>
        <w:pStyle w:val="libFootnote0"/>
        <w:rPr>
          <w:lang w:bidi="fa-IR"/>
        </w:rPr>
      </w:pPr>
      <w:r w:rsidRPr="00A20A3D">
        <w:rPr>
          <w:rtl/>
        </w:rPr>
        <w:t>(2)</w:t>
      </w:r>
      <w:r>
        <w:rPr>
          <w:rtl/>
          <w:lang w:bidi="fa-IR"/>
        </w:rPr>
        <w:t xml:space="preserve"> الهداية </w:t>
      </w:r>
      <w:r w:rsidR="00CC794A">
        <w:rPr>
          <w:rtl/>
          <w:lang w:bidi="fa-IR"/>
        </w:rPr>
        <w:t>-</w:t>
      </w:r>
      <w:r>
        <w:rPr>
          <w:rtl/>
          <w:lang w:bidi="fa-IR"/>
        </w:rPr>
        <w:t xml:space="preserve"> للمرغيناني </w:t>
      </w:r>
      <w:r w:rsidR="00CC794A">
        <w:rPr>
          <w:rtl/>
          <w:lang w:bidi="fa-IR"/>
        </w:rPr>
        <w:t>-</w:t>
      </w:r>
      <w:r>
        <w:rPr>
          <w:rtl/>
          <w:lang w:bidi="fa-IR"/>
        </w:rPr>
        <w:t xml:space="preserve"> 2 : 162 ، مختصر اختلاف العلماء 3 : 497 </w:t>
      </w:r>
      <w:r w:rsidR="00A20A3D">
        <w:rPr>
          <w:rFonts w:hint="cs"/>
          <w:rtl/>
          <w:lang w:bidi="fa-IR"/>
        </w:rPr>
        <w:t>/</w:t>
      </w:r>
      <w:r>
        <w:rPr>
          <w:rtl/>
          <w:lang w:bidi="fa-IR"/>
        </w:rPr>
        <w:t xml:space="preserve"> 1647 ، العزيز شرح الوجيز 11 : 539 ، المغني 10 : 602 ، الشرح الكبير 10 : 610.</w:t>
      </w:r>
    </w:p>
    <w:p w:rsidR="00133845" w:rsidRDefault="00133845" w:rsidP="0062714F">
      <w:pPr>
        <w:pStyle w:val="libNormal"/>
        <w:rPr>
          <w:rtl/>
          <w:lang w:bidi="fa-IR"/>
        </w:rPr>
      </w:pPr>
      <w:r>
        <w:rPr>
          <w:rtl/>
          <w:lang w:bidi="fa-IR"/>
        </w:rPr>
        <w:br w:type="page"/>
      </w:r>
    </w:p>
    <w:p w:rsidR="00CE42F4" w:rsidRDefault="00CE42F4" w:rsidP="00A20A3D">
      <w:pPr>
        <w:pStyle w:val="libNormal0"/>
        <w:rPr>
          <w:lang w:bidi="fa-IR"/>
        </w:rPr>
      </w:pPr>
      <w:r>
        <w:rPr>
          <w:rtl/>
          <w:lang w:bidi="fa-IR"/>
        </w:rPr>
        <w:lastRenderedPageBreak/>
        <w:t>ي</w:t>
      </w:r>
      <w:r w:rsidR="00A20A3D">
        <w:rPr>
          <w:rFonts w:hint="cs"/>
          <w:rtl/>
          <w:lang w:bidi="fa-IR"/>
        </w:rPr>
        <w:t>ُ</w:t>
      </w:r>
      <w:r>
        <w:rPr>
          <w:rtl/>
          <w:lang w:bidi="fa-IR"/>
        </w:rPr>
        <w:t xml:space="preserve">قرّون عليها ، وبناؤها كاستدامتها ، ولهذا يجوز تشييد حيطانها ورمّ ما تشعّث منها. ولأنّا أقررناهم على التبقية ، فلو منعناهم من العمارة لخربت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وقال بعض الشافعيّة : لا يجوز لهم ذلك </w:t>
      </w:r>
      <w:r w:rsidR="00CC794A">
        <w:rPr>
          <w:rtl/>
          <w:lang w:bidi="fa-IR"/>
        </w:rPr>
        <w:t>-</w:t>
      </w:r>
      <w:r>
        <w:rPr>
          <w:rtl/>
          <w:lang w:bidi="fa-IR"/>
        </w:rPr>
        <w:t xml:space="preserve"> وعن أحمد روايتان </w:t>
      </w:r>
      <w:r w:rsidRPr="0062714F">
        <w:rPr>
          <w:rStyle w:val="libFootnotenumChar"/>
          <w:rtl/>
        </w:rPr>
        <w:t>(2)</w:t>
      </w:r>
      <w:r>
        <w:rPr>
          <w:rtl/>
          <w:lang w:bidi="fa-IR"/>
        </w:rPr>
        <w:t xml:space="preserve"> </w:t>
      </w:r>
      <w:r w:rsidR="00CC794A">
        <w:rPr>
          <w:rtl/>
          <w:lang w:bidi="fa-IR"/>
        </w:rPr>
        <w:t>-</w:t>
      </w:r>
      <w:r>
        <w:rPr>
          <w:rtl/>
          <w:lang w:bidi="fa-IR"/>
        </w:rPr>
        <w:t xml:space="preserve"> لأنّه إحداث للب</w:t>
      </w:r>
      <w:r w:rsidR="004A1B65">
        <w:rPr>
          <w:rFonts w:hint="cs"/>
          <w:rtl/>
          <w:lang w:bidi="fa-IR"/>
        </w:rPr>
        <w:t>ِ</w:t>
      </w:r>
      <w:r>
        <w:rPr>
          <w:rtl/>
          <w:lang w:bidi="fa-IR"/>
        </w:rPr>
        <w:t>ي</w:t>
      </w:r>
      <w:r w:rsidR="004A1B65">
        <w:rPr>
          <w:rFonts w:hint="cs"/>
          <w:rtl/>
          <w:lang w:bidi="fa-IR"/>
        </w:rPr>
        <w:t>َ</w:t>
      </w:r>
      <w:r>
        <w:rPr>
          <w:rtl/>
          <w:lang w:bidi="fa-IR"/>
        </w:rPr>
        <w:t>ع والكنائس في دار الإسلام ، فلم يجز ، كما لو ابت</w:t>
      </w:r>
      <w:r w:rsidR="004A1B65">
        <w:rPr>
          <w:rFonts w:hint="cs"/>
          <w:rtl/>
          <w:lang w:bidi="fa-IR"/>
        </w:rPr>
        <w:t>ُ</w:t>
      </w:r>
      <w:r>
        <w:rPr>
          <w:rtl/>
          <w:lang w:bidi="fa-IR"/>
        </w:rPr>
        <w:t xml:space="preserve">دئ بناؤها ، ولقول النبي </w:t>
      </w:r>
      <w:r w:rsidR="00F53ECA" w:rsidRPr="00F53ECA">
        <w:rPr>
          <w:rStyle w:val="libAlaemChar"/>
          <w:rtl/>
        </w:rPr>
        <w:t>صلى‌الله‌عليه‌وآله</w:t>
      </w:r>
      <w:r>
        <w:rPr>
          <w:rtl/>
          <w:lang w:bidi="fa-IR"/>
        </w:rPr>
        <w:t xml:space="preserve"> : « لا تبنى الكنيسة في دار </w:t>
      </w:r>
      <w:r w:rsidRPr="0062714F">
        <w:rPr>
          <w:rStyle w:val="libFootnotenumChar"/>
          <w:rtl/>
        </w:rPr>
        <w:t>(3)</w:t>
      </w:r>
      <w:r>
        <w:rPr>
          <w:rtl/>
          <w:lang w:bidi="fa-IR"/>
        </w:rPr>
        <w:t xml:space="preserve"> الإسلام ، ولا يجدّد ما خرب منها » </w:t>
      </w:r>
      <w:r w:rsidRPr="0062714F">
        <w:rPr>
          <w:rStyle w:val="libFootnotenumChar"/>
          <w:rtl/>
        </w:rPr>
        <w:t>(4)</w:t>
      </w:r>
      <w:r>
        <w:rPr>
          <w:rtl/>
          <w:lang w:bidi="fa-IR"/>
        </w:rPr>
        <w:t xml:space="preserve"> بخلاف رمّ ما تشعّث </w:t>
      </w:r>
      <w:r w:rsidR="004A1B65">
        <w:rPr>
          <w:rFonts w:hint="cs"/>
          <w:rtl/>
          <w:lang w:bidi="fa-IR"/>
        </w:rPr>
        <w:t>؛</w:t>
      </w:r>
      <w:r>
        <w:rPr>
          <w:rtl/>
          <w:lang w:bidi="fa-IR"/>
        </w:rPr>
        <w:t xml:space="preserve"> لأنّه إبقاء واستدامة وهذا إحداث </w:t>
      </w:r>
      <w:r w:rsidRPr="0062714F">
        <w:rPr>
          <w:rStyle w:val="libFootnotenumChar"/>
          <w:rtl/>
        </w:rPr>
        <w:t>(5)</w:t>
      </w:r>
      <w:r>
        <w:rPr>
          <w:rtl/>
          <w:lang w:bidi="fa-IR"/>
        </w:rPr>
        <w:t>.</w:t>
      </w:r>
    </w:p>
    <w:p w:rsidR="00CE42F4" w:rsidRDefault="00CE42F4" w:rsidP="00CE42F4">
      <w:pPr>
        <w:pStyle w:val="libNormal"/>
        <w:rPr>
          <w:lang w:bidi="fa-IR"/>
        </w:rPr>
      </w:pPr>
      <w:bookmarkStart w:id="240" w:name="_Toc116827301"/>
      <w:r w:rsidRPr="00E24C3C">
        <w:rPr>
          <w:rStyle w:val="Heading2Char"/>
          <w:rtl/>
        </w:rPr>
        <w:t>مسألة 199 :</w:t>
      </w:r>
      <w:bookmarkEnd w:id="240"/>
      <w:r>
        <w:rPr>
          <w:rtl/>
          <w:lang w:bidi="fa-IR"/>
        </w:rPr>
        <w:t xml:space="preserve"> ظهر من هذا الاتّفاق</w:t>
      </w:r>
      <w:r w:rsidR="004A1B65">
        <w:rPr>
          <w:rFonts w:hint="cs"/>
          <w:rtl/>
          <w:lang w:bidi="fa-IR"/>
        </w:rPr>
        <w:t>ُ</w:t>
      </w:r>
      <w:r>
        <w:rPr>
          <w:rtl/>
          <w:lang w:bidi="fa-IR"/>
        </w:rPr>
        <w:t xml:space="preserve"> على جواز رمّ ما تشعّث ممّا لهم إبقاؤه وإصلاحه.</w:t>
      </w:r>
    </w:p>
    <w:p w:rsidR="00CE42F4" w:rsidRDefault="00CE42F4" w:rsidP="00CE42F4">
      <w:pPr>
        <w:pStyle w:val="libNormal"/>
        <w:rPr>
          <w:lang w:bidi="fa-IR"/>
        </w:rPr>
      </w:pPr>
      <w:r>
        <w:rPr>
          <w:rtl/>
          <w:lang w:bidi="fa-IR"/>
        </w:rPr>
        <w:t>وهل يجب إخفاء العمارة؟ للشافعيّة وجهان ، أصحّهما عندهم : العدم ، كما يجوز إبقاء الكنيسة ، فحينئذ</w:t>
      </w:r>
      <w:r w:rsidR="004A1B65">
        <w:rPr>
          <w:rFonts w:hint="cs"/>
          <w:rtl/>
          <w:lang w:bidi="fa-IR"/>
        </w:rPr>
        <w:t>ٍ</w:t>
      </w:r>
      <w:r>
        <w:rPr>
          <w:rtl/>
          <w:lang w:bidi="fa-IR"/>
        </w:rPr>
        <w:t xml:space="preserve"> يجوز تطيينها من داخل</w:t>
      </w:r>
      <w:r w:rsidR="004A1B65">
        <w:rPr>
          <w:rFonts w:hint="cs"/>
          <w:rtl/>
          <w:lang w:bidi="fa-IR"/>
        </w:rPr>
        <w:t>ٍ</w:t>
      </w:r>
      <w:r>
        <w:rPr>
          <w:rtl/>
          <w:lang w:bidi="fa-IR"/>
        </w:rPr>
        <w:t xml:space="preserve"> وخارج</w:t>
      </w:r>
      <w:r w:rsidR="004A1B65">
        <w:rPr>
          <w:rFonts w:hint="cs"/>
          <w:rtl/>
          <w:lang w:bidi="fa-IR"/>
        </w:rPr>
        <w:t>ٍ</w:t>
      </w:r>
      <w:r>
        <w:rPr>
          <w:rtl/>
          <w:lang w:bidi="fa-IR"/>
        </w:rPr>
        <w:t xml:space="preserve"> وإعادة الجدار الساقط ، وعلى الأوّل ي</w:t>
      </w:r>
      <w:r w:rsidR="004A1B65">
        <w:rPr>
          <w:rFonts w:hint="cs"/>
          <w:rtl/>
          <w:lang w:bidi="fa-IR"/>
        </w:rPr>
        <w:t>ُ</w:t>
      </w:r>
      <w:r>
        <w:rPr>
          <w:rtl/>
          <w:lang w:bidi="fa-IR"/>
        </w:rPr>
        <w:t>منعون من التطيين من خارج. وإذا أشرف الجدار على السقوط ، بنوا جدارا</w:t>
      </w:r>
      <w:r w:rsidR="004A1B65">
        <w:rPr>
          <w:rFonts w:hint="cs"/>
          <w:rtl/>
          <w:lang w:bidi="fa-IR"/>
        </w:rPr>
        <w:t>ً</w:t>
      </w:r>
      <w:r>
        <w:rPr>
          <w:rtl/>
          <w:lang w:bidi="fa-IR"/>
        </w:rPr>
        <w:t xml:space="preserve"> داخل الكنيسة ، وقد تمسّ الحاجة‌</w:t>
      </w:r>
    </w:p>
    <w:p w:rsidR="00CE42F4" w:rsidRDefault="00AE7492" w:rsidP="00AE7492">
      <w:pPr>
        <w:pStyle w:val="libLine"/>
        <w:rPr>
          <w:lang w:bidi="fa-IR"/>
        </w:rPr>
      </w:pPr>
      <w:r>
        <w:rPr>
          <w:rtl/>
          <w:lang w:bidi="fa-IR"/>
        </w:rPr>
        <w:t>____________________</w:t>
      </w:r>
    </w:p>
    <w:p w:rsidR="00CE42F4" w:rsidRDefault="00CE42F4" w:rsidP="004A1B65">
      <w:pPr>
        <w:pStyle w:val="libFootnote0"/>
        <w:rPr>
          <w:lang w:bidi="fa-IR"/>
        </w:rPr>
      </w:pPr>
      <w:r w:rsidRPr="004A1B65">
        <w:rPr>
          <w:rtl/>
        </w:rPr>
        <w:t>(1)</w:t>
      </w:r>
      <w:r>
        <w:rPr>
          <w:rtl/>
          <w:lang w:bidi="fa-IR"/>
        </w:rPr>
        <w:t xml:space="preserve"> الوجيز 2 : 202 ، العزيز شرح الوجيز 11 : 539 ، المهذّب </w:t>
      </w:r>
      <w:r w:rsidR="00CC794A">
        <w:rPr>
          <w:rtl/>
          <w:lang w:bidi="fa-IR"/>
        </w:rPr>
        <w:t>-</w:t>
      </w:r>
      <w:r>
        <w:rPr>
          <w:rtl/>
          <w:lang w:bidi="fa-IR"/>
        </w:rPr>
        <w:t xml:space="preserve"> للشيرازي </w:t>
      </w:r>
      <w:r w:rsidR="00CC794A">
        <w:rPr>
          <w:rtl/>
          <w:lang w:bidi="fa-IR"/>
        </w:rPr>
        <w:t>-</w:t>
      </w:r>
      <w:r>
        <w:rPr>
          <w:rtl/>
          <w:lang w:bidi="fa-IR"/>
        </w:rPr>
        <w:t xml:space="preserve"> 2 : 256 ، الوسيط 7 : 81 ، حلية العلماء 7 : 706 </w:t>
      </w:r>
      <w:r w:rsidR="00CC794A">
        <w:rPr>
          <w:rtl/>
          <w:lang w:bidi="fa-IR"/>
        </w:rPr>
        <w:t>-</w:t>
      </w:r>
      <w:r>
        <w:rPr>
          <w:rtl/>
          <w:lang w:bidi="fa-IR"/>
        </w:rPr>
        <w:t xml:space="preserve"> 707 ، الحاوي الكبير 14 : 323 ، روضة الطالبين 7 : 510 ، المغني 10 : 602 ، الشرح الكبير 10 : 610.</w:t>
      </w:r>
    </w:p>
    <w:p w:rsidR="00CE42F4" w:rsidRDefault="00CE42F4" w:rsidP="004A1B65">
      <w:pPr>
        <w:pStyle w:val="libFootnote0"/>
        <w:rPr>
          <w:lang w:bidi="fa-IR"/>
        </w:rPr>
      </w:pPr>
      <w:r w:rsidRPr="004A1B65">
        <w:rPr>
          <w:rtl/>
        </w:rPr>
        <w:t>(2)</w:t>
      </w:r>
      <w:r>
        <w:rPr>
          <w:rtl/>
          <w:lang w:bidi="fa-IR"/>
        </w:rPr>
        <w:t xml:space="preserve"> الكافي في فقه الإمام أحمد 4 : 179 ، المغني 10 : 602 ، الشرح الكبير 10 : 610.</w:t>
      </w:r>
    </w:p>
    <w:p w:rsidR="00CE42F4" w:rsidRDefault="00CE42F4" w:rsidP="004A1B65">
      <w:pPr>
        <w:pStyle w:val="libFootnote0"/>
        <w:rPr>
          <w:lang w:bidi="fa-IR"/>
        </w:rPr>
      </w:pPr>
      <w:r w:rsidRPr="004A1B65">
        <w:rPr>
          <w:rtl/>
        </w:rPr>
        <w:t>(3)</w:t>
      </w:r>
      <w:r>
        <w:rPr>
          <w:rtl/>
          <w:lang w:bidi="fa-IR"/>
        </w:rPr>
        <w:t xml:space="preserve"> كلمة « دار » لم ترد في الكامل </w:t>
      </w:r>
      <w:r w:rsidR="00CC794A">
        <w:rPr>
          <w:rtl/>
          <w:lang w:bidi="fa-IR"/>
        </w:rPr>
        <w:t>-</w:t>
      </w:r>
      <w:r>
        <w:rPr>
          <w:rtl/>
          <w:lang w:bidi="fa-IR"/>
        </w:rPr>
        <w:t xml:space="preserve"> لابن عدي </w:t>
      </w:r>
      <w:r w:rsidR="00CC794A">
        <w:rPr>
          <w:rtl/>
          <w:lang w:bidi="fa-IR"/>
        </w:rPr>
        <w:t>-</w:t>
      </w:r>
      <w:r>
        <w:rPr>
          <w:rtl/>
          <w:lang w:bidi="fa-IR"/>
        </w:rPr>
        <w:t xml:space="preserve"> والمغني والشرح الكبير.</w:t>
      </w:r>
    </w:p>
    <w:p w:rsidR="00CE42F4" w:rsidRDefault="00CE42F4" w:rsidP="004A1B65">
      <w:pPr>
        <w:pStyle w:val="libFootnote0"/>
        <w:rPr>
          <w:lang w:bidi="fa-IR"/>
        </w:rPr>
      </w:pPr>
      <w:r w:rsidRPr="004A1B65">
        <w:rPr>
          <w:rtl/>
        </w:rPr>
        <w:t>(4)</w:t>
      </w:r>
      <w:r>
        <w:rPr>
          <w:rtl/>
          <w:lang w:bidi="fa-IR"/>
        </w:rPr>
        <w:t xml:space="preserve"> الكامل </w:t>
      </w:r>
      <w:r w:rsidR="00CC794A">
        <w:rPr>
          <w:rtl/>
          <w:lang w:bidi="fa-IR"/>
        </w:rPr>
        <w:t>-</w:t>
      </w:r>
      <w:r>
        <w:rPr>
          <w:rtl/>
          <w:lang w:bidi="fa-IR"/>
        </w:rPr>
        <w:t xml:space="preserve"> لابن عدي </w:t>
      </w:r>
      <w:r w:rsidR="00CC794A">
        <w:rPr>
          <w:rtl/>
          <w:lang w:bidi="fa-IR"/>
        </w:rPr>
        <w:t>-</w:t>
      </w:r>
      <w:r>
        <w:rPr>
          <w:rtl/>
          <w:lang w:bidi="fa-IR"/>
        </w:rPr>
        <w:t xml:space="preserve"> 3 : 1199 ، المهذّب </w:t>
      </w:r>
      <w:r w:rsidR="00CC794A">
        <w:rPr>
          <w:rtl/>
          <w:lang w:bidi="fa-IR"/>
        </w:rPr>
        <w:t>-</w:t>
      </w:r>
      <w:r>
        <w:rPr>
          <w:rtl/>
          <w:lang w:bidi="fa-IR"/>
        </w:rPr>
        <w:t xml:space="preserve"> للشيرازي </w:t>
      </w:r>
      <w:r w:rsidR="00CC794A">
        <w:rPr>
          <w:rtl/>
          <w:lang w:bidi="fa-IR"/>
        </w:rPr>
        <w:t>-</w:t>
      </w:r>
      <w:r>
        <w:rPr>
          <w:rtl/>
          <w:lang w:bidi="fa-IR"/>
        </w:rPr>
        <w:t xml:space="preserve"> 2 : 256 ، المغني 10 : 602 ، الشرح الكبير 10 : 610.</w:t>
      </w:r>
    </w:p>
    <w:p w:rsidR="004727E4" w:rsidRDefault="00CE42F4" w:rsidP="004A1B65">
      <w:pPr>
        <w:pStyle w:val="libFootnote0"/>
        <w:rPr>
          <w:lang w:bidi="fa-IR"/>
        </w:rPr>
      </w:pPr>
      <w:r w:rsidRPr="004A1B65">
        <w:rPr>
          <w:rtl/>
        </w:rPr>
        <w:t>(5)</w:t>
      </w:r>
      <w:r>
        <w:rPr>
          <w:rtl/>
          <w:lang w:bidi="fa-IR"/>
        </w:rPr>
        <w:t xml:space="preserve"> المغني 10 : 602 ، الشرح الكبير 10 : 610 ، المهذّب </w:t>
      </w:r>
      <w:r w:rsidR="00CC794A">
        <w:rPr>
          <w:rtl/>
          <w:lang w:bidi="fa-IR"/>
        </w:rPr>
        <w:t>-</w:t>
      </w:r>
      <w:r>
        <w:rPr>
          <w:rtl/>
          <w:lang w:bidi="fa-IR"/>
        </w:rPr>
        <w:t xml:space="preserve"> للشيرازي </w:t>
      </w:r>
      <w:r w:rsidR="00CC794A">
        <w:rPr>
          <w:rtl/>
          <w:lang w:bidi="fa-IR"/>
        </w:rPr>
        <w:t>-</w:t>
      </w:r>
      <w:r>
        <w:rPr>
          <w:rtl/>
          <w:lang w:bidi="fa-IR"/>
        </w:rPr>
        <w:t xml:space="preserve"> 2 : 256 ، الوجيز 2 : 202 ، العزيز شرح الوجيز 11 : 539 ، الوسيط 7 : 81 ، حلية العلماء 7 : 706 </w:t>
      </w:r>
      <w:r w:rsidR="00CC794A">
        <w:rPr>
          <w:rtl/>
          <w:lang w:bidi="fa-IR"/>
        </w:rPr>
        <w:t>-</w:t>
      </w:r>
      <w:r>
        <w:rPr>
          <w:rtl/>
          <w:lang w:bidi="fa-IR"/>
        </w:rPr>
        <w:t xml:space="preserve"> 707 ، الحاوي الكبير 14 : 323 ، روضة الطالبين 7 : 510.</w:t>
      </w:r>
    </w:p>
    <w:p w:rsidR="00133845" w:rsidRDefault="00133845" w:rsidP="0062714F">
      <w:pPr>
        <w:pStyle w:val="libNormal"/>
        <w:rPr>
          <w:rtl/>
          <w:lang w:bidi="fa-IR"/>
        </w:rPr>
      </w:pPr>
      <w:r>
        <w:rPr>
          <w:rtl/>
          <w:lang w:bidi="fa-IR"/>
        </w:rPr>
        <w:br w:type="page"/>
      </w:r>
    </w:p>
    <w:p w:rsidR="00CE42F4" w:rsidRDefault="00CE42F4" w:rsidP="004A1B65">
      <w:pPr>
        <w:pStyle w:val="libNormal0"/>
        <w:rPr>
          <w:lang w:bidi="fa-IR"/>
        </w:rPr>
      </w:pPr>
      <w:r>
        <w:rPr>
          <w:rtl/>
          <w:lang w:bidi="fa-IR"/>
        </w:rPr>
        <w:lastRenderedPageBreak/>
        <w:t>إلى بناء</w:t>
      </w:r>
      <w:r w:rsidR="004A1B65">
        <w:rPr>
          <w:rFonts w:hint="cs"/>
          <w:rtl/>
          <w:lang w:bidi="fa-IR"/>
        </w:rPr>
        <w:t>ٍ</w:t>
      </w:r>
      <w:r>
        <w:rPr>
          <w:rtl/>
          <w:lang w:bidi="fa-IR"/>
        </w:rPr>
        <w:t xml:space="preserve"> ثان</w:t>
      </w:r>
      <w:r w:rsidR="004A1B65">
        <w:rPr>
          <w:rFonts w:hint="cs"/>
          <w:rtl/>
          <w:lang w:bidi="fa-IR"/>
        </w:rPr>
        <w:t>ٍ</w:t>
      </w:r>
      <w:r>
        <w:rPr>
          <w:rtl/>
          <w:lang w:bidi="fa-IR"/>
        </w:rPr>
        <w:t xml:space="preserve"> وثالث</w:t>
      </w:r>
      <w:r w:rsidR="004A1B65">
        <w:rPr>
          <w:rFonts w:hint="cs"/>
          <w:rtl/>
          <w:lang w:bidi="fa-IR"/>
        </w:rPr>
        <w:t>ٍ</w:t>
      </w:r>
      <w:r>
        <w:rPr>
          <w:rtl/>
          <w:lang w:bidi="fa-IR"/>
        </w:rPr>
        <w:t xml:space="preserve"> ، فينتهي الأمر إلى أن لا يبقى من الكنيسة شي‌ء. ويمكن الجواب </w:t>
      </w:r>
      <w:r w:rsidRPr="0062714F">
        <w:rPr>
          <w:rStyle w:val="libFootnotenumChar"/>
          <w:rtl/>
        </w:rPr>
        <w:t>(1)</w:t>
      </w:r>
      <w:r>
        <w:rPr>
          <w:rtl/>
          <w:lang w:bidi="fa-IR"/>
        </w:rPr>
        <w:t xml:space="preserve"> بإيقاع العمارة ليلا</w:t>
      </w:r>
      <w:r w:rsidR="004A1B65">
        <w:rPr>
          <w:rFonts w:hint="cs"/>
          <w:rtl/>
          <w:lang w:bidi="fa-IR"/>
        </w:rPr>
        <w:t>ً</w:t>
      </w:r>
      <w:r>
        <w:rPr>
          <w:rtl/>
          <w:lang w:bidi="fa-IR"/>
        </w:rPr>
        <w:t xml:space="preserve"> </w:t>
      </w:r>
      <w:r w:rsidRPr="0062714F">
        <w:rPr>
          <w:rStyle w:val="libFootnotenumChar"/>
          <w:rtl/>
        </w:rPr>
        <w:t>(2)</w:t>
      </w:r>
      <w:r>
        <w:rPr>
          <w:rtl/>
          <w:lang w:bidi="fa-IR"/>
        </w:rPr>
        <w:t>.</w:t>
      </w:r>
    </w:p>
    <w:p w:rsidR="00CE42F4" w:rsidRDefault="00CE42F4" w:rsidP="00CE42F4">
      <w:pPr>
        <w:pStyle w:val="libNormal"/>
        <w:rPr>
          <w:lang w:bidi="fa-IR"/>
        </w:rPr>
      </w:pPr>
      <w:r>
        <w:rPr>
          <w:rtl/>
          <w:lang w:bidi="fa-IR"/>
        </w:rPr>
        <w:t>ولو انهدمت الكنيسة ، فللشافعي في جواز إعادتها وجهان :</w:t>
      </w:r>
    </w:p>
    <w:p w:rsidR="00CE42F4" w:rsidRDefault="00CE42F4" w:rsidP="00CE42F4">
      <w:pPr>
        <w:pStyle w:val="libNormal"/>
        <w:rPr>
          <w:lang w:bidi="fa-IR"/>
        </w:rPr>
      </w:pPr>
      <w:r>
        <w:rPr>
          <w:rtl/>
          <w:lang w:bidi="fa-IR"/>
        </w:rPr>
        <w:t xml:space="preserve">أحدهما : المنع </w:t>
      </w:r>
      <w:r w:rsidR="004A1B65">
        <w:rPr>
          <w:rFonts w:hint="cs"/>
          <w:rtl/>
          <w:lang w:bidi="fa-IR"/>
        </w:rPr>
        <w:t>؛</w:t>
      </w:r>
      <w:r>
        <w:rPr>
          <w:rtl/>
          <w:lang w:bidi="fa-IR"/>
        </w:rPr>
        <w:t xml:space="preserve"> لأنّ الإعادة ابتداء</w:t>
      </w:r>
      <w:r w:rsidR="004A1B65">
        <w:rPr>
          <w:rFonts w:hint="cs"/>
          <w:rtl/>
          <w:lang w:bidi="fa-IR"/>
        </w:rPr>
        <w:t>ً</w:t>
      </w:r>
      <w:r>
        <w:rPr>
          <w:rtl/>
          <w:lang w:bidi="fa-IR"/>
        </w:rPr>
        <w:t>.</w:t>
      </w:r>
    </w:p>
    <w:p w:rsidR="00CE42F4" w:rsidRDefault="00CE42F4" w:rsidP="00CE42F4">
      <w:pPr>
        <w:pStyle w:val="libNormal"/>
        <w:rPr>
          <w:lang w:bidi="fa-IR"/>
        </w:rPr>
      </w:pPr>
      <w:r>
        <w:rPr>
          <w:rtl/>
          <w:lang w:bidi="fa-IR"/>
        </w:rPr>
        <w:t xml:space="preserve">وأصحّهما عندهم </w:t>
      </w:r>
      <w:r w:rsidRPr="0062714F">
        <w:rPr>
          <w:rStyle w:val="libFootnotenumChar"/>
          <w:rtl/>
        </w:rPr>
        <w:t>(3)</w:t>
      </w:r>
      <w:r>
        <w:rPr>
          <w:rtl/>
          <w:lang w:bidi="fa-IR"/>
        </w:rPr>
        <w:t xml:space="preserve"> : الجواز </w:t>
      </w:r>
      <w:r w:rsidR="00CC794A">
        <w:rPr>
          <w:rtl/>
          <w:lang w:bidi="fa-IR"/>
        </w:rPr>
        <w:t>-</w:t>
      </w:r>
      <w:r>
        <w:rPr>
          <w:rtl/>
          <w:lang w:bidi="fa-IR"/>
        </w:rPr>
        <w:t xml:space="preserve"> وبه قال أبو حنيفة وأحمد </w:t>
      </w:r>
      <w:r w:rsidR="00CC794A">
        <w:rPr>
          <w:rtl/>
          <w:lang w:bidi="fa-IR"/>
        </w:rPr>
        <w:t>-</w:t>
      </w:r>
      <w:r>
        <w:rPr>
          <w:rtl/>
          <w:lang w:bidi="fa-IR"/>
        </w:rPr>
        <w:t xml:space="preserve"> لأنّ الكنيسة مبقاة لهم ، فلهم التصرّف في مكانها </w:t>
      </w:r>
      <w:r w:rsidRPr="0062714F">
        <w:rPr>
          <w:rStyle w:val="libFootnotenumChar"/>
          <w:rtl/>
        </w:rPr>
        <w:t>(4)</w:t>
      </w:r>
      <w:r>
        <w:rPr>
          <w:rtl/>
          <w:lang w:bidi="fa-IR"/>
        </w:rPr>
        <w:t>.</w:t>
      </w:r>
    </w:p>
    <w:p w:rsidR="00CE42F4" w:rsidRDefault="00CE42F4" w:rsidP="00CE42F4">
      <w:pPr>
        <w:pStyle w:val="libNormal"/>
        <w:rPr>
          <w:lang w:bidi="fa-IR"/>
        </w:rPr>
      </w:pPr>
      <w:r>
        <w:rPr>
          <w:rtl/>
          <w:lang w:bidi="fa-IR"/>
        </w:rPr>
        <w:t xml:space="preserve">وإذا جوّزنا إعادتها ، لم يكن لهم توسيع خطّتها </w:t>
      </w:r>
      <w:r w:rsidR="004A1B65">
        <w:rPr>
          <w:rFonts w:hint="cs"/>
          <w:rtl/>
          <w:lang w:bidi="fa-IR"/>
        </w:rPr>
        <w:t>؛</w:t>
      </w:r>
      <w:r>
        <w:rPr>
          <w:rtl/>
          <w:lang w:bidi="fa-IR"/>
        </w:rPr>
        <w:t xml:space="preserve"> لأنّ الزيادة كنيسة جديدة متّصلة بال</w:t>
      </w:r>
      <w:r w:rsidR="00A709C0">
        <w:rPr>
          <w:rFonts w:hint="cs"/>
          <w:rtl/>
          <w:lang w:bidi="fa-IR"/>
        </w:rPr>
        <w:t>اُ</w:t>
      </w:r>
      <w:r>
        <w:rPr>
          <w:rtl/>
          <w:lang w:bidi="fa-IR"/>
        </w:rPr>
        <w:t xml:space="preserve">ولى ، وهو أصحّ وجهي الشافعي. والثاني : الجواز </w:t>
      </w:r>
      <w:r w:rsidRPr="0062714F">
        <w:rPr>
          <w:rStyle w:val="libFootnotenumChar"/>
          <w:rtl/>
        </w:rPr>
        <w:t>(5)</w:t>
      </w:r>
      <w:r>
        <w:rPr>
          <w:rtl/>
          <w:lang w:bidi="fa-IR"/>
        </w:rPr>
        <w:t>.</w:t>
      </w:r>
    </w:p>
    <w:p w:rsidR="00CE42F4" w:rsidRDefault="00CE42F4" w:rsidP="00CE42F4">
      <w:pPr>
        <w:pStyle w:val="libNormal"/>
        <w:rPr>
          <w:lang w:bidi="fa-IR"/>
        </w:rPr>
      </w:pPr>
      <w:bookmarkStart w:id="241" w:name="_Toc116827302"/>
      <w:r w:rsidRPr="00E24C3C">
        <w:rPr>
          <w:rStyle w:val="Heading2Char"/>
          <w:rtl/>
        </w:rPr>
        <w:t>مسألة 200 :</w:t>
      </w:r>
      <w:bookmarkEnd w:id="241"/>
      <w:r>
        <w:rPr>
          <w:rtl/>
          <w:lang w:bidi="fa-IR"/>
        </w:rPr>
        <w:t xml:space="preserve"> دور أهل الذمّة على أقسام ثلاثة :</w:t>
      </w:r>
    </w:p>
    <w:p w:rsidR="00CE42F4" w:rsidRDefault="00CE42F4" w:rsidP="00CE42F4">
      <w:pPr>
        <w:pStyle w:val="libNormal"/>
        <w:rPr>
          <w:lang w:bidi="fa-IR"/>
        </w:rPr>
      </w:pPr>
      <w:r w:rsidRPr="00A709C0">
        <w:rPr>
          <w:rStyle w:val="libBold2Char"/>
          <w:rtl/>
        </w:rPr>
        <w:t>أحدها :</w:t>
      </w:r>
      <w:r>
        <w:rPr>
          <w:rtl/>
          <w:lang w:bidi="fa-IR"/>
        </w:rPr>
        <w:t xml:space="preserve"> دار محدثة ، وهو أن يشتري عرصة</w:t>
      </w:r>
      <w:r w:rsidR="00A709C0">
        <w:rPr>
          <w:rFonts w:hint="cs"/>
          <w:rtl/>
          <w:lang w:bidi="fa-IR"/>
        </w:rPr>
        <w:t>ً</w:t>
      </w:r>
      <w:r>
        <w:rPr>
          <w:rtl/>
          <w:lang w:bidi="fa-IR"/>
        </w:rPr>
        <w:t xml:space="preserve"> ويستأنف فيها بناء</w:t>
      </w:r>
      <w:r w:rsidR="00A709C0">
        <w:rPr>
          <w:rFonts w:hint="cs"/>
          <w:rtl/>
          <w:lang w:bidi="fa-IR"/>
        </w:rPr>
        <w:t>ً</w:t>
      </w:r>
      <w:r>
        <w:rPr>
          <w:rtl/>
          <w:lang w:bidi="fa-IR"/>
        </w:rPr>
        <w:t xml:space="preserve"> ، فليس له أن يعلو على بناء المسلمين إجماعا</w:t>
      </w:r>
      <w:r w:rsidR="00A709C0">
        <w:rPr>
          <w:rFonts w:hint="cs"/>
          <w:rtl/>
          <w:lang w:bidi="fa-IR"/>
        </w:rPr>
        <w:t>ً</w:t>
      </w:r>
      <w:r>
        <w:rPr>
          <w:rtl/>
          <w:lang w:bidi="fa-IR"/>
        </w:rPr>
        <w:t xml:space="preserve"> </w:t>
      </w:r>
      <w:r w:rsidR="00A709C0">
        <w:rPr>
          <w:rFonts w:hint="cs"/>
          <w:rtl/>
          <w:lang w:bidi="fa-IR"/>
        </w:rPr>
        <w:t>؛</w:t>
      </w:r>
      <w:r>
        <w:rPr>
          <w:rtl/>
          <w:lang w:bidi="fa-IR"/>
        </w:rPr>
        <w:t xml:space="preserve"> لقوله </w:t>
      </w:r>
      <w:r w:rsidR="00F53ECA" w:rsidRPr="00F53ECA">
        <w:rPr>
          <w:rStyle w:val="libAlaemChar"/>
          <w:rtl/>
        </w:rPr>
        <w:t>عليه‌السلام</w:t>
      </w:r>
      <w:r>
        <w:rPr>
          <w:rtl/>
          <w:lang w:bidi="fa-IR"/>
        </w:rPr>
        <w:t xml:space="preserve"> : « الإسلام يعلو ولا ي</w:t>
      </w:r>
      <w:r w:rsidR="00A709C0">
        <w:rPr>
          <w:rFonts w:hint="cs"/>
          <w:rtl/>
          <w:lang w:bidi="fa-IR"/>
        </w:rPr>
        <w:t>ُ</w:t>
      </w:r>
      <w:r>
        <w:rPr>
          <w:rtl/>
          <w:lang w:bidi="fa-IR"/>
        </w:rPr>
        <w:t xml:space="preserve">على عليه » </w:t>
      </w:r>
      <w:r w:rsidRPr="0062714F">
        <w:rPr>
          <w:rStyle w:val="libFootnotenumChar"/>
          <w:rtl/>
        </w:rPr>
        <w:t>(6)</w:t>
      </w:r>
      <w:r>
        <w:rPr>
          <w:rtl/>
          <w:lang w:bidi="fa-IR"/>
        </w:rPr>
        <w:t>.</w:t>
      </w:r>
    </w:p>
    <w:p w:rsidR="00CE42F4" w:rsidRDefault="00CE42F4" w:rsidP="00CE42F4">
      <w:pPr>
        <w:pStyle w:val="libNormal"/>
        <w:rPr>
          <w:lang w:bidi="fa-IR"/>
        </w:rPr>
      </w:pPr>
      <w:r>
        <w:rPr>
          <w:rtl/>
          <w:lang w:bidi="fa-IR"/>
        </w:rPr>
        <w:t>ولأنّه يشتمل على اطّلاعهم على عورات المسلمين ، وعلى استكثارهم وازديادهم عليهم.</w:t>
      </w:r>
    </w:p>
    <w:p w:rsidR="00CE42F4" w:rsidRDefault="00CE42F4" w:rsidP="00CE42F4">
      <w:pPr>
        <w:pStyle w:val="libNormal"/>
        <w:rPr>
          <w:lang w:bidi="fa-IR"/>
        </w:rPr>
      </w:pPr>
      <w:r>
        <w:rPr>
          <w:rtl/>
          <w:lang w:bidi="fa-IR"/>
        </w:rPr>
        <w:t xml:space="preserve">وللشافعيّة قول بجوازه </w:t>
      </w:r>
      <w:r w:rsidRPr="0062714F">
        <w:rPr>
          <w:rStyle w:val="libFootnotenumChar"/>
          <w:rtl/>
        </w:rPr>
        <w:t>(7)</w:t>
      </w:r>
      <w:r>
        <w:rPr>
          <w:rtl/>
          <w:lang w:bidi="fa-IR"/>
        </w:rPr>
        <w:t>.</w:t>
      </w:r>
    </w:p>
    <w:p w:rsidR="00CE42F4" w:rsidRDefault="00AE7492" w:rsidP="00AE7492">
      <w:pPr>
        <w:pStyle w:val="libLine"/>
        <w:rPr>
          <w:lang w:bidi="fa-IR"/>
        </w:rPr>
      </w:pPr>
      <w:r>
        <w:rPr>
          <w:rtl/>
          <w:lang w:bidi="fa-IR"/>
        </w:rPr>
        <w:t>____________________</w:t>
      </w:r>
    </w:p>
    <w:p w:rsidR="00CE42F4" w:rsidRDefault="00CE42F4" w:rsidP="00A709C0">
      <w:pPr>
        <w:pStyle w:val="libFootnote0"/>
        <w:rPr>
          <w:lang w:bidi="fa-IR"/>
        </w:rPr>
      </w:pPr>
      <w:r w:rsidRPr="00A709C0">
        <w:rPr>
          <w:rtl/>
        </w:rPr>
        <w:t>(1)</w:t>
      </w:r>
      <w:r>
        <w:rPr>
          <w:rtl/>
          <w:lang w:bidi="fa-IR"/>
        </w:rPr>
        <w:t xml:space="preserve"> أي : الجواب عن الموجبين للإخفاء.</w:t>
      </w:r>
    </w:p>
    <w:p w:rsidR="00CE42F4" w:rsidRDefault="00CE42F4" w:rsidP="00A709C0">
      <w:pPr>
        <w:pStyle w:val="libFootnote0"/>
        <w:rPr>
          <w:lang w:bidi="fa-IR"/>
        </w:rPr>
      </w:pPr>
      <w:r w:rsidRPr="00A709C0">
        <w:rPr>
          <w:rtl/>
        </w:rPr>
        <w:t>(2)</w:t>
      </w:r>
      <w:r>
        <w:rPr>
          <w:rtl/>
          <w:lang w:bidi="fa-IR"/>
        </w:rPr>
        <w:t xml:space="preserve"> العزيز شرح الوجيز 11 : 539 ، روضة الطالبين 7 : 510.</w:t>
      </w:r>
    </w:p>
    <w:p w:rsidR="00CE42F4" w:rsidRDefault="00CE42F4" w:rsidP="00A709C0">
      <w:pPr>
        <w:pStyle w:val="libFootnote0"/>
        <w:rPr>
          <w:lang w:bidi="fa-IR"/>
        </w:rPr>
      </w:pPr>
      <w:r w:rsidRPr="00A709C0">
        <w:rPr>
          <w:rtl/>
        </w:rPr>
        <w:t>(3)</w:t>
      </w:r>
      <w:r>
        <w:rPr>
          <w:rtl/>
          <w:lang w:bidi="fa-IR"/>
        </w:rPr>
        <w:t xml:space="preserve"> أي : عند الشافعيّة.</w:t>
      </w:r>
    </w:p>
    <w:p w:rsidR="00CE42F4" w:rsidRDefault="00CE42F4" w:rsidP="00A709C0">
      <w:pPr>
        <w:pStyle w:val="libFootnote0"/>
        <w:rPr>
          <w:lang w:bidi="fa-IR"/>
        </w:rPr>
      </w:pPr>
      <w:r w:rsidRPr="00A709C0">
        <w:rPr>
          <w:rtl/>
        </w:rPr>
        <w:t>(4)</w:t>
      </w:r>
      <w:r>
        <w:rPr>
          <w:rtl/>
          <w:lang w:bidi="fa-IR"/>
        </w:rPr>
        <w:t xml:space="preserve"> راجع المصادر المذكورة في الهوامش </w:t>
      </w:r>
      <w:r w:rsidRPr="00A709C0">
        <w:rPr>
          <w:rtl/>
        </w:rPr>
        <w:t>(2)</w:t>
      </w:r>
      <w:r>
        <w:rPr>
          <w:rtl/>
          <w:lang w:bidi="fa-IR"/>
        </w:rPr>
        <w:t xml:space="preserve"> من ص 342 و ( 1 و 2 ) من ص 343.</w:t>
      </w:r>
    </w:p>
    <w:p w:rsidR="00CE42F4" w:rsidRDefault="00CE42F4" w:rsidP="00A709C0">
      <w:pPr>
        <w:pStyle w:val="libFootnote0"/>
        <w:rPr>
          <w:lang w:bidi="fa-IR"/>
        </w:rPr>
      </w:pPr>
      <w:r w:rsidRPr="00A709C0">
        <w:rPr>
          <w:rtl/>
        </w:rPr>
        <w:t>(5)</w:t>
      </w:r>
      <w:r>
        <w:rPr>
          <w:rtl/>
          <w:lang w:bidi="fa-IR"/>
        </w:rPr>
        <w:t xml:space="preserve"> الوجيز 2 : 202 ، العزيز شرح الوجيز 11 : 539 ، الوسيط 7 : 81 ، روضة الطالبين 7 : 510.</w:t>
      </w:r>
    </w:p>
    <w:p w:rsidR="00CE42F4" w:rsidRDefault="00CE42F4" w:rsidP="00A709C0">
      <w:pPr>
        <w:pStyle w:val="libFootnote0"/>
        <w:rPr>
          <w:lang w:bidi="fa-IR"/>
        </w:rPr>
      </w:pPr>
      <w:r w:rsidRPr="00A709C0">
        <w:rPr>
          <w:rtl/>
        </w:rPr>
        <w:t>(6)</w:t>
      </w:r>
      <w:r>
        <w:rPr>
          <w:rtl/>
          <w:lang w:bidi="fa-IR"/>
        </w:rPr>
        <w:t xml:space="preserve"> الفقيه 4 : 243 </w:t>
      </w:r>
      <w:r w:rsidR="00A709C0">
        <w:rPr>
          <w:rFonts w:hint="cs"/>
          <w:rtl/>
          <w:lang w:bidi="fa-IR"/>
        </w:rPr>
        <w:t>/</w:t>
      </w:r>
      <w:r>
        <w:rPr>
          <w:rtl/>
          <w:lang w:bidi="fa-IR"/>
        </w:rPr>
        <w:t xml:space="preserve"> 778. وفي صحيح البخاري 2 : 117 ، وسنن الدار قطني 3 : 252 </w:t>
      </w:r>
      <w:r w:rsidR="00A709C0">
        <w:rPr>
          <w:rFonts w:hint="cs"/>
          <w:rtl/>
          <w:lang w:bidi="fa-IR"/>
        </w:rPr>
        <w:t>/</w:t>
      </w:r>
      <w:r>
        <w:rPr>
          <w:rtl/>
          <w:lang w:bidi="fa-IR"/>
        </w:rPr>
        <w:t xml:space="preserve"> 30 ، وسنن البيهقي 6 : 205 وغيرها بدون « عليه ».</w:t>
      </w:r>
    </w:p>
    <w:p w:rsidR="004727E4" w:rsidRDefault="00CE42F4" w:rsidP="00A709C0">
      <w:pPr>
        <w:pStyle w:val="libFootnote0"/>
        <w:rPr>
          <w:lang w:bidi="fa-IR"/>
        </w:rPr>
      </w:pPr>
      <w:r w:rsidRPr="00A709C0">
        <w:rPr>
          <w:rtl/>
        </w:rPr>
        <w:t>(7)</w:t>
      </w:r>
      <w:r>
        <w:rPr>
          <w:rtl/>
          <w:lang w:bidi="fa-IR"/>
        </w:rPr>
        <w:t xml:space="preserve"> العزيز شرح الوجيز 11 : 540 </w:t>
      </w:r>
      <w:r w:rsidR="00CC794A">
        <w:rPr>
          <w:rtl/>
          <w:lang w:bidi="fa-IR"/>
        </w:rPr>
        <w:t>-</w:t>
      </w:r>
      <w:r>
        <w:rPr>
          <w:rtl/>
          <w:lang w:bidi="fa-IR"/>
        </w:rPr>
        <w:t xml:space="preserve"> 541 ، روضة الطالبين 7 : 511.</w:t>
      </w:r>
    </w:p>
    <w:p w:rsidR="00133845" w:rsidRDefault="00133845"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والمراد أن لا يعلو على بناء جيرانه دون غيرهم.</w:t>
      </w:r>
    </w:p>
    <w:p w:rsidR="00CE42F4" w:rsidRDefault="00CE42F4" w:rsidP="00CE42F4">
      <w:pPr>
        <w:pStyle w:val="libNormal"/>
        <w:rPr>
          <w:lang w:bidi="fa-IR"/>
        </w:rPr>
      </w:pPr>
      <w:r>
        <w:rPr>
          <w:rtl/>
          <w:lang w:bidi="fa-IR"/>
        </w:rPr>
        <w:t>وللشافعيّة قول : إنّه لا يجوز أن ي</w:t>
      </w:r>
      <w:r w:rsidR="00A709C0">
        <w:rPr>
          <w:rFonts w:hint="cs"/>
          <w:rtl/>
          <w:lang w:bidi="fa-IR"/>
        </w:rPr>
        <w:t>ُ</w:t>
      </w:r>
      <w:r>
        <w:rPr>
          <w:rtl/>
          <w:lang w:bidi="fa-IR"/>
        </w:rPr>
        <w:t xml:space="preserve">طيل بناءه على بناء أحد من المسلمين في ذلك البلد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ولا فرق بين أن يكون [ بناء ] الجار </w:t>
      </w:r>
      <w:r w:rsidRPr="0062714F">
        <w:rPr>
          <w:rStyle w:val="libFootnotenumChar"/>
          <w:rtl/>
        </w:rPr>
        <w:t>(2)</w:t>
      </w:r>
      <w:r>
        <w:rPr>
          <w:rtl/>
          <w:lang w:bidi="fa-IR"/>
        </w:rPr>
        <w:t xml:space="preserve"> معتدلا</w:t>
      </w:r>
      <w:r w:rsidR="00A709C0">
        <w:rPr>
          <w:rFonts w:hint="cs"/>
          <w:rtl/>
          <w:lang w:bidi="fa-IR"/>
        </w:rPr>
        <w:t>ً</w:t>
      </w:r>
      <w:r>
        <w:rPr>
          <w:rtl/>
          <w:lang w:bidi="fa-IR"/>
        </w:rPr>
        <w:t xml:space="preserve"> أو في غاية الانخفاض.</w:t>
      </w:r>
    </w:p>
    <w:p w:rsidR="00CE42F4" w:rsidRDefault="00CE42F4" w:rsidP="00CE42F4">
      <w:pPr>
        <w:pStyle w:val="libNormal"/>
        <w:rPr>
          <w:lang w:bidi="fa-IR"/>
        </w:rPr>
      </w:pPr>
      <w:r>
        <w:rPr>
          <w:rtl/>
          <w:lang w:bidi="fa-IR"/>
        </w:rPr>
        <w:t>ثمّ المنع لحقّ الدّ</w:t>
      </w:r>
      <w:r w:rsidR="00A709C0">
        <w:rPr>
          <w:rFonts w:hint="cs"/>
          <w:rtl/>
          <w:lang w:bidi="fa-IR"/>
        </w:rPr>
        <w:t>ِ</w:t>
      </w:r>
      <w:r>
        <w:rPr>
          <w:rtl/>
          <w:lang w:bidi="fa-IR"/>
        </w:rPr>
        <w:t>ي</w:t>
      </w:r>
      <w:r w:rsidR="00A709C0">
        <w:rPr>
          <w:rFonts w:hint="cs"/>
          <w:rtl/>
          <w:lang w:bidi="fa-IR"/>
        </w:rPr>
        <w:t>ْ</w:t>
      </w:r>
      <w:r>
        <w:rPr>
          <w:rtl/>
          <w:lang w:bidi="fa-IR"/>
        </w:rPr>
        <w:t>ن لا لمحض حقّ الجار حتى [ ي</w:t>
      </w:r>
      <w:r w:rsidR="00A709C0">
        <w:rPr>
          <w:rFonts w:hint="cs"/>
          <w:rtl/>
          <w:lang w:bidi="fa-IR"/>
        </w:rPr>
        <w:t>ُ</w:t>
      </w:r>
      <w:r>
        <w:rPr>
          <w:rtl/>
          <w:lang w:bidi="fa-IR"/>
        </w:rPr>
        <w:t xml:space="preserve">منع ] </w:t>
      </w:r>
      <w:r w:rsidRPr="0062714F">
        <w:rPr>
          <w:rStyle w:val="libFootnotenumChar"/>
          <w:rtl/>
        </w:rPr>
        <w:t>(3)</w:t>
      </w:r>
      <w:r>
        <w:rPr>
          <w:rtl/>
          <w:lang w:bidi="fa-IR"/>
        </w:rPr>
        <w:t xml:space="preserve"> وإن رضي الجار.</w:t>
      </w:r>
    </w:p>
    <w:p w:rsidR="00CE42F4" w:rsidRDefault="00CE42F4" w:rsidP="00CE42F4">
      <w:pPr>
        <w:pStyle w:val="libNormal"/>
        <w:rPr>
          <w:lang w:bidi="fa-IR"/>
        </w:rPr>
      </w:pPr>
      <w:r>
        <w:rPr>
          <w:rtl/>
          <w:lang w:bidi="fa-IR"/>
        </w:rPr>
        <w:t xml:space="preserve">وهل يجوز أن يساوي بناء المسلمين؟ قال الشيخ </w:t>
      </w:r>
      <w:r w:rsidR="00566160" w:rsidRPr="00566160">
        <w:rPr>
          <w:rStyle w:val="libAlaemChar"/>
          <w:rFonts w:hint="cs"/>
          <w:rtl/>
        </w:rPr>
        <w:t>رحمه‌الله</w:t>
      </w:r>
      <w:r w:rsidR="00A709C0">
        <w:rPr>
          <w:rFonts w:hint="cs"/>
          <w:rtl/>
          <w:lang w:bidi="fa-IR"/>
        </w:rPr>
        <w:t xml:space="preserve"> </w:t>
      </w:r>
      <w:r>
        <w:rPr>
          <w:rtl/>
          <w:lang w:bidi="fa-IR"/>
        </w:rPr>
        <w:t xml:space="preserve">: ليس له ذلك ، بل يجب أن يقصر عنه </w:t>
      </w:r>
      <w:r w:rsidRPr="0062714F">
        <w:rPr>
          <w:rStyle w:val="libFootnotenumChar"/>
          <w:rtl/>
        </w:rPr>
        <w:t>(4)</w:t>
      </w:r>
      <w:r>
        <w:rPr>
          <w:rtl/>
          <w:lang w:bidi="fa-IR"/>
        </w:rPr>
        <w:t xml:space="preserve"> </w:t>
      </w:r>
      <w:r w:rsidR="00A709C0">
        <w:rPr>
          <w:rFonts w:hint="cs"/>
          <w:rtl/>
          <w:lang w:bidi="fa-IR"/>
        </w:rPr>
        <w:t>؛</w:t>
      </w:r>
      <w:r>
        <w:rPr>
          <w:rtl/>
          <w:lang w:bidi="fa-IR"/>
        </w:rPr>
        <w:t xml:space="preserve"> لقوله </w:t>
      </w:r>
      <w:r w:rsidR="00F53ECA" w:rsidRPr="00F53ECA">
        <w:rPr>
          <w:rStyle w:val="libAlaemChar"/>
          <w:rtl/>
        </w:rPr>
        <w:t>عليه‌السلام</w:t>
      </w:r>
      <w:r>
        <w:rPr>
          <w:rtl/>
          <w:lang w:bidi="fa-IR"/>
        </w:rPr>
        <w:t xml:space="preserve"> : « الإسلام يعلو ولا ي</w:t>
      </w:r>
      <w:r w:rsidR="00A709C0">
        <w:rPr>
          <w:rFonts w:hint="cs"/>
          <w:rtl/>
          <w:lang w:bidi="fa-IR"/>
        </w:rPr>
        <w:t>ُ</w:t>
      </w:r>
      <w:r>
        <w:rPr>
          <w:rtl/>
          <w:lang w:bidi="fa-IR"/>
        </w:rPr>
        <w:t xml:space="preserve">على عليه » </w:t>
      </w:r>
      <w:r w:rsidRPr="0062714F">
        <w:rPr>
          <w:rStyle w:val="libFootnotenumChar"/>
          <w:rtl/>
        </w:rPr>
        <w:t>(5)</w:t>
      </w:r>
      <w:r>
        <w:rPr>
          <w:rtl/>
          <w:lang w:bidi="fa-IR"/>
        </w:rPr>
        <w:t xml:space="preserve"> ولا يتحقّق علوّ الإسلام بالمساواة. ولأنّا منعنا من مساواتهم للمسلمين في اللباس والركوب فكذا هنا. وهو أحد وجهي الشافعي.</w:t>
      </w:r>
    </w:p>
    <w:p w:rsidR="00CE42F4" w:rsidRDefault="00CE42F4" w:rsidP="00CE42F4">
      <w:pPr>
        <w:pStyle w:val="libNormal"/>
        <w:rPr>
          <w:lang w:bidi="fa-IR"/>
        </w:rPr>
      </w:pPr>
      <w:r>
        <w:rPr>
          <w:rtl/>
          <w:lang w:bidi="fa-IR"/>
        </w:rPr>
        <w:t xml:space="preserve">والثاني : الجواز </w:t>
      </w:r>
      <w:r w:rsidR="00A709C0">
        <w:rPr>
          <w:rFonts w:hint="cs"/>
          <w:rtl/>
          <w:lang w:bidi="fa-IR"/>
        </w:rPr>
        <w:t>؛</w:t>
      </w:r>
      <w:r>
        <w:rPr>
          <w:rtl/>
          <w:lang w:bidi="fa-IR"/>
        </w:rPr>
        <w:t xml:space="preserve"> لعدم الاستطالة على المسلمين </w:t>
      </w:r>
      <w:r w:rsidRPr="0062714F">
        <w:rPr>
          <w:rStyle w:val="libFootnotenumChar"/>
          <w:rtl/>
        </w:rPr>
        <w:t>(6)</w:t>
      </w:r>
      <w:r>
        <w:rPr>
          <w:rtl/>
          <w:lang w:bidi="fa-IR"/>
        </w:rPr>
        <w:t>.</w:t>
      </w:r>
    </w:p>
    <w:p w:rsidR="00CE42F4" w:rsidRDefault="00CE42F4" w:rsidP="00CE42F4">
      <w:pPr>
        <w:pStyle w:val="libNormal"/>
        <w:rPr>
          <w:lang w:bidi="fa-IR"/>
        </w:rPr>
      </w:pPr>
      <w:r>
        <w:rPr>
          <w:rtl/>
          <w:lang w:bidi="fa-IR"/>
        </w:rPr>
        <w:t xml:space="preserve">وليس بجيّد </w:t>
      </w:r>
      <w:r w:rsidR="00A709C0">
        <w:rPr>
          <w:rFonts w:hint="cs"/>
          <w:rtl/>
          <w:lang w:bidi="fa-IR"/>
        </w:rPr>
        <w:t>؛</w:t>
      </w:r>
      <w:r>
        <w:rPr>
          <w:rtl/>
          <w:lang w:bidi="fa-IR"/>
        </w:rPr>
        <w:t xml:space="preserve"> لأنّا منعناه المساواة في اللباس والركوب ، وأوجبنا التمييز </w:t>
      </w:r>
      <w:r w:rsidRPr="0062714F">
        <w:rPr>
          <w:rStyle w:val="libFootnotenumChar"/>
          <w:rtl/>
        </w:rPr>
        <w:t>(7)</w:t>
      </w:r>
      <w:r>
        <w:rPr>
          <w:rtl/>
          <w:lang w:bidi="fa-IR"/>
        </w:rPr>
        <w:t xml:space="preserve"> ، فكذا هنا. ولأنّ ع</w:t>
      </w:r>
      <w:r w:rsidR="00A709C0">
        <w:rPr>
          <w:rFonts w:hint="cs"/>
          <w:rtl/>
          <w:lang w:bidi="fa-IR"/>
        </w:rPr>
        <w:t>ُ</w:t>
      </w:r>
      <w:r>
        <w:rPr>
          <w:rtl/>
          <w:lang w:bidi="fa-IR"/>
        </w:rPr>
        <w:t>ل</w:t>
      </w:r>
      <w:r w:rsidR="00A709C0">
        <w:rPr>
          <w:rFonts w:hint="cs"/>
          <w:rtl/>
          <w:lang w:bidi="fa-IR"/>
        </w:rPr>
        <w:t>ُ</w:t>
      </w:r>
      <w:r>
        <w:rPr>
          <w:rtl/>
          <w:lang w:bidi="fa-IR"/>
        </w:rPr>
        <w:t>وّ الإسلام لا يتحقّق معها.</w:t>
      </w:r>
    </w:p>
    <w:p w:rsidR="00CE42F4" w:rsidRDefault="00AE7492" w:rsidP="00AE7492">
      <w:pPr>
        <w:pStyle w:val="libLine"/>
        <w:rPr>
          <w:lang w:bidi="fa-IR"/>
        </w:rPr>
      </w:pPr>
      <w:r>
        <w:rPr>
          <w:rtl/>
          <w:lang w:bidi="fa-IR"/>
        </w:rPr>
        <w:t>____________________</w:t>
      </w:r>
    </w:p>
    <w:p w:rsidR="00CE42F4" w:rsidRDefault="00CE42F4" w:rsidP="00A709C0">
      <w:pPr>
        <w:pStyle w:val="libFootnote0"/>
        <w:rPr>
          <w:lang w:bidi="fa-IR"/>
        </w:rPr>
      </w:pPr>
      <w:r w:rsidRPr="00A709C0">
        <w:rPr>
          <w:rtl/>
        </w:rPr>
        <w:t>(1)</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256 ، الحاوي الكبير 14 : 324 ، العزيز شرح الوجيز 11 : 541 ، روضة الطالبين 7 : 511.</w:t>
      </w:r>
    </w:p>
    <w:p w:rsidR="00CE42F4" w:rsidRDefault="00CE42F4" w:rsidP="00A709C0">
      <w:pPr>
        <w:pStyle w:val="libFootnote0"/>
        <w:rPr>
          <w:lang w:bidi="fa-IR"/>
        </w:rPr>
      </w:pPr>
      <w:r w:rsidRPr="00A709C0">
        <w:rPr>
          <w:rtl/>
        </w:rPr>
        <w:t>(2)</w:t>
      </w:r>
      <w:r>
        <w:rPr>
          <w:rtl/>
          <w:lang w:bidi="fa-IR"/>
        </w:rPr>
        <w:t xml:space="preserve"> في « ك» والطبعة الحجريّة : يكون في الجدار. وفي « ق » : في‌ء الجار. والأنسب بسياق العبارة ما أثبتناه.</w:t>
      </w:r>
    </w:p>
    <w:p w:rsidR="00CE42F4" w:rsidRDefault="00CE42F4" w:rsidP="00A709C0">
      <w:pPr>
        <w:pStyle w:val="libFootnote0"/>
        <w:rPr>
          <w:lang w:bidi="fa-IR"/>
        </w:rPr>
      </w:pPr>
      <w:r w:rsidRPr="00A709C0">
        <w:rPr>
          <w:rtl/>
        </w:rPr>
        <w:t>(3)</w:t>
      </w:r>
      <w:r>
        <w:rPr>
          <w:rtl/>
          <w:lang w:bidi="fa-IR"/>
        </w:rPr>
        <w:t xml:space="preserve"> بدل ما بين المعقوفين في « ق ، ك» والطبعة الحجريّة : يمضي. والظاهر أنّ ذلك تصحيف ما أثبتناه.</w:t>
      </w:r>
    </w:p>
    <w:p w:rsidR="00CE42F4" w:rsidRDefault="00CE42F4" w:rsidP="00A709C0">
      <w:pPr>
        <w:pStyle w:val="libFootnote0"/>
        <w:rPr>
          <w:lang w:bidi="fa-IR"/>
        </w:rPr>
      </w:pPr>
      <w:r w:rsidRPr="00A709C0">
        <w:rPr>
          <w:rtl/>
        </w:rPr>
        <w:t>(4)</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46.</w:t>
      </w:r>
    </w:p>
    <w:p w:rsidR="00CE42F4" w:rsidRDefault="00CE42F4" w:rsidP="00A709C0">
      <w:pPr>
        <w:pStyle w:val="libFootnote0"/>
        <w:rPr>
          <w:lang w:bidi="fa-IR"/>
        </w:rPr>
      </w:pPr>
      <w:r w:rsidRPr="00A709C0">
        <w:rPr>
          <w:rtl/>
        </w:rPr>
        <w:t>(5)</w:t>
      </w:r>
      <w:r>
        <w:rPr>
          <w:rtl/>
          <w:lang w:bidi="fa-IR"/>
        </w:rPr>
        <w:t xml:space="preserve"> راجع المصادر في الهامش </w:t>
      </w:r>
      <w:r w:rsidRPr="00A709C0">
        <w:rPr>
          <w:rtl/>
        </w:rPr>
        <w:t>(6)</w:t>
      </w:r>
      <w:r>
        <w:rPr>
          <w:rtl/>
          <w:lang w:bidi="fa-IR"/>
        </w:rPr>
        <w:t xml:space="preserve"> من ص 344.</w:t>
      </w:r>
    </w:p>
    <w:p w:rsidR="00CE42F4" w:rsidRDefault="00CE42F4" w:rsidP="00A709C0">
      <w:pPr>
        <w:pStyle w:val="libFootnote0"/>
        <w:rPr>
          <w:lang w:bidi="fa-IR"/>
        </w:rPr>
      </w:pPr>
      <w:r w:rsidRPr="00A709C0">
        <w:rPr>
          <w:rtl/>
        </w:rPr>
        <w:t>(6)</w:t>
      </w:r>
      <w:r>
        <w:rPr>
          <w:rtl/>
          <w:lang w:bidi="fa-IR"/>
        </w:rPr>
        <w:t xml:space="preserve"> الوجيز 2 : 202 ، العزيز شرح الوجيز 11 : 541 ، المهذّب </w:t>
      </w:r>
      <w:r w:rsidR="00CC794A">
        <w:rPr>
          <w:rtl/>
          <w:lang w:bidi="fa-IR"/>
        </w:rPr>
        <w:t>-</w:t>
      </w:r>
      <w:r>
        <w:rPr>
          <w:rtl/>
          <w:lang w:bidi="fa-IR"/>
        </w:rPr>
        <w:t xml:space="preserve"> للشيرازي </w:t>
      </w:r>
      <w:r w:rsidR="00CC794A">
        <w:rPr>
          <w:rtl/>
          <w:lang w:bidi="fa-IR"/>
        </w:rPr>
        <w:t>-</w:t>
      </w:r>
      <w:r>
        <w:rPr>
          <w:rtl/>
          <w:lang w:bidi="fa-IR"/>
        </w:rPr>
        <w:t xml:space="preserve"> 2 : 255 ، حلية العلماء 7 : 705 ، الحاوي الكبير 14 : 324 ، روضة الطالبين 7 : 511.</w:t>
      </w:r>
    </w:p>
    <w:p w:rsidR="004727E4" w:rsidRDefault="00CE42F4" w:rsidP="00A709C0">
      <w:pPr>
        <w:pStyle w:val="libFootnote0"/>
        <w:rPr>
          <w:lang w:bidi="fa-IR"/>
        </w:rPr>
      </w:pPr>
      <w:r w:rsidRPr="00A709C0">
        <w:rPr>
          <w:rtl/>
        </w:rPr>
        <w:t>(7)</w:t>
      </w:r>
      <w:r>
        <w:rPr>
          <w:rtl/>
          <w:lang w:bidi="fa-IR"/>
        </w:rPr>
        <w:t xml:space="preserve"> في « ك» : التميز.</w:t>
      </w:r>
    </w:p>
    <w:p w:rsidR="00133845" w:rsidRDefault="00133845"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ولو كان أهل الذمّة في موضع منفرد ، كطرف بلدة ، منقطع عن العمارات ، فلا منع من رفع البناء. وهو أحد وجهي الشافعيّة. والثاني : المنع ، كما ي</w:t>
      </w:r>
      <w:r w:rsidR="00A709C0">
        <w:rPr>
          <w:rFonts w:hint="cs"/>
          <w:rtl/>
          <w:lang w:bidi="fa-IR"/>
        </w:rPr>
        <w:t>ُ</w:t>
      </w:r>
      <w:r>
        <w:rPr>
          <w:rtl/>
          <w:lang w:bidi="fa-IR"/>
        </w:rPr>
        <w:t xml:space="preserve">منعون من ركوب الخيل </w:t>
      </w:r>
      <w:r w:rsidRPr="0062714F">
        <w:rPr>
          <w:rStyle w:val="libFootnotenumChar"/>
          <w:rtl/>
        </w:rPr>
        <w:t>(1)</w:t>
      </w:r>
      <w:r>
        <w:rPr>
          <w:rtl/>
          <w:lang w:bidi="fa-IR"/>
        </w:rPr>
        <w:t>.</w:t>
      </w:r>
    </w:p>
    <w:p w:rsidR="00CE42F4" w:rsidRDefault="00CE42F4" w:rsidP="00CE42F4">
      <w:pPr>
        <w:pStyle w:val="libNormal"/>
        <w:rPr>
          <w:lang w:bidi="fa-IR"/>
        </w:rPr>
      </w:pPr>
      <w:r w:rsidRPr="00A709C0">
        <w:rPr>
          <w:rStyle w:val="libBold2Char"/>
          <w:rtl/>
        </w:rPr>
        <w:t>الثاني :</w:t>
      </w:r>
      <w:r>
        <w:rPr>
          <w:rtl/>
          <w:lang w:bidi="fa-IR"/>
        </w:rPr>
        <w:t xml:space="preserve"> دار مبتاعة لها بناء رفيع ، فإنّها ت</w:t>
      </w:r>
      <w:r w:rsidR="00A709C0">
        <w:rPr>
          <w:rFonts w:hint="cs"/>
          <w:rtl/>
          <w:lang w:bidi="fa-IR"/>
        </w:rPr>
        <w:t>ُ</w:t>
      </w:r>
      <w:r>
        <w:rPr>
          <w:rtl/>
          <w:lang w:bidi="fa-IR"/>
        </w:rPr>
        <w:t xml:space="preserve">ترك على حالها من العلوّ إن كانت أعلى من المسلمين </w:t>
      </w:r>
      <w:r w:rsidR="00A709C0">
        <w:rPr>
          <w:rFonts w:hint="cs"/>
          <w:rtl/>
          <w:lang w:bidi="fa-IR"/>
        </w:rPr>
        <w:t>؛</w:t>
      </w:r>
      <w:r>
        <w:rPr>
          <w:rtl/>
          <w:lang w:bidi="fa-IR"/>
        </w:rPr>
        <w:t xml:space="preserve"> لأنّه هكذا ملكها ، ولا يجب هدمها </w:t>
      </w:r>
      <w:r w:rsidR="00A709C0">
        <w:rPr>
          <w:rFonts w:hint="cs"/>
          <w:rtl/>
          <w:lang w:bidi="fa-IR"/>
        </w:rPr>
        <w:t>؛</w:t>
      </w:r>
      <w:r>
        <w:rPr>
          <w:rtl/>
          <w:lang w:bidi="fa-IR"/>
        </w:rPr>
        <w:t xml:space="preserve"> لأنّه لم يب</w:t>
      </w:r>
      <w:r w:rsidR="00A709C0">
        <w:rPr>
          <w:rFonts w:hint="cs"/>
          <w:rtl/>
          <w:lang w:bidi="fa-IR"/>
        </w:rPr>
        <w:t>ْ</w:t>
      </w:r>
      <w:r>
        <w:rPr>
          <w:rtl/>
          <w:lang w:bidi="fa-IR"/>
        </w:rPr>
        <w:t>نها وإنّما بناها المسلمون ، فلم يع</w:t>
      </w:r>
      <w:r w:rsidR="00A709C0">
        <w:rPr>
          <w:rFonts w:hint="cs"/>
          <w:rtl/>
          <w:lang w:bidi="fa-IR"/>
        </w:rPr>
        <w:t>ْ</w:t>
      </w:r>
      <w:r>
        <w:rPr>
          <w:rtl/>
          <w:lang w:bidi="fa-IR"/>
        </w:rPr>
        <w:t>ل</w:t>
      </w:r>
      <w:r w:rsidR="00A709C0">
        <w:rPr>
          <w:rFonts w:hint="cs"/>
          <w:rtl/>
          <w:lang w:bidi="fa-IR"/>
        </w:rPr>
        <w:t>ُ</w:t>
      </w:r>
      <w:r>
        <w:rPr>
          <w:rtl/>
          <w:lang w:bidi="fa-IR"/>
        </w:rPr>
        <w:t xml:space="preserve"> على المسلمين شيئا</w:t>
      </w:r>
      <w:r w:rsidR="00A709C0">
        <w:rPr>
          <w:rFonts w:hint="cs"/>
          <w:rtl/>
          <w:lang w:bidi="fa-IR"/>
        </w:rPr>
        <w:t>ً</w:t>
      </w:r>
      <w:r>
        <w:rPr>
          <w:rtl/>
          <w:lang w:bidi="fa-IR"/>
        </w:rPr>
        <w:t>.</w:t>
      </w:r>
    </w:p>
    <w:p w:rsidR="00CE42F4" w:rsidRDefault="00CE42F4" w:rsidP="00CE42F4">
      <w:pPr>
        <w:pStyle w:val="libNormal"/>
        <w:rPr>
          <w:lang w:bidi="fa-IR"/>
        </w:rPr>
      </w:pPr>
      <w:r>
        <w:rPr>
          <w:rtl/>
          <w:lang w:bidi="fa-IR"/>
        </w:rPr>
        <w:t>وكذا لو كان للذمّيّ دار عالية فاشترى المسلم دارا</w:t>
      </w:r>
      <w:r w:rsidR="00A709C0">
        <w:rPr>
          <w:rFonts w:hint="cs"/>
          <w:rtl/>
          <w:lang w:bidi="fa-IR"/>
        </w:rPr>
        <w:t>ً</w:t>
      </w:r>
      <w:r>
        <w:rPr>
          <w:rtl/>
          <w:lang w:bidi="fa-IR"/>
        </w:rPr>
        <w:t xml:space="preserve"> إلى جانبها اقصر منها ، أو بنى المسلم دارا</w:t>
      </w:r>
      <w:r w:rsidR="00A709C0">
        <w:rPr>
          <w:rFonts w:hint="cs"/>
          <w:rtl/>
          <w:lang w:bidi="fa-IR"/>
        </w:rPr>
        <w:t>ً</w:t>
      </w:r>
      <w:r>
        <w:rPr>
          <w:rtl/>
          <w:lang w:bidi="fa-IR"/>
        </w:rPr>
        <w:t xml:space="preserve"> إلى جانبها أقصر منها ، فإنّه لا يجب على الذمّيّ هدم ع</w:t>
      </w:r>
      <w:r w:rsidR="00A709C0">
        <w:rPr>
          <w:rFonts w:hint="cs"/>
          <w:rtl/>
          <w:lang w:bidi="fa-IR"/>
        </w:rPr>
        <w:t>ُ</w:t>
      </w:r>
      <w:r>
        <w:rPr>
          <w:rtl/>
          <w:lang w:bidi="fa-IR"/>
        </w:rPr>
        <w:t>ل</w:t>
      </w:r>
      <w:r w:rsidR="00A709C0">
        <w:rPr>
          <w:rFonts w:hint="cs"/>
          <w:rtl/>
          <w:lang w:bidi="fa-IR"/>
        </w:rPr>
        <w:t>ُ</w:t>
      </w:r>
      <w:r>
        <w:rPr>
          <w:rtl/>
          <w:lang w:bidi="fa-IR"/>
        </w:rPr>
        <w:t>وّه.</w:t>
      </w:r>
    </w:p>
    <w:p w:rsidR="00CE42F4" w:rsidRDefault="00CE42F4" w:rsidP="00CE42F4">
      <w:pPr>
        <w:pStyle w:val="libNormal"/>
        <w:rPr>
          <w:lang w:bidi="fa-IR"/>
        </w:rPr>
      </w:pPr>
      <w:r>
        <w:rPr>
          <w:rtl/>
          <w:lang w:bidi="fa-IR"/>
        </w:rPr>
        <w:t>أمّا لو انهدمت دار الذمّيّ ، العالية فأراد تجديدها ، لم يجز له الع</w:t>
      </w:r>
      <w:r w:rsidR="00A709C0">
        <w:rPr>
          <w:rFonts w:hint="cs"/>
          <w:rtl/>
          <w:lang w:bidi="fa-IR"/>
        </w:rPr>
        <w:t>ُ</w:t>
      </w:r>
      <w:r>
        <w:rPr>
          <w:rtl/>
          <w:lang w:bidi="fa-IR"/>
        </w:rPr>
        <w:t>ل</w:t>
      </w:r>
      <w:r w:rsidR="00A709C0">
        <w:rPr>
          <w:rFonts w:hint="cs"/>
          <w:rtl/>
          <w:lang w:bidi="fa-IR"/>
        </w:rPr>
        <w:t>ُ</w:t>
      </w:r>
      <w:r>
        <w:rPr>
          <w:rtl/>
          <w:lang w:bidi="fa-IR"/>
        </w:rPr>
        <w:t>وّ على المسلم إجماعا</w:t>
      </w:r>
      <w:r w:rsidR="00A709C0">
        <w:rPr>
          <w:rFonts w:hint="cs"/>
          <w:rtl/>
          <w:lang w:bidi="fa-IR"/>
        </w:rPr>
        <w:t>ً</w:t>
      </w:r>
      <w:r>
        <w:rPr>
          <w:rtl/>
          <w:lang w:bidi="fa-IR"/>
        </w:rPr>
        <w:t xml:space="preserve"> ، ولا المساواة على الخلاف.</w:t>
      </w:r>
    </w:p>
    <w:p w:rsidR="00CE42F4" w:rsidRDefault="00CE42F4" w:rsidP="00CE42F4">
      <w:pPr>
        <w:pStyle w:val="libNormal"/>
        <w:rPr>
          <w:lang w:bidi="fa-IR"/>
        </w:rPr>
      </w:pPr>
      <w:r>
        <w:rPr>
          <w:rtl/>
          <w:lang w:bidi="fa-IR"/>
        </w:rPr>
        <w:t>وكذا لو انهدم ما علا منها وارتفع ، فإنّه لا يكون له إعادته.</w:t>
      </w:r>
    </w:p>
    <w:p w:rsidR="00CE42F4" w:rsidRDefault="00CE42F4" w:rsidP="00CE42F4">
      <w:pPr>
        <w:pStyle w:val="libNormal"/>
        <w:rPr>
          <w:lang w:bidi="fa-IR"/>
        </w:rPr>
      </w:pPr>
      <w:r>
        <w:rPr>
          <w:rtl/>
          <w:lang w:bidi="fa-IR"/>
        </w:rPr>
        <w:t xml:space="preserve">ولو تشعّث منه شي‌ء ولم ينهدم ، جاز له رمّه وإصلاحه </w:t>
      </w:r>
      <w:r w:rsidR="00A709C0">
        <w:rPr>
          <w:rFonts w:hint="cs"/>
          <w:rtl/>
          <w:lang w:bidi="fa-IR"/>
        </w:rPr>
        <w:t>؛</w:t>
      </w:r>
      <w:r>
        <w:rPr>
          <w:rtl/>
          <w:lang w:bidi="fa-IR"/>
        </w:rPr>
        <w:t xml:space="preserve"> لأنّه استدامة وإبقاء لا تجديد.</w:t>
      </w:r>
    </w:p>
    <w:p w:rsidR="00CE42F4" w:rsidRDefault="00CE42F4" w:rsidP="00CE42F4">
      <w:pPr>
        <w:pStyle w:val="libNormal"/>
        <w:rPr>
          <w:lang w:bidi="fa-IR"/>
        </w:rPr>
      </w:pPr>
      <w:r w:rsidRPr="00A709C0">
        <w:rPr>
          <w:rStyle w:val="libBold2Char"/>
          <w:rtl/>
        </w:rPr>
        <w:t>الثالث :</w:t>
      </w:r>
      <w:r>
        <w:rPr>
          <w:rtl/>
          <w:lang w:bidi="fa-IR"/>
        </w:rPr>
        <w:t xml:space="preserve"> دار مجدّدة ، وحكمها حكم المحدثة سواء ، وقد تقدّم </w:t>
      </w:r>
      <w:r w:rsidRPr="0062714F">
        <w:rPr>
          <w:rStyle w:val="libFootnotenumChar"/>
          <w:rtl/>
        </w:rPr>
        <w:t>(2)</w:t>
      </w:r>
      <w:r>
        <w:rPr>
          <w:rtl/>
          <w:lang w:bidi="fa-IR"/>
        </w:rPr>
        <w:t>.</w:t>
      </w:r>
    </w:p>
    <w:p w:rsidR="00CE42F4" w:rsidRDefault="00CE42F4" w:rsidP="00CE42F4">
      <w:pPr>
        <w:pStyle w:val="libNormal"/>
        <w:rPr>
          <w:lang w:bidi="fa-IR"/>
        </w:rPr>
      </w:pPr>
      <w:bookmarkStart w:id="242" w:name="_Toc116827303"/>
      <w:r w:rsidRPr="00E24C3C">
        <w:rPr>
          <w:rStyle w:val="Heading2Char"/>
          <w:rtl/>
        </w:rPr>
        <w:t>مسألة 201 :</w:t>
      </w:r>
      <w:bookmarkEnd w:id="242"/>
      <w:r>
        <w:rPr>
          <w:rtl/>
          <w:lang w:bidi="fa-IR"/>
        </w:rPr>
        <w:t xml:space="preserve"> قد بيّنّا أنّهم ي</w:t>
      </w:r>
      <w:r w:rsidR="00383517">
        <w:rPr>
          <w:rFonts w:hint="cs"/>
          <w:rtl/>
          <w:lang w:bidi="fa-IR"/>
        </w:rPr>
        <w:t>ُ</w:t>
      </w:r>
      <w:r>
        <w:rPr>
          <w:rtl/>
          <w:lang w:bidi="fa-IR"/>
        </w:rPr>
        <w:t xml:space="preserve">منعون من ركوب الخيل </w:t>
      </w:r>
      <w:r w:rsidR="00383517">
        <w:rPr>
          <w:rFonts w:hint="cs"/>
          <w:rtl/>
          <w:lang w:bidi="fa-IR"/>
        </w:rPr>
        <w:t>؛</w:t>
      </w:r>
      <w:r>
        <w:rPr>
          <w:rtl/>
          <w:lang w:bidi="fa-IR"/>
        </w:rPr>
        <w:t xml:space="preserve"> لأنّه عزّ وقد ض</w:t>
      </w:r>
      <w:r w:rsidR="00383517">
        <w:rPr>
          <w:rFonts w:hint="cs"/>
          <w:rtl/>
          <w:lang w:bidi="fa-IR"/>
        </w:rPr>
        <w:t>ُ</w:t>
      </w:r>
      <w:r>
        <w:rPr>
          <w:rtl/>
          <w:lang w:bidi="fa-IR"/>
        </w:rPr>
        <w:t>ربت عليهم الذلّة.</w:t>
      </w:r>
    </w:p>
    <w:p w:rsidR="00CE42F4" w:rsidRDefault="00CE42F4" w:rsidP="00CE42F4">
      <w:pPr>
        <w:pStyle w:val="libNormal"/>
        <w:rPr>
          <w:lang w:bidi="fa-IR"/>
        </w:rPr>
      </w:pPr>
      <w:r>
        <w:rPr>
          <w:rtl/>
          <w:lang w:bidi="fa-IR"/>
        </w:rPr>
        <w:t>وللشافعيّة وجه : أنّهم لا ي</w:t>
      </w:r>
      <w:r w:rsidR="00383517">
        <w:rPr>
          <w:rFonts w:hint="cs"/>
          <w:rtl/>
          <w:lang w:bidi="fa-IR"/>
        </w:rPr>
        <w:t>ُ</w:t>
      </w:r>
      <w:r>
        <w:rPr>
          <w:rtl/>
          <w:lang w:bidi="fa-IR"/>
        </w:rPr>
        <w:t>منعون ، كما لا ي</w:t>
      </w:r>
      <w:r w:rsidR="00383517">
        <w:rPr>
          <w:rFonts w:hint="cs"/>
          <w:rtl/>
          <w:lang w:bidi="fa-IR"/>
        </w:rPr>
        <w:t>ُ</w:t>
      </w:r>
      <w:r>
        <w:rPr>
          <w:rtl/>
          <w:lang w:bidi="fa-IR"/>
        </w:rPr>
        <w:t xml:space="preserve">منعون من الثياب النفيسة. والأظهر : المنع </w:t>
      </w:r>
      <w:r w:rsidRPr="0062714F">
        <w:rPr>
          <w:rStyle w:val="libFootnotenumChar"/>
          <w:rtl/>
        </w:rPr>
        <w:t>(3)</w:t>
      </w:r>
      <w:r>
        <w:rPr>
          <w:rtl/>
          <w:lang w:bidi="fa-IR"/>
        </w:rPr>
        <w:t>.</w:t>
      </w:r>
    </w:p>
    <w:p w:rsidR="00CE42F4" w:rsidRDefault="00AE7492" w:rsidP="00AE7492">
      <w:pPr>
        <w:pStyle w:val="libLine"/>
        <w:rPr>
          <w:lang w:bidi="fa-IR"/>
        </w:rPr>
      </w:pPr>
      <w:r>
        <w:rPr>
          <w:rtl/>
          <w:lang w:bidi="fa-IR"/>
        </w:rPr>
        <w:t>____________________</w:t>
      </w:r>
    </w:p>
    <w:p w:rsidR="00CE42F4" w:rsidRDefault="00CE42F4" w:rsidP="00383517">
      <w:pPr>
        <w:pStyle w:val="libFootnote0"/>
        <w:rPr>
          <w:lang w:bidi="fa-IR"/>
        </w:rPr>
      </w:pPr>
      <w:r w:rsidRPr="00383517">
        <w:rPr>
          <w:rtl/>
        </w:rPr>
        <w:t>(1)</w:t>
      </w:r>
      <w:r>
        <w:rPr>
          <w:rtl/>
          <w:lang w:bidi="fa-IR"/>
        </w:rPr>
        <w:t xml:space="preserve"> الوسيط 7 : 82 ، الوجيز 2 : 202 ، العزيز شرح الوجيز 11 : 541 ، حلية العلماء 7 : 706 ، روضة الطالبين 7 : 511.</w:t>
      </w:r>
    </w:p>
    <w:p w:rsidR="00CE42F4" w:rsidRDefault="00CE42F4" w:rsidP="00383517">
      <w:pPr>
        <w:pStyle w:val="libFootnote0"/>
        <w:rPr>
          <w:lang w:bidi="fa-IR"/>
        </w:rPr>
      </w:pPr>
      <w:r w:rsidRPr="00383517">
        <w:rPr>
          <w:rtl/>
        </w:rPr>
        <w:t>(2)</w:t>
      </w:r>
      <w:r>
        <w:rPr>
          <w:rtl/>
          <w:lang w:bidi="fa-IR"/>
        </w:rPr>
        <w:t xml:space="preserve"> تقدّم في القسم الأوّل.</w:t>
      </w:r>
    </w:p>
    <w:p w:rsidR="004727E4" w:rsidRDefault="00CE42F4" w:rsidP="00383517">
      <w:pPr>
        <w:pStyle w:val="libFootnote0"/>
        <w:rPr>
          <w:lang w:bidi="fa-IR"/>
        </w:rPr>
      </w:pPr>
      <w:r w:rsidRPr="00383517">
        <w:rPr>
          <w:rtl/>
        </w:rPr>
        <w:t>(3)</w:t>
      </w:r>
      <w:r>
        <w:rPr>
          <w:rtl/>
          <w:lang w:bidi="fa-IR"/>
        </w:rPr>
        <w:t xml:space="preserve"> حلية العلماء 7 : 705 ، العزيز شرح الوجيز 11 : 541 ، روضة الطالبين 7 : 512.</w:t>
      </w:r>
    </w:p>
    <w:p w:rsidR="00133845" w:rsidRDefault="00133845"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واستثنى بعضهم عن المنع البراذين</w:t>
      </w:r>
      <w:r w:rsidR="00383517">
        <w:rPr>
          <w:rFonts w:hint="cs"/>
          <w:rtl/>
          <w:lang w:bidi="fa-IR"/>
        </w:rPr>
        <w:t>َ</w:t>
      </w:r>
      <w:r>
        <w:rPr>
          <w:rtl/>
          <w:lang w:bidi="fa-IR"/>
        </w:rPr>
        <w:t xml:space="preserve"> الخسيسة </w:t>
      </w:r>
      <w:r w:rsidRPr="0062714F">
        <w:rPr>
          <w:rStyle w:val="libFootnotenumChar"/>
          <w:rtl/>
        </w:rPr>
        <w:t>(1)</w:t>
      </w:r>
      <w:r>
        <w:rPr>
          <w:rtl/>
          <w:lang w:bidi="fa-IR"/>
        </w:rPr>
        <w:t>.</w:t>
      </w:r>
    </w:p>
    <w:p w:rsidR="00CE42F4" w:rsidRDefault="00CE42F4" w:rsidP="00CE42F4">
      <w:pPr>
        <w:pStyle w:val="libNormal"/>
        <w:rPr>
          <w:lang w:bidi="fa-IR"/>
        </w:rPr>
      </w:pPr>
      <w:r>
        <w:rPr>
          <w:rtl/>
          <w:lang w:bidi="fa-IR"/>
        </w:rPr>
        <w:t>وألحق بعضهم البغال</w:t>
      </w:r>
      <w:r w:rsidR="00383517">
        <w:rPr>
          <w:rFonts w:hint="cs"/>
          <w:rtl/>
          <w:lang w:bidi="fa-IR"/>
        </w:rPr>
        <w:t>َ</w:t>
      </w:r>
      <w:r>
        <w:rPr>
          <w:rtl/>
          <w:lang w:bidi="fa-IR"/>
        </w:rPr>
        <w:t xml:space="preserve"> النفيسة بالخيل </w:t>
      </w:r>
      <w:r w:rsidR="00383517">
        <w:rPr>
          <w:rFonts w:hint="cs"/>
          <w:rtl/>
          <w:lang w:bidi="fa-IR"/>
        </w:rPr>
        <w:t>؛</w:t>
      </w:r>
      <w:r>
        <w:rPr>
          <w:rtl/>
          <w:lang w:bidi="fa-IR"/>
        </w:rPr>
        <w:t xml:space="preserve"> لما في ركوبها من التجمّل </w:t>
      </w:r>
      <w:r w:rsidRPr="0062714F">
        <w:rPr>
          <w:rStyle w:val="libFootnotenumChar"/>
          <w:rtl/>
        </w:rPr>
        <w:t>(2)</w:t>
      </w:r>
      <w:r>
        <w:rPr>
          <w:rtl/>
          <w:lang w:bidi="fa-IR"/>
        </w:rPr>
        <w:t>.</w:t>
      </w:r>
    </w:p>
    <w:p w:rsidR="00CE42F4" w:rsidRDefault="00CE42F4" w:rsidP="00CE42F4">
      <w:pPr>
        <w:pStyle w:val="libNormal"/>
        <w:rPr>
          <w:lang w:bidi="fa-IR"/>
        </w:rPr>
      </w:pPr>
      <w:r>
        <w:rPr>
          <w:rtl/>
          <w:lang w:bidi="fa-IR"/>
        </w:rPr>
        <w:t>ولا ي</w:t>
      </w:r>
      <w:r w:rsidR="00383517">
        <w:rPr>
          <w:rFonts w:hint="cs"/>
          <w:rtl/>
          <w:lang w:bidi="fa-IR"/>
        </w:rPr>
        <w:t>ُ</w:t>
      </w:r>
      <w:r>
        <w:rPr>
          <w:rtl/>
          <w:lang w:bidi="fa-IR"/>
        </w:rPr>
        <w:t>منعون من البهائم وإن كانت رفيعة</w:t>
      </w:r>
      <w:r w:rsidR="00383517">
        <w:rPr>
          <w:rFonts w:hint="cs"/>
          <w:rtl/>
          <w:lang w:bidi="fa-IR"/>
        </w:rPr>
        <w:t>َ</w:t>
      </w:r>
      <w:r>
        <w:rPr>
          <w:rtl/>
          <w:lang w:bidi="fa-IR"/>
        </w:rPr>
        <w:t xml:space="preserve"> القيمة.</w:t>
      </w:r>
    </w:p>
    <w:p w:rsidR="00CE42F4" w:rsidRDefault="00CE42F4" w:rsidP="00CE42F4">
      <w:pPr>
        <w:pStyle w:val="libNormal"/>
        <w:rPr>
          <w:lang w:bidi="fa-IR"/>
        </w:rPr>
      </w:pPr>
      <w:r>
        <w:rPr>
          <w:rtl/>
          <w:lang w:bidi="fa-IR"/>
        </w:rPr>
        <w:t>ولا يركبون بالسرج. وتكون ر</w:t>
      </w:r>
      <w:r w:rsidR="00383517">
        <w:rPr>
          <w:rFonts w:hint="cs"/>
          <w:rtl/>
          <w:lang w:bidi="fa-IR"/>
        </w:rPr>
        <w:t>ُ</w:t>
      </w:r>
      <w:r>
        <w:rPr>
          <w:rtl/>
          <w:lang w:bidi="fa-IR"/>
        </w:rPr>
        <w:t>ك</w:t>
      </w:r>
      <w:r w:rsidR="00383517">
        <w:rPr>
          <w:rFonts w:hint="cs"/>
          <w:rtl/>
          <w:lang w:bidi="fa-IR"/>
        </w:rPr>
        <w:t>ُ</w:t>
      </w:r>
      <w:r>
        <w:rPr>
          <w:rtl/>
          <w:lang w:bidi="fa-IR"/>
        </w:rPr>
        <w:t>بهم من الخشب دون الحديد.</w:t>
      </w:r>
    </w:p>
    <w:p w:rsidR="00CE42F4" w:rsidRDefault="00CE42F4" w:rsidP="00CE42F4">
      <w:pPr>
        <w:pStyle w:val="libNormal"/>
        <w:rPr>
          <w:lang w:bidi="fa-IR"/>
        </w:rPr>
      </w:pPr>
      <w:r>
        <w:rPr>
          <w:rtl/>
          <w:lang w:bidi="fa-IR"/>
        </w:rPr>
        <w:t>وي</w:t>
      </w:r>
      <w:r w:rsidR="00383517">
        <w:rPr>
          <w:rFonts w:hint="cs"/>
          <w:rtl/>
          <w:lang w:bidi="fa-IR"/>
        </w:rPr>
        <w:t>ُ</w:t>
      </w:r>
      <w:r>
        <w:rPr>
          <w:rtl/>
          <w:lang w:bidi="fa-IR"/>
        </w:rPr>
        <w:t>منعون من تقليد السيوف وحمل السلاح ، ومن ل</w:t>
      </w:r>
      <w:r w:rsidR="00383517">
        <w:rPr>
          <w:rFonts w:hint="cs"/>
          <w:rtl/>
          <w:lang w:bidi="fa-IR"/>
        </w:rPr>
        <w:t>ُ</w:t>
      </w:r>
      <w:r>
        <w:rPr>
          <w:rtl/>
          <w:lang w:bidi="fa-IR"/>
        </w:rPr>
        <w:t>ج</w:t>
      </w:r>
      <w:r w:rsidR="00383517">
        <w:rPr>
          <w:rFonts w:hint="cs"/>
          <w:rtl/>
          <w:lang w:bidi="fa-IR"/>
        </w:rPr>
        <w:t>ُ</w:t>
      </w:r>
      <w:r>
        <w:rPr>
          <w:rtl/>
          <w:lang w:bidi="fa-IR"/>
        </w:rPr>
        <w:t>م الذهب والفض</w:t>
      </w:r>
      <w:r w:rsidR="00383517">
        <w:rPr>
          <w:rFonts w:hint="cs"/>
          <w:rtl/>
          <w:lang w:bidi="fa-IR"/>
        </w:rPr>
        <w:t>ّ</w:t>
      </w:r>
      <w:r>
        <w:rPr>
          <w:rtl/>
          <w:lang w:bidi="fa-IR"/>
        </w:rPr>
        <w:t>ة.</w:t>
      </w:r>
    </w:p>
    <w:p w:rsidR="00CE42F4" w:rsidRDefault="00CE42F4" w:rsidP="00CE42F4">
      <w:pPr>
        <w:pStyle w:val="libNormal"/>
        <w:rPr>
          <w:lang w:bidi="fa-IR"/>
        </w:rPr>
      </w:pPr>
      <w:r>
        <w:rPr>
          <w:rtl/>
          <w:lang w:bidi="fa-IR"/>
        </w:rPr>
        <w:t>وقال بعض الشافعيّة : هذا كلّه في الذكور البالغين ، فأمّا النساء والصغار فلا يلزمون الصّ</w:t>
      </w:r>
      <w:r w:rsidR="00383517">
        <w:rPr>
          <w:rFonts w:hint="cs"/>
          <w:rtl/>
          <w:lang w:bidi="fa-IR"/>
        </w:rPr>
        <w:t>َ</w:t>
      </w:r>
      <w:r>
        <w:rPr>
          <w:rtl/>
          <w:lang w:bidi="fa-IR"/>
        </w:rPr>
        <w:t>غار ، كما لا ت</w:t>
      </w:r>
      <w:r w:rsidR="00383517">
        <w:rPr>
          <w:rFonts w:hint="cs"/>
          <w:rtl/>
          <w:lang w:bidi="fa-IR"/>
        </w:rPr>
        <w:t>ُ</w:t>
      </w:r>
      <w:r>
        <w:rPr>
          <w:rtl/>
          <w:lang w:bidi="fa-IR"/>
        </w:rPr>
        <w:t xml:space="preserve">ضرب عليهم الجزية </w:t>
      </w:r>
      <w:r w:rsidRPr="0062714F">
        <w:rPr>
          <w:rStyle w:val="libFootnotenumChar"/>
          <w:rtl/>
        </w:rPr>
        <w:t>(3)</w:t>
      </w:r>
      <w:r>
        <w:rPr>
          <w:rtl/>
          <w:lang w:bidi="fa-IR"/>
        </w:rPr>
        <w:t>.</w:t>
      </w:r>
    </w:p>
    <w:p w:rsidR="00CE42F4" w:rsidRDefault="00CE42F4" w:rsidP="00CE42F4">
      <w:pPr>
        <w:pStyle w:val="libNormal"/>
        <w:rPr>
          <w:lang w:bidi="fa-IR"/>
        </w:rPr>
      </w:pPr>
      <w:bookmarkStart w:id="243" w:name="_Toc116827304"/>
      <w:r w:rsidRPr="00E24C3C">
        <w:rPr>
          <w:rStyle w:val="Heading2Char"/>
          <w:rtl/>
        </w:rPr>
        <w:t>مسألة 202 :</w:t>
      </w:r>
      <w:bookmarkEnd w:id="243"/>
      <w:r>
        <w:rPr>
          <w:rtl/>
          <w:lang w:bidi="fa-IR"/>
        </w:rPr>
        <w:t xml:space="preserve"> لا ينبغي تصدير أهل الذمّة في المجالس ، ولا بدأتهم بالسلام ، ولا يترك لهم صدر الطريق ، بل ي</w:t>
      </w:r>
      <w:r w:rsidR="00383517">
        <w:rPr>
          <w:rFonts w:hint="cs"/>
          <w:rtl/>
          <w:lang w:bidi="fa-IR"/>
        </w:rPr>
        <w:t>ُ</w:t>
      </w:r>
      <w:r>
        <w:rPr>
          <w:rtl/>
          <w:lang w:bidi="fa-IR"/>
        </w:rPr>
        <w:t>لج</w:t>
      </w:r>
      <w:r w:rsidR="00383517">
        <w:rPr>
          <w:rFonts w:hint="cs"/>
          <w:rtl/>
          <w:lang w:bidi="fa-IR"/>
        </w:rPr>
        <w:t>ؤ</w:t>
      </w:r>
      <w:r>
        <w:rPr>
          <w:rtl/>
          <w:lang w:bidi="fa-IR"/>
        </w:rPr>
        <w:t>ون إلى أضيق الطريق إذا كان المسلمون يطرقون ، فإن خلت الطرق عن الزحمة ، فلا بأس.</w:t>
      </w:r>
    </w:p>
    <w:p w:rsidR="00CE42F4" w:rsidRDefault="00CE42F4" w:rsidP="00CE42F4">
      <w:pPr>
        <w:pStyle w:val="libNormal"/>
        <w:rPr>
          <w:lang w:bidi="fa-IR"/>
        </w:rPr>
      </w:pPr>
      <w:r>
        <w:rPr>
          <w:rtl/>
          <w:lang w:bidi="fa-IR"/>
        </w:rPr>
        <w:t xml:space="preserve">قال </w:t>
      </w:r>
      <w:r w:rsidR="00F53ECA" w:rsidRPr="00F53ECA">
        <w:rPr>
          <w:rStyle w:val="libAlaemChar"/>
          <w:rtl/>
        </w:rPr>
        <w:t>عليه‌السلام</w:t>
      </w:r>
      <w:r>
        <w:rPr>
          <w:rtl/>
          <w:lang w:bidi="fa-IR"/>
        </w:rPr>
        <w:t xml:space="preserve"> : « لا تبد</w:t>
      </w:r>
      <w:r w:rsidR="00383517">
        <w:rPr>
          <w:rFonts w:hint="cs"/>
          <w:rtl/>
          <w:lang w:bidi="fa-IR"/>
        </w:rPr>
        <w:t>ؤ</w:t>
      </w:r>
      <w:r>
        <w:rPr>
          <w:rtl/>
          <w:lang w:bidi="fa-IR"/>
        </w:rPr>
        <w:t>وا اليهود والنصارى بالسلام ، فإذا لقيتم أحدهم في طريق</w:t>
      </w:r>
      <w:r w:rsidR="00383517">
        <w:rPr>
          <w:rFonts w:hint="cs"/>
          <w:rtl/>
          <w:lang w:bidi="fa-IR"/>
        </w:rPr>
        <w:t>ٍ</w:t>
      </w:r>
      <w:r>
        <w:rPr>
          <w:rtl/>
          <w:lang w:bidi="fa-IR"/>
        </w:rPr>
        <w:t xml:space="preserve"> </w:t>
      </w:r>
      <w:r w:rsidRPr="0062714F">
        <w:rPr>
          <w:rStyle w:val="libFootnotenumChar"/>
          <w:rtl/>
        </w:rPr>
        <w:t>(4)</w:t>
      </w:r>
      <w:r>
        <w:rPr>
          <w:rtl/>
          <w:lang w:bidi="fa-IR"/>
        </w:rPr>
        <w:t xml:space="preserve"> فاضطرّوه إلى أضيقه » </w:t>
      </w:r>
      <w:r w:rsidRPr="0062714F">
        <w:rPr>
          <w:rStyle w:val="libFootnotenumChar"/>
          <w:rtl/>
        </w:rPr>
        <w:t>(5)</w:t>
      </w:r>
      <w:r>
        <w:rPr>
          <w:rtl/>
          <w:lang w:bidi="fa-IR"/>
        </w:rPr>
        <w:t>.</w:t>
      </w:r>
    </w:p>
    <w:p w:rsidR="00CE42F4" w:rsidRDefault="00CE42F4" w:rsidP="00CE42F4">
      <w:pPr>
        <w:pStyle w:val="libNormal"/>
        <w:rPr>
          <w:lang w:bidi="fa-IR"/>
        </w:rPr>
      </w:pPr>
      <w:r>
        <w:rPr>
          <w:rtl/>
          <w:lang w:bidi="fa-IR"/>
        </w:rPr>
        <w:t>وليكن التضييق عليه بحيث لا يقع في و</w:t>
      </w:r>
      <w:r w:rsidR="00383517">
        <w:rPr>
          <w:rFonts w:hint="cs"/>
          <w:rtl/>
          <w:lang w:bidi="fa-IR"/>
        </w:rPr>
        <w:t>َ</w:t>
      </w:r>
      <w:r>
        <w:rPr>
          <w:rtl/>
          <w:lang w:bidi="fa-IR"/>
        </w:rPr>
        <w:t>ه</w:t>
      </w:r>
      <w:r w:rsidR="00383517">
        <w:rPr>
          <w:rFonts w:hint="cs"/>
          <w:rtl/>
          <w:lang w:bidi="fa-IR"/>
        </w:rPr>
        <w:t>ْ</w:t>
      </w:r>
      <w:r>
        <w:rPr>
          <w:rtl/>
          <w:lang w:bidi="fa-IR"/>
        </w:rPr>
        <w:t>دة ، ولا يصدم جدارا</w:t>
      </w:r>
      <w:r w:rsidR="00383517">
        <w:rPr>
          <w:rFonts w:hint="cs"/>
          <w:rtl/>
          <w:lang w:bidi="fa-IR"/>
        </w:rPr>
        <w:t>ً</w:t>
      </w:r>
      <w:r>
        <w:rPr>
          <w:rtl/>
          <w:lang w:bidi="fa-IR"/>
        </w:rPr>
        <w:t>. ولا ي</w:t>
      </w:r>
      <w:r w:rsidR="00383517">
        <w:rPr>
          <w:rFonts w:hint="cs"/>
          <w:rtl/>
          <w:lang w:bidi="fa-IR"/>
        </w:rPr>
        <w:t>ُ</w:t>
      </w:r>
      <w:r>
        <w:rPr>
          <w:rtl/>
          <w:lang w:bidi="fa-IR"/>
        </w:rPr>
        <w:t>وقّرون.</w:t>
      </w:r>
    </w:p>
    <w:p w:rsidR="00CE42F4" w:rsidRDefault="00CE42F4" w:rsidP="00CE42F4">
      <w:pPr>
        <w:pStyle w:val="libNormal"/>
        <w:rPr>
          <w:lang w:bidi="fa-IR"/>
        </w:rPr>
      </w:pPr>
      <w:r>
        <w:rPr>
          <w:rtl/>
          <w:lang w:bidi="fa-IR"/>
        </w:rPr>
        <w:t>ولا يجوز أن يبدأ م</w:t>
      </w:r>
      <w:r w:rsidR="00383517">
        <w:rPr>
          <w:rFonts w:hint="cs"/>
          <w:rtl/>
          <w:lang w:bidi="fa-IR"/>
        </w:rPr>
        <w:t>َ</w:t>
      </w:r>
      <w:r>
        <w:rPr>
          <w:rtl/>
          <w:lang w:bidi="fa-IR"/>
        </w:rPr>
        <w:t>ن</w:t>
      </w:r>
      <w:r w:rsidR="00383517">
        <w:rPr>
          <w:rFonts w:hint="cs"/>
          <w:rtl/>
          <w:lang w:bidi="fa-IR"/>
        </w:rPr>
        <w:t>ْ</w:t>
      </w:r>
      <w:r>
        <w:rPr>
          <w:rtl/>
          <w:lang w:bidi="fa-IR"/>
        </w:rPr>
        <w:t xml:space="preserve"> لقيه منهم بالسلام.</w:t>
      </w:r>
    </w:p>
    <w:p w:rsidR="00CE42F4" w:rsidRDefault="00AE7492" w:rsidP="00AE7492">
      <w:pPr>
        <w:pStyle w:val="libLine"/>
        <w:rPr>
          <w:lang w:bidi="fa-IR"/>
        </w:rPr>
      </w:pPr>
      <w:r>
        <w:rPr>
          <w:rtl/>
          <w:lang w:bidi="fa-IR"/>
        </w:rPr>
        <w:t>____________________</w:t>
      </w:r>
    </w:p>
    <w:p w:rsidR="00CE42F4" w:rsidRDefault="00CE42F4" w:rsidP="00383517">
      <w:pPr>
        <w:pStyle w:val="libFootnote0"/>
        <w:rPr>
          <w:lang w:bidi="fa-IR"/>
        </w:rPr>
      </w:pPr>
      <w:r w:rsidRPr="00383517">
        <w:rPr>
          <w:rtl/>
        </w:rPr>
        <w:t>(1)</w:t>
      </w:r>
      <w:r>
        <w:rPr>
          <w:rtl/>
          <w:lang w:bidi="fa-IR"/>
        </w:rPr>
        <w:t xml:space="preserve"> العزيز شرح الوجيز 11 : 541 ، روضة الطالبين 7 : 512.</w:t>
      </w:r>
    </w:p>
    <w:p w:rsidR="00CE42F4" w:rsidRDefault="00CE42F4" w:rsidP="00383517">
      <w:pPr>
        <w:pStyle w:val="libFootnote0"/>
        <w:rPr>
          <w:lang w:bidi="fa-IR"/>
        </w:rPr>
      </w:pPr>
      <w:r w:rsidRPr="00383517">
        <w:rPr>
          <w:rtl/>
        </w:rPr>
        <w:t>(2)</w:t>
      </w:r>
      <w:r>
        <w:rPr>
          <w:rtl/>
          <w:lang w:bidi="fa-IR"/>
        </w:rPr>
        <w:t xml:space="preserve"> الوجيز 2 : 202 ، العزيز شرح الوجيز 11 : 541 </w:t>
      </w:r>
      <w:r w:rsidR="00CC794A">
        <w:rPr>
          <w:rtl/>
          <w:lang w:bidi="fa-IR"/>
        </w:rPr>
        <w:t>-</w:t>
      </w:r>
      <w:r>
        <w:rPr>
          <w:rtl/>
          <w:lang w:bidi="fa-IR"/>
        </w:rPr>
        <w:t xml:space="preserve"> 542 ، الوسيط 7 : 82 ، روضة الطالبين 7 : 513.</w:t>
      </w:r>
    </w:p>
    <w:p w:rsidR="00CE42F4" w:rsidRDefault="00CE42F4" w:rsidP="00383517">
      <w:pPr>
        <w:pStyle w:val="libFootnote0"/>
        <w:rPr>
          <w:lang w:bidi="fa-IR"/>
        </w:rPr>
      </w:pPr>
      <w:r w:rsidRPr="00383517">
        <w:rPr>
          <w:rtl/>
        </w:rPr>
        <w:t>(3)</w:t>
      </w:r>
      <w:r>
        <w:rPr>
          <w:rtl/>
          <w:lang w:bidi="fa-IR"/>
        </w:rPr>
        <w:t xml:space="preserve"> العزيز شرح الوجيز 11 : 542 ، روضة الطالبين 7 : 513.</w:t>
      </w:r>
    </w:p>
    <w:p w:rsidR="00CE42F4" w:rsidRDefault="00CE42F4" w:rsidP="00383517">
      <w:pPr>
        <w:pStyle w:val="libFootnote0"/>
        <w:rPr>
          <w:lang w:bidi="fa-IR"/>
        </w:rPr>
      </w:pPr>
      <w:r w:rsidRPr="00383517">
        <w:rPr>
          <w:rtl/>
        </w:rPr>
        <w:t>(4)</w:t>
      </w:r>
      <w:r>
        <w:rPr>
          <w:rtl/>
          <w:lang w:bidi="fa-IR"/>
        </w:rPr>
        <w:t xml:space="preserve"> في الطبعة الحجرية وسنن الترمذي : « الطريق ».</w:t>
      </w:r>
    </w:p>
    <w:p w:rsidR="004727E4" w:rsidRDefault="00CE42F4" w:rsidP="00383517">
      <w:pPr>
        <w:pStyle w:val="libFootnote0"/>
        <w:rPr>
          <w:lang w:bidi="fa-IR"/>
        </w:rPr>
      </w:pPr>
      <w:r w:rsidRPr="00383517">
        <w:rPr>
          <w:rtl/>
        </w:rPr>
        <w:t>(5)</w:t>
      </w:r>
      <w:r>
        <w:rPr>
          <w:rtl/>
          <w:lang w:bidi="fa-IR"/>
        </w:rPr>
        <w:t xml:space="preserve"> صحيح مسلم 4 : 1707 </w:t>
      </w:r>
      <w:r w:rsidR="00383517">
        <w:rPr>
          <w:rFonts w:hint="cs"/>
          <w:rtl/>
          <w:lang w:bidi="fa-IR"/>
        </w:rPr>
        <w:t>/</w:t>
      </w:r>
      <w:r>
        <w:rPr>
          <w:rtl/>
          <w:lang w:bidi="fa-IR"/>
        </w:rPr>
        <w:t xml:space="preserve"> 2167 ، سنن الترمذي 4 : 154 </w:t>
      </w:r>
      <w:r w:rsidR="00383517">
        <w:rPr>
          <w:rFonts w:hint="cs"/>
          <w:rtl/>
          <w:lang w:bidi="fa-IR"/>
        </w:rPr>
        <w:t>/</w:t>
      </w:r>
      <w:r>
        <w:rPr>
          <w:rtl/>
          <w:lang w:bidi="fa-IR"/>
        </w:rPr>
        <w:t xml:space="preserve"> 1602 ، و 5 : 60 </w:t>
      </w:r>
      <w:r w:rsidR="00383517">
        <w:rPr>
          <w:rFonts w:hint="cs"/>
          <w:rtl/>
          <w:lang w:bidi="fa-IR"/>
        </w:rPr>
        <w:t>/</w:t>
      </w:r>
      <w:r>
        <w:rPr>
          <w:rtl/>
          <w:lang w:bidi="fa-IR"/>
        </w:rPr>
        <w:t xml:space="preserve"> 2700.</w:t>
      </w:r>
    </w:p>
    <w:p w:rsidR="00133845" w:rsidRDefault="00133845" w:rsidP="0062714F">
      <w:pPr>
        <w:pStyle w:val="libNormal"/>
        <w:rPr>
          <w:rtl/>
          <w:lang w:bidi="fa-IR"/>
        </w:rPr>
      </w:pPr>
      <w:r>
        <w:rPr>
          <w:rtl/>
          <w:lang w:bidi="fa-IR"/>
        </w:rPr>
        <w:br w:type="page"/>
      </w:r>
    </w:p>
    <w:p w:rsidR="00CE42F4" w:rsidRDefault="00CE42F4" w:rsidP="00383517">
      <w:pPr>
        <w:pStyle w:val="libNormal0"/>
        <w:rPr>
          <w:lang w:bidi="fa-IR"/>
        </w:rPr>
      </w:pPr>
      <w:r>
        <w:rPr>
          <w:rtl/>
          <w:lang w:bidi="fa-IR"/>
        </w:rPr>
        <w:lastRenderedPageBreak/>
        <w:t xml:space="preserve">قال </w:t>
      </w:r>
      <w:r w:rsidR="00F53ECA" w:rsidRPr="00F53ECA">
        <w:rPr>
          <w:rStyle w:val="libAlaemChar"/>
          <w:rtl/>
        </w:rPr>
        <w:t>عليه‌السلام</w:t>
      </w:r>
      <w:r>
        <w:rPr>
          <w:rtl/>
          <w:lang w:bidi="fa-IR"/>
        </w:rPr>
        <w:t xml:space="preserve"> : « إنّا غادون غدا</w:t>
      </w:r>
      <w:r w:rsidR="00383517">
        <w:rPr>
          <w:rFonts w:hint="cs"/>
          <w:rtl/>
          <w:lang w:bidi="fa-IR"/>
        </w:rPr>
        <w:t>ً</w:t>
      </w:r>
      <w:r>
        <w:rPr>
          <w:rtl/>
          <w:lang w:bidi="fa-IR"/>
        </w:rPr>
        <w:t xml:space="preserve"> فلا تبد</w:t>
      </w:r>
      <w:r w:rsidR="00383517">
        <w:rPr>
          <w:rFonts w:hint="cs"/>
          <w:rtl/>
          <w:lang w:bidi="fa-IR"/>
        </w:rPr>
        <w:t>ؤ</w:t>
      </w:r>
      <w:r>
        <w:rPr>
          <w:rtl/>
          <w:lang w:bidi="fa-IR"/>
        </w:rPr>
        <w:t>وهم بالسلام ، وإن سل</w:t>
      </w:r>
      <w:r w:rsidR="00383517">
        <w:rPr>
          <w:rFonts w:hint="cs"/>
          <w:rtl/>
          <w:lang w:bidi="fa-IR"/>
        </w:rPr>
        <w:t>ّ</w:t>
      </w:r>
      <w:r>
        <w:rPr>
          <w:rtl/>
          <w:lang w:bidi="fa-IR"/>
        </w:rPr>
        <w:t xml:space="preserve">موا عليكم فقولوا : وعليكم »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قالت عائشة : دخل رهط من اليهود على النبي </w:t>
      </w:r>
      <w:r w:rsidR="00F53ECA" w:rsidRPr="00F53ECA">
        <w:rPr>
          <w:rStyle w:val="libAlaemChar"/>
          <w:rtl/>
        </w:rPr>
        <w:t>صلى‌الله‌عليه‌وآله</w:t>
      </w:r>
      <w:r>
        <w:rPr>
          <w:rtl/>
          <w:lang w:bidi="fa-IR"/>
        </w:rPr>
        <w:t xml:space="preserve"> وقالوا : السام عليك ، ففهمتها فقلت : وعليك السام واللعنة والسخط ، فقال </w:t>
      </w:r>
      <w:r w:rsidR="00F53ECA" w:rsidRPr="00F53ECA">
        <w:rPr>
          <w:rStyle w:val="libAlaemChar"/>
          <w:rtl/>
        </w:rPr>
        <w:t>عليه‌السلام</w:t>
      </w:r>
      <w:r>
        <w:rPr>
          <w:rtl/>
          <w:lang w:bidi="fa-IR"/>
        </w:rPr>
        <w:t xml:space="preserve"> : « م</w:t>
      </w:r>
      <w:r w:rsidR="00383517">
        <w:rPr>
          <w:rFonts w:hint="cs"/>
          <w:rtl/>
          <w:lang w:bidi="fa-IR"/>
        </w:rPr>
        <w:t>َ</w:t>
      </w:r>
      <w:r>
        <w:rPr>
          <w:rtl/>
          <w:lang w:bidi="fa-IR"/>
        </w:rPr>
        <w:t>ه</w:t>
      </w:r>
      <w:r w:rsidR="00383517">
        <w:rPr>
          <w:rFonts w:hint="cs"/>
          <w:rtl/>
          <w:lang w:bidi="fa-IR"/>
        </w:rPr>
        <w:t>ْ</w:t>
      </w:r>
      <w:r>
        <w:rPr>
          <w:rtl/>
          <w:lang w:bidi="fa-IR"/>
        </w:rPr>
        <w:t>لا</w:t>
      </w:r>
      <w:r w:rsidR="00383517">
        <w:rPr>
          <w:rFonts w:hint="cs"/>
          <w:rtl/>
          <w:lang w:bidi="fa-IR"/>
        </w:rPr>
        <w:t>ً</w:t>
      </w:r>
      <w:r>
        <w:rPr>
          <w:rtl/>
          <w:lang w:bidi="fa-IR"/>
        </w:rPr>
        <w:t xml:space="preserve"> يا عائشة ، فإنّ الله تعالى ي</w:t>
      </w:r>
      <w:r w:rsidR="00383517">
        <w:rPr>
          <w:rFonts w:hint="cs"/>
          <w:rtl/>
          <w:lang w:bidi="fa-IR"/>
        </w:rPr>
        <w:t>ُ</w:t>
      </w:r>
      <w:r>
        <w:rPr>
          <w:rtl/>
          <w:lang w:bidi="fa-IR"/>
        </w:rPr>
        <w:t>حبّ الرفق في ال</w:t>
      </w:r>
      <w:r w:rsidR="00383517">
        <w:rPr>
          <w:rFonts w:hint="cs"/>
          <w:rtl/>
          <w:lang w:bidi="fa-IR"/>
        </w:rPr>
        <w:t>اُ</w:t>
      </w:r>
      <w:r>
        <w:rPr>
          <w:rtl/>
          <w:lang w:bidi="fa-IR"/>
        </w:rPr>
        <w:t>مور كلّها » فقلت : يا رسول الله ألم تسمع ما قالوا؟ فقال : « ق</w:t>
      </w:r>
      <w:r w:rsidR="00383517">
        <w:rPr>
          <w:rFonts w:hint="cs"/>
          <w:rtl/>
          <w:lang w:bidi="fa-IR"/>
        </w:rPr>
        <w:t>ُ</w:t>
      </w:r>
      <w:r>
        <w:rPr>
          <w:rtl/>
          <w:lang w:bidi="fa-IR"/>
        </w:rPr>
        <w:t xml:space="preserve">ولي : وعليكم » </w:t>
      </w:r>
      <w:r w:rsidRPr="0062714F">
        <w:rPr>
          <w:rStyle w:val="libFootnotenumChar"/>
          <w:rtl/>
        </w:rPr>
        <w:t>(2)</w:t>
      </w:r>
      <w:r>
        <w:rPr>
          <w:rtl/>
          <w:lang w:bidi="fa-IR"/>
        </w:rPr>
        <w:t>. فعلى هذا لا ينبغي أن يردّ بأزيد من قوله : وعليكم.</w:t>
      </w:r>
    </w:p>
    <w:p w:rsidR="00CE42F4" w:rsidRDefault="00CE42F4" w:rsidP="00CE42F4">
      <w:pPr>
        <w:pStyle w:val="libNormal"/>
        <w:rPr>
          <w:lang w:bidi="fa-IR"/>
        </w:rPr>
      </w:pPr>
      <w:r>
        <w:rPr>
          <w:rtl/>
          <w:lang w:bidi="fa-IR"/>
        </w:rPr>
        <w:t>ولا تجوز مودّتهم.</w:t>
      </w:r>
    </w:p>
    <w:p w:rsidR="00CE42F4" w:rsidRDefault="00CE42F4" w:rsidP="00CE42F4">
      <w:pPr>
        <w:pStyle w:val="libNormal"/>
        <w:rPr>
          <w:lang w:bidi="fa-IR"/>
        </w:rPr>
      </w:pPr>
      <w:r>
        <w:rPr>
          <w:rtl/>
          <w:lang w:bidi="fa-IR"/>
        </w:rPr>
        <w:t xml:space="preserve">قال الله تعالى </w:t>
      </w:r>
      <w:r w:rsidR="00383517">
        <w:rPr>
          <w:rFonts w:hint="cs"/>
          <w:rtl/>
          <w:lang w:bidi="fa-IR"/>
        </w:rPr>
        <w:t xml:space="preserve">: </w:t>
      </w:r>
      <w:r w:rsidR="00383517" w:rsidRPr="00FA2F88">
        <w:rPr>
          <w:rStyle w:val="libAlaemChar"/>
          <w:rtl/>
        </w:rPr>
        <w:t>(</w:t>
      </w:r>
      <w:r w:rsidRPr="00383517">
        <w:rPr>
          <w:rStyle w:val="libAieChar"/>
          <w:rtl/>
        </w:rPr>
        <w:t xml:space="preserve"> لا تَجِدُ قَوْماً يُؤْمِنُونَ بِاللهِ وَالْيَوْمِ الْآخِرِ يُوادُّونَ مَنْ حَادَّ اللهَ وَرَسُولَهُ</w:t>
      </w:r>
      <w:r w:rsidR="00383517" w:rsidRPr="00FA2F88">
        <w:rPr>
          <w:rStyle w:val="libAlaemChar"/>
          <w:rtl/>
        </w:rPr>
        <w:t>)</w:t>
      </w:r>
      <w:r>
        <w:rPr>
          <w:rtl/>
          <w:lang w:bidi="fa-IR"/>
        </w:rPr>
        <w:t xml:space="preserve"> </w:t>
      </w:r>
      <w:r w:rsidRPr="0062714F">
        <w:rPr>
          <w:rStyle w:val="libFootnotenumChar"/>
          <w:rtl/>
        </w:rPr>
        <w:t>(3)</w:t>
      </w:r>
      <w:r>
        <w:rPr>
          <w:rtl/>
          <w:lang w:bidi="fa-IR"/>
        </w:rPr>
        <w:t xml:space="preserve"> الآية.</w:t>
      </w:r>
    </w:p>
    <w:p w:rsidR="00CE42F4" w:rsidRDefault="00CE42F4" w:rsidP="00CE42F4">
      <w:pPr>
        <w:pStyle w:val="libNormal"/>
        <w:rPr>
          <w:lang w:bidi="fa-IR"/>
        </w:rPr>
      </w:pPr>
      <w:r>
        <w:rPr>
          <w:rtl/>
          <w:lang w:bidi="fa-IR"/>
        </w:rPr>
        <w:t>وم</w:t>
      </w:r>
      <w:r w:rsidR="00383517">
        <w:rPr>
          <w:rFonts w:hint="cs"/>
          <w:rtl/>
          <w:lang w:bidi="fa-IR"/>
        </w:rPr>
        <w:t>َ</w:t>
      </w:r>
      <w:r>
        <w:rPr>
          <w:rtl/>
          <w:lang w:bidi="fa-IR"/>
        </w:rPr>
        <w:t>ن</w:t>
      </w:r>
      <w:r w:rsidR="00383517">
        <w:rPr>
          <w:rFonts w:hint="cs"/>
          <w:rtl/>
          <w:lang w:bidi="fa-IR"/>
        </w:rPr>
        <w:t>َ</w:t>
      </w:r>
      <w:r>
        <w:rPr>
          <w:rtl/>
          <w:lang w:bidi="fa-IR"/>
        </w:rPr>
        <w:t>ع بعض الشافعيّة من دخول نساء أهل الذمّة الحمّام</w:t>
      </w:r>
      <w:r w:rsidR="00383517">
        <w:rPr>
          <w:rFonts w:hint="cs"/>
          <w:rtl/>
          <w:lang w:bidi="fa-IR"/>
        </w:rPr>
        <w:t>َ</w:t>
      </w:r>
      <w:r>
        <w:rPr>
          <w:rtl/>
          <w:lang w:bidi="fa-IR"/>
        </w:rPr>
        <w:t xml:space="preserve"> مع نساء المسلمين </w:t>
      </w:r>
      <w:r w:rsidR="00383517">
        <w:rPr>
          <w:rFonts w:hint="cs"/>
          <w:rtl/>
          <w:lang w:bidi="fa-IR"/>
        </w:rPr>
        <w:t>؛</w:t>
      </w:r>
      <w:r>
        <w:rPr>
          <w:rtl/>
          <w:lang w:bidi="fa-IR"/>
        </w:rPr>
        <w:t xml:space="preserve"> لأنّه احتساب في الدين. وكذا م</w:t>
      </w:r>
      <w:r w:rsidR="00707AA1">
        <w:rPr>
          <w:rFonts w:hint="cs"/>
          <w:rtl/>
          <w:lang w:bidi="fa-IR"/>
        </w:rPr>
        <w:t>َ</w:t>
      </w:r>
      <w:r>
        <w:rPr>
          <w:rtl/>
          <w:lang w:bidi="fa-IR"/>
        </w:rPr>
        <w:t>ن</w:t>
      </w:r>
      <w:r w:rsidR="00707AA1">
        <w:rPr>
          <w:rFonts w:hint="cs"/>
          <w:rtl/>
          <w:lang w:bidi="fa-IR"/>
        </w:rPr>
        <w:t>َ</w:t>
      </w:r>
      <w:r>
        <w:rPr>
          <w:rtl/>
          <w:lang w:bidi="fa-IR"/>
        </w:rPr>
        <w:t>ع من ل</w:t>
      </w:r>
      <w:r w:rsidR="00707AA1">
        <w:rPr>
          <w:rFonts w:hint="cs"/>
          <w:rtl/>
          <w:lang w:bidi="fa-IR"/>
        </w:rPr>
        <w:t>ُ</w:t>
      </w:r>
      <w:r>
        <w:rPr>
          <w:rtl/>
          <w:lang w:bidi="fa-IR"/>
        </w:rPr>
        <w:t>ب</w:t>
      </w:r>
      <w:r w:rsidR="00707AA1">
        <w:rPr>
          <w:rFonts w:hint="cs"/>
          <w:rtl/>
          <w:lang w:bidi="fa-IR"/>
        </w:rPr>
        <w:t>ْ</w:t>
      </w:r>
      <w:r>
        <w:rPr>
          <w:rtl/>
          <w:lang w:bidi="fa-IR"/>
        </w:rPr>
        <w:t xml:space="preserve">س أهل الذمّة الديباج </w:t>
      </w:r>
      <w:r w:rsidRPr="0062714F">
        <w:rPr>
          <w:rStyle w:val="libFootnotenumChar"/>
          <w:rtl/>
        </w:rPr>
        <w:t>(4)</w:t>
      </w:r>
      <w:r>
        <w:rPr>
          <w:rtl/>
          <w:lang w:bidi="fa-IR"/>
        </w:rPr>
        <w:t>.</w:t>
      </w:r>
    </w:p>
    <w:p w:rsidR="00CE42F4" w:rsidRDefault="00CE42F4" w:rsidP="00CE42F4">
      <w:pPr>
        <w:pStyle w:val="libNormal"/>
        <w:rPr>
          <w:lang w:bidi="fa-IR"/>
        </w:rPr>
      </w:pPr>
      <w:r>
        <w:rPr>
          <w:rtl/>
          <w:lang w:bidi="fa-IR"/>
        </w:rPr>
        <w:t>والأقرب : عدم المنع ، كما لا ي</w:t>
      </w:r>
      <w:r w:rsidR="00707AA1">
        <w:rPr>
          <w:rFonts w:hint="cs"/>
          <w:rtl/>
          <w:lang w:bidi="fa-IR"/>
        </w:rPr>
        <w:t>ُ</w:t>
      </w:r>
      <w:r>
        <w:rPr>
          <w:rtl/>
          <w:lang w:bidi="fa-IR"/>
        </w:rPr>
        <w:t>منع من رفيع القطن والكتّان.</w:t>
      </w:r>
    </w:p>
    <w:p w:rsidR="00CE42F4" w:rsidRDefault="00CE42F4" w:rsidP="00CE42F4">
      <w:pPr>
        <w:pStyle w:val="libNormal"/>
        <w:rPr>
          <w:lang w:bidi="fa-IR"/>
        </w:rPr>
      </w:pPr>
      <w:bookmarkStart w:id="244" w:name="_Toc116827305"/>
      <w:r w:rsidRPr="00E24C3C">
        <w:rPr>
          <w:rStyle w:val="Heading2Char"/>
          <w:rtl/>
        </w:rPr>
        <w:t>مسألة 203 :</w:t>
      </w:r>
      <w:bookmarkEnd w:id="244"/>
      <w:r>
        <w:rPr>
          <w:rtl/>
          <w:lang w:bidi="fa-IR"/>
        </w:rPr>
        <w:t xml:space="preserve"> يجب على أهل الذمّة الانقياد لحكمنا ، فإذا فعلوا ما يعتقدون تحريمه ، يجري عليهم حكم الله فيه ، ولا ي</w:t>
      </w:r>
      <w:r w:rsidR="00707AA1">
        <w:rPr>
          <w:rFonts w:hint="cs"/>
          <w:rtl/>
          <w:lang w:bidi="fa-IR"/>
        </w:rPr>
        <w:t>ُ</w:t>
      </w:r>
      <w:r>
        <w:rPr>
          <w:rtl/>
          <w:lang w:bidi="fa-IR"/>
        </w:rPr>
        <w:t xml:space="preserve">عتبر فيه رضاهم ، كالزنا والسرقة </w:t>
      </w:r>
      <w:r w:rsidR="00707AA1">
        <w:rPr>
          <w:rFonts w:hint="cs"/>
          <w:rtl/>
          <w:lang w:bidi="fa-IR"/>
        </w:rPr>
        <w:t>؛</w:t>
      </w:r>
      <w:r>
        <w:rPr>
          <w:rtl/>
          <w:lang w:bidi="fa-IR"/>
        </w:rPr>
        <w:t xml:space="preserve"> فإنّهما م</w:t>
      </w:r>
      <w:r w:rsidR="00707AA1">
        <w:rPr>
          <w:rFonts w:hint="cs"/>
          <w:rtl/>
          <w:lang w:bidi="fa-IR"/>
        </w:rPr>
        <w:t>ُ</w:t>
      </w:r>
      <w:r>
        <w:rPr>
          <w:rtl/>
          <w:lang w:bidi="fa-IR"/>
        </w:rPr>
        <w:t>حرّ</w:t>
      </w:r>
      <w:r w:rsidR="00707AA1">
        <w:rPr>
          <w:rFonts w:hint="cs"/>
          <w:rtl/>
          <w:lang w:bidi="fa-IR"/>
        </w:rPr>
        <w:t>َ</w:t>
      </w:r>
      <w:r>
        <w:rPr>
          <w:rtl/>
          <w:lang w:bidi="fa-IR"/>
        </w:rPr>
        <w:t>مان عندهم كما في شرعنا. وأمّا ما يستحلّونه‌</w:t>
      </w:r>
    </w:p>
    <w:p w:rsidR="00CE42F4" w:rsidRDefault="00AE7492" w:rsidP="00AE7492">
      <w:pPr>
        <w:pStyle w:val="libLine"/>
        <w:rPr>
          <w:lang w:bidi="fa-IR"/>
        </w:rPr>
      </w:pPr>
      <w:r>
        <w:rPr>
          <w:rtl/>
          <w:lang w:bidi="fa-IR"/>
        </w:rPr>
        <w:t>____________________</w:t>
      </w:r>
    </w:p>
    <w:p w:rsidR="00CE42F4" w:rsidRDefault="00CE42F4" w:rsidP="00707AA1">
      <w:pPr>
        <w:pStyle w:val="libFootnote0"/>
        <w:rPr>
          <w:lang w:bidi="fa-IR"/>
        </w:rPr>
      </w:pPr>
      <w:r w:rsidRPr="00707AA1">
        <w:rPr>
          <w:rtl/>
        </w:rPr>
        <w:t>(1)</w:t>
      </w:r>
      <w:r>
        <w:rPr>
          <w:rtl/>
          <w:lang w:bidi="fa-IR"/>
        </w:rPr>
        <w:t xml:space="preserve"> مسند أحمد 7 : 546 </w:t>
      </w:r>
      <w:r w:rsidR="00707AA1">
        <w:rPr>
          <w:rFonts w:hint="cs"/>
          <w:rtl/>
          <w:lang w:bidi="fa-IR"/>
        </w:rPr>
        <w:t>/</w:t>
      </w:r>
      <w:r>
        <w:rPr>
          <w:rtl/>
          <w:lang w:bidi="fa-IR"/>
        </w:rPr>
        <w:t xml:space="preserve"> 26694 و 26695 ، المصنّف </w:t>
      </w:r>
      <w:r w:rsidR="00CC794A">
        <w:rPr>
          <w:rtl/>
          <w:lang w:bidi="fa-IR"/>
        </w:rPr>
        <w:t>-</w:t>
      </w:r>
      <w:r>
        <w:rPr>
          <w:rtl/>
          <w:lang w:bidi="fa-IR"/>
        </w:rPr>
        <w:t xml:space="preserve"> لابن أبي شيبة </w:t>
      </w:r>
      <w:r w:rsidR="00CC794A">
        <w:rPr>
          <w:rtl/>
          <w:lang w:bidi="fa-IR"/>
        </w:rPr>
        <w:t>-</w:t>
      </w:r>
      <w:r>
        <w:rPr>
          <w:rtl/>
          <w:lang w:bidi="fa-IR"/>
        </w:rPr>
        <w:t xml:space="preserve"> 8 : 443 </w:t>
      </w:r>
      <w:r w:rsidR="00707AA1">
        <w:rPr>
          <w:rFonts w:hint="cs"/>
          <w:rtl/>
          <w:lang w:bidi="fa-IR"/>
        </w:rPr>
        <w:t>/</w:t>
      </w:r>
      <w:r>
        <w:rPr>
          <w:rtl/>
          <w:lang w:bidi="fa-IR"/>
        </w:rPr>
        <w:t xml:space="preserve"> 5815 باختلاف يسير.</w:t>
      </w:r>
    </w:p>
    <w:p w:rsidR="00CE42F4" w:rsidRDefault="00CE42F4" w:rsidP="00707AA1">
      <w:pPr>
        <w:pStyle w:val="libFootnote0"/>
        <w:rPr>
          <w:lang w:bidi="fa-IR"/>
        </w:rPr>
      </w:pPr>
      <w:r w:rsidRPr="00707AA1">
        <w:rPr>
          <w:rtl/>
        </w:rPr>
        <w:t>(2)</w:t>
      </w:r>
      <w:r>
        <w:rPr>
          <w:rtl/>
          <w:lang w:bidi="fa-IR"/>
        </w:rPr>
        <w:t xml:space="preserve"> صحيح البخاري 8 : 14 ، و 70 </w:t>
      </w:r>
      <w:r w:rsidR="00CC794A">
        <w:rPr>
          <w:rtl/>
          <w:lang w:bidi="fa-IR"/>
        </w:rPr>
        <w:t>-</w:t>
      </w:r>
      <w:r>
        <w:rPr>
          <w:rtl/>
          <w:lang w:bidi="fa-IR"/>
        </w:rPr>
        <w:t xml:space="preserve"> 71 ، صحيح مسلم 4 : 1706 </w:t>
      </w:r>
      <w:r w:rsidR="00707AA1">
        <w:rPr>
          <w:rFonts w:hint="cs"/>
          <w:rtl/>
          <w:lang w:bidi="fa-IR"/>
        </w:rPr>
        <w:t>/</w:t>
      </w:r>
      <w:r>
        <w:rPr>
          <w:rtl/>
          <w:lang w:bidi="fa-IR"/>
        </w:rPr>
        <w:t xml:space="preserve"> 2165 ، سنن الترمذي 5 : 60 </w:t>
      </w:r>
      <w:r w:rsidR="00707AA1">
        <w:rPr>
          <w:rFonts w:hint="cs"/>
          <w:rtl/>
          <w:lang w:bidi="fa-IR"/>
        </w:rPr>
        <w:t>/</w:t>
      </w:r>
      <w:r>
        <w:rPr>
          <w:rtl/>
          <w:lang w:bidi="fa-IR"/>
        </w:rPr>
        <w:t xml:space="preserve"> 2701 باختلاف في بعض الألفاظ.</w:t>
      </w:r>
    </w:p>
    <w:p w:rsidR="00CE42F4" w:rsidRDefault="00CE42F4" w:rsidP="00707AA1">
      <w:pPr>
        <w:pStyle w:val="libFootnote0"/>
        <w:rPr>
          <w:lang w:bidi="fa-IR"/>
        </w:rPr>
      </w:pPr>
      <w:r w:rsidRPr="00707AA1">
        <w:rPr>
          <w:rtl/>
        </w:rPr>
        <w:t>(3)</w:t>
      </w:r>
      <w:r>
        <w:rPr>
          <w:rtl/>
          <w:lang w:bidi="fa-IR"/>
        </w:rPr>
        <w:t xml:space="preserve"> المجادلة : 22.</w:t>
      </w:r>
    </w:p>
    <w:p w:rsidR="004727E4" w:rsidRDefault="00CE42F4" w:rsidP="00707AA1">
      <w:pPr>
        <w:pStyle w:val="libFootnote0"/>
        <w:rPr>
          <w:lang w:bidi="fa-IR"/>
        </w:rPr>
      </w:pPr>
      <w:r w:rsidRPr="00707AA1">
        <w:rPr>
          <w:rtl/>
        </w:rPr>
        <w:t>(4)</w:t>
      </w:r>
      <w:r>
        <w:rPr>
          <w:rtl/>
          <w:lang w:bidi="fa-IR"/>
        </w:rPr>
        <w:t xml:space="preserve"> العزيز شرح الوجيز 11 : 544 ، روضة الطالبين 7 : 514.</w:t>
      </w:r>
    </w:p>
    <w:p w:rsidR="00133845" w:rsidRDefault="00133845" w:rsidP="0062714F">
      <w:pPr>
        <w:pStyle w:val="libNormal"/>
        <w:rPr>
          <w:rtl/>
          <w:lang w:bidi="fa-IR"/>
        </w:rPr>
      </w:pPr>
      <w:r>
        <w:rPr>
          <w:rtl/>
          <w:lang w:bidi="fa-IR"/>
        </w:rPr>
        <w:br w:type="page"/>
      </w:r>
    </w:p>
    <w:p w:rsidR="00CE42F4" w:rsidRDefault="00CE42F4" w:rsidP="00707AA1">
      <w:pPr>
        <w:pStyle w:val="libNormal0"/>
        <w:rPr>
          <w:lang w:bidi="fa-IR"/>
        </w:rPr>
      </w:pPr>
      <w:r>
        <w:rPr>
          <w:rtl/>
          <w:lang w:bidi="fa-IR"/>
        </w:rPr>
        <w:lastRenderedPageBreak/>
        <w:t>وهو محر</w:t>
      </w:r>
      <w:r w:rsidR="00707AA1">
        <w:rPr>
          <w:rFonts w:hint="cs"/>
          <w:rtl/>
          <w:lang w:bidi="fa-IR"/>
        </w:rPr>
        <w:t>َ</w:t>
      </w:r>
      <w:r>
        <w:rPr>
          <w:rtl/>
          <w:lang w:bidi="fa-IR"/>
        </w:rPr>
        <w:t>ّم عندنا كالخمر ، فإن تظاهروا به ، ح</w:t>
      </w:r>
      <w:r w:rsidR="00707AA1">
        <w:rPr>
          <w:rFonts w:hint="cs"/>
          <w:rtl/>
          <w:lang w:bidi="fa-IR"/>
        </w:rPr>
        <w:t>ُ</w:t>
      </w:r>
      <w:r>
        <w:rPr>
          <w:rtl/>
          <w:lang w:bidi="fa-IR"/>
        </w:rPr>
        <w:t>دّوا عليه ، وإل</w:t>
      </w:r>
      <w:r w:rsidR="00707AA1">
        <w:rPr>
          <w:rFonts w:hint="cs"/>
          <w:rtl/>
          <w:lang w:bidi="fa-IR"/>
        </w:rPr>
        <w:t>ّ</w:t>
      </w:r>
      <w:r>
        <w:rPr>
          <w:rtl/>
          <w:lang w:bidi="fa-IR"/>
        </w:rPr>
        <w:t>ا فلا.</w:t>
      </w:r>
    </w:p>
    <w:p w:rsidR="00CE42F4" w:rsidRDefault="00CE42F4" w:rsidP="00CE42F4">
      <w:pPr>
        <w:pStyle w:val="libNormal"/>
        <w:rPr>
          <w:lang w:bidi="fa-IR"/>
        </w:rPr>
      </w:pPr>
      <w:r>
        <w:rPr>
          <w:rtl/>
          <w:lang w:bidi="fa-IR"/>
        </w:rPr>
        <w:t>ولو نكح واحد من المجوس م</w:t>
      </w:r>
      <w:r w:rsidR="00707AA1">
        <w:rPr>
          <w:rFonts w:hint="cs"/>
          <w:rtl/>
          <w:lang w:bidi="fa-IR"/>
        </w:rPr>
        <w:t>َ</w:t>
      </w:r>
      <w:r>
        <w:rPr>
          <w:rtl/>
          <w:lang w:bidi="fa-IR"/>
        </w:rPr>
        <w:t>ح</w:t>
      </w:r>
      <w:r w:rsidR="00707AA1">
        <w:rPr>
          <w:rFonts w:hint="cs"/>
          <w:rtl/>
          <w:lang w:bidi="fa-IR"/>
        </w:rPr>
        <w:t>ْ</w:t>
      </w:r>
      <w:r>
        <w:rPr>
          <w:rtl/>
          <w:lang w:bidi="fa-IR"/>
        </w:rPr>
        <w:t>رما</w:t>
      </w:r>
      <w:r w:rsidR="00707AA1">
        <w:rPr>
          <w:rFonts w:hint="cs"/>
          <w:rtl/>
          <w:lang w:bidi="fa-IR"/>
        </w:rPr>
        <w:t>ً</w:t>
      </w:r>
      <w:r>
        <w:rPr>
          <w:rtl/>
          <w:lang w:bidi="fa-IR"/>
        </w:rPr>
        <w:t xml:space="preserve"> له ، لم ي</w:t>
      </w:r>
      <w:r w:rsidR="00707AA1">
        <w:rPr>
          <w:rFonts w:hint="cs"/>
          <w:rtl/>
          <w:lang w:bidi="fa-IR"/>
        </w:rPr>
        <w:t>ُ</w:t>
      </w:r>
      <w:r>
        <w:rPr>
          <w:rtl/>
          <w:lang w:bidi="fa-IR"/>
        </w:rPr>
        <w:t>تعرّض له.</w:t>
      </w:r>
    </w:p>
    <w:p w:rsidR="00CE42F4" w:rsidRDefault="00CE42F4" w:rsidP="00CE42F4">
      <w:pPr>
        <w:pStyle w:val="libNormal"/>
        <w:rPr>
          <w:lang w:bidi="fa-IR"/>
        </w:rPr>
      </w:pPr>
      <w:r>
        <w:rPr>
          <w:rtl/>
          <w:lang w:bidi="fa-IR"/>
        </w:rPr>
        <w:t>وت</w:t>
      </w:r>
      <w:r w:rsidR="00707AA1">
        <w:rPr>
          <w:rFonts w:hint="cs"/>
          <w:rtl/>
          <w:lang w:bidi="fa-IR"/>
        </w:rPr>
        <w:t>ُ</w:t>
      </w:r>
      <w:r>
        <w:rPr>
          <w:rtl/>
          <w:lang w:bidi="fa-IR"/>
        </w:rPr>
        <w:t xml:space="preserve">نتقض الذمّة بقتال المسلمين سواء شرط عليهم الامتناع أو لا </w:t>
      </w:r>
      <w:r w:rsidR="00707AA1">
        <w:rPr>
          <w:rFonts w:hint="cs"/>
          <w:rtl/>
          <w:lang w:bidi="fa-IR"/>
        </w:rPr>
        <w:t>؛</w:t>
      </w:r>
      <w:r>
        <w:rPr>
          <w:rtl/>
          <w:lang w:bidi="fa-IR"/>
        </w:rPr>
        <w:t xml:space="preserve"> لأنّ عقد الذمّة الكفّ</w:t>
      </w:r>
      <w:r w:rsidR="00707AA1">
        <w:rPr>
          <w:rFonts w:hint="cs"/>
          <w:rtl/>
          <w:lang w:bidi="fa-IR"/>
        </w:rPr>
        <w:t>ُ</w:t>
      </w:r>
      <w:r>
        <w:rPr>
          <w:rtl/>
          <w:lang w:bidi="fa-IR"/>
        </w:rPr>
        <w:t xml:space="preserve"> عن القتال ، فالقتال يناقضه.</w:t>
      </w:r>
    </w:p>
    <w:p w:rsidR="00CE42F4" w:rsidRDefault="00CE42F4" w:rsidP="00CE42F4">
      <w:pPr>
        <w:pStyle w:val="libNormal"/>
        <w:rPr>
          <w:lang w:bidi="fa-IR"/>
        </w:rPr>
      </w:pPr>
      <w:r>
        <w:rPr>
          <w:rtl/>
          <w:lang w:bidi="fa-IR"/>
        </w:rPr>
        <w:t xml:space="preserve">ولو منعوا الجزية والانقياد للأحكام ، انتقض العهد </w:t>
      </w:r>
      <w:r w:rsidR="00707AA1">
        <w:rPr>
          <w:rFonts w:hint="cs"/>
          <w:rtl/>
          <w:lang w:bidi="fa-IR"/>
        </w:rPr>
        <w:t>؛</w:t>
      </w:r>
      <w:r>
        <w:rPr>
          <w:rtl/>
          <w:lang w:bidi="fa-IR"/>
        </w:rPr>
        <w:t xml:space="preserve"> لأنّ عقد الذمّة بهما يتمّ ، ولذلك ( يشترط التعرّض للجزية ) </w:t>
      </w:r>
      <w:r w:rsidRPr="0062714F">
        <w:rPr>
          <w:rStyle w:val="libFootnotenumChar"/>
          <w:rtl/>
        </w:rPr>
        <w:t>(1)</w:t>
      </w:r>
      <w:r>
        <w:rPr>
          <w:rtl/>
          <w:lang w:bidi="fa-IR"/>
        </w:rPr>
        <w:t xml:space="preserve"> والانقياد للأحكام في ابتداء العقد ، وهو محمول على منعها مع القدرة ، فأمّا العاجز المستمهل فلا ينتقض عهده.</w:t>
      </w:r>
    </w:p>
    <w:p w:rsidR="00CE42F4" w:rsidRDefault="00CE42F4" w:rsidP="00CE42F4">
      <w:pPr>
        <w:pStyle w:val="libNormal"/>
        <w:rPr>
          <w:lang w:bidi="fa-IR"/>
        </w:rPr>
      </w:pPr>
      <w:r>
        <w:rPr>
          <w:rtl/>
          <w:lang w:bidi="fa-IR"/>
        </w:rPr>
        <w:t>ويحتمل أن يقال في القادر : تؤخذ منه الجزية قهرا</w:t>
      </w:r>
      <w:r w:rsidR="00707AA1">
        <w:rPr>
          <w:rFonts w:hint="cs"/>
          <w:rtl/>
          <w:lang w:bidi="fa-IR"/>
        </w:rPr>
        <w:t>ً</w:t>
      </w:r>
      <w:r>
        <w:rPr>
          <w:rtl/>
          <w:lang w:bidi="fa-IR"/>
        </w:rPr>
        <w:t xml:space="preserve"> ، ولا يجعل الامتناع ناقضا</w:t>
      </w:r>
      <w:r w:rsidR="00707AA1">
        <w:rPr>
          <w:rFonts w:hint="cs"/>
          <w:rtl/>
          <w:lang w:bidi="fa-IR"/>
        </w:rPr>
        <w:t>ً</w:t>
      </w:r>
      <w:r>
        <w:rPr>
          <w:rtl/>
          <w:lang w:bidi="fa-IR"/>
        </w:rPr>
        <w:t xml:space="preserve"> ، كما لو امتنع عن د</w:t>
      </w:r>
      <w:r w:rsidR="00707AA1">
        <w:rPr>
          <w:rFonts w:hint="cs"/>
          <w:rtl/>
          <w:lang w:bidi="fa-IR"/>
        </w:rPr>
        <w:t>َ</w:t>
      </w:r>
      <w:r>
        <w:rPr>
          <w:rtl/>
          <w:lang w:bidi="fa-IR"/>
        </w:rPr>
        <w:t>ي</w:t>
      </w:r>
      <w:r w:rsidR="00707AA1">
        <w:rPr>
          <w:rFonts w:hint="cs"/>
          <w:rtl/>
          <w:lang w:bidi="fa-IR"/>
        </w:rPr>
        <w:t>ْ</w:t>
      </w:r>
      <w:r>
        <w:rPr>
          <w:rtl/>
          <w:lang w:bidi="fa-IR"/>
        </w:rPr>
        <w:t>ن</w:t>
      </w:r>
      <w:r w:rsidR="00707AA1">
        <w:rPr>
          <w:rFonts w:hint="cs"/>
          <w:rtl/>
          <w:lang w:bidi="fa-IR"/>
        </w:rPr>
        <w:t>ٍ</w:t>
      </w:r>
      <w:r>
        <w:rPr>
          <w:rtl/>
          <w:lang w:bidi="fa-IR"/>
        </w:rPr>
        <w:t>.</w:t>
      </w:r>
    </w:p>
    <w:p w:rsidR="00CE42F4" w:rsidRDefault="00CE42F4" w:rsidP="00CE42F4">
      <w:pPr>
        <w:pStyle w:val="libNormal"/>
        <w:rPr>
          <w:lang w:bidi="fa-IR"/>
        </w:rPr>
      </w:pPr>
      <w:r>
        <w:rPr>
          <w:rtl/>
          <w:lang w:bidi="fa-IR"/>
        </w:rPr>
        <w:t xml:space="preserve">وأمّا الامتناع من </w:t>
      </w:r>
      <w:r w:rsidRPr="0062714F">
        <w:rPr>
          <w:rStyle w:val="libFootnotenumChar"/>
          <w:rtl/>
        </w:rPr>
        <w:t>(2)</w:t>
      </w:r>
      <w:r>
        <w:rPr>
          <w:rtl/>
          <w:lang w:bidi="fa-IR"/>
        </w:rPr>
        <w:t xml:space="preserve"> إجراء الأحكام : فإن امتنع هاربا</w:t>
      </w:r>
      <w:r w:rsidR="00707AA1">
        <w:rPr>
          <w:rFonts w:hint="cs"/>
          <w:rtl/>
          <w:lang w:bidi="fa-IR"/>
        </w:rPr>
        <w:t>ً</w:t>
      </w:r>
      <w:r>
        <w:rPr>
          <w:rtl/>
          <w:lang w:bidi="fa-IR"/>
        </w:rPr>
        <w:t xml:space="preserve"> ، احتمل أن لا يكون ناقضا</w:t>
      </w:r>
      <w:r w:rsidR="00707AA1">
        <w:rPr>
          <w:rFonts w:hint="cs"/>
          <w:rtl/>
          <w:lang w:bidi="fa-IR"/>
        </w:rPr>
        <w:t>ً</w:t>
      </w:r>
      <w:r>
        <w:rPr>
          <w:rtl/>
          <w:lang w:bidi="fa-IR"/>
        </w:rPr>
        <w:t xml:space="preserve"> ، وان امتنع راكنا</w:t>
      </w:r>
      <w:r w:rsidR="00707AA1">
        <w:rPr>
          <w:rFonts w:hint="cs"/>
          <w:rtl/>
          <w:lang w:bidi="fa-IR"/>
        </w:rPr>
        <w:t>ً</w:t>
      </w:r>
      <w:r>
        <w:rPr>
          <w:rtl/>
          <w:lang w:bidi="fa-IR"/>
        </w:rPr>
        <w:t xml:space="preserve"> إلى عدوّ وقوّة ، د</w:t>
      </w:r>
      <w:r w:rsidR="00707AA1">
        <w:rPr>
          <w:rFonts w:hint="cs"/>
          <w:rtl/>
          <w:lang w:bidi="fa-IR"/>
        </w:rPr>
        <w:t>ُ</w:t>
      </w:r>
      <w:r>
        <w:rPr>
          <w:rtl/>
          <w:lang w:bidi="fa-IR"/>
        </w:rPr>
        <w:t>عي إلى الاستسلام ، فإن نصب القتال ، انتقض عهده بالقتال.</w:t>
      </w:r>
    </w:p>
    <w:p w:rsidR="00CE42F4" w:rsidRDefault="00CE42F4" w:rsidP="00CE42F4">
      <w:pPr>
        <w:pStyle w:val="libNormal"/>
        <w:rPr>
          <w:lang w:bidi="fa-IR"/>
        </w:rPr>
      </w:pPr>
      <w:r>
        <w:rPr>
          <w:rtl/>
          <w:lang w:bidi="fa-IR"/>
        </w:rPr>
        <w:t>وقال بعضهم : إنّ الامتناع من البذل ن</w:t>
      </w:r>
      <w:r w:rsidR="00707AA1">
        <w:rPr>
          <w:rFonts w:hint="cs"/>
          <w:rtl/>
          <w:lang w:bidi="fa-IR"/>
        </w:rPr>
        <w:t>قْ</w:t>
      </w:r>
      <w:r>
        <w:rPr>
          <w:rtl/>
          <w:lang w:bidi="fa-IR"/>
        </w:rPr>
        <w:t>ض</w:t>
      </w:r>
      <w:r w:rsidR="00707AA1">
        <w:rPr>
          <w:rFonts w:hint="cs"/>
          <w:rtl/>
          <w:lang w:bidi="fa-IR"/>
        </w:rPr>
        <w:t>ُ</w:t>
      </w:r>
      <w:r>
        <w:rPr>
          <w:rtl/>
          <w:lang w:bidi="fa-IR"/>
        </w:rPr>
        <w:t xml:space="preserve"> العهد من الجماعة ومن الواحد ، والامتناع من الأداء مع الاستمرار نقض</w:t>
      </w:r>
      <w:r w:rsidR="00707AA1">
        <w:rPr>
          <w:rFonts w:hint="cs"/>
          <w:rtl/>
          <w:lang w:bidi="fa-IR"/>
        </w:rPr>
        <w:t>ٌ</w:t>
      </w:r>
      <w:r>
        <w:rPr>
          <w:rtl/>
          <w:lang w:bidi="fa-IR"/>
        </w:rPr>
        <w:t xml:space="preserve"> من الجماعة دون الواحد </w:t>
      </w:r>
      <w:r w:rsidR="00707AA1">
        <w:rPr>
          <w:rFonts w:hint="cs"/>
          <w:rtl/>
          <w:lang w:bidi="fa-IR"/>
        </w:rPr>
        <w:t>؛</w:t>
      </w:r>
      <w:r>
        <w:rPr>
          <w:rtl/>
          <w:lang w:bidi="fa-IR"/>
        </w:rPr>
        <w:t xml:space="preserve"> لأنّه يسهل إجباره عليه </w:t>
      </w:r>
      <w:r w:rsidRPr="0062714F">
        <w:rPr>
          <w:rStyle w:val="libFootnotenumChar"/>
          <w:rtl/>
        </w:rPr>
        <w:t>(3)</w:t>
      </w:r>
      <w:r>
        <w:rPr>
          <w:rtl/>
          <w:lang w:bidi="fa-IR"/>
        </w:rPr>
        <w:t>.</w:t>
      </w:r>
    </w:p>
    <w:p w:rsidR="00CE42F4" w:rsidRDefault="00CE42F4" w:rsidP="00CE42F4">
      <w:pPr>
        <w:pStyle w:val="libNormal"/>
        <w:rPr>
          <w:lang w:bidi="fa-IR"/>
        </w:rPr>
      </w:pPr>
      <w:r>
        <w:rPr>
          <w:rtl/>
          <w:lang w:bidi="fa-IR"/>
        </w:rPr>
        <w:t>وفي قطع الطريق أو القتل الموجب للقصاص للشافعيّة طريقان :</w:t>
      </w:r>
    </w:p>
    <w:p w:rsidR="00CE42F4" w:rsidRDefault="00AE7492" w:rsidP="00AE7492">
      <w:pPr>
        <w:pStyle w:val="libLine"/>
        <w:rPr>
          <w:lang w:bidi="fa-IR"/>
        </w:rPr>
      </w:pPr>
      <w:r>
        <w:rPr>
          <w:rtl/>
          <w:lang w:bidi="fa-IR"/>
        </w:rPr>
        <w:t>____________________</w:t>
      </w:r>
    </w:p>
    <w:p w:rsidR="00CE42F4" w:rsidRDefault="00CE42F4" w:rsidP="00707AA1">
      <w:pPr>
        <w:pStyle w:val="libFootnote0"/>
        <w:rPr>
          <w:lang w:bidi="fa-IR"/>
        </w:rPr>
      </w:pPr>
      <w:r w:rsidRPr="00707AA1">
        <w:rPr>
          <w:rtl/>
        </w:rPr>
        <w:t>(1)</w:t>
      </w:r>
      <w:r>
        <w:rPr>
          <w:rtl/>
          <w:lang w:bidi="fa-IR"/>
        </w:rPr>
        <w:t xml:space="preserve"> بدل ما بين القوسين في الطبعة الحجرية و « ق ، ك» : تشترط الجزية. وما أثبتناه يقتضيه سياق العبارة.</w:t>
      </w:r>
    </w:p>
    <w:p w:rsidR="00CE42F4" w:rsidRDefault="00CE42F4" w:rsidP="00707AA1">
      <w:pPr>
        <w:pStyle w:val="libFootnote0"/>
        <w:rPr>
          <w:lang w:bidi="fa-IR"/>
        </w:rPr>
      </w:pPr>
      <w:r w:rsidRPr="00707AA1">
        <w:rPr>
          <w:rtl/>
        </w:rPr>
        <w:t>(2)</w:t>
      </w:r>
      <w:r>
        <w:rPr>
          <w:rtl/>
          <w:lang w:bidi="fa-IR"/>
        </w:rPr>
        <w:t xml:space="preserve"> في هامش « ق ، ك» : « عن » بدل « من ».</w:t>
      </w:r>
    </w:p>
    <w:p w:rsidR="004727E4" w:rsidRDefault="00CE42F4" w:rsidP="00707AA1">
      <w:pPr>
        <w:pStyle w:val="libFootnote0"/>
        <w:rPr>
          <w:lang w:bidi="fa-IR"/>
        </w:rPr>
      </w:pPr>
      <w:r w:rsidRPr="00707AA1">
        <w:rPr>
          <w:rtl/>
        </w:rPr>
        <w:t>(3)</w:t>
      </w:r>
      <w:r>
        <w:rPr>
          <w:rtl/>
          <w:lang w:bidi="fa-IR"/>
        </w:rPr>
        <w:t xml:space="preserve"> الحاوي الكبير 14 : 317 ، العزيز شرح الوجيز 11 : 547 ، روضة الطالبين 7 : 515 </w:t>
      </w:r>
      <w:r w:rsidR="00CC794A">
        <w:rPr>
          <w:rtl/>
          <w:lang w:bidi="fa-IR"/>
        </w:rPr>
        <w:t>-</w:t>
      </w:r>
      <w:r>
        <w:rPr>
          <w:rtl/>
          <w:lang w:bidi="fa-IR"/>
        </w:rPr>
        <w:t xml:space="preserve"> 516.</w:t>
      </w:r>
    </w:p>
    <w:p w:rsidR="0020774C" w:rsidRDefault="0020774C"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 xml:space="preserve">أحدهما : أنّهما </w:t>
      </w:r>
      <w:r w:rsidRPr="0062714F">
        <w:rPr>
          <w:rStyle w:val="libFootnotenumChar"/>
          <w:rtl/>
        </w:rPr>
        <w:t>(1)</w:t>
      </w:r>
      <w:r>
        <w:rPr>
          <w:rtl/>
          <w:lang w:bidi="fa-IR"/>
        </w:rPr>
        <w:t xml:space="preserve"> كالقتال </w:t>
      </w:r>
      <w:r w:rsidR="00707AA1">
        <w:rPr>
          <w:rFonts w:hint="cs"/>
          <w:rtl/>
          <w:lang w:bidi="fa-IR"/>
        </w:rPr>
        <w:t>؛</w:t>
      </w:r>
      <w:r>
        <w:rPr>
          <w:rtl/>
          <w:lang w:bidi="fa-IR"/>
        </w:rPr>
        <w:t xml:space="preserve"> لأنّ شهر السلاح وقصد النفوس والأموال مجاهرة ت</w:t>
      </w:r>
      <w:r w:rsidR="00707AA1">
        <w:rPr>
          <w:rFonts w:hint="cs"/>
          <w:rtl/>
          <w:lang w:bidi="fa-IR"/>
        </w:rPr>
        <w:t>ُ</w:t>
      </w:r>
      <w:r>
        <w:rPr>
          <w:rtl/>
          <w:lang w:bidi="fa-IR"/>
        </w:rPr>
        <w:t>ناقض الأمان.</w:t>
      </w:r>
    </w:p>
    <w:p w:rsidR="00CE42F4" w:rsidRDefault="00CE42F4" w:rsidP="00CE42F4">
      <w:pPr>
        <w:pStyle w:val="libNormal"/>
        <w:rPr>
          <w:lang w:bidi="fa-IR"/>
        </w:rPr>
      </w:pPr>
      <w:r>
        <w:rPr>
          <w:rtl/>
          <w:lang w:bidi="fa-IR"/>
        </w:rPr>
        <w:t xml:space="preserve">وأظهرهما : أنّهما </w:t>
      </w:r>
      <w:r w:rsidRPr="0062714F">
        <w:rPr>
          <w:rStyle w:val="libFootnotenumChar"/>
          <w:rtl/>
        </w:rPr>
        <w:t>(2)</w:t>
      </w:r>
      <w:r>
        <w:rPr>
          <w:rtl/>
          <w:lang w:bidi="fa-IR"/>
        </w:rPr>
        <w:t xml:space="preserve"> كالزنا بالمسلمة </w:t>
      </w:r>
      <w:r w:rsidR="00707AA1">
        <w:rPr>
          <w:rFonts w:hint="cs"/>
          <w:rtl/>
          <w:lang w:bidi="fa-IR"/>
        </w:rPr>
        <w:t>؛</w:t>
      </w:r>
      <w:r>
        <w:rPr>
          <w:rtl/>
          <w:lang w:bidi="fa-IR"/>
        </w:rPr>
        <w:t xml:space="preserve"> لأنّه ليس فيهما منابذة للمسلمين </w:t>
      </w:r>
      <w:r w:rsidRPr="0062714F">
        <w:rPr>
          <w:rStyle w:val="libFootnotenumChar"/>
          <w:rtl/>
        </w:rPr>
        <w:t>(3)</w:t>
      </w:r>
      <w:r>
        <w:rPr>
          <w:rtl/>
          <w:lang w:bidi="fa-IR"/>
        </w:rPr>
        <w:t xml:space="preserve">. ولا يلتحق </w:t>
      </w:r>
      <w:r w:rsidRPr="0062714F">
        <w:rPr>
          <w:rStyle w:val="libFootnotenumChar"/>
          <w:rtl/>
        </w:rPr>
        <w:t>(4)</w:t>
      </w:r>
      <w:r>
        <w:rPr>
          <w:rtl/>
          <w:lang w:bidi="fa-IR"/>
        </w:rPr>
        <w:t xml:space="preserve"> بالمنابذة التوثّب على رفقة أو شخص معيّن. ويجري الطريقان فيما إذا قذف مسلما</w:t>
      </w:r>
      <w:r w:rsidR="00707AA1">
        <w:rPr>
          <w:rFonts w:hint="cs"/>
          <w:rtl/>
          <w:lang w:bidi="fa-IR"/>
        </w:rPr>
        <w:t>ً</w:t>
      </w:r>
      <w:r>
        <w:rPr>
          <w:rtl/>
          <w:lang w:bidi="fa-IR"/>
        </w:rPr>
        <w:t xml:space="preserve"> </w:t>
      </w:r>
      <w:r w:rsidRPr="0062714F">
        <w:rPr>
          <w:rStyle w:val="libFootnotenumChar"/>
          <w:rtl/>
        </w:rPr>
        <w:t>(5)</w:t>
      </w:r>
      <w:r>
        <w:rPr>
          <w:rtl/>
          <w:lang w:bidi="fa-IR"/>
        </w:rPr>
        <w:t>.</w:t>
      </w:r>
    </w:p>
    <w:p w:rsidR="00CE42F4" w:rsidRDefault="00CE42F4" w:rsidP="00CE42F4">
      <w:pPr>
        <w:pStyle w:val="libNormal"/>
        <w:rPr>
          <w:lang w:bidi="fa-IR"/>
        </w:rPr>
      </w:pPr>
      <w:r>
        <w:rPr>
          <w:rtl/>
          <w:lang w:bidi="fa-IR"/>
        </w:rPr>
        <w:t>وسواء قلنا : ينتقض العهد بها أو لا ينتقض ، يقام عليهم بموجب ما فعلوه من حدّ</w:t>
      </w:r>
      <w:r w:rsidR="00707AA1">
        <w:rPr>
          <w:rFonts w:hint="cs"/>
          <w:rtl/>
          <w:lang w:bidi="fa-IR"/>
        </w:rPr>
        <w:t>َ</w:t>
      </w:r>
      <w:r>
        <w:rPr>
          <w:rtl/>
          <w:lang w:bidi="fa-IR"/>
        </w:rPr>
        <w:t xml:space="preserve"> أو تعزير.</w:t>
      </w:r>
    </w:p>
    <w:p w:rsidR="00CE42F4" w:rsidRDefault="00CE42F4" w:rsidP="00CE42F4">
      <w:pPr>
        <w:pStyle w:val="libNormal"/>
        <w:rPr>
          <w:lang w:bidi="fa-IR"/>
        </w:rPr>
      </w:pPr>
      <w:r>
        <w:rPr>
          <w:rtl/>
          <w:lang w:bidi="fa-IR"/>
        </w:rPr>
        <w:t>فإن ق</w:t>
      </w:r>
      <w:r w:rsidR="00707AA1">
        <w:rPr>
          <w:rFonts w:hint="cs"/>
          <w:rtl/>
          <w:lang w:bidi="fa-IR"/>
        </w:rPr>
        <w:t>ُ</w:t>
      </w:r>
      <w:r>
        <w:rPr>
          <w:rtl/>
          <w:lang w:bidi="fa-IR"/>
        </w:rPr>
        <w:t>تل الذمّيّ لق</w:t>
      </w:r>
      <w:r w:rsidR="00707AA1">
        <w:rPr>
          <w:rFonts w:hint="cs"/>
          <w:rtl/>
          <w:lang w:bidi="fa-IR"/>
        </w:rPr>
        <w:t>َ</w:t>
      </w:r>
      <w:r>
        <w:rPr>
          <w:rtl/>
          <w:lang w:bidi="fa-IR"/>
        </w:rPr>
        <w:t>ت</w:t>
      </w:r>
      <w:r w:rsidR="00707AA1">
        <w:rPr>
          <w:rFonts w:hint="cs"/>
          <w:rtl/>
          <w:lang w:bidi="fa-IR"/>
        </w:rPr>
        <w:t>ْ</w:t>
      </w:r>
      <w:r>
        <w:rPr>
          <w:rtl/>
          <w:lang w:bidi="fa-IR"/>
        </w:rPr>
        <w:t>له مسلما</w:t>
      </w:r>
      <w:r w:rsidR="00707AA1">
        <w:rPr>
          <w:rFonts w:hint="cs"/>
          <w:rtl/>
          <w:lang w:bidi="fa-IR"/>
        </w:rPr>
        <w:t>ً</w:t>
      </w:r>
      <w:r>
        <w:rPr>
          <w:rtl/>
          <w:lang w:bidi="fa-IR"/>
        </w:rPr>
        <w:t xml:space="preserve"> أو لزناه وهو محصن ، فهل يصير مال</w:t>
      </w:r>
      <w:r w:rsidR="00707AA1">
        <w:rPr>
          <w:rFonts w:hint="cs"/>
          <w:rtl/>
          <w:lang w:bidi="fa-IR"/>
        </w:rPr>
        <w:t>ُ</w:t>
      </w:r>
      <w:r>
        <w:rPr>
          <w:rtl/>
          <w:lang w:bidi="fa-IR"/>
        </w:rPr>
        <w:t>ه فيئا</w:t>
      </w:r>
      <w:r w:rsidR="00707AA1">
        <w:rPr>
          <w:rFonts w:hint="cs"/>
          <w:rtl/>
          <w:lang w:bidi="fa-IR"/>
        </w:rPr>
        <w:t>ً</w:t>
      </w:r>
      <w:r>
        <w:rPr>
          <w:rtl/>
          <w:lang w:bidi="fa-IR"/>
        </w:rPr>
        <w:t xml:space="preserve"> تفريعا</w:t>
      </w:r>
      <w:r w:rsidR="00707AA1">
        <w:rPr>
          <w:rFonts w:hint="cs"/>
          <w:rtl/>
          <w:lang w:bidi="fa-IR"/>
        </w:rPr>
        <w:t>ً</w:t>
      </w:r>
      <w:r>
        <w:rPr>
          <w:rtl/>
          <w:lang w:bidi="fa-IR"/>
        </w:rPr>
        <w:t xml:space="preserve"> على الحكم بالانتقاض؟ للشافعي</w:t>
      </w:r>
      <w:r w:rsidR="00707AA1">
        <w:rPr>
          <w:rFonts w:hint="cs"/>
          <w:rtl/>
          <w:lang w:bidi="fa-IR"/>
        </w:rPr>
        <w:t>ّ</w:t>
      </w:r>
      <w:r>
        <w:rPr>
          <w:rtl/>
          <w:lang w:bidi="fa-IR"/>
        </w:rPr>
        <w:t xml:space="preserve">ة وجهان </w:t>
      </w:r>
      <w:r w:rsidRPr="0062714F">
        <w:rPr>
          <w:rStyle w:val="libFootnotenumChar"/>
          <w:rtl/>
        </w:rPr>
        <w:t>(6)</w:t>
      </w:r>
      <w:r>
        <w:rPr>
          <w:rtl/>
          <w:lang w:bidi="fa-IR"/>
        </w:rPr>
        <w:t>.</w:t>
      </w:r>
    </w:p>
    <w:p w:rsidR="00CE42F4" w:rsidRDefault="00CE42F4" w:rsidP="00CE42F4">
      <w:pPr>
        <w:pStyle w:val="libNormal"/>
        <w:rPr>
          <w:lang w:bidi="fa-IR"/>
        </w:rPr>
      </w:pPr>
      <w:r>
        <w:rPr>
          <w:rtl/>
          <w:lang w:bidi="fa-IR"/>
        </w:rPr>
        <w:t>وأمّا ذ</w:t>
      </w:r>
      <w:r w:rsidR="00707AA1">
        <w:rPr>
          <w:rFonts w:hint="cs"/>
          <w:rtl/>
          <w:lang w:bidi="fa-IR"/>
        </w:rPr>
        <w:t>ِ</w:t>
      </w:r>
      <w:r>
        <w:rPr>
          <w:rtl/>
          <w:lang w:bidi="fa-IR"/>
        </w:rPr>
        <w:t>ك</w:t>
      </w:r>
      <w:r w:rsidR="00707AA1">
        <w:rPr>
          <w:rFonts w:hint="cs"/>
          <w:rtl/>
          <w:lang w:bidi="fa-IR"/>
        </w:rPr>
        <w:t>ْ</w:t>
      </w:r>
      <w:r>
        <w:rPr>
          <w:rtl/>
          <w:lang w:bidi="fa-IR"/>
        </w:rPr>
        <w:t>ر</w:t>
      </w:r>
      <w:r w:rsidR="00707AA1">
        <w:rPr>
          <w:rFonts w:hint="cs"/>
          <w:rtl/>
          <w:lang w:bidi="fa-IR"/>
        </w:rPr>
        <w:t>ُ</w:t>
      </w:r>
      <w:r>
        <w:rPr>
          <w:rtl/>
          <w:lang w:bidi="fa-IR"/>
        </w:rPr>
        <w:t xml:space="preserve"> الرسول </w:t>
      </w:r>
      <w:r w:rsidR="00F53ECA" w:rsidRPr="00F53ECA">
        <w:rPr>
          <w:rStyle w:val="libAlaemChar"/>
          <w:rtl/>
        </w:rPr>
        <w:t>صلى‌الله‌عليه‌وآله</w:t>
      </w:r>
      <w:r>
        <w:rPr>
          <w:rtl/>
          <w:lang w:bidi="fa-IR"/>
        </w:rPr>
        <w:t xml:space="preserve"> بسوء</w:t>
      </w:r>
      <w:r w:rsidR="00707AA1">
        <w:rPr>
          <w:rFonts w:hint="cs"/>
          <w:rtl/>
          <w:lang w:bidi="fa-IR"/>
        </w:rPr>
        <w:t>ٍ</w:t>
      </w:r>
      <w:r>
        <w:rPr>
          <w:rtl/>
          <w:lang w:bidi="fa-IR"/>
        </w:rPr>
        <w:t xml:space="preserve"> إذا جاهروا به فللشافعيّة فيه طريقان :</w:t>
      </w:r>
    </w:p>
    <w:p w:rsidR="00CE42F4" w:rsidRDefault="00CE42F4" w:rsidP="00CE42F4">
      <w:pPr>
        <w:pStyle w:val="libNormal"/>
        <w:rPr>
          <w:lang w:bidi="fa-IR"/>
        </w:rPr>
      </w:pPr>
      <w:r>
        <w:rPr>
          <w:rtl/>
          <w:lang w:bidi="fa-IR"/>
        </w:rPr>
        <w:t xml:space="preserve">أحدهما : أنّه ينتقض العهد به بلا خلاف ، كالقتال </w:t>
      </w:r>
      <w:r w:rsidR="00707AA1">
        <w:rPr>
          <w:rFonts w:hint="cs"/>
          <w:rtl/>
          <w:lang w:bidi="fa-IR"/>
        </w:rPr>
        <w:t>؛</w:t>
      </w:r>
      <w:r>
        <w:rPr>
          <w:rtl/>
          <w:lang w:bidi="fa-IR"/>
        </w:rPr>
        <w:t xml:space="preserve"> لأنّ ما يجب شرطه عليهم إذا خالفوه انتقض العهد.</w:t>
      </w:r>
    </w:p>
    <w:p w:rsidR="00CE42F4" w:rsidRDefault="00CE42F4" w:rsidP="00CE42F4">
      <w:pPr>
        <w:pStyle w:val="libNormal"/>
        <w:rPr>
          <w:lang w:bidi="fa-IR"/>
        </w:rPr>
      </w:pPr>
      <w:r>
        <w:rPr>
          <w:rtl/>
          <w:lang w:bidi="fa-IR"/>
        </w:rPr>
        <w:t>وأظهرهما عندهم : أنّه كالزنا بالمسلمة ، ويجي‌ء فيه الخلاف.</w:t>
      </w:r>
    </w:p>
    <w:p w:rsidR="00CE42F4" w:rsidRDefault="00CE42F4" w:rsidP="00CE42F4">
      <w:pPr>
        <w:pStyle w:val="libNormal"/>
        <w:rPr>
          <w:lang w:bidi="fa-IR"/>
        </w:rPr>
      </w:pPr>
      <w:r>
        <w:rPr>
          <w:rtl/>
          <w:lang w:bidi="fa-IR"/>
        </w:rPr>
        <w:t>وط</w:t>
      </w:r>
      <w:r w:rsidR="00707AA1">
        <w:rPr>
          <w:rFonts w:hint="cs"/>
          <w:rtl/>
          <w:lang w:bidi="fa-IR"/>
        </w:rPr>
        <w:t>َ</w:t>
      </w:r>
      <w:r>
        <w:rPr>
          <w:rtl/>
          <w:lang w:bidi="fa-IR"/>
        </w:rPr>
        <w:t>ع</w:t>
      </w:r>
      <w:r w:rsidR="00707AA1">
        <w:rPr>
          <w:rFonts w:hint="cs"/>
          <w:rtl/>
          <w:lang w:bidi="fa-IR"/>
        </w:rPr>
        <w:t>ْ</w:t>
      </w:r>
      <w:r>
        <w:rPr>
          <w:rtl/>
          <w:lang w:bidi="fa-IR"/>
        </w:rPr>
        <w:t>ن</w:t>
      </w:r>
      <w:r w:rsidR="00707AA1">
        <w:rPr>
          <w:rFonts w:hint="cs"/>
          <w:rtl/>
          <w:lang w:bidi="fa-IR"/>
        </w:rPr>
        <w:t>ُ</w:t>
      </w:r>
      <w:r>
        <w:rPr>
          <w:rtl/>
          <w:lang w:bidi="fa-IR"/>
        </w:rPr>
        <w:t>هم في الإسلام وفي القرآن كذ</w:t>
      </w:r>
      <w:r w:rsidR="00707AA1">
        <w:rPr>
          <w:rFonts w:hint="cs"/>
          <w:rtl/>
          <w:lang w:bidi="fa-IR"/>
        </w:rPr>
        <w:t>ِ</w:t>
      </w:r>
      <w:r>
        <w:rPr>
          <w:rtl/>
          <w:lang w:bidi="fa-IR"/>
        </w:rPr>
        <w:t>ك</w:t>
      </w:r>
      <w:r w:rsidR="00707AA1">
        <w:rPr>
          <w:rFonts w:hint="cs"/>
          <w:rtl/>
          <w:lang w:bidi="fa-IR"/>
        </w:rPr>
        <w:t>ْ</w:t>
      </w:r>
      <w:r>
        <w:rPr>
          <w:rtl/>
          <w:lang w:bidi="fa-IR"/>
        </w:rPr>
        <w:t xml:space="preserve">رهم الرسول </w:t>
      </w:r>
      <w:r w:rsidR="00F53ECA" w:rsidRPr="00F53ECA">
        <w:rPr>
          <w:rStyle w:val="libAlaemChar"/>
          <w:rtl/>
        </w:rPr>
        <w:t>عليه‌السلام</w:t>
      </w:r>
      <w:r>
        <w:rPr>
          <w:rtl/>
          <w:lang w:bidi="fa-IR"/>
        </w:rPr>
        <w:t xml:space="preserve"> بالسوء </w:t>
      </w:r>
      <w:r w:rsidRPr="0062714F">
        <w:rPr>
          <w:rStyle w:val="libFootnotenumChar"/>
          <w:rtl/>
        </w:rPr>
        <w:t>(7)</w:t>
      </w:r>
      <w:r>
        <w:rPr>
          <w:rtl/>
          <w:lang w:bidi="fa-IR"/>
        </w:rPr>
        <w:t>.</w:t>
      </w:r>
    </w:p>
    <w:p w:rsidR="00CE42F4" w:rsidRDefault="00CE42F4" w:rsidP="00CE42F4">
      <w:pPr>
        <w:pStyle w:val="libNormal"/>
        <w:rPr>
          <w:lang w:bidi="fa-IR"/>
        </w:rPr>
      </w:pPr>
      <w:r>
        <w:rPr>
          <w:rtl/>
          <w:lang w:bidi="fa-IR"/>
        </w:rPr>
        <w:t xml:space="preserve">وقال بعضهم : إن ذكر النبي </w:t>
      </w:r>
      <w:r w:rsidR="00F53ECA" w:rsidRPr="00F53ECA">
        <w:rPr>
          <w:rStyle w:val="libAlaemChar"/>
          <w:rtl/>
        </w:rPr>
        <w:t>عليه‌السلام</w:t>
      </w:r>
      <w:r>
        <w:rPr>
          <w:rtl/>
          <w:lang w:bidi="fa-IR"/>
        </w:rPr>
        <w:t xml:space="preserve"> بسوء يعتقده أو يتديّن به بأن قال : إنّه ليس برسول ، وإنّه ق</w:t>
      </w:r>
      <w:r w:rsidR="001A6CE5">
        <w:rPr>
          <w:rFonts w:hint="cs"/>
          <w:rtl/>
          <w:lang w:bidi="fa-IR"/>
        </w:rPr>
        <w:t>َ</w:t>
      </w:r>
      <w:r>
        <w:rPr>
          <w:rtl/>
          <w:lang w:bidi="fa-IR"/>
        </w:rPr>
        <w:t>ت</w:t>
      </w:r>
      <w:r w:rsidR="001A6CE5">
        <w:rPr>
          <w:rFonts w:hint="cs"/>
          <w:rtl/>
          <w:lang w:bidi="fa-IR"/>
        </w:rPr>
        <w:t>َ</w:t>
      </w:r>
      <w:r>
        <w:rPr>
          <w:rtl/>
          <w:lang w:bidi="fa-IR"/>
        </w:rPr>
        <w:t>ل اليهود بغير حقّ ، أو نسبه إلى الكذب ، ففيه الخلاف ، وأمّا ذكره بما لا يعتقده ولا يتديّن به ، كما لو نسبه إلى الزنا ، أو‌</w:t>
      </w:r>
    </w:p>
    <w:p w:rsidR="00CE42F4" w:rsidRDefault="00AE7492" w:rsidP="00AE7492">
      <w:pPr>
        <w:pStyle w:val="libLine"/>
        <w:rPr>
          <w:lang w:bidi="fa-IR"/>
        </w:rPr>
      </w:pPr>
      <w:r>
        <w:rPr>
          <w:rtl/>
          <w:lang w:bidi="fa-IR"/>
        </w:rPr>
        <w:t>____________________</w:t>
      </w:r>
    </w:p>
    <w:p w:rsidR="00CE42F4" w:rsidRDefault="00CE42F4" w:rsidP="001A6CE5">
      <w:pPr>
        <w:pStyle w:val="libFootnote0"/>
        <w:rPr>
          <w:lang w:bidi="fa-IR"/>
        </w:rPr>
      </w:pPr>
      <w:r>
        <w:rPr>
          <w:rtl/>
          <w:lang w:bidi="fa-IR"/>
        </w:rPr>
        <w:t>(1 و 2) في الطبعة الحجريّة : أنّه‌</w:t>
      </w:r>
    </w:p>
    <w:p w:rsidR="00CE42F4" w:rsidRDefault="00CE42F4" w:rsidP="001A6CE5">
      <w:pPr>
        <w:pStyle w:val="libFootnote0"/>
        <w:rPr>
          <w:lang w:bidi="fa-IR"/>
        </w:rPr>
      </w:pPr>
      <w:r w:rsidRPr="001A6CE5">
        <w:rPr>
          <w:rtl/>
        </w:rPr>
        <w:t>(3)</w:t>
      </w:r>
      <w:r>
        <w:rPr>
          <w:rtl/>
          <w:lang w:bidi="fa-IR"/>
        </w:rPr>
        <w:t xml:space="preserve"> في « ق ، ك» : المسلمين.</w:t>
      </w:r>
    </w:p>
    <w:p w:rsidR="00CE42F4" w:rsidRDefault="00CE42F4" w:rsidP="001A6CE5">
      <w:pPr>
        <w:pStyle w:val="libFootnote0"/>
        <w:rPr>
          <w:lang w:bidi="fa-IR"/>
        </w:rPr>
      </w:pPr>
      <w:r w:rsidRPr="001A6CE5">
        <w:rPr>
          <w:rtl/>
        </w:rPr>
        <w:t>(4)</w:t>
      </w:r>
      <w:r>
        <w:rPr>
          <w:rtl/>
          <w:lang w:bidi="fa-IR"/>
        </w:rPr>
        <w:t xml:space="preserve"> في « ك» والطبعة الحجريّة : ولا يلحق.</w:t>
      </w:r>
    </w:p>
    <w:p w:rsidR="00CE42F4" w:rsidRDefault="00CE42F4" w:rsidP="001A6CE5">
      <w:pPr>
        <w:pStyle w:val="libFootnote0"/>
        <w:rPr>
          <w:lang w:bidi="fa-IR"/>
        </w:rPr>
      </w:pPr>
      <w:r w:rsidRPr="001A6CE5">
        <w:rPr>
          <w:rtl/>
        </w:rPr>
        <w:t>(5)</w:t>
      </w:r>
      <w:r>
        <w:rPr>
          <w:rtl/>
          <w:lang w:bidi="fa-IR"/>
        </w:rPr>
        <w:t xml:space="preserve"> الوجيز 2 : 203 ، العزيز شرح الوجيز 11 : 548 ، روضة الطالبين 7 : 516.</w:t>
      </w:r>
    </w:p>
    <w:p w:rsidR="00CE42F4" w:rsidRDefault="00CE42F4" w:rsidP="001A6CE5">
      <w:pPr>
        <w:pStyle w:val="libFootnote0"/>
        <w:rPr>
          <w:lang w:bidi="fa-IR"/>
        </w:rPr>
      </w:pPr>
      <w:r w:rsidRPr="001A6CE5">
        <w:rPr>
          <w:rtl/>
        </w:rPr>
        <w:t>(6)</w:t>
      </w:r>
      <w:r>
        <w:rPr>
          <w:rtl/>
          <w:lang w:bidi="fa-IR"/>
        </w:rPr>
        <w:t xml:space="preserve"> العزيز شرح الوجيز 11 : 548 ، روضة الطالبين 7 : 516.</w:t>
      </w:r>
    </w:p>
    <w:p w:rsidR="004727E4" w:rsidRDefault="00CE42F4" w:rsidP="001A6CE5">
      <w:pPr>
        <w:pStyle w:val="libFootnote0"/>
        <w:rPr>
          <w:lang w:bidi="fa-IR"/>
        </w:rPr>
      </w:pPr>
      <w:r w:rsidRPr="001A6CE5">
        <w:rPr>
          <w:rtl/>
        </w:rPr>
        <w:t>(7)</w:t>
      </w:r>
      <w:r>
        <w:rPr>
          <w:rtl/>
          <w:lang w:bidi="fa-IR"/>
        </w:rPr>
        <w:t xml:space="preserve"> الوجيز 2 : 203 ، العزيز شرح الوجيز 11 : 548 ، روضة الطالبين 7 : 516.</w:t>
      </w:r>
    </w:p>
    <w:p w:rsidR="0020774C" w:rsidRDefault="0020774C" w:rsidP="0062714F">
      <w:pPr>
        <w:pStyle w:val="libNormal"/>
        <w:rPr>
          <w:rtl/>
          <w:lang w:bidi="fa-IR"/>
        </w:rPr>
      </w:pPr>
      <w:r>
        <w:rPr>
          <w:rtl/>
          <w:lang w:bidi="fa-IR"/>
        </w:rPr>
        <w:br w:type="page"/>
      </w:r>
    </w:p>
    <w:p w:rsidR="00CE42F4" w:rsidRDefault="00CE42F4" w:rsidP="001A6CE5">
      <w:pPr>
        <w:pStyle w:val="libNormal0"/>
        <w:rPr>
          <w:lang w:bidi="fa-IR"/>
        </w:rPr>
      </w:pPr>
      <w:r>
        <w:rPr>
          <w:rtl/>
          <w:lang w:bidi="fa-IR"/>
        </w:rPr>
        <w:lastRenderedPageBreak/>
        <w:t xml:space="preserve">طعن في نسبه ، فإنّه ينتقض به العهد ، سواء شرط عليهم الكفّ عنه أو لا </w:t>
      </w:r>
      <w:r w:rsidRPr="0062714F">
        <w:rPr>
          <w:rStyle w:val="libFootnotenumChar"/>
          <w:rtl/>
        </w:rPr>
        <w:t>(1)</w:t>
      </w:r>
      <w:r>
        <w:rPr>
          <w:rtl/>
          <w:lang w:bidi="fa-IR"/>
        </w:rPr>
        <w:t>.</w:t>
      </w:r>
    </w:p>
    <w:p w:rsidR="00CE42F4" w:rsidRDefault="00CE42F4" w:rsidP="00CE42F4">
      <w:pPr>
        <w:pStyle w:val="libNormal"/>
        <w:rPr>
          <w:lang w:bidi="fa-IR"/>
        </w:rPr>
      </w:pPr>
      <w:r>
        <w:rPr>
          <w:rtl/>
          <w:lang w:bidi="fa-IR"/>
        </w:rPr>
        <w:t>وقال آخرون : إنّ الخلاف فيما إذا طعنوا بما لا يتديّنون به ، فأمّا ما هو من قضيّة دينهم ، فلا ينتقض العهد بإظهاره بلا خلاف ، ومن هذا القبيل قولهم في القرآن : إنّه ليس من عند الله</w:t>
      </w:r>
      <w:r w:rsidRPr="0062714F">
        <w:rPr>
          <w:rStyle w:val="libFootnotenumChar"/>
          <w:rtl/>
        </w:rPr>
        <w:t>(2)</w:t>
      </w:r>
      <w:r>
        <w:rPr>
          <w:rtl/>
          <w:lang w:bidi="fa-IR"/>
        </w:rPr>
        <w:t>.</w:t>
      </w:r>
    </w:p>
    <w:p w:rsidR="00CE42F4" w:rsidRDefault="00CE42F4" w:rsidP="00CE42F4">
      <w:pPr>
        <w:pStyle w:val="libNormal"/>
        <w:rPr>
          <w:lang w:bidi="fa-IR"/>
        </w:rPr>
      </w:pPr>
      <w:r>
        <w:rPr>
          <w:rtl/>
          <w:lang w:bidi="fa-IR"/>
        </w:rPr>
        <w:t>وذ</w:t>
      </w:r>
      <w:r w:rsidR="001A6CE5">
        <w:rPr>
          <w:rFonts w:hint="cs"/>
          <w:rtl/>
          <w:lang w:bidi="fa-IR"/>
        </w:rPr>
        <w:t>ِ</w:t>
      </w:r>
      <w:r>
        <w:rPr>
          <w:rtl/>
          <w:lang w:bidi="fa-IR"/>
        </w:rPr>
        <w:t>ك</w:t>
      </w:r>
      <w:r w:rsidR="001A6CE5">
        <w:rPr>
          <w:rFonts w:hint="cs"/>
          <w:rtl/>
          <w:lang w:bidi="fa-IR"/>
        </w:rPr>
        <w:t>ْ</w:t>
      </w:r>
      <w:r>
        <w:rPr>
          <w:rtl/>
          <w:lang w:bidi="fa-IR"/>
        </w:rPr>
        <w:t>ر</w:t>
      </w:r>
      <w:r w:rsidR="001A6CE5">
        <w:rPr>
          <w:rFonts w:hint="cs"/>
          <w:rtl/>
          <w:lang w:bidi="fa-IR"/>
        </w:rPr>
        <w:t>ُ</w:t>
      </w:r>
      <w:r>
        <w:rPr>
          <w:rtl/>
          <w:lang w:bidi="fa-IR"/>
        </w:rPr>
        <w:t xml:space="preserve"> الله تعالى بسوء كذ</w:t>
      </w:r>
      <w:r w:rsidR="001A6CE5">
        <w:rPr>
          <w:rFonts w:hint="cs"/>
          <w:rtl/>
          <w:lang w:bidi="fa-IR"/>
        </w:rPr>
        <w:t>ِكْ</w:t>
      </w:r>
      <w:r>
        <w:rPr>
          <w:rtl/>
          <w:lang w:bidi="fa-IR"/>
        </w:rPr>
        <w:t>ر</w:t>
      </w:r>
      <w:r w:rsidR="001A6CE5">
        <w:rPr>
          <w:rFonts w:hint="cs"/>
          <w:rtl/>
          <w:lang w:bidi="fa-IR"/>
        </w:rPr>
        <w:t>ِ</w:t>
      </w:r>
      <w:r>
        <w:rPr>
          <w:rtl/>
          <w:lang w:bidi="fa-IR"/>
        </w:rPr>
        <w:t xml:space="preserve"> رسول الله </w:t>
      </w:r>
      <w:r w:rsidR="00F53ECA" w:rsidRPr="00F53ECA">
        <w:rPr>
          <w:rStyle w:val="libAlaemChar"/>
          <w:rtl/>
        </w:rPr>
        <w:t>صلى‌الله‌عليه‌وآله</w:t>
      </w:r>
      <w:r>
        <w:rPr>
          <w:rtl/>
          <w:lang w:bidi="fa-IR"/>
        </w:rPr>
        <w:t xml:space="preserve"> بطريق الأولى لكنّهم </w:t>
      </w:r>
      <w:r w:rsidRPr="0062714F">
        <w:rPr>
          <w:rStyle w:val="libFootnotenumChar"/>
          <w:rtl/>
        </w:rPr>
        <w:t>(3)</w:t>
      </w:r>
      <w:r>
        <w:rPr>
          <w:rtl/>
          <w:lang w:bidi="fa-IR"/>
        </w:rPr>
        <w:t xml:space="preserve"> جعلوا إظهار الشرك ، وقولهم : إنّه ثالث ثلاثة ، ومعتقدهم في المسيح بمثابة إظهار الخمر والخنزير ، وقالوا : لا ينتقض العهد بها </w:t>
      </w:r>
      <w:r w:rsidRPr="0062714F">
        <w:rPr>
          <w:rStyle w:val="libFootnotenumChar"/>
          <w:rtl/>
        </w:rPr>
        <w:t>(4)</w:t>
      </w:r>
      <w:r>
        <w:rPr>
          <w:rtl/>
          <w:lang w:bidi="fa-IR"/>
        </w:rPr>
        <w:t xml:space="preserve"> ، مع أنّ جميع ذلك يتضمّن ذ</w:t>
      </w:r>
      <w:r w:rsidR="001A6CE5">
        <w:rPr>
          <w:rFonts w:hint="cs"/>
          <w:rtl/>
          <w:lang w:bidi="fa-IR"/>
        </w:rPr>
        <w:t>ِ</w:t>
      </w:r>
      <w:r>
        <w:rPr>
          <w:rtl/>
          <w:lang w:bidi="fa-IR"/>
        </w:rPr>
        <w:t>ك</w:t>
      </w:r>
      <w:r w:rsidR="001A6CE5">
        <w:rPr>
          <w:rFonts w:hint="cs"/>
          <w:rtl/>
          <w:lang w:bidi="fa-IR"/>
        </w:rPr>
        <w:t>ْ</w:t>
      </w:r>
      <w:r>
        <w:rPr>
          <w:rtl/>
          <w:lang w:bidi="fa-IR"/>
        </w:rPr>
        <w:t>ر</w:t>
      </w:r>
      <w:r w:rsidR="001A6CE5">
        <w:rPr>
          <w:rFonts w:hint="cs"/>
          <w:rtl/>
          <w:lang w:bidi="fa-IR"/>
        </w:rPr>
        <w:t>ِ</w:t>
      </w:r>
      <w:r>
        <w:rPr>
          <w:rtl/>
          <w:lang w:bidi="fa-IR"/>
        </w:rPr>
        <w:t xml:space="preserve"> الله تعالى بالسوء ، ولا يستمرّ ذلك إل</w:t>
      </w:r>
      <w:r w:rsidR="001A6CE5">
        <w:rPr>
          <w:rFonts w:hint="cs"/>
          <w:rtl/>
          <w:lang w:bidi="fa-IR"/>
        </w:rPr>
        <w:t>ّ</w:t>
      </w:r>
      <w:r>
        <w:rPr>
          <w:rtl/>
          <w:lang w:bidi="fa-IR"/>
        </w:rPr>
        <w:t>ا على أنّ السوء الذي يتديّنون به لا ينتقض العهد به.</w:t>
      </w:r>
    </w:p>
    <w:p w:rsidR="00CE42F4" w:rsidRDefault="00CE42F4" w:rsidP="00CE42F4">
      <w:pPr>
        <w:pStyle w:val="libNormal"/>
        <w:rPr>
          <w:lang w:bidi="fa-IR"/>
        </w:rPr>
      </w:pPr>
      <w:bookmarkStart w:id="245" w:name="_Toc116827306"/>
      <w:r w:rsidRPr="00E24C3C">
        <w:rPr>
          <w:rStyle w:val="Heading2Char"/>
          <w:rtl/>
        </w:rPr>
        <w:t>مسألة 204 :</w:t>
      </w:r>
      <w:bookmarkEnd w:id="245"/>
      <w:r>
        <w:rPr>
          <w:rtl/>
          <w:lang w:bidi="fa-IR"/>
        </w:rPr>
        <w:t xml:space="preserve"> حيث حكمنا بانتقاض العهد فهل يبلغهم المأمن؟ للشافعي قولان :</w:t>
      </w:r>
    </w:p>
    <w:p w:rsidR="00CE42F4" w:rsidRDefault="00CE42F4" w:rsidP="00CE42F4">
      <w:pPr>
        <w:pStyle w:val="libNormal"/>
        <w:rPr>
          <w:lang w:bidi="fa-IR"/>
        </w:rPr>
      </w:pPr>
      <w:r>
        <w:rPr>
          <w:rtl/>
          <w:lang w:bidi="fa-IR"/>
        </w:rPr>
        <w:t xml:space="preserve">أحدهما : نعم </w:t>
      </w:r>
      <w:r w:rsidR="001A6CE5">
        <w:rPr>
          <w:rFonts w:hint="cs"/>
          <w:rtl/>
          <w:lang w:bidi="fa-IR"/>
        </w:rPr>
        <w:t>؛</w:t>
      </w:r>
      <w:r>
        <w:rPr>
          <w:rtl/>
          <w:lang w:bidi="fa-IR"/>
        </w:rPr>
        <w:t xml:space="preserve"> لأنّهم دخلوا دار الإسلام بأمان</w:t>
      </w:r>
      <w:r w:rsidR="001A6CE5">
        <w:rPr>
          <w:rFonts w:hint="cs"/>
          <w:rtl/>
          <w:lang w:bidi="fa-IR"/>
        </w:rPr>
        <w:t>ٍ</w:t>
      </w:r>
      <w:r>
        <w:rPr>
          <w:rtl/>
          <w:lang w:bidi="fa-IR"/>
        </w:rPr>
        <w:t xml:space="preserve"> ، فيبلغون المأمن ، كمن دخل بأمان صبيّ</w:t>
      </w:r>
      <w:r w:rsidR="001A6CE5">
        <w:rPr>
          <w:rFonts w:hint="cs"/>
          <w:rtl/>
          <w:lang w:bidi="fa-IR"/>
        </w:rPr>
        <w:t>ٍ</w:t>
      </w:r>
      <w:r>
        <w:rPr>
          <w:rtl/>
          <w:lang w:bidi="fa-IR"/>
        </w:rPr>
        <w:t>.</w:t>
      </w:r>
    </w:p>
    <w:p w:rsidR="00CE42F4" w:rsidRDefault="00CE42F4" w:rsidP="00CE42F4">
      <w:pPr>
        <w:pStyle w:val="libNormal"/>
        <w:rPr>
          <w:lang w:bidi="fa-IR"/>
        </w:rPr>
      </w:pPr>
      <w:r>
        <w:rPr>
          <w:rtl/>
          <w:lang w:bidi="fa-IR"/>
        </w:rPr>
        <w:t xml:space="preserve">وأصحّهما عندهم : المنع ، بل يتخيّر الإمام فيمن انتقض عهده بين القتل والاسترقاق والمنّ والفداء </w:t>
      </w:r>
      <w:r w:rsidR="001A6CE5">
        <w:rPr>
          <w:rFonts w:hint="cs"/>
          <w:rtl/>
          <w:lang w:bidi="fa-IR"/>
        </w:rPr>
        <w:t>؛</w:t>
      </w:r>
      <w:r>
        <w:rPr>
          <w:rtl/>
          <w:lang w:bidi="fa-IR"/>
        </w:rPr>
        <w:t xml:space="preserve"> لأنّه كافر لا أمان له ، كالحربيّ ، بخلاف م</w:t>
      </w:r>
      <w:r w:rsidR="001A6CE5">
        <w:rPr>
          <w:rFonts w:hint="cs"/>
          <w:rtl/>
          <w:lang w:bidi="fa-IR"/>
        </w:rPr>
        <w:t>َ</w:t>
      </w:r>
      <w:r>
        <w:rPr>
          <w:rtl/>
          <w:lang w:bidi="fa-IR"/>
        </w:rPr>
        <w:t>ن</w:t>
      </w:r>
      <w:r w:rsidR="001A6CE5">
        <w:rPr>
          <w:rFonts w:hint="cs"/>
          <w:rtl/>
          <w:lang w:bidi="fa-IR"/>
        </w:rPr>
        <w:t>ْ</w:t>
      </w:r>
      <w:r>
        <w:rPr>
          <w:rtl/>
          <w:lang w:bidi="fa-IR"/>
        </w:rPr>
        <w:t xml:space="preserve"> أمّنه صبيّ</w:t>
      </w:r>
      <w:r w:rsidR="001A6CE5">
        <w:rPr>
          <w:rFonts w:hint="cs"/>
          <w:rtl/>
          <w:lang w:bidi="fa-IR"/>
        </w:rPr>
        <w:t>ُ</w:t>
      </w:r>
      <w:r>
        <w:rPr>
          <w:rtl/>
          <w:lang w:bidi="fa-IR"/>
        </w:rPr>
        <w:t xml:space="preserve"> ، فإنّه يعتقد لنفسه أمانا</w:t>
      </w:r>
      <w:r w:rsidR="001A6CE5">
        <w:rPr>
          <w:rFonts w:hint="cs"/>
          <w:rtl/>
          <w:lang w:bidi="fa-IR"/>
        </w:rPr>
        <w:t>ً</w:t>
      </w:r>
      <w:r>
        <w:rPr>
          <w:rtl/>
          <w:lang w:bidi="fa-IR"/>
        </w:rPr>
        <w:t xml:space="preserve"> ، وهنا ف</w:t>
      </w:r>
      <w:r w:rsidR="001A6CE5">
        <w:rPr>
          <w:rFonts w:hint="cs"/>
          <w:rtl/>
          <w:lang w:bidi="fa-IR"/>
        </w:rPr>
        <w:t>َ</w:t>
      </w:r>
      <w:r>
        <w:rPr>
          <w:rtl/>
          <w:lang w:bidi="fa-IR"/>
        </w:rPr>
        <w:t>ع</w:t>
      </w:r>
      <w:r w:rsidR="001A6CE5">
        <w:rPr>
          <w:rFonts w:hint="cs"/>
          <w:rtl/>
          <w:lang w:bidi="fa-IR"/>
        </w:rPr>
        <w:t>َ</w:t>
      </w:r>
      <w:r>
        <w:rPr>
          <w:rtl/>
          <w:lang w:bidi="fa-IR"/>
        </w:rPr>
        <w:t>ل باختياره ما يوجب الانتقاض.</w:t>
      </w:r>
    </w:p>
    <w:p w:rsidR="00CE42F4" w:rsidRDefault="00AE7492" w:rsidP="00AE7492">
      <w:pPr>
        <w:pStyle w:val="libLine"/>
        <w:rPr>
          <w:lang w:bidi="fa-IR"/>
        </w:rPr>
      </w:pPr>
      <w:r>
        <w:rPr>
          <w:rtl/>
          <w:lang w:bidi="fa-IR"/>
        </w:rPr>
        <w:t>____________________</w:t>
      </w:r>
    </w:p>
    <w:p w:rsidR="00CE42F4" w:rsidRDefault="00CE42F4" w:rsidP="001A6CE5">
      <w:pPr>
        <w:pStyle w:val="libFootnote0"/>
        <w:rPr>
          <w:lang w:bidi="fa-IR"/>
        </w:rPr>
      </w:pPr>
      <w:r w:rsidRPr="001A6CE5">
        <w:rPr>
          <w:rtl/>
        </w:rPr>
        <w:t>(1)</w:t>
      </w:r>
      <w:r>
        <w:rPr>
          <w:rtl/>
          <w:lang w:bidi="fa-IR"/>
        </w:rPr>
        <w:t xml:space="preserve"> العزيز شرح الوجيز 11 : 549 ، روضة الطالبين 7 : 516.</w:t>
      </w:r>
    </w:p>
    <w:p w:rsidR="00CE42F4" w:rsidRDefault="00CE42F4" w:rsidP="001A6CE5">
      <w:pPr>
        <w:pStyle w:val="libFootnote0"/>
        <w:rPr>
          <w:lang w:bidi="fa-IR"/>
        </w:rPr>
      </w:pPr>
      <w:r w:rsidRPr="001A6CE5">
        <w:rPr>
          <w:rtl/>
        </w:rPr>
        <w:t>(2)</w:t>
      </w:r>
      <w:r>
        <w:rPr>
          <w:rtl/>
          <w:lang w:bidi="fa-IR"/>
        </w:rPr>
        <w:t xml:space="preserve"> العزيز شرح الوجيز 11 : 549 ، روضة الطالبين 7 : 517.</w:t>
      </w:r>
    </w:p>
    <w:p w:rsidR="00CE42F4" w:rsidRDefault="00CE42F4" w:rsidP="001A6CE5">
      <w:pPr>
        <w:pStyle w:val="libFootnote0"/>
        <w:rPr>
          <w:lang w:bidi="fa-IR"/>
        </w:rPr>
      </w:pPr>
      <w:r w:rsidRPr="001A6CE5">
        <w:rPr>
          <w:rtl/>
        </w:rPr>
        <w:t>(3)</w:t>
      </w:r>
      <w:r>
        <w:rPr>
          <w:rtl/>
          <w:lang w:bidi="fa-IR"/>
        </w:rPr>
        <w:t xml:space="preserve"> في الطبعة الحجريّة وهامش « ك» : لكن.</w:t>
      </w:r>
    </w:p>
    <w:p w:rsidR="004727E4" w:rsidRDefault="00CE42F4" w:rsidP="001A6CE5">
      <w:pPr>
        <w:pStyle w:val="libFootnote0"/>
        <w:rPr>
          <w:lang w:bidi="fa-IR"/>
        </w:rPr>
      </w:pPr>
      <w:r w:rsidRPr="001A6CE5">
        <w:rPr>
          <w:rtl/>
        </w:rPr>
        <w:t>(4)</w:t>
      </w:r>
      <w:r>
        <w:rPr>
          <w:rtl/>
          <w:lang w:bidi="fa-IR"/>
        </w:rPr>
        <w:t xml:space="preserve"> العزيز شرح الوجيز 11 : 549 ، روضة الطالبين 7 : 517.</w:t>
      </w:r>
    </w:p>
    <w:p w:rsidR="0020774C" w:rsidRDefault="0020774C"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والقولان فيما إذا انتقض الأمان بغير القتال ، فأمّا إذا نصبوا القتال ، صاروا ح</w:t>
      </w:r>
      <w:r w:rsidR="001A6CE5">
        <w:rPr>
          <w:rFonts w:hint="cs"/>
          <w:rtl/>
          <w:lang w:bidi="fa-IR"/>
        </w:rPr>
        <w:t>َ</w:t>
      </w:r>
      <w:r>
        <w:rPr>
          <w:rtl/>
          <w:lang w:bidi="fa-IR"/>
        </w:rPr>
        <w:t>ر</w:t>
      </w:r>
      <w:r w:rsidR="001A6CE5">
        <w:rPr>
          <w:rFonts w:hint="cs"/>
          <w:rtl/>
          <w:lang w:bidi="fa-IR"/>
        </w:rPr>
        <w:t>ْ</w:t>
      </w:r>
      <w:r>
        <w:rPr>
          <w:rtl/>
          <w:lang w:bidi="fa-IR"/>
        </w:rPr>
        <w:t>با</w:t>
      </w:r>
      <w:r w:rsidR="001A6CE5">
        <w:rPr>
          <w:rFonts w:hint="cs"/>
          <w:rtl/>
          <w:lang w:bidi="fa-IR"/>
        </w:rPr>
        <w:t>ً</w:t>
      </w:r>
      <w:r>
        <w:rPr>
          <w:rtl/>
          <w:lang w:bidi="fa-IR"/>
        </w:rPr>
        <w:t xml:space="preserve"> في دار الإسلام ، فلا بدّ من استئصالهم </w:t>
      </w:r>
      <w:r w:rsidRPr="0062714F">
        <w:rPr>
          <w:rStyle w:val="libFootnotenumChar"/>
          <w:rtl/>
        </w:rPr>
        <w:t>(1)</w:t>
      </w:r>
      <w:r>
        <w:rPr>
          <w:rtl/>
          <w:lang w:bidi="fa-IR"/>
        </w:rPr>
        <w:t>.</w:t>
      </w:r>
    </w:p>
    <w:p w:rsidR="00CE42F4" w:rsidRDefault="00CE42F4" w:rsidP="001A6CE5">
      <w:pPr>
        <w:pStyle w:val="Heading2"/>
        <w:rPr>
          <w:lang w:bidi="fa-IR"/>
        </w:rPr>
      </w:pPr>
      <w:bookmarkStart w:id="246" w:name="_Toc116827307"/>
      <w:r>
        <w:rPr>
          <w:rtl/>
          <w:lang w:bidi="fa-IR"/>
        </w:rPr>
        <w:t>البحث الخامس : في المهادنة‌</w:t>
      </w:r>
      <w:bookmarkEnd w:id="246"/>
    </w:p>
    <w:p w:rsidR="00CE42F4" w:rsidRDefault="00CE42F4" w:rsidP="00CE42F4">
      <w:pPr>
        <w:pStyle w:val="libNormal"/>
        <w:rPr>
          <w:lang w:bidi="fa-IR"/>
        </w:rPr>
      </w:pPr>
      <w:bookmarkStart w:id="247" w:name="_Toc116827308"/>
      <w:r w:rsidRPr="00E24C3C">
        <w:rPr>
          <w:rStyle w:val="Heading2Char"/>
          <w:rtl/>
        </w:rPr>
        <w:t>مسألة 205 :</w:t>
      </w:r>
      <w:bookmarkEnd w:id="247"/>
      <w:r>
        <w:rPr>
          <w:rtl/>
          <w:lang w:bidi="fa-IR"/>
        </w:rPr>
        <w:t xml:space="preserve"> المهادنة والموادعة والمعاهدة ألفاظ مترادفة‌ معناها : وضع القتال وترك الحرب مدّة بعوض</w:t>
      </w:r>
      <w:r w:rsidR="001A6CE5">
        <w:rPr>
          <w:rFonts w:hint="cs"/>
          <w:rtl/>
          <w:lang w:bidi="fa-IR"/>
        </w:rPr>
        <w:t>ٍ</w:t>
      </w:r>
      <w:r>
        <w:rPr>
          <w:rtl/>
          <w:lang w:bidi="fa-IR"/>
        </w:rPr>
        <w:t xml:space="preserve"> وغير عوض</w:t>
      </w:r>
      <w:r w:rsidR="001A6CE5">
        <w:rPr>
          <w:rFonts w:hint="cs"/>
          <w:rtl/>
          <w:lang w:bidi="fa-IR"/>
        </w:rPr>
        <w:t>ٍ</w:t>
      </w:r>
      <w:r>
        <w:rPr>
          <w:rtl/>
          <w:lang w:bidi="fa-IR"/>
        </w:rPr>
        <w:t>.</w:t>
      </w:r>
    </w:p>
    <w:p w:rsidR="00CE42F4" w:rsidRDefault="00CE42F4" w:rsidP="00CE42F4">
      <w:pPr>
        <w:pStyle w:val="libNormal"/>
        <w:rPr>
          <w:lang w:bidi="fa-IR"/>
        </w:rPr>
      </w:pPr>
      <w:r>
        <w:rPr>
          <w:rtl/>
          <w:lang w:bidi="fa-IR"/>
        </w:rPr>
        <w:t>وهي جائزة بالنص والإجماع.</w:t>
      </w:r>
    </w:p>
    <w:p w:rsidR="00CE42F4" w:rsidRDefault="00CE42F4" w:rsidP="00CE42F4">
      <w:pPr>
        <w:pStyle w:val="libNormal"/>
        <w:rPr>
          <w:lang w:bidi="fa-IR"/>
        </w:rPr>
      </w:pPr>
      <w:r>
        <w:rPr>
          <w:rtl/>
          <w:lang w:bidi="fa-IR"/>
        </w:rPr>
        <w:t xml:space="preserve">قال الله تعالى </w:t>
      </w:r>
      <w:r w:rsidR="001A6CE5">
        <w:rPr>
          <w:rFonts w:hint="cs"/>
          <w:rtl/>
          <w:lang w:bidi="fa-IR"/>
        </w:rPr>
        <w:t xml:space="preserve">: </w:t>
      </w:r>
      <w:r w:rsidR="001A6CE5" w:rsidRPr="00FA2F88">
        <w:rPr>
          <w:rStyle w:val="libAlaemChar"/>
          <w:rtl/>
        </w:rPr>
        <w:t>(</w:t>
      </w:r>
      <w:r w:rsidRPr="001A6CE5">
        <w:rPr>
          <w:rStyle w:val="libAieChar"/>
          <w:rtl/>
        </w:rPr>
        <w:t xml:space="preserve"> بَراءَةٌ مِنَ اللهِ وَرَسُولِهِ إِلَى الَّذِينَ عاهَدْتُمْ مِنَ الْمُشْرِكِينَ </w:t>
      </w:r>
      <w:r w:rsidR="001A6CE5" w:rsidRPr="00FA2F88">
        <w:rPr>
          <w:rStyle w:val="libAlaemChar"/>
          <w:rtl/>
        </w:rPr>
        <w:t>)</w:t>
      </w:r>
      <w:r>
        <w:rPr>
          <w:rtl/>
          <w:lang w:bidi="fa-IR"/>
        </w:rPr>
        <w:t xml:space="preserve"> </w:t>
      </w:r>
      <w:r w:rsidRPr="0062714F">
        <w:rPr>
          <w:rStyle w:val="libFootnotenumChar"/>
          <w:rtl/>
        </w:rPr>
        <w:t>(2)</w:t>
      </w:r>
      <w:r>
        <w:rPr>
          <w:rtl/>
          <w:lang w:bidi="fa-IR"/>
        </w:rPr>
        <w:t xml:space="preserve"> وقال تعالى </w:t>
      </w:r>
      <w:r w:rsidR="001A6CE5">
        <w:rPr>
          <w:rFonts w:hint="cs"/>
          <w:rtl/>
          <w:lang w:bidi="fa-IR"/>
        </w:rPr>
        <w:t xml:space="preserve">: </w:t>
      </w:r>
      <w:r w:rsidR="001A6CE5" w:rsidRPr="00FA2F88">
        <w:rPr>
          <w:rStyle w:val="libAlaemChar"/>
          <w:rtl/>
        </w:rPr>
        <w:t>(</w:t>
      </w:r>
      <w:r w:rsidRPr="001A6CE5">
        <w:rPr>
          <w:rStyle w:val="libAieChar"/>
          <w:rtl/>
        </w:rPr>
        <w:t xml:space="preserve"> فَأَتِمُّوا إِلَيْهِمْ عَهْدَهُمْ إِلى مُدَّتِهِمْ </w:t>
      </w:r>
      <w:r w:rsidR="001A6CE5" w:rsidRPr="00FA2F88">
        <w:rPr>
          <w:rStyle w:val="libAlaemChar"/>
          <w:rtl/>
        </w:rPr>
        <w:t>)</w:t>
      </w:r>
      <w:r>
        <w:rPr>
          <w:rtl/>
          <w:lang w:bidi="fa-IR"/>
        </w:rPr>
        <w:t xml:space="preserve"> </w:t>
      </w:r>
      <w:r w:rsidRPr="0062714F">
        <w:rPr>
          <w:rStyle w:val="libFootnotenumChar"/>
          <w:rtl/>
        </w:rPr>
        <w:t>(3)</w:t>
      </w:r>
      <w:r>
        <w:rPr>
          <w:rtl/>
          <w:lang w:bidi="fa-IR"/>
        </w:rPr>
        <w:t xml:space="preserve"> وقال تعالى </w:t>
      </w:r>
      <w:r w:rsidR="001A6CE5">
        <w:rPr>
          <w:rFonts w:hint="cs"/>
          <w:rtl/>
          <w:lang w:bidi="fa-IR"/>
        </w:rPr>
        <w:t xml:space="preserve">: </w:t>
      </w:r>
      <w:r w:rsidR="001A6CE5" w:rsidRPr="00FA2F88">
        <w:rPr>
          <w:rStyle w:val="libAlaemChar"/>
          <w:rtl/>
        </w:rPr>
        <w:t>(</w:t>
      </w:r>
      <w:r w:rsidRPr="001A6CE5">
        <w:rPr>
          <w:rStyle w:val="libAieChar"/>
          <w:rtl/>
        </w:rPr>
        <w:t xml:space="preserve"> وَإِنْ جَنَحُوا لِلسَّلْمِ فَاجْنَحْ لَها</w:t>
      </w:r>
      <w:r w:rsidR="001A6CE5" w:rsidRPr="00FA2F88">
        <w:rPr>
          <w:rStyle w:val="libAlaemChar"/>
          <w:rtl/>
        </w:rPr>
        <w:t>)</w:t>
      </w:r>
      <w:r>
        <w:rPr>
          <w:rtl/>
          <w:lang w:bidi="fa-IR"/>
        </w:rPr>
        <w:t xml:space="preserve"> </w:t>
      </w:r>
      <w:r w:rsidRPr="0062714F">
        <w:rPr>
          <w:rStyle w:val="libFootnotenumChar"/>
          <w:rtl/>
        </w:rPr>
        <w:t>(4)</w:t>
      </w:r>
      <w:r>
        <w:rPr>
          <w:rtl/>
          <w:lang w:bidi="fa-IR"/>
        </w:rPr>
        <w:t>.</w:t>
      </w:r>
    </w:p>
    <w:p w:rsidR="00CE42F4" w:rsidRDefault="00CE42F4" w:rsidP="00CE42F4">
      <w:pPr>
        <w:pStyle w:val="libNormal"/>
        <w:rPr>
          <w:lang w:bidi="fa-IR"/>
        </w:rPr>
      </w:pPr>
      <w:r>
        <w:rPr>
          <w:rtl/>
          <w:lang w:bidi="fa-IR"/>
        </w:rPr>
        <w:t>وصال</w:t>
      </w:r>
      <w:r w:rsidR="001A6CE5">
        <w:rPr>
          <w:rFonts w:hint="cs"/>
          <w:rtl/>
          <w:lang w:bidi="fa-IR"/>
        </w:rPr>
        <w:t>َ</w:t>
      </w:r>
      <w:r>
        <w:rPr>
          <w:rtl/>
          <w:lang w:bidi="fa-IR"/>
        </w:rPr>
        <w:t xml:space="preserve">ح رسول الله </w:t>
      </w:r>
      <w:r w:rsidR="00F53ECA" w:rsidRPr="00F53ECA">
        <w:rPr>
          <w:rStyle w:val="libAlaemChar"/>
          <w:rtl/>
        </w:rPr>
        <w:t>صلى‌الله‌عليه‌وآله</w:t>
      </w:r>
      <w:r>
        <w:rPr>
          <w:rtl/>
          <w:lang w:bidi="fa-IR"/>
        </w:rPr>
        <w:t xml:space="preserve"> س</w:t>
      </w:r>
      <w:r w:rsidR="001A6CE5">
        <w:rPr>
          <w:rFonts w:hint="cs"/>
          <w:rtl/>
          <w:lang w:bidi="fa-IR"/>
        </w:rPr>
        <w:t>ُ</w:t>
      </w:r>
      <w:r>
        <w:rPr>
          <w:rtl/>
          <w:lang w:bidi="fa-IR"/>
        </w:rPr>
        <w:t xml:space="preserve">هيل بن عمرو بالحديبيّة على وضع القتال عشر سنين </w:t>
      </w:r>
      <w:r w:rsidRPr="0062714F">
        <w:rPr>
          <w:rStyle w:val="libFootnotenumChar"/>
          <w:rtl/>
        </w:rPr>
        <w:t>(5)</w:t>
      </w:r>
      <w:r>
        <w:rPr>
          <w:rtl/>
          <w:lang w:bidi="fa-IR"/>
        </w:rPr>
        <w:t>.</w:t>
      </w:r>
    </w:p>
    <w:p w:rsidR="00CE42F4" w:rsidRDefault="00CE42F4" w:rsidP="00CE42F4">
      <w:pPr>
        <w:pStyle w:val="libNormal"/>
        <w:rPr>
          <w:lang w:bidi="fa-IR"/>
        </w:rPr>
      </w:pPr>
      <w:r>
        <w:rPr>
          <w:rtl/>
          <w:lang w:bidi="fa-IR"/>
        </w:rPr>
        <w:t xml:space="preserve">والإجماع واقع عليه </w:t>
      </w:r>
      <w:r w:rsidR="001A6CE5">
        <w:rPr>
          <w:rFonts w:hint="cs"/>
          <w:rtl/>
          <w:lang w:bidi="fa-IR"/>
        </w:rPr>
        <w:t>؛</w:t>
      </w:r>
      <w:r>
        <w:rPr>
          <w:rtl/>
          <w:lang w:bidi="fa-IR"/>
        </w:rPr>
        <w:t xml:space="preserve"> لاشتداد الحاجة إليه.</w:t>
      </w:r>
    </w:p>
    <w:p w:rsidR="00CE42F4" w:rsidRDefault="00CE42F4" w:rsidP="00CE42F4">
      <w:pPr>
        <w:pStyle w:val="libNormal"/>
        <w:rPr>
          <w:lang w:bidi="fa-IR"/>
        </w:rPr>
      </w:pPr>
      <w:r>
        <w:rPr>
          <w:rtl/>
          <w:lang w:bidi="fa-IR"/>
        </w:rPr>
        <w:t xml:space="preserve">ويشترط في صحّة عقد الذمّة </w:t>
      </w:r>
      <w:r w:rsidR="001A6CE5">
        <w:rPr>
          <w:rFonts w:hint="cs"/>
          <w:rtl/>
          <w:lang w:bidi="fa-IR"/>
        </w:rPr>
        <w:t>اُ</w:t>
      </w:r>
      <w:r>
        <w:rPr>
          <w:rtl/>
          <w:lang w:bidi="fa-IR"/>
        </w:rPr>
        <w:t>مور أربعة :</w:t>
      </w:r>
    </w:p>
    <w:p w:rsidR="00CE42F4" w:rsidRDefault="00CE42F4" w:rsidP="00CE42F4">
      <w:pPr>
        <w:pStyle w:val="libNormal"/>
        <w:rPr>
          <w:lang w:bidi="fa-IR"/>
        </w:rPr>
      </w:pPr>
      <w:r w:rsidRPr="001A6CE5">
        <w:rPr>
          <w:rStyle w:val="libBold2Char"/>
          <w:rtl/>
        </w:rPr>
        <w:t>الأوّل :</w:t>
      </w:r>
      <w:r>
        <w:rPr>
          <w:rtl/>
          <w:lang w:bidi="fa-IR"/>
        </w:rPr>
        <w:t xml:space="preserve"> أن يتول</w:t>
      </w:r>
      <w:r w:rsidR="00F963D9">
        <w:rPr>
          <w:rFonts w:hint="cs"/>
          <w:rtl/>
          <w:lang w:bidi="fa-IR"/>
        </w:rPr>
        <w:t>ّ</w:t>
      </w:r>
      <w:r>
        <w:rPr>
          <w:rtl/>
          <w:lang w:bidi="fa-IR"/>
        </w:rPr>
        <w:t>اه الإمام أو م</w:t>
      </w:r>
      <w:r w:rsidR="00F963D9">
        <w:rPr>
          <w:rFonts w:hint="cs"/>
          <w:rtl/>
          <w:lang w:bidi="fa-IR"/>
        </w:rPr>
        <w:t>َ</w:t>
      </w:r>
      <w:r>
        <w:rPr>
          <w:rtl/>
          <w:lang w:bidi="fa-IR"/>
        </w:rPr>
        <w:t>ن</w:t>
      </w:r>
      <w:r w:rsidR="00F963D9">
        <w:rPr>
          <w:rFonts w:hint="cs"/>
          <w:rtl/>
          <w:lang w:bidi="fa-IR"/>
        </w:rPr>
        <w:t>ْ</w:t>
      </w:r>
      <w:r>
        <w:rPr>
          <w:rtl/>
          <w:lang w:bidi="fa-IR"/>
        </w:rPr>
        <w:t xml:space="preserve"> يأذن له </w:t>
      </w:r>
      <w:r w:rsidR="00F963D9">
        <w:rPr>
          <w:rFonts w:hint="cs"/>
          <w:rtl/>
          <w:lang w:bidi="fa-IR"/>
        </w:rPr>
        <w:t>؛</w:t>
      </w:r>
      <w:r>
        <w:rPr>
          <w:rtl/>
          <w:lang w:bidi="fa-IR"/>
        </w:rPr>
        <w:t xml:space="preserve"> لأنّه من ال</w:t>
      </w:r>
      <w:r w:rsidR="00F963D9">
        <w:rPr>
          <w:rFonts w:hint="cs"/>
          <w:rtl/>
          <w:lang w:bidi="fa-IR"/>
        </w:rPr>
        <w:t>اُ</w:t>
      </w:r>
      <w:r>
        <w:rPr>
          <w:rtl/>
          <w:lang w:bidi="fa-IR"/>
        </w:rPr>
        <w:t xml:space="preserve">مور العظام </w:t>
      </w:r>
      <w:r w:rsidR="00F963D9">
        <w:rPr>
          <w:rFonts w:hint="cs"/>
          <w:rtl/>
          <w:lang w:bidi="fa-IR"/>
        </w:rPr>
        <w:t>؛</w:t>
      </w:r>
      <w:r>
        <w:rPr>
          <w:rtl/>
          <w:lang w:bidi="fa-IR"/>
        </w:rPr>
        <w:t xml:space="preserve"> لما‌</w:t>
      </w:r>
    </w:p>
    <w:p w:rsidR="00CE42F4" w:rsidRDefault="00AE7492" w:rsidP="00AE7492">
      <w:pPr>
        <w:pStyle w:val="libLine"/>
        <w:rPr>
          <w:lang w:bidi="fa-IR"/>
        </w:rPr>
      </w:pPr>
      <w:r>
        <w:rPr>
          <w:rtl/>
          <w:lang w:bidi="fa-IR"/>
        </w:rPr>
        <w:t>____________________</w:t>
      </w:r>
    </w:p>
    <w:p w:rsidR="00CE42F4" w:rsidRDefault="00CE42F4" w:rsidP="00F963D9">
      <w:pPr>
        <w:pStyle w:val="libFootnote0"/>
        <w:rPr>
          <w:lang w:bidi="fa-IR"/>
        </w:rPr>
      </w:pPr>
      <w:r w:rsidRPr="00F963D9">
        <w:rPr>
          <w:rtl/>
        </w:rPr>
        <w:t>(1)</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258 ، حلية العلماء 7 : 712 </w:t>
      </w:r>
      <w:r w:rsidR="00CC794A">
        <w:rPr>
          <w:rtl/>
          <w:lang w:bidi="fa-IR"/>
        </w:rPr>
        <w:t>-</w:t>
      </w:r>
      <w:r>
        <w:rPr>
          <w:rtl/>
          <w:lang w:bidi="fa-IR"/>
        </w:rPr>
        <w:t xml:space="preserve"> 713 ، الحاوي الكبير 14 : 320 ، العزيز شرح الوجيز 11 : 549 </w:t>
      </w:r>
      <w:r w:rsidR="00CC794A">
        <w:rPr>
          <w:rtl/>
          <w:lang w:bidi="fa-IR"/>
        </w:rPr>
        <w:t>-</w:t>
      </w:r>
      <w:r>
        <w:rPr>
          <w:rtl/>
          <w:lang w:bidi="fa-IR"/>
        </w:rPr>
        <w:t xml:space="preserve"> 550 ، روضة الطالبين 7 : 517.</w:t>
      </w:r>
    </w:p>
    <w:p w:rsidR="00CE42F4" w:rsidRDefault="00CE42F4" w:rsidP="00F963D9">
      <w:pPr>
        <w:pStyle w:val="libFootnote0"/>
        <w:rPr>
          <w:lang w:bidi="fa-IR"/>
        </w:rPr>
      </w:pPr>
      <w:r w:rsidRPr="00F963D9">
        <w:rPr>
          <w:rtl/>
        </w:rPr>
        <w:t>(2)</w:t>
      </w:r>
      <w:r>
        <w:rPr>
          <w:rtl/>
          <w:lang w:bidi="fa-IR"/>
        </w:rPr>
        <w:t xml:space="preserve"> التوبة : 1.</w:t>
      </w:r>
    </w:p>
    <w:p w:rsidR="00CE42F4" w:rsidRDefault="00CE42F4" w:rsidP="00F963D9">
      <w:pPr>
        <w:pStyle w:val="libFootnote0"/>
        <w:rPr>
          <w:lang w:bidi="fa-IR"/>
        </w:rPr>
      </w:pPr>
      <w:r w:rsidRPr="00F963D9">
        <w:rPr>
          <w:rtl/>
        </w:rPr>
        <w:t>(3)</w:t>
      </w:r>
      <w:r>
        <w:rPr>
          <w:rtl/>
          <w:lang w:bidi="fa-IR"/>
        </w:rPr>
        <w:t xml:space="preserve"> التوبة : 4.</w:t>
      </w:r>
    </w:p>
    <w:p w:rsidR="00CE42F4" w:rsidRDefault="00CE42F4" w:rsidP="00F963D9">
      <w:pPr>
        <w:pStyle w:val="libFootnote0"/>
        <w:rPr>
          <w:lang w:bidi="fa-IR"/>
        </w:rPr>
      </w:pPr>
      <w:r w:rsidRPr="00F963D9">
        <w:rPr>
          <w:rtl/>
        </w:rPr>
        <w:t>(4)</w:t>
      </w:r>
      <w:r>
        <w:rPr>
          <w:rtl/>
          <w:lang w:bidi="fa-IR"/>
        </w:rPr>
        <w:t xml:space="preserve"> الأنفال : 61.</w:t>
      </w:r>
    </w:p>
    <w:p w:rsidR="004727E4" w:rsidRDefault="00CE42F4" w:rsidP="00F963D9">
      <w:pPr>
        <w:pStyle w:val="libFootnote0"/>
        <w:rPr>
          <w:lang w:bidi="fa-IR"/>
        </w:rPr>
      </w:pPr>
      <w:r w:rsidRPr="00F963D9">
        <w:rPr>
          <w:rtl/>
        </w:rPr>
        <w:t>(5)</w:t>
      </w:r>
      <w:r>
        <w:rPr>
          <w:rtl/>
          <w:lang w:bidi="fa-IR"/>
        </w:rPr>
        <w:t xml:space="preserve"> المغازي </w:t>
      </w:r>
      <w:r w:rsidR="00CC794A">
        <w:rPr>
          <w:rtl/>
          <w:lang w:bidi="fa-IR"/>
        </w:rPr>
        <w:t>-</w:t>
      </w:r>
      <w:r>
        <w:rPr>
          <w:rtl/>
          <w:lang w:bidi="fa-IR"/>
        </w:rPr>
        <w:t xml:space="preserve"> للواقدي </w:t>
      </w:r>
      <w:r w:rsidR="00CC794A">
        <w:rPr>
          <w:rtl/>
          <w:lang w:bidi="fa-IR"/>
        </w:rPr>
        <w:t>-</w:t>
      </w:r>
      <w:r>
        <w:rPr>
          <w:rtl/>
          <w:lang w:bidi="fa-IR"/>
        </w:rPr>
        <w:t xml:space="preserve"> 2 : 611 ، السيرة النبويّة </w:t>
      </w:r>
      <w:r w:rsidR="00CC794A">
        <w:rPr>
          <w:rtl/>
          <w:lang w:bidi="fa-IR"/>
        </w:rPr>
        <w:t>-</w:t>
      </w:r>
      <w:r>
        <w:rPr>
          <w:rtl/>
          <w:lang w:bidi="fa-IR"/>
        </w:rPr>
        <w:t xml:space="preserve"> لابن هشام </w:t>
      </w:r>
      <w:r w:rsidR="00CC794A">
        <w:rPr>
          <w:rtl/>
          <w:lang w:bidi="fa-IR"/>
        </w:rPr>
        <w:t>-</w:t>
      </w:r>
      <w:r>
        <w:rPr>
          <w:rtl/>
          <w:lang w:bidi="fa-IR"/>
        </w:rPr>
        <w:t xml:space="preserve"> 3 : 332 ، الكامل في التاريخ 2 : 204 ، دلائل النبوّة </w:t>
      </w:r>
      <w:r w:rsidR="00CC794A">
        <w:rPr>
          <w:rtl/>
          <w:lang w:bidi="fa-IR"/>
        </w:rPr>
        <w:t>-</w:t>
      </w:r>
      <w:r>
        <w:rPr>
          <w:rtl/>
          <w:lang w:bidi="fa-IR"/>
        </w:rPr>
        <w:t xml:space="preserve"> للبيهقي </w:t>
      </w:r>
      <w:r w:rsidR="00CC794A">
        <w:rPr>
          <w:rtl/>
          <w:lang w:bidi="fa-IR"/>
        </w:rPr>
        <w:t>-</w:t>
      </w:r>
      <w:r>
        <w:rPr>
          <w:rtl/>
          <w:lang w:bidi="fa-IR"/>
        </w:rPr>
        <w:t xml:space="preserve"> 4 : 145 ، سنن أبي داو</w:t>
      </w:r>
      <w:r w:rsidR="00F963D9">
        <w:rPr>
          <w:rFonts w:hint="cs"/>
          <w:rtl/>
          <w:lang w:bidi="fa-IR"/>
        </w:rPr>
        <w:t>ُ</w:t>
      </w:r>
      <w:r>
        <w:rPr>
          <w:rtl/>
          <w:lang w:bidi="fa-IR"/>
        </w:rPr>
        <w:t xml:space="preserve">د 3 : 86 </w:t>
      </w:r>
      <w:r w:rsidR="00F963D9">
        <w:rPr>
          <w:rFonts w:hint="cs"/>
          <w:rtl/>
          <w:lang w:bidi="fa-IR"/>
        </w:rPr>
        <w:t>/</w:t>
      </w:r>
      <w:r>
        <w:rPr>
          <w:rtl/>
          <w:lang w:bidi="fa-IR"/>
        </w:rPr>
        <w:t xml:space="preserve"> 2766.</w:t>
      </w:r>
    </w:p>
    <w:p w:rsidR="0020774C" w:rsidRDefault="0020774C" w:rsidP="0062714F">
      <w:pPr>
        <w:pStyle w:val="libNormal"/>
        <w:rPr>
          <w:rtl/>
          <w:lang w:bidi="fa-IR"/>
        </w:rPr>
      </w:pPr>
      <w:r>
        <w:rPr>
          <w:rtl/>
          <w:lang w:bidi="fa-IR"/>
        </w:rPr>
        <w:br w:type="page"/>
      </w:r>
    </w:p>
    <w:p w:rsidR="00CE42F4" w:rsidRDefault="00CE42F4" w:rsidP="00F963D9">
      <w:pPr>
        <w:pStyle w:val="libNormal0"/>
        <w:rPr>
          <w:lang w:bidi="fa-IR"/>
        </w:rPr>
      </w:pPr>
      <w:r>
        <w:rPr>
          <w:rtl/>
          <w:lang w:bidi="fa-IR"/>
        </w:rPr>
        <w:lastRenderedPageBreak/>
        <w:t>فيه من ترك الجهاد على الإطلاق أو في جهة من الجهات. ولأنّه لا بدّ فيه من رعاية مصلحة المسلمين والنظر لهم ، والإمام هو الذي يتولّى ال</w:t>
      </w:r>
      <w:r w:rsidR="00F963D9">
        <w:rPr>
          <w:rFonts w:hint="cs"/>
          <w:rtl/>
          <w:lang w:bidi="fa-IR"/>
        </w:rPr>
        <w:t>اُ</w:t>
      </w:r>
      <w:r>
        <w:rPr>
          <w:rtl/>
          <w:lang w:bidi="fa-IR"/>
        </w:rPr>
        <w:t>مور العامّة.</w:t>
      </w:r>
    </w:p>
    <w:p w:rsidR="00CE42F4" w:rsidRDefault="00CE42F4" w:rsidP="00CE42F4">
      <w:pPr>
        <w:pStyle w:val="libNormal"/>
        <w:rPr>
          <w:lang w:bidi="fa-IR"/>
        </w:rPr>
      </w:pPr>
      <w:r>
        <w:rPr>
          <w:rtl/>
          <w:lang w:bidi="fa-IR"/>
        </w:rPr>
        <w:t>هذا إذا كانت المهادنة مع الكفّار مطلقا</w:t>
      </w:r>
      <w:r w:rsidR="00F963D9">
        <w:rPr>
          <w:rFonts w:hint="cs"/>
          <w:rtl/>
          <w:lang w:bidi="fa-IR"/>
        </w:rPr>
        <w:t>ً</w:t>
      </w:r>
      <w:r>
        <w:rPr>
          <w:rtl/>
          <w:lang w:bidi="fa-IR"/>
        </w:rPr>
        <w:t xml:space="preserve"> أو مع أهل إقليم</w:t>
      </w:r>
      <w:r w:rsidR="00F963D9">
        <w:rPr>
          <w:rFonts w:hint="cs"/>
          <w:rtl/>
          <w:lang w:bidi="fa-IR"/>
        </w:rPr>
        <w:t>ٍ</w:t>
      </w:r>
      <w:r>
        <w:rPr>
          <w:rtl/>
          <w:lang w:bidi="fa-IR"/>
        </w:rPr>
        <w:t xml:space="preserve"> ، كالهند والروم.</w:t>
      </w:r>
    </w:p>
    <w:p w:rsidR="00CE42F4" w:rsidRDefault="00CE42F4" w:rsidP="00CE42F4">
      <w:pPr>
        <w:pStyle w:val="libNormal"/>
        <w:rPr>
          <w:lang w:bidi="fa-IR"/>
        </w:rPr>
      </w:pPr>
      <w:r>
        <w:rPr>
          <w:rtl/>
          <w:lang w:bidi="fa-IR"/>
        </w:rPr>
        <w:t>ويجوز لوالي الإقليم المهادنة مع أهل قرية</w:t>
      </w:r>
      <w:r w:rsidR="00F963D9">
        <w:rPr>
          <w:rFonts w:hint="cs"/>
          <w:rtl/>
          <w:lang w:bidi="fa-IR"/>
        </w:rPr>
        <w:t>ٍ</w:t>
      </w:r>
      <w:r>
        <w:rPr>
          <w:rtl/>
          <w:lang w:bidi="fa-IR"/>
        </w:rPr>
        <w:t xml:space="preserve"> أو بلدة تلي ذلك الإقليم للحاجة ، وكأنّه مأذون فيه بتفويض مصلحة الإقليم إليه.</w:t>
      </w:r>
    </w:p>
    <w:p w:rsidR="00CE42F4" w:rsidRDefault="00CE42F4" w:rsidP="00CE42F4">
      <w:pPr>
        <w:pStyle w:val="libNormal"/>
        <w:rPr>
          <w:lang w:bidi="fa-IR"/>
        </w:rPr>
      </w:pPr>
      <w:r>
        <w:rPr>
          <w:rtl/>
          <w:lang w:bidi="fa-IR"/>
        </w:rPr>
        <w:t>فإن عقد المهادنة واحد</w:t>
      </w:r>
      <w:r w:rsidR="00F963D9">
        <w:rPr>
          <w:rFonts w:hint="cs"/>
          <w:rtl/>
          <w:lang w:bidi="fa-IR"/>
        </w:rPr>
        <w:t>ٌ</w:t>
      </w:r>
      <w:r>
        <w:rPr>
          <w:rtl/>
          <w:lang w:bidi="fa-IR"/>
        </w:rPr>
        <w:t xml:space="preserve"> من المسلمين ، لم يصحّ ، فإن دخل قوم</w:t>
      </w:r>
      <w:r w:rsidR="00F963D9">
        <w:rPr>
          <w:rFonts w:hint="cs"/>
          <w:rtl/>
          <w:lang w:bidi="fa-IR"/>
        </w:rPr>
        <w:t>ٌ</w:t>
      </w:r>
      <w:r>
        <w:rPr>
          <w:rtl/>
          <w:lang w:bidi="fa-IR"/>
        </w:rPr>
        <w:t xml:space="preserve"> ممّن هادنهم دار الإسلام بناء</w:t>
      </w:r>
      <w:r w:rsidR="00F963D9">
        <w:rPr>
          <w:rFonts w:hint="cs"/>
          <w:rtl/>
          <w:lang w:bidi="fa-IR"/>
        </w:rPr>
        <w:t>ً</w:t>
      </w:r>
      <w:r>
        <w:rPr>
          <w:rtl/>
          <w:lang w:bidi="fa-IR"/>
        </w:rPr>
        <w:t xml:space="preserve"> على ذلك العقد ، لم ي</w:t>
      </w:r>
      <w:r w:rsidR="00F963D9">
        <w:rPr>
          <w:rFonts w:hint="cs"/>
          <w:rtl/>
          <w:lang w:bidi="fa-IR"/>
        </w:rPr>
        <w:t>ُ</w:t>
      </w:r>
      <w:r>
        <w:rPr>
          <w:rtl/>
          <w:lang w:bidi="fa-IR"/>
        </w:rPr>
        <w:t xml:space="preserve">قرّوا ولكن يلحقون مأمنهم </w:t>
      </w:r>
      <w:r w:rsidR="000C15A9">
        <w:rPr>
          <w:rFonts w:hint="cs"/>
          <w:rtl/>
          <w:lang w:bidi="fa-IR"/>
        </w:rPr>
        <w:t>؛</w:t>
      </w:r>
      <w:r>
        <w:rPr>
          <w:rtl/>
          <w:lang w:bidi="fa-IR"/>
        </w:rPr>
        <w:t xml:space="preserve"> لأنّهم دخلوا على اعتقاد أمان</w:t>
      </w:r>
      <w:r w:rsidR="000C15A9">
        <w:rPr>
          <w:rFonts w:hint="cs"/>
          <w:rtl/>
          <w:lang w:bidi="fa-IR"/>
        </w:rPr>
        <w:t>ٍ</w:t>
      </w:r>
      <w:r>
        <w:rPr>
          <w:rtl/>
          <w:lang w:bidi="fa-IR"/>
        </w:rPr>
        <w:t>.</w:t>
      </w:r>
    </w:p>
    <w:p w:rsidR="00CE42F4" w:rsidRDefault="00CE42F4" w:rsidP="00CE42F4">
      <w:pPr>
        <w:pStyle w:val="libNormal"/>
        <w:rPr>
          <w:lang w:bidi="fa-IR"/>
        </w:rPr>
      </w:pPr>
      <w:r w:rsidRPr="000C15A9">
        <w:rPr>
          <w:rStyle w:val="libBold2Char"/>
          <w:rtl/>
        </w:rPr>
        <w:t>الثاني :</w:t>
      </w:r>
      <w:r>
        <w:rPr>
          <w:rtl/>
          <w:lang w:bidi="fa-IR"/>
        </w:rPr>
        <w:t xml:space="preserve"> أن يكون للمسلمين إليه حاجة ومصلحة إمّا لضعفهم عن المقاومة فينتظر الإمام قوّتهم ، وإمّا لرجاء إسلام المشركين ، وإمّا لبذل الجزية منهم والتزام أحكام الإسلام.</w:t>
      </w:r>
    </w:p>
    <w:p w:rsidR="00CE42F4" w:rsidRDefault="00CE42F4" w:rsidP="00CE42F4">
      <w:pPr>
        <w:pStyle w:val="libNormal"/>
        <w:rPr>
          <w:lang w:bidi="fa-IR"/>
        </w:rPr>
      </w:pPr>
      <w:r>
        <w:rPr>
          <w:rtl/>
          <w:lang w:bidi="fa-IR"/>
        </w:rPr>
        <w:t>ولو لم تكن هناك مصلحة للمسلمين بأن يكون في المسلمين قوّة وفي المشركين ضعف ويخشى قوّتهم واجتماعهم إن لم يبادرهم بالقتال ، لم تجز له مهادنتهم ، بل يقاتلهم إلى أن يسلموا أو يبذلوا الجزية إن كانوا أهل كتاب.</w:t>
      </w:r>
    </w:p>
    <w:p w:rsidR="00CE42F4" w:rsidRDefault="00CE42F4" w:rsidP="00CE42F4">
      <w:pPr>
        <w:pStyle w:val="libNormal"/>
        <w:rPr>
          <w:lang w:bidi="fa-IR"/>
        </w:rPr>
      </w:pPr>
      <w:r>
        <w:rPr>
          <w:rtl/>
          <w:lang w:bidi="fa-IR"/>
        </w:rPr>
        <w:t xml:space="preserve">قال الله تعالى </w:t>
      </w:r>
      <w:r w:rsidR="000C15A9">
        <w:rPr>
          <w:rFonts w:hint="cs"/>
          <w:rtl/>
          <w:lang w:bidi="fa-IR"/>
        </w:rPr>
        <w:t xml:space="preserve">: </w:t>
      </w:r>
      <w:r w:rsidR="000C15A9" w:rsidRPr="00FA2F88">
        <w:rPr>
          <w:rStyle w:val="libAlaemChar"/>
          <w:rtl/>
        </w:rPr>
        <w:t>(</w:t>
      </w:r>
      <w:r w:rsidRPr="000C15A9">
        <w:rPr>
          <w:rStyle w:val="libAieChar"/>
          <w:rtl/>
        </w:rPr>
        <w:t xml:space="preserve"> فَلا تَهِنُوا وَتَدْعُوا إِلَى السَّلْمِ وَأَنْتُمُ الْأَعْلَوْنَ </w:t>
      </w:r>
      <w:r w:rsidR="000C15A9" w:rsidRPr="00FA2F88">
        <w:rPr>
          <w:rStyle w:val="libAlaemChar"/>
          <w:rtl/>
        </w:rPr>
        <w:t>)</w:t>
      </w:r>
      <w:r>
        <w:rPr>
          <w:rtl/>
          <w:lang w:bidi="fa-IR"/>
        </w:rPr>
        <w:t xml:space="preserve"> </w:t>
      </w:r>
      <w:r w:rsidRPr="0062714F">
        <w:rPr>
          <w:rStyle w:val="libFootnotenumChar"/>
          <w:rtl/>
        </w:rPr>
        <w:t>(1)</w:t>
      </w:r>
      <w:r>
        <w:rPr>
          <w:rtl/>
          <w:lang w:bidi="fa-IR"/>
        </w:rPr>
        <w:t>.</w:t>
      </w:r>
    </w:p>
    <w:p w:rsidR="00CE42F4" w:rsidRDefault="00CE42F4" w:rsidP="00CE42F4">
      <w:pPr>
        <w:pStyle w:val="libNormal"/>
        <w:rPr>
          <w:lang w:bidi="fa-IR"/>
        </w:rPr>
      </w:pPr>
      <w:r>
        <w:rPr>
          <w:rtl/>
          <w:lang w:bidi="fa-IR"/>
        </w:rPr>
        <w:t>وإذا طلب الكفّار الهدنة</w:t>
      </w:r>
      <w:r w:rsidR="000C15A9">
        <w:rPr>
          <w:rFonts w:hint="cs"/>
          <w:rtl/>
          <w:lang w:bidi="fa-IR"/>
        </w:rPr>
        <w:t>َ</w:t>
      </w:r>
      <w:r>
        <w:rPr>
          <w:rtl/>
          <w:lang w:bidi="fa-IR"/>
        </w:rPr>
        <w:t xml:space="preserve"> ، فإن كان فيها مضرّة على المسلمين ، لم تجز إجابتهم ، وإن لم تكن ، لم تجب الإجابة أيضا</w:t>
      </w:r>
      <w:r w:rsidR="000C15A9">
        <w:rPr>
          <w:rFonts w:hint="cs"/>
          <w:rtl/>
          <w:lang w:bidi="fa-IR"/>
        </w:rPr>
        <w:t>ً</w:t>
      </w:r>
      <w:r>
        <w:rPr>
          <w:rtl/>
          <w:lang w:bidi="fa-IR"/>
        </w:rPr>
        <w:t>. ويجتهد الإمام ويحافظ على‌</w:t>
      </w:r>
    </w:p>
    <w:p w:rsidR="00CE42F4" w:rsidRDefault="00AE7492" w:rsidP="00AE7492">
      <w:pPr>
        <w:pStyle w:val="libLine"/>
        <w:rPr>
          <w:lang w:bidi="fa-IR"/>
        </w:rPr>
      </w:pPr>
      <w:r>
        <w:rPr>
          <w:rtl/>
          <w:lang w:bidi="fa-IR"/>
        </w:rPr>
        <w:t>____________________</w:t>
      </w:r>
    </w:p>
    <w:p w:rsidR="004727E4" w:rsidRDefault="00CE42F4" w:rsidP="000C15A9">
      <w:pPr>
        <w:pStyle w:val="libFootnote0"/>
        <w:rPr>
          <w:lang w:bidi="fa-IR"/>
        </w:rPr>
      </w:pPr>
      <w:r w:rsidRPr="000C15A9">
        <w:rPr>
          <w:rtl/>
        </w:rPr>
        <w:t>(1)</w:t>
      </w:r>
      <w:r>
        <w:rPr>
          <w:rtl/>
          <w:lang w:bidi="fa-IR"/>
        </w:rPr>
        <w:t xml:space="preserve"> سورة محمد : 35.</w:t>
      </w:r>
    </w:p>
    <w:p w:rsidR="0020774C" w:rsidRDefault="0020774C" w:rsidP="0062714F">
      <w:pPr>
        <w:pStyle w:val="libNormal"/>
        <w:rPr>
          <w:rtl/>
          <w:lang w:bidi="fa-IR"/>
        </w:rPr>
      </w:pPr>
      <w:r>
        <w:rPr>
          <w:rtl/>
          <w:lang w:bidi="fa-IR"/>
        </w:rPr>
        <w:br w:type="page"/>
      </w:r>
    </w:p>
    <w:p w:rsidR="00CE42F4" w:rsidRDefault="00CE42F4" w:rsidP="000C15A9">
      <w:pPr>
        <w:pStyle w:val="libNormal0"/>
        <w:rPr>
          <w:lang w:bidi="fa-IR"/>
        </w:rPr>
      </w:pPr>
      <w:r>
        <w:rPr>
          <w:rtl/>
          <w:lang w:bidi="fa-IR"/>
        </w:rPr>
        <w:lastRenderedPageBreak/>
        <w:t xml:space="preserve">الأصلح من الإجابة والترك فيفعله ، بخلاف الجزية </w:t>
      </w:r>
      <w:r w:rsidR="000C15A9">
        <w:rPr>
          <w:rFonts w:hint="cs"/>
          <w:rtl/>
          <w:lang w:bidi="fa-IR"/>
        </w:rPr>
        <w:t>؛</w:t>
      </w:r>
      <w:r>
        <w:rPr>
          <w:rtl/>
          <w:lang w:bidi="fa-IR"/>
        </w:rPr>
        <w:t xml:space="preserve"> فإنّ الإجابة فيها واجبة.</w:t>
      </w:r>
    </w:p>
    <w:p w:rsidR="00CE42F4" w:rsidRDefault="00CE42F4" w:rsidP="00CE42F4">
      <w:pPr>
        <w:pStyle w:val="libNormal"/>
        <w:rPr>
          <w:lang w:bidi="fa-IR"/>
        </w:rPr>
      </w:pPr>
      <w:r w:rsidRPr="000C15A9">
        <w:rPr>
          <w:rStyle w:val="libBold2Char"/>
          <w:rtl/>
        </w:rPr>
        <w:t>الثالث :</w:t>
      </w:r>
      <w:r>
        <w:rPr>
          <w:rtl/>
          <w:lang w:bidi="fa-IR"/>
        </w:rPr>
        <w:t xml:space="preserve"> أن يخلو العقد عن شرط</w:t>
      </w:r>
      <w:r w:rsidR="000C15A9">
        <w:rPr>
          <w:rFonts w:hint="cs"/>
          <w:rtl/>
          <w:lang w:bidi="fa-IR"/>
        </w:rPr>
        <w:t>ٍ</w:t>
      </w:r>
      <w:r>
        <w:rPr>
          <w:rtl/>
          <w:lang w:bidi="fa-IR"/>
        </w:rPr>
        <w:t xml:space="preserve"> فاسد</w:t>
      </w:r>
      <w:r w:rsidR="000C15A9">
        <w:rPr>
          <w:rFonts w:hint="cs"/>
          <w:rtl/>
          <w:lang w:bidi="fa-IR"/>
        </w:rPr>
        <w:t>ٍ</w:t>
      </w:r>
      <w:r>
        <w:rPr>
          <w:rtl/>
          <w:lang w:bidi="fa-IR"/>
        </w:rPr>
        <w:t xml:space="preserve"> ، وهو حقّ كلّ عقد ، فإن عقدها الإمام على شرط</w:t>
      </w:r>
      <w:r w:rsidR="000C15A9">
        <w:rPr>
          <w:rFonts w:hint="cs"/>
          <w:rtl/>
          <w:lang w:bidi="fa-IR"/>
        </w:rPr>
        <w:t>ٍ</w:t>
      </w:r>
      <w:r>
        <w:rPr>
          <w:rtl/>
          <w:lang w:bidi="fa-IR"/>
        </w:rPr>
        <w:t xml:space="preserve"> فاسد</w:t>
      </w:r>
      <w:r w:rsidR="000C15A9">
        <w:rPr>
          <w:rFonts w:hint="cs"/>
          <w:rtl/>
          <w:lang w:bidi="fa-IR"/>
        </w:rPr>
        <w:t>ٍ</w:t>
      </w:r>
      <w:r>
        <w:rPr>
          <w:rtl/>
          <w:lang w:bidi="fa-IR"/>
        </w:rPr>
        <w:t xml:space="preserve"> ، مثل : أن يشترط ردّ النساء أو مهورهنّ ، أو ردّ السلاح المأخوذ منهم ، أو دفع المال إليهم مع عدم الضرورة الداعية إلى ذلك ، أو أنّ لهم نقض الهدنة متى شا</w:t>
      </w:r>
      <w:r w:rsidR="000C15A9">
        <w:rPr>
          <w:rFonts w:hint="cs"/>
          <w:rtl/>
          <w:lang w:bidi="fa-IR"/>
        </w:rPr>
        <w:t>ؤ</w:t>
      </w:r>
      <w:r>
        <w:rPr>
          <w:rtl/>
          <w:lang w:bidi="fa-IR"/>
        </w:rPr>
        <w:t>ا ، أو يشترط ردّ الصبيان أو الرجال ، أو أن لا ينزع ا</w:t>
      </w:r>
      <w:r w:rsidR="000C15A9">
        <w:rPr>
          <w:rFonts w:hint="cs"/>
          <w:rtl/>
          <w:lang w:bidi="fa-IR"/>
        </w:rPr>
        <w:t>ُ</w:t>
      </w:r>
      <w:r>
        <w:rPr>
          <w:rtl/>
          <w:lang w:bidi="fa-IR"/>
        </w:rPr>
        <w:t>سراء المسلمين من أيديهم ، أو يردّ إليهم المسلم الذي أسروه وأف</w:t>
      </w:r>
      <w:r w:rsidR="000C15A9">
        <w:rPr>
          <w:rFonts w:hint="cs"/>
          <w:rtl/>
          <w:lang w:bidi="fa-IR"/>
        </w:rPr>
        <w:t>ْ</w:t>
      </w:r>
      <w:r>
        <w:rPr>
          <w:rtl/>
          <w:lang w:bidi="fa-IR"/>
        </w:rPr>
        <w:t>ل</w:t>
      </w:r>
      <w:r w:rsidR="000C15A9">
        <w:rPr>
          <w:rFonts w:hint="cs"/>
          <w:rtl/>
          <w:lang w:bidi="fa-IR"/>
        </w:rPr>
        <w:t>َ</w:t>
      </w:r>
      <w:r>
        <w:rPr>
          <w:rtl/>
          <w:lang w:bidi="fa-IR"/>
        </w:rPr>
        <w:t xml:space="preserve">ت </w:t>
      </w:r>
      <w:r w:rsidRPr="0062714F">
        <w:rPr>
          <w:rStyle w:val="libFootnotenumChar"/>
          <w:rtl/>
        </w:rPr>
        <w:t>(1)</w:t>
      </w:r>
      <w:r>
        <w:rPr>
          <w:rtl/>
          <w:lang w:bidi="fa-IR"/>
        </w:rPr>
        <w:t xml:space="preserve"> منهم ، أو شرط ت</w:t>
      </w:r>
      <w:r w:rsidR="000C15A9">
        <w:rPr>
          <w:rFonts w:hint="cs"/>
          <w:rtl/>
          <w:lang w:bidi="fa-IR"/>
        </w:rPr>
        <w:t>َ</w:t>
      </w:r>
      <w:r>
        <w:rPr>
          <w:rtl/>
          <w:lang w:bidi="fa-IR"/>
        </w:rPr>
        <w:t>ر</w:t>
      </w:r>
      <w:r w:rsidR="000C15A9">
        <w:rPr>
          <w:rFonts w:hint="cs"/>
          <w:rtl/>
          <w:lang w:bidi="fa-IR"/>
        </w:rPr>
        <w:t>ْ</w:t>
      </w:r>
      <w:r>
        <w:rPr>
          <w:rtl/>
          <w:lang w:bidi="fa-IR"/>
        </w:rPr>
        <w:t>ك مال مسلم</w:t>
      </w:r>
      <w:r w:rsidR="000C15A9">
        <w:rPr>
          <w:rFonts w:hint="cs"/>
          <w:rtl/>
          <w:lang w:bidi="fa-IR"/>
        </w:rPr>
        <w:t>ٍ</w:t>
      </w:r>
      <w:r>
        <w:rPr>
          <w:rtl/>
          <w:lang w:bidi="fa-IR"/>
        </w:rPr>
        <w:t xml:space="preserve"> في أيديهم ، فهذه الشروط كلّها فاسدة يفسد بها عقد الهدنة ، كما يفسد عقد الذمّة باقتران الشروط الفاسدة به ، مثل : أن يشترط عدم التزام أحكام المسلمين في أهل الذمّة ، أو إظهار الخمور والخنازير ، أو يأخذ الجزية بأقلّ ما يجب عليهم ، أو على أن يقيموا بالحجاز ، أو يدخلوا الحرم. ويجب على م</w:t>
      </w:r>
      <w:r w:rsidR="000C15A9">
        <w:rPr>
          <w:rFonts w:hint="cs"/>
          <w:rtl/>
          <w:lang w:bidi="fa-IR"/>
        </w:rPr>
        <w:t>َ</w:t>
      </w:r>
      <w:r>
        <w:rPr>
          <w:rtl/>
          <w:lang w:bidi="fa-IR"/>
        </w:rPr>
        <w:t>ن</w:t>
      </w:r>
      <w:r w:rsidR="000C15A9">
        <w:rPr>
          <w:rFonts w:hint="cs"/>
          <w:rtl/>
          <w:lang w:bidi="fa-IR"/>
        </w:rPr>
        <w:t>ْ</w:t>
      </w:r>
      <w:r>
        <w:rPr>
          <w:rtl/>
          <w:lang w:bidi="fa-IR"/>
        </w:rPr>
        <w:t xml:space="preserve"> عقد معهم الصلح إبطال</w:t>
      </w:r>
      <w:r w:rsidR="000C15A9">
        <w:rPr>
          <w:rFonts w:hint="cs"/>
          <w:rtl/>
          <w:lang w:bidi="fa-IR"/>
        </w:rPr>
        <w:t>ُ</w:t>
      </w:r>
      <w:r>
        <w:rPr>
          <w:rtl/>
          <w:lang w:bidi="fa-IR"/>
        </w:rPr>
        <w:t>ه ونقض</w:t>
      </w:r>
      <w:r w:rsidR="000C15A9">
        <w:rPr>
          <w:rFonts w:hint="cs"/>
          <w:rtl/>
          <w:lang w:bidi="fa-IR"/>
        </w:rPr>
        <w:t>ُ</w:t>
      </w:r>
      <w:r>
        <w:rPr>
          <w:rtl/>
          <w:lang w:bidi="fa-IR"/>
        </w:rPr>
        <w:t>ه.</w:t>
      </w:r>
    </w:p>
    <w:p w:rsidR="00CE42F4" w:rsidRDefault="00CE42F4" w:rsidP="00CE42F4">
      <w:pPr>
        <w:pStyle w:val="libNormal"/>
        <w:rPr>
          <w:lang w:bidi="fa-IR"/>
        </w:rPr>
      </w:pPr>
      <w:r w:rsidRPr="000C15A9">
        <w:rPr>
          <w:rStyle w:val="libBold2Char"/>
          <w:rtl/>
        </w:rPr>
        <w:t>الرابع :</w:t>
      </w:r>
      <w:r>
        <w:rPr>
          <w:rtl/>
          <w:lang w:bidi="fa-IR"/>
        </w:rPr>
        <w:t xml:space="preserve"> المد</w:t>
      </w:r>
      <w:r w:rsidR="000C15A9">
        <w:rPr>
          <w:rFonts w:hint="cs"/>
          <w:rtl/>
          <w:lang w:bidi="fa-IR"/>
        </w:rPr>
        <w:t>ّ</w:t>
      </w:r>
      <w:r>
        <w:rPr>
          <w:rtl/>
          <w:lang w:bidi="fa-IR"/>
        </w:rPr>
        <w:t>ة. ويجب ذكر المد</w:t>
      </w:r>
      <w:r w:rsidR="000C15A9">
        <w:rPr>
          <w:rFonts w:hint="cs"/>
          <w:rtl/>
          <w:lang w:bidi="fa-IR"/>
        </w:rPr>
        <w:t>ّ</w:t>
      </w:r>
      <w:r>
        <w:rPr>
          <w:rtl/>
          <w:lang w:bidi="fa-IR"/>
        </w:rPr>
        <w:t>ة التي يهادنهم عليها. ولا يجوز له مهادنتهم مطلقا</w:t>
      </w:r>
      <w:r w:rsidR="000C15A9">
        <w:rPr>
          <w:rFonts w:hint="cs"/>
          <w:rtl/>
          <w:lang w:bidi="fa-IR"/>
        </w:rPr>
        <w:t>ً</w:t>
      </w:r>
      <w:r>
        <w:rPr>
          <w:rtl/>
          <w:lang w:bidi="fa-IR"/>
        </w:rPr>
        <w:t xml:space="preserve"> </w:t>
      </w:r>
      <w:r w:rsidR="000C15A9">
        <w:rPr>
          <w:rFonts w:hint="cs"/>
          <w:rtl/>
          <w:lang w:bidi="fa-IR"/>
        </w:rPr>
        <w:t>؛</w:t>
      </w:r>
      <w:r>
        <w:rPr>
          <w:rtl/>
          <w:lang w:bidi="fa-IR"/>
        </w:rPr>
        <w:t xml:space="preserve"> لأنه يقتضي التأبيد ، والتأبيد باطل ، إل</w:t>
      </w:r>
      <w:r w:rsidR="000C15A9">
        <w:rPr>
          <w:rFonts w:hint="cs"/>
          <w:rtl/>
          <w:lang w:bidi="fa-IR"/>
        </w:rPr>
        <w:t>ّ</w:t>
      </w:r>
      <w:r>
        <w:rPr>
          <w:rtl/>
          <w:lang w:bidi="fa-IR"/>
        </w:rPr>
        <w:t xml:space="preserve">ا أن يشترط الإمام الخيار لنفسه في النقض متى شاء. وكذا لا يجوز إلى مدّة مجهولة ، وهذا أحد قولي الشافعيّة </w:t>
      </w:r>
      <w:r w:rsidRPr="0062714F">
        <w:rPr>
          <w:rStyle w:val="libFootnotenumChar"/>
          <w:rtl/>
        </w:rPr>
        <w:t>(2)</w:t>
      </w:r>
      <w:r>
        <w:rPr>
          <w:rtl/>
          <w:lang w:bidi="fa-IR"/>
        </w:rPr>
        <w:t>.</w:t>
      </w:r>
    </w:p>
    <w:p w:rsidR="00CE42F4" w:rsidRDefault="00CE42F4" w:rsidP="00CE42F4">
      <w:pPr>
        <w:pStyle w:val="libNormal"/>
        <w:rPr>
          <w:lang w:bidi="fa-IR"/>
        </w:rPr>
      </w:pPr>
      <w:r>
        <w:rPr>
          <w:rtl/>
          <w:lang w:bidi="fa-IR"/>
        </w:rPr>
        <w:t>والثاني : أنّه إذا هادن مطلقا</w:t>
      </w:r>
      <w:r w:rsidR="000C15A9">
        <w:rPr>
          <w:rFonts w:hint="cs"/>
          <w:rtl/>
          <w:lang w:bidi="fa-IR"/>
        </w:rPr>
        <w:t>ً</w:t>
      </w:r>
      <w:r>
        <w:rPr>
          <w:rtl/>
          <w:lang w:bidi="fa-IR"/>
        </w:rPr>
        <w:t xml:space="preserve"> ، نزّل الإطلاق عند ضعف المسلمين على عشر سنين </w:t>
      </w:r>
      <w:r w:rsidRPr="0062714F">
        <w:rPr>
          <w:rStyle w:val="libFootnotenumChar"/>
          <w:rtl/>
        </w:rPr>
        <w:t>(3)</w:t>
      </w:r>
      <w:r>
        <w:rPr>
          <w:rtl/>
          <w:lang w:bidi="fa-IR"/>
        </w:rPr>
        <w:t>.</w:t>
      </w:r>
    </w:p>
    <w:p w:rsidR="00CE42F4" w:rsidRDefault="00CE42F4" w:rsidP="00CE42F4">
      <w:pPr>
        <w:pStyle w:val="libNormal"/>
        <w:rPr>
          <w:lang w:bidi="fa-IR"/>
        </w:rPr>
      </w:pPr>
      <w:r>
        <w:rPr>
          <w:rtl/>
          <w:lang w:bidi="fa-IR"/>
        </w:rPr>
        <w:t>وأمّا عند القوّة فقولان.</w:t>
      </w:r>
    </w:p>
    <w:p w:rsidR="00CE42F4" w:rsidRDefault="00CE42F4" w:rsidP="00CE42F4">
      <w:pPr>
        <w:pStyle w:val="libNormal"/>
        <w:rPr>
          <w:lang w:bidi="fa-IR"/>
        </w:rPr>
      </w:pPr>
      <w:r>
        <w:rPr>
          <w:rtl/>
          <w:lang w:bidi="fa-IR"/>
        </w:rPr>
        <w:t xml:space="preserve">أحدهما : أنّه يحمل على أربعة أشهر </w:t>
      </w:r>
      <w:r w:rsidR="000C15A9">
        <w:rPr>
          <w:rFonts w:hint="cs"/>
          <w:rtl/>
          <w:lang w:bidi="fa-IR"/>
        </w:rPr>
        <w:t>؛</w:t>
      </w:r>
      <w:r>
        <w:rPr>
          <w:rtl/>
          <w:lang w:bidi="fa-IR"/>
        </w:rPr>
        <w:t xml:space="preserve"> تنزيلا</w:t>
      </w:r>
      <w:r w:rsidR="000C15A9">
        <w:rPr>
          <w:rFonts w:hint="cs"/>
          <w:rtl/>
          <w:lang w:bidi="fa-IR"/>
        </w:rPr>
        <w:t>ً</w:t>
      </w:r>
      <w:r>
        <w:rPr>
          <w:rtl/>
          <w:lang w:bidi="fa-IR"/>
        </w:rPr>
        <w:t xml:space="preserve"> على الأقلّ.</w:t>
      </w:r>
    </w:p>
    <w:p w:rsidR="00CE42F4" w:rsidRDefault="00AE7492" w:rsidP="00AE7492">
      <w:pPr>
        <w:pStyle w:val="libLine"/>
        <w:rPr>
          <w:lang w:bidi="fa-IR"/>
        </w:rPr>
      </w:pPr>
      <w:r>
        <w:rPr>
          <w:rtl/>
          <w:lang w:bidi="fa-IR"/>
        </w:rPr>
        <w:t>____________________</w:t>
      </w:r>
    </w:p>
    <w:p w:rsidR="00CE42F4" w:rsidRDefault="00CE42F4" w:rsidP="000C15A9">
      <w:pPr>
        <w:pStyle w:val="libFootnote0"/>
        <w:rPr>
          <w:lang w:bidi="fa-IR"/>
        </w:rPr>
      </w:pPr>
      <w:r w:rsidRPr="000C15A9">
        <w:rPr>
          <w:rtl/>
        </w:rPr>
        <w:t>(1)</w:t>
      </w:r>
      <w:r>
        <w:rPr>
          <w:rtl/>
          <w:lang w:bidi="fa-IR"/>
        </w:rPr>
        <w:t xml:space="preserve"> الإفلات</w:t>
      </w:r>
      <w:r w:rsidR="000C15A9">
        <w:rPr>
          <w:rFonts w:hint="cs"/>
          <w:rtl/>
          <w:lang w:bidi="fa-IR"/>
        </w:rPr>
        <w:t>ُ</w:t>
      </w:r>
      <w:r>
        <w:rPr>
          <w:rtl/>
          <w:lang w:bidi="fa-IR"/>
        </w:rPr>
        <w:t xml:space="preserve"> : التخلّص من الشي‌ء فج</w:t>
      </w:r>
      <w:r w:rsidR="000C15A9">
        <w:rPr>
          <w:rFonts w:hint="cs"/>
          <w:rtl/>
          <w:lang w:bidi="fa-IR"/>
        </w:rPr>
        <w:t>ْ</w:t>
      </w:r>
      <w:r>
        <w:rPr>
          <w:rtl/>
          <w:lang w:bidi="fa-IR"/>
        </w:rPr>
        <w:t>أة</w:t>
      </w:r>
      <w:r w:rsidR="000C15A9">
        <w:rPr>
          <w:rFonts w:hint="cs"/>
          <w:rtl/>
          <w:lang w:bidi="fa-IR"/>
        </w:rPr>
        <w:t>ً</w:t>
      </w:r>
      <w:r>
        <w:rPr>
          <w:rtl/>
          <w:lang w:bidi="fa-IR"/>
        </w:rPr>
        <w:t>. لسان العرب 2 : 66 « فلت ».</w:t>
      </w:r>
    </w:p>
    <w:p w:rsidR="004727E4" w:rsidRDefault="00CE42F4" w:rsidP="000C15A9">
      <w:pPr>
        <w:pStyle w:val="libFootnote0"/>
        <w:rPr>
          <w:lang w:bidi="fa-IR"/>
        </w:rPr>
      </w:pPr>
      <w:r>
        <w:rPr>
          <w:rtl/>
          <w:lang w:bidi="fa-IR"/>
        </w:rPr>
        <w:t>(2 و 3) الوجيز 2 : 204 ، العزيز شرح الوجيز 11 : 558 ، روضة الطالبين 7 : 521.</w:t>
      </w:r>
    </w:p>
    <w:p w:rsidR="0020774C" w:rsidRDefault="0020774C"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 xml:space="preserve">والثاني على سنة </w:t>
      </w:r>
      <w:r w:rsidR="000C15A9">
        <w:rPr>
          <w:rFonts w:hint="cs"/>
          <w:rtl/>
          <w:lang w:bidi="fa-IR"/>
        </w:rPr>
        <w:t>؛</w:t>
      </w:r>
      <w:r>
        <w:rPr>
          <w:rtl/>
          <w:lang w:bidi="fa-IR"/>
        </w:rPr>
        <w:t xml:space="preserve"> تنزيلا</w:t>
      </w:r>
      <w:r w:rsidR="000C15A9">
        <w:rPr>
          <w:rFonts w:hint="cs"/>
          <w:rtl/>
          <w:lang w:bidi="fa-IR"/>
        </w:rPr>
        <w:t>ً</w:t>
      </w:r>
      <w:r>
        <w:rPr>
          <w:rtl/>
          <w:lang w:bidi="fa-IR"/>
        </w:rPr>
        <w:t xml:space="preserve"> على الأكثر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واعترضه بعضهم بأنّه لا تجوز الهدنة مع القوّة إلى سنة بل أقلّ من سنة </w:t>
      </w:r>
      <w:r w:rsidRPr="0062714F">
        <w:rPr>
          <w:rStyle w:val="libFootnotenumChar"/>
          <w:rtl/>
        </w:rPr>
        <w:t>(2)</w:t>
      </w:r>
      <w:r>
        <w:rPr>
          <w:rtl/>
          <w:lang w:bidi="fa-IR"/>
        </w:rPr>
        <w:t>.</w:t>
      </w:r>
    </w:p>
    <w:p w:rsidR="00CE42F4" w:rsidRDefault="00CE42F4" w:rsidP="00CE42F4">
      <w:pPr>
        <w:pStyle w:val="libNormal"/>
        <w:rPr>
          <w:lang w:bidi="fa-IR"/>
        </w:rPr>
      </w:pPr>
      <w:bookmarkStart w:id="248" w:name="_Toc116827309"/>
      <w:r w:rsidRPr="00E24C3C">
        <w:rPr>
          <w:rStyle w:val="Heading2Char"/>
          <w:rtl/>
        </w:rPr>
        <w:t>مسألة 206 :</w:t>
      </w:r>
      <w:bookmarkEnd w:id="248"/>
      <w:r>
        <w:rPr>
          <w:rtl/>
          <w:lang w:bidi="fa-IR"/>
        </w:rPr>
        <w:t xml:space="preserve"> إذا كان بالمسلمين قوّة ورأى الإمام المصلحة في المهادنة ، هادن أربعة أشهر فما دون إجماعا</w:t>
      </w:r>
      <w:r w:rsidR="000C15A9">
        <w:rPr>
          <w:rFonts w:hint="cs"/>
          <w:rtl/>
          <w:lang w:bidi="fa-IR"/>
        </w:rPr>
        <w:t>ً</w:t>
      </w:r>
      <w:r>
        <w:rPr>
          <w:rtl/>
          <w:lang w:bidi="fa-IR"/>
        </w:rPr>
        <w:t>.</w:t>
      </w:r>
    </w:p>
    <w:p w:rsidR="00CE42F4" w:rsidRDefault="00CE42F4" w:rsidP="00CE42F4">
      <w:pPr>
        <w:pStyle w:val="libNormal"/>
        <w:rPr>
          <w:lang w:bidi="fa-IR"/>
        </w:rPr>
      </w:pPr>
      <w:r>
        <w:rPr>
          <w:rtl/>
          <w:lang w:bidi="fa-IR"/>
        </w:rPr>
        <w:t xml:space="preserve">قال الله تعالى </w:t>
      </w:r>
      <w:r w:rsidR="00641803">
        <w:rPr>
          <w:rFonts w:hint="cs"/>
          <w:rtl/>
          <w:lang w:bidi="fa-IR"/>
        </w:rPr>
        <w:t xml:space="preserve">: </w:t>
      </w:r>
      <w:r w:rsidR="00641803" w:rsidRPr="00FA2F88">
        <w:rPr>
          <w:rStyle w:val="libAlaemChar"/>
          <w:rtl/>
        </w:rPr>
        <w:t>(</w:t>
      </w:r>
      <w:r w:rsidRPr="00641803">
        <w:rPr>
          <w:rStyle w:val="libAieChar"/>
          <w:rtl/>
        </w:rPr>
        <w:t xml:space="preserve"> فَسِيحُوا فِي الْأَرْضِ أَرْبَعَةَ أَشْهُرٍ </w:t>
      </w:r>
      <w:r w:rsidR="00641803" w:rsidRPr="00FA2F88">
        <w:rPr>
          <w:rStyle w:val="libAlaemChar"/>
          <w:rtl/>
        </w:rPr>
        <w:t>)</w:t>
      </w:r>
      <w:r>
        <w:rPr>
          <w:rtl/>
          <w:lang w:bidi="fa-IR"/>
        </w:rPr>
        <w:t xml:space="preserve"> </w:t>
      </w:r>
      <w:r w:rsidRPr="0062714F">
        <w:rPr>
          <w:rStyle w:val="libFootnotenumChar"/>
          <w:rtl/>
        </w:rPr>
        <w:t>(3)</w:t>
      </w:r>
      <w:r>
        <w:rPr>
          <w:rtl/>
          <w:lang w:bidi="fa-IR"/>
        </w:rPr>
        <w:t>.</w:t>
      </w:r>
    </w:p>
    <w:p w:rsidR="00CE42F4" w:rsidRDefault="00CE42F4" w:rsidP="00CE42F4">
      <w:pPr>
        <w:pStyle w:val="libNormal"/>
        <w:rPr>
          <w:lang w:bidi="fa-IR"/>
        </w:rPr>
      </w:pPr>
      <w:r>
        <w:rPr>
          <w:rtl/>
          <w:lang w:bidi="fa-IR"/>
        </w:rPr>
        <w:t>ولا يجوز أن يهادن سنة</w:t>
      </w:r>
      <w:r w:rsidR="00641803">
        <w:rPr>
          <w:rFonts w:hint="cs"/>
          <w:rtl/>
          <w:lang w:bidi="fa-IR"/>
        </w:rPr>
        <w:t>ً</w:t>
      </w:r>
      <w:r>
        <w:rPr>
          <w:rtl/>
          <w:lang w:bidi="fa-IR"/>
        </w:rPr>
        <w:t xml:space="preserve"> </w:t>
      </w:r>
      <w:r w:rsidR="00641803">
        <w:rPr>
          <w:rFonts w:hint="cs"/>
          <w:rtl/>
          <w:lang w:bidi="fa-IR"/>
        </w:rPr>
        <w:t>؛</w:t>
      </w:r>
      <w:r>
        <w:rPr>
          <w:rtl/>
          <w:lang w:bidi="fa-IR"/>
        </w:rPr>
        <w:t xml:space="preserve"> لأنّها مدّة الجزية ، ولا ي</w:t>
      </w:r>
      <w:r w:rsidR="00641803">
        <w:rPr>
          <w:rFonts w:hint="cs"/>
          <w:rtl/>
          <w:lang w:bidi="fa-IR"/>
        </w:rPr>
        <w:t>ُ</w:t>
      </w:r>
      <w:r>
        <w:rPr>
          <w:rtl/>
          <w:lang w:bidi="fa-IR"/>
        </w:rPr>
        <w:t>قرّر الكافر سنة</w:t>
      </w:r>
      <w:r w:rsidR="00641803">
        <w:rPr>
          <w:rFonts w:hint="cs"/>
          <w:rtl/>
          <w:lang w:bidi="fa-IR"/>
        </w:rPr>
        <w:t>ً</w:t>
      </w:r>
      <w:r>
        <w:rPr>
          <w:rtl/>
          <w:lang w:bidi="fa-IR"/>
        </w:rPr>
        <w:t xml:space="preserve"> بغير جزية.</w:t>
      </w:r>
    </w:p>
    <w:p w:rsidR="00CE42F4" w:rsidRDefault="00CE42F4" w:rsidP="00CE42F4">
      <w:pPr>
        <w:pStyle w:val="libNormal"/>
        <w:rPr>
          <w:lang w:bidi="fa-IR"/>
        </w:rPr>
      </w:pPr>
      <w:r>
        <w:rPr>
          <w:rtl/>
          <w:lang w:bidi="fa-IR"/>
        </w:rPr>
        <w:t>وفيما بين الأربعة الأشهر والسنة للشافعي قولان :</w:t>
      </w:r>
    </w:p>
    <w:p w:rsidR="00CE42F4" w:rsidRDefault="00CE42F4" w:rsidP="00CE42F4">
      <w:pPr>
        <w:pStyle w:val="libNormal"/>
        <w:rPr>
          <w:lang w:bidi="fa-IR"/>
        </w:rPr>
      </w:pPr>
      <w:r>
        <w:rPr>
          <w:rtl/>
          <w:lang w:bidi="fa-IR"/>
        </w:rPr>
        <w:t xml:space="preserve">الجواز </w:t>
      </w:r>
      <w:r w:rsidR="00641803">
        <w:rPr>
          <w:rFonts w:hint="cs"/>
          <w:rtl/>
          <w:lang w:bidi="fa-IR"/>
        </w:rPr>
        <w:t>؛</w:t>
      </w:r>
      <w:r>
        <w:rPr>
          <w:rtl/>
          <w:lang w:bidi="fa-IR"/>
        </w:rPr>
        <w:t xml:space="preserve"> لأنّها مدة تقصر عن مدّة الجزية كالأربعة.</w:t>
      </w:r>
    </w:p>
    <w:p w:rsidR="00CE42F4" w:rsidRDefault="00CE42F4" w:rsidP="00CE42F4">
      <w:pPr>
        <w:pStyle w:val="libNormal"/>
        <w:rPr>
          <w:lang w:bidi="fa-IR"/>
        </w:rPr>
      </w:pPr>
      <w:r>
        <w:rPr>
          <w:rtl/>
          <w:lang w:bidi="fa-IR"/>
        </w:rPr>
        <w:t xml:space="preserve">وأصحّهما عندهم : المنع </w:t>
      </w:r>
      <w:r w:rsidR="00641803">
        <w:rPr>
          <w:rFonts w:hint="cs"/>
          <w:rtl/>
          <w:lang w:bidi="fa-IR"/>
        </w:rPr>
        <w:t>؛</w:t>
      </w:r>
      <w:r>
        <w:rPr>
          <w:rtl/>
          <w:lang w:bidi="fa-IR"/>
        </w:rPr>
        <w:t xml:space="preserve"> لأنّ الله تعالى أمر بقتل المشركين </w:t>
      </w:r>
      <w:r w:rsidRPr="0062714F">
        <w:rPr>
          <w:rStyle w:val="libFootnotenumChar"/>
          <w:rtl/>
        </w:rPr>
        <w:t>(4)</w:t>
      </w:r>
      <w:r>
        <w:rPr>
          <w:rtl/>
          <w:lang w:bidi="fa-IR"/>
        </w:rPr>
        <w:t xml:space="preserve"> مطلقا</w:t>
      </w:r>
      <w:r w:rsidR="00641803">
        <w:rPr>
          <w:rFonts w:hint="cs"/>
          <w:rtl/>
          <w:lang w:bidi="fa-IR"/>
        </w:rPr>
        <w:t>ً</w:t>
      </w:r>
      <w:r>
        <w:rPr>
          <w:rtl/>
          <w:lang w:bidi="fa-IR"/>
        </w:rPr>
        <w:t xml:space="preserve"> ، وأذن في الهدنة أربعة أشهر </w:t>
      </w:r>
      <w:r w:rsidRPr="0062714F">
        <w:rPr>
          <w:rStyle w:val="libFootnotenumChar"/>
          <w:rtl/>
        </w:rPr>
        <w:t>(5)</w:t>
      </w:r>
      <w:r>
        <w:rPr>
          <w:rtl/>
          <w:lang w:bidi="fa-IR"/>
        </w:rPr>
        <w:t xml:space="preserve"> </w:t>
      </w:r>
      <w:r w:rsidRPr="0062714F">
        <w:rPr>
          <w:rStyle w:val="libFootnotenumChar"/>
          <w:rtl/>
        </w:rPr>
        <w:t>(6)</w:t>
      </w:r>
      <w:r>
        <w:rPr>
          <w:rtl/>
          <w:lang w:bidi="fa-IR"/>
        </w:rPr>
        <w:t>.</w:t>
      </w:r>
    </w:p>
    <w:p w:rsidR="00CE42F4" w:rsidRDefault="00CE42F4" w:rsidP="00CE42F4">
      <w:pPr>
        <w:pStyle w:val="libNormal"/>
        <w:rPr>
          <w:lang w:bidi="fa-IR"/>
        </w:rPr>
      </w:pPr>
      <w:r>
        <w:rPr>
          <w:rtl/>
          <w:lang w:bidi="fa-IR"/>
        </w:rPr>
        <w:t>وأمّا إذا كان في المسلمين ضعف ، فإن</w:t>
      </w:r>
      <w:r w:rsidR="00641803">
        <w:rPr>
          <w:rFonts w:hint="cs"/>
          <w:rtl/>
          <w:lang w:bidi="fa-IR"/>
        </w:rPr>
        <w:t>ّ</w:t>
      </w:r>
      <w:r>
        <w:rPr>
          <w:rtl/>
          <w:lang w:bidi="fa-IR"/>
        </w:rPr>
        <w:t xml:space="preserve">ه تجوز الزيادة على السنة بحسب الحاجة إلى عشر سنين </w:t>
      </w:r>
      <w:r w:rsidR="00641803">
        <w:rPr>
          <w:rFonts w:hint="cs"/>
          <w:rtl/>
          <w:lang w:bidi="fa-IR"/>
        </w:rPr>
        <w:t>؛</w:t>
      </w:r>
      <w:r>
        <w:rPr>
          <w:rtl/>
          <w:lang w:bidi="fa-IR"/>
        </w:rPr>
        <w:t xml:space="preserve"> فإن رسول الله </w:t>
      </w:r>
      <w:r w:rsidR="00F53ECA" w:rsidRPr="00F53ECA">
        <w:rPr>
          <w:rStyle w:val="libAlaemChar"/>
          <w:rtl/>
        </w:rPr>
        <w:t>صلى‌الله‌عليه‌وآله</w:t>
      </w:r>
      <w:r>
        <w:rPr>
          <w:rtl/>
          <w:lang w:bidi="fa-IR"/>
        </w:rPr>
        <w:t xml:space="preserve"> هادن قريشا</w:t>
      </w:r>
      <w:r w:rsidR="00641803">
        <w:rPr>
          <w:rFonts w:hint="cs"/>
          <w:rtl/>
          <w:lang w:bidi="fa-IR"/>
        </w:rPr>
        <w:t>ً</w:t>
      </w:r>
      <w:r>
        <w:rPr>
          <w:rtl/>
          <w:lang w:bidi="fa-IR"/>
        </w:rPr>
        <w:t xml:space="preserve"> بالحديبيّة عشر سنين </w:t>
      </w:r>
      <w:r w:rsidRPr="0062714F">
        <w:rPr>
          <w:rStyle w:val="libFootnotenumChar"/>
          <w:rtl/>
        </w:rPr>
        <w:t>(7)</w:t>
      </w:r>
      <w:r>
        <w:rPr>
          <w:rtl/>
          <w:lang w:bidi="fa-IR"/>
        </w:rPr>
        <w:t xml:space="preserve"> ، وكان </w:t>
      </w:r>
      <w:r w:rsidR="00F53ECA" w:rsidRPr="00F53ECA">
        <w:rPr>
          <w:rStyle w:val="libAlaemChar"/>
          <w:rtl/>
        </w:rPr>
        <w:t>عليه‌السلام</w:t>
      </w:r>
      <w:r>
        <w:rPr>
          <w:rtl/>
          <w:lang w:bidi="fa-IR"/>
        </w:rPr>
        <w:t xml:space="preserve"> قد خرج ليعتمر لا ليقاتل ، وكان بمكّة‌</w:t>
      </w:r>
    </w:p>
    <w:p w:rsidR="00CE42F4" w:rsidRDefault="00AE7492" w:rsidP="00AE7492">
      <w:pPr>
        <w:pStyle w:val="libLine"/>
        <w:rPr>
          <w:lang w:bidi="fa-IR"/>
        </w:rPr>
      </w:pPr>
      <w:r>
        <w:rPr>
          <w:rtl/>
          <w:lang w:bidi="fa-IR"/>
        </w:rPr>
        <w:t>____________________</w:t>
      </w:r>
    </w:p>
    <w:p w:rsidR="00CE42F4" w:rsidRDefault="00CE42F4" w:rsidP="00641803">
      <w:pPr>
        <w:pStyle w:val="libFootnote0"/>
        <w:rPr>
          <w:lang w:bidi="fa-IR"/>
        </w:rPr>
      </w:pPr>
      <w:r w:rsidRPr="00641803">
        <w:rPr>
          <w:rtl/>
        </w:rPr>
        <w:t>(1)</w:t>
      </w:r>
      <w:r>
        <w:rPr>
          <w:rtl/>
          <w:lang w:bidi="fa-IR"/>
        </w:rPr>
        <w:t xml:space="preserve"> الوجيز 2 : 204 ، العزيز شرح الوجيز 11 </w:t>
      </w:r>
      <w:r w:rsidR="00641803">
        <w:rPr>
          <w:rFonts w:hint="cs"/>
          <w:rtl/>
          <w:lang w:bidi="fa-IR"/>
        </w:rPr>
        <w:t>/</w:t>
      </w:r>
      <w:r>
        <w:rPr>
          <w:rtl/>
          <w:lang w:bidi="fa-IR"/>
        </w:rPr>
        <w:t xml:space="preserve"> 558 روضة الطالبين 7 : 521.</w:t>
      </w:r>
    </w:p>
    <w:p w:rsidR="00CE42F4" w:rsidRDefault="00CE42F4" w:rsidP="00641803">
      <w:pPr>
        <w:pStyle w:val="libFootnote0"/>
        <w:rPr>
          <w:lang w:bidi="fa-IR"/>
        </w:rPr>
      </w:pPr>
      <w:r w:rsidRPr="00641803">
        <w:rPr>
          <w:rtl/>
        </w:rPr>
        <w:t>(2)</w:t>
      </w:r>
      <w:r>
        <w:rPr>
          <w:rtl/>
          <w:lang w:bidi="fa-IR"/>
        </w:rPr>
        <w:t xml:space="preserve"> العزيز شرح الوجيز 11 : 558 ، روضة الطالبين 7 : 521.</w:t>
      </w:r>
    </w:p>
    <w:p w:rsidR="00CE42F4" w:rsidRDefault="00CE42F4" w:rsidP="00641803">
      <w:pPr>
        <w:pStyle w:val="libFootnote0"/>
        <w:rPr>
          <w:lang w:bidi="fa-IR"/>
        </w:rPr>
      </w:pPr>
      <w:r w:rsidRPr="00641803">
        <w:rPr>
          <w:rtl/>
        </w:rPr>
        <w:t>(3)</w:t>
      </w:r>
      <w:r>
        <w:rPr>
          <w:rtl/>
          <w:lang w:bidi="fa-IR"/>
        </w:rPr>
        <w:t xml:space="preserve"> التوبة : 2.</w:t>
      </w:r>
    </w:p>
    <w:p w:rsidR="00CE42F4" w:rsidRDefault="00CE42F4" w:rsidP="00641803">
      <w:pPr>
        <w:pStyle w:val="libFootnote0"/>
        <w:rPr>
          <w:lang w:bidi="fa-IR"/>
        </w:rPr>
      </w:pPr>
      <w:r w:rsidRPr="00641803">
        <w:rPr>
          <w:rtl/>
        </w:rPr>
        <w:t>(4)</w:t>
      </w:r>
      <w:r>
        <w:rPr>
          <w:rtl/>
          <w:lang w:bidi="fa-IR"/>
        </w:rPr>
        <w:t xml:space="preserve"> التوبة : 5.</w:t>
      </w:r>
    </w:p>
    <w:p w:rsidR="00CE42F4" w:rsidRDefault="00CE42F4" w:rsidP="00641803">
      <w:pPr>
        <w:pStyle w:val="libFootnote0"/>
        <w:rPr>
          <w:lang w:bidi="fa-IR"/>
        </w:rPr>
      </w:pPr>
      <w:r w:rsidRPr="00641803">
        <w:rPr>
          <w:rtl/>
        </w:rPr>
        <w:t>(5)</w:t>
      </w:r>
      <w:r>
        <w:rPr>
          <w:rtl/>
          <w:lang w:bidi="fa-IR"/>
        </w:rPr>
        <w:t xml:space="preserve"> التوبة : 2.</w:t>
      </w:r>
    </w:p>
    <w:p w:rsidR="00CE42F4" w:rsidRDefault="00CE42F4" w:rsidP="00641803">
      <w:pPr>
        <w:pStyle w:val="libFootnote0"/>
        <w:rPr>
          <w:lang w:bidi="fa-IR"/>
        </w:rPr>
      </w:pPr>
      <w:r w:rsidRPr="00641803">
        <w:rPr>
          <w:rtl/>
        </w:rPr>
        <w:t>(6)</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260 ، حلية العلماء 7 : 719 ، الحاوي الكبير 14 : 351 ، العزيز شرح الوجيز 11 : 557 ، روضة الطالبين 7 : 521.</w:t>
      </w:r>
    </w:p>
    <w:p w:rsidR="004727E4" w:rsidRDefault="00CE42F4" w:rsidP="00641803">
      <w:pPr>
        <w:pStyle w:val="libFootnote0"/>
        <w:rPr>
          <w:lang w:bidi="fa-IR"/>
        </w:rPr>
      </w:pPr>
      <w:r w:rsidRPr="00641803">
        <w:rPr>
          <w:rtl/>
        </w:rPr>
        <w:t>(7)</w:t>
      </w:r>
      <w:r>
        <w:rPr>
          <w:rtl/>
          <w:lang w:bidi="fa-IR"/>
        </w:rPr>
        <w:t xml:space="preserve"> السيرة النبويّة </w:t>
      </w:r>
      <w:r w:rsidR="00CC794A">
        <w:rPr>
          <w:rtl/>
          <w:lang w:bidi="fa-IR"/>
        </w:rPr>
        <w:t>-</w:t>
      </w:r>
      <w:r>
        <w:rPr>
          <w:rtl/>
          <w:lang w:bidi="fa-IR"/>
        </w:rPr>
        <w:t xml:space="preserve"> لابن هشام </w:t>
      </w:r>
      <w:r w:rsidR="00CC794A">
        <w:rPr>
          <w:rtl/>
          <w:lang w:bidi="fa-IR"/>
        </w:rPr>
        <w:t>-</w:t>
      </w:r>
      <w:r>
        <w:rPr>
          <w:rtl/>
          <w:lang w:bidi="fa-IR"/>
        </w:rPr>
        <w:t xml:space="preserve"> 3 : 332 ، الكامل في التاريخ 2 : 204 ، تاريخ الطبري 2 : 634 ، المغني 10 : 510 ، الشرح الكبير 10 : 567 ، العزيز شرح الوجيز 11 : 557.</w:t>
      </w:r>
    </w:p>
    <w:p w:rsidR="0020774C" w:rsidRDefault="0020774C" w:rsidP="0062714F">
      <w:pPr>
        <w:pStyle w:val="libNormal"/>
        <w:rPr>
          <w:rtl/>
          <w:lang w:bidi="fa-IR"/>
        </w:rPr>
      </w:pPr>
      <w:r>
        <w:rPr>
          <w:rtl/>
          <w:lang w:bidi="fa-IR"/>
        </w:rPr>
        <w:br w:type="page"/>
      </w:r>
    </w:p>
    <w:p w:rsidR="00CE42F4" w:rsidRDefault="00CE42F4" w:rsidP="00641803">
      <w:pPr>
        <w:pStyle w:val="libNormal0"/>
        <w:rPr>
          <w:lang w:bidi="fa-IR"/>
        </w:rPr>
      </w:pPr>
      <w:r>
        <w:rPr>
          <w:rtl/>
          <w:lang w:bidi="fa-IR"/>
        </w:rPr>
        <w:lastRenderedPageBreak/>
        <w:t>مستضعفون ، فأراد أن يكثروا ويظهر المسلمون ، فهادنهم حتى كثروا وأظهر م</w:t>
      </w:r>
      <w:r w:rsidR="00641803">
        <w:rPr>
          <w:rFonts w:hint="cs"/>
          <w:rtl/>
          <w:lang w:bidi="fa-IR"/>
        </w:rPr>
        <w:t>َ</w:t>
      </w:r>
      <w:r>
        <w:rPr>
          <w:rtl/>
          <w:lang w:bidi="fa-IR"/>
        </w:rPr>
        <w:t>ن</w:t>
      </w:r>
      <w:r w:rsidR="00641803">
        <w:rPr>
          <w:rFonts w:hint="cs"/>
          <w:rtl/>
          <w:lang w:bidi="fa-IR"/>
        </w:rPr>
        <w:t>ْ</w:t>
      </w:r>
      <w:r>
        <w:rPr>
          <w:rtl/>
          <w:lang w:bidi="fa-IR"/>
        </w:rPr>
        <w:t xml:space="preserve"> بمكّة إسلامه.</w:t>
      </w:r>
    </w:p>
    <w:p w:rsidR="00CE42F4" w:rsidRDefault="00CE42F4" w:rsidP="00CE42F4">
      <w:pPr>
        <w:pStyle w:val="libNormal"/>
        <w:rPr>
          <w:lang w:bidi="fa-IR"/>
        </w:rPr>
      </w:pPr>
      <w:r>
        <w:rPr>
          <w:rtl/>
          <w:lang w:bidi="fa-IR"/>
        </w:rPr>
        <w:t>قال الشعبي : لم يكن في الإسلام فتح</w:t>
      </w:r>
      <w:r w:rsidR="00641803">
        <w:rPr>
          <w:rFonts w:hint="cs"/>
          <w:rtl/>
          <w:lang w:bidi="fa-IR"/>
        </w:rPr>
        <w:t>ٌ</w:t>
      </w:r>
      <w:r>
        <w:rPr>
          <w:rtl/>
          <w:lang w:bidi="fa-IR"/>
        </w:rPr>
        <w:t xml:space="preserve"> قبل صلح الحديبيّة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ولا تجوز الزيادة على عشر سنين عند الشيخ </w:t>
      </w:r>
      <w:r w:rsidRPr="0062714F">
        <w:rPr>
          <w:rStyle w:val="libFootnotenumChar"/>
          <w:rtl/>
        </w:rPr>
        <w:t>(2)</w:t>
      </w:r>
      <w:r>
        <w:rPr>
          <w:rtl/>
          <w:lang w:bidi="fa-IR"/>
        </w:rPr>
        <w:t xml:space="preserve"> وابن الجنيد </w:t>
      </w:r>
      <w:r w:rsidR="00CC794A">
        <w:rPr>
          <w:rtl/>
          <w:lang w:bidi="fa-IR"/>
        </w:rPr>
        <w:t>-</w:t>
      </w:r>
      <w:r>
        <w:rPr>
          <w:rtl/>
          <w:lang w:bidi="fa-IR"/>
        </w:rPr>
        <w:t xml:space="preserve"> وبه قال الشافعي </w:t>
      </w:r>
      <w:r w:rsidRPr="0062714F">
        <w:rPr>
          <w:rStyle w:val="libFootnotenumChar"/>
          <w:rtl/>
        </w:rPr>
        <w:t>(3)</w:t>
      </w:r>
      <w:r>
        <w:rPr>
          <w:rtl/>
          <w:lang w:bidi="fa-IR"/>
        </w:rPr>
        <w:t xml:space="preserve"> </w:t>
      </w:r>
      <w:r w:rsidR="00CC794A">
        <w:rPr>
          <w:rtl/>
          <w:lang w:bidi="fa-IR"/>
        </w:rPr>
        <w:t>-</w:t>
      </w:r>
      <w:r>
        <w:rPr>
          <w:rtl/>
          <w:lang w:bidi="fa-IR"/>
        </w:rPr>
        <w:t xml:space="preserve"> فإن اقتضت الحاجة الزيادة ، استأنف عقدا</w:t>
      </w:r>
      <w:r w:rsidR="00641803">
        <w:rPr>
          <w:rFonts w:hint="cs"/>
          <w:rtl/>
          <w:lang w:bidi="fa-IR"/>
        </w:rPr>
        <w:t>ً</w:t>
      </w:r>
      <w:r>
        <w:rPr>
          <w:rtl/>
          <w:lang w:bidi="fa-IR"/>
        </w:rPr>
        <w:t>.</w:t>
      </w:r>
    </w:p>
    <w:p w:rsidR="00CE42F4" w:rsidRDefault="00CE42F4" w:rsidP="00CE42F4">
      <w:pPr>
        <w:pStyle w:val="libNormal"/>
        <w:rPr>
          <w:lang w:bidi="fa-IR"/>
        </w:rPr>
      </w:pPr>
      <w:r>
        <w:rPr>
          <w:rtl/>
          <w:lang w:bidi="fa-IR"/>
        </w:rPr>
        <w:t xml:space="preserve">وقال أبو حنيفة وأحمد : لا تتقدّر الزيادة بعشر ، بل تجوز بحسب ما يراه الإمام </w:t>
      </w:r>
      <w:r w:rsidR="00641803">
        <w:rPr>
          <w:rFonts w:hint="cs"/>
          <w:rtl/>
          <w:lang w:bidi="fa-IR"/>
        </w:rPr>
        <w:t>؛</w:t>
      </w:r>
      <w:r>
        <w:rPr>
          <w:rtl/>
          <w:lang w:bidi="fa-IR"/>
        </w:rPr>
        <w:t xml:space="preserve"> لأنّه عقد يجوز في العشر فجاز في الزيادة عليها ، كعقد الإجارة </w:t>
      </w:r>
      <w:r w:rsidRPr="0062714F">
        <w:rPr>
          <w:rStyle w:val="libFootnotenumChar"/>
          <w:rtl/>
        </w:rPr>
        <w:t>(4)</w:t>
      </w:r>
      <w:r>
        <w:rPr>
          <w:rtl/>
          <w:lang w:bidi="fa-IR"/>
        </w:rPr>
        <w:t xml:space="preserve"> ولا بأس به.</w:t>
      </w:r>
    </w:p>
    <w:p w:rsidR="00CE42F4" w:rsidRDefault="00CE42F4" w:rsidP="00CE42F4">
      <w:pPr>
        <w:pStyle w:val="libNormal"/>
        <w:rPr>
          <w:lang w:bidi="fa-IR"/>
        </w:rPr>
      </w:pPr>
      <w:r>
        <w:rPr>
          <w:rtl/>
          <w:lang w:bidi="fa-IR"/>
        </w:rPr>
        <w:t>وعلى الأوّل لو صالح على أكثر من عشر سنين ، بطل الزائد خاصّة ، وصحّ في العشر ، وهو أحد قولي الشافعي. والثاني : يبطل العقد بناء</w:t>
      </w:r>
      <w:r w:rsidR="00641803">
        <w:rPr>
          <w:rFonts w:hint="cs"/>
          <w:rtl/>
          <w:lang w:bidi="fa-IR"/>
        </w:rPr>
        <w:t>ً</w:t>
      </w:r>
      <w:r>
        <w:rPr>
          <w:rtl/>
          <w:lang w:bidi="fa-IR"/>
        </w:rPr>
        <w:t xml:space="preserve"> على تفريق الصفقة </w:t>
      </w:r>
      <w:r w:rsidRPr="0062714F">
        <w:rPr>
          <w:rStyle w:val="libFootnotenumChar"/>
          <w:rtl/>
        </w:rPr>
        <w:t>(5)</w:t>
      </w:r>
      <w:r>
        <w:rPr>
          <w:rtl/>
          <w:lang w:bidi="fa-IR"/>
        </w:rPr>
        <w:t>.</w:t>
      </w:r>
    </w:p>
    <w:p w:rsidR="00CE42F4" w:rsidRDefault="00CE42F4" w:rsidP="00CE42F4">
      <w:pPr>
        <w:pStyle w:val="libNormal"/>
        <w:rPr>
          <w:lang w:bidi="fa-IR"/>
        </w:rPr>
      </w:pPr>
      <w:bookmarkStart w:id="249" w:name="_Toc116827310"/>
      <w:r w:rsidRPr="00E24C3C">
        <w:rPr>
          <w:rStyle w:val="Heading2Char"/>
          <w:rtl/>
        </w:rPr>
        <w:t>مسألة 207 :</w:t>
      </w:r>
      <w:bookmarkEnd w:id="249"/>
      <w:r>
        <w:rPr>
          <w:rtl/>
          <w:lang w:bidi="fa-IR"/>
        </w:rPr>
        <w:t xml:space="preserve"> إذا كان في المسلمين قوّة ، لم يجز للإمام أن يهادنهم أكثر من سنة إجماعا</w:t>
      </w:r>
      <w:r w:rsidR="00641803">
        <w:rPr>
          <w:rFonts w:hint="cs"/>
          <w:rtl/>
          <w:lang w:bidi="fa-IR"/>
        </w:rPr>
        <w:t>ً</w:t>
      </w:r>
      <w:r>
        <w:rPr>
          <w:rtl/>
          <w:lang w:bidi="fa-IR"/>
        </w:rPr>
        <w:t xml:space="preserve"> </w:t>
      </w:r>
      <w:r w:rsidR="00641803">
        <w:rPr>
          <w:rFonts w:hint="cs"/>
          <w:rtl/>
          <w:lang w:bidi="fa-IR"/>
        </w:rPr>
        <w:t>؛</w:t>
      </w:r>
      <w:r>
        <w:rPr>
          <w:rtl/>
          <w:lang w:bidi="fa-IR"/>
        </w:rPr>
        <w:t xml:space="preserve"> </w:t>
      </w:r>
      <w:r w:rsidR="000C4796">
        <w:rPr>
          <w:rtl/>
          <w:lang w:bidi="fa-IR"/>
        </w:rPr>
        <w:t xml:space="preserve">لقوله تعالى : </w:t>
      </w:r>
      <w:r w:rsidR="00641803" w:rsidRPr="00FA2F88">
        <w:rPr>
          <w:rStyle w:val="libAlaemChar"/>
          <w:rtl/>
        </w:rPr>
        <w:t>(</w:t>
      </w:r>
      <w:r w:rsidRPr="00F675F9">
        <w:rPr>
          <w:rStyle w:val="libAieChar"/>
          <w:rtl/>
        </w:rPr>
        <w:t xml:space="preserve"> فَإِذَا انْسَلَخَ الْأَشْهُرُ الْحُرُمُ</w:t>
      </w:r>
      <w:r w:rsidRPr="00EF6173">
        <w:rPr>
          <w:rStyle w:val="libAieChar"/>
          <w:rtl/>
        </w:rPr>
        <w:t xml:space="preserve"> فَاقْتُلُوا الْمُشْرِكِينَ </w:t>
      </w:r>
      <w:r w:rsidRPr="00F70E94">
        <w:rPr>
          <w:rStyle w:val="libAieChar"/>
          <w:rtl/>
        </w:rPr>
        <w:t>حَيْثُ</w:t>
      </w:r>
      <w:r w:rsidRPr="00F01F21">
        <w:rPr>
          <w:rStyle w:val="libAieChar"/>
          <w:rtl/>
        </w:rPr>
        <w:t xml:space="preserve"> </w:t>
      </w:r>
      <w:r w:rsidRPr="00F70E94">
        <w:rPr>
          <w:rStyle w:val="libAieChar"/>
          <w:rtl/>
        </w:rPr>
        <w:t xml:space="preserve">وَجَدْتُمُوهُمْ </w:t>
      </w:r>
      <w:r w:rsidR="00641803" w:rsidRPr="00FA2F88">
        <w:rPr>
          <w:rStyle w:val="libAlaemChar"/>
          <w:rtl/>
        </w:rPr>
        <w:t>)</w:t>
      </w:r>
      <w:r>
        <w:rPr>
          <w:rtl/>
          <w:lang w:bidi="fa-IR"/>
        </w:rPr>
        <w:t xml:space="preserve"> </w:t>
      </w:r>
      <w:r w:rsidRPr="0062714F">
        <w:rPr>
          <w:rStyle w:val="libFootnotenumChar"/>
          <w:rtl/>
        </w:rPr>
        <w:t>(6)</w:t>
      </w:r>
      <w:r>
        <w:rPr>
          <w:rtl/>
          <w:lang w:bidi="fa-IR"/>
        </w:rPr>
        <w:t xml:space="preserve"> ويجوز إلى أربعة أشهر فما دون‌</w:t>
      </w:r>
    </w:p>
    <w:p w:rsidR="00CE42F4" w:rsidRDefault="00AE7492" w:rsidP="00AE7492">
      <w:pPr>
        <w:pStyle w:val="libLine"/>
        <w:rPr>
          <w:lang w:bidi="fa-IR"/>
        </w:rPr>
      </w:pPr>
      <w:r>
        <w:rPr>
          <w:rtl/>
          <w:lang w:bidi="fa-IR"/>
        </w:rPr>
        <w:t>____________________</w:t>
      </w:r>
    </w:p>
    <w:p w:rsidR="00CE42F4" w:rsidRDefault="00CE42F4" w:rsidP="00641803">
      <w:pPr>
        <w:pStyle w:val="libFootnote0"/>
        <w:rPr>
          <w:lang w:bidi="fa-IR"/>
        </w:rPr>
      </w:pPr>
      <w:r w:rsidRPr="00641803">
        <w:rPr>
          <w:rtl/>
        </w:rPr>
        <w:t>(1)</w:t>
      </w:r>
      <w:r>
        <w:rPr>
          <w:rtl/>
          <w:lang w:bidi="fa-IR"/>
        </w:rPr>
        <w:t xml:space="preserve"> العزيز شرح الوجيز 11 : 557.</w:t>
      </w:r>
    </w:p>
    <w:p w:rsidR="00CE42F4" w:rsidRDefault="00CE42F4" w:rsidP="00641803">
      <w:pPr>
        <w:pStyle w:val="libFootnote0"/>
        <w:rPr>
          <w:lang w:bidi="fa-IR"/>
        </w:rPr>
      </w:pPr>
      <w:r w:rsidRPr="00641803">
        <w:rPr>
          <w:rtl/>
        </w:rPr>
        <w:t>(2)</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51.</w:t>
      </w:r>
    </w:p>
    <w:p w:rsidR="00CE42F4" w:rsidRDefault="00CE42F4" w:rsidP="00641803">
      <w:pPr>
        <w:pStyle w:val="libFootnote0"/>
        <w:rPr>
          <w:lang w:bidi="fa-IR"/>
        </w:rPr>
      </w:pPr>
      <w:r w:rsidRPr="00641803">
        <w:rPr>
          <w:rtl/>
        </w:rPr>
        <w:t>(3)</w:t>
      </w:r>
      <w:r>
        <w:rPr>
          <w:rtl/>
          <w:lang w:bidi="fa-IR"/>
        </w:rPr>
        <w:t xml:space="preserve"> مختصر المزني : 279 ، الحاوي الكبير 14 : 351 ، المهذّب </w:t>
      </w:r>
      <w:r w:rsidR="00CC794A">
        <w:rPr>
          <w:rtl/>
          <w:lang w:bidi="fa-IR"/>
        </w:rPr>
        <w:t>-</w:t>
      </w:r>
      <w:r>
        <w:rPr>
          <w:rtl/>
          <w:lang w:bidi="fa-IR"/>
        </w:rPr>
        <w:t xml:space="preserve"> للشيرازي </w:t>
      </w:r>
      <w:r w:rsidR="00CC794A">
        <w:rPr>
          <w:rtl/>
          <w:lang w:bidi="fa-IR"/>
        </w:rPr>
        <w:t>-</w:t>
      </w:r>
      <w:r>
        <w:rPr>
          <w:rtl/>
          <w:lang w:bidi="fa-IR"/>
        </w:rPr>
        <w:t xml:space="preserve"> 2 : 261 ، الوجيز 2 : 204 ، العزيز شرح الوجيز 11 : 557 ، الوسيط 7 : 90 ، روضة الطالبين 7 : 521.</w:t>
      </w:r>
    </w:p>
    <w:p w:rsidR="00CE42F4" w:rsidRDefault="00CE42F4" w:rsidP="00641803">
      <w:pPr>
        <w:pStyle w:val="libFootnote0"/>
        <w:rPr>
          <w:lang w:bidi="fa-IR"/>
        </w:rPr>
      </w:pPr>
      <w:r w:rsidRPr="00641803">
        <w:rPr>
          <w:rtl/>
        </w:rPr>
        <w:t>(4)</w:t>
      </w:r>
      <w:r>
        <w:rPr>
          <w:rtl/>
          <w:lang w:bidi="fa-IR"/>
        </w:rPr>
        <w:t xml:space="preserve"> الاختيار لتعليل المختار 4 : 190 ، حلية العلماء 7 : 720 ، العزيز شرح الوجيز 11 : 559 ، المغني 10 : 510 ، الشرح الكبير 10 : 567 ، الكافي في فقه الإمام أحمد 4 : 166.</w:t>
      </w:r>
    </w:p>
    <w:p w:rsidR="00CE42F4" w:rsidRDefault="00CE42F4" w:rsidP="00641803">
      <w:pPr>
        <w:pStyle w:val="libFootnote0"/>
        <w:rPr>
          <w:lang w:bidi="fa-IR"/>
        </w:rPr>
      </w:pPr>
      <w:r w:rsidRPr="00641803">
        <w:rPr>
          <w:rtl/>
        </w:rPr>
        <w:t>(5)</w:t>
      </w:r>
      <w:r>
        <w:rPr>
          <w:rtl/>
          <w:lang w:bidi="fa-IR"/>
        </w:rPr>
        <w:t xml:space="preserve"> الوجيز 2 : 204 ، العزيز شرح الوجيز 11 : 559 ، الوسيط 7 : 91 ، المهذّب </w:t>
      </w:r>
      <w:r w:rsidR="00CC794A">
        <w:rPr>
          <w:rtl/>
          <w:lang w:bidi="fa-IR"/>
        </w:rPr>
        <w:t>-</w:t>
      </w:r>
      <w:r>
        <w:rPr>
          <w:rtl/>
          <w:lang w:bidi="fa-IR"/>
        </w:rPr>
        <w:t xml:space="preserve"> للشيرازي </w:t>
      </w:r>
      <w:r w:rsidR="00CC794A">
        <w:rPr>
          <w:rtl/>
          <w:lang w:bidi="fa-IR"/>
        </w:rPr>
        <w:t>-</w:t>
      </w:r>
      <w:r>
        <w:rPr>
          <w:rtl/>
          <w:lang w:bidi="fa-IR"/>
        </w:rPr>
        <w:t xml:space="preserve"> 2 : 261 ، روضة الطالبين 7 : 521.</w:t>
      </w:r>
    </w:p>
    <w:p w:rsidR="004727E4" w:rsidRDefault="00CE42F4" w:rsidP="00641803">
      <w:pPr>
        <w:pStyle w:val="libFootnote0"/>
        <w:rPr>
          <w:lang w:bidi="fa-IR"/>
        </w:rPr>
      </w:pPr>
      <w:r w:rsidRPr="00641803">
        <w:rPr>
          <w:rtl/>
        </w:rPr>
        <w:t>(6)</w:t>
      </w:r>
      <w:r>
        <w:rPr>
          <w:rtl/>
          <w:lang w:bidi="fa-IR"/>
        </w:rPr>
        <w:t xml:space="preserve"> التوبة : 5.</w:t>
      </w:r>
    </w:p>
    <w:p w:rsidR="0020774C" w:rsidRDefault="0020774C" w:rsidP="0062714F">
      <w:pPr>
        <w:pStyle w:val="libNormal"/>
        <w:rPr>
          <w:rtl/>
          <w:lang w:bidi="fa-IR"/>
        </w:rPr>
      </w:pPr>
      <w:r>
        <w:rPr>
          <w:rtl/>
          <w:lang w:bidi="fa-IR"/>
        </w:rPr>
        <w:br w:type="page"/>
      </w:r>
    </w:p>
    <w:p w:rsidR="00CE42F4" w:rsidRDefault="00CE42F4" w:rsidP="00641803">
      <w:pPr>
        <w:pStyle w:val="libNormal0"/>
        <w:rPr>
          <w:lang w:bidi="fa-IR"/>
        </w:rPr>
      </w:pPr>
      <w:r>
        <w:rPr>
          <w:rtl/>
          <w:lang w:bidi="fa-IR"/>
        </w:rPr>
        <w:lastRenderedPageBreak/>
        <w:t>إجماعا</w:t>
      </w:r>
      <w:r w:rsidR="00641803">
        <w:rPr>
          <w:rFonts w:hint="cs"/>
          <w:rtl/>
          <w:lang w:bidi="fa-IR"/>
        </w:rPr>
        <w:t>ً</w:t>
      </w:r>
      <w:r>
        <w:rPr>
          <w:rtl/>
          <w:lang w:bidi="fa-IR"/>
        </w:rPr>
        <w:t>.</w:t>
      </w:r>
    </w:p>
    <w:p w:rsidR="00CE42F4" w:rsidRDefault="00CE42F4" w:rsidP="00CE42F4">
      <w:pPr>
        <w:pStyle w:val="libNormal"/>
        <w:rPr>
          <w:lang w:bidi="fa-IR"/>
        </w:rPr>
      </w:pPr>
      <w:r>
        <w:rPr>
          <w:rtl/>
          <w:lang w:bidi="fa-IR"/>
        </w:rPr>
        <w:t xml:space="preserve">وتردّد الشيخ في أكثر من أربعة أشهر وأقلّ من سنة ، ثمّ قال : والظاهر أنّه لا يجوز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وللشافعي قولان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وإذا شرط مدّة معلومة ، لم يجز أن يشترط نقضها لمن شاء منهما </w:t>
      </w:r>
      <w:r w:rsidR="00641803">
        <w:rPr>
          <w:rFonts w:hint="cs"/>
          <w:rtl/>
          <w:lang w:bidi="fa-IR"/>
        </w:rPr>
        <w:t>؛</w:t>
      </w:r>
      <w:r>
        <w:rPr>
          <w:rtl/>
          <w:lang w:bidi="fa-IR"/>
        </w:rPr>
        <w:t xml:space="preserve"> لأنّه ي</w:t>
      </w:r>
      <w:r w:rsidR="00641803">
        <w:rPr>
          <w:rFonts w:hint="cs"/>
          <w:rtl/>
          <w:lang w:bidi="fa-IR"/>
        </w:rPr>
        <w:t>ُ</w:t>
      </w:r>
      <w:r>
        <w:rPr>
          <w:rtl/>
          <w:lang w:bidi="fa-IR"/>
        </w:rPr>
        <w:t>فضي إلى ضدّ المقصود.</w:t>
      </w:r>
    </w:p>
    <w:p w:rsidR="00CE42F4" w:rsidRDefault="00CE42F4" w:rsidP="00CE42F4">
      <w:pPr>
        <w:pStyle w:val="libNormal"/>
        <w:rPr>
          <w:lang w:bidi="fa-IR"/>
        </w:rPr>
      </w:pPr>
      <w:r>
        <w:rPr>
          <w:rtl/>
          <w:lang w:bidi="fa-IR"/>
        </w:rPr>
        <w:t xml:space="preserve">وهل يجوز أن يشترط الإمام لنفسه دونهم؟ قال الشيخ </w:t>
      </w:r>
      <w:r w:rsidRPr="0062714F">
        <w:rPr>
          <w:rStyle w:val="libFootnotenumChar"/>
          <w:rtl/>
        </w:rPr>
        <w:t>(3)</w:t>
      </w:r>
      <w:r>
        <w:rPr>
          <w:rtl/>
          <w:lang w:bidi="fa-IR"/>
        </w:rPr>
        <w:t xml:space="preserve"> وابن الجنيد : يجوز </w:t>
      </w:r>
      <w:r w:rsidR="00CC794A">
        <w:rPr>
          <w:rtl/>
          <w:lang w:bidi="fa-IR"/>
        </w:rPr>
        <w:t>-</w:t>
      </w:r>
      <w:r>
        <w:rPr>
          <w:rtl/>
          <w:lang w:bidi="fa-IR"/>
        </w:rPr>
        <w:t xml:space="preserve"> وبه قال الشافعي </w:t>
      </w:r>
      <w:r w:rsidRPr="0062714F">
        <w:rPr>
          <w:rStyle w:val="libFootnotenumChar"/>
          <w:rtl/>
        </w:rPr>
        <w:t>(4)</w:t>
      </w:r>
      <w:r>
        <w:rPr>
          <w:rtl/>
          <w:lang w:bidi="fa-IR"/>
        </w:rPr>
        <w:t xml:space="preserve"> </w:t>
      </w:r>
      <w:r w:rsidR="00CC794A">
        <w:rPr>
          <w:rtl/>
          <w:lang w:bidi="fa-IR"/>
        </w:rPr>
        <w:t>-</w:t>
      </w:r>
      <w:r>
        <w:rPr>
          <w:rtl/>
          <w:lang w:bidi="fa-IR"/>
        </w:rPr>
        <w:t xml:space="preserve"> لأنّ النبي </w:t>
      </w:r>
      <w:r w:rsidR="00F53ECA" w:rsidRPr="00F53ECA">
        <w:rPr>
          <w:rStyle w:val="libAlaemChar"/>
          <w:rtl/>
        </w:rPr>
        <w:t>صلى‌الله‌عليه‌وآله</w:t>
      </w:r>
      <w:r>
        <w:rPr>
          <w:rtl/>
          <w:lang w:bidi="fa-IR"/>
        </w:rPr>
        <w:t xml:space="preserve"> </w:t>
      </w:r>
      <w:r w:rsidR="004E43C6">
        <w:rPr>
          <w:rtl/>
          <w:lang w:bidi="fa-IR"/>
        </w:rPr>
        <w:t>لمـّا</w:t>
      </w:r>
      <w:r>
        <w:rPr>
          <w:rtl/>
          <w:lang w:bidi="fa-IR"/>
        </w:rPr>
        <w:t xml:space="preserve"> فتح خيبر عنوة</w:t>
      </w:r>
      <w:r w:rsidR="00641803">
        <w:rPr>
          <w:rFonts w:hint="cs"/>
          <w:rtl/>
          <w:lang w:bidi="fa-IR"/>
        </w:rPr>
        <w:t>ً</w:t>
      </w:r>
      <w:r>
        <w:rPr>
          <w:rtl/>
          <w:lang w:bidi="fa-IR"/>
        </w:rPr>
        <w:t xml:space="preserve"> بقي حصن منها ، فصالحوه على أن ي</w:t>
      </w:r>
      <w:r w:rsidR="00641803">
        <w:rPr>
          <w:rFonts w:hint="cs"/>
          <w:rtl/>
          <w:lang w:bidi="fa-IR"/>
        </w:rPr>
        <w:t>ُ</w:t>
      </w:r>
      <w:r>
        <w:rPr>
          <w:rtl/>
          <w:lang w:bidi="fa-IR"/>
        </w:rPr>
        <w:t xml:space="preserve">قرّهم ما أقرّهم الله تعالى ، ففعل </w:t>
      </w:r>
      <w:r w:rsidRPr="0062714F">
        <w:rPr>
          <w:rStyle w:val="libFootnotenumChar"/>
          <w:rtl/>
        </w:rPr>
        <w:t>(5)</w:t>
      </w:r>
      <w:r>
        <w:rPr>
          <w:rtl/>
          <w:lang w:bidi="fa-IR"/>
        </w:rPr>
        <w:t>.</w:t>
      </w:r>
    </w:p>
    <w:p w:rsidR="00CE42F4" w:rsidRDefault="00CE42F4" w:rsidP="00CE42F4">
      <w:pPr>
        <w:pStyle w:val="libNormal"/>
        <w:rPr>
          <w:lang w:bidi="fa-IR"/>
        </w:rPr>
      </w:pPr>
      <w:r>
        <w:rPr>
          <w:rtl/>
          <w:lang w:bidi="fa-IR"/>
        </w:rPr>
        <w:t>ولأنّه عقد ش</w:t>
      </w:r>
      <w:r w:rsidR="00641803">
        <w:rPr>
          <w:rFonts w:hint="cs"/>
          <w:rtl/>
          <w:lang w:bidi="fa-IR"/>
        </w:rPr>
        <w:t>ُ</w:t>
      </w:r>
      <w:r>
        <w:rPr>
          <w:rtl/>
          <w:lang w:bidi="fa-IR"/>
        </w:rPr>
        <w:t>رّع لمصلحة المسلمين فيتبع مظان</w:t>
      </w:r>
      <w:r w:rsidR="00641803">
        <w:rPr>
          <w:rFonts w:hint="cs"/>
          <w:rtl/>
          <w:lang w:bidi="fa-IR"/>
        </w:rPr>
        <w:t>ّ</w:t>
      </w:r>
      <w:r>
        <w:rPr>
          <w:rtl/>
          <w:lang w:bidi="fa-IR"/>
        </w:rPr>
        <w:t xml:space="preserve"> المصلحة.</w:t>
      </w:r>
    </w:p>
    <w:p w:rsidR="00CE42F4" w:rsidRDefault="00CE42F4" w:rsidP="00CE42F4">
      <w:pPr>
        <w:pStyle w:val="libNormal"/>
        <w:rPr>
          <w:lang w:bidi="fa-IR"/>
        </w:rPr>
      </w:pPr>
      <w:r>
        <w:rPr>
          <w:rtl/>
          <w:lang w:bidi="fa-IR"/>
        </w:rPr>
        <w:t xml:space="preserve">وقال بعض العامّة : لا يجوز </w:t>
      </w:r>
      <w:r w:rsidR="00783D1E">
        <w:rPr>
          <w:rFonts w:hint="cs"/>
          <w:rtl/>
          <w:lang w:bidi="fa-IR"/>
        </w:rPr>
        <w:t xml:space="preserve">؛ </w:t>
      </w:r>
      <w:r>
        <w:rPr>
          <w:rtl/>
          <w:lang w:bidi="fa-IR"/>
        </w:rPr>
        <w:t xml:space="preserve">لأنّه عقد لازم ، فلا يجوز اشتراط نقضه ، كالبيع </w:t>
      </w:r>
      <w:r w:rsidRPr="0062714F">
        <w:rPr>
          <w:rStyle w:val="libFootnotenumChar"/>
          <w:rtl/>
        </w:rPr>
        <w:t>(6)</w:t>
      </w:r>
      <w:r>
        <w:rPr>
          <w:rtl/>
          <w:lang w:bidi="fa-IR"/>
        </w:rPr>
        <w:t>.</w:t>
      </w:r>
    </w:p>
    <w:p w:rsidR="00CE42F4" w:rsidRDefault="00CE42F4" w:rsidP="00CE42F4">
      <w:pPr>
        <w:pStyle w:val="libNormal"/>
        <w:rPr>
          <w:lang w:bidi="fa-IR"/>
        </w:rPr>
      </w:pPr>
      <w:r>
        <w:rPr>
          <w:rtl/>
          <w:lang w:bidi="fa-IR"/>
        </w:rPr>
        <w:t xml:space="preserve">ونمنع الملازمة والحكم في الأصل </w:t>
      </w:r>
      <w:r w:rsidR="00783D1E">
        <w:rPr>
          <w:rFonts w:hint="cs"/>
          <w:rtl/>
          <w:lang w:bidi="fa-IR"/>
        </w:rPr>
        <w:t>؛</w:t>
      </w:r>
      <w:r>
        <w:rPr>
          <w:rtl/>
          <w:lang w:bidi="fa-IR"/>
        </w:rPr>
        <w:t xml:space="preserve"> فإن العقود اللازمة عندنا يدخلها الخيار ، وهذا نوع خيار.</w:t>
      </w:r>
    </w:p>
    <w:p w:rsidR="00CE42F4" w:rsidRDefault="00AE7492" w:rsidP="00AE7492">
      <w:pPr>
        <w:pStyle w:val="libLine"/>
        <w:rPr>
          <w:lang w:bidi="fa-IR"/>
        </w:rPr>
      </w:pPr>
      <w:r>
        <w:rPr>
          <w:rtl/>
          <w:lang w:bidi="fa-IR"/>
        </w:rPr>
        <w:t>____________________</w:t>
      </w:r>
    </w:p>
    <w:p w:rsidR="00CE42F4" w:rsidRDefault="00CE42F4" w:rsidP="00783D1E">
      <w:pPr>
        <w:pStyle w:val="libFootnote0"/>
        <w:rPr>
          <w:lang w:bidi="fa-IR"/>
        </w:rPr>
      </w:pPr>
      <w:r w:rsidRPr="00783D1E">
        <w:rPr>
          <w:rtl/>
        </w:rPr>
        <w:t>(1)</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51.</w:t>
      </w:r>
    </w:p>
    <w:p w:rsidR="00CE42F4" w:rsidRDefault="00CE42F4" w:rsidP="00783D1E">
      <w:pPr>
        <w:pStyle w:val="libFootnote0"/>
        <w:rPr>
          <w:lang w:bidi="fa-IR"/>
        </w:rPr>
      </w:pPr>
      <w:r w:rsidRPr="00783D1E">
        <w:rPr>
          <w:rtl/>
        </w:rPr>
        <w:t>(2)</w:t>
      </w:r>
      <w:r>
        <w:rPr>
          <w:rtl/>
          <w:lang w:bidi="fa-IR"/>
        </w:rPr>
        <w:t xml:space="preserve"> راجع المصادر في الهامش </w:t>
      </w:r>
      <w:r w:rsidRPr="00783D1E">
        <w:rPr>
          <w:rtl/>
        </w:rPr>
        <w:t>(6)</w:t>
      </w:r>
      <w:r>
        <w:rPr>
          <w:rtl/>
          <w:lang w:bidi="fa-IR"/>
        </w:rPr>
        <w:t xml:space="preserve"> من ص 355.</w:t>
      </w:r>
    </w:p>
    <w:p w:rsidR="00CE42F4" w:rsidRDefault="00CE42F4" w:rsidP="00783D1E">
      <w:pPr>
        <w:pStyle w:val="libFootnote0"/>
        <w:rPr>
          <w:lang w:bidi="fa-IR"/>
        </w:rPr>
      </w:pPr>
      <w:r w:rsidRPr="00783D1E">
        <w:rPr>
          <w:rtl/>
        </w:rPr>
        <w:t>(3)</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51.</w:t>
      </w:r>
    </w:p>
    <w:p w:rsidR="00CE42F4" w:rsidRDefault="00CE42F4" w:rsidP="00783D1E">
      <w:pPr>
        <w:pStyle w:val="libFootnote0"/>
        <w:rPr>
          <w:lang w:bidi="fa-IR"/>
        </w:rPr>
      </w:pPr>
      <w:r w:rsidRPr="00783D1E">
        <w:rPr>
          <w:rtl/>
        </w:rPr>
        <w:t>(4)</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261 ، العزيز شرح الوجيز 11 : 559 ، روضة الطالبين 7 : 521 ، المغني 10 : 509 </w:t>
      </w:r>
      <w:r w:rsidR="00CC794A">
        <w:rPr>
          <w:rtl/>
          <w:lang w:bidi="fa-IR"/>
        </w:rPr>
        <w:t>-</w:t>
      </w:r>
      <w:r>
        <w:rPr>
          <w:rtl/>
          <w:lang w:bidi="fa-IR"/>
        </w:rPr>
        <w:t xml:space="preserve"> 510 ، الشرح الكبير 10 : 568.</w:t>
      </w:r>
    </w:p>
    <w:p w:rsidR="00CE42F4" w:rsidRDefault="00CE42F4" w:rsidP="00783D1E">
      <w:pPr>
        <w:pStyle w:val="libFootnote0"/>
        <w:rPr>
          <w:lang w:bidi="fa-IR"/>
        </w:rPr>
      </w:pPr>
      <w:r w:rsidRPr="00783D1E">
        <w:rPr>
          <w:rtl/>
        </w:rPr>
        <w:t>(5)</w:t>
      </w:r>
      <w:r>
        <w:rPr>
          <w:rtl/>
          <w:lang w:bidi="fa-IR"/>
        </w:rPr>
        <w:t xml:space="preserve"> المغازي </w:t>
      </w:r>
      <w:r w:rsidR="00CC794A">
        <w:rPr>
          <w:rtl/>
          <w:lang w:bidi="fa-IR"/>
        </w:rPr>
        <w:t>-</w:t>
      </w:r>
      <w:r>
        <w:rPr>
          <w:rtl/>
          <w:lang w:bidi="fa-IR"/>
        </w:rPr>
        <w:t xml:space="preserve"> للواقدي </w:t>
      </w:r>
      <w:r w:rsidR="00CC794A">
        <w:rPr>
          <w:rtl/>
          <w:lang w:bidi="fa-IR"/>
        </w:rPr>
        <w:t>-</w:t>
      </w:r>
      <w:r>
        <w:rPr>
          <w:rtl/>
          <w:lang w:bidi="fa-IR"/>
        </w:rPr>
        <w:t xml:space="preserve"> 2 : 669 </w:t>
      </w:r>
      <w:r w:rsidR="00CC794A">
        <w:rPr>
          <w:rtl/>
          <w:lang w:bidi="fa-IR"/>
        </w:rPr>
        <w:t>-</w:t>
      </w:r>
      <w:r>
        <w:rPr>
          <w:rtl/>
          <w:lang w:bidi="fa-IR"/>
        </w:rPr>
        <w:t xml:space="preserve"> 670 ، السيرة النبويّة </w:t>
      </w:r>
      <w:r w:rsidR="00CC794A">
        <w:rPr>
          <w:rtl/>
          <w:lang w:bidi="fa-IR"/>
        </w:rPr>
        <w:t>-</w:t>
      </w:r>
      <w:r>
        <w:rPr>
          <w:rtl/>
          <w:lang w:bidi="fa-IR"/>
        </w:rPr>
        <w:t xml:space="preserve"> لابن هشام </w:t>
      </w:r>
      <w:r w:rsidR="00CC794A">
        <w:rPr>
          <w:rtl/>
          <w:lang w:bidi="fa-IR"/>
        </w:rPr>
        <w:t>-</w:t>
      </w:r>
      <w:r>
        <w:rPr>
          <w:rtl/>
          <w:lang w:bidi="fa-IR"/>
        </w:rPr>
        <w:t xml:space="preserve"> 3 : 352 ، دلائل النبوّة </w:t>
      </w:r>
      <w:r w:rsidR="00CC794A">
        <w:rPr>
          <w:rtl/>
          <w:lang w:bidi="fa-IR"/>
        </w:rPr>
        <w:t>-</w:t>
      </w:r>
      <w:r>
        <w:rPr>
          <w:rtl/>
          <w:lang w:bidi="fa-IR"/>
        </w:rPr>
        <w:t xml:space="preserve"> للبيهقي </w:t>
      </w:r>
      <w:r w:rsidR="00CC794A">
        <w:rPr>
          <w:rtl/>
          <w:lang w:bidi="fa-IR"/>
        </w:rPr>
        <w:t>-</w:t>
      </w:r>
      <w:r>
        <w:rPr>
          <w:rtl/>
          <w:lang w:bidi="fa-IR"/>
        </w:rPr>
        <w:t xml:space="preserve"> 4 : 226 ، المهذّب </w:t>
      </w:r>
      <w:r w:rsidR="00CC794A">
        <w:rPr>
          <w:rtl/>
          <w:lang w:bidi="fa-IR"/>
        </w:rPr>
        <w:t>-</w:t>
      </w:r>
      <w:r>
        <w:rPr>
          <w:rtl/>
          <w:lang w:bidi="fa-IR"/>
        </w:rPr>
        <w:t xml:space="preserve"> للشيرازي </w:t>
      </w:r>
      <w:r w:rsidR="00CC794A">
        <w:rPr>
          <w:rtl/>
          <w:lang w:bidi="fa-IR"/>
        </w:rPr>
        <w:t>-</w:t>
      </w:r>
      <w:r>
        <w:rPr>
          <w:rtl/>
          <w:lang w:bidi="fa-IR"/>
        </w:rPr>
        <w:t xml:space="preserve"> 2 : 261 ، المغني 10 : 510 ، الشرح الكبير 10 : 568 ، وانظر : صحيح البخاري 3 : 252 ، وسنن البيهقي 9 : 224 ، ومصابيح السنّة </w:t>
      </w:r>
      <w:r w:rsidR="00CC794A">
        <w:rPr>
          <w:rtl/>
          <w:lang w:bidi="fa-IR"/>
        </w:rPr>
        <w:t>-</w:t>
      </w:r>
      <w:r>
        <w:rPr>
          <w:rtl/>
          <w:lang w:bidi="fa-IR"/>
        </w:rPr>
        <w:t xml:space="preserve"> للبغوي </w:t>
      </w:r>
      <w:r w:rsidR="00CC794A">
        <w:rPr>
          <w:rtl/>
          <w:lang w:bidi="fa-IR"/>
        </w:rPr>
        <w:t>-</w:t>
      </w:r>
      <w:r>
        <w:rPr>
          <w:rtl/>
          <w:lang w:bidi="fa-IR"/>
        </w:rPr>
        <w:t xml:space="preserve"> 3 : 116 </w:t>
      </w:r>
      <w:r w:rsidR="00783D1E">
        <w:rPr>
          <w:rFonts w:hint="cs"/>
          <w:rtl/>
          <w:lang w:bidi="fa-IR"/>
        </w:rPr>
        <w:t>/</w:t>
      </w:r>
      <w:r>
        <w:rPr>
          <w:rtl/>
          <w:lang w:bidi="fa-IR"/>
        </w:rPr>
        <w:t xml:space="preserve"> 3091.</w:t>
      </w:r>
    </w:p>
    <w:p w:rsidR="004727E4" w:rsidRDefault="00CE42F4" w:rsidP="00783D1E">
      <w:pPr>
        <w:pStyle w:val="libFootnote0"/>
        <w:rPr>
          <w:lang w:bidi="fa-IR"/>
        </w:rPr>
      </w:pPr>
      <w:r w:rsidRPr="00783D1E">
        <w:rPr>
          <w:rtl/>
        </w:rPr>
        <w:t>(6)</w:t>
      </w:r>
      <w:r>
        <w:rPr>
          <w:rtl/>
          <w:lang w:bidi="fa-IR"/>
        </w:rPr>
        <w:t xml:space="preserve"> المغني 10 : 510 ، الشرح الكبير 10 : 568.</w:t>
      </w:r>
    </w:p>
    <w:p w:rsidR="0020774C" w:rsidRDefault="0020774C"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إذا ثبت هذا ، فلو شرط الإمام لهم أن ي</w:t>
      </w:r>
      <w:r w:rsidR="00783D1E">
        <w:rPr>
          <w:rFonts w:hint="cs"/>
          <w:rtl/>
          <w:lang w:bidi="fa-IR"/>
        </w:rPr>
        <w:t>ُ</w:t>
      </w:r>
      <w:r>
        <w:rPr>
          <w:rtl/>
          <w:lang w:bidi="fa-IR"/>
        </w:rPr>
        <w:t xml:space="preserve">قرّهم ما أقرّهم الله ، لم يجز </w:t>
      </w:r>
      <w:r w:rsidR="00783D1E">
        <w:rPr>
          <w:rFonts w:hint="cs"/>
          <w:rtl/>
          <w:lang w:bidi="fa-IR"/>
        </w:rPr>
        <w:t>؛</w:t>
      </w:r>
      <w:r>
        <w:rPr>
          <w:rtl/>
          <w:lang w:bidi="fa-IR"/>
        </w:rPr>
        <w:t xml:space="preserve"> لانقطاع الوحي بعد النبي </w:t>
      </w:r>
      <w:r w:rsidR="00F53ECA" w:rsidRPr="00F53ECA">
        <w:rPr>
          <w:rStyle w:val="libAlaemChar"/>
          <w:rtl/>
        </w:rPr>
        <w:t>صلى‌الله‌عليه‌وآله</w:t>
      </w:r>
      <w:r>
        <w:rPr>
          <w:rtl/>
          <w:lang w:bidi="fa-IR"/>
        </w:rPr>
        <w:t xml:space="preserve"> ، ويجوز أن يشترط أن ي</w:t>
      </w:r>
      <w:r w:rsidR="00783D1E">
        <w:rPr>
          <w:rFonts w:hint="cs"/>
          <w:rtl/>
          <w:lang w:bidi="fa-IR"/>
        </w:rPr>
        <w:t>ُ</w:t>
      </w:r>
      <w:r>
        <w:rPr>
          <w:rtl/>
          <w:lang w:bidi="fa-IR"/>
        </w:rPr>
        <w:t>قرّهم ما شاء.</w:t>
      </w:r>
    </w:p>
    <w:p w:rsidR="00CE42F4" w:rsidRDefault="00CE42F4" w:rsidP="00CE42F4">
      <w:pPr>
        <w:pStyle w:val="libNormal"/>
        <w:rPr>
          <w:lang w:bidi="fa-IR"/>
        </w:rPr>
      </w:pPr>
      <w:bookmarkStart w:id="250" w:name="_Toc116827311"/>
      <w:r w:rsidRPr="00E24C3C">
        <w:rPr>
          <w:rStyle w:val="Heading2Char"/>
          <w:rtl/>
        </w:rPr>
        <w:t>مسألة 208 :</w:t>
      </w:r>
      <w:bookmarkEnd w:id="250"/>
      <w:r>
        <w:rPr>
          <w:rtl/>
          <w:lang w:bidi="fa-IR"/>
        </w:rPr>
        <w:t xml:space="preserve"> الهدنة ليست واجبة</w:t>
      </w:r>
      <w:r w:rsidR="00783D1E">
        <w:rPr>
          <w:rFonts w:hint="cs"/>
          <w:rtl/>
          <w:lang w:bidi="fa-IR"/>
        </w:rPr>
        <w:t>ً</w:t>
      </w:r>
      <w:r>
        <w:rPr>
          <w:rtl/>
          <w:lang w:bidi="fa-IR"/>
        </w:rPr>
        <w:t xml:space="preserve"> على كلّ تقدير ، لكنّها جائزة </w:t>
      </w:r>
      <w:r w:rsidR="00783D1E">
        <w:rPr>
          <w:rFonts w:hint="cs"/>
          <w:rtl/>
          <w:lang w:bidi="fa-IR"/>
        </w:rPr>
        <w:t>؛</w:t>
      </w:r>
      <w:r>
        <w:rPr>
          <w:rtl/>
          <w:lang w:bidi="fa-IR"/>
        </w:rPr>
        <w:t xml:space="preserve"> </w:t>
      </w:r>
      <w:r w:rsidR="000C4796">
        <w:rPr>
          <w:rtl/>
          <w:lang w:bidi="fa-IR"/>
        </w:rPr>
        <w:t xml:space="preserve">لقوله تعالى : </w:t>
      </w:r>
      <w:r w:rsidR="00783D1E" w:rsidRPr="00FA2F88">
        <w:rPr>
          <w:rStyle w:val="libAlaemChar"/>
          <w:rtl/>
        </w:rPr>
        <w:t>(</w:t>
      </w:r>
      <w:r w:rsidRPr="001A6CE5">
        <w:rPr>
          <w:rStyle w:val="libAieChar"/>
          <w:rtl/>
        </w:rPr>
        <w:t xml:space="preserve"> وَإِنْ جَنَحُوا لِلسَّلْمِ فَاجْنَحْ لَها </w:t>
      </w:r>
      <w:r w:rsidR="00783D1E" w:rsidRPr="00FA2F88">
        <w:rPr>
          <w:rStyle w:val="libAlaemChar"/>
          <w:rtl/>
        </w:rPr>
        <w:t>)</w:t>
      </w:r>
      <w:r>
        <w:rPr>
          <w:rtl/>
          <w:lang w:bidi="fa-IR"/>
        </w:rPr>
        <w:t xml:space="preserve"> </w:t>
      </w:r>
      <w:r w:rsidRPr="0062714F">
        <w:rPr>
          <w:rStyle w:val="libFootnotenumChar"/>
          <w:rtl/>
        </w:rPr>
        <w:t>(1)</w:t>
      </w:r>
      <w:r>
        <w:rPr>
          <w:rtl/>
          <w:lang w:bidi="fa-IR"/>
        </w:rPr>
        <w:t xml:space="preserve"> بل المسلم يتخيّر في فعل ذلك برخصة قوله </w:t>
      </w:r>
      <w:r w:rsidR="00783D1E" w:rsidRPr="00FA2F88">
        <w:rPr>
          <w:rStyle w:val="libAlaemChar"/>
          <w:rtl/>
        </w:rPr>
        <w:t>(</w:t>
      </w:r>
      <w:r w:rsidRPr="00647266">
        <w:rPr>
          <w:rStyle w:val="libAieChar"/>
          <w:rtl/>
        </w:rPr>
        <w:t xml:space="preserve"> وَلا تُلْقُوا بِأَيْدِيكُمْ إِلَى التَّهْلُكَةِ </w:t>
      </w:r>
      <w:r w:rsidR="00783D1E" w:rsidRPr="00FA2F88">
        <w:rPr>
          <w:rStyle w:val="libAlaemChar"/>
          <w:rtl/>
        </w:rPr>
        <w:t>)</w:t>
      </w:r>
      <w:r>
        <w:rPr>
          <w:rtl/>
          <w:lang w:bidi="fa-IR"/>
        </w:rPr>
        <w:t xml:space="preserve"> </w:t>
      </w:r>
      <w:r w:rsidRPr="0062714F">
        <w:rPr>
          <w:rStyle w:val="libFootnotenumChar"/>
          <w:rtl/>
        </w:rPr>
        <w:t>(2)</w:t>
      </w:r>
      <w:r>
        <w:rPr>
          <w:rtl/>
          <w:lang w:bidi="fa-IR"/>
        </w:rPr>
        <w:t xml:space="preserve"> وبما تقدّم </w:t>
      </w:r>
      <w:r w:rsidRPr="0062714F">
        <w:rPr>
          <w:rStyle w:val="libFootnotenumChar"/>
          <w:rtl/>
        </w:rPr>
        <w:t>(3)</w:t>
      </w:r>
      <w:r>
        <w:rPr>
          <w:rtl/>
          <w:lang w:bidi="fa-IR"/>
        </w:rPr>
        <w:t xml:space="preserve"> ، وإن شاء ، قاتل حتى يلقى الله تعالى شهيدا</w:t>
      </w:r>
      <w:r w:rsidR="00783D1E">
        <w:rPr>
          <w:rFonts w:hint="cs"/>
          <w:rtl/>
          <w:lang w:bidi="fa-IR"/>
        </w:rPr>
        <w:t>ً</w:t>
      </w:r>
      <w:r>
        <w:rPr>
          <w:rtl/>
          <w:lang w:bidi="fa-IR"/>
        </w:rPr>
        <w:t xml:space="preserve"> [ عملا</w:t>
      </w:r>
      <w:r w:rsidR="00783D1E">
        <w:rPr>
          <w:rFonts w:hint="cs"/>
          <w:rtl/>
          <w:lang w:bidi="fa-IR"/>
        </w:rPr>
        <w:t>ً</w:t>
      </w:r>
      <w:r>
        <w:rPr>
          <w:rtl/>
          <w:lang w:bidi="fa-IR"/>
        </w:rPr>
        <w:t xml:space="preserve"> ] </w:t>
      </w:r>
      <w:r w:rsidRPr="0062714F">
        <w:rPr>
          <w:rStyle w:val="libFootnotenumChar"/>
          <w:rtl/>
        </w:rPr>
        <w:t>(4)</w:t>
      </w:r>
      <w:r>
        <w:rPr>
          <w:rtl/>
          <w:lang w:bidi="fa-IR"/>
        </w:rPr>
        <w:t xml:space="preserve"> بقوله تعالى : </w:t>
      </w:r>
      <w:r w:rsidR="00783D1E" w:rsidRPr="00FA2F88">
        <w:rPr>
          <w:rStyle w:val="libAlaemChar"/>
          <w:rtl/>
        </w:rPr>
        <w:t>(</w:t>
      </w:r>
      <w:r w:rsidRPr="00A632FC">
        <w:rPr>
          <w:rStyle w:val="libAieChar"/>
          <w:rtl/>
        </w:rPr>
        <w:t xml:space="preserve"> وَقاتِلُوا فِي سَبِيلِ اللهِ الَّذِينَ يُقاتِلُونَكُمْ </w:t>
      </w:r>
      <w:r w:rsidR="00783D1E" w:rsidRPr="00FA2F88">
        <w:rPr>
          <w:rStyle w:val="libAlaemChar"/>
          <w:rtl/>
        </w:rPr>
        <w:t>)</w:t>
      </w:r>
      <w:r>
        <w:rPr>
          <w:rtl/>
          <w:lang w:bidi="fa-IR"/>
        </w:rPr>
        <w:t xml:space="preserve"> </w:t>
      </w:r>
      <w:r w:rsidRPr="0062714F">
        <w:rPr>
          <w:rStyle w:val="libFootnotenumChar"/>
          <w:rtl/>
        </w:rPr>
        <w:t>(5)</w:t>
      </w:r>
      <w:r>
        <w:rPr>
          <w:rtl/>
          <w:lang w:bidi="fa-IR"/>
        </w:rPr>
        <w:t xml:space="preserve"> وكذلك ف</w:t>
      </w:r>
      <w:r w:rsidR="00783D1E">
        <w:rPr>
          <w:rFonts w:hint="cs"/>
          <w:rtl/>
          <w:lang w:bidi="fa-IR"/>
        </w:rPr>
        <w:t>َ</w:t>
      </w:r>
      <w:r>
        <w:rPr>
          <w:rtl/>
          <w:lang w:bidi="fa-IR"/>
        </w:rPr>
        <w:t>ع</w:t>
      </w:r>
      <w:r w:rsidR="00783D1E">
        <w:rPr>
          <w:rFonts w:hint="cs"/>
          <w:rtl/>
          <w:lang w:bidi="fa-IR"/>
        </w:rPr>
        <w:t>َ</w:t>
      </w:r>
      <w:r>
        <w:rPr>
          <w:rtl/>
          <w:lang w:bidi="fa-IR"/>
        </w:rPr>
        <w:t xml:space="preserve">ل مولانا الحسين </w:t>
      </w:r>
      <w:r w:rsidR="00F53ECA" w:rsidRPr="00F53ECA">
        <w:rPr>
          <w:rStyle w:val="libAlaemChar"/>
          <w:rtl/>
        </w:rPr>
        <w:t>عليه‌السلام</w:t>
      </w:r>
      <w:r>
        <w:rPr>
          <w:rtl/>
          <w:lang w:bidi="fa-IR"/>
        </w:rPr>
        <w:t xml:space="preserve"> ، والنفر الذين وج</w:t>
      </w:r>
      <w:r w:rsidR="00783D1E">
        <w:rPr>
          <w:rFonts w:hint="cs"/>
          <w:rtl/>
          <w:lang w:bidi="fa-IR"/>
        </w:rPr>
        <w:t>ّ</w:t>
      </w:r>
      <w:r>
        <w:rPr>
          <w:rtl/>
          <w:lang w:bidi="fa-IR"/>
        </w:rPr>
        <w:t xml:space="preserve">ههم رسول الله </w:t>
      </w:r>
      <w:r w:rsidR="00F53ECA" w:rsidRPr="00F53ECA">
        <w:rPr>
          <w:rStyle w:val="libAlaemChar"/>
          <w:rtl/>
        </w:rPr>
        <w:t>صلى‌الله‌عليه‌وآله</w:t>
      </w:r>
      <w:r>
        <w:rPr>
          <w:rtl/>
          <w:lang w:bidi="fa-IR"/>
        </w:rPr>
        <w:t xml:space="preserve"> إلى ه</w:t>
      </w:r>
      <w:r w:rsidR="00783D1E">
        <w:rPr>
          <w:rFonts w:hint="cs"/>
          <w:rtl/>
          <w:lang w:bidi="fa-IR"/>
        </w:rPr>
        <w:t>ُ</w:t>
      </w:r>
      <w:r>
        <w:rPr>
          <w:rtl/>
          <w:lang w:bidi="fa-IR"/>
        </w:rPr>
        <w:t>ذ</w:t>
      </w:r>
      <w:r w:rsidR="00783D1E">
        <w:rPr>
          <w:rFonts w:hint="cs"/>
          <w:rtl/>
          <w:lang w:bidi="fa-IR"/>
        </w:rPr>
        <w:t>َ</w:t>
      </w:r>
      <w:r>
        <w:rPr>
          <w:rtl/>
          <w:lang w:bidi="fa-IR"/>
        </w:rPr>
        <w:t>ي</w:t>
      </w:r>
      <w:r w:rsidR="00783D1E">
        <w:rPr>
          <w:rFonts w:hint="cs"/>
          <w:rtl/>
          <w:lang w:bidi="fa-IR"/>
        </w:rPr>
        <w:t>ْ</w:t>
      </w:r>
      <w:r>
        <w:rPr>
          <w:rtl/>
          <w:lang w:bidi="fa-IR"/>
        </w:rPr>
        <w:t>ل وكانوا عشرة</w:t>
      </w:r>
      <w:r w:rsidR="00783D1E">
        <w:rPr>
          <w:rFonts w:hint="cs"/>
          <w:rtl/>
          <w:lang w:bidi="fa-IR"/>
        </w:rPr>
        <w:t>ً</w:t>
      </w:r>
      <w:r>
        <w:rPr>
          <w:rtl/>
          <w:lang w:bidi="fa-IR"/>
        </w:rPr>
        <w:t xml:space="preserve"> فقاتلوا مائة</w:t>
      </w:r>
      <w:r w:rsidR="00783D1E">
        <w:rPr>
          <w:rFonts w:hint="cs"/>
          <w:rtl/>
          <w:lang w:bidi="fa-IR"/>
        </w:rPr>
        <w:t>ً</w:t>
      </w:r>
      <w:r>
        <w:rPr>
          <w:rtl/>
          <w:lang w:bidi="fa-IR"/>
        </w:rPr>
        <w:t xml:space="preserve"> حتى ق</w:t>
      </w:r>
      <w:r w:rsidR="00783D1E">
        <w:rPr>
          <w:rFonts w:hint="cs"/>
          <w:rtl/>
          <w:lang w:bidi="fa-IR"/>
        </w:rPr>
        <w:t>ُ</w:t>
      </w:r>
      <w:r>
        <w:rPr>
          <w:rtl/>
          <w:lang w:bidi="fa-IR"/>
        </w:rPr>
        <w:t>تلوا ولم يف</w:t>
      </w:r>
      <w:r w:rsidR="00783D1E">
        <w:rPr>
          <w:rFonts w:hint="cs"/>
          <w:rtl/>
          <w:lang w:bidi="fa-IR"/>
        </w:rPr>
        <w:t>ْ</w:t>
      </w:r>
      <w:r>
        <w:rPr>
          <w:rtl/>
          <w:lang w:bidi="fa-IR"/>
        </w:rPr>
        <w:t>لت منهم أحد</w:t>
      </w:r>
      <w:r w:rsidR="00783D1E">
        <w:rPr>
          <w:rFonts w:hint="cs"/>
          <w:rtl/>
          <w:lang w:bidi="fa-IR"/>
        </w:rPr>
        <w:t>ٌ</w:t>
      </w:r>
      <w:r>
        <w:rPr>
          <w:rtl/>
          <w:lang w:bidi="fa-IR"/>
        </w:rPr>
        <w:t xml:space="preserve"> إل</w:t>
      </w:r>
      <w:r w:rsidR="00783D1E">
        <w:rPr>
          <w:rFonts w:hint="cs"/>
          <w:rtl/>
          <w:lang w:bidi="fa-IR"/>
        </w:rPr>
        <w:t>ّ</w:t>
      </w:r>
      <w:r>
        <w:rPr>
          <w:rtl/>
          <w:lang w:bidi="fa-IR"/>
        </w:rPr>
        <w:t>ا خ</w:t>
      </w:r>
      <w:r w:rsidR="00783D1E">
        <w:rPr>
          <w:rFonts w:hint="cs"/>
          <w:rtl/>
          <w:lang w:bidi="fa-IR"/>
        </w:rPr>
        <w:t>ُ</w:t>
      </w:r>
      <w:r>
        <w:rPr>
          <w:rtl/>
          <w:lang w:bidi="fa-IR"/>
        </w:rPr>
        <w:t>ب</w:t>
      </w:r>
      <w:r w:rsidR="00783D1E">
        <w:rPr>
          <w:rFonts w:hint="cs"/>
          <w:rtl/>
          <w:lang w:bidi="fa-IR"/>
        </w:rPr>
        <w:t>َ</w:t>
      </w:r>
      <w:r>
        <w:rPr>
          <w:rtl/>
          <w:lang w:bidi="fa-IR"/>
        </w:rPr>
        <w:t>ي</w:t>
      </w:r>
      <w:r w:rsidR="00783D1E">
        <w:rPr>
          <w:rFonts w:hint="cs"/>
          <w:rtl/>
          <w:lang w:bidi="fa-IR"/>
        </w:rPr>
        <w:t>ْ</w:t>
      </w:r>
      <w:r>
        <w:rPr>
          <w:rtl/>
          <w:lang w:bidi="fa-IR"/>
        </w:rPr>
        <w:t>ب ، فإنّه أسر وق</w:t>
      </w:r>
      <w:r w:rsidR="00783D1E">
        <w:rPr>
          <w:rFonts w:hint="cs"/>
          <w:rtl/>
          <w:lang w:bidi="fa-IR"/>
        </w:rPr>
        <w:t>ُ</w:t>
      </w:r>
      <w:r>
        <w:rPr>
          <w:rtl/>
          <w:lang w:bidi="fa-IR"/>
        </w:rPr>
        <w:t xml:space="preserve">تل بمكة </w:t>
      </w:r>
      <w:r w:rsidRPr="0062714F">
        <w:rPr>
          <w:rStyle w:val="libFootnotenumChar"/>
          <w:rtl/>
        </w:rPr>
        <w:t>(6)</w:t>
      </w:r>
      <w:r>
        <w:rPr>
          <w:rtl/>
          <w:lang w:bidi="fa-IR"/>
        </w:rPr>
        <w:t>.</w:t>
      </w:r>
    </w:p>
    <w:p w:rsidR="00CE42F4" w:rsidRDefault="00CE42F4" w:rsidP="00CE42F4">
      <w:pPr>
        <w:pStyle w:val="libNormal"/>
        <w:rPr>
          <w:lang w:bidi="fa-IR"/>
        </w:rPr>
      </w:pPr>
      <w:r>
        <w:rPr>
          <w:rtl/>
          <w:lang w:bidi="fa-IR"/>
        </w:rPr>
        <w:t>وتجوز مهادنتهم على غير مال</w:t>
      </w:r>
      <w:r w:rsidR="00783D1E">
        <w:rPr>
          <w:rFonts w:hint="cs"/>
          <w:rtl/>
          <w:lang w:bidi="fa-IR"/>
        </w:rPr>
        <w:t>ٍ</w:t>
      </w:r>
      <w:r>
        <w:rPr>
          <w:rtl/>
          <w:lang w:bidi="fa-IR"/>
        </w:rPr>
        <w:t xml:space="preserve"> إجماعا</w:t>
      </w:r>
      <w:r w:rsidR="00783D1E">
        <w:rPr>
          <w:rFonts w:hint="cs"/>
          <w:rtl/>
          <w:lang w:bidi="fa-IR"/>
        </w:rPr>
        <w:t>ً</w:t>
      </w:r>
      <w:r>
        <w:rPr>
          <w:rtl/>
          <w:lang w:bidi="fa-IR"/>
        </w:rPr>
        <w:t xml:space="preserve"> ، وكذا على مال</w:t>
      </w:r>
      <w:r w:rsidR="00783D1E">
        <w:rPr>
          <w:rFonts w:hint="cs"/>
          <w:rtl/>
          <w:lang w:bidi="fa-IR"/>
        </w:rPr>
        <w:t>ٍ</w:t>
      </w:r>
      <w:r>
        <w:rPr>
          <w:rtl/>
          <w:lang w:bidi="fa-IR"/>
        </w:rPr>
        <w:t xml:space="preserve"> يأخذه منهم إجماعا</w:t>
      </w:r>
      <w:r w:rsidR="00783D1E">
        <w:rPr>
          <w:rFonts w:hint="cs"/>
          <w:rtl/>
          <w:lang w:bidi="fa-IR"/>
        </w:rPr>
        <w:t>ً</w:t>
      </w:r>
      <w:r>
        <w:rPr>
          <w:rtl/>
          <w:lang w:bidi="fa-IR"/>
        </w:rPr>
        <w:t>.</w:t>
      </w:r>
    </w:p>
    <w:p w:rsidR="00CE42F4" w:rsidRDefault="00CE42F4" w:rsidP="00CE42F4">
      <w:pPr>
        <w:pStyle w:val="libNormal"/>
        <w:rPr>
          <w:lang w:bidi="fa-IR"/>
        </w:rPr>
      </w:pPr>
      <w:r>
        <w:rPr>
          <w:rtl/>
          <w:lang w:bidi="fa-IR"/>
        </w:rPr>
        <w:t xml:space="preserve">أمّا لو [ صالحهم ] </w:t>
      </w:r>
      <w:r w:rsidRPr="0062714F">
        <w:rPr>
          <w:rStyle w:val="libFootnotenumChar"/>
          <w:rtl/>
        </w:rPr>
        <w:t>(7)</w:t>
      </w:r>
      <w:r>
        <w:rPr>
          <w:rtl/>
          <w:lang w:bidi="fa-IR"/>
        </w:rPr>
        <w:t xml:space="preserve"> على مال</w:t>
      </w:r>
      <w:r w:rsidR="00783D1E">
        <w:rPr>
          <w:rFonts w:hint="cs"/>
          <w:rtl/>
          <w:lang w:bidi="fa-IR"/>
        </w:rPr>
        <w:t>ٍ</w:t>
      </w:r>
      <w:r>
        <w:rPr>
          <w:rtl/>
          <w:lang w:bidi="fa-IR"/>
        </w:rPr>
        <w:t xml:space="preserve"> يدفعه إليهم ، فإن كان لضرورة</w:t>
      </w:r>
      <w:r w:rsidR="00783D1E">
        <w:rPr>
          <w:rFonts w:hint="cs"/>
          <w:rtl/>
          <w:lang w:bidi="fa-IR"/>
        </w:rPr>
        <w:t>ٍ</w:t>
      </w:r>
      <w:r>
        <w:rPr>
          <w:rtl/>
          <w:lang w:bidi="fa-IR"/>
        </w:rPr>
        <w:t xml:space="preserve"> ، مثل : أن يكون في أيدي المشركين أسير مسلم ي</w:t>
      </w:r>
      <w:r w:rsidR="00783D1E">
        <w:rPr>
          <w:rFonts w:hint="cs"/>
          <w:rtl/>
          <w:lang w:bidi="fa-IR"/>
        </w:rPr>
        <w:t>ُ</w:t>
      </w:r>
      <w:r>
        <w:rPr>
          <w:rtl/>
          <w:lang w:bidi="fa-IR"/>
        </w:rPr>
        <w:t>ستهان به وي</w:t>
      </w:r>
      <w:r w:rsidR="00783D1E">
        <w:rPr>
          <w:rFonts w:hint="cs"/>
          <w:rtl/>
          <w:lang w:bidi="fa-IR"/>
        </w:rPr>
        <w:t>ُ</w:t>
      </w:r>
      <w:r>
        <w:rPr>
          <w:rtl/>
          <w:lang w:bidi="fa-IR"/>
        </w:rPr>
        <w:t>ستخدم وي</w:t>
      </w:r>
      <w:r w:rsidR="00783D1E">
        <w:rPr>
          <w:rFonts w:hint="cs"/>
          <w:rtl/>
          <w:lang w:bidi="fa-IR"/>
        </w:rPr>
        <w:t>ُ</w:t>
      </w:r>
      <w:r>
        <w:rPr>
          <w:rtl/>
          <w:lang w:bidi="fa-IR"/>
        </w:rPr>
        <w:t>ضرب ،</w:t>
      </w:r>
    </w:p>
    <w:p w:rsidR="00CE42F4" w:rsidRDefault="00AE7492" w:rsidP="00AE7492">
      <w:pPr>
        <w:pStyle w:val="libLine"/>
        <w:rPr>
          <w:lang w:bidi="fa-IR"/>
        </w:rPr>
      </w:pPr>
      <w:r>
        <w:rPr>
          <w:rtl/>
          <w:lang w:bidi="fa-IR"/>
        </w:rPr>
        <w:t>____________________</w:t>
      </w:r>
    </w:p>
    <w:p w:rsidR="00CE42F4" w:rsidRDefault="00CE42F4" w:rsidP="00783D1E">
      <w:pPr>
        <w:pStyle w:val="libFootnote0"/>
        <w:rPr>
          <w:lang w:bidi="fa-IR"/>
        </w:rPr>
      </w:pPr>
      <w:r w:rsidRPr="00783D1E">
        <w:rPr>
          <w:rtl/>
        </w:rPr>
        <w:t>(1)</w:t>
      </w:r>
      <w:r>
        <w:rPr>
          <w:rtl/>
          <w:lang w:bidi="fa-IR"/>
        </w:rPr>
        <w:t xml:space="preserve"> الأنفال : 61.</w:t>
      </w:r>
    </w:p>
    <w:p w:rsidR="00CE42F4" w:rsidRDefault="00CE42F4" w:rsidP="00783D1E">
      <w:pPr>
        <w:pStyle w:val="libFootnote0"/>
        <w:rPr>
          <w:lang w:bidi="fa-IR"/>
        </w:rPr>
      </w:pPr>
      <w:r w:rsidRPr="00783D1E">
        <w:rPr>
          <w:rtl/>
        </w:rPr>
        <w:t>(2)</w:t>
      </w:r>
      <w:r>
        <w:rPr>
          <w:rtl/>
          <w:lang w:bidi="fa-IR"/>
        </w:rPr>
        <w:t xml:space="preserve"> البقرة : 195.</w:t>
      </w:r>
    </w:p>
    <w:p w:rsidR="00CE42F4" w:rsidRDefault="00CE42F4" w:rsidP="00783D1E">
      <w:pPr>
        <w:pStyle w:val="libFootnote0"/>
        <w:rPr>
          <w:lang w:bidi="fa-IR"/>
        </w:rPr>
      </w:pPr>
      <w:r w:rsidRPr="00783D1E">
        <w:rPr>
          <w:rtl/>
        </w:rPr>
        <w:t>(3)</w:t>
      </w:r>
      <w:r>
        <w:rPr>
          <w:rtl/>
          <w:lang w:bidi="fa-IR"/>
        </w:rPr>
        <w:t xml:space="preserve"> تقدّم في صدر المسألة 205.</w:t>
      </w:r>
    </w:p>
    <w:p w:rsidR="00CE42F4" w:rsidRDefault="00CE42F4" w:rsidP="00783D1E">
      <w:pPr>
        <w:pStyle w:val="libFootnote0"/>
        <w:rPr>
          <w:lang w:bidi="fa-IR"/>
        </w:rPr>
      </w:pPr>
      <w:r w:rsidRPr="00783D1E">
        <w:rPr>
          <w:rtl/>
        </w:rPr>
        <w:t>(4)</w:t>
      </w:r>
      <w:r>
        <w:rPr>
          <w:rtl/>
          <w:lang w:bidi="fa-IR"/>
        </w:rPr>
        <w:t xml:space="preserve"> إضافة يقتضيها السياق.</w:t>
      </w:r>
    </w:p>
    <w:p w:rsidR="00CE42F4" w:rsidRDefault="00CE42F4" w:rsidP="00783D1E">
      <w:pPr>
        <w:pStyle w:val="libFootnote0"/>
        <w:rPr>
          <w:lang w:bidi="fa-IR"/>
        </w:rPr>
      </w:pPr>
      <w:r w:rsidRPr="00783D1E">
        <w:rPr>
          <w:rtl/>
        </w:rPr>
        <w:t>(5)</w:t>
      </w:r>
      <w:r>
        <w:rPr>
          <w:rtl/>
          <w:lang w:bidi="fa-IR"/>
        </w:rPr>
        <w:t xml:space="preserve"> البقرة : 190.</w:t>
      </w:r>
    </w:p>
    <w:p w:rsidR="00CE42F4" w:rsidRDefault="00CE42F4" w:rsidP="00783D1E">
      <w:pPr>
        <w:pStyle w:val="libFootnote0"/>
        <w:rPr>
          <w:lang w:bidi="fa-IR"/>
        </w:rPr>
      </w:pPr>
      <w:r w:rsidRPr="00783D1E">
        <w:rPr>
          <w:rtl/>
        </w:rPr>
        <w:t>(6)</w:t>
      </w:r>
      <w:r>
        <w:rPr>
          <w:rtl/>
          <w:lang w:bidi="fa-IR"/>
        </w:rPr>
        <w:t xml:space="preserve"> السيرة النبويّة </w:t>
      </w:r>
      <w:r w:rsidR="00CC794A">
        <w:rPr>
          <w:rtl/>
          <w:lang w:bidi="fa-IR"/>
        </w:rPr>
        <w:t>-</w:t>
      </w:r>
      <w:r>
        <w:rPr>
          <w:rtl/>
          <w:lang w:bidi="fa-IR"/>
        </w:rPr>
        <w:t xml:space="preserve"> لابن هشام </w:t>
      </w:r>
      <w:r w:rsidR="00CC794A">
        <w:rPr>
          <w:rtl/>
          <w:lang w:bidi="fa-IR"/>
        </w:rPr>
        <w:t>-</w:t>
      </w:r>
      <w:r>
        <w:rPr>
          <w:rtl/>
          <w:lang w:bidi="fa-IR"/>
        </w:rPr>
        <w:t xml:space="preserve"> 3 : 178 </w:t>
      </w:r>
      <w:r w:rsidR="00CC794A">
        <w:rPr>
          <w:rtl/>
          <w:lang w:bidi="fa-IR"/>
        </w:rPr>
        <w:t>-</w:t>
      </w:r>
      <w:r>
        <w:rPr>
          <w:rtl/>
          <w:lang w:bidi="fa-IR"/>
        </w:rPr>
        <w:t xml:space="preserve"> 182 ، تاريخ الطبري 2 : 538 </w:t>
      </w:r>
      <w:r w:rsidR="00CC794A">
        <w:rPr>
          <w:rtl/>
          <w:lang w:bidi="fa-IR"/>
        </w:rPr>
        <w:t>-</w:t>
      </w:r>
      <w:r>
        <w:rPr>
          <w:rtl/>
          <w:lang w:bidi="fa-IR"/>
        </w:rPr>
        <w:t xml:space="preserve"> 539 ، الكامل في التاريخ 2 : 167 </w:t>
      </w:r>
      <w:r w:rsidR="00CC794A">
        <w:rPr>
          <w:rtl/>
          <w:lang w:bidi="fa-IR"/>
        </w:rPr>
        <w:t>-</w:t>
      </w:r>
      <w:r>
        <w:rPr>
          <w:rtl/>
          <w:lang w:bidi="fa-IR"/>
        </w:rPr>
        <w:t xml:space="preserve"> 168.</w:t>
      </w:r>
    </w:p>
    <w:p w:rsidR="004727E4" w:rsidRDefault="00CE42F4" w:rsidP="00783D1E">
      <w:pPr>
        <w:pStyle w:val="libFootnote0"/>
        <w:rPr>
          <w:lang w:bidi="fa-IR"/>
        </w:rPr>
      </w:pPr>
      <w:r w:rsidRPr="00783D1E">
        <w:rPr>
          <w:rtl/>
        </w:rPr>
        <w:t>(7)</w:t>
      </w:r>
      <w:r>
        <w:rPr>
          <w:rtl/>
          <w:lang w:bidi="fa-IR"/>
        </w:rPr>
        <w:t xml:space="preserve"> بدل ما بين المعقوفين في « ق ، ك» والطبعة الحجريّة : صالحه. وما أثبتناه يقتضيه السياق.</w:t>
      </w:r>
    </w:p>
    <w:p w:rsidR="0020774C" w:rsidRDefault="0020774C" w:rsidP="0062714F">
      <w:pPr>
        <w:pStyle w:val="libNormal"/>
        <w:rPr>
          <w:rtl/>
          <w:lang w:bidi="fa-IR"/>
        </w:rPr>
      </w:pPr>
      <w:r>
        <w:rPr>
          <w:rtl/>
          <w:lang w:bidi="fa-IR"/>
        </w:rPr>
        <w:br w:type="page"/>
      </w:r>
    </w:p>
    <w:p w:rsidR="00CE42F4" w:rsidRDefault="00CE42F4" w:rsidP="00783D1E">
      <w:pPr>
        <w:pStyle w:val="libNormal0"/>
        <w:rPr>
          <w:lang w:bidi="fa-IR"/>
        </w:rPr>
      </w:pPr>
      <w:r>
        <w:rPr>
          <w:rtl/>
          <w:lang w:bidi="fa-IR"/>
        </w:rPr>
        <w:lastRenderedPageBreak/>
        <w:t xml:space="preserve">جاز للإمام بذل المال واستنقاذه </w:t>
      </w:r>
      <w:r w:rsidR="00783D1E">
        <w:rPr>
          <w:rFonts w:hint="cs"/>
          <w:rtl/>
          <w:lang w:bidi="fa-IR"/>
        </w:rPr>
        <w:t>؛</w:t>
      </w:r>
      <w:r>
        <w:rPr>
          <w:rtl/>
          <w:lang w:bidi="fa-IR"/>
        </w:rPr>
        <w:t xml:space="preserve"> للمصلحة ، وكذا لو كان المسلمون في حصن</w:t>
      </w:r>
      <w:r w:rsidR="00783D1E">
        <w:rPr>
          <w:rFonts w:hint="cs"/>
          <w:rtl/>
          <w:lang w:bidi="fa-IR"/>
        </w:rPr>
        <w:t>ٍ</w:t>
      </w:r>
      <w:r>
        <w:rPr>
          <w:rtl/>
          <w:lang w:bidi="fa-IR"/>
        </w:rPr>
        <w:t xml:space="preserve"> وقد أحاط بهم المشركون وأشرفوا على الظفر ، أو كانوا خارجين من المصر وقد أحاط بهم العدوّ أو كان مستظهرا</w:t>
      </w:r>
      <w:r w:rsidR="00783D1E">
        <w:rPr>
          <w:rFonts w:hint="cs"/>
          <w:rtl/>
          <w:lang w:bidi="fa-IR"/>
        </w:rPr>
        <w:t>ً</w:t>
      </w:r>
      <w:r>
        <w:rPr>
          <w:rtl/>
          <w:lang w:bidi="fa-IR"/>
        </w:rPr>
        <w:t xml:space="preserve"> ، جاز بذل المال.</w:t>
      </w:r>
    </w:p>
    <w:p w:rsidR="00CE42F4" w:rsidRDefault="00CE42F4" w:rsidP="00CE42F4">
      <w:pPr>
        <w:pStyle w:val="libNormal"/>
        <w:rPr>
          <w:lang w:bidi="fa-IR"/>
        </w:rPr>
      </w:pPr>
      <w:r>
        <w:rPr>
          <w:rtl/>
          <w:lang w:bidi="fa-IR"/>
        </w:rPr>
        <w:t>وإن لم تكن هناك ضرورة ، لم يجز بذل المال ، بل وجب القتال.</w:t>
      </w:r>
    </w:p>
    <w:p w:rsidR="00CE42F4" w:rsidRDefault="00CE42F4" w:rsidP="00CE42F4">
      <w:pPr>
        <w:pStyle w:val="libNormal"/>
        <w:rPr>
          <w:lang w:bidi="fa-IR"/>
        </w:rPr>
      </w:pPr>
      <w:r>
        <w:rPr>
          <w:rtl/>
          <w:lang w:bidi="fa-IR"/>
        </w:rPr>
        <w:t xml:space="preserve">وهل يجب مع الضرورة بذل المال؟ إشكال ، وإذا بذل المال ، لم يملكه الآخذ </w:t>
      </w:r>
      <w:r w:rsidR="00783D1E">
        <w:rPr>
          <w:rFonts w:hint="cs"/>
          <w:rtl/>
          <w:lang w:bidi="fa-IR"/>
        </w:rPr>
        <w:t>؛</w:t>
      </w:r>
      <w:r>
        <w:rPr>
          <w:rtl/>
          <w:lang w:bidi="fa-IR"/>
        </w:rPr>
        <w:t xml:space="preserve"> لأنّه أخذه بغير حقّ.</w:t>
      </w:r>
    </w:p>
    <w:p w:rsidR="00CE42F4" w:rsidRDefault="00CE42F4" w:rsidP="00CE42F4">
      <w:pPr>
        <w:pStyle w:val="libNormal"/>
        <w:rPr>
          <w:lang w:bidi="fa-IR"/>
        </w:rPr>
      </w:pPr>
      <w:r>
        <w:rPr>
          <w:rtl/>
          <w:lang w:bidi="fa-IR"/>
        </w:rPr>
        <w:t>ويجوز أن يهادنهم عند الحاجة على وضع شي‌ء من حقوق المسلمين في أموال المهادنين ، وكذا لو رأى الإمام مع قوّته على العدوّ أن يضع بعض ما يجوز تملّكه من أموال المشركين بالقدرة عليهم حفظا</w:t>
      </w:r>
      <w:r w:rsidR="00783D1E">
        <w:rPr>
          <w:rFonts w:hint="cs"/>
          <w:rtl/>
          <w:lang w:bidi="fa-IR"/>
        </w:rPr>
        <w:t>ً</w:t>
      </w:r>
      <w:r>
        <w:rPr>
          <w:rtl/>
          <w:lang w:bidi="fa-IR"/>
        </w:rPr>
        <w:t xml:space="preserve"> لأصحابه وتحرّزا</w:t>
      </w:r>
      <w:r w:rsidR="00783D1E">
        <w:rPr>
          <w:rFonts w:hint="cs"/>
          <w:rtl/>
          <w:lang w:bidi="fa-IR"/>
        </w:rPr>
        <w:t>ً</w:t>
      </w:r>
      <w:r>
        <w:rPr>
          <w:rtl/>
          <w:lang w:bidi="fa-IR"/>
        </w:rPr>
        <w:t xml:space="preserve"> من دوائر الحروب ، جاز.</w:t>
      </w:r>
    </w:p>
    <w:p w:rsidR="00CE42F4" w:rsidRDefault="00CE42F4" w:rsidP="00CE42F4">
      <w:pPr>
        <w:pStyle w:val="libNormal"/>
        <w:rPr>
          <w:lang w:bidi="fa-IR"/>
        </w:rPr>
      </w:pPr>
      <w:bookmarkStart w:id="251" w:name="_Toc116827312"/>
      <w:r w:rsidRPr="00E24C3C">
        <w:rPr>
          <w:rStyle w:val="Heading2Char"/>
          <w:rtl/>
        </w:rPr>
        <w:t>مسألة 209 :</w:t>
      </w:r>
      <w:bookmarkEnd w:id="251"/>
      <w:r>
        <w:rPr>
          <w:rtl/>
          <w:lang w:bidi="fa-IR"/>
        </w:rPr>
        <w:t xml:space="preserve"> إذا عقد الهدنة ، وجب عليه حمايتهم من المسلمين وأهل الذمّة </w:t>
      </w:r>
      <w:r w:rsidR="00783D1E">
        <w:rPr>
          <w:rFonts w:hint="cs"/>
          <w:rtl/>
          <w:lang w:bidi="fa-IR"/>
        </w:rPr>
        <w:t>؛</w:t>
      </w:r>
      <w:r>
        <w:rPr>
          <w:rtl/>
          <w:lang w:bidi="fa-IR"/>
        </w:rPr>
        <w:t xml:space="preserve"> لأنّه أمّنهم ممّن هو في قبضته وتحت يده ، كما أمّ</w:t>
      </w:r>
      <w:r w:rsidR="00783D1E">
        <w:rPr>
          <w:rFonts w:hint="cs"/>
          <w:rtl/>
          <w:lang w:bidi="fa-IR"/>
        </w:rPr>
        <w:t>َ</w:t>
      </w:r>
      <w:r>
        <w:rPr>
          <w:rtl/>
          <w:lang w:bidi="fa-IR"/>
        </w:rPr>
        <w:t>ن م</w:t>
      </w:r>
      <w:r w:rsidR="00783D1E">
        <w:rPr>
          <w:rFonts w:hint="cs"/>
          <w:rtl/>
          <w:lang w:bidi="fa-IR"/>
        </w:rPr>
        <w:t>َ</w:t>
      </w:r>
      <w:r>
        <w:rPr>
          <w:rtl/>
          <w:lang w:bidi="fa-IR"/>
        </w:rPr>
        <w:t>ن</w:t>
      </w:r>
      <w:r w:rsidR="00783D1E">
        <w:rPr>
          <w:rFonts w:hint="cs"/>
          <w:rtl/>
          <w:lang w:bidi="fa-IR"/>
        </w:rPr>
        <w:t>ْ</w:t>
      </w:r>
      <w:r>
        <w:rPr>
          <w:rtl/>
          <w:lang w:bidi="fa-IR"/>
        </w:rPr>
        <w:t xml:space="preserve"> في يده منهم ، فإنّ هذا فائدة العقد.</w:t>
      </w:r>
    </w:p>
    <w:p w:rsidR="00CE42F4" w:rsidRDefault="00CE42F4" w:rsidP="00CE42F4">
      <w:pPr>
        <w:pStyle w:val="libNormal"/>
        <w:rPr>
          <w:lang w:bidi="fa-IR"/>
        </w:rPr>
      </w:pPr>
      <w:r>
        <w:rPr>
          <w:rtl/>
          <w:lang w:bidi="fa-IR"/>
        </w:rPr>
        <w:t>ولو أتلف مسلم</w:t>
      </w:r>
      <w:r w:rsidR="00783D1E">
        <w:rPr>
          <w:rFonts w:hint="cs"/>
          <w:rtl/>
          <w:lang w:bidi="fa-IR"/>
        </w:rPr>
        <w:t>ٌ</w:t>
      </w:r>
      <w:r>
        <w:rPr>
          <w:rtl/>
          <w:lang w:bidi="fa-IR"/>
        </w:rPr>
        <w:t xml:space="preserve"> أو ذمّيّ</w:t>
      </w:r>
      <w:r w:rsidR="000914B9">
        <w:rPr>
          <w:rFonts w:hint="cs"/>
          <w:rtl/>
          <w:lang w:bidi="fa-IR"/>
        </w:rPr>
        <w:t>ٌ</w:t>
      </w:r>
      <w:r>
        <w:rPr>
          <w:rtl/>
          <w:lang w:bidi="fa-IR"/>
        </w:rPr>
        <w:t xml:space="preserve"> عليهم شيئا</w:t>
      </w:r>
      <w:r w:rsidR="000914B9">
        <w:rPr>
          <w:rFonts w:hint="cs"/>
          <w:rtl/>
          <w:lang w:bidi="fa-IR"/>
        </w:rPr>
        <w:t>ً</w:t>
      </w:r>
      <w:r>
        <w:rPr>
          <w:rtl/>
          <w:lang w:bidi="fa-IR"/>
        </w:rPr>
        <w:t xml:space="preserve"> ، وجبت قيمته.</w:t>
      </w:r>
    </w:p>
    <w:p w:rsidR="00CE42F4" w:rsidRDefault="00CE42F4" w:rsidP="00CE42F4">
      <w:pPr>
        <w:pStyle w:val="libNormal"/>
        <w:rPr>
          <w:lang w:bidi="fa-IR"/>
        </w:rPr>
      </w:pPr>
      <w:r>
        <w:rPr>
          <w:rtl/>
          <w:lang w:bidi="fa-IR"/>
        </w:rPr>
        <w:t>ولا تجب حمايتهم من أهل الحرب ولا حماية بعضهم من بعض</w:t>
      </w:r>
      <w:r w:rsidR="000914B9">
        <w:rPr>
          <w:rFonts w:hint="cs"/>
          <w:rtl/>
          <w:lang w:bidi="fa-IR"/>
        </w:rPr>
        <w:t>ٍ</w:t>
      </w:r>
      <w:r>
        <w:rPr>
          <w:rtl/>
          <w:lang w:bidi="fa-IR"/>
        </w:rPr>
        <w:t xml:space="preserve"> </w:t>
      </w:r>
      <w:r w:rsidR="000914B9">
        <w:rPr>
          <w:rFonts w:hint="cs"/>
          <w:rtl/>
          <w:lang w:bidi="fa-IR"/>
        </w:rPr>
        <w:t>؛</w:t>
      </w:r>
      <w:r>
        <w:rPr>
          <w:rtl/>
          <w:lang w:bidi="fa-IR"/>
        </w:rPr>
        <w:t xml:space="preserve"> لأنّ الهدنة هي التزام الكفّ عنهم فقط لا مساعدتهم على عدوّهم.</w:t>
      </w:r>
    </w:p>
    <w:p w:rsidR="00CE42F4" w:rsidRDefault="00CE42F4" w:rsidP="00CE42F4">
      <w:pPr>
        <w:pStyle w:val="libNormal"/>
        <w:rPr>
          <w:lang w:bidi="fa-IR"/>
        </w:rPr>
      </w:pPr>
      <w:r>
        <w:rPr>
          <w:rtl/>
          <w:lang w:bidi="fa-IR"/>
        </w:rPr>
        <w:t>ولو أغار عليهم قوم</w:t>
      </w:r>
      <w:r w:rsidR="000914B9">
        <w:rPr>
          <w:rFonts w:hint="cs"/>
          <w:rtl/>
          <w:lang w:bidi="fa-IR"/>
        </w:rPr>
        <w:t>ٌ</w:t>
      </w:r>
      <w:r>
        <w:rPr>
          <w:rtl/>
          <w:lang w:bidi="fa-IR"/>
        </w:rPr>
        <w:t xml:space="preserve"> من أهل الحرب فسبوهم ، لم يجب عليه استنقاذهم.</w:t>
      </w:r>
    </w:p>
    <w:p w:rsidR="00CE42F4" w:rsidRDefault="00CE42F4" w:rsidP="00CE42F4">
      <w:pPr>
        <w:pStyle w:val="libNormal"/>
        <w:rPr>
          <w:lang w:bidi="fa-IR"/>
        </w:rPr>
      </w:pPr>
      <w:r>
        <w:rPr>
          <w:rtl/>
          <w:lang w:bidi="fa-IR"/>
        </w:rPr>
        <w:t xml:space="preserve">قال الشافعي : ليس للمسلمين شراؤهم </w:t>
      </w:r>
      <w:r w:rsidR="000914B9">
        <w:rPr>
          <w:rFonts w:hint="cs"/>
          <w:rtl/>
          <w:lang w:bidi="fa-IR"/>
        </w:rPr>
        <w:t>؛</w:t>
      </w:r>
      <w:r>
        <w:rPr>
          <w:rtl/>
          <w:lang w:bidi="fa-IR"/>
        </w:rPr>
        <w:t xml:space="preserve"> لأنّهم في عهدهم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وقال أبو حنيفة : يجوز </w:t>
      </w:r>
      <w:r w:rsidR="000914B9">
        <w:rPr>
          <w:rFonts w:hint="cs"/>
          <w:rtl/>
          <w:lang w:bidi="fa-IR"/>
        </w:rPr>
        <w:t>؛</w:t>
      </w:r>
      <w:r>
        <w:rPr>
          <w:rtl/>
          <w:lang w:bidi="fa-IR"/>
        </w:rPr>
        <w:t xml:space="preserve"> لأنّه لا يجب أن يدفع عنهم ولا يحرم‌</w:t>
      </w:r>
    </w:p>
    <w:p w:rsidR="00CE42F4" w:rsidRDefault="00AE7492" w:rsidP="00AE7492">
      <w:pPr>
        <w:pStyle w:val="libLine"/>
        <w:rPr>
          <w:lang w:bidi="fa-IR"/>
        </w:rPr>
      </w:pPr>
      <w:r>
        <w:rPr>
          <w:rtl/>
          <w:lang w:bidi="fa-IR"/>
        </w:rPr>
        <w:t>____________________</w:t>
      </w:r>
    </w:p>
    <w:p w:rsidR="004727E4" w:rsidRDefault="00CE42F4" w:rsidP="000914B9">
      <w:pPr>
        <w:pStyle w:val="libFootnote0"/>
        <w:rPr>
          <w:lang w:bidi="fa-IR"/>
        </w:rPr>
      </w:pPr>
      <w:r w:rsidRPr="000914B9">
        <w:rPr>
          <w:rtl/>
        </w:rPr>
        <w:t>(1)</w:t>
      </w:r>
      <w:r>
        <w:rPr>
          <w:rtl/>
          <w:lang w:bidi="fa-IR"/>
        </w:rPr>
        <w:t xml:space="preserve"> المغني 10 : 514 ، الشرح الكبير 10 : 573.</w:t>
      </w:r>
    </w:p>
    <w:p w:rsidR="0020774C" w:rsidRDefault="0020774C" w:rsidP="0062714F">
      <w:pPr>
        <w:pStyle w:val="libNormal"/>
        <w:rPr>
          <w:rtl/>
          <w:lang w:bidi="fa-IR"/>
        </w:rPr>
      </w:pPr>
      <w:r>
        <w:rPr>
          <w:rtl/>
          <w:lang w:bidi="fa-IR"/>
        </w:rPr>
        <w:br w:type="page"/>
      </w:r>
    </w:p>
    <w:p w:rsidR="00CE42F4" w:rsidRDefault="00CE42F4" w:rsidP="000914B9">
      <w:pPr>
        <w:pStyle w:val="libNormal0"/>
        <w:rPr>
          <w:lang w:bidi="fa-IR"/>
        </w:rPr>
      </w:pPr>
      <w:r>
        <w:rPr>
          <w:rtl/>
          <w:lang w:bidi="fa-IR"/>
        </w:rPr>
        <w:lastRenderedPageBreak/>
        <w:t xml:space="preserve">استرقاقهم </w:t>
      </w:r>
      <w:r w:rsidRPr="0062714F">
        <w:rPr>
          <w:rStyle w:val="libFootnotenumChar"/>
          <w:rtl/>
        </w:rPr>
        <w:t>(1)</w:t>
      </w:r>
      <w:r>
        <w:rPr>
          <w:rtl/>
          <w:lang w:bidi="fa-IR"/>
        </w:rPr>
        <w:t>.</w:t>
      </w:r>
    </w:p>
    <w:p w:rsidR="00CE42F4" w:rsidRDefault="00CE42F4" w:rsidP="00CE42F4">
      <w:pPr>
        <w:pStyle w:val="libNormal"/>
        <w:rPr>
          <w:lang w:bidi="fa-IR"/>
        </w:rPr>
      </w:pPr>
      <w:bookmarkStart w:id="252" w:name="_Toc116827313"/>
      <w:r w:rsidRPr="00E24C3C">
        <w:rPr>
          <w:rStyle w:val="Heading2Char"/>
          <w:rtl/>
        </w:rPr>
        <w:t>مسألة 210 :</w:t>
      </w:r>
      <w:bookmarkEnd w:id="252"/>
      <w:r>
        <w:rPr>
          <w:rtl/>
          <w:lang w:bidi="fa-IR"/>
        </w:rPr>
        <w:t xml:space="preserve"> لو شرط الإمام ردّ م</w:t>
      </w:r>
      <w:r w:rsidR="000914B9">
        <w:rPr>
          <w:rFonts w:hint="cs"/>
          <w:rtl/>
          <w:lang w:bidi="fa-IR"/>
        </w:rPr>
        <w:t>َ</w:t>
      </w:r>
      <w:r>
        <w:rPr>
          <w:rtl/>
          <w:lang w:bidi="fa-IR"/>
        </w:rPr>
        <w:t>ن</w:t>
      </w:r>
      <w:r w:rsidR="000914B9">
        <w:rPr>
          <w:rFonts w:hint="cs"/>
          <w:rtl/>
          <w:lang w:bidi="fa-IR"/>
        </w:rPr>
        <w:t>ْ</w:t>
      </w:r>
      <w:r>
        <w:rPr>
          <w:rtl/>
          <w:lang w:bidi="fa-IR"/>
        </w:rPr>
        <w:t xml:space="preserve"> جاء مسلما</w:t>
      </w:r>
      <w:r w:rsidR="000914B9">
        <w:rPr>
          <w:rFonts w:hint="cs"/>
          <w:rtl/>
          <w:lang w:bidi="fa-IR"/>
        </w:rPr>
        <w:t>ً</w:t>
      </w:r>
      <w:r>
        <w:rPr>
          <w:rtl/>
          <w:lang w:bidi="fa-IR"/>
        </w:rPr>
        <w:t xml:space="preserve"> من الرجال ، فجاء مسلم فأرادوا أخذه ، فإن كان ذا عشيرة وقوّة تحميه وتمنعه عن الافتتان والدخول في دينهم ، جاز ردّه إليهم ولا يمنعهم منه </w:t>
      </w:r>
      <w:r w:rsidR="000914B9">
        <w:rPr>
          <w:rFonts w:hint="cs"/>
          <w:rtl/>
          <w:lang w:bidi="fa-IR"/>
        </w:rPr>
        <w:t>؛</w:t>
      </w:r>
      <w:r>
        <w:rPr>
          <w:rtl/>
          <w:lang w:bidi="fa-IR"/>
        </w:rPr>
        <w:t xml:space="preserve"> عملا</w:t>
      </w:r>
      <w:r w:rsidR="000914B9">
        <w:rPr>
          <w:rFonts w:hint="cs"/>
          <w:rtl/>
          <w:lang w:bidi="fa-IR"/>
        </w:rPr>
        <w:t>ً</w:t>
      </w:r>
      <w:r>
        <w:rPr>
          <w:rtl/>
          <w:lang w:bidi="fa-IR"/>
        </w:rPr>
        <w:t xml:space="preserve"> بالشرط ، وعدم الضرر عليه متحقّق </w:t>
      </w:r>
      <w:r w:rsidR="000914B9">
        <w:rPr>
          <w:rFonts w:hint="cs"/>
          <w:rtl/>
          <w:lang w:bidi="fa-IR"/>
        </w:rPr>
        <w:t>؛</w:t>
      </w:r>
      <w:r>
        <w:rPr>
          <w:rtl/>
          <w:lang w:bidi="fa-IR"/>
        </w:rPr>
        <w:t xml:space="preserve"> إذ التقدير ذلك بمعنى أنّه لا يمنعهم من أخذه إذا جاءوا في طلبه ، ولا ي</w:t>
      </w:r>
      <w:r w:rsidR="000914B9">
        <w:rPr>
          <w:rFonts w:hint="cs"/>
          <w:rtl/>
          <w:lang w:bidi="fa-IR"/>
        </w:rPr>
        <w:t>ُ</w:t>
      </w:r>
      <w:r>
        <w:rPr>
          <w:rtl/>
          <w:lang w:bidi="fa-IR"/>
        </w:rPr>
        <w:t>جبره الإمام على المضيّ معهم ، وله أن يأمره في السرّ بالهرب منهم ومقاتلتهم.</w:t>
      </w:r>
    </w:p>
    <w:p w:rsidR="00CE42F4" w:rsidRDefault="00CE42F4" w:rsidP="00CE42F4">
      <w:pPr>
        <w:pStyle w:val="libNormal"/>
        <w:rPr>
          <w:lang w:bidi="fa-IR"/>
        </w:rPr>
      </w:pPr>
      <w:r>
        <w:rPr>
          <w:rtl/>
          <w:lang w:bidi="fa-IR"/>
        </w:rPr>
        <w:t>وإن كان مستضعفا</w:t>
      </w:r>
      <w:r w:rsidR="000914B9">
        <w:rPr>
          <w:rFonts w:hint="cs"/>
          <w:rtl/>
          <w:lang w:bidi="fa-IR"/>
        </w:rPr>
        <w:t>ً</w:t>
      </w:r>
      <w:r>
        <w:rPr>
          <w:rtl/>
          <w:lang w:bidi="fa-IR"/>
        </w:rPr>
        <w:t xml:space="preserve"> لا يؤمن عليه الفتنة ، لم تجز إعادته عندنا ، وبه قال الشافعي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وقال أحمد : تجوز </w:t>
      </w:r>
      <w:r w:rsidRPr="0062714F">
        <w:rPr>
          <w:rStyle w:val="libFootnotenumChar"/>
          <w:rtl/>
        </w:rPr>
        <w:t>(3)</w:t>
      </w:r>
      <w:r>
        <w:rPr>
          <w:rtl/>
          <w:lang w:bidi="fa-IR"/>
        </w:rPr>
        <w:t>.</w:t>
      </w:r>
    </w:p>
    <w:p w:rsidR="00CE42F4" w:rsidRDefault="00CE42F4" w:rsidP="00CE42F4">
      <w:pPr>
        <w:pStyle w:val="libNormal"/>
        <w:rPr>
          <w:lang w:bidi="fa-IR"/>
        </w:rPr>
      </w:pPr>
      <w:r>
        <w:rPr>
          <w:rtl/>
          <w:lang w:bidi="fa-IR"/>
        </w:rPr>
        <w:t>وهو غلط ، ولهذا لم نوجب على م</w:t>
      </w:r>
      <w:r w:rsidR="000914B9">
        <w:rPr>
          <w:rFonts w:hint="cs"/>
          <w:rtl/>
          <w:lang w:bidi="fa-IR"/>
        </w:rPr>
        <w:t>َ</w:t>
      </w:r>
      <w:r>
        <w:rPr>
          <w:rtl/>
          <w:lang w:bidi="fa-IR"/>
        </w:rPr>
        <w:t>ن</w:t>
      </w:r>
      <w:r w:rsidR="000914B9">
        <w:rPr>
          <w:rFonts w:hint="cs"/>
          <w:rtl/>
          <w:lang w:bidi="fa-IR"/>
        </w:rPr>
        <w:t>ْ</w:t>
      </w:r>
      <w:r>
        <w:rPr>
          <w:rtl/>
          <w:lang w:bidi="fa-IR"/>
        </w:rPr>
        <w:t xml:space="preserve"> له قوّة على إظهار دينه وإظهار شعائر الإسلام المهاجرة</w:t>
      </w:r>
      <w:r w:rsidR="000914B9">
        <w:rPr>
          <w:rFonts w:hint="cs"/>
          <w:rtl/>
          <w:lang w:bidi="fa-IR"/>
        </w:rPr>
        <w:t>َ</w:t>
      </w:r>
      <w:r>
        <w:rPr>
          <w:rtl/>
          <w:lang w:bidi="fa-IR"/>
        </w:rPr>
        <w:t xml:space="preserve"> عن بلاد الشرك ، وأوجبناها على المستضعف.</w:t>
      </w:r>
    </w:p>
    <w:p w:rsidR="00CE42F4" w:rsidRDefault="00CE42F4" w:rsidP="00CE42F4">
      <w:pPr>
        <w:pStyle w:val="libNormal"/>
        <w:rPr>
          <w:lang w:bidi="fa-IR"/>
        </w:rPr>
      </w:pPr>
      <w:r>
        <w:rPr>
          <w:rtl/>
          <w:lang w:bidi="fa-IR"/>
        </w:rPr>
        <w:t>ولو شرط في الصلح ردّ الرجال مطلقا</w:t>
      </w:r>
      <w:r w:rsidR="000914B9">
        <w:rPr>
          <w:rFonts w:hint="cs"/>
          <w:rtl/>
          <w:lang w:bidi="fa-IR"/>
        </w:rPr>
        <w:t>ً</w:t>
      </w:r>
      <w:r>
        <w:rPr>
          <w:rtl/>
          <w:lang w:bidi="fa-IR"/>
        </w:rPr>
        <w:t xml:space="preserve"> ، لم يجز </w:t>
      </w:r>
      <w:r w:rsidR="000914B9">
        <w:rPr>
          <w:rFonts w:hint="cs"/>
          <w:rtl/>
          <w:lang w:bidi="fa-IR"/>
        </w:rPr>
        <w:t>؛</w:t>
      </w:r>
      <w:r>
        <w:rPr>
          <w:rtl/>
          <w:lang w:bidi="fa-IR"/>
        </w:rPr>
        <w:t xml:space="preserve"> لأنّه يتناول م</w:t>
      </w:r>
      <w:r w:rsidR="000914B9">
        <w:rPr>
          <w:rFonts w:hint="cs"/>
          <w:rtl/>
          <w:lang w:bidi="fa-IR"/>
        </w:rPr>
        <w:t>َ</w:t>
      </w:r>
      <w:r>
        <w:rPr>
          <w:rtl/>
          <w:lang w:bidi="fa-IR"/>
        </w:rPr>
        <w:t>ن</w:t>
      </w:r>
      <w:r w:rsidR="000914B9">
        <w:rPr>
          <w:rFonts w:hint="cs"/>
          <w:rtl/>
          <w:lang w:bidi="fa-IR"/>
        </w:rPr>
        <w:t>ْ</w:t>
      </w:r>
      <w:r>
        <w:rPr>
          <w:rtl/>
          <w:lang w:bidi="fa-IR"/>
        </w:rPr>
        <w:t xml:space="preserve"> لا ي</w:t>
      </w:r>
      <w:r w:rsidR="000914B9">
        <w:rPr>
          <w:rFonts w:hint="cs"/>
          <w:rtl/>
          <w:lang w:bidi="fa-IR"/>
        </w:rPr>
        <w:t>ُ</w:t>
      </w:r>
      <w:r>
        <w:rPr>
          <w:rtl/>
          <w:lang w:bidi="fa-IR"/>
        </w:rPr>
        <w:t>ؤمن افتتانه وم</w:t>
      </w:r>
      <w:r w:rsidR="000914B9">
        <w:rPr>
          <w:rFonts w:hint="cs"/>
          <w:rtl/>
          <w:lang w:bidi="fa-IR"/>
        </w:rPr>
        <w:t>َ</w:t>
      </w:r>
      <w:r>
        <w:rPr>
          <w:rtl/>
          <w:lang w:bidi="fa-IR"/>
        </w:rPr>
        <w:t>ن</w:t>
      </w:r>
      <w:r w:rsidR="000914B9">
        <w:rPr>
          <w:rFonts w:hint="cs"/>
          <w:rtl/>
          <w:lang w:bidi="fa-IR"/>
        </w:rPr>
        <w:t>ْ</w:t>
      </w:r>
      <w:r>
        <w:rPr>
          <w:rtl/>
          <w:lang w:bidi="fa-IR"/>
        </w:rPr>
        <w:t xml:space="preserve"> ي</w:t>
      </w:r>
      <w:r w:rsidR="000914B9">
        <w:rPr>
          <w:rFonts w:hint="cs"/>
          <w:rtl/>
          <w:lang w:bidi="fa-IR"/>
        </w:rPr>
        <w:t>ُ</w:t>
      </w:r>
      <w:r>
        <w:rPr>
          <w:rtl/>
          <w:lang w:bidi="fa-IR"/>
        </w:rPr>
        <w:t>ؤمن.</w:t>
      </w:r>
    </w:p>
    <w:p w:rsidR="00CE42F4" w:rsidRDefault="00CE42F4" w:rsidP="00CE42F4">
      <w:pPr>
        <w:pStyle w:val="libNormal"/>
        <w:rPr>
          <w:lang w:bidi="fa-IR"/>
        </w:rPr>
      </w:pPr>
      <w:r>
        <w:rPr>
          <w:rtl/>
          <w:lang w:bidi="fa-IR"/>
        </w:rPr>
        <w:t xml:space="preserve">ولو جاء صبي ووصف الإسلام ، لم يردّ </w:t>
      </w:r>
      <w:r w:rsidR="000914B9">
        <w:rPr>
          <w:rFonts w:hint="cs"/>
          <w:rtl/>
          <w:lang w:bidi="fa-IR"/>
        </w:rPr>
        <w:t>؛</w:t>
      </w:r>
      <w:r>
        <w:rPr>
          <w:rtl/>
          <w:lang w:bidi="fa-IR"/>
        </w:rPr>
        <w:t xml:space="preserve"> لأنّه لا ي</w:t>
      </w:r>
      <w:r w:rsidR="000914B9">
        <w:rPr>
          <w:rFonts w:hint="cs"/>
          <w:rtl/>
          <w:lang w:bidi="fa-IR"/>
        </w:rPr>
        <w:t>ُ</w:t>
      </w:r>
      <w:r>
        <w:rPr>
          <w:rtl/>
          <w:lang w:bidi="fa-IR"/>
        </w:rPr>
        <w:t>ؤمن افتتانه عند بلوغه. وكذا لو قدم مجنون.</w:t>
      </w:r>
    </w:p>
    <w:p w:rsidR="00CE42F4" w:rsidRDefault="00CE42F4" w:rsidP="00CE42F4">
      <w:pPr>
        <w:pStyle w:val="libNormal"/>
        <w:rPr>
          <w:lang w:bidi="fa-IR"/>
        </w:rPr>
      </w:pPr>
      <w:r>
        <w:rPr>
          <w:rtl/>
          <w:lang w:bidi="fa-IR"/>
        </w:rPr>
        <w:t xml:space="preserve">فإذا بلغ الصبي أو أفاق المجنون ، فإن وصفا الإسلام ، كانا مع </w:t>
      </w:r>
      <w:r w:rsidRPr="0062714F">
        <w:rPr>
          <w:rStyle w:val="libFootnotenumChar"/>
          <w:rtl/>
        </w:rPr>
        <w:t>(4)</w:t>
      </w:r>
      <w:r>
        <w:rPr>
          <w:rtl/>
          <w:lang w:bidi="fa-IR"/>
        </w:rPr>
        <w:t xml:space="preserve"> المسلمين ، وإن وصفا الكفر ، فإن كان كفرا</w:t>
      </w:r>
      <w:r w:rsidR="000914B9">
        <w:rPr>
          <w:rFonts w:hint="cs"/>
          <w:rtl/>
          <w:lang w:bidi="fa-IR"/>
        </w:rPr>
        <w:t>ً</w:t>
      </w:r>
      <w:r>
        <w:rPr>
          <w:rtl/>
          <w:lang w:bidi="fa-IR"/>
        </w:rPr>
        <w:t xml:space="preserve"> لا ي</w:t>
      </w:r>
      <w:r w:rsidR="000914B9">
        <w:rPr>
          <w:rFonts w:hint="cs"/>
          <w:rtl/>
          <w:lang w:bidi="fa-IR"/>
        </w:rPr>
        <w:t>ُ</w:t>
      </w:r>
      <w:r>
        <w:rPr>
          <w:rtl/>
          <w:lang w:bidi="fa-IR"/>
        </w:rPr>
        <w:t xml:space="preserve">قرّ أهله عليه ، </w:t>
      </w:r>
      <w:r w:rsidR="000914B9">
        <w:rPr>
          <w:rFonts w:hint="cs"/>
          <w:rtl/>
          <w:lang w:bidi="fa-IR"/>
        </w:rPr>
        <w:t>اُ</w:t>
      </w:r>
      <w:r>
        <w:rPr>
          <w:rtl/>
          <w:lang w:bidi="fa-IR"/>
        </w:rPr>
        <w:t>لزما الإسلام‌</w:t>
      </w:r>
    </w:p>
    <w:p w:rsidR="00CE42F4" w:rsidRDefault="00AE7492" w:rsidP="00AE7492">
      <w:pPr>
        <w:pStyle w:val="libLine"/>
        <w:rPr>
          <w:lang w:bidi="fa-IR"/>
        </w:rPr>
      </w:pPr>
      <w:r>
        <w:rPr>
          <w:rtl/>
          <w:lang w:bidi="fa-IR"/>
        </w:rPr>
        <w:t>____________________</w:t>
      </w:r>
    </w:p>
    <w:p w:rsidR="00CE42F4" w:rsidRDefault="00CE42F4" w:rsidP="000914B9">
      <w:pPr>
        <w:pStyle w:val="libFootnote0"/>
        <w:rPr>
          <w:lang w:bidi="fa-IR"/>
        </w:rPr>
      </w:pPr>
      <w:r w:rsidRPr="000914B9">
        <w:rPr>
          <w:rtl/>
        </w:rPr>
        <w:t>(1)</w:t>
      </w:r>
      <w:r>
        <w:rPr>
          <w:rtl/>
          <w:lang w:bidi="fa-IR"/>
        </w:rPr>
        <w:t xml:space="preserve"> المغني 10 : 515 ، الشرح الكبير 10 : 573.</w:t>
      </w:r>
    </w:p>
    <w:p w:rsidR="00CE42F4" w:rsidRDefault="00CE42F4" w:rsidP="000914B9">
      <w:pPr>
        <w:pStyle w:val="libFootnote0"/>
        <w:rPr>
          <w:lang w:bidi="fa-IR"/>
        </w:rPr>
      </w:pPr>
      <w:r w:rsidRPr="000914B9">
        <w:rPr>
          <w:rtl/>
        </w:rPr>
        <w:t>(2)</w:t>
      </w:r>
      <w:r>
        <w:rPr>
          <w:rtl/>
          <w:lang w:bidi="fa-IR"/>
        </w:rPr>
        <w:t xml:space="preserve"> الحاوي الكبير 14 : 360 ، العزيز شرح الوجيز 11 : 573 ، روضة الطالبين 7 : 529 ، المغني 10 : 517 ، الشرح الكبير 10 : 571.</w:t>
      </w:r>
    </w:p>
    <w:p w:rsidR="00CE42F4" w:rsidRDefault="00CE42F4" w:rsidP="000914B9">
      <w:pPr>
        <w:pStyle w:val="libFootnote0"/>
        <w:rPr>
          <w:lang w:bidi="fa-IR"/>
        </w:rPr>
      </w:pPr>
      <w:r w:rsidRPr="000914B9">
        <w:rPr>
          <w:rtl/>
        </w:rPr>
        <w:t>(3)</w:t>
      </w:r>
      <w:r>
        <w:rPr>
          <w:rtl/>
          <w:lang w:bidi="fa-IR"/>
        </w:rPr>
        <w:t xml:space="preserve"> المغني 10 : 517 ، الشرح الكبير 10 : 571.</w:t>
      </w:r>
    </w:p>
    <w:p w:rsidR="004727E4" w:rsidRDefault="00CE42F4" w:rsidP="000914B9">
      <w:pPr>
        <w:pStyle w:val="libFootnote0"/>
        <w:rPr>
          <w:lang w:bidi="fa-IR"/>
        </w:rPr>
      </w:pPr>
      <w:r w:rsidRPr="000914B9">
        <w:rPr>
          <w:rtl/>
        </w:rPr>
        <w:t>(4)</w:t>
      </w:r>
      <w:r>
        <w:rPr>
          <w:rtl/>
          <w:lang w:bidi="fa-IR"/>
        </w:rPr>
        <w:t xml:space="preserve"> في الطبعة الحجريّة : « من » بدل « مع ».</w:t>
      </w:r>
    </w:p>
    <w:p w:rsidR="0020774C" w:rsidRDefault="0020774C" w:rsidP="0062714F">
      <w:pPr>
        <w:pStyle w:val="libNormal"/>
        <w:rPr>
          <w:rtl/>
          <w:lang w:bidi="fa-IR"/>
        </w:rPr>
      </w:pPr>
      <w:r>
        <w:rPr>
          <w:rtl/>
          <w:lang w:bidi="fa-IR"/>
        </w:rPr>
        <w:br w:type="page"/>
      </w:r>
    </w:p>
    <w:p w:rsidR="00CE42F4" w:rsidRDefault="00CE42F4" w:rsidP="000914B9">
      <w:pPr>
        <w:pStyle w:val="libNormal0"/>
        <w:rPr>
          <w:lang w:bidi="fa-IR"/>
        </w:rPr>
      </w:pPr>
      <w:r>
        <w:rPr>
          <w:rtl/>
          <w:lang w:bidi="fa-IR"/>
        </w:rPr>
        <w:lastRenderedPageBreak/>
        <w:t>أو الردّ إلى مأمنهما. وإن كان ممّا يقرّ أهله عليه ، ألزمناهما بالإسلام أو الجزية أو الردّ إلى مأمنهما.</w:t>
      </w:r>
    </w:p>
    <w:p w:rsidR="00CE42F4" w:rsidRDefault="00CE42F4" w:rsidP="00CE42F4">
      <w:pPr>
        <w:pStyle w:val="libNormal"/>
        <w:rPr>
          <w:lang w:bidi="fa-IR"/>
        </w:rPr>
      </w:pPr>
      <w:r>
        <w:rPr>
          <w:rtl/>
          <w:lang w:bidi="fa-IR"/>
        </w:rPr>
        <w:t>ولو جاء ع</w:t>
      </w:r>
      <w:r w:rsidR="000914B9">
        <w:rPr>
          <w:rFonts w:hint="cs"/>
          <w:rtl/>
          <w:lang w:bidi="fa-IR"/>
        </w:rPr>
        <w:t>َ</w:t>
      </w:r>
      <w:r>
        <w:rPr>
          <w:rtl/>
          <w:lang w:bidi="fa-IR"/>
        </w:rPr>
        <w:t>ب</w:t>
      </w:r>
      <w:r w:rsidR="000914B9">
        <w:rPr>
          <w:rFonts w:hint="cs"/>
          <w:rtl/>
          <w:lang w:bidi="fa-IR"/>
        </w:rPr>
        <w:t>ْ</w:t>
      </w:r>
      <w:r>
        <w:rPr>
          <w:rtl/>
          <w:lang w:bidi="fa-IR"/>
        </w:rPr>
        <w:t>د</w:t>
      </w:r>
      <w:r w:rsidR="000914B9">
        <w:rPr>
          <w:rFonts w:hint="cs"/>
          <w:rtl/>
          <w:lang w:bidi="fa-IR"/>
        </w:rPr>
        <w:t>ٌ</w:t>
      </w:r>
      <w:r>
        <w:rPr>
          <w:rtl/>
          <w:lang w:bidi="fa-IR"/>
        </w:rPr>
        <w:t xml:space="preserve"> ، حكمنا بح</w:t>
      </w:r>
      <w:r w:rsidR="000914B9">
        <w:rPr>
          <w:rFonts w:hint="cs"/>
          <w:rtl/>
          <w:lang w:bidi="fa-IR"/>
        </w:rPr>
        <w:t>ُ</w:t>
      </w:r>
      <w:r>
        <w:rPr>
          <w:rtl/>
          <w:lang w:bidi="fa-IR"/>
        </w:rPr>
        <w:t xml:space="preserve">رّيّته </w:t>
      </w:r>
      <w:r w:rsidR="000914B9">
        <w:rPr>
          <w:rFonts w:hint="cs"/>
          <w:rtl/>
          <w:lang w:bidi="fa-IR"/>
        </w:rPr>
        <w:t>؛</w:t>
      </w:r>
      <w:r>
        <w:rPr>
          <w:rtl/>
          <w:lang w:bidi="fa-IR"/>
        </w:rPr>
        <w:t xml:space="preserve"> لأنّه ق</w:t>
      </w:r>
      <w:r w:rsidR="000914B9">
        <w:rPr>
          <w:rFonts w:hint="cs"/>
          <w:rtl/>
          <w:lang w:bidi="fa-IR"/>
        </w:rPr>
        <w:t>َ</w:t>
      </w:r>
      <w:r>
        <w:rPr>
          <w:rtl/>
          <w:lang w:bidi="fa-IR"/>
        </w:rPr>
        <w:t>ه</w:t>
      </w:r>
      <w:r w:rsidR="000914B9">
        <w:rPr>
          <w:rFonts w:hint="cs"/>
          <w:rtl/>
          <w:lang w:bidi="fa-IR"/>
        </w:rPr>
        <w:t>َ</w:t>
      </w:r>
      <w:r>
        <w:rPr>
          <w:rtl/>
          <w:lang w:bidi="fa-IR"/>
        </w:rPr>
        <w:t>ر مولاه على نفسه. ولو جاء سيّده ، لم ي</w:t>
      </w:r>
      <w:r w:rsidR="000914B9">
        <w:rPr>
          <w:rFonts w:hint="cs"/>
          <w:rtl/>
          <w:lang w:bidi="fa-IR"/>
        </w:rPr>
        <w:t>ُ</w:t>
      </w:r>
      <w:r>
        <w:rPr>
          <w:rtl/>
          <w:lang w:bidi="fa-IR"/>
        </w:rPr>
        <w:t xml:space="preserve">ردّ عليه </w:t>
      </w:r>
      <w:r w:rsidR="000914B9">
        <w:rPr>
          <w:rFonts w:hint="cs"/>
          <w:rtl/>
          <w:lang w:bidi="fa-IR"/>
        </w:rPr>
        <w:t>؛</w:t>
      </w:r>
      <w:r>
        <w:rPr>
          <w:rtl/>
          <w:lang w:bidi="fa-IR"/>
        </w:rPr>
        <w:t xml:space="preserve"> لأنّه مستضعف لا يؤمن عليه الافتتان ، ولا يردّ عليه قيمته.</w:t>
      </w:r>
    </w:p>
    <w:p w:rsidR="00CE42F4" w:rsidRDefault="00CE42F4" w:rsidP="00CE42F4">
      <w:pPr>
        <w:pStyle w:val="libNormal"/>
        <w:rPr>
          <w:lang w:bidi="fa-IR"/>
        </w:rPr>
      </w:pPr>
      <w:r>
        <w:rPr>
          <w:rtl/>
          <w:lang w:bidi="fa-IR"/>
        </w:rPr>
        <w:t xml:space="preserve">وللشافعي في ردّ القيمة قولان </w:t>
      </w:r>
      <w:r w:rsidRPr="0062714F">
        <w:rPr>
          <w:rStyle w:val="libFootnotenumChar"/>
          <w:rtl/>
        </w:rPr>
        <w:t>(1)</w:t>
      </w:r>
      <w:r>
        <w:rPr>
          <w:rtl/>
          <w:lang w:bidi="fa-IR"/>
        </w:rPr>
        <w:t>.</w:t>
      </w:r>
    </w:p>
    <w:p w:rsidR="000914B9" w:rsidRDefault="00CE42F4" w:rsidP="00CE42F4">
      <w:pPr>
        <w:pStyle w:val="libNormal"/>
        <w:rPr>
          <w:rtl/>
          <w:lang w:bidi="fa-IR"/>
        </w:rPr>
      </w:pPr>
      <w:bookmarkStart w:id="253" w:name="_Toc116827314"/>
      <w:r w:rsidRPr="00E24C3C">
        <w:rPr>
          <w:rStyle w:val="Heading2Char"/>
          <w:rtl/>
        </w:rPr>
        <w:t>مسألة 211 :</w:t>
      </w:r>
      <w:bookmarkEnd w:id="253"/>
      <w:r>
        <w:rPr>
          <w:rtl/>
          <w:lang w:bidi="fa-IR"/>
        </w:rPr>
        <w:t xml:space="preserve"> لا يجوز ردّ النساء المهاجرات إلينا عليهم مطلقا</w:t>
      </w:r>
      <w:r w:rsidR="000914B9">
        <w:rPr>
          <w:rFonts w:hint="cs"/>
          <w:rtl/>
          <w:lang w:bidi="fa-IR"/>
        </w:rPr>
        <w:t>ً</w:t>
      </w:r>
      <w:r>
        <w:rPr>
          <w:rtl/>
          <w:lang w:bidi="fa-IR"/>
        </w:rPr>
        <w:t xml:space="preserve"> إجماعا</w:t>
      </w:r>
      <w:r w:rsidR="000914B9">
        <w:rPr>
          <w:rFonts w:hint="cs"/>
          <w:rtl/>
          <w:lang w:bidi="fa-IR"/>
        </w:rPr>
        <w:t>ً</w:t>
      </w:r>
      <w:r>
        <w:rPr>
          <w:rtl/>
          <w:lang w:bidi="fa-IR"/>
        </w:rPr>
        <w:t xml:space="preserve"> </w:t>
      </w:r>
      <w:r w:rsidR="000914B9">
        <w:rPr>
          <w:rFonts w:hint="cs"/>
          <w:rtl/>
          <w:lang w:bidi="fa-IR"/>
        </w:rPr>
        <w:t>؛</w:t>
      </w:r>
      <w:r>
        <w:rPr>
          <w:rtl/>
          <w:lang w:bidi="fa-IR"/>
        </w:rPr>
        <w:t xml:space="preserve"> </w:t>
      </w:r>
      <w:r w:rsidR="000C4796">
        <w:rPr>
          <w:rtl/>
          <w:lang w:bidi="fa-IR"/>
        </w:rPr>
        <w:t xml:space="preserve">لقوله تعالى : </w:t>
      </w:r>
      <w:r w:rsidR="000914B9" w:rsidRPr="00FA2F88">
        <w:rPr>
          <w:rStyle w:val="libAlaemChar"/>
          <w:rtl/>
        </w:rPr>
        <w:t>(</w:t>
      </w:r>
      <w:r w:rsidRPr="000914B9">
        <w:rPr>
          <w:rStyle w:val="libAieChar"/>
          <w:rtl/>
        </w:rPr>
        <w:t xml:space="preserve"> إِذا جاءَكُمُ الْمُؤْمِناتُ مُهاجِراتٍ </w:t>
      </w:r>
      <w:r w:rsidR="00CC794A">
        <w:rPr>
          <w:rtl/>
          <w:lang w:bidi="fa-IR"/>
        </w:rPr>
        <w:t>-</w:t>
      </w:r>
      <w:r>
        <w:rPr>
          <w:rtl/>
          <w:lang w:bidi="fa-IR"/>
        </w:rPr>
        <w:t xml:space="preserve"> إلى قوله </w:t>
      </w:r>
      <w:r w:rsidR="00CC794A">
        <w:rPr>
          <w:rtl/>
          <w:lang w:bidi="fa-IR"/>
        </w:rPr>
        <w:t>-</w:t>
      </w:r>
      <w:r w:rsidRPr="000914B9">
        <w:rPr>
          <w:rStyle w:val="libAieChar"/>
          <w:rtl/>
        </w:rPr>
        <w:t xml:space="preserve"> فَلا تَرْجِعُوهُنَّ إِلَى الْكُفّارِ </w:t>
      </w:r>
      <w:r w:rsidR="000914B9" w:rsidRPr="00FA2F88">
        <w:rPr>
          <w:rStyle w:val="libAlaemChar"/>
          <w:rtl/>
        </w:rPr>
        <w:t>)</w:t>
      </w:r>
      <w:r>
        <w:rPr>
          <w:rtl/>
          <w:lang w:bidi="fa-IR"/>
        </w:rPr>
        <w:t xml:space="preserve"> </w:t>
      </w:r>
      <w:r w:rsidRPr="0062714F">
        <w:rPr>
          <w:rStyle w:val="libFootnotenumChar"/>
          <w:rtl/>
        </w:rPr>
        <w:t>(2)</w:t>
      </w:r>
      <w:r>
        <w:rPr>
          <w:rtl/>
          <w:lang w:bidi="fa-IR"/>
        </w:rPr>
        <w:t xml:space="preserve"> </w:t>
      </w:r>
      <w:r w:rsidR="000914B9">
        <w:rPr>
          <w:rFonts w:hint="cs"/>
          <w:rtl/>
          <w:lang w:bidi="fa-IR"/>
        </w:rPr>
        <w:t>.</w:t>
      </w:r>
    </w:p>
    <w:p w:rsidR="00CE42F4" w:rsidRDefault="00CE42F4" w:rsidP="00CE42F4">
      <w:pPr>
        <w:pStyle w:val="libNormal"/>
        <w:rPr>
          <w:lang w:bidi="fa-IR"/>
        </w:rPr>
      </w:pPr>
      <w:r>
        <w:rPr>
          <w:rtl/>
          <w:lang w:bidi="fa-IR"/>
        </w:rPr>
        <w:t xml:space="preserve">وسبب ذلك أنّ </w:t>
      </w:r>
      <w:r w:rsidR="000914B9">
        <w:rPr>
          <w:rFonts w:hint="cs"/>
          <w:rtl/>
          <w:lang w:bidi="fa-IR"/>
        </w:rPr>
        <w:t>اُ</w:t>
      </w:r>
      <w:r>
        <w:rPr>
          <w:rtl/>
          <w:lang w:bidi="fa-IR"/>
        </w:rPr>
        <w:t>مّ كلثوم بنت عقبة بن أبي معيط جاءت مسلمة</w:t>
      </w:r>
      <w:r w:rsidR="000914B9">
        <w:rPr>
          <w:rFonts w:hint="cs"/>
          <w:rtl/>
          <w:lang w:bidi="fa-IR"/>
        </w:rPr>
        <w:t>ً</w:t>
      </w:r>
      <w:r>
        <w:rPr>
          <w:rtl/>
          <w:lang w:bidi="fa-IR"/>
        </w:rPr>
        <w:t xml:space="preserve"> ، فجاء أخواها يطلبانها ، فأنزل الله هذه الآية ، فقال النبي </w:t>
      </w:r>
      <w:r w:rsidR="00F53ECA" w:rsidRPr="00F53ECA">
        <w:rPr>
          <w:rStyle w:val="libAlaemChar"/>
          <w:rtl/>
        </w:rPr>
        <w:t>صلى‌الله‌عليه‌وآله</w:t>
      </w:r>
      <w:r>
        <w:rPr>
          <w:rtl/>
          <w:lang w:bidi="fa-IR"/>
        </w:rPr>
        <w:t xml:space="preserve"> : « إنّ الله منع الصلح » </w:t>
      </w:r>
      <w:r w:rsidRPr="0062714F">
        <w:rPr>
          <w:rStyle w:val="libFootnotenumChar"/>
          <w:rtl/>
        </w:rPr>
        <w:t>(3)</w:t>
      </w:r>
      <w:r>
        <w:rPr>
          <w:rtl/>
          <w:lang w:bidi="fa-IR"/>
        </w:rPr>
        <w:t>.</w:t>
      </w:r>
    </w:p>
    <w:p w:rsidR="00CE42F4" w:rsidRDefault="00CE42F4" w:rsidP="00CE42F4">
      <w:pPr>
        <w:pStyle w:val="libNormal"/>
        <w:rPr>
          <w:lang w:bidi="fa-IR"/>
        </w:rPr>
      </w:pPr>
      <w:r>
        <w:rPr>
          <w:rtl/>
          <w:lang w:bidi="fa-IR"/>
        </w:rPr>
        <w:t>إذا عرفت هذا ، فلو صالحناهم على ردّ م</w:t>
      </w:r>
      <w:r w:rsidR="000914B9">
        <w:rPr>
          <w:rFonts w:hint="cs"/>
          <w:rtl/>
          <w:lang w:bidi="fa-IR"/>
        </w:rPr>
        <w:t>َ</w:t>
      </w:r>
      <w:r>
        <w:rPr>
          <w:rtl/>
          <w:lang w:bidi="fa-IR"/>
        </w:rPr>
        <w:t>ن</w:t>
      </w:r>
      <w:r w:rsidR="000914B9">
        <w:rPr>
          <w:rFonts w:hint="cs"/>
          <w:rtl/>
          <w:lang w:bidi="fa-IR"/>
        </w:rPr>
        <w:t>ْ</w:t>
      </w:r>
      <w:r>
        <w:rPr>
          <w:rtl/>
          <w:lang w:bidi="fa-IR"/>
        </w:rPr>
        <w:t xml:space="preserve"> جاء من النساء مسلمة</w:t>
      </w:r>
      <w:r w:rsidR="000914B9">
        <w:rPr>
          <w:rFonts w:hint="cs"/>
          <w:rtl/>
          <w:lang w:bidi="fa-IR"/>
        </w:rPr>
        <w:t>ً</w:t>
      </w:r>
      <w:r>
        <w:rPr>
          <w:rtl/>
          <w:lang w:bidi="fa-IR"/>
        </w:rPr>
        <w:t xml:space="preserve"> ، كان الصلح باطلا</w:t>
      </w:r>
      <w:r w:rsidR="00006839">
        <w:rPr>
          <w:rFonts w:hint="cs"/>
          <w:rtl/>
          <w:lang w:bidi="fa-IR"/>
        </w:rPr>
        <w:t>ً</w:t>
      </w:r>
      <w:r>
        <w:rPr>
          <w:rtl/>
          <w:lang w:bidi="fa-IR"/>
        </w:rPr>
        <w:t>. والفرق بينها وبين الرجل من وجوه :</w:t>
      </w:r>
    </w:p>
    <w:p w:rsidR="00CE42F4" w:rsidRDefault="00CE42F4" w:rsidP="00CE42F4">
      <w:pPr>
        <w:pStyle w:val="libNormal"/>
        <w:rPr>
          <w:lang w:bidi="fa-IR"/>
        </w:rPr>
      </w:pPr>
      <w:r w:rsidRPr="00006839">
        <w:rPr>
          <w:rStyle w:val="libBold2Char"/>
          <w:rtl/>
        </w:rPr>
        <w:t>الأوّل :</w:t>
      </w:r>
      <w:r>
        <w:rPr>
          <w:rtl/>
          <w:lang w:bidi="fa-IR"/>
        </w:rPr>
        <w:t xml:space="preserve"> لا يؤمن أن يزوّجها وليّها بكافر فينالها.</w:t>
      </w:r>
    </w:p>
    <w:p w:rsidR="00CE42F4" w:rsidRDefault="00CE42F4" w:rsidP="00CE42F4">
      <w:pPr>
        <w:pStyle w:val="libNormal"/>
        <w:rPr>
          <w:lang w:bidi="fa-IR"/>
        </w:rPr>
      </w:pPr>
      <w:r w:rsidRPr="00006839">
        <w:rPr>
          <w:rStyle w:val="libBold2Char"/>
          <w:rtl/>
        </w:rPr>
        <w:t>الثاني :</w:t>
      </w:r>
      <w:r>
        <w:rPr>
          <w:rtl/>
          <w:lang w:bidi="fa-IR"/>
        </w:rPr>
        <w:t xml:space="preserve"> لا تؤمن </w:t>
      </w:r>
      <w:r w:rsidR="00006839">
        <w:rPr>
          <w:rFonts w:hint="cs"/>
          <w:rtl/>
          <w:lang w:bidi="fa-IR"/>
        </w:rPr>
        <w:t>؛</w:t>
      </w:r>
      <w:r>
        <w:rPr>
          <w:rtl/>
          <w:lang w:bidi="fa-IR"/>
        </w:rPr>
        <w:t xml:space="preserve"> لضعف عقلها من الافتتان في دينها.</w:t>
      </w:r>
    </w:p>
    <w:p w:rsidR="00CE42F4" w:rsidRDefault="00CE42F4" w:rsidP="00CE42F4">
      <w:pPr>
        <w:pStyle w:val="libNormal"/>
        <w:rPr>
          <w:lang w:bidi="fa-IR"/>
        </w:rPr>
      </w:pPr>
      <w:r w:rsidRPr="00006839">
        <w:rPr>
          <w:rStyle w:val="libBold2Char"/>
          <w:rtl/>
        </w:rPr>
        <w:t>الثالث :</w:t>
      </w:r>
      <w:r>
        <w:rPr>
          <w:rtl/>
          <w:lang w:bidi="fa-IR"/>
        </w:rPr>
        <w:t xml:space="preserve"> عجزها عن الهرب والنجاة بنفسها لو طلبته.</w:t>
      </w:r>
    </w:p>
    <w:p w:rsidR="00CE42F4" w:rsidRDefault="00CE42F4" w:rsidP="00CE42F4">
      <w:pPr>
        <w:pStyle w:val="libNormal"/>
        <w:rPr>
          <w:lang w:bidi="fa-IR"/>
        </w:rPr>
      </w:pPr>
      <w:r>
        <w:rPr>
          <w:rtl/>
          <w:lang w:bidi="fa-IR"/>
        </w:rPr>
        <w:t>وإذا طلبت امرأة أو صبيّة مسلمة الخروج من عند الكفّار ، جاز لكلّ‌</w:t>
      </w:r>
    </w:p>
    <w:p w:rsidR="00CE42F4" w:rsidRDefault="00AE7492" w:rsidP="00AE7492">
      <w:pPr>
        <w:pStyle w:val="libLine"/>
        <w:rPr>
          <w:lang w:bidi="fa-IR"/>
        </w:rPr>
      </w:pPr>
      <w:r>
        <w:rPr>
          <w:rtl/>
          <w:lang w:bidi="fa-IR"/>
        </w:rPr>
        <w:t>____________________</w:t>
      </w:r>
    </w:p>
    <w:p w:rsidR="00CE42F4" w:rsidRDefault="00CE42F4" w:rsidP="00006839">
      <w:pPr>
        <w:pStyle w:val="libFootnote0"/>
        <w:rPr>
          <w:lang w:bidi="fa-IR"/>
        </w:rPr>
      </w:pPr>
      <w:r w:rsidRPr="00006839">
        <w:rPr>
          <w:rtl/>
        </w:rPr>
        <w:t>(1)</w:t>
      </w:r>
      <w:r>
        <w:rPr>
          <w:rtl/>
          <w:lang w:bidi="fa-IR"/>
        </w:rPr>
        <w:t xml:space="preserve"> الحاوي الكبير 14 : 366.</w:t>
      </w:r>
    </w:p>
    <w:p w:rsidR="00CE42F4" w:rsidRDefault="00CE42F4" w:rsidP="00006839">
      <w:pPr>
        <w:pStyle w:val="libFootnote0"/>
        <w:rPr>
          <w:lang w:bidi="fa-IR"/>
        </w:rPr>
      </w:pPr>
      <w:r w:rsidRPr="00006839">
        <w:rPr>
          <w:rtl/>
        </w:rPr>
        <w:t>(2)</w:t>
      </w:r>
      <w:r>
        <w:rPr>
          <w:rtl/>
          <w:lang w:bidi="fa-IR"/>
        </w:rPr>
        <w:t xml:space="preserve"> الممتحنة : 10.</w:t>
      </w:r>
    </w:p>
    <w:p w:rsidR="004727E4" w:rsidRDefault="00CE42F4" w:rsidP="00006839">
      <w:pPr>
        <w:pStyle w:val="libFootnote0"/>
        <w:rPr>
          <w:lang w:bidi="fa-IR"/>
        </w:rPr>
      </w:pPr>
      <w:r w:rsidRPr="00006839">
        <w:rPr>
          <w:rtl/>
        </w:rPr>
        <w:t>(3)</w:t>
      </w:r>
      <w:r>
        <w:rPr>
          <w:rtl/>
          <w:lang w:bidi="fa-IR"/>
        </w:rPr>
        <w:t xml:space="preserve"> المهذّب </w:t>
      </w:r>
      <w:r w:rsidR="00CC794A">
        <w:rPr>
          <w:rtl/>
          <w:lang w:bidi="fa-IR"/>
        </w:rPr>
        <w:t>-</w:t>
      </w:r>
      <w:r>
        <w:rPr>
          <w:rtl/>
          <w:lang w:bidi="fa-IR"/>
        </w:rPr>
        <w:t xml:space="preserve"> : للشيرازي </w:t>
      </w:r>
      <w:r w:rsidR="00CC794A">
        <w:rPr>
          <w:rtl/>
          <w:lang w:bidi="fa-IR"/>
        </w:rPr>
        <w:t>-</w:t>
      </w:r>
      <w:r>
        <w:rPr>
          <w:rtl/>
          <w:lang w:bidi="fa-IR"/>
        </w:rPr>
        <w:t xml:space="preserve"> 2 : 261 ، المغني 10 : 518 ، الشرح الكبير 10 : 569 ، وانظر : المغازي </w:t>
      </w:r>
      <w:r w:rsidR="00CC794A">
        <w:rPr>
          <w:rtl/>
          <w:lang w:bidi="fa-IR"/>
        </w:rPr>
        <w:t>-</w:t>
      </w:r>
      <w:r>
        <w:rPr>
          <w:rtl/>
          <w:lang w:bidi="fa-IR"/>
        </w:rPr>
        <w:t xml:space="preserve"> للواقدي </w:t>
      </w:r>
      <w:r w:rsidR="00CC794A">
        <w:rPr>
          <w:rtl/>
          <w:lang w:bidi="fa-IR"/>
        </w:rPr>
        <w:t>-</w:t>
      </w:r>
      <w:r>
        <w:rPr>
          <w:rtl/>
          <w:lang w:bidi="fa-IR"/>
        </w:rPr>
        <w:t xml:space="preserve"> 2 : 631 ، والسيرة النبوي</w:t>
      </w:r>
      <w:r w:rsidR="00006839">
        <w:rPr>
          <w:rFonts w:hint="cs"/>
          <w:rtl/>
          <w:lang w:bidi="fa-IR"/>
        </w:rPr>
        <w:t>ّ</w:t>
      </w:r>
      <w:r>
        <w:rPr>
          <w:rtl/>
          <w:lang w:bidi="fa-IR"/>
        </w:rPr>
        <w:t xml:space="preserve">ة </w:t>
      </w:r>
      <w:r w:rsidR="00CC794A">
        <w:rPr>
          <w:rtl/>
          <w:lang w:bidi="fa-IR"/>
        </w:rPr>
        <w:t>-</w:t>
      </w:r>
      <w:r>
        <w:rPr>
          <w:rtl/>
          <w:lang w:bidi="fa-IR"/>
        </w:rPr>
        <w:t xml:space="preserve"> لابن هشام </w:t>
      </w:r>
      <w:r w:rsidR="00CC794A">
        <w:rPr>
          <w:rtl/>
          <w:lang w:bidi="fa-IR"/>
        </w:rPr>
        <w:t>-</w:t>
      </w:r>
      <w:r>
        <w:rPr>
          <w:rtl/>
          <w:lang w:bidi="fa-IR"/>
        </w:rPr>
        <w:t xml:space="preserve"> 3 : 340 ، ودلائل النبوّة </w:t>
      </w:r>
      <w:r w:rsidR="00CC794A">
        <w:rPr>
          <w:rtl/>
          <w:lang w:bidi="fa-IR"/>
        </w:rPr>
        <w:t>-</w:t>
      </w:r>
      <w:r>
        <w:rPr>
          <w:rtl/>
          <w:lang w:bidi="fa-IR"/>
        </w:rPr>
        <w:t xml:space="preserve"> للبيهقي </w:t>
      </w:r>
      <w:r w:rsidR="00CC794A">
        <w:rPr>
          <w:rtl/>
          <w:lang w:bidi="fa-IR"/>
        </w:rPr>
        <w:t>-</w:t>
      </w:r>
      <w:r>
        <w:rPr>
          <w:rtl/>
          <w:lang w:bidi="fa-IR"/>
        </w:rPr>
        <w:t xml:space="preserve"> 4 : 171 ، والجامع لأحكام القرآن 18 : 61.</w:t>
      </w:r>
    </w:p>
    <w:p w:rsidR="0020774C" w:rsidRDefault="0020774C" w:rsidP="0062714F">
      <w:pPr>
        <w:pStyle w:val="libNormal"/>
        <w:rPr>
          <w:rtl/>
          <w:lang w:bidi="fa-IR"/>
        </w:rPr>
      </w:pPr>
      <w:r>
        <w:rPr>
          <w:rtl/>
          <w:lang w:bidi="fa-IR"/>
        </w:rPr>
        <w:br w:type="page"/>
      </w:r>
    </w:p>
    <w:p w:rsidR="00CE42F4" w:rsidRDefault="00CE42F4" w:rsidP="00006839">
      <w:pPr>
        <w:pStyle w:val="libNormal0"/>
        <w:rPr>
          <w:lang w:bidi="fa-IR"/>
        </w:rPr>
      </w:pPr>
      <w:r>
        <w:rPr>
          <w:rtl/>
          <w:lang w:bidi="fa-IR"/>
        </w:rPr>
        <w:lastRenderedPageBreak/>
        <w:t xml:space="preserve">مسلم </w:t>
      </w:r>
      <w:r w:rsidRPr="0062714F">
        <w:rPr>
          <w:rStyle w:val="libFootnotenumChar"/>
          <w:rtl/>
        </w:rPr>
        <w:t>(1)</w:t>
      </w:r>
      <w:r>
        <w:rPr>
          <w:rtl/>
          <w:lang w:bidi="fa-IR"/>
        </w:rPr>
        <w:t xml:space="preserve"> إخراجها ، وتعيّن عليه ذلك مع المكنة </w:t>
      </w:r>
      <w:r w:rsidR="00006839">
        <w:rPr>
          <w:rFonts w:hint="cs"/>
          <w:rtl/>
          <w:lang w:bidi="fa-IR"/>
        </w:rPr>
        <w:t>؛</w:t>
      </w:r>
      <w:r>
        <w:rPr>
          <w:rtl/>
          <w:lang w:bidi="fa-IR"/>
        </w:rPr>
        <w:t xml:space="preserve"> لما فيه من استنقاذ المسلم.</w:t>
      </w:r>
    </w:p>
    <w:p w:rsidR="00CE42F4" w:rsidRDefault="00CE42F4" w:rsidP="00CE42F4">
      <w:pPr>
        <w:pStyle w:val="libNormal"/>
        <w:rPr>
          <w:lang w:bidi="fa-IR"/>
        </w:rPr>
      </w:pPr>
      <w:bookmarkStart w:id="254" w:name="_Toc116827315"/>
      <w:r w:rsidRPr="00E24C3C">
        <w:rPr>
          <w:rStyle w:val="Heading2Char"/>
          <w:rtl/>
        </w:rPr>
        <w:t>مسألة 212 :</w:t>
      </w:r>
      <w:bookmarkEnd w:id="254"/>
      <w:r>
        <w:rPr>
          <w:rtl/>
          <w:lang w:bidi="fa-IR"/>
        </w:rPr>
        <w:t xml:space="preserve"> إذا عقد الإمام الهدنة اليوم فإمّا أن يشترط فيه أن لا ردّ لمن جاء مسلما</w:t>
      </w:r>
      <w:r w:rsidR="00006839">
        <w:rPr>
          <w:rFonts w:hint="cs"/>
          <w:rtl/>
          <w:lang w:bidi="fa-IR"/>
        </w:rPr>
        <w:t>ً</w:t>
      </w:r>
      <w:r>
        <w:rPr>
          <w:rtl/>
          <w:lang w:bidi="fa-IR"/>
        </w:rPr>
        <w:t>‌ ، أو يطلق ، أو يشترط الردّ.</w:t>
      </w:r>
    </w:p>
    <w:p w:rsidR="00CE42F4" w:rsidRDefault="00CE42F4" w:rsidP="00CE42F4">
      <w:pPr>
        <w:pStyle w:val="libNormal"/>
        <w:rPr>
          <w:lang w:bidi="fa-IR"/>
        </w:rPr>
      </w:pPr>
      <w:r>
        <w:rPr>
          <w:rtl/>
          <w:lang w:bidi="fa-IR"/>
        </w:rPr>
        <w:t>فإن شرط عدم الردّ ، فلا ردّ ولا غ</w:t>
      </w:r>
      <w:r w:rsidR="00006839">
        <w:rPr>
          <w:rFonts w:hint="cs"/>
          <w:rtl/>
          <w:lang w:bidi="fa-IR"/>
        </w:rPr>
        <w:t>ُ</w:t>
      </w:r>
      <w:r>
        <w:rPr>
          <w:rtl/>
          <w:lang w:bidi="fa-IR"/>
        </w:rPr>
        <w:t>ر</w:t>
      </w:r>
      <w:r w:rsidR="00006839">
        <w:rPr>
          <w:rFonts w:hint="cs"/>
          <w:rtl/>
          <w:lang w:bidi="fa-IR"/>
        </w:rPr>
        <w:t>ْ</w:t>
      </w:r>
      <w:r>
        <w:rPr>
          <w:rtl/>
          <w:lang w:bidi="fa-IR"/>
        </w:rPr>
        <w:t>م. وكذا لو خصّص النساء بعدم الردّ.</w:t>
      </w:r>
    </w:p>
    <w:p w:rsidR="00CE42F4" w:rsidRDefault="00CE42F4" w:rsidP="00CE42F4">
      <w:pPr>
        <w:pStyle w:val="libNormal"/>
        <w:rPr>
          <w:lang w:bidi="fa-IR"/>
        </w:rPr>
      </w:pPr>
      <w:r>
        <w:rPr>
          <w:rtl/>
          <w:lang w:bidi="fa-IR"/>
        </w:rPr>
        <w:t>وإن أطلق ولم يشترط الردّ ولا عدمه ثمّ جاءت امرأة مسلمة منهم أو جاءت كافرة ثم</w:t>
      </w:r>
      <w:r w:rsidR="00006839">
        <w:rPr>
          <w:rFonts w:hint="cs"/>
          <w:rtl/>
          <w:lang w:bidi="fa-IR"/>
        </w:rPr>
        <w:t>ّ</w:t>
      </w:r>
      <w:r>
        <w:rPr>
          <w:rtl/>
          <w:lang w:bidi="fa-IR"/>
        </w:rPr>
        <w:t xml:space="preserve"> أسلمت ، لم يجز ردّها إجماعا</w:t>
      </w:r>
      <w:r w:rsidR="00006839">
        <w:rPr>
          <w:rFonts w:hint="cs"/>
          <w:rtl/>
          <w:lang w:bidi="fa-IR"/>
        </w:rPr>
        <w:t>ً</w:t>
      </w:r>
      <w:r>
        <w:rPr>
          <w:rtl/>
          <w:lang w:bidi="fa-IR"/>
        </w:rPr>
        <w:t xml:space="preserve">. ثمّ إن جاء أبوها أو جدّها أو أخوها أو أحد أقاربها يطلبها ، لم تدفع إليه </w:t>
      </w:r>
      <w:r w:rsidR="00006839">
        <w:rPr>
          <w:rFonts w:hint="cs"/>
          <w:rtl/>
          <w:lang w:bidi="fa-IR"/>
        </w:rPr>
        <w:t xml:space="preserve">؛ </w:t>
      </w:r>
      <w:r w:rsidR="000C4796">
        <w:rPr>
          <w:rtl/>
          <w:lang w:bidi="fa-IR"/>
        </w:rPr>
        <w:t xml:space="preserve">لقوله تعالى : </w:t>
      </w:r>
      <w:r w:rsidR="00006839" w:rsidRPr="00FA2F88">
        <w:rPr>
          <w:rStyle w:val="libAlaemChar"/>
          <w:rtl/>
        </w:rPr>
        <w:t>(</w:t>
      </w:r>
      <w:r w:rsidRPr="000914B9">
        <w:rPr>
          <w:rStyle w:val="libAieChar"/>
          <w:rtl/>
        </w:rPr>
        <w:t xml:space="preserve"> فَلا تَرْجِعُوهُنَّ إِلَى الْكُفّارِ </w:t>
      </w:r>
      <w:r w:rsidR="00006839" w:rsidRPr="00FA2F88">
        <w:rPr>
          <w:rStyle w:val="libAlaemChar"/>
          <w:rtl/>
        </w:rPr>
        <w:t>)</w:t>
      </w:r>
      <w:r>
        <w:rPr>
          <w:rtl/>
          <w:lang w:bidi="fa-IR"/>
        </w:rPr>
        <w:t xml:space="preserve"> </w:t>
      </w:r>
      <w:r w:rsidRPr="0062714F">
        <w:rPr>
          <w:rStyle w:val="libFootnotenumChar"/>
          <w:rtl/>
        </w:rPr>
        <w:t>(2)</w:t>
      </w:r>
      <w:r>
        <w:rPr>
          <w:rtl/>
          <w:lang w:bidi="fa-IR"/>
        </w:rPr>
        <w:t>.</w:t>
      </w:r>
    </w:p>
    <w:p w:rsidR="00CE42F4" w:rsidRDefault="00CE42F4" w:rsidP="00CE42F4">
      <w:pPr>
        <w:pStyle w:val="libNormal"/>
        <w:rPr>
          <w:lang w:bidi="fa-IR"/>
        </w:rPr>
      </w:pPr>
      <w:r>
        <w:rPr>
          <w:rtl/>
          <w:lang w:bidi="fa-IR"/>
        </w:rPr>
        <w:t>ولو طلب أحدهم مهرها ، لم يدفع إليه.</w:t>
      </w:r>
    </w:p>
    <w:p w:rsidR="00CE42F4" w:rsidRDefault="00CE42F4" w:rsidP="00CE42F4">
      <w:pPr>
        <w:pStyle w:val="libNormal"/>
        <w:rPr>
          <w:lang w:bidi="fa-IR"/>
        </w:rPr>
      </w:pPr>
      <w:r>
        <w:rPr>
          <w:rtl/>
          <w:lang w:bidi="fa-IR"/>
        </w:rPr>
        <w:t>ولو جاء زوجها أو وكيله يطلبها ، لم تردّ إليه إجماعا</w:t>
      </w:r>
      <w:r w:rsidR="00006839">
        <w:rPr>
          <w:rFonts w:hint="cs"/>
          <w:rtl/>
          <w:lang w:bidi="fa-IR"/>
        </w:rPr>
        <w:t>ً</w:t>
      </w:r>
      <w:r>
        <w:rPr>
          <w:rtl/>
          <w:lang w:bidi="fa-IR"/>
        </w:rPr>
        <w:t>.</w:t>
      </w:r>
    </w:p>
    <w:p w:rsidR="00CE42F4" w:rsidRDefault="00CE42F4" w:rsidP="00CE42F4">
      <w:pPr>
        <w:pStyle w:val="libNormal"/>
        <w:rPr>
          <w:lang w:bidi="fa-IR"/>
        </w:rPr>
      </w:pPr>
      <w:r>
        <w:rPr>
          <w:rtl/>
          <w:lang w:bidi="fa-IR"/>
        </w:rPr>
        <w:t xml:space="preserve">وإن طلب </w:t>
      </w:r>
      <w:r w:rsidRPr="0062714F">
        <w:rPr>
          <w:rStyle w:val="libFootnotenumChar"/>
          <w:rtl/>
        </w:rPr>
        <w:t>(3)</w:t>
      </w:r>
      <w:r>
        <w:rPr>
          <w:rtl/>
          <w:lang w:bidi="fa-IR"/>
        </w:rPr>
        <w:t xml:space="preserve"> مهرها ولم يكن قد سلّمه إليها ، فلا شي‌ء له إجماعا</w:t>
      </w:r>
      <w:r w:rsidR="00006839">
        <w:rPr>
          <w:rFonts w:hint="cs"/>
          <w:rtl/>
          <w:lang w:bidi="fa-IR"/>
        </w:rPr>
        <w:t>ً</w:t>
      </w:r>
      <w:r>
        <w:rPr>
          <w:rtl/>
          <w:lang w:bidi="fa-IR"/>
        </w:rPr>
        <w:t>.</w:t>
      </w:r>
    </w:p>
    <w:p w:rsidR="00CE42F4" w:rsidRDefault="00CE42F4" w:rsidP="00CE42F4">
      <w:pPr>
        <w:pStyle w:val="libNormal"/>
        <w:rPr>
          <w:lang w:bidi="fa-IR"/>
        </w:rPr>
      </w:pPr>
      <w:r>
        <w:rPr>
          <w:rtl/>
          <w:lang w:bidi="fa-IR"/>
        </w:rPr>
        <w:t xml:space="preserve">وإن كان قد سلّمه ، ردّ عليه ما دفعه </w:t>
      </w:r>
      <w:r w:rsidRPr="0062714F">
        <w:rPr>
          <w:rStyle w:val="libFootnotenumChar"/>
          <w:rtl/>
        </w:rPr>
        <w:t>(4)</w:t>
      </w:r>
      <w:r>
        <w:rPr>
          <w:rtl/>
          <w:lang w:bidi="fa-IR"/>
        </w:rPr>
        <w:t xml:space="preserve"> ، عند علمائنا </w:t>
      </w:r>
      <w:r w:rsidR="00CC794A">
        <w:rPr>
          <w:rtl/>
          <w:lang w:bidi="fa-IR"/>
        </w:rPr>
        <w:t>-</w:t>
      </w:r>
      <w:r>
        <w:rPr>
          <w:rtl/>
          <w:lang w:bidi="fa-IR"/>
        </w:rPr>
        <w:t xml:space="preserve"> وهو أحد قولي الشافعي </w:t>
      </w:r>
      <w:r w:rsidRPr="0062714F">
        <w:rPr>
          <w:rStyle w:val="libFootnotenumChar"/>
          <w:rtl/>
        </w:rPr>
        <w:t>(5)</w:t>
      </w:r>
      <w:r>
        <w:rPr>
          <w:rtl/>
          <w:lang w:bidi="fa-IR"/>
        </w:rPr>
        <w:t xml:space="preserve"> </w:t>
      </w:r>
      <w:r w:rsidR="00CC794A">
        <w:rPr>
          <w:rtl/>
          <w:lang w:bidi="fa-IR"/>
        </w:rPr>
        <w:t>-</w:t>
      </w:r>
      <w:r>
        <w:rPr>
          <w:rtl/>
          <w:lang w:bidi="fa-IR"/>
        </w:rPr>
        <w:t xml:space="preserve"> </w:t>
      </w:r>
      <w:r w:rsidR="000C4796">
        <w:rPr>
          <w:rtl/>
          <w:lang w:bidi="fa-IR"/>
        </w:rPr>
        <w:t xml:space="preserve">لقوله تعالى : </w:t>
      </w:r>
      <w:r w:rsidR="00006839" w:rsidRPr="00FA2F88">
        <w:rPr>
          <w:rStyle w:val="libAlaemChar"/>
          <w:rtl/>
        </w:rPr>
        <w:t>(</w:t>
      </w:r>
      <w:r w:rsidRPr="00006839">
        <w:rPr>
          <w:rStyle w:val="libAieChar"/>
          <w:rtl/>
        </w:rPr>
        <w:t xml:space="preserve"> وَآتُوهُمْ ما أَنْفَقُوا </w:t>
      </w:r>
      <w:r w:rsidR="00006839" w:rsidRPr="00FA2F88">
        <w:rPr>
          <w:rStyle w:val="libAlaemChar"/>
          <w:rtl/>
        </w:rPr>
        <w:t>)</w:t>
      </w:r>
      <w:r>
        <w:rPr>
          <w:rtl/>
          <w:lang w:bidi="fa-IR"/>
        </w:rPr>
        <w:t xml:space="preserve"> </w:t>
      </w:r>
      <w:r w:rsidRPr="0062714F">
        <w:rPr>
          <w:rStyle w:val="libFootnotenumChar"/>
          <w:rtl/>
        </w:rPr>
        <w:t>(6)</w:t>
      </w:r>
      <w:r>
        <w:rPr>
          <w:rtl/>
          <w:lang w:bidi="fa-IR"/>
        </w:rPr>
        <w:t xml:space="preserve"> والمراد منه الصداق ،</w:t>
      </w:r>
    </w:p>
    <w:p w:rsidR="00CE42F4" w:rsidRDefault="00AE7492" w:rsidP="00AE7492">
      <w:pPr>
        <w:pStyle w:val="libLine"/>
        <w:rPr>
          <w:lang w:bidi="fa-IR"/>
        </w:rPr>
      </w:pPr>
      <w:r>
        <w:rPr>
          <w:rtl/>
          <w:lang w:bidi="fa-IR"/>
        </w:rPr>
        <w:t>____________________</w:t>
      </w:r>
    </w:p>
    <w:p w:rsidR="00CE42F4" w:rsidRDefault="00CE42F4" w:rsidP="00006839">
      <w:pPr>
        <w:pStyle w:val="libFootnote0"/>
        <w:rPr>
          <w:lang w:bidi="fa-IR"/>
        </w:rPr>
      </w:pPr>
      <w:r w:rsidRPr="00006839">
        <w:rPr>
          <w:rtl/>
        </w:rPr>
        <w:t>(1)</w:t>
      </w:r>
      <w:r>
        <w:rPr>
          <w:rtl/>
          <w:lang w:bidi="fa-IR"/>
        </w:rPr>
        <w:t xml:space="preserve"> في الطبعة الحجريّة : « مؤمن » بدل « مسلم ».</w:t>
      </w:r>
    </w:p>
    <w:p w:rsidR="00CE42F4" w:rsidRDefault="00CE42F4" w:rsidP="00006839">
      <w:pPr>
        <w:pStyle w:val="libFootnote0"/>
        <w:rPr>
          <w:lang w:bidi="fa-IR"/>
        </w:rPr>
      </w:pPr>
      <w:r w:rsidRPr="00006839">
        <w:rPr>
          <w:rtl/>
        </w:rPr>
        <w:t>(2)</w:t>
      </w:r>
      <w:r>
        <w:rPr>
          <w:rtl/>
          <w:lang w:bidi="fa-IR"/>
        </w:rPr>
        <w:t xml:space="preserve"> الممتحنة : 10.</w:t>
      </w:r>
    </w:p>
    <w:p w:rsidR="00CE42F4" w:rsidRDefault="00CE42F4" w:rsidP="00006839">
      <w:pPr>
        <w:pStyle w:val="libFootnote0"/>
        <w:rPr>
          <w:lang w:bidi="fa-IR"/>
        </w:rPr>
      </w:pPr>
      <w:r w:rsidRPr="00006839">
        <w:rPr>
          <w:rtl/>
        </w:rPr>
        <w:t>(3)</w:t>
      </w:r>
      <w:r>
        <w:rPr>
          <w:rtl/>
          <w:lang w:bidi="fa-IR"/>
        </w:rPr>
        <w:t xml:space="preserve"> في الطبعة الحجريّة : طالب.</w:t>
      </w:r>
    </w:p>
    <w:p w:rsidR="00CE42F4" w:rsidRDefault="00CE42F4" w:rsidP="00006839">
      <w:pPr>
        <w:pStyle w:val="libFootnote0"/>
        <w:rPr>
          <w:lang w:bidi="fa-IR"/>
        </w:rPr>
      </w:pPr>
      <w:r w:rsidRPr="00006839">
        <w:rPr>
          <w:rtl/>
        </w:rPr>
        <w:t>(4)</w:t>
      </w:r>
      <w:r>
        <w:rPr>
          <w:rtl/>
          <w:lang w:bidi="fa-IR"/>
        </w:rPr>
        <w:t xml:space="preserve"> في الطبعة الحجريّة : قد دفعه.</w:t>
      </w:r>
    </w:p>
    <w:p w:rsidR="00CE42F4" w:rsidRDefault="00CE42F4" w:rsidP="00006839">
      <w:pPr>
        <w:pStyle w:val="libFootnote0"/>
        <w:rPr>
          <w:lang w:bidi="fa-IR"/>
        </w:rPr>
      </w:pPr>
      <w:r w:rsidRPr="00006839">
        <w:rPr>
          <w:rtl/>
        </w:rPr>
        <w:t>(5)</w:t>
      </w:r>
      <w:r>
        <w:rPr>
          <w:rtl/>
          <w:lang w:bidi="fa-IR"/>
        </w:rPr>
        <w:t xml:space="preserve"> مختصر المزني : 279 ، الحاوي الكبير 14 : 361 ، حلية العلماء 7 : 721 ، العزيز شرح الوجيز 11 : 566 ، المهذّب </w:t>
      </w:r>
      <w:r w:rsidR="00CC794A">
        <w:rPr>
          <w:rtl/>
          <w:lang w:bidi="fa-IR"/>
        </w:rPr>
        <w:t>-</w:t>
      </w:r>
      <w:r>
        <w:rPr>
          <w:rtl/>
          <w:lang w:bidi="fa-IR"/>
        </w:rPr>
        <w:t xml:space="preserve"> للشيرازي </w:t>
      </w:r>
      <w:r w:rsidR="00CC794A">
        <w:rPr>
          <w:rtl/>
          <w:lang w:bidi="fa-IR"/>
        </w:rPr>
        <w:t>-</w:t>
      </w:r>
      <w:r>
        <w:rPr>
          <w:rtl/>
          <w:lang w:bidi="fa-IR"/>
        </w:rPr>
        <w:t xml:space="preserve"> 2 : 262 ، روضة الطالبين 7 : 524 ، المغني 10 : 515 ، الشرح الكبير 10 : 570 ، الجامع لأحكام القرآن 18 : 64.</w:t>
      </w:r>
    </w:p>
    <w:p w:rsidR="004727E4" w:rsidRDefault="00CE42F4" w:rsidP="00006839">
      <w:pPr>
        <w:pStyle w:val="libFootnote0"/>
        <w:rPr>
          <w:lang w:bidi="fa-IR"/>
        </w:rPr>
      </w:pPr>
      <w:r w:rsidRPr="00006839">
        <w:rPr>
          <w:rtl/>
        </w:rPr>
        <w:t>(6)</w:t>
      </w:r>
      <w:r>
        <w:rPr>
          <w:rtl/>
          <w:lang w:bidi="fa-IR"/>
        </w:rPr>
        <w:t xml:space="preserve"> الممتحنة : 10.</w:t>
      </w:r>
    </w:p>
    <w:p w:rsidR="0020774C" w:rsidRDefault="0020774C" w:rsidP="0062714F">
      <w:pPr>
        <w:pStyle w:val="libNormal"/>
        <w:rPr>
          <w:rtl/>
          <w:lang w:bidi="fa-IR"/>
        </w:rPr>
      </w:pPr>
      <w:r>
        <w:rPr>
          <w:rtl/>
          <w:lang w:bidi="fa-IR"/>
        </w:rPr>
        <w:br w:type="page"/>
      </w:r>
    </w:p>
    <w:p w:rsidR="00CE42F4" w:rsidRDefault="00CE42F4" w:rsidP="00006839">
      <w:pPr>
        <w:pStyle w:val="libNormal0"/>
        <w:rPr>
          <w:lang w:bidi="fa-IR"/>
        </w:rPr>
      </w:pPr>
      <w:r>
        <w:rPr>
          <w:rtl/>
          <w:lang w:bidi="fa-IR"/>
        </w:rPr>
        <w:lastRenderedPageBreak/>
        <w:t>وأيضا</w:t>
      </w:r>
      <w:r w:rsidR="00006839">
        <w:rPr>
          <w:rFonts w:hint="cs"/>
          <w:rtl/>
          <w:lang w:bidi="fa-IR"/>
        </w:rPr>
        <w:t>ً</w:t>
      </w:r>
      <w:r>
        <w:rPr>
          <w:rtl/>
          <w:lang w:bidi="fa-IR"/>
        </w:rPr>
        <w:t xml:space="preserve"> فإنّ الب</w:t>
      </w:r>
      <w:r w:rsidR="00006839">
        <w:rPr>
          <w:rFonts w:hint="cs"/>
          <w:rtl/>
          <w:lang w:bidi="fa-IR"/>
        </w:rPr>
        <w:t>ُ</w:t>
      </w:r>
      <w:r>
        <w:rPr>
          <w:rtl/>
          <w:lang w:bidi="fa-IR"/>
        </w:rPr>
        <w:t>ض</w:t>
      </w:r>
      <w:r w:rsidR="00006839">
        <w:rPr>
          <w:rFonts w:hint="cs"/>
          <w:rtl/>
          <w:lang w:bidi="fa-IR"/>
        </w:rPr>
        <w:t>ْ</w:t>
      </w:r>
      <w:r>
        <w:rPr>
          <w:rtl/>
          <w:lang w:bidi="fa-IR"/>
        </w:rPr>
        <w:t>ع متقوّم وهو حقّه ، فإذا ح</w:t>
      </w:r>
      <w:r w:rsidR="00006839">
        <w:rPr>
          <w:rFonts w:hint="cs"/>
          <w:rtl/>
          <w:lang w:bidi="fa-IR"/>
        </w:rPr>
        <w:t>ُ</w:t>
      </w:r>
      <w:r>
        <w:rPr>
          <w:rtl/>
          <w:lang w:bidi="fa-IR"/>
        </w:rPr>
        <w:t>ل</w:t>
      </w:r>
      <w:r w:rsidR="00006839">
        <w:rPr>
          <w:rFonts w:hint="cs"/>
          <w:rtl/>
          <w:lang w:bidi="fa-IR"/>
        </w:rPr>
        <w:t>ْ</w:t>
      </w:r>
      <w:r>
        <w:rPr>
          <w:rtl/>
          <w:lang w:bidi="fa-IR"/>
        </w:rPr>
        <w:t>نا بينه وبين حقّه ، لزمنا بدله.</w:t>
      </w:r>
    </w:p>
    <w:p w:rsidR="00CE42F4" w:rsidRDefault="00CE42F4" w:rsidP="00CE42F4">
      <w:pPr>
        <w:pStyle w:val="libNormal"/>
        <w:rPr>
          <w:lang w:bidi="fa-IR"/>
        </w:rPr>
      </w:pPr>
      <w:r>
        <w:rPr>
          <w:rtl/>
          <w:lang w:bidi="fa-IR"/>
        </w:rPr>
        <w:t xml:space="preserve">والثاني : لا يردّ عليه </w:t>
      </w:r>
      <w:r w:rsidR="00CC794A">
        <w:rPr>
          <w:rtl/>
          <w:lang w:bidi="fa-IR"/>
        </w:rPr>
        <w:t>-</w:t>
      </w:r>
      <w:r>
        <w:rPr>
          <w:rtl/>
          <w:lang w:bidi="fa-IR"/>
        </w:rPr>
        <w:t xml:space="preserve"> وبه قال أبو حنيفة ومالك وأحمد والمزني </w:t>
      </w:r>
      <w:r w:rsidR="00CC794A">
        <w:rPr>
          <w:rtl/>
          <w:lang w:bidi="fa-IR"/>
        </w:rPr>
        <w:t>-</w:t>
      </w:r>
      <w:r>
        <w:rPr>
          <w:rtl/>
          <w:lang w:bidi="fa-IR"/>
        </w:rPr>
        <w:t xml:space="preserve"> لأنّ ب</w:t>
      </w:r>
      <w:r w:rsidR="00006839">
        <w:rPr>
          <w:rFonts w:hint="cs"/>
          <w:rtl/>
          <w:lang w:bidi="fa-IR"/>
        </w:rPr>
        <w:t>ُ</w:t>
      </w:r>
      <w:r>
        <w:rPr>
          <w:rtl/>
          <w:lang w:bidi="fa-IR"/>
        </w:rPr>
        <w:t>ض</w:t>
      </w:r>
      <w:r w:rsidR="00006839">
        <w:rPr>
          <w:rFonts w:hint="cs"/>
          <w:rtl/>
          <w:lang w:bidi="fa-IR"/>
        </w:rPr>
        <w:t>ْ</w:t>
      </w:r>
      <w:r>
        <w:rPr>
          <w:rtl/>
          <w:lang w:bidi="fa-IR"/>
        </w:rPr>
        <w:t>ع المرأة ليس بمال</w:t>
      </w:r>
      <w:r w:rsidR="00006839">
        <w:rPr>
          <w:rFonts w:hint="cs"/>
          <w:rtl/>
          <w:lang w:bidi="fa-IR"/>
        </w:rPr>
        <w:t>ٍ</w:t>
      </w:r>
      <w:r>
        <w:rPr>
          <w:rtl/>
          <w:lang w:bidi="fa-IR"/>
        </w:rPr>
        <w:t xml:space="preserve"> ، فلا يدخل في الأمان ، ولهذا لو عقد الرجل الأمان لنفسه ، دخل فيه أمواله ، ولا يدخل فيه زوجته</w:t>
      </w:r>
      <w:r w:rsidRPr="0062714F">
        <w:rPr>
          <w:rStyle w:val="libFootnotenumChar"/>
          <w:rtl/>
        </w:rPr>
        <w:t>(1)</w:t>
      </w:r>
      <w:r>
        <w:rPr>
          <w:rtl/>
          <w:lang w:bidi="fa-IR"/>
        </w:rPr>
        <w:t>.</w:t>
      </w:r>
    </w:p>
    <w:p w:rsidR="00CE42F4" w:rsidRDefault="00CE42F4" w:rsidP="00CE42F4">
      <w:pPr>
        <w:pStyle w:val="libNormal"/>
        <w:rPr>
          <w:lang w:bidi="fa-IR"/>
        </w:rPr>
      </w:pPr>
      <w:r>
        <w:rPr>
          <w:rtl/>
          <w:lang w:bidi="fa-IR"/>
        </w:rPr>
        <w:t>وهو قياس ضعيف في مقابلة النصّ فلا ي</w:t>
      </w:r>
      <w:r w:rsidR="00006839">
        <w:rPr>
          <w:rFonts w:hint="cs"/>
          <w:rtl/>
          <w:lang w:bidi="fa-IR"/>
        </w:rPr>
        <w:t>ُ</w:t>
      </w:r>
      <w:r>
        <w:rPr>
          <w:rtl/>
          <w:lang w:bidi="fa-IR"/>
        </w:rPr>
        <w:t>سمع ، خصوصا</w:t>
      </w:r>
      <w:r w:rsidR="00006839">
        <w:rPr>
          <w:rFonts w:hint="cs"/>
          <w:rtl/>
          <w:lang w:bidi="fa-IR"/>
        </w:rPr>
        <w:t>ً</w:t>
      </w:r>
      <w:r>
        <w:rPr>
          <w:rtl/>
          <w:lang w:bidi="fa-IR"/>
        </w:rPr>
        <w:t xml:space="preserve"> مع تأكّد النصّ بعمله </w:t>
      </w:r>
      <w:r w:rsidR="00F53ECA" w:rsidRPr="00F53ECA">
        <w:rPr>
          <w:rStyle w:val="libAlaemChar"/>
          <w:rtl/>
        </w:rPr>
        <w:t>عليه‌السلام</w:t>
      </w:r>
      <w:r>
        <w:rPr>
          <w:rtl/>
          <w:lang w:bidi="fa-IR"/>
        </w:rPr>
        <w:t xml:space="preserve"> ، فإنّه ردّ مهر من جاءت مسلمة في صلح الحديبيّة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وإن شرط الردّ لمن جاء منهم إليهم ، لم يجب </w:t>
      </w:r>
      <w:r w:rsidRPr="0062714F">
        <w:rPr>
          <w:rStyle w:val="libFootnotenumChar"/>
          <w:rtl/>
        </w:rPr>
        <w:t>(</w:t>
      </w:r>
      <w:r w:rsidR="00006839">
        <w:rPr>
          <w:rStyle w:val="libFootnotenumChar"/>
          <w:rFonts w:hint="cs"/>
          <w:rtl/>
        </w:rPr>
        <w:t>3</w:t>
      </w:r>
      <w:r w:rsidRPr="0062714F">
        <w:rPr>
          <w:rStyle w:val="libFootnotenumChar"/>
          <w:rtl/>
        </w:rPr>
        <w:t>)</w:t>
      </w:r>
      <w:r>
        <w:rPr>
          <w:rtl/>
          <w:lang w:bidi="fa-IR"/>
        </w:rPr>
        <w:t xml:space="preserve"> الردّ ، ووجب الغ</w:t>
      </w:r>
      <w:r w:rsidR="00006839">
        <w:rPr>
          <w:rFonts w:hint="cs"/>
          <w:rtl/>
          <w:lang w:bidi="fa-IR"/>
        </w:rPr>
        <w:t>ُ</w:t>
      </w:r>
      <w:r>
        <w:rPr>
          <w:rtl/>
          <w:lang w:bidi="fa-IR"/>
        </w:rPr>
        <w:t>ر</w:t>
      </w:r>
      <w:r w:rsidR="00006839">
        <w:rPr>
          <w:rFonts w:hint="cs"/>
          <w:rtl/>
          <w:lang w:bidi="fa-IR"/>
        </w:rPr>
        <w:t>ْ</w:t>
      </w:r>
      <w:r>
        <w:rPr>
          <w:rtl/>
          <w:lang w:bidi="fa-IR"/>
        </w:rPr>
        <w:t>م لما أنفق من المهر.</w:t>
      </w:r>
    </w:p>
    <w:p w:rsidR="00CE42F4" w:rsidRDefault="00CE42F4" w:rsidP="00CE42F4">
      <w:pPr>
        <w:pStyle w:val="libNormal"/>
        <w:rPr>
          <w:lang w:bidi="fa-IR"/>
        </w:rPr>
      </w:pPr>
      <w:r>
        <w:rPr>
          <w:rtl/>
          <w:lang w:bidi="fa-IR"/>
        </w:rPr>
        <w:t xml:space="preserve">وللشافعي قولان </w:t>
      </w:r>
      <w:r w:rsidRPr="0062714F">
        <w:rPr>
          <w:rStyle w:val="libFootnotenumChar"/>
          <w:rtl/>
        </w:rPr>
        <w:t>(4)</w:t>
      </w:r>
      <w:r>
        <w:rPr>
          <w:rtl/>
          <w:lang w:bidi="fa-IR"/>
        </w:rPr>
        <w:t xml:space="preserve"> أيضا</w:t>
      </w:r>
      <w:r w:rsidR="00006839">
        <w:rPr>
          <w:rFonts w:hint="cs"/>
          <w:rtl/>
          <w:lang w:bidi="fa-IR"/>
        </w:rPr>
        <w:t>ً</w:t>
      </w:r>
      <w:r>
        <w:rPr>
          <w:rtl/>
          <w:lang w:bidi="fa-IR"/>
        </w:rPr>
        <w:t>.</w:t>
      </w:r>
    </w:p>
    <w:p w:rsidR="00CE42F4" w:rsidRDefault="00CE42F4" w:rsidP="00CE42F4">
      <w:pPr>
        <w:pStyle w:val="libNormal"/>
        <w:rPr>
          <w:lang w:bidi="fa-IR"/>
        </w:rPr>
      </w:pPr>
      <w:bookmarkStart w:id="255" w:name="_Toc116827316"/>
      <w:r w:rsidRPr="00E24C3C">
        <w:rPr>
          <w:rStyle w:val="Heading2Char"/>
          <w:rtl/>
        </w:rPr>
        <w:t>مسألة 213 :</w:t>
      </w:r>
      <w:bookmarkEnd w:id="255"/>
      <w:r>
        <w:rPr>
          <w:rtl/>
          <w:lang w:bidi="fa-IR"/>
        </w:rPr>
        <w:t xml:space="preserve"> إنّما يجب أن يردّ عليه ما دفعه من المهر لو قدمت المرأة إلى بلد الإمام‌ أو بلد خليفته وم</w:t>
      </w:r>
      <w:r w:rsidR="00006839">
        <w:rPr>
          <w:rFonts w:hint="cs"/>
          <w:rtl/>
          <w:lang w:bidi="fa-IR"/>
        </w:rPr>
        <w:t>َ</w:t>
      </w:r>
      <w:r>
        <w:rPr>
          <w:rtl/>
          <w:lang w:bidi="fa-IR"/>
        </w:rPr>
        <w:t>ن</w:t>
      </w:r>
      <w:r w:rsidR="00006839">
        <w:rPr>
          <w:rFonts w:hint="cs"/>
          <w:rtl/>
          <w:lang w:bidi="fa-IR"/>
        </w:rPr>
        <w:t>َ</w:t>
      </w:r>
      <w:r>
        <w:rPr>
          <w:rtl/>
          <w:lang w:bidi="fa-IR"/>
        </w:rPr>
        <w:t xml:space="preserve">ع من ردّها ، فأمّا إذا قدمت إلى غير بلدهما ، وجب على المسلمين منعه من أخذها </w:t>
      </w:r>
      <w:r w:rsidR="00F4482B">
        <w:rPr>
          <w:rFonts w:hint="cs"/>
          <w:rtl/>
          <w:lang w:bidi="fa-IR"/>
        </w:rPr>
        <w:t>؛</w:t>
      </w:r>
      <w:r>
        <w:rPr>
          <w:rtl/>
          <w:lang w:bidi="fa-IR"/>
        </w:rPr>
        <w:t xml:space="preserve"> لأنّه من الأمر بالمعروف.</w:t>
      </w:r>
    </w:p>
    <w:p w:rsidR="00CE42F4" w:rsidRDefault="00CE42F4" w:rsidP="00CE42F4">
      <w:pPr>
        <w:pStyle w:val="libNormal"/>
        <w:rPr>
          <w:lang w:bidi="fa-IR"/>
        </w:rPr>
      </w:pPr>
      <w:r>
        <w:rPr>
          <w:rtl/>
          <w:lang w:bidi="fa-IR"/>
        </w:rPr>
        <w:t>فإذا منع غير الإمام وغير خليفته من ردّها ، لم يلزم الإمام أن يعطيهم شيئا</w:t>
      </w:r>
      <w:r w:rsidR="00F4482B">
        <w:rPr>
          <w:rFonts w:hint="cs"/>
          <w:rtl/>
          <w:lang w:bidi="fa-IR"/>
        </w:rPr>
        <w:t>ً</w:t>
      </w:r>
      <w:r>
        <w:rPr>
          <w:rtl/>
          <w:lang w:bidi="fa-IR"/>
        </w:rPr>
        <w:t xml:space="preserve"> ، سواء كان المانع من ردّها العامّة أو رجال الإمام </w:t>
      </w:r>
      <w:r w:rsidR="00F4482B">
        <w:rPr>
          <w:rFonts w:hint="cs"/>
          <w:rtl/>
          <w:lang w:bidi="fa-IR"/>
        </w:rPr>
        <w:t>؛</w:t>
      </w:r>
      <w:r>
        <w:rPr>
          <w:rtl/>
          <w:lang w:bidi="fa-IR"/>
        </w:rPr>
        <w:t xml:space="preserve"> لأنّ البدل يعطيه الإمام من المصالح ولا تصرّف لغير الإمام وخليفته فيه.</w:t>
      </w:r>
    </w:p>
    <w:p w:rsidR="00CE42F4" w:rsidRDefault="00AE7492" w:rsidP="00AE7492">
      <w:pPr>
        <w:pStyle w:val="libLine"/>
        <w:rPr>
          <w:lang w:bidi="fa-IR"/>
        </w:rPr>
      </w:pPr>
      <w:r>
        <w:rPr>
          <w:rtl/>
          <w:lang w:bidi="fa-IR"/>
        </w:rPr>
        <w:t>____________________</w:t>
      </w:r>
    </w:p>
    <w:p w:rsidR="00CE42F4" w:rsidRDefault="00CE42F4" w:rsidP="00F4482B">
      <w:pPr>
        <w:pStyle w:val="libFootnote0"/>
        <w:rPr>
          <w:lang w:bidi="fa-IR"/>
        </w:rPr>
      </w:pPr>
      <w:r w:rsidRPr="00F4482B">
        <w:rPr>
          <w:rtl/>
        </w:rPr>
        <w:t>(1)</w:t>
      </w:r>
      <w:r>
        <w:rPr>
          <w:rtl/>
          <w:lang w:bidi="fa-IR"/>
        </w:rPr>
        <w:t xml:space="preserve"> مختصر المزني : 279 ، الحاوي الكبير 14 : 361 و 362 ، حلية العلماء 7 : 721 ، المهذّب </w:t>
      </w:r>
      <w:r w:rsidR="00CC794A">
        <w:rPr>
          <w:rtl/>
          <w:lang w:bidi="fa-IR"/>
        </w:rPr>
        <w:t>-</w:t>
      </w:r>
      <w:r>
        <w:rPr>
          <w:rtl/>
          <w:lang w:bidi="fa-IR"/>
        </w:rPr>
        <w:t xml:space="preserve"> للشيرازي </w:t>
      </w:r>
      <w:r w:rsidR="00CC794A">
        <w:rPr>
          <w:rtl/>
          <w:lang w:bidi="fa-IR"/>
        </w:rPr>
        <w:t>-</w:t>
      </w:r>
      <w:r>
        <w:rPr>
          <w:rtl/>
          <w:lang w:bidi="fa-IR"/>
        </w:rPr>
        <w:t xml:space="preserve"> 2 : 262 ، العزيز شرح الوجيز 11 : 566 ، روضة الطالبين 7 : 524 ، الكافي في فقه الإمام أحمد 4 : 168 ، المغني 10 : 515 ، الشرح الكبير 10 : 570 ، الجامع لأحكام القرآن 18 : 64.</w:t>
      </w:r>
    </w:p>
    <w:p w:rsidR="00CE42F4" w:rsidRDefault="00CE42F4" w:rsidP="00F4482B">
      <w:pPr>
        <w:pStyle w:val="libFootnote0"/>
        <w:rPr>
          <w:lang w:bidi="fa-IR"/>
        </w:rPr>
      </w:pPr>
      <w:r w:rsidRPr="00F4482B">
        <w:rPr>
          <w:rtl/>
        </w:rPr>
        <w:t>(2)</w:t>
      </w:r>
      <w:r>
        <w:rPr>
          <w:rtl/>
          <w:lang w:bidi="fa-IR"/>
        </w:rPr>
        <w:t xml:space="preserve"> المغازي </w:t>
      </w:r>
      <w:r w:rsidR="00CC794A">
        <w:rPr>
          <w:rtl/>
          <w:lang w:bidi="fa-IR"/>
        </w:rPr>
        <w:t>-</w:t>
      </w:r>
      <w:r>
        <w:rPr>
          <w:rtl/>
          <w:lang w:bidi="fa-IR"/>
        </w:rPr>
        <w:t xml:space="preserve"> للواقدي </w:t>
      </w:r>
      <w:r w:rsidR="00CC794A">
        <w:rPr>
          <w:rtl/>
          <w:lang w:bidi="fa-IR"/>
        </w:rPr>
        <w:t>-</w:t>
      </w:r>
      <w:r>
        <w:rPr>
          <w:rtl/>
          <w:lang w:bidi="fa-IR"/>
        </w:rPr>
        <w:t xml:space="preserve"> 2 : 631 ، السيرة النبويّة </w:t>
      </w:r>
      <w:r w:rsidR="00CC794A">
        <w:rPr>
          <w:rtl/>
          <w:lang w:bidi="fa-IR"/>
        </w:rPr>
        <w:t>-</w:t>
      </w:r>
      <w:r>
        <w:rPr>
          <w:rtl/>
          <w:lang w:bidi="fa-IR"/>
        </w:rPr>
        <w:t xml:space="preserve"> لابن هشام </w:t>
      </w:r>
      <w:r w:rsidR="00CC794A">
        <w:rPr>
          <w:rtl/>
          <w:lang w:bidi="fa-IR"/>
        </w:rPr>
        <w:t>-</w:t>
      </w:r>
      <w:r>
        <w:rPr>
          <w:rtl/>
          <w:lang w:bidi="fa-IR"/>
        </w:rPr>
        <w:t xml:space="preserve"> 3 : 341 ، صحيح البخاري 3 : 258 ، سنن البيهقي 9 : 228.</w:t>
      </w:r>
    </w:p>
    <w:p w:rsidR="00CE42F4" w:rsidRDefault="00CE42F4" w:rsidP="00F4482B">
      <w:pPr>
        <w:pStyle w:val="libFootnote0"/>
        <w:rPr>
          <w:lang w:bidi="fa-IR"/>
        </w:rPr>
      </w:pPr>
      <w:r w:rsidRPr="00F4482B">
        <w:rPr>
          <w:rtl/>
        </w:rPr>
        <w:t>(3)</w:t>
      </w:r>
      <w:r>
        <w:rPr>
          <w:rtl/>
          <w:lang w:bidi="fa-IR"/>
        </w:rPr>
        <w:t xml:space="preserve"> في « ق ، ك» : لم يجز.</w:t>
      </w:r>
    </w:p>
    <w:p w:rsidR="004727E4" w:rsidRDefault="00CE42F4" w:rsidP="00F4482B">
      <w:pPr>
        <w:pStyle w:val="libFootnote0"/>
        <w:rPr>
          <w:lang w:bidi="fa-IR"/>
        </w:rPr>
      </w:pPr>
      <w:r w:rsidRPr="00F4482B">
        <w:rPr>
          <w:rtl/>
        </w:rPr>
        <w:t>(4)</w:t>
      </w:r>
      <w:r>
        <w:rPr>
          <w:rtl/>
          <w:lang w:bidi="fa-IR"/>
        </w:rPr>
        <w:t xml:space="preserve"> العزيز شرح الوجيز 11 : 566 ، روضة الطالبين 7 : 524.</w:t>
      </w:r>
    </w:p>
    <w:p w:rsidR="0020774C" w:rsidRDefault="0020774C" w:rsidP="0062714F">
      <w:pPr>
        <w:pStyle w:val="libNormal"/>
        <w:rPr>
          <w:rtl/>
          <w:lang w:bidi="fa-IR"/>
        </w:rPr>
      </w:pPr>
      <w:r>
        <w:rPr>
          <w:rtl/>
          <w:lang w:bidi="fa-IR"/>
        </w:rPr>
        <w:br w:type="page"/>
      </w:r>
    </w:p>
    <w:p w:rsidR="00F4482B" w:rsidRDefault="00F4482B" w:rsidP="00F4482B">
      <w:pPr>
        <w:pStyle w:val="libNormal"/>
        <w:rPr>
          <w:lang w:bidi="fa-IR"/>
        </w:rPr>
      </w:pPr>
      <w:r>
        <w:rPr>
          <w:rtl/>
          <w:lang w:bidi="fa-IR"/>
        </w:rPr>
        <w:lastRenderedPageBreak/>
        <w:t>ولو سمّى مهرا</w:t>
      </w:r>
      <w:r>
        <w:rPr>
          <w:rFonts w:hint="cs"/>
          <w:rtl/>
          <w:lang w:bidi="fa-IR"/>
        </w:rPr>
        <w:t>ً</w:t>
      </w:r>
      <w:r>
        <w:rPr>
          <w:rtl/>
          <w:lang w:bidi="fa-IR"/>
        </w:rPr>
        <w:t xml:space="preserve"> فاسدا</w:t>
      </w:r>
      <w:r>
        <w:rPr>
          <w:rFonts w:hint="cs"/>
          <w:rtl/>
          <w:lang w:bidi="fa-IR"/>
        </w:rPr>
        <w:t>ً</w:t>
      </w:r>
      <w:r>
        <w:rPr>
          <w:rtl/>
          <w:lang w:bidi="fa-IR"/>
        </w:rPr>
        <w:t xml:space="preserve"> وأقبضها إيّاه كخمر</w:t>
      </w:r>
      <w:r>
        <w:rPr>
          <w:rFonts w:hint="cs"/>
          <w:rtl/>
          <w:lang w:bidi="fa-IR"/>
        </w:rPr>
        <w:t>ٍ</w:t>
      </w:r>
      <w:r>
        <w:rPr>
          <w:rtl/>
          <w:lang w:bidi="fa-IR"/>
        </w:rPr>
        <w:t xml:space="preserve"> أو خنزير</w:t>
      </w:r>
      <w:r>
        <w:rPr>
          <w:rFonts w:hint="cs"/>
          <w:rtl/>
          <w:lang w:bidi="fa-IR"/>
        </w:rPr>
        <w:t>ٍ</w:t>
      </w:r>
      <w:r>
        <w:rPr>
          <w:rtl/>
          <w:lang w:bidi="fa-IR"/>
        </w:rPr>
        <w:t xml:space="preserve"> ، لم تكن له المطالبة به ولا بقيمته </w:t>
      </w:r>
      <w:r>
        <w:rPr>
          <w:rFonts w:hint="cs"/>
          <w:rtl/>
          <w:lang w:bidi="fa-IR"/>
        </w:rPr>
        <w:t>؛</w:t>
      </w:r>
      <w:r>
        <w:rPr>
          <w:rtl/>
          <w:lang w:bidi="fa-IR"/>
        </w:rPr>
        <w:t xml:space="preserve"> لأنّه ليس بمال</w:t>
      </w:r>
      <w:r>
        <w:rPr>
          <w:rFonts w:hint="cs"/>
          <w:rtl/>
          <w:lang w:bidi="fa-IR"/>
        </w:rPr>
        <w:t>ٍ</w:t>
      </w:r>
      <w:r>
        <w:rPr>
          <w:rtl/>
          <w:lang w:bidi="fa-IR"/>
        </w:rPr>
        <w:t xml:space="preserve"> ولا قيمة له في شرعنا.</w:t>
      </w:r>
    </w:p>
    <w:p w:rsidR="00CE42F4" w:rsidRDefault="00CE42F4" w:rsidP="00CE42F4">
      <w:pPr>
        <w:pStyle w:val="libNormal"/>
        <w:rPr>
          <w:lang w:bidi="fa-IR"/>
        </w:rPr>
      </w:pPr>
      <w:r>
        <w:rPr>
          <w:rtl/>
          <w:lang w:bidi="fa-IR"/>
        </w:rPr>
        <w:t xml:space="preserve">والمغروم هو الذي دفعه الزوج من صداقها ، وهو قول أكثر الشافعيّة </w:t>
      </w:r>
      <w:r w:rsidRPr="0062714F">
        <w:rPr>
          <w:rStyle w:val="libFootnotenumChar"/>
          <w:rtl/>
        </w:rPr>
        <w:t>(1)</w:t>
      </w:r>
      <w:r>
        <w:rPr>
          <w:rtl/>
          <w:lang w:bidi="fa-IR"/>
        </w:rPr>
        <w:t>.</w:t>
      </w:r>
    </w:p>
    <w:p w:rsidR="00CE42F4" w:rsidRDefault="00CE42F4" w:rsidP="00CE42F4">
      <w:pPr>
        <w:pStyle w:val="libNormal"/>
        <w:rPr>
          <w:lang w:bidi="fa-IR"/>
        </w:rPr>
      </w:pPr>
      <w:r>
        <w:rPr>
          <w:rtl/>
          <w:lang w:bidi="fa-IR"/>
        </w:rPr>
        <w:t>وقال بعضهم : المغروم الأقلّ</w:t>
      </w:r>
      <w:r w:rsidR="00F4482B">
        <w:rPr>
          <w:rFonts w:hint="cs"/>
          <w:rtl/>
          <w:lang w:bidi="fa-IR"/>
        </w:rPr>
        <w:t>ُ</w:t>
      </w:r>
      <w:r>
        <w:rPr>
          <w:rtl/>
          <w:lang w:bidi="fa-IR"/>
        </w:rPr>
        <w:t xml:space="preserve"> من م</w:t>
      </w:r>
      <w:r w:rsidR="00F4482B">
        <w:rPr>
          <w:rFonts w:hint="cs"/>
          <w:rtl/>
          <w:lang w:bidi="fa-IR"/>
        </w:rPr>
        <w:t>َ</w:t>
      </w:r>
      <w:r>
        <w:rPr>
          <w:rtl/>
          <w:lang w:bidi="fa-IR"/>
        </w:rPr>
        <w:t>ه</w:t>
      </w:r>
      <w:r w:rsidR="00F4482B">
        <w:rPr>
          <w:rFonts w:hint="cs"/>
          <w:rtl/>
          <w:lang w:bidi="fa-IR"/>
        </w:rPr>
        <w:t>ْ</w:t>
      </w:r>
      <w:r>
        <w:rPr>
          <w:rtl/>
          <w:lang w:bidi="fa-IR"/>
        </w:rPr>
        <w:t>ر م</w:t>
      </w:r>
      <w:r w:rsidR="00F4482B">
        <w:rPr>
          <w:rFonts w:hint="cs"/>
          <w:rtl/>
          <w:lang w:bidi="fa-IR"/>
        </w:rPr>
        <w:t>ِ</w:t>
      </w:r>
      <w:r>
        <w:rPr>
          <w:rtl/>
          <w:lang w:bidi="fa-IR"/>
        </w:rPr>
        <w:t>ث</w:t>
      </w:r>
      <w:r w:rsidR="00F4482B">
        <w:rPr>
          <w:rFonts w:hint="cs"/>
          <w:rtl/>
          <w:lang w:bidi="fa-IR"/>
        </w:rPr>
        <w:t>ْ</w:t>
      </w:r>
      <w:r>
        <w:rPr>
          <w:rtl/>
          <w:lang w:bidi="fa-IR"/>
        </w:rPr>
        <w:t>لها و [ ما ب</w:t>
      </w:r>
      <w:r w:rsidR="00F4482B">
        <w:rPr>
          <w:rFonts w:hint="cs"/>
          <w:rtl/>
          <w:lang w:bidi="fa-IR"/>
        </w:rPr>
        <w:t>َ</w:t>
      </w:r>
      <w:r>
        <w:rPr>
          <w:rtl/>
          <w:lang w:bidi="fa-IR"/>
        </w:rPr>
        <w:t>ذ</w:t>
      </w:r>
      <w:r w:rsidR="00F4482B">
        <w:rPr>
          <w:rFonts w:hint="cs"/>
          <w:rtl/>
          <w:lang w:bidi="fa-IR"/>
        </w:rPr>
        <w:t>َ</w:t>
      </w:r>
      <w:r>
        <w:rPr>
          <w:rtl/>
          <w:lang w:bidi="fa-IR"/>
        </w:rPr>
        <w:t xml:space="preserve">له ] </w:t>
      </w:r>
      <w:r w:rsidRPr="0062714F">
        <w:rPr>
          <w:rStyle w:val="libFootnotenumChar"/>
          <w:rtl/>
        </w:rPr>
        <w:t>(2)</w:t>
      </w:r>
      <w:r>
        <w:rPr>
          <w:rtl/>
          <w:lang w:bidi="fa-IR"/>
        </w:rPr>
        <w:t xml:space="preserve"> فإن كان مهر المثل أقلّ ، فالزيادة كالموهوب ، وإن كان المبذول أقلّ ، فهو الذي فات عليه </w:t>
      </w:r>
      <w:r w:rsidRPr="0062714F">
        <w:rPr>
          <w:rStyle w:val="libFootnotenumChar"/>
          <w:rtl/>
        </w:rPr>
        <w:t>(3)</w:t>
      </w:r>
      <w:r>
        <w:rPr>
          <w:rtl/>
          <w:lang w:bidi="fa-IR"/>
        </w:rPr>
        <w:t>.</w:t>
      </w:r>
    </w:p>
    <w:p w:rsidR="00CE42F4" w:rsidRDefault="00CE42F4" w:rsidP="00CE42F4">
      <w:pPr>
        <w:pStyle w:val="libNormal"/>
        <w:rPr>
          <w:lang w:bidi="fa-IR"/>
        </w:rPr>
      </w:pPr>
      <w:r>
        <w:rPr>
          <w:rtl/>
          <w:lang w:bidi="fa-IR"/>
        </w:rPr>
        <w:t>ولو لم يدفع إل</w:t>
      </w:r>
      <w:r w:rsidR="00F4482B">
        <w:rPr>
          <w:rFonts w:hint="cs"/>
          <w:rtl/>
          <w:lang w:bidi="fa-IR"/>
        </w:rPr>
        <w:t>ّ</w:t>
      </w:r>
      <w:r>
        <w:rPr>
          <w:rtl/>
          <w:lang w:bidi="fa-IR"/>
        </w:rPr>
        <w:t>ا بعضه ، لم يستحقّ إل</w:t>
      </w:r>
      <w:r w:rsidR="00F4482B">
        <w:rPr>
          <w:rFonts w:hint="cs"/>
          <w:rtl/>
          <w:lang w:bidi="fa-IR"/>
        </w:rPr>
        <w:t>ّ</w:t>
      </w:r>
      <w:r>
        <w:rPr>
          <w:rtl/>
          <w:lang w:bidi="fa-IR"/>
        </w:rPr>
        <w:t>ا ذلك القدر.</w:t>
      </w:r>
    </w:p>
    <w:p w:rsidR="00CE42F4" w:rsidRDefault="00CE42F4" w:rsidP="00CE42F4">
      <w:pPr>
        <w:pStyle w:val="libNormal"/>
        <w:rPr>
          <w:lang w:bidi="fa-IR"/>
        </w:rPr>
      </w:pPr>
      <w:r>
        <w:rPr>
          <w:rtl/>
          <w:lang w:bidi="fa-IR"/>
        </w:rPr>
        <w:t>ولو كان أعطاها أكثر ممّا أصدقها أو أهدى إليها هدي</w:t>
      </w:r>
      <w:r w:rsidR="00F4482B">
        <w:rPr>
          <w:rFonts w:hint="cs"/>
          <w:rtl/>
          <w:lang w:bidi="fa-IR"/>
        </w:rPr>
        <w:t>ّ</w:t>
      </w:r>
      <w:r>
        <w:rPr>
          <w:rtl/>
          <w:lang w:bidi="fa-IR"/>
        </w:rPr>
        <w:t>ة</w:t>
      </w:r>
      <w:r w:rsidR="00F4482B">
        <w:rPr>
          <w:rFonts w:hint="cs"/>
          <w:rtl/>
          <w:lang w:bidi="fa-IR"/>
        </w:rPr>
        <w:t>ً</w:t>
      </w:r>
      <w:r>
        <w:rPr>
          <w:rtl/>
          <w:lang w:bidi="fa-IR"/>
        </w:rPr>
        <w:t xml:space="preserve"> أو أنفق في الع</w:t>
      </w:r>
      <w:r w:rsidR="00F4482B">
        <w:rPr>
          <w:rFonts w:hint="cs"/>
          <w:rtl/>
          <w:lang w:bidi="fa-IR"/>
        </w:rPr>
        <w:t>ُ</w:t>
      </w:r>
      <w:r>
        <w:rPr>
          <w:rtl/>
          <w:lang w:bidi="fa-IR"/>
        </w:rPr>
        <w:t>ر</w:t>
      </w:r>
      <w:r w:rsidR="00F4482B">
        <w:rPr>
          <w:rFonts w:hint="cs"/>
          <w:rtl/>
          <w:lang w:bidi="fa-IR"/>
        </w:rPr>
        <w:t>ْ</w:t>
      </w:r>
      <w:r>
        <w:rPr>
          <w:rtl/>
          <w:lang w:bidi="fa-IR"/>
        </w:rPr>
        <w:t xml:space="preserve">س أو أكرمها بمتاع ، لم يجب ردّه </w:t>
      </w:r>
      <w:r w:rsidR="00F4482B">
        <w:rPr>
          <w:rFonts w:hint="cs"/>
          <w:rtl/>
          <w:lang w:bidi="fa-IR"/>
        </w:rPr>
        <w:t>؛</w:t>
      </w:r>
      <w:r>
        <w:rPr>
          <w:rtl/>
          <w:lang w:bidi="fa-IR"/>
        </w:rPr>
        <w:t xml:space="preserve"> لأنّه تطوّع به ، فلا يردّ عليه. ولأنّ هذا ليس ببدل عن الب</w:t>
      </w:r>
      <w:r w:rsidR="00F4482B">
        <w:rPr>
          <w:rFonts w:hint="cs"/>
          <w:rtl/>
          <w:lang w:bidi="fa-IR"/>
        </w:rPr>
        <w:t>ُ</w:t>
      </w:r>
      <w:r>
        <w:rPr>
          <w:rtl/>
          <w:lang w:bidi="fa-IR"/>
        </w:rPr>
        <w:t>ض</w:t>
      </w:r>
      <w:r w:rsidR="00F4482B">
        <w:rPr>
          <w:rFonts w:hint="cs"/>
          <w:rtl/>
          <w:lang w:bidi="fa-IR"/>
        </w:rPr>
        <w:t>ْ</w:t>
      </w:r>
      <w:r>
        <w:rPr>
          <w:rtl/>
          <w:lang w:bidi="fa-IR"/>
        </w:rPr>
        <w:t>ع الذي ح</w:t>
      </w:r>
      <w:r w:rsidR="00F4482B">
        <w:rPr>
          <w:rFonts w:hint="cs"/>
          <w:rtl/>
          <w:lang w:bidi="fa-IR"/>
        </w:rPr>
        <w:t>ِ</w:t>
      </w:r>
      <w:r>
        <w:rPr>
          <w:rtl/>
          <w:lang w:bidi="fa-IR"/>
        </w:rPr>
        <w:t>يل بينه وبينه ، إنّما هو هبة محضة ، فلا يرجع بها ، كما لا يستحقّ ردّ ما أطعمها.</w:t>
      </w:r>
    </w:p>
    <w:p w:rsidR="00CE42F4" w:rsidRDefault="00CE42F4" w:rsidP="00CE42F4">
      <w:pPr>
        <w:pStyle w:val="libNormal"/>
        <w:rPr>
          <w:lang w:bidi="fa-IR"/>
        </w:rPr>
      </w:pPr>
      <w:bookmarkStart w:id="256" w:name="_Toc116827317"/>
      <w:r w:rsidRPr="00E24C3C">
        <w:rPr>
          <w:rStyle w:val="Heading2Char"/>
          <w:rtl/>
        </w:rPr>
        <w:t>مسألة 214 :</w:t>
      </w:r>
      <w:bookmarkEnd w:id="256"/>
      <w:r>
        <w:rPr>
          <w:rtl/>
          <w:lang w:bidi="fa-IR"/>
        </w:rPr>
        <w:t xml:space="preserve"> لو قدمت مسلمة إلى الإمام فجاء رجل وادّعى أنّها زوجته ، فإن اعترفت له بالنكاح ، ثبت ، وإن أنكرت ، كان عليه إقامة البيّنة : شاهدان مسلمان عدلان ، ولا ي</w:t>
      </w:r>
      <w:r w:rsidR="00F4482B">
        <w:rPr>
          <w:rFonts w:hint="cs"/>
          <w:rtl/>
          <w:lang w:bidi="fa-IR"/>
        </w:rPr>
        <w:t>ُ</w:t>
      </w:r>
      <w:r>
        <w:rPr>
          <w:rtl/>
          <w:lang w:bidi="fa-IR"/>
        </w:rPr>
        <w:t xml:space="preserve">قبل شاهد وامرأتان ، ولا شاهد ويمين </w:t>
      </w:r>
      <w:r w:rsidR="00F4482B">
        <w:rPr>
          <w:rFonts w:hint="cs"/>
          <w:rtl/>
          <w:lang w:bidi="fa-IR"/>
        </w:rPr>
        <w:t>؛</w:t>
      </w:r>
      <w:r>
        <w:rPr>
          <w:rtl/>
          <w:lang w:bidi="fa-IR"/>
        </w:rPr>
        <w:t xml:space="preserve"> لأنه نكاح ، فلا يثبت إل</w:t>
      </w:r>
      <w:r w:rsidR="00F4482B">
        <w:rPr>
          <w:rFonts w:hint="cs"/>
          <w:rtl/>
          <w:lang w:bidi="fa-IR"/>
        </w:rPr>
        <w:t>ّ</w:t>
      </w:r>
      <w:r>
        <w:rPr>
          <w:rtl/>
          <w:lang w:bidi="fa-IR"/>
        </w:rPr>
        <w:t>ا بذ</w:t>
      </w:r>
      <w:r w:rsidR="00F4482B">
        <w:rPr>
          <w:rFonts w:hint="cs"/>
          <w:rtl/>
          <w:lang w:bidi="fa-IR"/>
        </w:rPr>
        <w:t>َ</w:t>
      </w:r>
      <w:r>
        <w:rPr>
          <w:rtl/>
          <w:lang w:bidi="fa-IR"/>
        </w:rPr>
        <w:t>ك</w:t>
      </w:r>
      <w:r w:rsidR="00F4482B">
        <w:rPr>
          <w:rFonts w:hint="cs"/>
          <w:rtl/>
          <w:lang w:bidi="fa-IR"/>
        </w:rPr>
        <w:t>َ</w:t>
      </w:r>
      <w:r>
        <w:rPr>
          <w:rtl/>
          <w:lang w:bidi="fa-IR"/>
        </w:rPr>
        <w:t>ر</w:t>
      </w:r>
      <w:r w:rsidR="00F4482B">
        <w:rPr>
          <w:rFonts w:hint="cs"/>
          <w:rtl/>
          <w:lang w:bidi="fa-IR"/>
        </w:rPr>
        <w:t>َ</w:t>
      </w:r>
      <w:r>
        <w:rPr>
          <w:rtl/>
          <w:lang w:bidi="fa-IR"/>
        </w:rPr>
        <w:t>ي</w:t>
      </w:r>
      <w:r w:rsidR="00F4482B">
        <w:rPr>
          <w:rFonts w:hint="cs"/>
          <w:rtl/>
          <w:lang w:bidi="fa-IR"/>
        </w:rPr>
        <w:t>ْ</w:t>
      </w:r>
      <w:r>
        <w:rPr>
          <w:rtl/>
          <w:lang w:bidi="fa-IR"/>
        </w:rPr>
        <w:t>ن.</w:t>
      </w:r>
    </w:p>
    <w:p w:rsidR="00CE42F4" w:rsidRDefault="00CE42F4" w:rsidP="00CE42F4">
      <w:pPr>
        <w:pStyle w:val="libNormal"/>
        <w:rPr>
          <w:lang w:bidi="fa-IR"/>
        </w:rPr>
      </w:pPr>
      <w:r>
        <w:rPr>
          <w:rtl/>
          <w:lang w:bidi="fa-IR"/>
        </w:rPr>
        <w:t>فإذا ثبت النكاح بالبيّنة أو باعترافها فادّعى أنّه سلّم إليها المهر ، فإن‌</w:t>
      </w:r>
    </w:p>
    <w:p w:rsidR="00CE42F4" w:rsidRDefault="00AE7492" w:rsidP="00AE7492">
      <w:pPr>
        <w:pStyle w:val="libLine"/>
        <w:rPr>
          <w:lang w:bidi="fa-IR"/>
        </w:rPr>
      </w:pPr>
      <w:r>
        <w:rPr>
          <w:rtl/>
          <w:lang w:bidi="fa-IR"/>
        </w:rPr>
        <w:t>____________________</w:t>
      </w:r>
    </w:p>
    <w:p w:rsidR="00CE42F4" w:rsidRDefault="00CE42F4" w:rsidP="00F4482B">
      <w:pPr>
        <w:pStyle w:val="libFootnote0"/>
        <w:rPr>
          <w:lang w:bidi="fa-IR"/>
        </w:rPr>
      </w:pPr>
      <w:r w:rsidRPr="00F4482B">
        <w:rPr>
          <w:rtl/>
        </w:rPr>
        <w:t>(1)</w:t>
      </w:r>
      <w:r>
        <w:rPr>
          <w:rtl/>
          <w:lang w:bidi="fa-IR"/>
        </w:rPr>
        <w:t xml:space="preserve"> العزيز شرح الوجيز 11 : 567 ، روضة الطالبين 7 : 524.</w:t>
      </w:r>
    </w:p>
    <w:p w:rsidR="00CE42F4" w:rsidRDefault="00CE42F4" w:rsidP="00F4482B">
      <w:pPr>
        <w:pStyle w:val="libFootnote0"/>
        <w:rPr>
          <w:lang w:bidi="fa-IR"/>
        </w:rPr>
      </w:pPr>
      <w:r w:rsidRPr="00F4482B">
        <w:rPr>
          <w:rtl/>
        </w:rPr>
        <w:t>(2)</w:t>
      </w:r>
      <w:r>
        <w:rPr>
          <w:rtl/>
          <w:lang w:bidi="fa-IR"/>
        </w:rPr>
        <w:t xml:space="preserve"> بدل ما بين المعقوفين في « ق ، ك» والطبعة الحجريّة : بدله. وما أثبتناه يقتضيه السياق وكما في العزيز شرح الوجيز ، ويؤيّده عبارة الحاوي والروضة.</w:t>
      </w:r>
    </w:p>
    <w:p w:rsidR="004727E4" w:rsidRDefault="00CE42F4" w:rsidP="00F4482B">
      <w:pPr>
        <w:pStyle w:val="libFootnote0"/>
        <w:rPr>
          <w:lang w:bidi="fa-IR"/>
        </w:rPr>
      </w:pPr>
      <w:r w:rsidRPr="00F4482B">
        <w:rPr>
          <w:rtl/>
        </w:rPr>
        <w:t>(3)</w:t>
      </w:r>
      <w:r>
        <w:rPr>
          <w:rtl/>
          <w:lang w:bidi="fa-IR"/>
        </w:rPr>
        <w:t xml:space="preserve"> الحاوي الكبير 14 : 364 </w:t>
      </w:r>
      <w:r w:rsidR="00CC794A">
        <w:rPr>
          <w:rtl/>
          <w:lang w:bidi="fa-IR"/>
        </w:rPr>
        <w:t>-</w:t>
      </w:r>
      <w:r>
        <w:rPr>
          <w:rtl/>
          <w:lang w:bidi="fa-IR"/>
        </w:rPr>
        <w:t xml:space="preserve"> 365 ، العزيز شرح الوجيز 11 : 567 ، روضة الطالبين 7 : 524.</w:t>
      </w:r>
    </w:p>
    <w:p w:rsidR="0020774C" w:rsidRDefault="0020774C" w:rsidP="0062714F">
      <w:pPr>
        <w:pStyle w:val="libNormal"/>
        <w:rPr>
          <w:rtl/>
          <w:lang w:bidi="fa-IR"/>
        </w:rPr>
      </w:pPr>
      <w:r>
        <w:rPr>
          <w:rtl/>
          <w:lang w:bidi="fa-IR"/>
        </w:rPr>
        <w:br w:type="page"/>
      </w:r>
    </w:p>
    <w:p w:rsidR="00CE42F4" w:rsidRDefault="00CE42F4" w:rsidP="003B0862">
      <w:pPr>
        <w:pStyle w:val="libNormal0"/>
        <w:rPr>
          <w:lang w:bidi="fa-IR"/>
        </w:rPr>
      </w:pPr>
      <w:r>
        <w:rPr>
          <w:rtl/>
          <w:lang w:bidi="fa-IR"/>
        </w:rPr>
        <w:lastRenderedPageBreak/>
        <w:t>صدّقته ، ثبت له ، وإن أنكرت ، كان عليه البيّنة ، وي</w:t>
      </w:r>
      <w:r w:rsidR="00F4482B">
        <w:rPr>
          <w:rFonts w:hint="cs"/>
          <w:rtl/>
          <w:lang w:bidi="fa-IR"/>
        </w:rPr>
        <w:t>ُ</w:t>
      </w:r>
      <w:r>
        <w:rPr>
          <w:rtl/>
          <w:lang w:bidi="fa-IR"/>
        </w:rPr>
        <w:t xml:space="preserve">قبل فيه شاهد وامرأتان ، وشاهد ويمين </w:t>
      </w:r>
      <w:r w:rsidR="00F4482B">
        <w:rPr>
          <w:rFonts w:hint="cs"/>
          <w:rtl/>
          <w:lang w:bidi="fa-IR"/>
        </w:rPr>
        <w:t>؛</w:t>
      </w:r>
      <w:r>
        <w:rPr>
          <w:rtl/>
          <w:lang w:bidi="fa-IR"/>
        </w:rPr>
        <w:t xml:space="preserve"> لأنّه مال ، ولا ي</w:t>
      </w:r>
      <w:r w:rsidR="003B0862">
        <w:rPr>
          <w:rFonts w:hint="cs"/>
          <w:rtl/>
          <w:lang w:bidi="fa-IR"/>
        </w:rPr>
        <w:t>ُ</w:t>
      </w:r>
      <w:r>
        <w:rPr>
          <w:rtl/>
          <w:lang w:bidi="fa-IR"/>
        </w:rPr>
        <w:t>قبل قول الكفّار في البابين وإن كثروا.</w:t>
      </w:r>
    </w:p>
    <w:p w:rsidR="00CE42F4" w:rsidRDefault="00CE42F4" w:rsidP="00CE42F4">
      <w:pPr>
        <w:pStyle w:val="libNormal"/>
        <w:rPr>
          <w:lang w:bidi="fa-IR"/>
        </w:rPr>
      </w:pPr>
      <w:r>
        <w:rPr>
          <w:rtl/>
          <w:lang w:bidi="fa-IR"/>
        </w:rPr>
        <w:t>فإن لم تكن له بيّنة ، كان القول قولها مع اليمين.</w:t>
      </w:r>
    </w:p>
    <w:p w:rsidR="00CE42F4" w:rsidRDefault="00CE42F4" w:rsidP="00CE42F4">
      <w:pPr>
        <w:pStyle w:val="libNormal"/>
        <w:rPr>
          <w:lang w:bidi="fa-IR"/>
        </w:rPr>
      </w:pPr>
      <w:r>
        <w:rPr>
          <w:rtl/>
          <w:lang w:bidi="fa-IR"/>
        </w:rPr>
        <w:t>ولا يثبت الغ</w:t>
      </w:r>
      <w:r w:rsidR="006F562D">
        <w:rPr>
          <w:rFonts w:hint="cs"/>
          <w:rtl/>
          <w:lang w:bidi="fa-IR"/>
        </w:rPr>
        <w:t>ُ</w:t>
      </w:r>
      <w:r>
        <w:rPr>
          <w:rtl/>
          <w:lang w:bidi="fa-IR"/>
        </w:rPr>
        <w:t>ر</w:t>
      </w:r>
      <w:r w:rsidR="006F562D">
        <w:rPr>
          <w:rFonts w:hint="cs"/>
          <w:rtl/>
          <w:lang w:bidi="fa-IR"/>
        </w:rPr>
        <w:t>ْ</w:t>
      </w:r>
      <w:r>
        <w:rPr>
          <w:rtl/>
          <w:lang w:bidi="fa-IR"/>
        </w:rPr>
        <w:t xml:space="preserve">م بمجرّد قوله : دفعت إليها صداقها أو كذا من صداقها ، وهو قول بعض الشافعيّة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وقال بعضهم : لا يمين عليها </w:t>
      </w:r>
      <w:r w:rsidR="006F562D">
        <w:rPr>
          <w:rFonts w:hint="cs"/>
          <w:rtl/>
          <w:lang w:bidi="fa-IR"/>
        </w:rPr>
        <w:t>؛</w:t>
      </w:r>
      <w:r>
        <w:rPr>
          <w:rtl/>
          <w:lang w:bidi="fa-IR"/>
        </w:rPr>
        <w:t xml:space="preserve"> لأنّ الصداق على غيرها </w:t>
      </w:r>
      <w:r w:rsidRPr="0062714F">
        <w:rPr>
          <w:rStyle w:val="libFootnotenumChar"/>
          <w:rtl/>
        </w:rPr>
        <w:t>(2)</w:t>
      </w:r>
      <w:r>
        <w:rPr>
          <w:rtl/>
          <w:lang w:bidi="fa-IR"/>
        </w:rPr>
        <w:t>.</w:t>
      </w:r>
    </w:p>
    <w:p w:rsidR="00CE42F4" w:rsidRDefault="00CE42F4" w:rsidP="00CE42F4">
      <w:pPr>
        <w:pStyle w:val="libNormal"/>
        <w:rPr>
          <w:lang w:bidi="fa-IR"/>
        </w:rPr>
      </w:pPr>
      <w:r>
        <w:rPr>
          <w:rtl/>
          <w:lang w:bidi="fa-IR"/>
        </w:rPr>
        <w:t>وقال بعضهم : يتفح</w:t>
      </w:r>
      <w:r w:rsidR="006F562D">
        <w:rPr>
          <w:rFonts w:hint="cs"/>
          <w:rtl/>
          <w:lang w:bidi="fa-IR"/>
        </w:rPr>
        <w:t>ّ</w:t>
      </w:r>
      <w:r>
        <w:rPr>
          <w:rtl/>
          <w:lang w:bidi="fa-IR"/>
        </w:rPr>
        <w:t>ص الإمام عن م</w:t>
      </w:r>
      <w:r w:rsidR="00920E08">
        <w:rPr>
          <w:rFonts w:hint="cs"/>
          <w:rtl/>
          <w:lang w:bidi="fa-IR"/>
        </w:rPr>
        <w:t>َ</w:t>
      </w:r>
      <w:r>
        <w:rPr>
          <w:rtl/>
          <w:lang w:bidi="fa-IR"/>
        </w:rPr>
        <w:t>ه</w:t>
      </w:r>
      <w:r w:rsidR="00920E08">
        <w:rPr>
          <w:rFonts w:hint="cs"/>
          <w:rtl/>
          <w:lang w:bidi="fa-IR"/>
        </w:rPr>
        <w:t>ْ</w:t>
      </w:r>
      <w:r>
        <w:rPr>
          <w:rtl/>
          <w:lang w:bidi="fa-IR"/>
        </w:rPr>
        <w:t>ر م</w:t>
      </w:r>
      <w:r w:rsidR="00920E08">
        <w:rPr>
          <w:rFonts w:hint="cs"/>
          <w:rtl/>
          <w:lang w:bidi="fa-IR"/>
        </w:rPr>
        <w:t>ِ</w:t>
      </w:r>
      <w:r>
        <w:rPr>
          <w:rtl/>
          <w:lang w:bidi="fa-IR"/>
        </w:rPr>
        <w:t>ث</w:t>
      </w:r>
      <w:r w:rsidR="00920E08">
        <w:rPr>
          <w:rFonts w:hint="cs"/>
          <w:rtl/>
          <w:lang w:bidi="fa-IR"/>
        </w:rPr>
        <w:t>ْ</w:t>
      </w:r>
      <w:r>
        <w:rPr>
          <w:rtl/>
          <w:lang w:bidi="fa-IR"/>
        </w:rPr>
        <w:t xml:space="preserve">لها ، وقد يمكن معرفته من تجّار المسلمين الذين دخلوا دار الحرب ، و </w:t>
      </w:r>
      <w:r w:rsidRPr="0062714F">
        <w:rPr>
          <w:rStyle w:val="libFootnotenumChar"/>
          <w:rtl/>
        </w:rPr>
        <w:t>(3)</w:t>
      </w:r>
      <w:r>
        <w:rPr>
          <w:rtl/>
          <w:lang w:bidi="fa-IR"/>
        </w:rPr>
        <w:t xml:space="preserve"> من ال</w:t>
      </w:r>
      <w:r w:rsidR="005774FB">
        <w:rPr>
          <w:rFonts w:hint="cs"/>
          <w:rtl/>
          <w:lang w:bidi="fa-IR"/>
        </w:rPr>
        <w:t>اُ</w:t>
      </w:r>
      <w:r>
        <w:rPr>
          <w:rtl/>
          <w:lang w:bidi="fa-IR"/>
        </w:rPr>
        <w:t xml:space="preserve">سارى ، ثمّ يحلف الرجل أنّه أصدقها ذلك القدر ، وسلّمه </w:t>
      </w:r>
      <w:r w:rsidRPr="0062714F">
        <w:rPr>
          <w:rStyle w:val="libFootnotenumChar"/>
          <w:rtl/>
        </w:rPr>
        <w:t>(4)</w:t>
      </w:r>
      <w:r>
        <w:rPr>
          <w:rtl/>
          <w:lang w:bidi="fa-IR"/>
        </w:rPr>
        <w:t>.</w:t>
      </w:r>
    </w:p>
    <w:p w:rsidR="00CE42F4" w:rsidRDefault="00CE42F4" w:rsidP="00CE42F4">
      <w:pPr>
        <w:pStyle w:val="libNormal"/>
        <w:rPr>
          <w:lang w:bidi="fa-IR"/>
        </w:rPr>
      </w:pPr>
      <w:r>
        <w:rPr>
          <w:rtl/>
          <w:lang w:bidi="fa-IR"/>
        </w:rPr>
        <w:t xml:space="preserve">وقال بعض الشافعيّة : لو ادّعى الدفع وصدّقته ، لم يعتمد على قولها ولا يجعل حجّة علينا </w:t>
      </w:r>
      <w:r w:rsidRPr="0062714F">
        <w:rPr>
          <w:rStyle w:val="libFootnotenumChar"/>
          <w:rtl/>
        </w:rPr>
        <w:t>(5)</w:t>
      </w:r>
      <w:r>
        <w:rPr>
          <w:rtl/>
          <w:lang w:bidi="fa-IR"/>
        </w:rPr>
        <w:t>.</w:t>
      </w:r>
    </w:p>
    <w:p w:rsidR="00CE42F4" w:rsidRDefault="00CE42F4" w:rsidP="00CE42F4">
      <w:pPr>
        <w:pStyle w:val="libNormal"/>
        <w:rPr>
          <w:lang w:bidi="fa-IR"/>
        </w:rPr>
      </w:pPr>
      <w:r>
        <w:rPr>
          <w:rtl/>
          <w:lang w:bidi="fa-IR"/>
        </w:rPr>
        <w:t xml:space="preserve">وقال بعضهم : إقرارها بمثابة البيّنة </w:t>
      </w:r>
      <w:r w:rsidRPr="0062714F">
        <w:rPr>
          <w:rStyle w:val="libFootnotenumChar"/>
          <w:rtl/>
        </w:rPr>
        <w:t>(6)</w:t>
      </w:r>
      <w:r>
        <w:rPr>
          <w:rtl/>
          <w:lang w:bidi="fa-IR"/>
        </w:rPr>
        <w:t>.</w:t>
      </w:r>
    </w:p>
    <w:p w:rsidR="00CE42F4" w:rsidRDefault="00CE42F4" w:rsidP="00CE42F4">
      <w:pPr>
        <w:pStyle w:val="libNormal"/>
        <w:rPr>
          <w:lang w:bidi="fa-IR"/>
        </w:rPr>
      </w:pPr>
      <w:bookmarkStart w:id="257" w:name="_Toc116827318"/>
      <w:r w:rsidRPr="00E24C3C">
        <w:rPr>
          <w:rStyle w:val="Heading2Char"/>
          <w:rtl/>
        </w:rPr>
        <w:t>مسألة 215 :</w:t>
      </w:r>
      <w:bookmarkEnd w:id="257"/>
      <w:r>
        <w:rPr>
          <w:rtl/>
          <w:lang w:bidi="fa-IR"/>
        </w:rPr>
        <w:t xml:space="preserve"> لو قدمت مجنونة ، فإن كانت قد أسلمت قبل جنونها وقدمت ، لم ت</w:t>
      </w:r>
      <w:r w:rsidR="005774FB">
        <w:rPr>
          <w:rFonts w:hint="cs"/>
          <w:rtl/>
          <w:lang w:bidi="fa-IR"/>
        </w:rPr>
        <w:t>ُ</w:t>
      </w:r>
      <w:r>
        <w:rPr>
          <w:rtl/>
          <w:lang w:bidi="fa-IR"/>
        </w:rPr>
        <w:t xml:space="preserve">ردّ ، ويردّ مهرها </w:t>
      </w:r>
      <w:r w:rsidR="005774FB">
        <w:rPr>
          <w:rFonts w:hint="cs"/>
          <w:rtl/>
          <w:lang w:bidi="fa-IR"/>
        </w:rPr>
        <w:t>؛</w:t>
      </w:r>
      <w:r>
        <w:rPr>
          <w:rtl/>
          <w:lang w:bidi="fa-IR"/>
        </w:rPr>
        <w:t xml:space="preserve"> لأنّها بحكم العاقلة في تفويت ب</w:t>
      </w:r>
      <w:r w:rsidR="00BE20EB">
        <w:rPr>
          <w:rFonts w:hint="cs"/>
          <w:rtl/>
          <w:lang w:bidi="fa-IR"/>
        </w:rPr>
        <w:t>ُ</w:t>
      </w:r>
      <w:r>
        <w:rPr>
          <w:rtl/>
          <w:lang w:bidi="fa-IR"/>
        </w:rPr>
        <w:t>ض</w:t>
      </w:r>
      <w:r w:rsidR="00BE20EB">
        <w:rPr>
          <w:rFonts w:hint="cs"/>
          <w:rtl/>
          <w:lang w:bidi="fa-IR"/>
        </w:rPr>
        <w:t>ْ</w:t>
      </w:r>
      <w:r>
        <w:rPr>
          <w:rtl/>
          <w:lang w:bidi="fa-IR"/>
        </w:rPr>
        <w:t>عها.</w:t>
      </w:r>
    </w:p>
    <w:p w:rsidR="00CE42F4" w:rsidRDefault="00CE42F4" w:rsidP="00CE42F4">
      <w:pPr>
        <w:pStyle w:val="libNormal"/>
        <w:rPr>
          <w:lang w:bidi="fa-IR"/>
        </w:rPr>
      </w:pPr>
      <w:r>
        <w:rPr>
          <w:rtl/>
          <w:lang w:bidi="fa-IR"/>
        </w:rPr>
        <w:t>وإن كانت قد وصفت الإسلام وأشكل علينا هل كان إسلامها حال عقلها أو جنونها؟ فإنّها لا ت</w:t>
      </w:r>
      <w:r w:rsidR="00834FDB">
        <w:rPr>
          <w:rFonts w:hint="cs"/>
          <w:rtl/>
          <w:lang w:bidi="fa-IR"/>
        </w:rPr>
        <w:t>ُ</w:t>
      </w:r>
      <w:r>
        <w:rPr>
          <w:rtl/>
          <w:lang w:bidi="fa-IR"/>
        </w:rPr>
        <w:t>ردّ أيضا</w:t>
      </w:r>
      <w:r w:rsidR="00834FDB">
        <w:rPr>
          <w:rFonts w:hint="cs"/>
          <w:rtl/>
          <w:lang w:bidi="fa-IR"/>
        </w:rPr>
        <w:t>ً</w:t>
      </w:r>
      <w:r>
        <w:rPr>
          <w:rtl/>
          <w:lang w:bidi="fa-IR"/>
        </w:rPr>
        <w:t xml:space="preserve"> </w:t>
      </w:r>
      <w:r w:rsidR="00834FDB">
        <w:rPr>
          <w:rFonts w:hint="cs"/>
          <w:rtl/>
          <w:lang w:bidi="fa-IR"/>
        </w:rPr>
        <w:t>؛</w:t>
      </w:r>
      <w:r>
        <w:rPr>
          <w:rtl/>
          <w:lang w:bidi="fa-IR"/>
        </w:rPr>
        <w:t xml:space="preserve"> لاحتمال أن تكون قد وصفت الإسلام وهي مجنونة ، فإن أفاقت فأقرّت بالإسلام ، ردّ مهرها عليه ، وإن أقرّت بالكفر ، ر</w:t>
      </w:r>
      <w:r w:rsidR="00834FDB">
        <w:rPr>
          <w:rFonts w:hint="cs"/>
          <w:rtl/>
          <w:lang w:bidi="fa-IR"/>
        </w:rPr>
        <w:t>ُ</w:t>
      </w:r>
      <w:r>
        <w:rPr>
          <w:rtl/>
          <w:lang w:bidi="fa-IR"/>
        </w:rPr>
        <w:t>دّت عليه.</w:t>
      </w:r>
    </w:p>
    <w:p w:rsidR="00CE42F4" w:rsidRDefault="00AE7492" w:rsidP="00AE7492">
      <w:pPr>
        <w:pStyle w:val="libLine"/>
        <w:rPr>
          <w:lang w:bidi="fa-IR"/>
        </w:rPr>
      </w:pPr>
      <w:r>
        <w:rPr>
          <w:rtl/>
          <w:lang w:bidi="fa-IR"/>
        </w:rPr>
        <w:t>____________________</w:t>
      </w:r>
    </w:p>
    <w:p w:rsidR="00CE42F4" w:rsidRDefault="00CE42F4" w:rsidP="000D640F">
      <w:pPr>
        <w:pStyle w:val="libFootnote0"/>
        <w:rPr>
          <w:lang w:bidi="fa-IR"/>
        </w:rPr>
      </w:pPr>
      <w:r>
        <w:rPr>
          <w:rtl/>
          <w:lang w:bidi="fa-IR"/>
        </w:rPr>
        <w:t>(1 و 2) العزيز شرح الوجيز 11 : 567 ، روضة الطالبين 7 : 524.</w:t>
      </w:r>
    </w:p>
    <w:p w:rsidR="00CE42F4" w:rsidRDefault="00CE42F4" w:rsidP="000D640F">
      <w:pPr>
        <w:pStyle w:val="libFootnote0"/>
        <w:rPr>
          <w:lang w:bidi="fa-IR"/>
        </w:rPr>
      </w:pPr>
      <w:r w:rsidRPr="000D640F">
        <w:rPr>
          <w:rtl/>
        </w:rPr>
        <w:t>(3)</w:t>
      </w:r>
      <w:r>
        <w:rPr>
          <w:rtl/>
          <w:lang w:bidi="fa-IR"/>
        </w:rPr>
        <w:t xml:space="preserve"> في « ق ، ك » : « أو » بدل « و ».</w:t>
      </w:r>
    </w:p>
    <w:p w:rsidR="00CE42F4" w:rsidRDefault="00CE42F4" w:rsidP="000D640F">
      <w:pPr>
        <w:pStyle w:val="libFootnote0"/>
        <w:rPr>
          <w:lang w:bidi="fa-IR"/>
        </w:rPr>
      </w:pPr>
      <w:r w:rsidRPr="000D640F">
        <w:rPr>
          <w:rtl/>
        </w:rPr>
        <w:t>(4)</w:t>
      </w:r>
      <w:r>
        <w:rPr>
          <w:rtl/>
          <w:lang w:bidi="fa-IR"/>
        </w:rPr>
        <w:t xml:space="preserve"> العزيز شرح الوجيز 11 : 567 ، روضة الطالبين 7 : 524 </w:t>
      </w:r>
      <w:r w:rsidR="00CC794A">
        <w:rPr>
          <w:rtl/>
          <w:lang w:bidi="fa-IR"/>
        </w:rPr>
        <w:t>-</w:t>
      </w:r>
      <w:r>
        <w:rPr>
          <w:rtl/>
          <w:lang w:bidi="fa-IR"/>
        </w:rPr>
        <w:t xml:space="preserve"> 525.</w:t>
      </w:r>
    </w:p>
    <w:p w:rsidR="004727E4" w:rsidRDefault="00CE42F4" w:rsidP="000D640F">
      <w:pPr>
        <w:pStyle w:val="libFootnote0"/>
        <w:rPr>
          <w:lang w:bidi="fa-IR"/>
        </w:rPr>
      </w:pPr>
      <w:r>
        <w:rPr>
          <w:rtl/>
          <w:lang w:bidi="fa-IR"/>
        </w:rPr>
        <w:t xml:space="preserve">(5 و 6) العزيز شرح الوجيز 11 : 567 </w:t>
      </w:r>
      <w:r w:rsidR="00CC794A">
        <w:rPr>
          <w:rtl/>
          <w:lang w:bidi="fa-IR"/>
        </w:rPr>
        <w:t>-</w:t>
      </w:r>
      <w:r>
        <w:rPr>
          <w:rtl/>
          <w:lang w:bidi="fa-IR"/>
        </w:rPr>
        <w:t xml:space="preserve"> 568 ، روضة الطالبين 7 : 525.</w:t>
      </w:r>
    </w:p>
    <w:p w:rsidR="0020774C" w:rsidRDefault="0020774C"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ولو جاءت مجنونة ولم ي</w:t>
      </w:r>
      <w:r w:rsidR="004D28ED">
        <w:rPr>
          <w:rFonts w:hint="cs"/>
          <w:rtl/>
          <w:lang w:bidi="fa-IR"/>
        </w:rPr>
        <w:t>ُ</w:t>
      </w:r>
      <w:r>
        <w:rPr>
          <w:rtl/>
          <w:lang w:bidi="fa-IR"/>
        </w:rPr>
        <w:t>خبر عنها بشي‌ء ، لم ت</w:t>
      </w:r>
      <w:r w:rsidR="00FC26E5">
        <w:rPr>
          <w:rFonts w:hint="cs"/>
          <w:rtl/>
          <w:lang w:bidi="fa-IR"/>
        </w:rPr>
        <w:t>ُ</w:t>
      </w:r>
      <w:r>
        <w:rPr>
          <w:rtl/>
          <w:lang w:bidi="fa-IR"/>
        </w:rPr>
        <w:t xml:space="preserve">ردّ عليه </w:t>
      </w:r>
      <w:r w:rsidR="00FC26E5">
        <w:rPr>
          <w:rFonts w:hint="cs"/>
          <w:rtl/>
          <w:lang w:bidi="fa-IR"/>
        </w:rPr>
        <w:t>؛</w:t>
      </w:r>
      <w:r>
        <w:rPr>
          <w:rtl/>
          <w:lang w:bidi="fa-IR"/>
        </w:rPr>
        <w:t xml:space="preserve"> لأنّ الظاهر أنّها إنّما جاءت إلى دار الإسلام لأنّها أسلمت ، ولا ي</w:t>
      </w:r>
      <w:r w:rsidR="00FC26E5">
        <w:rPr>
          <w:rFonts w:hint="cs"/>
          <w:rtl/>
          <w:lang w:bidi="fa-IR"/>
        </w:rPr>
        <w:t>ُ</w:t>
      </w:r>
      <w:r>
        <w:rPr>
          <w:rtl/>
          <w:lang w:bidi="fa-IR"/>
        </w:rPr>
        <w:t xml:space="preserve">ردّ مهرها </w:t>
      </w:r>
      <w:r w:rsidR="007671C4">
        <w:rPr>
          <w:rFonts w:hint="cs"/>
          <w:rtl/>
          <w:lang w:bidi="fa-IR"/>
        </w:rPr>
        <w:t>؛</w:t>
      </w:r>
      <w:r>
        <w:rPr>
          <w:rtl/>
          <w:lang w:bidi="fa-IR"/>
        </w:rPr>
        <w:t xml:space="preserve"> للشكّ ، فيجوز أن ت</w:t>
      </w:r>
      <w:r w:rsidR="007671C4">
        <w:rPr>
          <w:rFonts w:hint="cs"/>
          <w:rtl/>
          <w:lang w:bidi="fa-IR"/>
        </w:rPr>
        <w:t>ُ</w:t>
      </w:r>
      <w:r>
        <w:rPr>
          <w:rtl/>
          <w:lang w:bidi="fa-IR"/>
        </w:rPr>
        <w:t>فيق وتقول : إنّها لم تزل كافرة ، فت</w:t>
      </w:r>
      <w:r w:rsidR="00F72358">
        <w:rPr>
          <w:rFonts w:hint="cs"/>
          <w:rtl/>
          <w:lang w:bidi="fa-IR"/>
        </w:rPr>
        <w:t>ُ</w:t>
      </w:r>
      <w:r>
        <w:rPr>
          <w:rtl/>
          <w:lang w:bidi="fa-IR"/>
        </w:rPr>
        <w:t>ردّ حينئذ</w:t>
      </w:r>
      <w:r w:rsidR="00F72358">
        <w:rPr>
          <w:rFonts w:hint="cs"/>
          <w:rtl/>
          <w:lang w:bidi="fa-IR"/>
        </w:rPr>
        <w:t>ٍ</w:t>
      </w:r>
      <w:r>
        <w:rPr>
          <w:rtl/>
          <w:lang w:bidi="fa-IR"/>
        </w:rPr>
        <w:t xml:space="preserve"> ، فينبغي أن ي</w:t>
      </w:r>
      <w:r w:rsidR="00F72358">
        <w:rPr>
          <w:rFonts w:hint="cs"/>
          <w:rtl/>
          <w:lang w:bidi="fa-IR"/>
        </w:rPr>
        <w:t>ُ</w:t>
      </w:r>
      <w:r>
        <w:rPr>
          <w:rtl/>
          <w:lang w:bidi="fa-IR"/>
        </w:rPr>
        <w:t>توقّف عن ردّها حتى ت</w:t>
      </w:r>
      <w:r w:rsidR="00F72358">
        <w:rPr>
          <w:rFonts w:hint="cs"/>
          <w:rtl/>
          <w:lang w:bidi="fa-IR"/>
        </w:rPr>
        <w:t>ُ</w:t>
      </w:r>
      <w:r>
        <w:rPr>
          <w:rtl/>
          <w:lang w:bidi="fa-IR"/>
        </w:rPr>
        <w:t>فيق ويتبيّن أمرها.</w:t>
      </w:r>
    </w:p>
    <w:p w:rsidR="00CE42F4" w:rsidRDefault="00CE42F4" w:rsidP="00CE42F4">
      <w:pPr>
        <w:pStyle w:val="libNormal"/>
        <w:rPr>
          <w:lang w:bidi="fa-IR"/>
        </w:rPr>
      </w:pPr>
      <w:r>
        <w:rPr>
          <w:rtl/>
          <w:lang w:bidi="fa-IR"/>
        </w:rPr>
        <w:t>فإن أفاقت ، س</w:t>
      </w:r>
      <w:r w:rsidR="003A47AC">
        <w:rPr>
          <w:rFonts w:hint="cs"/>
          <w:rtl/>
          <w:lang w:bidi="fa-IR"/>
        </w:rPr>
        <w:t>ُ</w:t>
      </w:r>
      <w:r>
        <w:rPr>
          <w:rtl/>
          <w:lang w:bidi="fa-IR"/>
        </w:rPr>
        <w:t>ئلت ، فإن ذكرت</w:t>
      </w:r>
      <w:r w:rsidR="003A47AC">
        <w:rPr>
          <w:rFonts w:hint="cs"/>
          <w:rtl/>
          <w:lang w:bidi="fa-IR"/>
        </w:rPr>
        <w:t>ْ</w:t>
      </w:r>
      <w:r>
        <w:rPr>
          <w:rtl/>
          <w:lang w:bidi="fa-IR"/>
        </w:rPr>
        <w:t xml:space="preserve"> أنّها أسلمت ، </w:t>
      </w:r>
      <w:r w:rsidR="003728B3">
        <w:rPr>
          <w:rFonts w:hint="cs"/>
          <w:rtl/>
          <w:lang w:bidi="fa-IR"/>
        </w:rPr>
        <w:t>اُ</w:t>
      </w:r>
      <w:r>
        <w:rPr>
          <w:rtl/>
          <w:lang w:bidi="fa-IR"/>
        </w:rPr>
        <w:t>عطي المهر وم</w:t>
      </w:r>
      <w:r w:rsidR="00C90185">
        <w:rPr>
          <w:rFonts w:hint="cs"/>
          <w:rtl/>
          <w:lang w:bidi="fa-IR"/>
        </w:rPr>
        <w:t>ُ</w:t>
      </w:r>
      <w:r>
        <w:rPr>
          <w:rtl/>
          <w:lang w:bidi="fa-IR"/>
        </w:rPr>
        <w:t>نع منها ، وإن ذكرت</w:t>
      </w:r>
      <w:r w:rsidR="00C90185">
        <w:rPr>
          <w:rFonts w:hint="cs"/>
          <w:rtl/>
          <w:lang w:bidi="fa-IR"/>
        </w:rPr>
        <w:t>ْ</w:t>
      </w:r>
      <w:r>
        <w:rPr>
          <w:rtl/>
          <w:lang w:bidi="fa-IR"/>
        </w:rPr>
        <w:t xml:space="preserve"> أنّها لم تزل كافرة ، ر</w:t>
      </w:r>
      <w:r w:rsidR="00C90185">
        <w:rPr>
          <w:rFonts w:hint="cs"/>
          <w:rtl/>
          <w:lang w:bidi="fa-IR"/>
        </w:rPr>
        <w:t>ُ</w:t>
      </w:r>
      <w:r>
        <w:rPr>
          <w:rtl/>
          <w:lang w:bidi="fa-IR"/>
        </w:rPr>
        <w:t>دّت عليه.</w:t>
      </w:r>
    </w:p>
    <w:p w:rsidR="00CE42F4" w:rsidRDefault="00CE42F4" w:rsidP="00CE42F4">
      <w:pPr>
        <w:pStyle w:val="libNormal"/>
        <w:rPr>
          <w:lang w:bidi="fa-IR"/>
        </w:rPr>
      </w:pPr>
      <w:r>
        <w:rPr>
          <w:rtl/>
          <w:lang w:bidi="fa-IR"/>
        </w:rPr>
        <w:t xml:space="preserve">وينبغي أن يحال بينه وبينها حال جنونها </w:t>
      </w:r>
      <w:r w:rsidR="00FA2DD0">
        <w:rPr>
          <w:rFonts w:hint="cs"/>
          <w:rtl/>
          <w:lang w:bidi="fa-IR"/>
        </w:rPr>
        <w:t>؛</w:t>
      </w:r>
      <w:r>
        <w:rPr>
          <w:rtl/>
          <w:lang w:bidi="fa-IR"/>
        </w:rPr>
        <w:t xml:space="preserve"> لجواز أن ت</w:t>
      </w:r>
      <w:r w:rsidR="00DA224F">
        <w:rPr>
          <w:rFonts w:hint="cs"/>
          <w:rtl/>
          <w:lang w:bidi="fa-IR"/>
        </w:rPr>
        <w:t>ُ</w:t>
      </w:r>
      <w:r>
        <w:rPr>
          <w:rtl/>
          <w:lang w:bidi="fa-IR"/>
        </w:rPr>
        <w:t>فيق فيصدّها عن الإسلام في أوّل زمان إفاقتها.</w:t>
      </w:r>
    </w:p>
    <w:p w:rsidR="00CE42F4" w:rsidRDefault="00CE42F4" w:rsidP="00CE42F4">
      <w:pPr>
        <w:pStyle w:val="libNormal"/>
        <w:rPr>
          <w:lang w:bidi="fa-IR"/>
        </w:rPr>
      </w:pPr>
      <w:r>
        <w:rPr>
          <w:rtl/>
          <w:lang w:bidi="fa-IR"/>
        </w:rPr>
        <w:t>ولو جاءت صغيرة ووصفت الإسلام ، لم ت</w:t>
      </w:r>
      <w:r w:rsidR="00DA224F">
        <w:rPr>
          <w:rFonts w:hint="cs"/>
          <w:rtl/>
          <w:lang w:bidi="fa-IR"/>
        </w:rPr>
        <w:t>ُ</w:t>
      </w:r>
      <w:r>
        <w:rPr>
          <w:rtl/>
          <w:lang w:bidi="fa-IR"/>
        </w:rPr>
        <w:t xml:space="preserve">ردّ إليهم </w:t>
      </w:r>
      <w:r w:rsidR="00DA224F">
        <w:rPr>
          <w:rFonts w:hint="cs"/>
          <w:rtl/>
          <w:lang w:bidi="fa-IR"/>
        </w:rPr>
        <w:t>؛</w:t>
      </w:r>
      <w:r>
        <w:rPr>
          <w:rtl/>
          <w:lang w:bidi="fa-IR"/>
        </w:rPr>
        <w:t xml:space="preserve"> لئل</w:t>
      </w:r>
      <w:r w:rsidR="00DA224F">
        <w:rPr>
          <w:rFonts w:hint="cs"/>
          <w:rtl/>
          <w:lang w:bidi="fa-IR"/>
        </w:rPr>
        <w:t>ّ</w:t>
      </w:r>
      <w:r>
        <w:rPr>
          <w:rtl/>
          <w:lang w:bidi="fa-IR"/>
        </w:rPr>
        <w:t xml:space="preserve">ا تفتن عند بلوغها عن الإسلام. ولا يجب ردّ المهر بل يتوقّف عن ردّه حتى تبلغ ، فإن بلغت وأقامت على الإسلام ، ردّ المهر ، وان لم تقم ، ردّت هي وحدها </w:t>
      </w:r>
      <w:r w:rsidR="00CC794A">
        <w:rPr>
          <w:rtl/>
          <w:lang w:bidi="fa-IR"/>
        </w:rPr>
        <w:t>-</w:t>
      </w:r>
      <w:r>
        <w:rPr>
          <w:rtl/>
          <w:lang w:bidi="fa-IR"/>
        </w:rPr>
        <w:t xml:space="preserve"> وهو أحد قولي الشافعي </w:t>
      </w:r>
      <w:r w:rsidRPr="0062714F">
        <w:rPr>
          <w:rStyle w:val="libFootnotenumChar"/>
          <w:rtl/>
        </w:rPr>
        <w:t>(1)</w:t>
      </w:r>
      <w:r>
        <w:rPr>
          <w:rtl/>
          <w:lang w:bidi="fa-IR"/>
        </w:rPr>
        <w:t xml:space="preserve"> </w:t>
      </w:r>
      <w:r w:rsidR="00CC794A">
        <w:rPr>
          <w:rtl/>
          <w:lang w:bidi="fa-IR"/>
        </w:rPr>
        <w:t>-</w:t>
      </w:r>
      <w:r>
        <w:rPr>
          <w:rtl/>
          <w:lang w:bidi="fa-IR"/>
        </w:rPr>
        <w:t xml:space="preserve"> لأنّ إسلامها غير محكوم بصحّته. وإن قلنا بصحّة إسلام الصبي ، فظاهر ، فلا يجب ردّ مهرها ، كالمجنونة إذا لم يعلم إسلامها حال إفاقتها أو حال جنونها ، فيحافظ على حرمة الكلمة.</w:t>
      </w:r>
    </w:p>
    <w:p w:rsidR="00CE42F4" w:rsidRDefault="00CE42F4" w:rsidP="00CE42F4">
      <w:pPr>
        <w:pStyle w:val="libNormal"/>
        <w:rPr>
          <w:lang w:bidi="fa-IR"/>
        </w:rPr>
      </w:pPr>
      <w:r>
        <w:rPr>
          <w:rtl/>
          <w:lang w:bidi="fa-IR"/>
        </w:rPr>
        <w:t>والثاني للشافعي : أنّه يجب ردّ مهرها ، لأنّ وصفها بالإسلام يمنع من ردّها ، فوجب ردّ مهرها ، كالبالغة.</w:t>
      </w:r>
    </w:p>
    <w:p w:rsidR="00CE42F4" w:rsidRDefault="00CE42F4" w:rsidP="00CE42F4">
      <w:pPr>
        <w:pStyle w:val="libNormal"/>
        <w:rPr>
          <w:lang w:bidi="fa-IR"/>
        </w:rPr>
      </w:pPr>
      <w:r>
        <w:rPr>
          <w:rtl/>
          <w:lang w:bidi="fa-IR"/>
        </w:rPr>
        <w:t xml:space="preserve">ثمّ فرّق بينها وبين المجنونة : بأنّ المنع في المجنونة ، للشكّ في إسلامها ، وفي الصغيرة ، لوصف الإسلام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ونمنع ذلك </w:t>
      </w:r>
      <w:r w:rsidR="00DA224F">
        <w:rPr>
          <w:rFonts w:hint="cs"/>
          <w:rtl/>
          <w:lang w:bidi="fa-IR"/>
        </w:rPr>
        <w:t>؛</w:t>
      </w:r>
      <w:r>
        <w:rPr>
          <w:rtl/>
          <w:lang w:bidi="fa-IR"/>
        </w:rPr>
        <w:t xml:space="preserve"> فإنّ وصف الإسلام لا يحكم به فيها ، وإنّما منعناه منها </w:t>
      </w:r>
      <w:r w:rsidR="00D17527">
        <w:rPr>
          <w:rFonts w:hint="cs"/>
          <w:rtl/>
          <w:lang w:bidi="fa-IR"/>
        </w:rPr>
        <w:t>؛</w:t>
      </w:r>
      <w:r>
        <w:rPr>
          <w:rtl/>
          <w:lang w:bidi="fa-IR"/>
        </w:rPr>
        <w:t xml:space="preserve"> للشكّ في ثباتها عليه بعد بلوغها ، فإذا بلغ</w:t>
      </w:r>
      <w:r w:rsidR="00D17527">
        <w:rPr>
          <w:rFonts w:hint="cs"/>
          <w:rtl/>
          <w:lang w:bidi="fa-IR"/>
        </w:rPr>
        <w:t>َ</w:t>
      </w:r>
      <w:r>
        <w:rPr>
          <w:rtl/>
          <w:lang w:bidi="fa-IR"/>
        </w:rPr>
        <w:t>ت</w:t>
      </w:r>
      <w:r w:rsidR="00D17527">
        <w:rPr>
          <w:rFonts w:hint="cs"/>
          <w:rtl/>
          <w:lang w:bidi="fa-IR"/>
        </w:rPr>
        <w:t>ْ</w:t>
      </w:r>
      <w:r>
        <w:rPr>
          <w:rtl/>
          <w:lang w:bidi="fa-IR"/>
        </w:rPr>
        <w:t xml:space="preserve"> فإن ثبتت على الإسلام ، رددنا‌</w:t>
      </w:r>
    </w:p>
    <w:p w:rsidR="00CE42F4" w:rsidRDefault="00AE7492" w:rsidP="00AE7492">
      <w:pPr>
        <w:pStyle w:val="libLine"/>
        <w:rPr>
          <w:lang w:bidi="fa-IR"/>
        </w:rPr>
      </w:pPr>
      <w:r>
        <w:rPr>
          <w:rtl/>
          <w:lang w:bidi="fa-IR"/>
        </w:rPr>
        <w:t>____________________</w:t>
      </w:r>
    </w:p>
    <w:p w:rsidR="004727E4" w:rsidRDefault="00CE42F4" w:rsidP="0062714F">
      <w:pPr>
        <w:pStyle w:val="libFootnote0"/>
        <w:rPr>
          <w:lang w:bidi="fa-IR"/>
        </w:rPr>
      </w:pPr>
      <w:r>
        <w:rPr>
          <w:rtl/>
          <w:lang w:bidi="fa-IR"/>
        </w:rPr>
        <w:t>(1 و 2) العزيز شرح الوجيز 11 : 570.</w:t>
      </w:r>
    </w:p>
    <w:p w:rsidR="0020774C" w:rsidRDefault="0020774C" w:rsidP="0062714F">
      <w:pPr>
        <w:pStyle w:val="libNormal"/>
        <w:rPr>
          <w:rtl/>
          <w:lang w:bidi="fa-IR"/>
        </w:rPr>
      </w:pPr>
      <w:r>
        <w:rPr>
          <w:rtl/>
          <w:lang w:bidi="fa-IR"/>
        </w:rPr>
        <w:br w:type="page"/>
      </w:r>
    </w:p>
    <w:p w:rsidR="00CE42F4" w:rsidRDefault="00CE42F4" w:rsidP="00D17527">
      <w:pPr>
        <w:pStyle w:val="libNormal0"/>
        <w:rPr>
          <w:lang w:bidi="fa-IR"/>
        </w:rPr>
      </w:pPr>
      <w:r>
        <w:rPr>
          <w:rtl/>
          <w:lang w:bidi="fa-IR"/>
        </w:rPr>
        <w:lastRenderedPageBreak/>
        <w:t>مهرها ، وإن وصف</w:t>
      </w:r>
      <w:r w:rsidR="008E5824">
        <w:rPr>
          <w:rFonts w:hint="cs"/>
          <w:rtl/>
          <w:lang w:bidi="fa-IR"/>
        </w:rPr>
        <w:t>َ</w:t>
      </w:r>
      <w:r>
        <w:rPr>
          <w:rtl/>
          <w:lang w:bidi="fa-IR"/>
        </w:rPr>
        <w:t>ت</w:t>
      </w:r>
      <w:r w:rsidR="008E5824">
        <w:rPr>
          <w:rFonts w:hint="cs"/>
          <w:rtl/>
          <w:lang w:bidi="fa-IR"/>
        </w:rPr>
        <w:t>ْ</w:t>
      </w:r>
      <w:r>
        <w:rPr>
          <w:rtl/>
          <w:lang w:bidi="fa-IR"/>
        </w:rPr>
        <w:t xml:space="preserve"> الكفر ، رددناها.</w:t>
      </w:r>
    </w:p>
    <w:p w:rsidR="00CE42F4" w:rsidRDefault="00CE42F4" w:rsidP="00CE42F4">
      <w:pPr>
        <w:pStyle w:val="libNormal"/>
        <w:rPr>
          <w:lang w:bidi="fa-IR"/>
        </w:rPr>
      </w:pPr>
      <w:bookmarkStart w:id="258" w:name="_Toc116827319"/>
      <w:r w:rsidRPr="00E24C3C">
        <w:rPr>
          <w:rStyle w:val="Heading2Char"/>
          <w:rtl/>
        </w:rPr>
        <w:t>مسألة 216 :</w:t>
      </w:r>
      <w:bookmarkEnd w:id="258"/>
      <w:r>
        <w:rPr>
          <w:rtl/>
          <w:lang w:bidi="fa-IR"/>
        </w:rPr>
        <w:t xml:space="preserve"> لو قدمت أمة مسلمة إلى الإمام ، صارت ح</w:t>
      </w:r>
      <w:r w:rsidR="008E5824">
        <w:rPr>
          <w:rFonts w:hint="cs"/>
          <w:rtl/>
          <w:lang w:bidi="fa-IR"/>
        </w:rPr>
        <w:t>ُ</w:t>
      </w:r>
      <w:r>
        <w:rPr>
          <w:rtl/>
          <w:lang w:bidi="fa-IR"/>
        </w:rPr>
        <w:t>رّة</w:t>
      </w:r>
      <w:r w:rsidR="008E5824">
        <w:rPr>
          <w:rFonts w:hint="cs"/>
          <w:rtl/>
          <w:lang w:bidi="fa-IR"/>
        </w:rPr>
        <w:t>ً</w:t>
      </w:r>
      <w:r>
        <w:rPr>
          <w:rtl/>
          <w:lang w:bidi="fa-IR"/>
        </w:rPr>
        <w:t xml:space="preserve"> </w:t>
      </w:r>
      <w:r w:rsidR="008E5824">
        <w:rPr>
          <w:rFonts w:hint="cs"/>
          <w:rtl/>
          <w:lang w:bidi="fa-IR"/>
        </w:rPr>
        <w:t>؛</w:t>
      </w:r>
      <w:r>
        <w:rPr>
          <w:rtl/>
          <w:lang w:bidi="fa-IR"/>
        </w:rPr>
        <w:t xml:space="preserve"> لأنّها قهر</w:t>
      </w:r>
      <w:r w:rsidR="008E5824">
        <w:rPr>
          <w:rFonts w:hint="cs"/>
          <w:rtl/>
          <w:lang w:bidi="fa-IR"/>
        </w:rPr>
        <w:t>َ</w:t>
      </w:r>
      <w:r>
        <w:rPr>
          <w:rtl/>
          <w:lang w:bidi="fa-IR"/>
        </w:rPr>
        <w:t>ت</w:t>
      </w:r>
      <w:r w:rsidR="008E5824">
        <w:rPr>
          <w:rFonts w:hint="cs"/>
          <w:rtl/>
          <w:lang w:bidi="fa-IR"/>
        </w:rPr>
        <w:t>ْ</w:t>
      </w:r>
      <w:r>
        <w:rPr>
          <w:rtl/>
          <w:lang w:bidi="fa-IR"/>
        </w:rPr>
        <w:t xml:space="preserve"> مولاها على نفسها ، فزال ملكه عنها ، كما لو قهر عبد</w:t>
      </w:r>
      <w:r w:rsidR="008E5824">
        <w:rPr>
          <w:rFonts w:hint="cs"/>
          <w:rtl/>
          <w:lang w:bidi="fa-IR"/>
        </w:rPr>
        <w:t>ٌ</w:t>
      </w:r>
      <w:r>
        <w:rPr>
          <w:rtl/>
          <w:lang w:bidi="fa-IR"/>
        </w:rPr>
        <w:t xml:space="preserve"> حربي</w:t>
      </w:r>
      <w:r w:rsidR="008E5824">
        <w:rPr>
          <w:rFonts w:hint="cs"/>
          <w:rtl/>
          <w:lang w:bidi="fa-IR"/>
        </w:rPr>
        <w:t>ٌّ</w:t>
      </w:r>
      <w:r>
        <w:rPr>
          <w:rtl/>
          <w:lang w:bidi="fa-IR"/>
        </w:rPr>
        <w:t xml:space="preserve"> سيّد</w:t>
      </w:r>
      <w:r w:rsidR="008E5824">
        <w:rPr>
          <w:rFonts w:hint="cs"/>
          <w:rtl/>
          <w:lang w:bidi="fa-IR"/>
        </w:rPr>
        <w:t>َ</w:t>
      </w:r>
      <w:r>
        <w:rPr>
          <w:rtl/>
          <w:lang w:bidi="fa-IR"/>
        </w:rPr>
        <w:t>ه الحربيّ ، فإنّه يصير ح</w:t>
      </w:r>
      <w:r w:rsidR="006425F0">
        <w:rPr>
          <w:rFonts w:hint="cs"/>
          <w:rtl/>
          <w:lang w:bidi="fa-IR"/>
        </w:rPr>
        <w:t>ُ</w:t>
      </w:r>
      <w:r>
        <w:rPr>
          <w:rtl/>
          <w:lang w:bidi="fa-IR"/>
        </w:rPr>
        <w:t>رّا</w:t>
      </w:r>
      <w:r w:rsidR="006425F0">
        <w:rPr>
          <w:rFonts w:hint="cs"/>
          <w:rtl/>
          <w:lang w:bidi="fa-IR"/>
        </w:rPr>
        <w:t>ً</w:t>
      </w:r>
      <w:r>
        <w:rPr>
          <w:rtl/>
          <w:lang w:bidi="fa-IR"/>
        </w:rPr>
        <w:t>. والهدنة إنّما تمنع م</w:t>
      </w:r>
      <w:r w:rsidR="006425F0">
        <w:rPr>
          <w:rFonts w:hint="cs"/>
          <w:rtl/>
          <w:lang w:bidi="fa-IR"/>
        </w:rPr>
        <w:t>َ</w:t>
      </w:r>
      <w:r>
        <w:rPr>
          <w:rtl/>
          <w:lang w:bidi="fa-IR"/>
        </w:rPr>
        <w:t>ن</w:t>
      </w:r>
      <w:r w:rsidR="006425F0">
        <w:rPr>
          <w:rFonts w:hint="cs"/>
          <w:rtl/>
          <w:lang w:bidi="fa-IR"/>
        </w:rPr>
        <w:t>ْ</w:t>
      </w:r>
      <w:r>
        <w:rPr>
          <w:rtl/>
          <w:lang w:bidi="fa-IR"/>
        </w:rPr>
        <w:t xml:space="preserve"> في قبضة الإمام من المسلمين وأهل الذمّة.</w:t>
      </w:r>
    </w:p>
    <w:p w:rsidR="00CE42F4" w:rsidRDefault="00CE42F4" w:rsidP="00CE42F4">
      <w:pPr>
        <w:pStyle w:val="libNormal"/>
        <w:rPr>
          <w:lang w:bidi="fa-IR"/>
        </w:rPr>
      </w:pPr>
      <w:r>
        <w:rPr>
          <w:rtl/>
          <w:lang w:bidi="fa-IR"/>
        </w:rPr>
        <w:t>فإن جاء سيّدها يطلبها ، لم ت</w:t>
      </w:r>
      <w:r w:rsidR="006425F0">
        <w:rPr>
          <w:rFonts w:hint="cs"/>
          <w:rtl/>
          <w:lang w:bidi="fa-IR"/>
        </w:rPr>
        <w:t>ُ</w:t>
      </w:r>
      <w:r>
        <w:rPr>
          <w:rtl/>
          <w:lang w:bidi="fa-IR"/>
        </w:rPr>
        <w:t xml:space="preserve">دفع إليه </w:t>
      </w:r>
      <w:r w:rsidR="006425F0">
        <w:rPr>
          <w:rFonts w:hint="cs"/>
          <w:rtl/>
          <w:lang w:bidi="fa-IR"/>
        </w:rPr>
        <w:t>؛</w:t>
      </w:r>
      <w:r>
        <w:rPr>
          <w:rtl/>
          <w:lang w:bidi="fa-IR"/>
        </w:rPr>
        <w:t xml:space="preserve"> لأنّها صارت ح</w:t>
      </w:r>
      <w:r w:rsidR="006425F0">
        <w:rPr>
          <w:rFonts w:hint="cs"/>
          <w:rtl/>
          <w:lang w:bidi="fa-IR"/>
        </w:rPr>
        <w:t>ُ</w:t>
      </w:r>
      <w:r>
        <w:rPr>
          <w:rtl/>
          <w:lang w:bidi="fa-IR"/>
        </w:rPr>
        <w:t>رّة</w:t>
      </w:r>
      <w:r w:rsidR="006425F0">
        <w:rPr>
          <w:rFonts w:hint="cs"/>
          <w:rtl/>
          <w:lang w:bidi="fa-IR"/>
        </w:rPr>
        <w:t>ً</w:t>
      </w:r>
      <w:r>
        <w:rPr>
          <w:rtl/>
          <w:lang w:bidi="fa-IR"/>
        </w:rPr>
        <w:t xml:space="preserve"> ، ولأنّها مسلمة. ولا يجب أيضا ردّ قيمتها ، كالحرّة في الأصل ، وهو أحد قولي الشافعي </w:t>
      </w:r>
      <w:r w:rsidRPr="0062714F">
        <w:rPr>
          <w:rStyle w:val="libFootnotenumChar"/>
          <w:rtl/>
        </w:rPr>
        <w:t>(1)</w:t>
      </w:r>
      <w:r>
        <w:rPr>
          <w:rtl/>
          <w:lang w:bidi="fa-IR"/>
        </w:rPr>
        <w:t>.</w:t>
      </w:r>
    </w:p>
    <w:p w:rsidR="00CE42F4" w:rsidRDefault="00CE42F4" w:rsidP="00CE42F4">
      <w:pPr>
        <w:pStyle w:val="libNormal"/>
        <w:rPr>
          <w:lang w:bidi="fa-IR"/>
        </w:rPr>
      </w:pPr>
      <w:r>
        <w:rPr>
          <w:rtl/>
          <w:lang w:bidi="fa-IR"/>
        </w:rPr>
        <w:t>والثاني : ت</w:t>
      </w:r>
      <w:r w:rsidR="00C8758B">
        <w:rPr>
          <w:rFonts w:hint="cs"/>
          <w:rtl/>
          <w:lang w:bidi="fa-IR"/>
        </w:rPr>
        <w:t>ُ</w:t>
      </w:r>
      <w:r>
        <w:rPr>
          <w:rtl/>
          <w:lang w:bidi="fa-IR"/>
        </w:rPr>
        <w:t xml:space="preserve">ردّ قيمتها عليه </w:t>
      </w:r>
      <w:r w:rsidR="00C8758B">
        <w:rPr>
          <w:rFonts w:hint="cs"/>
          <w:rtl/>
          <w:lang w:bidi="fa-IR"/>
        </w:rPr>
        <w:t>؛</w:t>
      </w:r>
      <w:r>
        <w:rPr>
          <w:rtl/>
          <w:lang w:bidi="fa-IR"/>
        </w:rPr>
        <w:t xml:space="preserve"> لأنّ الهدنة اقتضت ردّ أموالهم عليهم ، وهذه من أموالهم ، فعلى هذا ت</w:t>
      </w:r>
      <w:r w:rsidR="00C8758B">
        <w:rPr>
          <w:rFonts w:hint="cs"/>
          <w:rtl/>
          <w:lang w:bidi="fa-IR"/>
        </w:rPr>
        <w:t>ُ</w:t>
      </w:r>
      <w:r>
        <w:rPr>
          <w:rtl/>
          <w:lang w:bidi="fa-IR"/>
        </w:rPr>
        <w:t xml:space="preserve">ردّ على السيّد قيمتها لا ما اشتراها به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فإن جاء زوجها يطلبها ، لم تردّ عليه </w:t>
      </w:r>
      <w:r w:rsidR="004B6FE4">
        <w:rPr>
          <w:rFonts w:hint="cs"/>
          <w:rtl/>
          <w:lang w:bidi="fa-IR"/>
        </w:rPr>
        <w:t>؛</w:t>
      </w:r>
      <w:r>
        <w:rPr>
          <w:rtl/>
          <w:lang w:bidi="fa-IR"/>
        </w:rPr>
        <w:t xml:space="preserve"> لما مضى. وإن طلب مهرها ، فإن كان ح</w:t>
      </w:r>
      <w:r w:rsidR="004B6FE4">
        <w:rPr>
          <w:rFonts w:hint="cs"/>
          <w:rtl/>
          <w:lang w:bidi="fa-IR"/>
        </w:rPr>
        <w:t>ُ</w:t>
      </w:r>
      <w:r>
        <w:rPr>
          <w:rtl/>
          <w:lang w:bidi="fa-IR"/>
        </w:rPr>
        <w:t>رّا</w:t>
      </w:r>
      <w:r w:rsidR="004B6FE4">
        <w:rPr>
          <w:rFonts w:hint="cs"/>
          <w:rtl/>
          <w:lang w:bidi="fa-IR"/>
        </w:rPr>
        <w:t>ً</w:t>
      </w:r>
      <w:r>
        <w:rPr>
          <w:rtl/>
          <w:lang w:bidi="fa-IR"/>
        </w:rPr>
        <w:t xml:space="preserve"> ، ر</w:t>
      </w:r>
      <w:r w:rsidR="004B6FE4">
        <w:rPr>
          <w:rFonts w:hint="cs"/>
          <w:rtl/>
          <w:lang w:bidi="fa-IR"/>
        </w:rPr>
        <w:t>ُ</w:t>
      </w:r>
      <w:r>
        <w:rPr>
          <w:rtl/>
          <w:lang w:bidi="fa-IR"/>
        </w:rPr>
        <w:t>دّ عليه ، وان كان عبدا</w:t>
      </w:r>
      <w:r w:rsidR="004B6FE4">
        <w:rPr>
          <w:rFonts w:hint="cs"/>
          <w:rtl/>
          <w:lang w:bidi="fa-IR"/>
        </w:rPr>
        <w:t>ً</w:t>
      </w:r>
      <w:r>
        <w:rPr>
          <w:rtl/>
          <w:lang w:bidi="fa-IR"/>
        </w:rPr>
        <w:t xml:space="preserve"> ، لم ي</w:t>
      </w:r>
      <w:r w:rsidR="00E63476">
        <w:rPr>
          <w:rFonts w:hint="cs"/>
          <w:rtl/>
          <w:lang w:bidi="fa-IR"/>
        </w:rPr>
        <w:t>ُ</w:t>
      </w:r>
      <w:r>
        <w:rPr>
          <w:rtl/>
          <w:lang w:bidi="fa-IR"/>
        </w:rPr>
        <w:t xml:space="preserve">دفع إليه المهر حتى يحضر مولاه فيطالب به </w:t>
      </w:r>
      <w:r w:rsidR="00E63476">
        <w:rPr>
          <w:rFonts w:hint="cs"/>
          <w:rtl/>
          <w:lang w:bidi="fa-IR"/>
        </w:rPr>
        <w:t>؛</w:t>
      </w:r>
      <w:r>
        <w:rPr>
          <w:rtl/>
          <w:lang w:bidi="fa-IR"/>
        </w:rPr>
        <w:t xml:space="preserve"> لأنّ المال حقّ</w:t>
      </w:r>
      <w:r w:rsidR="00E63476">
        <w:rPr>
          <w:rFonts w:hint="cs"/>
          <w:rtl/>
          <w:lang w:bidi="fa-IR"/>
        </w:rPr>
        <w:t>ٌ</w:t>
      </w:r>
      <w:r>
        <w:rPr>
          <w:rtl/>
          <w:lang w:bidi="fa-IR"/>
        </w:rPr>
        <w:t xml:space="preserve"> له.</w:t>
      </w:r>
    </w:p>
    <w:p w:rsidR="00CE42F4" w:rsidRDefault="00CE42F4" w:rsidP="00CE42F4">
      <w:pPr>
        <w:pStyle w:val="libNormal"/>
        <w:rPr>
          <w:lang w:bidi="fa-IR"/>
        </w:rPr>
      </w:pPr>
      <w:r>
        <w:rPr>
          <w:rtl/>
          <w:lang w:bidi="fa-IR"/>
        </w:rPr>
        <w:t xml:space="preserve">ولو حضر السيّد دون العبد ، لم يدفع إليه شي‌ء </w:t>
      </w:r>
      <w:r w:rsidR="004702C7">
        <w:rPr>
          <w:rFonts w:hint="cs"/>
          <w:rtl/>
          <w:lang w:bidi="fa-IR"/>
        </w:rPr>
        <w:t>؛</w:t>
      </w:r>
      <w:r>
        <w:rPr>
          <w:rtl/>
          <w:lang w:bidi="fa-IR"/>
        </w:rPr>
        <w:t xml:space="preserve"> لأنّ المهر يجب للحيلولة بينها وبين الزوج ، فإذا حضر الزوج وطال</w:t>
      </w:r>
      <w:r w:rsidR="004702C7">
        <w:rPr>
          <w:rFonts w:hint="cs"/>
          <w:rtl/>
          <w:lang w:bidi="fa-IR"/>
        </w:rPr>
        <w:t>َ</w:t>
      </w:r>
      <w:r>
        <w:rPr>
          <w:rtl/>
          <w:lang w:bidi="fa-IR"/>
        </w:rPr>
        <w:t>ب ، ثبت المهر للمولى ، فيعتبر حضورهما معا</w:t>
      </w:r>
      <w:r w:rsidR="003736E9">
        <w:rPr>
          <w:rFonts w:hint="cs"/>
          <w:rtl/>
          <w:lang w:bidi="fa-IR"/>
        </w:rPr>
        <w:t>ً</w:t>
      </w:r>
      <w:r>
        <w:rPr>
          <w:rtl/>
          <w:lang w:bidi="fa-IR"/>
        </w:rPr>
        <w:t>.</w:t>
      </w:r>
    </w:p>
    <w:p w:rsidR="00CE42F4" w:rsidRDefault="00CE42F4" w:rsidP="00CE42F4">
      <w:pPr>
        <w:pStyle w:val="libNormal"/>
        <w:rPr>
          <w:lang w:bidi="fa-IR"/>
        </w:rPr>
      </w:pPr>
      <w:r>
        <w:rPr>
          <w:rtl/>
          <w:lang w:bidi="fa-IR"/>
        </w:rPr>
        <w:t>ولو أسلم</w:t>
      </w:r>
      <w:r w:rsidR="003509A9">
        <w:rPr>
          <w:rFonts w:hint="cs"/>
          <w:rtl/>
          <w:lang w:bidi="fa-IR"/>
        </w:rPr>
        <w:t>َ</w:t>
      </w:r>
      <w:r>
        <w:rPr>
          <w:rtl/>
          <w:lang w:bidi="fa-IR"/>
        </w:rPr>
        <w:t>ت</w:t>
      </w:r>
      <w:r w:rsidR="003509A9">
        <w:rPr>
          <w:rFonts w:hint="cs"/>
          <w:rtl/>
          <w:lang w:bidi="fa-IR"/>
        </w:rPr>
        <w:t>ْ</w:t>
      </w:r>
      <w:r>
        <w:rPr>
          <w:rtl/>
          <w:lang w:bidi="fa-IR"/>
        </w:rPr>
        <w:t xml:space="preserve"> ثمّ فارق</w:t>
      </w:r>
      <w:r w:rsidR="003509A9">
        <w:rPr>
          <w:rFonts w:hint="cs"/>
          <w:rtl/>
          <w:lang w:bidi="fa-IR"/>
        </w:rPr>
        <w:t>َ</w:t>
      </w:r>
      <w:r>
        <w:rPr>
          <w:rtl/>
          <w:lang w:bidi="fa-IR"/>
        </w:rPr>
        <w:t>ت</w:t>
      </w:r>
      <w:r w:rsidR="003509A9">
        <w:rPr>
          <w:rFonts w:hint="cs"/>
          <w:rtl/>
          <w:lang w:bidi="fa-IR"/>
        </w:rPr>
        <w:t>ْ</w:t>
      </w:r>
      <w:r>
        <w:rPr>
          <w:rtl/>
          <w:lang w:bidi="fa-IR"/>
        </w:rPr>
        <w:t>هم ، قال بعض الشافعيّة : لا تصير ح</w:t>
      </w:r>
      <w:r w:rsidR="00D66C98">
        <w:rPr>
          <w:rFonts w:hint="cs"/>
          <w:rtl/>
          <w:lang w:bidi="fa-IR"/>
        </w:rPr>
        <w:t>ُ</w:t>
      </w:r>
      <w:r>
        <w:rPr>
          <w:rtl/>
          <w:lang w:bidi="fa-IR"/>
        </w:rPr>
        <w:t>رّة</w:t>
      </w:r>
      <w:r w:rsidR="00D66C98">
        <w:rPr>
          <w:rFonts w:hint="cs"/>
          <w:rtl/>
          <w:lang w:bidi="fa-IR"/>
        </w:rPr>
        <w:t>ً</w:t>
      </w:r>
      <w:r>
        <w:rPr>
          <w:rtl/>
          <w:lang w:bidi="fa-IR"/>
        </w:rPr>
        <w:t xml:space="preserve"> </w:t>
      </w:r>
      <w:r w:rsidR="00D66C98">
        <w:rPr>
          <w:rFonts w:hint="cs"/>
          <w:rtl/>
          <w:lang w:bidi="fa-IR"/>
        </w:rPr>
        <w:t>؛</w:t>
      </w:r>
      <w:r>
        <w:rPr>
          <w:rtl/>
          <w:lang w:bidi="fa-IR"/>
        </w:rPr>
        <w:t xml:space="preserve"> لأنّهم في أمان</w:t>
      </w:r>
      <w:r w:rsidR="002C12C6">
        <w:rPr>
          <w:rFonts w:hint="cs"/>
          <w:rtl/>
          <w:lang w:bidi="fa-IR"/>
        </w:rPr>
        <w:t>ٍ</w:t>
      </w:r>
      <w:r>
        <w:rPr>
          <w:rtl/>
          <w:lang w:bidi="fa-IR"/>
        </w:rPr>
        <w:t xml:space="preserve"> [ منّا ] </w:t>
      </w:r>
      <w:r w:rsidRPr="0062714F">
        <w:rPr>
          <w:rStyle w:val="libFootnotenumChar"/>
          <w:rtl/>
        </w:rPr>
        <w:t>(3)</w:t>
      </w:r>
      <w:r>
        <w:rPr>
          <w:rtl/>
          <w:lang w:bidi="fa-IR"/>
        </w:rPr>
        <w:t xml:space="preserve"> فأموالهم محظورة علينا ، فلا يزول الملك عنها بالهجرة ،</w:t>
      </w:r>
    </w:p>
    <w:p w:rsidR="00CE42F4" w:rsidRDefault="00AE7492" w:rsidP="00AE7492">
      <w:pPr>
        <w:pStyle w:val="libLine"/>
        <w:rPr>
          <w:lang w:bidi="fa-IR"/>
        </w:rPr>
      </w:pPr>
      <w:r>
        <w:rPr>
          <w:rtl/>
          <w:lang w:bidi="fa-IR"/>
        </w:rPr>
        <w:t>____________________</w:t>
      </w:r>
    </w:p>
    <w:p w:rsidR="00CE42F4" w:rsidRDefault="00CE42F4" w:rsidP="00D66C98">
      <w:pPr>
        <w:pStyle w:val="libFootnote0"/>
        <w:rPr>
          <w:lang w:bidi="fa-IR"/>
        </w:rPr>
      </w:pPr>
      <w:r w:rsidRPr="00D66C98">
        <w:rPr>
          <w:rtl/>
        </w:rPr>
        <w:t>(1)</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263 ، العزيز شرح الوجيز 11 : 570 ، روضة الطالبين 7 : 527.</w:t>
      </w:r>
    </w:p>
    <w:p w:rsidR="00CE42F4" w:rsidRDefault="00CE42F4" w:rsidP="00D66C98">
      <w:pPr>
        <w:pStyle w:val="libFootnote0"/>
        <w:rPr>
          <w:lang w:bidi="fa-IR"/>
        </w:rPr>
      </w:pPr>
      <w:r w:rsidRPr="00D66C98">
        <w:rPr>
          <w:rtl/>
        </w:rPr>
        <w:t>(2)</w:t>
      </w:r>
      <w:r>
        <w:rPr>
          <w:rtl/>
          <w:lang w:bidi="fa-IR"/>
        </w:rPr>
        <w:t xml:space="preserve"> الوجيز 2 : 205 ، العزيز شرح الوجيز 11 : 570 ، المهذّب </w:t>
      </w:r>
      <w:r w:rsidR="00CC794A">
        <w:rPr>
          <w:rtl/>
          <w:lang w:bidi="fa-IR"/>
        </w:rPr>
        <w:t>-</w:t>
      </w:r>
      <w:r>
        <w:rPr>
          <w:rtl/>
          <w:lang w:bidi="fa-IR"/>
        </w:rPr>
        <w:t xml:space="preserve"> للشيرازي </w:t>
      </w:r>
      <w:r w:rsidR="00CC794A">
        <w:rPr>
          <w:rtl/>
          <w:lang w:bidi="fa-IR"/>
        </w:rPr>
        <w:t>-</w:t>
      </w:r>
      <w:r>
        <w:rPr>
          <w:rtl/>
          <w:lang w:bidi="fa-IR"/>
        </w:rPr>
        <w:t xml:space="preserve"> 2 : 263 ، روضة الطالبين 7 : 527.</w:t>
      </w:r>
    </w:p>
    <w:p w:rsidR="004727E4" w:rsidRDefault="00CE42F4" w:rsidP="00D66C98">
      <w:pPr>
        <w:pStyle w:val="libFootnote0"/>
        <w:rPr>
          <w:lang w:bidi="fa-IR"/>
        </w:rPr>
      </w:pPr>
      <w:r w:rsidRPr="00D66C98">
        <w:rPr>
          <w:rtl/>
        </w:rPr>
        <w:t>(3)</w:t>
      </w:r>
      <w:r>
        <w:rPr>
          <w:rtl/>
          <w:lang w:bidi="fa-IR"/>
        </w:rPr>
        <w:t xml:space="preserve"> في « ق ، ك » والطبعة الحجريّة : منها ، وذلك تصحيف.</w:t>
      </w:r>
    </w:p>
    <w:p w:rsidR="0020774C" w:rsidRDefault="0020774C" w:rsidP="0062714F">
      <w:pPr>
        <w:pStyle w:val="libNormal"/>
        <w:rPr>
          <w:rtl/>
          <w:lang w:bidi="fa-IR"/>
        </w:rPr>
      </w:pPr>
      <w:r>
        <w:rPr>
          <w:rtl/>
          <w:lang w:bidi="fa-IR"/>
        </w:rPr>
        <w:br w:type="page"/>
      </w:r>
    </w:p>
    <w:p w:rsidR="00CE42F4" w:rsidRDefault="00CE42F4" w:rsidP="002C12C6">
      <w:pPr>
        <w:pStyle w:val="libNormal0"/>
        <w:rPr>
          <w:lang w:bidi="fa-IR"/>
        </w:rPr>
      </w:pPr>
      <w:r>
        <w:rPr>
          <w:rtl/>
          <w:lang w:bidi="fa-IR"/>
        </w:rPr>
        <w:lastRenderedPageBreak/>
        <w:t>بخلاف ما إذا هاجر</w:t>
      </w:r>
      <w:r w:rsidR="002C12C6">
        <w:rPr>
          <w:rFonts w:hint="cs"/>
          <w:rtl/>
          <w:lang w:bidi="fa-IR"/>
        </w:rPr>
        <w:t>َ</w:t>
      </w:r>
      <w:r>
        <w:rPr>
          <w:rtl/>
          <w:lang w:bidi="fa-IR"/>
        </w:rPr>
        <w:t>ت</w:t>
      </w:r>
      <w:r w:rsidR="002C12C6">
        <w:rPr>
          <w:rFonts w:hint="cs"/>
          <w:rtl/>
          <w:lang w:bidi="fa-IR"/>
        </w:rPr>
        <w:t>ْ</w:t>
      </w:r>
      <w:r>
        <w:rPr>
          <w:rtl/>
          <w:lang w:bidi="fa-IR"/>
        </w:rPr>
        <w:t xml:space="preserve"> ثمّ أسلم</w:t>
      </w:r>
      <w:r w:rsidR="002C12C6">
        <w:rPr>
          <w:rFonts w:hint="cs"/>
          <w:rtl/>
          <w:lang w:bidi="fa-IR"/>
        </w:rPr>
        <w:t>َ</w:t>
      </w:r>
      <w:r>
        <w:rPr>
          <w:rtl/>
          <w:lang w:bidi="fa-IR"/>
        </w:rPr>
        <w:t>ت</w:t>
      </w:r>
      <w:r w:rsidR="002C12C6">
        <w:rPr>
          <w:rFonts w:hint="cs"/>
          <w:rtl/>
          <w:lang w:bidi="fa-IR"/>
        </w:rPr>
        <w:t>ْ</w:t>
      </w:r>
      <w:r>
        <w:rPr>
          <w:rtl/>
          <w:lang w:bidi="fa-IR"/>
        </w:rPr>
        <w:t xml:space="preserve"> </w:t>
      </w:r>
      <w:r w:rsidR="002C12C6">
        <w:rPr>
          <w:rFonts w:hint="cs"/>
          <w:rtl/>
          <w:lang w:bidi="fa-IR"/>
        </w:rPr>
        <w:t>؛</w:t>
      </w:r>
      <w:r>
        <w:rPr>
          <w:rtl/>
          <w:lang w:bidi="fa-IR"/>
        </w:rPr>
        <w:t xml:space="preserve"> فإنّ الهدنة لا توجب أمان بعضهم من بعض ، فجاز أن تملك نفسها بالقهر </w:t>
      </w:r>
      <w:r w:rsidRPr="0062714F">
        <w:rPr>
          <w:rStyle w:val="libFootnotenumChar"/>
          <w:rtl/>
        </w:rPr>
        <w:t>(1)</w:t>
      </w:r>
      <w:r>
        <w:rPr>
          <w:rtl/>
          <w:lang w:bidi="fa-IR"/>
        </w:rPr>
        <w:t>.</w:t>
      </w:r>
    </w:p>
    <w:p w:rsidR="00CE42F4" w:rsidRDefault="00CE42F4" w:rsidP="00CE42F4">
      <w:pPr>
        <w:pStyle w:val="libNormal"/>
        <w:rPr>
          <w:lang w:bidi="fa-IR"/>
        </w:rPr>
      </w:pPr>
      <w:r>
        <w:rPr>
          <w:rtl/>
          <w:lang w:bidi="fa-IR"/>
        </w:rPr>
        <w:t>ولم يتعرّض أكثرهم لهذا التفصيل ، وأطلق الحكم بالعتق وإن أسلم</w:t>
      </w:r>
      <w:r w:rsidR="00865955">
        <w:rPr>
          <w:rFonts w:hint="cs"/>
          <w:rtl/>
          <w:lang w:bidi="fa-IR"/>
        </w:rPr>
        <w:t>َ</w:t>
      </w:r>
      <w:r>
        <w:rPr>
          <w:rtl/>
          <w:lang w:bidi="fa-IR"/>
        </w:rPr>
        <w:t>ت</w:t>
      </w:r>
      <w:r w:rsidR="00865955">
        <w:rPr>
          <w:rFonts w:hint="cs"/>
          <w:rtl/>
          <w:lang w:bidi="fa-IR"/>
        </w:rPr>
        <w:t>ْ</w:t>
      </w:r>
      <w:r>
        <w:rPr>
          <w:rtl/>
          <w:lang w:bidi="fa-IR"/>
        </w:rPr>
        <w:t xml:space="preserve"> ثمّ فارق</w:t>
      </w:r>
      <w:r w:rsidR="00865955">
        <w:rPr>
          <w:rFonts w:hint="cs"/>
          <w:rtl/>
          <w:lang w:bidi="fa-IR"/>
        </w:rPr>
        <w:t>َ</w:t>
      </w:r>
      <w:r>
        <w:rPr>
          <w:rtl/>
          <w:lang w:bidi="fa-IR"/>
        </w:rPr>
        <w:t>ت</w:t>
      </w:r>
      <w:r w:rsidR="00865955">
        <w:rPr>
          <w:rFonts w:hint="cs"/>
          <w:rtl/>
          <w:lang w:bidi="fa-IR"/>
        </w:rPr>
        <w:t>ْ</w:t>
      </w:r>
      <w:r>
        <w:rPr>
          <w:rtl/>
          <w:lang w:bidi="fa-IR"/>
        </w:rPr>
        <w:t xml:space="preserve">هم </w:t>
      </w:r>
      <w:r w:rsidR="00865955">
        <w:rPr>
          <w:rFonts w:hint="cs"/>
          <w:rtl/>
          <w:lang w:bidi="fa-IR"/>
        </w:rPr>
        <w:t>؛</w:t>
      </w:r>
      <w:r>
        <w:rPr>
          <w:rtl/>
          <w:lang w:bidi="fa-IR"/>
        </w:rPr>
        <w:t xml:space="preserve"> لأنّ الهدنة جر</w:t>
      </w:r>
      <w:r w:rsidR="00865955">
        <w:rPr>
          <w:rFonts w:hint="cs"/>
          <w:rtl/>
          <w:lang w:bidi="fa-IR"/>
        </w:rPr>
        <w:t>َ</w:t>
      </w:r>
      <w:r>
        <w:rPr>
          <w:rtl/>
          <w:lang w:bidi="fa-IR"/>
        </w:rPr>
        <w:t>ت</w:t>
      </w:r>
      <w:r w:rsidR="00865955">
        <w:rPr>
          <w:rFonts w:hint="cs"/>
          <w:rtl/>
          <w:lang w:bidi="fa-IR"/>
        </w:rPr>
        <w:t>ْ</w:t>
      </w:r>
      <w:r>
        <w:rPr>
          <w:rtl/>
          <w:lang w:bidi="fa-IR"/>
        </w:rPr>
        <w:t xml:space="preserve"> معنا ولم ت</w:t>
      </w:r>
      <w:r w:rsidR="00711A9C">
        <w:rPr>
          <w:rFonts w:hint="cs"/>
          <w:rtl/>
          <w:lang w:bidi="fa-IR"/>
        </w:rPr>
        <w:t>َ</w:t>
      </w:r>
      <w:r>
        <w:rPr>
          <w:rtl/>
          <w:lang w:bidi="fa-IR"/>
        </w:rPr>
        <w:t>ج</w:t>
      </w:r>
      <w:r w:rsidR="00711A9C">
        <w:rPr>
          <w:rFonts w:hint="cs"/>
          <w:rtl/>
          <w:lang w:bidi="fa-IR"/>
        </w:rPr>
        <w:t>ْ</w:t>
      </w:r>
      <w:r>
        <w:rPr>
          <w:rtl/>
          <w:lang w:bidi="fa-IR"/>
        </w:rPr>
        <w:t>ر</w:t>
      </w:r>
      <w:r w:rsidR="00711A9C">
        <w:rPr>
          <w:rFonts w:hint="cs"/>
          <w:rtl/>
          <w:lang w:bidi="fa-IR"/>
        </w:rPr>
        <w:t>ِ</w:t>
      </w:r>
      <w:r>
        <w:rPr>
          <w:rtl/>
          <w:lang w:bidi="fa-IR"/>
        </w:rPr>
        <w:t xml:space="preserve"> معها </w:t>
      </w:r>
      <w:r w:rsidRPr="0062714F">
        <w:rPr>
          <w:rStyle w:val="libFootnotenumChar"/>
          <w:rtl/>
        </w:rPr>
        <w:t>(2)</w:t>
      </w:r>
      <w:r>
        <w:rPr>
          <w:rtl/>
          <w:lang w:bidi="fa-IR"/>
        </w:rPr>
        <w:t>.</w:t>
      </w:r>
    </w:p>
    <w:p w:rsidR="00CE42F4" w:rsidRDefault="00CE42F4" w:rsidP="00CE42F4">
      <w:pPr>
        <w:pStyle w:val="libNormal"/>
        <w:rPr>
          <w:lang w:bidi="fa-IR"/>
        </w:rPr>
      </w:pPr>
      <w:r>
        <w:rPr>
          <w:rtl/>
          <w:lang w:bidi="fa-IR"/>
        </w:rPr>
        <w:t>إذا عرفت هذا ، فنقول : إن أوجبنا غرامة المهر والقيمة ، ن</w:t>
      </w:r>
      <w:r w:rsidR="00100635">
        <w:rPr>
          <w:rFonts w:hint="cs"/>
          <w:rtl/>
          <w:lang w:bidi="fa-IR"/>
        </w:rPr>
        <w:t>ُ</w:t>
      </w:r>
      <w:r>
        <w:rPr>
          <w:rtl/>
          <w:lang w:bidi="fa-IR"/>
        </w:rPr>
        <w:t>ظر ، فإن حضر الزوج والسيّد معا</w:t>
      </w:r>
      <w:r w:rsidR="00100635">
        <w:rPr>
          <w:rFonts w:hint="cs"/>
          <w:rtl/>
          <w:lang w:bidi="fa-IR"/>
        </w:rPr>
        <w:t>ً</w:t>
      </w:r>
      <w:r>
        <w:rPr>
          <w:rtl/>
          <w:lang w:bidi="fa-IR"/>
        </w:rPr>
        <w:t xml:space="preserve"> ، أخذ كلّ واحد منهما حقّ</w:t>
      </w:r>
      <w:r w:rsidR="00100635">
        <w:rPr>
          <w:rFonts w:hint="cs"/>
          <w:rtl/>
          <w:lang w:bidi="fa-IR"/>
        </w:rPr>
        <w:t>َ</w:t>
      </w:r>
      <w:r>
        <w:rPr>
          <w:rtl/>
          <w:lang w:bidi="fa-IR"/>
        </w:rPr>
        <w:t>ه ، وإن جاء أحدهما دون الآخر ، احت</w:t>
      </w:r>
      <w:r w:rsidR="00C41FD6">
        <w:rPr>
          <w:rFonts w:hint="cs"/>
          <w:rtl/>
          <w:lang w:bidi="fa-IR"/>
        </w:rPr>
        <w:t>ُ</w:t>
      </w:r>
      <w:r>
        <w:rPr>
          <w:rtl/>
          <w:lang w:bidi="fa-IR"/>
        </w:rPr>
        <w:t>مل أنّا لا نغرم شيئا</w:t>
      </w:r>
      <w:r w:rsidR="00C41FD6">
        <w:rPr>
          <w:rFonts w:hint="cs"/>
          <w:rtl/>
          <w:lang w:bidi="fa-IR"/>
        </w:rPr>
        <w:t>ً</w:t>
      </w:r>
      <w:r>
        <w:rPr>
          <w:rtl/>
          <w:lang w:bidi="fa-IR"/>
        </w:rPr>
        <w:t xml:space="preserve"> </w:t>
      </w:r>
      <w:r w:rsidR="00C41FD6">
        <w:rPr>
          <w:rFonts w:hint="cs"/>
          <w:rtl/>
          <w:lang w:bidi="fa-IR"/>
        </w:rPr>
        <w:t>؛</w:t>
      </w:r>
      <w:r>
        <w:rPr>
          <w:rtl/>
          <w:lang w:bidi="fa-IR"/>
        </w:rPr>
        <w:t xml:space="preserve"> لأنّ حقّ الردّ مشترك بينهما ولم يتمّ الطلب ، وأنّه نغرم حقّ الطالب </w:t>
      </w:r>
      <w:r w:rsidR="00DE3739">
        <w:rPr>
          <w:rFonts w:hint="cs"/>
          <w:rtl/>
          <w:lang w:bidi="fa-IR"/>
        </w:rPr>
        <w:t>؛</w:t>
      </w:r>
      <w:r>
        <w:rPr>
          <w:rtl/>
          <w:lang w:bidi="fa-IR"/>
        </w:rPr>
        <w:t xml:space="preserve"> لأنّ كلّ واحد من الحقّين متميّز عن الآخر ، وأنّا نغرم للسيّد إن تفرّد بالطلب ، ولا نغرم للزوج. والفرق أنّ حقّ اليد في الأمة المزوّجة للسيّد ، فإنّه له أن يسافر بها ، وإذا لم ينفرد الزوج باليد ، لم يؤثّر طلبه على الانفراد.</w:t>
      </w:r>
    </w:p>
    <w:p w:rsidR="00CE42F4" w:rsidRDefault="00CE42F4" w:rsidP="00CE42F4">
      <w:pPr>
        <w:pStyle w:val="libNormal"/>
        <w:rPr>
          <w:lang w:bidi="fa-IR"/>
        </w:rPr>
      </w:pPr>
      <w:r>
        <w:rPr>
          <w:rtl/>
          <w:lang w:bidi="fa-IR"/>
        </w:rPr>
        <w:t xml:space="preserve">وللشافعيّة ثلاثة أقوال </w:t>
      </w:r>
      <w:r w:rsidRPr="0062714F">
        <w:rPr>
          <w:rStyle w:val="libFootnotenumChar"/>
          <w:rtl/>
        </w:rPr>
        <w:t>(3)</w:t>
      </w:r>
      <w:r>
        <w:rPr>
          <w:rtl/>
          <w:lang w:bidi="fa-IR"/>
        </w:rPr>
        <w:t xml:space="preserve"> كالاحتمالات.</w:t>
      </w:r>
    </w:p>
    <w:p w:rsidR="00CE42F4" w:rsidRDefault="00CE42F4" w:rsidP="00CE42F4">
      <w:pPr>
        <w:pStyle w:val="libNormal"/>
        <w:rPr>
          <w:lang w:bidi="fa-IR"/>
        </w:rPr>
      </w:pPr>
      <w:r>
        <w:rPr>
          <w:rtl/>
          <w:lang w:bidi="fa-IR"/>
        </w:rPr>
        <w:t>ولو كان زوج الأمة عبدا</w:t>
      </w:r>
      <w:r w:rsidR="00DE3739">
        <w:rPr>
          <w:rFonts w:hint="cs"/>
          <w:rtl/>
          <w:lang w:bidi="fa-IR"/>
        </w:rPr>
        <w:t>ً</w:t>
      </w:r>
      <w:r>
        <w:rPr>
          <w:rtl/>
          <w:lang w:bidi="fa-IR"/>
        </w:rPr>
        <w:t xml:space="preserve"> ، فلها خيار الفسخ إذا [ ع</w:t>
      </w:r>
      <w:r w:rsidR="00C36E84">
        <w:rPr>
          <w:rFonts w:hint="cs"/>
          <w:rtl/>
          <w:lang w:bidi="fa-IR"/>
        </w:rPr>
        <w:t>ُ</w:t>
      </w:r>
      <w:r>
        <w:rPr>
          <w:rtl/>
          <w:lang w:bidi="fa-IR"/>
        </w:rPr>
        <w:t xml:space="preserve">تقت ] </w:t>
      </w:r>
      <w:r w:rsidRPr="0062714F">
        <w:rPr>
          <w:rStyle w:val="libFootnotenumChar"/>
          <w:rtl/>
        </w:rPr>
        <w:t>(4)</w:t>
      </w:r>
      <w:r>
        <w:rPr>
          <w:rtl/>
          <w:lang w:bidi="fa-IR"/>
        </w:rPr>
        <w:t xml:space="preserve"> فإن فسخت النكاح ، لم يغرم المهر </w:t>
      </w:r>
      <w:r w:rsidR="006D3041">
        <w:rPr>
          <w:rFonts w:hint="cs"/>
          <w:rtl/>
          <w:lang w:bidi="fa-IR"/>
        </w:rPr>
        <w:t>؛</w:t>
      </w:r>
      <w:r>
        <w:rPr>
          <w:rtl/>
          <w:lang w:bidi="fa-IR"/>
        </w:rPr>
        <w:t xml:space="preserve"> لأنّ الحيلولة حصلت بالفسخ ، وإن لم تفسخ ، غرم المهر.</w:t>
      </w:r>
    </w:p>
    <w:p w:rsidR="00CE42F4" w:rsidRDefault="00CE42F4" w:rsidP="00CE42F4">
      <w:pPr>
        <w:pStyle w:val="libNormal"/>
        <w:rPr>
          <w:lang w:bidi="fa-IR"/>
        </w:rPr>
      </w:pPr>
      <w:r>
        <w:rPr>
          <w:rtl/>
          <w:lang w:bidi="fa-IR"/>
        </w:rPr>
        <w:t>ولابدّ من حضور السيّد والزوج معا</w:t>
      </w:r>
      <w:r w:rsidR="00447721">
        <w:rPr>
          <w:rFonts w:hint="cs"/>
          <w:rtl/>
          <w:lang w:bidi="fa-IR"/>
        </w:rPr>
        <w:t>ً</w:t>
      </w:r>
      <w:r>
        <w:rPr>
          <w:rtl/>
          <w:lang w:bidi="fa-IR"/>
        </w:rPr>
        <w:t xml:space="preserve"> وطلب</w:t>
      </w:r>
      <w:r w:rsidR="00447721">
        <w:rPr>
          <w:rFonts w:hint="cs"/>
          <w:rtl/>
          <w:lang w:bidi="fa-IR"/>
        </w:rPr>
        <w:t>ِ</w:t>
      </w:r>
      <w:r>
        <w:rPr>
          <w:rtl/>
          <w:lang w:bidi="fa-IR"/>
        </w:rPr>
        <w:t xml:space="preserve"> الزوج المرأة</w:t>
      </w:r>
      <w:r w:rsidR="00447721">
        <w:rPr>
          <w:rFonts w:hint="cs"/>
          <w:rtl/>
          <w:lang w:bidi="fa-IR"/>
        </w:rPr>
        <w:t>َ</w:t>
      </w:r>
      <w:r>
        <w:rPr>
          <w:rtl/>
          <w:lang w:bidi="fa-IR"/>
        </w:rPr>
        <w:t xml:space="preserve"> والسيّد المهر</w:t>
      </w:r>
      <w:r w:rsidR="00447721">
        <w:rPr>
          <w:rFonts w:hint="cs"/>
          <w:rtl/>
          <w:lang w:bidi="fa-IR"/>
        </w:rPr>
        <w:t>َ</w:t>
      </w:r>
      <w:r>
        <w:rPr>
          <w:rtl/>
          <w:lang w:bidi="fa-IR"/>
        </w:rPr>
        <w:t xml:space="preserve"> ، فإن انفرد أحدهما ، لم يغرم </w:t>
      </w:r>
      <w:r w:rsidR="00447721">
        <w:rPr>
          <w:rFonts w:hint="cs"/>
          <w:rtl/>
          <w:lang w:bidi="fa-IR"/>
        </w:rPr>
        <w:t>؛</w:t>
      </w:r>
      <w:r>
        <w:rPr>
          <w:rtl/>
          <w:lang w:bidi="fa-IR"/>
        </w:rPr>
        <w:t xml:space="preserve"> لأنّ الب</w:t>
      </w:r>
      <w:r w:rsidR="00447721">
        <w:rPr>
          <w:rFonts w:hint="cs"/>
          <w:rtl/>
          <w:lang w:bidi="fa-IR"/>
        </w:rPr>
        <w:t>ُ</w:t>
      </w:r>
      <w:r>
        <w:rPr>
          <w:rtl/>
          <w:lang w:bidi="fa-IR"/>
        </w:rPr>
        <w:t>ض</w:t>
      </w:r>
      <w:r w:rsidR="00447721">
        <w:rPr>
          <w:rFonts w:hint="cs"/>
          <w:rtl/>
          <w:lang w:bidi="fa-IR"/>
        </w:rPr>
        <w:t>ْ</w:t>
      </w:r>
      <w:r>
        <w:rPr>
          <w:rtl/>
          <w:lang w:bidi="fa-IR"/>
        </w:rPr>
        <w:t>ع ليس مل</w:t>
      </w:r>
      <w:r w:rsidR="00447721">
        <w:rPr>
          <w:rFonts w:hint="cs"/>
          <w:rtl/>
          <w:lang w:bidi="fa-IR"/>
        </w:rPr>
        <w:t>ْ</w:t>
      </w:r>
      <w:r>
        <w:rPr>
          <w:rtl/>
          <w:lang w:bidi="fa-IR"/>
        </w:rPr>
        <w:t>ك</w:t>
      </w:r>
      <w:r w:rsidR="00447721">
        <w:rPr>
          <w:rFonts w:hint="cs"/>
          <w:rtl/>
          <w:lang w:bidi="fa-IR"/>
        </w:rPr>
        <w:t>َ</w:t>
      </w:r>
      <w:r>
        <w:rPr>
          <w:rtl/>
          <w:lang w:bidi="fa-IR"/>
        </w:rPr>
        <w:t xml:space="preserve"> السيّد ، والمهر غير مملوك للعبد.</w:t>
      </w:r>
    </w:p>
    <w:p w:rsidR="00CE42F4" w:rsidRDefault="00AE7492" w:rsidP="00AE7492">
      <w:pPr>
        <w:pStyle w:val="libLine"/>
        <w:rPr>
          <w:lang w:bidi="fa-IR"/>
        </w:rPr>
      </w:pPr>
      <w:r>
        <w:rPr>
          <w:rtl/>
          <w:lang w:bidi="fa-IR"/>
        </w:rPr>
        <w:t>____________________</w:t>
      </w:r>
    </w:p>
    <w:p w:rsidR="00CE42F4" w:rsidRDefault="00CE42F4" w:rsidP="00447721">
      <w:pPr>
        <w:pStyle w:val="libFootnote0"/>
        <w:rPr>
          <w:lang w:bidi="fa-IR"/>
        </w:rPr>
      </w:pPr>
      <w:r w:rsidRPr="00447721">
        <w:rPr>
          <w:rtl/>
        </w:rPr>
        <w:t>(1)</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263 ، العزيز شرح الوجيز 11 : 570 ، روضة الطالبين 7 : 527.</w:t>
      </w:r>
    </w:p>
    <w:p w:rsidR="00CE42F4" w:rsidRDefault="00CE42F4" w:rsidP="00447721">
      <w:pPr>
        <w:pStyle w:val="libFootnote0"/>
        <w:rPr>
          <w:lang w:bidi="fa-IR"/>
        </w:rPr>
      </w:pPr>
      <w:r w:rsidRPr="00447721">
        <w:rPr>
          <w:rtl/>
        </w:rPr>
        <w:t>(2)</w:t>
      </w:r>
      <w:r>
        <w:rPr>
          <w:rtl/>
          <w:lang w:bidi="fa-IR"/>
        </w:rPr>
        <w:t xml:space="preserve"> العزيز شرح الوجيز 11 : 570 ، روضة الطالبين 7 : 527.</w:t>
      </w:r>
    </w:p>
    <w:p w:rsidR="00CE42F4" w:rsidRDefault="00CE42F4" w:rsidP="00447721">
      <w:pPr>
        <w:pStyle w:val="libFootnote0"/>
        <w:rPr>
          <w:lang w:bidi="fa-IR"/>
        </w:rPr>
      </w:pPr>
      <w:r w:rsidRPr="00447721">
        <w:rPr>
          <w:rtl/>
        </w:rPr>
        <w:t>(3)</w:t>
      </w:r>
      <w:r>
        <w:rPr>
          <w:rtl/>
          <w:lang w:bidi="fa-IR"/>
        </w:rPr>
        <w:t xml:space="preserve"> العزيز شرح الوجيز 11 : 571 ، روضة الطالبين 7 : 527.</w:t>
      </w:r>
    </w:p>
    <w:p w:rsidR="004727E4" w:rsidRDefault="00CE42F4" w:rsidP="00447721">
      <w:pPr>
        <w:pStyle w:val="libFootnote0"/>
        <w:rPr>
          <w:lang w:bidi="fa-IR"/>
        </w:rPr>
      </w:pPr>
      <w:r w:rsidRPr="00447721">
        <w:rPr>
          <w:rtl/>
        </w:rPr>
        <w:t>(4)</w:t>
      </w:r>
      <w:r>
        <w:rPr>
          <w:rtl/>
          <w:lang w:bidi="fa-IR"/>
        </w:rPr>
        <w:t xml:space="preserve"> في « ق ، ك » والطبعة الحجريّة : عقدت. وهو تصحيف ما أثبتناه.</w:t>
      </w:r>
    </w:p>
    <w:p w:rsidR="00B66C16" w:rsidRDefault="00B66C16" w:rsidP="0062714F">
      <w:pPr>
        <w:pStyle w:val="libNormal"/>
        <w:rPr>
          <w:rtl/>
          <w:lang w:bidi="fa-IR"/>
        </w:rPr>
      </w:pPr>
      <w:r>
        <w:rPr>
          <w:rtl/>
          <w:lang w:bidi="fa-IR"/>
        </w:rPr>
        <w:br w:type="page"/>
      </w:r>
    </w:p>
    <w:p w:rsidR="00CE42F4" w:rsidRDefault="00CE42F4" w:rsidP="00CE42F4">
      <w:pPr>
        <w:pStyle w:val="libNormal"/>
        <w:rPr>
          <w:lang w:bidi="fa-IR"/>
        </w:rPr>
      </w:pPr>
      <w:bookmarkStart w:id="259" w:name="_Toc116827320"/>
      <w:r w:rsidRPr="00E24C3C">
        <w:rPr>
          <w:rStyle w:val="Heading2Char"/>
          <w:rtl/>
        </w:rPr>
        <w:lastRenderedPageBreak/>
        <w:t>مسألة 217 :</w:t>
      </w:r>
      <w:bookmarkEnd w:id="259"/>
      <w:r>
        <w:rPr>
          <w:rtl/>
          <w:lang w:bidi="fa-IR"/>
        </w:rPr>
        <w:t xml:space="preserve"> لو قدمت مسلمة ثمّ ارتدّت ، وجب عليها أن تتوب ، فإن لم تفعل ، ح</w:t>
      </w:r>
      <w:r w:rsidR="00525174">
        <w:rPr>
          <w:rFonts w:hint="cs"/>
          <w:rtl/>
          <w:lang w:bidi="fa-IR"/>
        </w:rPr>
        <w:t>ُ</w:t>
      </w:r>
      <w:r>
        <w:rPr>
          <w:rtl/>
          <w:lang w:bidi="fa-IR"/>
        </w:rPr>
        <w:t>بست دائما</w:t>
      </w:r>
      <w:r w:rsidR="00525174">
        <w:rPr>
          <w:rFonts w:hint="cs"/>
          <w:rtl/>
          <w:lang w:bidi="fa-IR"/>
        </w:rPr>
        <w:t>ً</w:t>
      </w:r>
      <w:r>
        <w:rPr>
          <w:rtl/>
          <w:lang w:bidi="fa-IR"/>
        </w:rPr>
        <w:t xml:space="preserve"> ، وض</w:t>
      </w:r>
      <w:r w:rsidR="00D07E79">
        <w:rPr>
          <w:rFonts w:hint="cs"/>
          <w:rtl/>
          <w:lang w:bidi="fa-IR"/>
        </w:rPr>
        <w:t>ُ</w:t>
      </w:r>
      <w:r>
        <w:rPr>
          <w:rtl/>
          <w:lang w:bidi="fa-IR"/>
        </w:rPr>
        <w:t>ربت أوقات الصلوات ، عندنا ، وق</w:t>
      </w:r>
      <w:r w:rsidR="008D64E7">
        <w:rPr>
          <w:rFonts w:hint="cs"/>
          <w:rtl/>
          <w:lang w:bidi="fa-IR"/>
        </w:rPr>
        <w:t>ُ</w:t>
      </w:r>
      <w:r>
        <w:rPr>
          <w:rtl/>
          <w:lang w:bidi="fa-IR"/>
        </w:rPr>
        <w:t>تلت ، عند العامّة على ما سيأتي.</w:t>
      </w:r>
    </w:p>
    <w:p w:rsidR="00CE42F4" w:rsidRDefault="00CE42F4" w:rsidP="00CE42F4">
      <w:pPr>
        <w:pStyle w:val="libNormal"/>
        <w:rPr>
          <w:lang w:bidi="fa-IR"/>
        </w:rPr>
      </w:pPr>
      <w:r>
        <w:rPr>
          <w:rtl/>
          <w:lang w:bidi="fa-IR"/>
        </w:rPr>
        <w:t xml:space="preserve">فإن جاء زوجها وطلبها ، لم تردّ عليه </w:t>
      </w:r>
      <w:r w:rsidR="005F6367">
        <w:rPr>
          <w:rFonts w:hint="cs"/>
          <w:rtl/>
          <w:lang w:bidi="fa-IR"/>
        </w:rPr>
        <w:t>؛</w:t>
      </w:r>
      <w:r>
        <w:rPr>
          <w:rtl/>
          <w:lang w:bidi="fa-IR"/>
        </w:rPr>
        <w:t xml:space="preserve"> لأنّه حكم لها بالإسلام أوّلا</w:t>
      </w:r>
      <w:r w:rsidR="005F6367">
        <w:rPr>
          <w:rFonts w:hint="cs"/>
          <w:rtl/>
          <w:lang w:bidi="fa-IR"/>
        </w:rPr>
        <w:t>ً</w:t>
      </w:r>
      <w:r>
        <w:rPr>
          <w:rtl/>
          <w:lang w:bidi="fa-IR"/>
        </w:rPr>
        <w:t xml:space="preserve"> ثمّ ارتدّت ، فوجب حبسها ، ويردّ عليه مهرها ، لأنّه ح</w:t>
      </w:r>
      <w:r w:rsidR="005F6367">
        <w:rPr>
          <w:rFonts w:hint="cs"/>
          <w:rtl/>
          <w:lang w:bidi="fa-IR"/>
        </w:rPr>
        <w:t>ُ</w:t>
      </w:r>
      <w:r>
        <w:rPr>
          <w:rtl/>
          <w:lang w:bidi="fa-IR"/>
        </w:rPr>
        <w:t>ل</w:t>
      </w:r>
      <w:r w:rsidR="005F6367">
        <w:rPr>
          <w:rFonts w:hint="cs"/>
          <w:rtl/>
          <w:lang w:bidi="fa-IR"/>
        </w:rPr>
        <w:t>ْ</w:t>
      </w:r>
      <w:r>
        <w:rPr>
          <w:rtl/>
          <w:lang w:bidi="fa-IR"/>
        </w:rPr>
        <w:t>نا بينه وبينها بالحبس.</w:t>
      </w:r>
    </w:p>
    <w:p w:rsidR="00CE42F4" w:rsidRDefault="00CE42F4" w:rsidP="00CE42F4">
      <w:pPr>
        <w:pStyle w:val="libNormal"/>
        <w:rPr>
          <w:lang w:bidi="fa-IR"/>
        </w:rPr>
      </w:pPr>
      <w:r>
        <w:rPr>
          <w:rtl/>
          <w:lang w:bidi="fa-IR"/>
        </w:rPr>
        <w:t xml:space="preserve">وعند العامّة إن جاء قبل القتل ، ردّ عليه مهرها </w:t>
      </w:r>
      <w:r w:rsidR="00286EB5">
        <w:rPr>
          <w:rFonts w:hint="cs"/>
          <w:rtl/>
          <w:lang w:bidi="fa-IR"/>
        </w:rPr>
        <w:t>؛</w:t>
      </w:r>
      <w:r>
        <w:rPr>
          <w:rtl/>
          <w:lang w:bidi="fa-IR"/>
        </w:rPr>
        <w:t xml:space="preserve"> للحيلولة بينه وبينها بالقتل ، وإن جاء بعد قتلها ، لم يردّ عليه شي‌ء </w:t>
      </w:r>
      <w:r w:rsidR="00286EB5">
        <w:rPr>
          <w:rFonts w:hint="cs"/>
          <w:rtl/>
          <w:lang w:bidi="fa-IR"/>
        </w:rPr>
        <w:t>؛</w:t>
      </w:r>
      <w:r>
        <w:rPr>
          <w:rtl/>
          <w:lang w:bidi="fa-IR"/>
        </w:rPr>
        <w:t xml:space="preserve"> لأنّا لم ن</w:t>
      </w:r>
      <w:r w:rsidR="00286EB5">
        <w:rPr>
          <w:rFonts w:hint="cs"/>
          <w:rtl/>
          <w:lang w:bidi="fa-IR"/>
        </w:rPr>
        <w:t>َ</w:t>
      </w:r>
      <w:r>
        <w:rPr>
          <w:rtl/>
          <w:lang w:bidi="fa-IR"/>
        </w:rPr>
        <w:t>ح</w:t>
      </w:r>
      <w:r w:rsidR="00286EB5">
        <w:rPr>
          <w:rFonts w:hint="cs"/>
          <w:rtl/>
          <w:lang w:bidi="fa-IR"/>
        </w:rPr>
        <w:t>ُ</w:t>
      </w:r>
      <w:r>
        <w:rPr>
          <w:rtl/>
          <w:lang w:bidi="fa-IR"/>
        </w:rPr>
        <w:t>ل</w:t>
      </w:r>
      <w:r w:rsidR="00286EB5">
        <w:rPr>
          <w:rFonts w:hint="cs"/>
          <w:rtl/>
          <w:lang w:bidi="fa-IR"/>
        </w:rPr>
        <w:t>ْ</w:t>
      </w:r>
      <w:r>
        <w:rPr>
          <w:rtl/>
          <w:lang w:bidi="fa-IR"/>
        </w:rPr>
        <w:t xml:space="preserve"> بينه وبينها عند طلبه لها </w:t>
      </w:r>
      <w:r w:rsidRPr="0062714F">
        <w:rPr>
          <w:rStyle w:val="libFootnotenumChar"/>
          <w:rtl/>
        </w:rPr>
        <w:t>(1)</w:t>
      </w:r>
      <w:r>
        <w:rPr>
          <w:rtl/>
          <w:lang w:bidi="fa-IR"/>
        </w:rPr>
        <w:t>.</w:t>
      </w:r>
    </w:p>
    <w:p w:rsidR="00CE42F4" w:rsidRDefault="00CE42F4" w:rsidP="00CE42F4">
      <w:pPr>
        <w:pStyle w:val="libNormal"/>
        <w:rPr>
          <w:lang w:bidi="fa-IR"/>
        </w:rPr>
      </w:pPr>
      <w:r>
        <w:rPr>
          <w:rtl/>
          <w:lang w:bidi="fa-IR"/>
        </w:rPr>
        <w:t>ولو ماتت مسلمة</w:t>
      </w:r>
      <w:r w:rsidR="00286EB5">
        <w:rPr>
          <w:rFonts w:hint="cs"/>
          <w:rtl/>
          <w:lang w:bidi="fa-IR"/>
        </w:rPr>
        <w:t>ً</w:t>
      </w:r>
      <w:r>
        <w:rPr>
          <w:rtl/>
          <w:lang w:bidi="fa-IR"/>
        </w:rPr>
        <w:t xml:space="preserve"> قبل الطلب ، فلا غرم </w:t>
      </w:r>
      <w:r w:rsidR="00BC2377">
        <w:rPr>
          <w:rFonts w:hint="cs"/>
          <w:rtl/>
          <w:lang w:bidi="fa-IR"/>
        </w:rPr>
        <w:t>؛</w:t>
      </w:r>
      <w:r>
        <w:rPr>
          <w:rtl/>
          <w:lang w:bidi="fa-IR"/>
        </w:rPr>
        <w:t xml:space="preserve"> لأنّه لا منع بعد الطلب. وكذا لو مات الزوج قبل طلبها </w:t>
      </w:r>
      <w:r w:rsidR="00BC2377">
        <w:rPr>
          <w:rFonts w:hint="cs"/>
          <w:rtl/>
          <w:lang w:bidi="fa-IR"/>
        </w:rPr>
        <w:t>؛</w:t>
      </w:r>
      <w:r>
        <w:rPr>
          <w:rtl/>
          <w:lang w:bidi="fa-IR"/>
        </w:rPr>
        <w:t xml:space="preserve"> لأنّ الحيلولة حصلت بالموت لا الإسلام.</w:t>
      </w:r>
    </w:p>
    <w:p w:rsidR="00CE42F4" w:rsidRDefault="00CE42F4" w:rsidP="00CE42F4">
      <w:pPr>
        <w:pStyle w:val="libNormal"/>
        <w:rPr>
          <w:lang w:bidi="fa-IR"/>
        </w:rPr>
      </w:pPr>
      <w:r>
        <w:rPr>
          <w:rtl/>
          <w:lang w:bidi="fa-IR"/>
        </w:rPr>
        <w:t xml:space="preserve">ولو مات أحدهما بعد المطالبة ، وجب ردّ المهر عليه </w:t>
      </w:r>
      <w:r w:rsidR="00BC2377">
        <w:rPr>
          <w:rFonts w:hint="cs"/>
          <w:rtl/>
          <w:lang w:bidi="fa-IR"/>
        </w:rPr>
        <w:t>؛</w:t>
      </w:r>
      <w:r>
        <w:rPr>
          <w:rtl/>
          <w:lang w:bidi="fa-IR"/>
        </w:rPr>
        <w:t xml:space="preserve"> لأنّ الموت حصل بعد الحيلولة ، فإن كانت هي الميّتة</w:t>
      </w:r>
      <w:r w:rsidR="00BC2377">
        <w:rPr>
          <w:rFonts w:hint="cs"/>
          <w:rtl/>
          <w:lang w:bidi="fa-IR"/>
        </w:rPr>
        <w:t>َ</w:t>
      </w:r>
      <w:r>
        <w:rPr>
          <w:rtl/>
          <w:lang w:bidi="fa-IR"/>
        </w:rPr>
        <w:t xml:space="preserve"> ، ردّ المهر عليه ، وإن كان هو الميّت</w:t>
      </w:r>
      <w:r w:rsidR="00C53403">
        <w:rPr>
          <w:rFonts w:hint="cs"/>
          <w:rtl/>
          <w:lang w:bidi="fa-IR"/>
        </w:rPr>
        <w:t>َ</w:t>
      </w:r>
      <w:r>
        <w:rPr>
          <w:rtl/>
          <w:lang w:bidi="fa-IR"/>
        </w:rPr>
        <w:t xml:space="preserve"> ، ردّ المهر على ورثته.</w:t>
      </w:r>
    </w:p>
    <w:p w:rsidR="00CE42F4" w:rsidRDefault="00CE42F4" w:rsidP="00CE42F4">
      <w:pPr>
        <w:pStyle w:val="libNormal"/>
        <w:rPr>
          <w:lang w:bidi="fa-IR"/>
        </w:rPr>
      </w:pPr>
      <w:r>
        <w:rPr>
          <w:rtl/>
          <w:lang w:bidi="fa-IR"/>
        </w:rPr>
        <w:t>ولو ق</w:t>
      </w:r>
      <w:r w:rsidR="00C53403">
        <w:rPr>
          <w:rFonts w:hint="cs"/>
          <w:rtl/>
          <w:lang w:bidi="fa-IR"/>
        </w:rPr>
        <w:t>ُ</w:t>
      </w:r>
      <w:r>
        <w:rPr>
          <w:rtl/>
          <w:lang w:bidi="fa-IR"/>
        </w:rPr>
        <w:t>تلت قبل الطلب ، فلا غرم ، كما لو ماتت ، وإن ق</w:t>
      </w:r>
      <w:r w:rsidR="00C53403">
        <w:rPr>
          <w:rFonts w:hint="cs"/>
          <w:rtl/>
          <w:lang w:bidi="fa-IR"/>
        </w:rPr>
        <w:t>ُ</w:t>
      </w:r>
      <w:r>
        <w:rPr>
          <w:rtl/>
          <w:lang w:bidi="fa-IR"/>
        </w:rPr>
        <w:t>تلت بعده ، ثبت الغرم.</w:t>
      </w:r>
    </w:p>
    <w:p w:rsidR="00CE42F4" w:rsidRDefault="00CE42F4" w:rsidP="00CE42F4">
      <w:pPr>
        <w:pStyle w:val="libNormal"/>
        <w:rPr>
          <w:lang w:bidi="fa-IR"/>
        </w:rPr>
      </w:pPr>
      <w:r>
        <w:rPr>
          <w:rtl/>
          <w:lang w:bidi="fa-IR"/>
        </w:rPr>
        <w:t>ثمّ قال الج</w:t>
      </w:r>
      <w:r w:rsidR="0090299E">
        <w:rPr>
          <w:rFonts w:hint="cs"/>
          <w:rtl/>
          <w:lang w:bidi="fa-IR"/>
        </w:rPr>
        <w:t>ُ</w:t>
      </w:r>
      <w:r>
        <w:rPr>
          <w:rtl/>
          <w:lang w:bidi="fa-IR"/>
        </w:rPr>
        <w:t xml:space="preserve">ويني : إنّ الغرم على القاتل ، لأنّه المانع بالقتل </w:t>
      </w:r>
      <w:r w:rsidRPr="0062714F">
        <w:rPr>
          <w:rStyle w:val="libFootnotenumChar"/>
          <w:rtl/>
        </w:rPr>
        <w:t>(2)</w:t>
      </w:r>
      <w:r>
        <w:rPr>
          <w:rtl/>
          <w:lang w:bidi="fa-IR"/>
        </w:rPr>
        <w:t>.</w:t>
      </w:r>
    </w:p>
    <w:p w:rsidR="00CE42F4" w:rsidRDefault="00CE42F4" w:rsidP="00CE42F4">
      <w:pPr>
        <w:pStyle w:val="libNormal"/>
        <w:rPr>
          <w:lang w:bidi="fa-IR"/>
        </w:rPr>
      </w:pPr>
      <w:r>
        <w:rPr>
          <w:rtl/>
          <w:lang w:bidi="fa-IR"/>
        </w:rPr>
        <w:t>وفصّ</w:t>
      </w:r>
      <w:r w:rsidR="00B33704">
        <w:rPr>
          <w:rFonts w:hint="cs"/>
          <w:rtl/>
          <w:lang w:bidi="fa-IR"/>
        </w:rPr>
        <w:t>َ</w:t>
      </w:r>
      <w:r>
        <w:rPr>
          <w:rtl/>
          <w:lang w:bidi="fa-IR"/>
        </w:rPr>
        <w:t>ل بعضهم بأنّه إن ق</w:t>
      </w:r>
      <w:r w:rsidR="00ED18D9">
        <w:rPr>
          <w:rFonts w:hint="cs"/>
          <w:rtl/>
          <w:lang w:bidi="fa-IR"/>
        </w:rPr>
        <w:t>َ</w:t>
      </w:r>
      <w:r>
        <w:rPr>
          <w:rtl/>
          <w:lang w:bidi="fa-IR"/>
        </w:rPr>
        <w:t>ت</w:t>
      </w:r>
      <w:r w:rsidR="00ED18D9">
        <w:rPr>
          <w:rFonts w:hint="cs"/>
          <w:rtl/>
          <w:lang w:bidi="fa-IR"/>
        </w:rPr>
        <w:t>َ</w:t>
      </w:r>
      <w:r>
        <w:rPr>
          <w:rtl/>
          <w:lang w:bidi="fa-IR"/>
        </w:rPr>
        <w:t>لها على الاتّصال بالطلب ، فالحكم ما ذكره ، وإن تأخّر القتل ، فقد استقرّ الغ</w:t>
      </w:r>
      <w:r w:rsidR="00ED18D9">
        <w:rPr>
          <w:rFonts w:hint="cs"/>
          <w:rtl/>
          <w:lang w:bidi="fa-IR"/>
        </w:rPr>
        <w:t>ُ</w:t>
      </w:r>
      <w:r>
        <w:rPr>
          <w:rtl/>
          <w:lang w:bidi="fa-IR"/>
        </w:rPr>
        <w:t>رم علينا بالمنع ، فلا أثر للقتل بعده ، وفي الحالين لا حقّ للزوج فيما على القاتل من القصاص أو الدية ، لأنّه‌</w:t>
      </w:r>
    </w:p>
    <w:p w:rsidR="00CE42F4" w:rsidRDefault="00AE7492" w:rsidP="00AE7492">
      <w:pPr>
        <w:pStyle w:val="libLine"/>
        <w:rPr>
          <w:lang w:bidi="fa-IR"/>
        </w:rPr>
      </w:pPr>
      <w:r>
        <w:rPr>
          <w:rtl/>
          <w:lang w:bidi="fa-IR"/>
        </w:rPr>
        <w:t>____________________</w:t>
      </w:r>
    </w:p>
    <w:p w:rsidR="00CE42F4" w:rsidRDefault="00CE42F4" w:rsidP="00ED18D9">
      <w:pPr>
        <w:pStyle w:val="libFootnote0"/>
        <w:rPr>
          <w:lang w:bidi="fa-IR"/>
        </w:rPr>
      </w:pPr>
      <w:r w:rsidRPr="00ED18D9">
        <w:rPr>
          <w:rtl/>
        </w:rPr>
        <w:t>(1)</w:t>
      </w:r>
      <w:r>
        <w:rPr>
          <w:rtl/>
          <w:lang w:bidi="fa-IR"/>
        </w:rPr>
        <w:t xml:space="preserve"> العزيز شرح الوجيز 11 : 569 ، روضة الطالبين 7 : 526.</w:t>
      </w:r>
    </w:p>
    <w:p w:rsidR="004727E4" w:rsidRDefault="00CE42F4" w:rsidP="00ED18D9">
      <w:pPr>
        <w:pStyle w:val="libFootnote0"/>
        <w:rPr>
          <w:lang w:bidi="fa-IR"/>
        </w:rPr>
      </w:pPr>
      <w:r w:rsidRPr="00ED18D9">
        <w:rPr>
          <w:rtl/>
        </w:rPr>
        <w:t>(2)</w:t>
      </w:r>
      <w:r>
        <w:rPr>
          <w:rtl/>
          <w:lang w:bidi="fa-IR"/>
        </w:rPr>
        <w:t xml:space="preserve"> العزيز شرح الوجيز 11 : 571 ، روضة الطالبين 7 : 528.</w:t>
      </w:r>
    </w:p>
    <w:p w:rsidR="00B66C16" w:rsidRDefault="00B66C16" w:rsidP="0062714F">
      <w:pPr>
        <w:pStyle w:val="libNormal"/>
        <w:rPr>
          <w:rtl/>
          <w:lang w:bidi="fa-IR"/>
        </w:rPr>
      </w:pPr>
      <w:r>
        <w:rPr>
          <w:rtl/>
          <w:lang w:bidi="fa-IR"/>
        </w:rPr>
        <w:br w:type="page"/>
      </w:r>
    </w:p>
    <w:p w:rsidR="00CE42F4" w:rsidRDefault="00CE42F4" w:rsidP="0097424E">
      <w:pPr>
        <w:pStyle w:val="libNormal0"/>
        <w:rPr>
          <w:lang w:bidi="fa-IR"/>
        </w:rPr>
      </w:pPr>
      <w:r>
        <w:rPr>
          <w:rtl/>
          <w:lang w:bidi="fa-IR"/>
        </w:rPr>
        <w:lastRenderedPageBreak/>
        <w:t xml:space="preserve">لا يرثها </w:t>
      </w:r>
      <w:r w:rsidRPr="0062714F">
        <w:rPr>
          <w:rStyle w:val="libFootnotenumChar"/>
          <w:rtl/>
        </w:rPr>
        <w:t>(1)</w:t>
      </w:r>
      <w:r>
        <w:rPr>
          <w:rtl/>
          <w:lang w:bidi="fa-IR"/>
        </w:rPr>
        <w:t>.</w:t>
      </w:r>
    </w:p>
    <w:p w:rsidR="00CE42F4" w:rsidRDefault="00CE42F4" w:rsidP="00CE42F4">
      <w:pPr>
        <w:pStyle w:val="libNormal"/>
        <w:rPr>
          <w:lang w:bidi="fa-IR"/>
        </w:rPr>
      </w:pPr>
      <w:r>
        <w:rPr>
          <w:rtl/>
          <w:lang w:bidi="fa-IR"/>
        </w:rPr>
        <w:t>ولو جرحها جارح</w:t>
      </w:r>
      <w:r w:rsidR="0097424E">
        <w:rPr>
          <w:rFonts w:hint="cs"/>
          <w:rtl/>
          <w:lang w:bidi="fa-IR"/>
        </w:rPr>
        <w:t>ٌ</w:t>
      </w:r>
      <w:r>
        <w:rPr>
          <w:rtl/>
          <w:lang w:bidi="fa-IR"/>
        </w:rPr>
        <w:t xml:space="preserve"> قبل الطلب ثمّ طلبها الزوج وقد انتهت إلى حركة المذبوحين ، فهو كالطلب بعد الموت.</w:t>
      </w:r>
    </w:p>
    <w:p w:rsidR="00CE42F4" w:rsidRDefault="00CE42F4" w:rsidP="00CE42F4">
      <w:pPr>
        <w:pStyle w:val="libNormal"/>
        <w:rPr>
          <w:lang w:bidi="fa-IR"/>
        </w:rPr>
      </w:pPr>
      <w:r>
        <w:rPr>
          <w:rtl/>
          <w:lang w:bidi="fa-IR"/>
        </w:rPr>
        <w:t>وإن بقيت فيها حياة مستقرّة ، فالغ</w:t>
      </w:r>
      <w:r w:rsidR="0097424E">
        <w:rPr>
          <w:rFonts w:hint="cs"/>
          <w:rtl/>
          <w:lang w:bidi="fa-IR"/>
        </w:rPr>
        <w:t>ُ</w:t>
      </w:r>
      <w:r>
        <w:rPr>
          <w:rtl/>
          <w:lang w:bidi="fa-IR"/>
        </w:rPr>
        <w:t xml:space="preserve">رم على الجارح </w:t>
      </w:r>
      <w:r w:rsidR="0097424E">
        <w:rPr>
          <w:rFonts w:hint="cs"/>
          <w:rtl/>
          <w:lang w:bidi="fa-IR"/>
        </w:rPr>
        <w:t>؛</w:t>
      </w:r>
      <w:r>
        <w:rPr>
          <w:rtl/>
          <w:lang w:bidi="fa-IR"/>
        </w:rPr>
        <w:t xml:space="preserve"> لأنّ فواتها يستند إلى الجرح ، أو في بيت المال </w:t>
      </w:r>
      <w:r w:rsidR="0097424E">
        <w:rPr>
          <w:rFonts w:hint="cs"/>
          <w:rtl/>
          <w:lang w:bidi="fa-IR"/>
        </w:rPr>
        <w:t>؛</w:t>
      </w:r>
      <w:r>
        <w:rPr>
          <w:rtl/>
          <w:lang w:bidi="fa-IR"/>
        </w:rPr>
        <w:t xml:space="preserve"> لحصول المنع في الحياة؟ للشافعيّة وجهان ، أصحّهما : الثاني ، ولا يسقط الغ</w:t>
      </w:r>
      <w:r w:rsidR="0097424E">
        <w:rPr>
          <w:rFonts w:hint="cs"/>
          <w:rtl/>
          <w:lang w:bidi="fa-IR"/>
        </w:rPr>
        <w:t>ُ</w:t>
      </w:r>
      <w:r>
        <w:rPr>
          <w:rtl/>
          <w:lang w:bidi="fa-IR"/>
        </w:rPr>
        <w:t xml:space="preserve">رم </w:t>
      </w:r>
      <w:r w:rsidRPr="0062714F">
        <w:rPr>
          <w:rStyle w:val="libFootnotenumChar"/>
          <w:rtl/>
        </w:rPr>
        <w:t>(2)</w:t>
      </w:r>
      <w:r>
        <w:rPr>
          <w:rtl/>
          <w:lang w:bidi="fa-IR"/>
        </w:rPr>
        <w:t>.</w:t>
      </w:r>
    </w:p>
    <w:p w:rsidR="00CE42F4" w:rsidRDefault="00CE42F4" w:rsidP="00CE42F4">
      <w:pPr>
        <w:pStyle w:val="libNormal"/>
        <w:rPr>
          <w:lang w:bidi="fa-IR"/>
        </w:rPr>
      </w:pPr>
      <w:r>
        <w:rPr>
          <w:rtl/>
          <w:lang w:bidi="fa-IR"/>
        </w:rPr>
        <w:t>ولو طلّقها الزوج بعد قدومها مسلمة</w:t>
      </w:r>
      <w:r w:rsidR="0097424E">
        <w:rPr>
          <w:rFonts w:hint="cs"/>
          <w:rtl/>
          <w:lang w:bidi="fa-IR"/>
        </w:rPr>
        <w:t>ً</w:t>
      </w:r>
      <w:r>
        <w:rPr>
          <w:rtl/>
          <w:lang w:bidi="fa-IR"/>
        </w:rPr>
        <w:t xml:space="preserve"> ، فإن كان بائنا</w:t>
      </w:r>
      <w:r w:rsidR="0097424E">
        <w:rPr>
          <w:rFonts w:hint="cs"/>
          <w:rtl/>
          <w:lang w:bidi="fa-IR"/>
        </w:rPr>
        <w:t>ً</w:t>
      </w:r>
      <w:r>
        <w:rPr>
          <w:rtl/>
          <w:lang w:bidi="fa-IR"/>
        </w:rPr>
        <w:t xml:space="preserve"> أو خ</w:t>
      </w:r>
      <w:r w:rsidR="0097424E">
        <w:rPr>
          <w:rFonts w:hint="cs"/>
          <w:rtl/>
          <w:lang w:bidi="fa-IR"/>
        </w:rPr>
        <w:t>ُ</w:t>
      </w:r>
      <w:r>
        <w:rPr>
          <w:rtl/>
          <w:lang w:bidi="fa-IR"/>
        </w:rPr>
        <w:t>ل</w:t>
      </w:r>
      <w:r w:rsidR="0097424E">
        <w:rPr>
          <w:rFonts w:hint="cs"/>
          <w:rtl/>
          <w:lang w:bidi="fa-IR"/>
        </w:rPr>
        <w:t>ْ</w:t>
      </w:r>
      <w:r>
        <w:rPr>
          <w:rtl/>
          <w:lang w:bidi="fa-IR"/>
        </w:rPr>
        <w:t>عا</w:t>
      </w:r>
      <w:r w:rsidR="0097424E">
        <w:rPr>
          <w:rFonts w:hint="cs"/>
          <w:rtl/>
          <w:lang w:bidi="fa-IR"/>
        </w:rPr>
        <w:t>ً</w:t>
      </w:r>
      <w:r>
        <w:rPr>
          <w:rtl/>
          <w:lang w:bidi="fa-IR"/>
        </w:rPr>
        <w:t xml:space="preserve"> قبل المطالبة ، لم يجب ردّ المهر إليه </w:t>
      </w:r>
      <w:r w:rsidR="0097424E">
        <w:rPr>
          <w:rFonts w:hint="cs"/>
          <w:rtl/>
          <w:lang w:bidi="fa-IR"/>
        </w:rPr>
        <w:t>؛</w:t>
      </w:r>
      <w:r>
        <w:rPr>
          <w:rtl/>
          <w:lang w:bidi="fa-IR"/>
        </w:rPr>
        <w:t xml:space="preserve"> لأنّ الحيلولة منه بالطلاق لا بالإسلام ، فقد تركها باختياره ، وإن كان بعد المطالبة ، ردّ إليه ، لأنه قد استقرّ المهر له بالمطالبة والحيلولة.</w:t>
      </w:r>
    </w:p>
    <w:p w:rsidR="00CE42F4" w:rsidRDefault="00CE42F4" w:rsidP="00CE42F4">
      <w:pPr>
        <w:pStyle w:val="libNormal"/>
        <w:rPr>
          <w:lang w:bidi="fa-IR"/>
        </w:rPr>
      </w:pPr>
      <w:r>
        <w:rPr>
          <w:rtl/>
          <w:lang w:bidi="fa-IR"/>
        </w:rPr>
        <w:t>وإن كان رجعيّا</w:t>
      </w:r>
      <w:r w:rsidR="0097424E">
        <w:rPr>
          <w:rFonts w:hint="cs"/>
          <w:rtl/>
          <w:lang w:bidi="fa-IR"/>
        </w:rPr>
        <w:t>ً</w:t>
      </w:r>
      <w:r>
        <w:rPr>
          <w:rtl/>
          <w:lang w:bidi="fa-IR"/>
        </w:rPr>
        <w:t xml:space="preserve"> ، لم يكن له المطالبة بالمهر </w:t>
      </w:r>
      <w:r w:rsidR="0097424E">
        <w:rPr>
          <w:rFonts w:hint="cs"/>
          <w:rtl/>
          <w:lang w:bidi="fa-IR"/>
        </w:rPr>
        <w:t>؛</w:t>
      </w:r>
      <w:r>
        <w:rPr>
          <w:rtl/>
          <w:lang w:bidi="fa-IR"/>
        </w:rPr>
        <w:t xml:space="preserve"> لأنّه أجراها إلى البينونة ، أمّا لو راجعها ، فإنّه يردّ عليه المهر مع المطالبة </w:t>
      </w:r>
      <w:r w:rsidR="0097424E">
        <w:rPr>
          <w:rFonts w:hint="cs"/>
          <w:rtl/>
          <w:lang w:bidi="fa-IR"/>
        </w:rPr>
        <w:t>؛</w:t>
      </w:r>
      <w:r>
        <w:rPr>
          <w:rtl/>
          <w:lang w:bidi="fa-IR"/>
        </w:rPr>
        <w:t xml:space="preserve"> لأنّ له الرجعة في الرجعي ، وإنّما حال بينهما الإسلام.</w:t>
      </w:r>
    </w:p>
    <w:p w:rsidR="00CE42F4" w:rsidRDefault="00CE42F4" w:rsidP="00CE42F4">
      <w:pPr>
        <w:pStyle w:val="libNormal"/>
        <w:rPr>
          <w:lang w:bidi="fa-IR"/>
        </w:rPr>
      </w:pPr>
      <w:r>
        <w:rPr>
          <w:rtl/>
          <w:lang w:bidi="fa-IR"/>
        </w:rPr>
        <w:t>ولو ملكها بشرط أن تطلّق نفسها على الفور ، فكالطلاق البائن.</w:t>
      </w:r>
    </w:p>
    <w:p w:rsidR="00CE42F4" w:rsidRDefault="00CE42F4" w:rsidP="00CE42F4">
      <w:pPr>
        <w:pStyle w:val="libNormal"/>
        <w:rPr>
          <w:lang w:bidi="fa-IR"/>
        </w:rPr>
      </w:pPr>
      <w:r>
        <w:rPr>
          <w:rtl/>
          <w:lang w:bidi="fa-IR"/>
        </w:rPr>
        <w:t>وقال بعض الشافعيّة : إنّه لو طلّقها رجعيّا</w:t>
      </w:r>
      <w:r w:rsidR="009F3238">
        <w:rPr>
          <w:rFonts w:hint="cs"/>
          <w:rtl/>
          <w:lang w:bidi="fa-IR"/>
        </w:rPr>
        <w:t>ً</w:t>
      </w:r>
      <w:r>
        <w:rPr>
          <w:rtl/>
          <w:lang w:bidi="fa-IR"/>
        </w:rPr>
        <w:t xml:space="preserve"> ، استحقّ المهر بمجرّد الطلب من غير رجعة </w:t>
      </w:r>
      <w:r w:rsidR="009F3238">
        <w:rPr>
          <w:rFonts w:hint="cs"/>
          <w:rtl/>
          <w:lang w:bidi="fa-IR"/>
        </w:rPr>
        <w:t>؛</w:t>
      </w:r>
      <w:r>
        <w:rPr>
          <w:rtl/>
          <w:lang w:bidi="fa-IR"/>
        </w:rPr>
        <w:t xml:space="preserve"> لأنّ الرجعة فاسدة ، فلا معنى لاشتراطها </w:t>
      </w:r>
      <w:r w:rsidRPr="0062714F">
        <w:rPr>
          <w:rStyle w:val="libFootnotenumChar"/>
          <w:rtl/>
        </w:rPr>
        <w:t>(3)</w:t>
      </w:r>
      <w:r>
        <w:rPr>
          <w:rtl/>
          <w:lang w:bidi="fa-IR"/>
        </w:rPr>
        <w:t>.</w:t>
      </w:r>
    </w:p>
    <w:p w:rsidR="00CE42F4" w:rsidRDefault="00CE42F4" w:rsidP="00CE42F4">
      <w:pPr>
        <w:pStyle w:val="libNormal"/>
        <w:rPr>
          <w:lang w:bidi="fa-IR"/>
        </w:rPr>
      </w:pPr>
      <w:r>
        <w:rPr>
          <w:rtl/>
          <w:lang w:bidi="fa-IR"/>
        </w:rPr>
        <w:t>وهو ممنوع</w:t>
      </w:r>
      <w:r w:rsidR="009F3238">
        <w:rPr>
          <w:rFonts w:hint="cs"/>
          <w:rtl/>
          <w:lang w:bidi="fa-IR"/>
        </w:rPr>
        <w:t>ٌ</w:t>
      </w:r>
      <w:r>
        <w:rPr>
          <w:rtl/>
          <w:lang w:bidi="fa-IR"/>
        </w:rPr>
        <w:t xml:space="preserve"> </w:t>
      </w:r>
      <w:r w:rsidR="009F3238">
        <w:rPr>
          <w:rFonts w:hint="cs"/>
          <w:rtl/>
          <w:lang w:bidi="fa-IR"/>
        </w:rPr>
        <w:t>؛</w:t>
      </w:r>
      <w:r>
        <w:rPr>
          <w:rtl/>
          <w:lang w:bidi="fa-IR"/>
        </w:rPr>
        <w:t xml:space="preserve"> لتضمّن الرجعة قصد الإمساك وإن كانت رجعة الكافر للمسلمة باطلة</w:t>
      </w:r>
      <w:r w:rsidR="009F3238">
        <w:rPr>
          <w:rFonts w:hint="cs"/>
          <w:rtl/>
          <w:lang w:bidi="fa-IR"/>
        </w:rPr>
        <w:t>ً</w:t>
      </w:r>
      <w:r>
        <w:rPr>
          <w:rtl/>
          <w:lang w:bidi="fa-IR"/>
        </w:rPr>
        <w:t>.</w:t>
      </w:r>
    </w:p>
    <w:p w:rsidR="00CE42F4" w:rsidRDefault="00CE42F4" w:rsidP="00CE42F4">
      <w:pPr>
        <w:pStyle w:val="libNormal"/>
        <w:rPr>
          <w:lang w:bidi="fa-IR"/>
        </w:rPr>
      </w:pPr>
      <w:bookmarkStart w:id="260" w:name="_Toc116827321"/>
      <w:r w:rsidRPr="00E24C3C">
        <w:rPr>
          <w:rStyle w:val="Heading2Char"/>
          <w:rtl/>
        </w:rPr>
        <w:t>مسألة 218 :</w:t>
      </w:r>
      <w:bookmarkEnd w:id="260"/>
      <w:r>
        <w:rPr>
          <w:rtl/>
          <w:lang w:bidi="fa-IR"/>
        </w:rPr>
        <w:t xml:space="preserve"> لو جاءت امرأة مسلمة ثمّ جاء زوجها وأسلم ، ن</w:t>
      </w:r>
      <w:r w:rsidR="009F3238">
        <w:rPr>
          <w:rFonts w:hint="cs"/>
          <w:rtl/>
          <w:lang w:bidi="fa-IR"/>
        </w:rPr>
        <w:t>ُ</w:t>
      </w:r>
      <w:r>
        <w:rPr>
          <w:rtl/>
          <w:lang w:bidi="fa-IR"/>
        </w:rPr>
        <w:t xml:space="preserve">ظر ، فإن أسلم قبل انقضاء عدّتها ، كان على النكاح </w:t>
      </w:r>
      <w:r w:rsidR="009F3238">
        <w:rPr>
          <w:rFonts w:hint="cs"/>
          <w:rtl/>
          <w:lang w:bidi="fa-IR"/>
        </w:rPr>
        <w:t>؛</w:t>
      </w:r>
      <w:r>
        <w:rPr>
          <w:rtl/>
          <w:lang w:bidi="fa-IR"/>
        </w:rPr>
        <w:t xml:space="preserve"> لأنّ امرأة</w:t>
      </w:r>
      <w:r w:rsidR="009F3238">
        <w:rPr>
          <w:rFonts w:hint="cs"/>
          <w:rtl/>
          <w:lang w:bidi="fa-IR"/>
        </w:rPr>
        <w:t>ً</w:t>
      </w:r>
      <w:r>
        <w:rPr>
          <w:rtl/>
          <w:lang w:bidi="fa-IR"/>
        </w:rPr>
        <w:t xml:space="preserve"> مجوسيّة أسلمت قبل‌</w:t>
      </w:r>
    </w:p>
    <w:p w:rsidR="00CE42F4" w:rsidRDefault="00AE7492" w:rsidP="00AE7492">
      <w:pPr>
        <w:pStyle w:val="libLine"/>
        <w:rPr>
          <w:lang w:bidi="fa-IR"/>
        </w:rPr>
      </w:pPr>
      <w:r>
        <w:rPr>
          <w:rtl/>
          <w:lang w:bidi="fa-IR"/>
        </w:rPr>
        <w:t>____________________</w:t>
      </w:r>
    </w:p>
    <w:p w:rsidR="00CE42F4" w:rsidRDefault="00CE42F4" w:rsidP="009F3238">
      <w:pPr>
        <w:pStyle w:val="libFootnote0"/>
        <w:rPr>
          <w:lang w:bidi="fa-IR"/>
        </w:rPr>
      </w:pPr>
      <w:r w:rsidRPr="009F3238">
        <w:rPr>
          <w:rtl/>
        </w:rPr>
        <w:t>(1)</w:t>
      </w:r>
      <w:r>
        <w:rPr>
          <w:rtl/>
          <w:lang w:bidi="fa-IR"/>
        </w:rPr>
        <w:t xml:space="preserve"> العزيز شرح الوجيز 11 : 571 </w:t>
      </w:r>
      <w:r w:rsidR="00CC794A">
        <w:rPr>
          <w:rtl/>
          <w:lang w:bidi="fa-IR"/>
        </w:rPr>
        <w:t>-</w:t>
      </w:r>
      <w:r>
        <w:rPr>
          <w:rtl/>
          <w:lang w:bidi="fa-IR"/>
        </w:rPr>
        <w:t xml:space="preserve"> 572 ، روضة الطالبين 7 : 528.</w:t>
      </w:r>
    </w:p>
    <w:p w:rsidR="004727E4" w:rsidRDefault="00CE42F4" w:rsidP="009F3238">
      <w:pPr>
        <w:pStyle w:val="libFootnote0"/>
        <w:rPr>
          <w:lang w:bidi="fa-IR"/>
        </w:rPr>
      </w:pPr>
      <w:r>
        <w:rPr>
          <w:rtl/>
          <w:lang w:bidi="fa-IR"/>
        </w:rPr>
        <w:t>(2 و 3) العزيز شرح الوجيز 11 : 572 ، روضة الطالبين 7 : 528.</w:t>
      </w:r>
    </w:p>
    <w:p w:rsidR="00B66C16" w:rsidRDefault="00B66C16" w:rsidP="0062714F">
      <w:pPr>
        <w:pStyle w:val="libNormal"/>
        <w:rPr>
          <w:rtl/>
          <w:lang w:bidi="fa-IR"/>
        </w:rPr>
      </w:pPr>
      <w:r>
        <w:rPr>
          <w:rtl/>
          <w:lang w:bidi="fa-IR"/>
        </w:rPr>
        <w:br w:type="page"/>
      </w:r>
    </w:p>
    <w:p w:rsidR="00CE42F4" w:rsidRDefault="00CE42F4" w:rsidP="009F3238">
      <w:pPr>
        <w:pStyle w:val="libNormal0"/>
        <w:rPr>
          <w:lang w:bidi="fa-IR"/>
        </w:rPr>
      </w:pPr>
      <w:r>
        <w:rPr>
          <w:rtl/>
          <w:lang w:bidi="fa-IR"/>
        </w:rPr>
        <w:lastRenderedPageBreak/>
        <w:t xml:space="preserve">زوجها ، فقال علي </w:t>
      </w:r>
      <w:r w:rsidR="00F53ECA" w:rsidRPr="00F53ECA">
        <w:rPr>
          <w:rStyle w:val="libAlaemChar"/>
          <w:rtl/>
        </w:rPr>
        <w:t>عليه‌السلام</w:t>
      </w:r>
      <w:r>
        <w:rPr>
          <w:rtl/>
          <w:lang w:bidi="fa-IR"/>
        </w:rPr>
        <w:t xml:space="preserve"> : « أتسلم؟ » قال : لا ، ففرّق بينهما ، ثمّ قال : « إن أسلم</w:t>
      </w:r>
      <w:r w:rsidR="009F3238">
        <w:rPr>
          <w:rFonts w:hint="cs"/>
          <w:rtl/>
          <w:lang w:bidi="fa-IR"/>
        </w:rPr>
        <w:t>ْ</w:t>
      </w:r>
      <w:r>
        <w:rPr>
          <w:rtl/>
          <w:lang w:bidi="fa-IR"/>
        </w:rPr>
        <w:t>ت</w:t>
      </w:r>
      <w:r w:rsidR="009F3238">
        <w:rPr>
          <w:rFonts w:hint="cs"/>
          <w:rtl/>
          <w:lang w:bidi="fa-IR"/>
        </w:rPr>
        <w:t>َ</w:t>
      </w:r>
      <w:r>
        <w:rPr>
          <w:rtl/>
          <w:lang w:bidi="fa-IR"/>
        </w:rPr>
        <w:t xml:space="preserve"> قبل انقضاء عدّتها فهي امرأتك ، وإن انقضت عدّتها قبل أن تسلم ثمّ أسلم</w:t>
      </w:r>
      <w:r w:rsidR="008C483B">
        <w:rPr>
          <w:rFonts w:hint="cs"/>
          <w:rtl/>
          <w:lang w:bidi="fa-IR"/>
        </w:rPr>
        <w:t>ْ</w:t>
      </w:r>
      <w:r>
        <w:rPr>
          <w:rtl/>
          <w:lang w:bidi="fa-IR"/>
        </w:rPr>
        <w:t>ت</w:t>
      </w:r>
      <w:r w:rsidR="008C483B">
        <w:rPr>
          <w:rFonts w:hint="cs"/>
          <w:rtl/>
          <w:lang w:bidi="fa-IR"/>
        </w:rPr>
        <w:t>َ</w:t>
      </w:r>
      <w:r>
        <w:rPr>
          <w:rtl/>
          <w:lang w:bidi="fa-IR"/>
        </w:rPr>
        <w:t xml:space="preserve"> فأنت خاطب من الخطّاب » </w:t>
      </w:r>
      <w:r w:rsidRPr="0062714F">
        <w:rPr>
          <w:rStyle w:val="libFootnotenumChar"/>
          <w:rtl/>
        </w:rPr>
        <w:t>(1)</w:t>
      </w:r>
      <w:r>
        <w:rPr>
          <w:rtl/>
          <w:lang w:bidi="fa-IR"/>
        </w:rPr>
        <w:t>.</w:t>
      </w:r>
    </w:p>
    <w:p w:rsidR="00CE42F4" w:rsidRDefault="00CE42F4" w:rsidP="00CE42F4">
      <w:pPr>
        <w:pStyle w:val="libNormal"/>
        <w:rPr>
          <w:lang w:bidi="fa-IR"/>
        </w:rPr>
      </w:pPr>
      <w:r>
        <w:rPr>
          <w:rtl/>
          <w:lang w:bidi="fa-IR"/>
        </w:rPr>
        <w:t>إذا عرفت هذا ، فإن كان قد أخذ مهرها قبل إسلامه ثمّ أسلم في العدة ، ر</w:t>
      </w:r>
      <w:r w:rsidR="00023064">
        <w:rPr>
          <w:rFonts w:hint="cs"/>
          <w:rtl/>
          <w:lang w:bidi="fa-IR"/>
        </w:rPr>
        <w:t>ُ</w:t>
      </w:r>
      <w:r>
        <w:rPr>
          <w:rtl/>
          <w:lang w:bidi="fa-IR"/>
        </w:rPr>
        <w:t xml:space="preserve">دّت إليه ، ووجب عليه ردّ مهرها إليها </w:t>
      </w:r>
      <w:r w:rsidR="00023064">
        <w:rPr>
          <w:rFonts w:hint="cs"/>
          <w:rtl/>
          <w:lang w:bidi="fa-IR"/>
        </w:rPr>
        <w:t>؛</w:t>
      </w:r>
      <w:r>
        <w:rPr>
          <w:rtl/>
          <w:lang w:bidi="fa-IR"/>
        </w:rPr>
        <w:t xml:space="preserve"> لأنّ استحقاقه للمهر إنّما كان بسبب الحيلولة وقد زالت.</w:t>
      </w:r>
    </w:p>
    <w:p w:rsidR="00CE42F4" w:rsidRDefault="00CE42F4" w:rsidP="00CE42F4">
      <w:pPr>
        <w:pStyle w:val="libNormal"/>
        <w:rPr>
          <w:lang w:bidi="fa-IR"/>
        </w:rPr>
      </w:pPr>
      <w:r>
        <w:rPr>
          <w:rtl/>
          <w:lang w:bidi="fa-IR"/>
        </w:rPr>
        <w:t>ولو أسلم بعد انقضاء عدّتها ، لم يجمع بينهما وبانت منه.</w:t>
      </w:r>
    </w:p>
    <w:p w:rsidR="00CE42F4" w:rsidRDefault="00CE42F4" w:rsidP="00CE42F4">
      <w:pPr>
        <w:pStyle w:val="libNormal"/>
        <w:rPr>
          <w:lang w:bidi="fa-IR"/>
        </w:rPr>
      </w:pPr>
      <w:r>
        <w:rPr>
          <w:rtl/>
          <w:lang w:bidi="fa-IR"/>
        </w:rPr>
        <w:t>ثمّ إن كان قد طال</w:t>
      </w:r>
      <w:r w:rsidR="00023064">
        <w:rPr>
          <w:rFonts w:hint="cs"/>
          <w:rtl/>
          <w:lang w:bidi="fa-IR"/>
        </w:rPr>
        <w:t>َ</w:t>
      </w:r>
      <w:r>
        <w:rPr>
          <w:rtl/>
          <w:lang w:bidi="fa-IR"/>
        </w:rPr>
        <w:t xml:space="preserve">ب بالمهر قبل انقضاء عدّتها ، كان له المطالبة </w:t>
      </w:r>
      <w:r w:rsidR="00023064">
        <w:rPr>
          <w:rFonts w:hint="cs"/>
          <w:rtl/>
          <w:lang w:bidi="fa-IR"/>
        </w:rPr>
        <w:t>؛</w:t>
      </w:r>
      <w:r>
        <w:rPr>
          <w:rtl/>
          <w:lang w:bidi="fa-IR"/>
        </w:rPr>
        <w:t xml:space="preserve"> لأنّ الحيلولة حصلت قبل إسلامه. فإن لم يكن طال</w:t>
      </w:r>
      <w:r w:rsidR="00023064">
        <w:rPr>
          <w:rFonts w:hint="cs"/>
          <w:rtl/>
          <w:lang w:bidi="fa-IR"/>
        </w:rPr>
        <w:t>َ</w:t>
      </w:r>
      <w:r>
        <w:rPr>
          <w:rtl/>
          <w:lang w:bidi="fa-IR"/>
        </w:rPr>
        <w:t xml:space="preserve">ب قبل انقضاء العدّة ، لم يكن له المطالبة بالمهر </w:t>
      </w:r>
      <w:r w:rsidR="00023064">
        <w:rPr>
          <w:rFonts w:hint="cs"/>
          <w:rtl/>
          <w:lang w:bidi="fa-IR"/>
        </w:rPr>
        <w:t>؛</w:t>
      </w:r>
      <w:r>
        <w:rPr>
          <w:rtl/>
          <w:lang w:bidi="fa-IR"/>
        </w:rPr>
        <w:t xml:space="preserve"> لأنّه التزم حكم الإسلام ، وليس من حكم الإسلام المطالبة بالمهر بعد البينونة.</w:t>
      </w:r>
    </w:p>
    <w:p w:rsidR="00CE42F4" w:rsidRDefault="00CE42F4" w:rsidP="00CE42F4">
      <w:pPr>
        <w:pStyle w:val="libNormal"/>
        <w:rPr>
          <w:lang w:bidi="fa-IR"/>
        </w:rPr>
      </w:pPr>
      <w:r>
        <w:rPr>
          <w:rtl/>
          <w:lang w:bidi="fa-IR"/>
        </w:rPr>
        <w:t>ولو كانت غير</w:t>
      </w:r>
      <w:r w:rsidR="00023064">
        <w:rPr>
          <w:rFonts w:hint="cs"/>
          <w:rtl/>
          <w:lang w:bidi="fa-IR"/>
        </w:rPr>
        <w:t>َ</w:t>
      </w:r>
      <w:r>
        <w:rPr>
          <w:rtl/>
          <w:lang w:bidi="fa-IR"/>
        </w:rPr>
        <w:t xml:space="preserve"> مدخول بها وأسلمت ثمّ أسلم ، لم يكن له المطالبة بمهرها </w:t>
      </w:r>
      <w:r w:rsidR="0088314E">
        <w:rPr>
          <w:rFonts w:hint="cs"/>
          <w:rtl/>
          <w:lang w:bidi="fa-IR"/>
        </w:rPr>
        <w:t>؛</w:t>
      </w:r>
      <w:r>
        <w:rPr>
          <w:rtl/>
          <w:lang w:bidi="fa-IR"/>
        </w:rPr>
        <w:t xml:space="preserve"> لأنّه أسلم بعد البينونة ، وحكم الإسلام يمنع من وجوب المطالبة في هذه الحالة.</w:t>
      </w:r>
    </w:p>
    <w:p w:rsidR="00CE42F4" w:rsidRDefault="00CE42F4" w:rsidP="00CE42F4">
      <w:pPr>
        <w:pStyle w:val="libNormal"/>
        <w:rPr>
          <w:lang w:bidi="fa-IR"/>
        </w:rPr>
      </w:pPr>
      <w:bookmarkStart w:id="261" w:name="_Toc116827322"/>
      <w:r w:rsidRPr="00E24C3C">
        <w:rPr>
          <w:rStyle w:val="Heading2Char"/>
          <w:rtl/>
        </w:rPr>
        <w:t>مسألة 219 :</w:t>
      </w:r>
      <w:bookmarkEnd w:id="261"/>
      <w:r>
        <w:rPr>
          <w:rtl/>
          <w:lang w:bidi="fa-IR"/>
        </w:rPr>
        <w:t xml:space="preserve"> كلّ موضع يجب فيه الردّ فإنّه يجب ردّ أقلّ الأمرين من المسمّى في العقد والمقبوض ، فإن كان المقبوض أقلّ</w:t>
      </w:r>
      <w:r w:rsidR="0088314E">
        <w:rPr>
          <w:rFonts w:hint="cs"/>
          <w:rtl/>
          <w:lang w:bidi="fa-IR"/>
        </w:rPr>
        <w:t>َ</w:t>
      </w:r>
      <w:r>
        <w:rPr>
          <w:rtl/>
          <w:lang w:bidi="fa-IR"/>
        </w:rPr>
        <w:t xml:space="preserve"> من المسمّى ، لم تجب الزيادة على ما د</w:t>
      </w:r>
      <w:r w:rsidR="00616749">
        <w:rPr>
          <w:rFonts w:hint="cs"/>
          <w:rtl/>
          <w:lang w:bidi="fa-IR"/>
        </w:rPr>
        <w:t>َ</w:t>
      </w:r>
      <w:r>
        <w:rPr>
          <w:rtl/>
          <w:lang w:bidi="fa-IR"/>
        </w:rPr>
        <w:t>ف</w:t>
      </w:r>
      <w:r w:rsidR="00616749">
        <w:rPr>
          <w:rFonts w:hint="cs"/>
          <w:rtl/>
          <w:lang w:bidi="fa-IR"/>
        </w:rPr>
        <w:t>َ</w:t>
      </w:r>
      <w:r>
        <w:rPr>
          <w:rtl/>
          <w:lang w:bidi="fa-IR"/>
        </w:rPr>
        <w:t xml:space="preserve">عه </w:t>
      </w:r>
      <w:r w:rsidR="00616749">
        <w:rPr>
          <w:rFonts w:hint="cs"/>
          <w:rtl/>
          <w:lang w:bidi="fa-IR"/>
        </w:rPr>
        <w:t>؛</w:t>
      </w:r>
      <w:r>
        <w:rPr>
          <w:rtl/>
          <w:lang w:bidi="fa-IR"/>
        </w:rPr>
        <w:t xml:space="preserve"> </w:t>
      </w:r>
      <w:r w:rsidR="000C4796">
        <w:rPr>
          <w:rtl/>
          <w:lang w:bidi="fa-IR"/>
        </w:rPr>
        <w:t xml:space="preserve">لقوله تعالى : </w:t>
      </w:r>
      <w:r w:rsidR="00616749" w:rsidRPr="00FA2F88">
        <w:rPr>
          <w:rStyle w:val="libAlaemChar"/>
          <w:rtl/>
        </w:rPr>
        <w:t>(</w:t>
      </w:r>
      <w:r w:rsidRPr="00006839">
        <w:rPr>
          <w:rStyle w:val="libAieChar"/>
          <w:rtl/>
        </w:rPr>
        <w:t xml:space="preserve">وَآتُوهُمْ ما أَنْفَقُوا </w:t>
      </w:r>
      <w:r w:rsidR="00616749" w:rsidRPr="00FA2F88">
        <w:rPr>
          <w:rStyle w:val="libAlaemChar"/>
          <w:rtl/>
        </w:rPr>
        <w:t>)</w:t>
      </w:r>
      <w:r>
        <w:rPr>
          <w:rtl/>
          <w:lang w:bidi="fa-IR"/>
        </w:rPr>
        <w:t xml:space="preserve"> </w:t>
      </w:r>
      <w:r w:rsidRPr="0062714F">
        <w:rPr>
          <w:rStyle w:val="libFootnotenumChar"/>
          <w:rtl/>
        </w:rPr>
        <w:t>(2)</w:t>
      </w:r>
      <w:r>
        <w:rPr>
          <w:rtl/>
          <w:lang w:bidi="fa-IR"/>
        </w:rPr>
        <w:t xml:space="preserve"> وإن كان المقبوض أكثر ، كان الزائد هبة</w:t>
      </w:r>
      <w:r w:rsidR="00566160">
        <w:rPr>
          <w:rFonts w:hint="cs"/>
          <w:rtl/>
          <w:lang w:bidi="fa-IR"/>
        </w:rPr>
        <w:t>ً</w:t>
      </w:r>
      <w:r>
        <w:rPr>
          <w:rtl/>
          <w:lang w:bidi="fa-IR"/>
        </w:rPr>
        <w:t xml:space="preserve"> ، فلا يجب ردّها.</w:t>
      </w:r>
    </w:p>
    <w:p w:rsidR="00CE42F4" w:rsidRDefault="00CE42F4" w:rsidP="00CE42F4">
      <w:pPr>
        <w:pStyle w:val="libNormal"/>
        <w:rPr>
          <w:lang w:bidi="fa-IR"/>
        </w:rPr>
      </w:pPr>
      <w:r>
        <w:rPr>
          <w:rtl/>
          <w:lang w:bidi="fa-IR"/>
        </w:rPr>
        <w:t>فإن اختلفا في المقبوض ، كان القول قولها مع اليمين وعدم البيّنة.</w:t>
      </w:r>
    </w:p>
    <w:p w:rsidR="00CE42F4" w:rsidRDefault="00CE42F4" w:rsidP="00CE42F4">
      <w:pPr>
        <w:pStyle w:val="libNormal"/>
        <w:rPr>
          <w:lang w:bidi="fa-IR"/>
        </w:rPr>
      </w:pPr>
      <w:r>
        <w:rPr>
          <w:rtl/>
          <w:lang w:bidi="fa-IR"/>
        </w:rPr>
        <w:t xml:space="preserve">قال الشيخ </w:t>
      </w:r>
      <w:r w:rsidR="00566160" w:rsidRPr="00566160">
        <w:rPr>
          <w:rStyle w:val="libAlaemChar"/>
          <w:rFonts w:hint="cs"/>
          <w:rtl/>
        </w:rPr>
        <w:t>رحمه‌الله</w:t>
      </w:r>
      <w:r w:rsidR="00566160">
        <w:rPr>
          <w:rFonts w:hint="cs"/>
          <w:rtl/>
          <w:lang w:bidi="fa-IR"/>
        </w:rPr>
        <w:t xml:space="preserve"> </w:t>
      </w:r>
      <w:r>
        <w:rPr>
          <w:rtl/>
          <w:lang w:bidi="fa-IR"/>
        </w:rPr>
        <w:t>: فإن أعطيناه المهر لما ذكرناه فقامت البيّنة بأنّ‌</w:t>
      </w:r>
    </w:p>
    <w:p w:rsidR="00CE42F4" w:rsidRDefault="00AE7492" w:rsidP="00AE7492">
      <w:pPr>
        <w:pStyle w:val="libLine"/>
        <w:rPr>
          <w:lang w:bidi="fa-IR"/>
        </w:rPr>
      </w:pPr>
      <w:r>
        <w:rPr>
          <w:rtl/>
          <w:lang w:bidi="fa-IR"/>
        </w:rPr>
        <w:t>____________________</w:t>
      </w:r>
    </w:p>
    <w:p w:rsidR="00CE42F4" w:rsidRDefault="00CE42F4" w:rsidP="00566160">
      <w:pPr>
        <w:pStyle w:val="libFootnote0"/>
        <w:rPr>
          <w:lang w:bidi="fa-IR"/>
        </w:rPr>
      </w:pPr>
      <w:r w:rsidRPr="00566160">
        <w:rPr>
          <w:rtl/>
        </w:rPr>
        <w:t>(1)</w:t>
      </w:r>
      <w:r>
        <w:rPr>
          <w:rtl/>
          <w:lang w:bidi="fa-IR"/>
        </w:rPr>
        <w:t xml:space="preserve"> التهذيب 7 : 301 </w:t>
      </w:r>
      <w:r w:rsidR="00566160">
        <w:rPr>
          <w:rFonts w:hint="cs"/>
          <w:rtl/>
          <w:lang w:bidi="fa-IR"/>
        </w:rPr>
        <w:t>/</w:t>
      </w:r>
      <w:r>
        <w:rPr>
          <w:rtl/>
          <w:lang w:bidi="fa-IR"/>
        </w:rPr>
        <w:t xml:space="preserve"> 1257 ، الإستبصار 3 : 182 </w:t>
      </w:r>
      <w:r w:rsidR="00566160">
        <w:rPr>
          <w:rFonts w:hint="cs"/>
          <w:rtl/>
          <w:lang w:bidi="fa-IR"/>
        </w:rPr>
        <w:t>/</w:t>
      </w:r>
      <w:r>
        <w:rPr>
          <w:rtl/>
          <w:lang w:bidi="fa-IR"/>
        </w:rPr>
        <w:t xml:space="preserve"> 661.</w:t>
      </w:r>
    </w:p>
    <w:p w:rsidR="004727E4" w:rsidRDefault="00CE42F4" w:rsidP="00566160">
      <w:pPr>
        <w:pStyle w:val="libFootnote0"/>
        <w:rPr>
          <w:lang w:bidi="fa-IR"/>
        </w:rPr>
      </w:pPr>
      <w:r w:rsidRPr="00566160">
        <w:rPr>
          <w:rtl/>
        </w:rPr>
        <w:t>(2)</w:t>
      </w:r>
      <w:r>
        <w:rPr>
          <w:rtl/>
          <w:lang w:bidi="fa-IR"/>
        </w:rPr>
        <w:t xml:space="preserve"> الممتحنة : 10.</w:t>
      </w:r>
    </w:p>
    <w:p w:rsidR="00B66C16" w:rsidRDefault="00B66C16" w:rsidP="0062714F">
      <w:pPr>
        <w:pStyle w:val="libNormal"/>
        <w:rPr>
          <w:rtl/>
          <w:lang w:bidi="fa-IR"/>
        </w:rPr>
      </w:pPr>
      <w:r>
        <w:rPr>
          <w:rtl/>
          <w:lang w:bidi="fa-IR"/>
        </w:rPr>
        <w:br w:type="page"/>
      </w:r>
    </w:p>
    <w:p w:rsidR="00CE42F4" w:rsidRDefault="00CE42F4" w:rsidP="001D04E0">
      <w:pPr>
        <w:pStyle w:val="libNormal0"/>
        <w:rPr>
          <w:lang w:bidi="fa-IR"/>
        </w:rPr>
      </w:pPr>
      <w:r>
        <w:rPr>
          <w:rtl/>
          <w:lang w:bidi="fa-IR"/>
        </w:rPr>
        <w:lastRenderedPageBreak/>
        <w:t xml:space="preserve">المقبوض كان أكثر ، كان له الرجوع بالفضل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وفي هذا الإطلاق نظر </w:t>
      </w:r>
      <w:r w:rsidR="001D04E0">
        <w:rPr>
          <w:rFonts w:hint="cs"/>
          <w:rtl/>
          <w:lang w:bidi="fa-IR"/>
        </w:rPr>
        <w:t>؛</w:t>
      </w:r>
      <w:r>
        <w:rPr>
          <w:rtl/>
          <w:lang w:bidi="fa-IR"/>
        </w:rPr>
        <w:t xml:space="preserve"> فإنّا لو دفعنا ما اعترفت به المرأة مع اليمين ، لم يكن له الرجوع بشي‌ء.</w:t>
      </w:r>
    </w:p>
    <w:p w:rsidR="00CE42F4" w:rsidRDefault="00CE42F4" w:rsidP="0029607B">
      <w:pPr>
        <w:pStyle w:val="Heading3"/>
        <w:rPr>
          <w:lang w:bidi="fa-IR"/>
        </w:rPr>
      </w:pPr>
      <w:bookmarkStart w:id="262" w:name="_Toc116827323"/>
      <w:r>
        <w:rPr>
          <w:rtl/>
          <w:lang w:bidi="fa-IR"/>
        </w:rPr>
        <w:t>تنبيهان :</w:t>
      </w:r>
      <w:bookmarkEnd w:id="262"/>
    </w:p>
    <w:p w:rsidR="00CE42F4" w:rsidRDefault="00CE42F4" w:rsidP="00CE42F4">
      <w:pPr>
        <w:pStyle w:val="libNormal"/>
        <w:rPr>
          <w:lang w:bidi="fa-IR"/>
        </w:rPr>
      </w:pPr>
      <w:r w:rsidRPr="001D04E0">
        <w:rPr>
          <w:rStyle w:val="libBold1Char"/>
          <w:rtl/>
        </w:rPr>
        <w:t xml:space="preserve">الأوّل : </w:t>
      </w:r>
      <w:r>
        <w:rPr>
          <w:rtl/>
          <w:lang w:bidi="fa-IR"/>
        </w:rPr>
        <w:t>كلّ موضع حكمنا بوجوب ردّ المهر فإنّه يكون من بيت مال المسلمين ال</w:t>
      </w:r>
      <w:r w:rsidR="001D04E0">
        <w:rPr>
          <w:rFonts w:hint="cs"/>
          <w:rtl/>
          <w:lang w:bidi="fa-IR"/>
        </w:rPr>
        <w:t>ـ</w:t>
      </w:r>
      <w:r>
        <w:rPr>
          <w:rtl/>
          <w:lang w:bidi="fa-IR"/>
        </w:rPr>
        <w:t>م</w:t>
      </w:r>
      <w:r w:rsidR="001D04E0">
        <w:rPr>
          <w:rFonts w:hint="cs"/>
          <w:rtl/>
          <w:lang w:bidi="fa-IR"/>
        </w:rPr>
        <w:t>ُ</w:t>
      </w:r>
      <w:r>
        <w:rPr>
          <w:rtl/>
          <w:lang w:bidi="fa-IR"/>
        </w:rPr>
        <w:t xml:space="preserve">عدّ للمصالح </w:t>
      </w:r>
      <w:r w:rsidR="001D04E0">
        <w:rPr>
          <w:rFonts w:hint="cs"/>
          <w:rtl/>
          <w:lang w:bidi="fa-IR"/>
        </w:rPr>
        <w:t>؛</w:t>
      </w:r>
      <w:r>
        <w:rPr>
          <w:rtl/>
          <w:lang w:bidi="fa-IR"/>
        </w:rPr>
        <w:t xml:space="preserve"> لأنّ ذلك من مصالح المسلمين.</w:t>
      </w:r>
    </w:p>
    <w:p w:rsidR="00CE42F4" w:rsidRDefault="00CE42F4" w:rsidP="00CE42F4">
      <w:pPr>
        <w:pStyle w:val="libNormal"/>
        <w:rPr>
          <w:lang w:bidi="fa-IR"/>
        </w:rPr>
      </w:pPr>
      <w:r>
        <w:rPr>
          <w:rtl/>
          <w:lang w:bidi="fa-IR"/>
        </w:rPr>
        <w:t>وللشافعيّة قولان ، أحدهما : محلّ الغرم خ</w:t>
      </w:r>
      <w:r w:rsidR="001D04E0">
        <w:rPr>
          <w:rFonts w:hint="cs"/>
          <w:rtl/>
          <w:lang w:bidi="fa-IR"/>
        </w:rPr>
        <w:t>ُ</w:t>
      </w:r>
      <w:r>
        <w:rPr>
          <w:rtl/>
          <w:lang w:bidi="fa-IR"/>
        </w:rPr>
        <w:t>م</w:t>
      </w:r>
      <w:r w:rsidR="001D04E0">
        <w:rPr>
          <w:rFonts w:hint="cs"/>
          <w:rtl/>
          <w:lang w:bidi="fa-IR"/>
        </w:rPr>
        <w:t>ْ</w:t>
      </w:r>
      <w:r>
        <w:rPr>
          <w:rtl/>
          <w:lang w:bidi="fa-IR"/>
        </w:rPr>
        <w:t>س الخ</w:t>
      </w:r>
      <w:r w:rsidR="001D04E0">
        <w:rPr>
          <w:rFonts w:hint="cs"/>
          <w:rtl/>
          <w:lang w:bidi="fa-IR"/>
        </w:rPr>
        <w:t>ُ</w:t>
      </w:r>
      <w:r>
        <w:rPr>
          <w:rtl/>
          <w:lang w:bidi="fa-IR"/>
        </w:rPr>
        <w:t>م</w:t>
      </w:r>
      <w:r w:rsidR="001D04E0">
        <w:rPr>
          <w:rFonts w:hint="cs"/>
          <w:rtl/>
          <w:lang w:bidi="fa-IR"/>
        </w:rPr>
        <w:t>ْ</w:t>
      </w:r>
      <w:r>
        <w:rPr>
          <w:rtl/>
          <w:lang w:bidi="fa-IR"/>
        </w:rPr>
        <w:t>س ال</w:t>
      </w:r>
      <w:r w:rsidR="004E0147">
        <w:rPr>
          <w:rFonts w:hint="cs"/>
          <w:rtl/>
          <w:lang w:bidi="fa-IR"/>
        </w:rPr>
        <w:t>ـ</w:t>
      </w:r>
      <w:r>
        <w:rPr>
          <w:rtl/>
          <w:lang w:bidi="fa-IR"/>
        </w:rPr>
        <w:t>م</w:t>
      </w:r>
      <w:r w:rsidR="004E0147">
        <w:rPr>
          <w:rFonts w:hint="cs"/>
          <w:rtl/>
          <w:lang w:bidi="fa-IR"/>
        </w:rPr>
        <w:t>ُ</w:t>
      </w:r>
      <w:r>
        <w:rPr>
          <w:rtl/>
          <w:lang w:bidi="fa-IR"/>
        </w:rPr>
        <w:t xml:space="preserve">عدّ للمصالح. والثاني : إن كان للمرأة مال ، </w:t>
      </w:r>
      <w:r w:rsidR="004E0147">
        <w:rPr>
          <w:rFonts w:hint="cs"/>
          <w:rtl/>
          <w:lang w:bidi="fa-IR"/>
        </w:rPr>
        <w:t>اُ</w:t>
      </w:r>
      <w:r>
        <w:rPr>
          <w:rtl/>
          <w:lang w:bidi="fa-IR"/>
        </w:rPr>
        <w:t xml:space="preserve">خذ منها </w:t>
      </w:r>
      <w:r w:rsidRPr="0062714F">
        <w:rPr>
          <w:rStyle w:val="libFootnotenumChar"/>
          <w:rtl/>
        </w:rPr>
        <w:t>(2)</w:t>
      </w:r>
      <w:r>
        <w:rPr>
          <w:rtl/>
          <w:lang w:bidi="fa-IR"/>
        </w:rPr>
        <w:t>.</w:t>
      </w:r>
    </w:p>
    <w:p w:rsidR="00CE42F4" w:rsidRDefault="00CE42F4" w:rsidP="00CE42F4">
      <w:pPr>
        <w:pStyle w:val="libNormal"/>
        <w:rPr>
          <w:lang w:bidi="fa-IR"/>
        </w:rPr>
      </w:pPr>
      <w:r w:rsidRPr="001D04E0">
        <w:rPr>
          <w:rStyle w:val="libBold1Char"/>
          <w:rtl/>
        </w:rPr>
        <w:t>الثاني :</w:t>
      </w:r>
      <w:r>
        <w:rPr>
          <w:rtl/>
          <w:lang w:bidi="fa-IR"/>
        </w:rPr>
        <w:t xml:space="preserve"> لو شرطنا في الصلح ردّ م</w:t>
      </w:r>
      <w:r w:rsidR="001A2E21">
        <w:rPr>
          <w:rFonts w:hint="cs"/>
          <w:rtl/>
          <w:lang w:bidi="fa-IR"/>
        </w:rPr>
        <w:t>َ</w:t>
      </w:r>
      <w:r>
        <w:rPr>
          <w:rtl/>
          <w:lang w:bidi="fa-IR"/>
        </w:rPr>
        <w:t>ن</w:t>
      </w:r>
      <w:r w:rsidR="001A2E21">
        <w:rPr>
          <w:rFonts w:hint="cs"/>
          <w:rtl/>
          <w:lang w:bidi="fa-IR"/>
        </w:rPr>
        <w:t>ْ</w:t>
      </w:r>
      <w:r>
        <w:rPr>
          <w:rtl/>
          <w:lang w:bidi="fa-IR"/>
        </w:rPr>
        <w:t xml:space="preserve"> جاء مطلقا</w:t>
      </w:r>
      <w:r w:rsidR="000E0889">
        <w:rPr>
          <w:rFonts w:hint="cs"/>
          <w:rtl/>
          <w:lang w:bidi="fa-IR"/>
        </w:rPr>
        <w:t>ً</w:t>
      </w:r>
      <w:r>
        <w:rPr>
          <w:rtl/>
          <w:lang w:bidi="fa-IR"/>
        </w:rPr>
        <w:t xml:space="preserve"> ، لم يصحّ على ما تقدّم. فإذا بطل ، لم يردّ م</w:t>
      </w:r>
      <w:r w:rsidR="000E0889">
        <w:rPr>
          <w:rFonts w:hint="cs"/>
          <w:rtl/>
          <w:lang w:bidi="fa-IR"/>
        </w:rPr>
        <w:t>َ</w:t>
      </w:r>
      <w:r>
        <w:rPr>
          <w:rtl/>
          <w:lang w:bidi="fa-IR"/>
        </w:rPr>
        <w:t>ن</w:t>
      </w:r>
      <w:r w:rsidR="000E0889">
        <w:rPr>
          <w:rFonts w:hint="cs"/>
          <w:rtl/>
          <w:lang w:bidi="fa-IR"/>
        </w:rPr>
        <w:t>ْ</w:t>
      </w:r>
      <w:r>
        <w:rPr>
          <w:rtl/>
          <w:lang w:bidi="fa-IR"/>
        </w:rPr>
        <w:t xml:space="preserve"> جاءنا منهم ، رجلا</w:t>
      </w:r>
      <w:r w:rsidR="001A1D71">
        <w:rPr>
          <w:rFonts w:hint="cs"/>
          <w:rtl/>
          <w:lang w:bidi="fa-IR"/>
        </w:rPr>
        <w:t>ً</w:t>
      </w:r>
      <w:r>
        <w:rPr>
          <w:rtl/>
          <w:lang w:bidi="fa-IR"/>
        </w:rPr>
        <w:t xml:space="preserve"> كان أو امرأة</w:t>
      </w:r>
      <w:r w:rsidR="009B10B8">
        <w:rPr>
          <w:rFonts w:hint="cs"/>
          <w:rtl/>
          <w:lang w:bidi="fa-IR"/>
        </w:rPr>
        <w:t>ً</w:t>
      </w:r>
      <w:r>
        <w:rPr>
          <w:rtl/>
          <w:lang w:bidi="fa-IR"/>
        </w:rPr>
        <w:t xml:space="preserve"> ، ولا يردّ البدل عنها بحال </w:t>
      </w:r>
      <w:r w:rsidR="009B10B8">
        <w:rPr>
          <w:rFonts w:hint="cs"/>
          <w:rtl/>
          <w:lang w:bidi="fa-IR"/>
        </w:rPr>
        <w:t>؛</w:t>
      </w:r>
      <w:r>
        <w:rPr>
          <w:rtl/>
          <w:lang w:bidi="fa-IR"/>
        </w:rPr>
        <w:t xml:space="preserve"> لأنّ البدل استحقّ بشرط ، وهو مفقود هنا ، كما لو جاءنا من غير هدنة.</w:t>
      </w:r>
    </w:p>
    <w:p w:rsidR="00CE42F4" w:rsidRDefault="00CE42F4" w:rsidP="00CE42F4">
      <w:pPr>
        <w:pStyle w:val="libNormal"/>
        <w:rPr>
          <w:lang w:bidi="fa-IR"/>
        </w:rPr>
      </w:pPr>
      <w:bookmarkStart w:id="263" w:name="_Toc116827324"/>
      <w:r w:rsidRPr="00E24C3C">
        <w:rPr>
          <w:rStyle w:val="Heading2Char"/>
          <w:rtl/>
        </w:rPr>
        <w:t>مسألة 220 :</w:t>
      </w:r>
      <w:bookmarkEnd w:id="263"/>
      <w:r>
        <w:rPr>
          <w:rtl/>
          <w:lang w:bidi="fa-IR"/>
        </w:rPr>
        <w:t xml:space="preserve"> لو قدم إلينا عبد فأسلم ، صار ح</w:t>
      </w:r>
      <w:r w:rsidR="009B10B8">
        <w:rPr>
          <w:rFonts w:hint="cs"/>
          <w:rtl/>
          <w:lang w:bidi="fa-IR"/>
        </w:rPr>
        <w:t>ُ</w:t>
      </w:r>
      <w:r>
        <w:rPr>
          <w:rtl/>
          <w:lang w:bidi="fa-IR"/>
        </w:rPr>
        <w:t>رّا</w:t>
      </w:r>
      <w:r w:rsidR="009B10B8">
        <w:rPr>
          <w:rFonts w:hint="cs"/>
          <w:rtl/>
          <w:lang w:bidi="fa-IR"/>
        </w:rPr>
        <w:t>ً</w:t>
      </w:r>
      <w:r>
        <w:rPr>
          <w:rtl/>
          <w:lang w:bidi="fa-IR"/>
        </w:rPr>
        <w:t xml:space="preserve"> ، فإذا جاء سيّد</w:t>
      </w:r>
      <w:r w:rsidR="009B10B8">
        <w:rPr>
          <w:rFonts w:hint="cs"/>
          <w:rtl/>
          <w:lang w:bidi="fa-IR"/>
        </w:rPr>
        <w:t>ُ</w:t>
      </w:r>
      <w:r>
        <w:rPr>
          <w:rtl/>
          <w:lang w:bidi="fa-IR"/>
        </w:rPr>
        <w:t xml:space="preserve">ه يطلبه ، لم يجب ردّه ولا ردّ ثمنه </w:t>
      </w:r>
      <w:r w:rsidR="00CB226D">
        <w:rPr>
          <w:rFonts w:hint="cs"/>
          <w:rtl/>
          <w:lang w:bidi="fa-IR"/>
        </w:rPr>
        <w:t>؛</w:t>
      </w:r>
      <w:r>
        <w:rPr>
          <w:rtl/>
          <w:lang w:bidi="fa-IR"/>
        </w:rPr>
        <w:t xml:space="preserve"> لأنّه صار ح</w:t>
      </w:r>
      <w:r w:rsidR="00CB226D">
        <w:rPr>
          <w:rFonts w:hint="cs"/>
          <w:rtl/>
          <w:lang w:bidi="fa-IR"/>
        </w:rPr>
        <w:t>ُ</w:t>
      </w:r>
      <w:r>
        <w:rPr>
          <w:rtl/>
          <w:lang w:bidi="fa-IR"/>
        </w:rPr>
        <w:t>رّا</w:t>
      </w:r>
      <w:r w:rsidR="00CB226D">
        <w:rPr>
          <w:rFonts w:hint="cs"/>
          <w:rtl/>
          <w:lang w:bidi="fa-IR"/>
        </w:rPr>
        <w:t>ً</w:t>
      </w:r>
      <w:r>
        <w:rPr>
          <w:rtl/>
          <w:lang w:bidi="fa-IR"/>
        </w:rPr>
        <w:t xml:space="preserve"> بالإسلام ، ولا دليل على وجوب ردّ ثمنه.</w:t>
      </w:r>
    </w:p>
    <w:p w:rsidR="00CE42F4" w:rsidRDefault="00CE42F4" w:rsidP="00CE42F4">
      <w:pPr>
        <w:pStyle w:val="libNormal"/>
        <w:rPr>
          <w:lang w:bidi="fa-IR"/>
        </w:rPr>
      </w:pPr>
      <w:r>
        <w:rPr>
          <w:rtl/>
          <w:lang w:bidi="fa-IR"/>
        </w:rPr>
        <w:t>وإذا عقد الإمام الهدنة ثمّ مات ، وجب على م</w:t>
      </w:r>
      <w:r w:rsidR="000A538F">
        <w:rPr>
          <w:rFonts w:hint="cs"/>
          <w:rtl/>
          <w:lang w:bidi="fa-IR"/>
        </w:rPr>
        <w:t>َ</w:t>
      </w:r>
      <w:r>
        <w:rPr>
          <w:rtl/>
          <w:lang w:bidi="fa-IR"/>
        </w:rPr>
        <w:t>ن</w:t>
      </w:r>
      <w:r w:rsidR="000A538F">
        <w:rPr>
          <w:rFonts w:hint="cs"/>
          <w:rtl/>
          <w:lang w:bidi="fa-IR"/>
        </w:rPr>
        <w:t>ْ</w:t>
      </w:r>
      <w:r>
        <w:rPr>
          <w:rtl/>
          <w:lang w:bidi="fa-IR"/>
        </w:rPr>
        <w:t xml:space="preserve"> بعده من الأئم</w:t>
      </w:r>
      <w:r w:rsidR="000A538F">
        <w:rPr>
          <w:rFonts w:hint="cs"/>
          <w:rtl/>
          <w:lang w:bidi="fa-IR"/>
        </w:rPr>
        <w:t>ّ</w:t>
      </w:r>
      <w:r>
        <w:rPr>
          <w:rtl/>
          <w:lang w:bidi="fa-IR"/>
        </w:rPr>
        <w:t>ة العمل</w:t>
      </w:r>
      <w:r w:rsidR="00255378">
        <w:rPr>
          <w:rFonts w:hint="cs"/>
          <w:rtl/>
          <w:lang w:bidi="fa-IR"/>
        </w:rPr>
        <w:t>ُ</w:t>
      </w:r>
      <w:r>
        <w:rPr>
          <w:rtl/>
          <w:lang w:bidi="fa-IR"/>
        </w:rPr>
        <w:t xml:space="preserve"> بموجب ما شرطه الأوّل إلى أن يخرج مدّة الهدنة ، ولا نعلم فيه خلافا</w:t>
      </w:r>
      <w:r w:rsidR="00255378">
        <w:rPr>
          <w:rFonts w:hint="cs"/>
          <w:rtl/>
          <w:lang w:bidi="fa-IR"/>
        </w:rPr>
        <w:t>ً</w:t>
      </w:r>
      <w:r>
        <w:rPr>
          <w:rtl/>
          <w:lang w:bidi="fa-IR"/>
        </w:rPr>
        <w:t xml:space="preserve"> ، لأنّه معصوم ف</w:t>
      </w:r>
      <w:r w:rsidR="00255378">
        <w:rPr>
          <w:rFonts w:hint="cs"/>
          <w:rtl/>
          <w:lang w:bidi="fa-IR"/>
        </w:rPr>
        <w:t>َ</w:t>
      </w:r>
      <w:r>
        <w:rPr>
          <w:rtl/>
          <w:lang w:bidi="fa-IR"/>
        </w:rPr>
        <w:t>ع</w:t>
      </w:r>
      <w:r w:rsidR="00255378">
        <w:rPr>
          <w:rFonts w:hint="cs"/>
          <w:rtl/>
          <w:lang w:bidi="fa-IR"/>
        </w:rPr>
        <w:t>َ</w:t>
      </w:r>
      <w:r>
        <w:rPr>
          <w:rtl/>
          <w:lang w:bidi="fa-IR"/>
        </w:rPr>
        <w:t>ل مصلحة</w:t>
      </w:r>
      <w:r w:rsidR="00255378">
        <w:rPr>
          <w:rFonts w:hint="cs"/>
          <w:rtl/>
          <w:lang w:bidi="fa-IR"/>
        </w:rPr>
        <w:t>ً</w:t>
      </w:r>
      <w:r>
        <w:rPr>
          <w:rtl/>
          <w:lang w:bidi="fa-IR"/>
        </w:rPr>
        <w:t xml:space="preserve"> ، فوجب على القائم بعده تقريرها إلى وقت خروج‌</w:t>
      </w:r>
    </w:p>
    <w:p w:rsidR="00CE42F4" w:rsidRDefault="00AE7492" w:rsidP="00AE7492">
      <w:pPr>
        <w:pStyle w:val="libLine"/>
        <w:rPr>
          <w:lang w:bidi="fa-IR"/>
        </w:rPr>
      </w:pPr>
      <w:r>
        <w:rPr>
          <w:rtl/>
          <w:lang w:bidi="fa-IR"/>
        </w:rPr>
        <w:t>____________________</w:t>
      </w:r>
    </w:p>
    <w:p w:rsidR="00CE42F4" w:rsidRDefault="00CE42F4" w:rsidP="0059102C">
      <w:pPr>
        <w:pStyle w:val="libFootnote0"/>
        <w:rPr>
          <w:lang w:bidi="fa-IR"/>
        </w:rPr>
      </w:pPr>
      <w:r w:rsidRPr="0059102C">
        <w:rPr>
          <w:rtl/>
        </w:rPr>
        <w:t>(1)</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55.</w:t>
      </w:r>
    </w:p>
    <w:p w:rsidR="004727E4" w:rsidRDefault="00CE42F4" w:rsidP="0059102C">
      <w:pPr>
        <w:pStyle w:val="libFootnote0"/>
        <w:rPr>
          <w:lang w:bidi="fa-IR"/>
        </w:rPr>
      </w:pPr>
      <w:r w:rsidRPr="0059102C">
        <w:rPr>
          <w:rtl/>
        </w:rPr>
        <w:t>(2)</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262 ، العزيز شرح الوجيز 11 : 568 ، روضة الطالبين 7 : 525.</w:t>
      </w:r>
    </w:p>
    <w:p w:rsidR="00B66C16" w:rsidRDefault="00B66C16" w:rsidP="0062714F">
      <w:pPr>
        <w:pStyle w:val="libNormal"/>
        <w:rPr>
          <w:rtl/>
          <w:lang w:bidi="fa-IR"/>
        </w:rPr>
      </w:pPr>
      <w:r>
        <w:rPr>
          <w:rtl/>
          <w:lang w:bidi="fa-IR"/>
        </w:rPr>
        <w:br w:type="page"/>
      </w:r>
    </w:p>
    <w:p w:rsidR="00CE42F4" w:rsidRDefault="00CE42F4" w:rsidP="0059102C">
      <w:pPr>
        <w:pStyle w:val="libNormal0"/>
        <w:rPr>
          <w:lang w:bidi="fa-IR"/>
        </w:rPr>
      </w:pPr>
      <w:r>
        <w:rPr>
          <w:rtl/>
          <w:lang w:bidi="fa-IR"/>
        </w:rPr>
        <w:lastRenderedPageBreak/>
        <w:t>مدّتها.</w:t>
      </w:r>
    </w:p>
    <w:p w:rsidR="00CE42F4" w:rsidRDefault="00CE42F4" w:rsidP="00CE42F4">
      <w:pPr>
        <w:pStyle w:val="libNormal"/>
        <w:rPr>
          <w:lang w:bidi="fa-IR"/>
        </w:rPr>
      </w:pPr>
      <w:r>
        <w:rPr>
          <w:rtl/>
          <w:lang w:bidi="fa-IR"/>
        </w:rPr>
        <w:t>وإذا نزل الإمام على بلد</w:t>
      </w:r>
      <w:r w:rsidR="0059102C">
        <w:rPr>
          <w:rFonts w:hint="cs"/>
          <w:rtl/>
          <w:lang w:bidi="fa-IR"/>
        </w:rPr>
        <w:t>ٍ</w:t>
      </w:r>
      <w:r>
        <w:rPr>
          <w:rtl/>
          <w:lang w:bidi="fa-IR"/>
        </w:rPr>
        <w:t xml:space="preserve"> وعقد معهم صلحا</w:t>
      </w:r>
      <w:r w:rsidR="00D41F89">
        <w:rPr>
          <w:rFonts w:hint="cs"/>
          <w:rtl/>
          <w:lang w:bidi="fa-IR"/>
        </w:rPr>
        <w:t>ً</w:t>
      </w:r>
      <w:r>
        <w:rPr>
          <w:rtl/>
          <w:lang w:bidi="fa-IR"/>
        </w:rPr>
        <w:t xml:space="preserve"> على أن يكون البلد لهم ويضرب على أرضهم خراجا</w:t>
      </w:r>
      <w:r w:rsidR="00D41F89">
        <w:rPr>
          <w:rFonts w:hint="cs"/>
          <w:rtl/>
          <w:lang w:bidi="fa-IR"/>
        </w:rPr>
        <w:t>ً</w:t>
      </w:r>
      <w:r>
        <w:rPr>
          <w:rtl/>
          <w:lang w:bidi="fa-IR"/>
        </w:rPr>
        <w:t xml:space="preserve"> يكون بقدر الجزية ويلتزمون أحكامنا وي</w:t>
      </w:r>
      <w:r w:rsidR="001C4E88">
        <w:rPr>
          <w:rFonts w:hint="cs"/>
          <w:rtl/>
          <w:lang w:bidi="fa-IR"/>
        </w:rPr>
        <w:t>ُ</w:t>
      </w:r>
      <w:r>
        <w:rPr>
          <w:rtl/>
          <w:lang w:bidi="fa-IR"/>
        </w:rPr>
        <w:t>جريها عليهم ، كان ذلك جائزا</w:t>
      </w:r>
      <w:r w:rsidR="00FB40B0">
        <w:rPr>
          <w:rFonts w:hint="cs"/>
          <w:rtl/>
          <w:lang w:bidi="fa-IR"/>
        </w:rPr>
        <w:t>ً</w:t>
      </w:r>
      <w:r>
        <w:rPr>
          <w:rtl/>
          <w:lang w:bidi="fa-IR"/>
        </w:rPr>
        <w:t xml:space="preserve"> ، ويكون ذلك في الحقيقة جزية</w:t>
      </w:r>
      <w:r w:rsidR="00363BE9">
        <w:rPr>
          <w:rFonts w:hint="cs"/>
          <w:rtl/>
          <w:lang w:bidi="fa-IR"/>
        </w:rPr>
        <w:t>ً</w:t>
      </w:r>
      <w:r>
        <w:rPr>
          <w:rtl/>
          <w:lang w:bidi="fa-IR"/>
        </w:rPr>
        <w:t xml:space="preserve"> ، فإذا أسلم واحد منهم ، سقط عنه ما ضرب على أرضه من الصلح ، وصارت الأرض ع</w:t>
      </w:r>
      <w:r w:rsidR="005E6A95">
        <w:rPr>
          <w:rFonts w:hint="cs"/>
          <w:rtl/>
          <w:lang w:bidi="fa-IR"/>
        </w:rPr>
        <w:t>ُ</w:t>
      </w:r>
      <w:r>
        <w:rPr>
          <w:rtl/>
          <w:lang w:bidi="fa-IR"/>
        </w:rPr>
        <w:t xml:space="preserve">شريّة </w:t>
      </w:r>
      <w:r w:rsidR="005E6A95">
        <w:rPr>
          <w:rFonts w:hint="cs"/>
          <w:rtl/>
          <w:lang w:bidi="fa-IR"/>
        </w:rPr>
        <w:t>؛</w:t>
      </w:r>
      <w:r>
        <w:rPr>
          <w:rtl/>
          <w:lang w:bidi="fa-IR"/>
        </w:rPr>
        <w:t xml:space="preserve"> لأنّ الإسلام ي</w:t>
      </w:r>
      <w:r w:rsidR="005E6A95">
        <w:rPr>
          <w:rFonts w:hint="cs"/>
          <w:rtl/>
          <w:lang w:bidi="fa-IR"/>
        </w:rPr>
        <w:t>ُ</w:t>
      </w:r>
      <w:r>
        <w:rPr>
          <w:rtl/>
          <w:lang w:bidi="fa-IR"/>
        </w:rPr>
        <w:t>سقط الجزية.</w:t>
      </w:r>
    </w:p>
    <w:p w:rsidR="00CE42F4" w:rsidRDefault="00CE42F4" w:rsidP="00CE42F4">
      <w:pPr>
        <w:pStyle w:val="libNormal"/>
        <w:rPr>
          <w:lang w:bidi="fa-IR"/>
        </w:rPr>
      </w:pPr>
      <w:r>
        <w:rPr>
          <w:rtl/>
          <w:lang w:bidi="fa-IR"/>
        </w:rPr>
        <w:t>ولو شرط عليهم أن يأخذ منهم الع</w:t>
      </w:r>
      <w:r w:rsidR="005E6A95">
        <w:rPr>
          <w:rFonts w:hint="cs"/>
          <w:rtl/>
          <w:lang w:bidi="fa-IR"/>
        </w:rPr>
        <w:t>ُ</w:t>
      </w:r>
      <w:r>
        <w:rPr>
          <w:rtl/>
          <w:lang w:bidi="fa-IR"/>
        </w:rPr>
        <w:t>ش</w:t>
      </w:r>
      <w:r w:rsidR="005E6A95">
        <w:rPr>
          <w:rFonts w:hint="cs"/>
          <w:rtl/>
          <w:lang w:bidi="fa-IR"/>
        </w:rPr>
        <w:t>ْ</w:t>
      </w:r>
      <w:r>
        <w:rPr>
          <w:rtl/>
          <w:lang w:bidi="fa-IR"/>
        </w:rPr>
        <w:t xml:space="preserve">ر من زرعهم على أنّه متى </w:t>
      </w:r>
      <w:r w:rsidRPr="0062714F">
        <w:rPr>
          <w:rStyle w:val="libFootnotenumChar"/>
          <w:rtl/>
        </w:rPr>
        <w:t>(1)</w:t>
      </w:r>
      <w:r>
        <w:rPr>
          <w:rtl/>
          <w:lang w:bidi="fa-IR"/>
        </w:rPr>
        <w:t xml:space="preserve"> قصر ذلك عن أقلّ ما تقتضي المصلحة أن يكون جزية</w:t>
      </w:r>
      <w:r w:rsidR="003611CE">
        <w:rPr>
          <w:rFonts w:hint="cs"/>
          <w:rtl/>
          <w:lang w:bidi="fa-IR"/>
        </w:rPr>
        <w:t>ً</w:t>
      </w:r>
      <w:r>
        <w:rPr>
          <w:rtl/>
          <w:lang w:bidi="fa-IR"/>
        </w:rPr>
        <w:t xml:space="preserve"> ، كان جائزا</w:t>
      </w:r>
      <w:r w:rsidR="003611CE">
        <w:rPr>
          <w:rFonts w:hint="cs"/>
          <w:rtl/>
          <w:lang w:bidi="fa-IR"/>
        </w:rPr>
        <w:t>ً</w:t>
      </w:r>
      <w:r>
        <w:rPr>
          <w:rtl/>
          <w:lang w:bidi="fa-IR"/>
        </w:rPr>
        <w:t xml:space="preserve"> ، فإن غلب في ظنّه أنّ الع</w:t>
      </w:r>
      <w:r w:rsidR="003611CE">
        <w:rPr>
          <w:rFonts w:hint="cs"/>
          <w:rtl/>
          <w:lang w:bidi="fa-IR"/>
        </w:rPr>
        <w:t>ُ</w:t>
      </w:r>
      <w:r>
        <w:rPr>
          <w:rtl/>
          <w:lang w:bidi="fa-IR"/>
        </w:rPr>
        <w:t>ش</w:t>
      </w:r>
      <w:r w:rsidR="003611CE">
        <w:rPr>
          <w:rFonts w:hint="cs"/>
          <w:rtl/>
          <w:lang w:bidi="fa-IR"/>
        </w:rPr>
        <w:t>ْ</w:t>
      </w:r>
      <w:r>
        <w:rPr>
          <w:rtl/>
          <w:lang w:bidi="fa-IR"/>
        </w:rPr>
        <w:t>ر لا يفي بما توجبه المصلحة من الجزية ، لا يجوز أن يعقد عليه.</w:t>
      </w:r>
    </w:p>
    <w:p w:rsidR="00CE42F4" w:rsidRDefault="00CE42F4" w:rsidP="00CE42F4">
      <w:pPr>
        <w:pStyle w:val="libNormal"/>
        <w:rPr>
          <w:lang w:bidi="fa-IR"/>
        </w:rPr>
      </w:pPr>
      <w:r>
        <w:rPr>
          <w:rtl/>
          <w:lang w:bidi="fa-IR"/>
        </w:rPr>
        <w:t xml:space="preserve">وإن أطلق ولا يغلب على ظنّه الزيادة والنقصان ، قال الشيخ : الظاهر من المذهب جوازه </w:t>
      </w:r>
      <w:r w:rsidR="00352156">
        <w:rPr>
          <w:rFonts w:hint="cs"/>
          <w:rtl/>
          <w:lang w:bidi="fa-IR"/>
        </w:rPr>
        <w:t>؛</w:t>
      </w:r>
      <w:r>
        <w:rPr>
          <w:rtl/>
          <w:lang w:bidi="fa-IR"/>
        </w:rPr>
        <w:t xml:space="preserve"> لأنّه من فروض الإمام ، فإذا ف</w:t>
      </w:r>
      <w:r w:rsidR="00352156">
        <w:rPr>
          <w:rFonts w:hint="cs"/>
          <w:rtl/>
          <w:lang w:bidi="fa-IR"/>
        </w:rPr>
        <w:t>َ</w:t>
      </w:r>
      <w:r>
        <w:rPr>
          <w:rtl/>
          <w:lang w:bidi="fa-IR"/>
        </w:rPr>
        <w:t>ع</w:t>
      </w:r>
      <w:r w:rsidR="00352156">
        <w:rPr>
          <w:rFonts w:hint="cs"/>
          <w:rtl/>
          <w:lang w:bidi="fa-IR"/>
        </w:rPr>
        <w:t>َ</w:t>
      </w:r>
      <w:r>
        <w:rPr>
          <w:rtl/>
          <w:lang w:bidi="fa-IR"/>
        </w:rPr>
        <w:t>له ، كان صحيحا</w:t>
      </w:r>
      <w:r w:rsidR="00F13493">
        <w:rPr>
          <w:rFonts w:hint="cs"/>
          <w:rtl/>
          <w:lang w:bidi="fa-IR"/>
        </w:rPr>
        <w:t>ً</w:t>
      </w:r>
      <w:r>
        <w:rPr>
          <w:rtl/>
          <w:lang w:bidi="fa-IR"/>
        </w:rPr>
        <w:t xml:space="preserve"> </w:t>
      </w:r>
      <w:r w:rsidR="00ED6A0F">
        <w:rPr>
          <w:rFonts w:hint="cs"/>
          <w:rtl/>
          <w:lang w:bidi="fa-IR"/>
        </w:rPr>
        <w:t>؛</w:t>
      </w:r>
      <w:r>
        <w:rPr>
          <w:rtl/>
          <w:lang w:bidi="fa-IR"/>
        </w:rPr>
        <w:t xml:space="preserve"> لأنّه معصوم </w:t>
      </w:r>
      <w:r w:rsidRPr="0062714F">
        <w:rPr>
          <w:rStyle w:val="libFootnotenumChar"/>
          <w:rtl/>
        </w:rPr>
        <w:t>(2)</w:t>
      </w:r>
      <w:r>
        <w:rPr>
          <w:rtl/>
          <w:lang w:bidi="fa-IR"/>
        </w:rPr>
        <w:t>.</w:t>
      </w:r>
    </w:p>
    <w:p w:rsidR="00CE42F4" w:rsidRDefault="00CE42F4" w:rsidP="00CE42F4">
      <w:pPr>
        <w:pStyle w:val="libNormal"/>
        <w:rPr>
          <w:lang w:bidi="fa-IR"/>
        </w:rPr>
      </w:pPr>
      <w:bookmarkStart w:id="264" w:name="_Toc116827325"/>
      <w:r w:rsidRPr="00E24C3C">
        <w:rPr>
          <w:rStyle w:val="Heading2Char"/>
          <w:rtl/>
        </w:rPr>
        <w:t>مسألة 221 :</w:t>
      </w:r>
      <w:bookmarkEnd w:id="264"/>
      <w:r>
        <w:rPr>
          <w:rtl/>
          <w:lang w:bidi="fa-IR"/>
        </w:rPr>
        <w:t xml:space="preserve"> إذا فسد عقد الهدنة إمّا لزيادة في المدّة أو التزام المال أو غيرهما ، لم يمض ، ووجب نقضه ، لكن لا يجوز اغتيالهم ، بل يجب إنذارهم وإعلامهم أوّلا</w:t>
      </w:r>
      <w:r w:rsidR="00ED6A0F">
        <w:rPr>
          <w:rFonts w:hint="cs"/>
          <w:rtl/>
          <w:lang w:bidi="fa-IR"/>
        </w:rPr>
        <w:t>ً</w:t>
      </w:r>
      <w:r>
        <w:rPr>
          <w:rtl/>
          <w:lang w:bidi="fa-IR"/>
        </w:rPr>
        <w:t>. وإذا وقع صحيحا</w:t>
      </w:r>
      <w:r w:rsidR="00ED6A0F">
        <w:rPr>
          <w:rFonts w:hint="cs"/>
          <w:rtl/>
          <w:lang w:bidi="fa-IR"/>
        </w:rPr>
        <w:t>ً</w:t>
      </w:r>
      <w:r>
        <w:rPr>
          <w:rtl/>
          <w:lang w:bidi="fa-IR"/>
        </w:rPr>
        <w:t xml:space="preserve"> ، وجب الوفاء بالكفّ عنهم إلى انقضاء المدّة أو صدور خيانة </w:t>
      </w:r>
      <w:r w:rsidRPr="0062714F">
        <w:rPr>
          <w:rStyle w:val="libFootnotenumChar"/>
          <w:rtl/>
        </w:rPr>
        <w:t>(3)</w:t>
      </w:r>
      <w:r>
        <w:rPr>
          <w:rtl/>
          <w:lang w:bidi="fa-IR"/>
        </w:rPr>
        <w:t xml:space="preserve"> منهم تقتضي الانتقاض.</w:t>
      </w:r>
    </w:p>
    <w:p w:rsidR="00CE42F4" w:rsidRDefault="00CE42F4" w:rsidP="00CE42F4">
      <w:pPr>
        <w:pStyle w:val="libNormal"/>
        <w:rPr>
          <w:lang w:bidi="fa-IR"/>
        </w:rPr>
      </w:pPr>
      <w:r>
        <w:rPr>
          <w:rtl/>
          <w:lang w:bidi="fa-IR"/>
        </w:rPr>
        <w:t>ولو عقد نائب الإمام عقدا</w:t>
      </w:r>
      <w:r w:rsidR="00840C6E">
        <w:rPr>
          <w:rFonts w:hint="cs"/>
          <w:rtl/>
          <w:lang w:bidi="fa-IR"/>
        </w:rPr>
        <w:t>ً</w:t>
      </w:r>
      <w:r>
        <w:rPr>
          <w:rtl/>
          <w:lang w:bidi="fa-IR"/>
        </w:rPr>
        <w:t xml:space="preserve"> فاسدا</w:t>
      </w:r>
      <w:r w:rsidR="00350408">
        <w:rPr>
          <w:rFonts w:hint="cs"/>
          <w:rtl/>
          <w:lang w:bidi="fa-IR"/>
        </w:rPr>
        <w:t>ً</w:t>
      </w:r>
      <w:r>
        <w:rPr>
          <w:rtl/>
          <w:lang w:bidi="fa-IR"/>
        </w:rPr>
        <w:t xml:space="preserve"> ، كان على م</w:t>
      </w:r>
      <w:r w:rsidR="00350408">
        <w:rPr>
          <w:rFonts w:hint="cs"/>
          <w:rtl/>
          <w:lang w:bidi="fa-IR"/>
        </w:rPr>
        <w:t>َ</w:t>
      </w:r>
      <w:r>
        <w:rPr>
          <w:rtl/>
          <w:lang w:bidi="fa-IR"/>
        </w:rPr>
        <w:t>ن</w:t>
      </w:r>
      <w:r w:rsidR="00350408">
        <w:rPr>
          <w:rFonts w:hint="cs"/>
          <w:rtl/>
          <w:lang w:bidi="fa-IR"/>
        </w:rPr>
        <w:t>ْ</w:t>
      </w:r>
      <w:r>
        <w:rPr>
          <w:rtl/>
          <w:lang w:bidi="fa-IR"/>
        </w:rPr>
        <w:t xml:space="preserve"> بعده نقضه.</w:t>
      </w:r>
    </w:p>
    <w:p w:rsidR="00CE42F4" w:rsidRDefault="00CE42F4" w:rsidP="00CE42F4">
      <w:pPr>
        <w:pStyle w:val="libNormal"/>
        <w:rPr>
          <w:lang w:bidi="fa-IR"/>
        </w:rPr>
      </w:pPr>
      <w:r>
        <w:rPr>
          <w:rtl/>
          <w:lang w:bidi="fa-IR"/>
        </w:rPr>
        <w:t>وقال بعض الشافعيّة : إن كان فساده من طريق الاجتهاد ، لم يفسخه ،</w:t>
      </w:r>
    </w:p>
    <w:p w:rsidR="00CE42F4" w:rsidRDefault="00AE7492" w:rsidP="00AE7492">
      <w:pPr>
        <w:pStyle w:val="libLine"/>
        <w:rPr>
          <w:lang w:bidi="fa-IR"/>
        </w:rPr>
      </w:pPr>
      <w:r>
        <w:rPr>
          <w:rtl/>
          <w:lang w:bidi="fa-IR"/>
        </w:rPr>
        <w:t>____________________</w:t>
      </w:r>
    </w:p>
    <w:p w:rsidR="00CE42F4" w:rsidRDefault="00CE42F4" w:rsidP="0057089D">
      <w:pPr>
        <w:pStyle w:val="libFootnote0"/>
        <w:rPr>
          <w:lang w:bidi="fa-IR"/>
        </w:rPr>
      </w:pPr>
      <w:r w:rsidRPr="0057089D">
        <w:rPr>
          <w:rtl/>
        </w:rPr>
        <w:t>(1)</w:t>
      </w:r>
      <w:r>
        <w:rPr>
          <w:rtl/>
          <w:lang w:bidi="fa-IR"/>
        </w:rPr>
        <w:t xml:space="preserve"> في الطبعة الحجريّة : « </w:t>
      </w:r>
      <w:r w:rsidR="0057089D">
        <w:rPr>
          <w:rFonts w:hint="cs"/>
          <w:rtl/>
          <w:lang w:bidi="fa-IR"/>
        </w:rPr>
        <w:t>إ</w:t>
      </w:r>
      <w:r>
        <w:rPr>
          <w:rtl/>
          <w:lang w:bidi="fa-IR"/>
        </w:rPr>
        <w:t>ن » بدل « متى ».</w:t>
      </w:r>
    </w:p>
    <w:p w:rsidR="00CE42F4" w:rsidRDefault="00CE42F4" w:rsidP="0057089D">
      <w:pPr>
        <w:pStyle w:val="libFootnote0"/>
        <w:rPr>
          <w:lang w:bidi="fa-IR"/>
        </w:rPr>
      </w:pPr>
      <w:r w:rsidRPr="0057089D">
        <w:rPr>
          <w:rtl/>
        </w:rPr>
        <w:t>(2)</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56.</w:t>
      </w:r>
    </w:p>
    <w:p w:rsidR="004727E4" w:rsidRDefault="00CE42F4" w:rsidP="0057089D">
      <w:pPr>
        <w:pStyle w:val="libFootnote0"/>
        <w:rPr>
          <w:lang w:bidi="fa-IR"/>
        </w:rPr>
      </w:pPr>
      <w:r w:rsidRPr="0057089D">
        <w:rPr>
          <w:rtl/>
        </w:rPr>
        <w:t>(3)</w:t>
      </w:r>
      <w:r>
        <w:rPr>
          <w:rtl/>
          <w:lang w:bidi="fa-IR"/>
        </w:rPr>
        <w:t xml:space="preserve"> في « ق ، </w:t>
      </w:r>
      <w:r w:rsidR="00B91508">
        <w:rPr>
          <w:rFonts w:hint="cs"/>
          <w:rtl/>
          <w:lang w:bidi="fa-IR"/>
        </w:rPr>
        <w:t xml:space="preserve">ك </w:t>
      </w:r>
      <w:r>
        <w:rPr>
          <w:rtl/>
          <w:lang w:bidi="fa-IR"/>
        </w:rPr>
        <w:t>» : جناية.</w:t>
      </w:r>
    </w:p>
    <w:p w:rsidR="00B66C16" w:rsidRDefault="00B66C16" w:rsidP="0062714F">
      <w:pPr>
        <w:pStyle w:val="libNormal"/>
        <w:rPr>
          <w:rtl/>
          <w:lang w:bidi="fa-IR"/>
        </w:rPr>
      </w:pPr>
      <w:r>
        <w:rPr>
          <w:rtl/>
          <w:lang w:bidi="fa-IR"/>
        </w:rPr>
        <w:br w:type="page"/>
      </w:r>
    </w:p>
    <w:p w:rsidR="00CE42F4" w:rsidRDefault="00CE42F4" w:rsidP="00365B49">
      <w:pPr>
        <w:pStyle w:val="libNormal0"/>
        <w:rPr>
          <w:lang w:bidi="fa-IR"/>
        </w:rPr>
      </w:pPr>
      <w:r>
        <w:rPr>
          <w:rtl/>
          <w:lang w:bidi="fa-IR"/>
        </w:rPr>
        <w:lastRenderedPageBreak/>
        <w:t>وإن كان بنصّ</w:t>
      </w:r>
      <w:r w:rsidR="00365B49">
        <w:rPr>
          <w:rFonts w:hint="cs"/>
          <w:rtl/>
          <w:lang w:bidi="fa-IR"/>
        </w:rPr>
        <w:t>ٌ</w:t>
      </w:r>
      <w:r>
        <w:rPr>
          <w:rtl/>
          <w:lang w:bidi="fa-IR"/>
        </w:rPr>
        <w:t xml:space="preserve"> أو إجماع</w:t>
      </w:r>
      <w:r w:rsidR="00365B49">
        <w:rPr>
          <w:rFonts w:hint="cs"/>
          <w:rtl/>
          <w:lang w:bidi="fa-IR"/>
        </w:rPr>
        <w:t>ٍ</w:t>
      </w:r>
      <w:r>
        <w:rPr>
          <w:rtl/>
          <w:lang w:bidi="fa-IR"/>
        </w:rPr>
        <w:t xml:space="preserve"> ، فسخه </w:t>
      </w:r>
      <w:r w:rsidRPr="0062714F">
        <w:rPr>
          <w:rStyle w:val="libFootnotenumChar"/>
          <w:rtl/>
        </w:rPr>
        <w:t>(1)</w:t>
      </w:r>
      <w:r>
        <w:rPr>
          <w:rtl/>
          <w:lang w:bidi="fa-IR"/>
        </w:rPr>
        <w:t>.</w:t>
      </w:r>
    </w:p>
    <w:p w:rsidR="00CE42F4" w:rsidRDefault="00CE42F4" w:rsidP="00CE42F4">
      <w:pPr>
        <w:pStyle w:val="libNormal"/>
        <w:rPr>
          <w:lang w:bidi="fa-IR"/>
        </w:rPr>
      </w:pPr>
      <w:r>
        <w:rPr>
          <w:rtl/>
          <w:lang w:bidi="fa-IR"/>
        </w:rPr>
        <w:t>وينبغي للإمام إذا عاهد أن يكتب كتابا</w:t>
      </w:r>
      <w:r w:rsidR="0000411B">
        <w:rPr>
          <w:rFonts w:hint="cs"/>
          <w:rtl/>
          <w:lang w:bidi="fa-IR"/>
        </w:rPr>
        <w:t>ً</w:t>
      </w:r>
      <w:r>
        <w:rPr>
          <w:rtl/>
          <w:lang w:bidi="fa-IR"/>
        </w:rPr>
        <w:t xml:space="preserve"> ي</w:t>
      </w:r>
      <w:r w:rsidR="0000411B">
        <w:rPr>
          <w:rFonts w:hint="cs"/>
          <w:rtl/>
          <w:lang w:bidi="fa-IR"/>
        </w:rPr>
        <w:t>ُ</w:t>
      </w:r>
      <w:r>
        <w:rPr>
          <w:rtl/>
          <w:lang w:bidi="fa-IR"/>
        </w:rPr>
        <w:t>ش</w:t>
      </w:r>
      <w:r w:rsidR="0000411B">
        <w:rPr>
          <w:rFonts w:hint="cs"/>
          <w:rtl/>
          <w:lang w:bidi="fa-IR"/>
        </w:rPr>
        <w:t>ْ</w:t>
      </w:r>
      <w:r>
        <w:rPr>
          <w:rtl/>
          <w:lang w:bidi="fa-IR"/>
        </w:rPr>
        <w:t>هد عليه على عقد الهدنة ليعمل به م</w:t>
      </w:r>
      <w:r w:rsidR="00D86F21">
        <w:rPr>
          <w:rFonts w:hint="cs"/>
          <w:rtl/>
          <w:lang w:bidi="fa-IR"/>
        </w:rPr>
        <w:t>َ</w:t>
      </w:r>
      <w:r>
        <w:rPr>
          <w:rtl/>
          <w:lang w:bidi="fa-IR"/>
        </w:rPr>
        <w:t>ن</w:t>
      </w:r>
      <w:r w:rsidR="00D86F21">
        <w:rPr>
          <w:rFonts w:hint="cs"/>
          <w:rtl/>
          <w:lang w:bidi="fa-IR"/>
        </w:rPr>
        <w:t>ْ</w:t>
      </w:r>
      <w:r>
        <w:rPr>
          <w:rtl/>
          <w:lang w:bidi="fa-IR"/>
        </w:rPr>
        <w:t xml:space="preserve"> بعده. ولا بأس أن يقول فيه : لكم ذمّة الله وذمّة رسوله وذمّتي. ومهما صرحوا بنقض العهد وقاتلوا المسلمين أو آووا عينا</w:t>
      </w:r>
      <w:r w:rsidR="00D86F21">
        <w:rPr>
          <w:rFonts w:hint="cs"/>
          <w:rtl/>
          <w:lang w:bidi="fa-IR"/>
        </w:rPr>
        <w:t>ً</w:t>
      </w:r>
      <w:r>
        <w:rPr>
          <w:rtl/>
          <w:lang w:bidi="fa-IR"/>
        </w:rPr>
        <w:t xml:space="preserve"> عليهم أو كاتبوا أهل الحرب بأخبارهم أو قتلوا مسلما</w:t>
      </w:r>
      <w:r w:rsidR="00D86F21">
        <w:rPr>
          <w:rFonts w:hint="cs"/>
          <w:rtl/>
          <w:lang w:bidi="fa-IR"/>
        </w:rPr>
        <w:t>ً</w:t>
      </w:r>
      <w:r>
        <w:rPr>
          <w:rtl/>
          <w:lang w:bidi="fa-IR"/>
        </w:rPr>
        <w:t xml:space="preserve"> أو أخذوا مالا</w:t>
      </w:r>
      <w:r w:rsidR="00D86F21">
        <w:rPr>
          <w:rFonts w:hint="cs"/>
          <w:rtl/>
          <w:lang w:bidi="fa-IR"/>
        </w:rPr>
        <w:t>ً</w:t>
      </w:r>
      <w:r>
        <w:rPr>
          <w:rtl/>
          <w:lang w:bidi="fa-IR"/>
        </w:rPr>
        <w:t xml:space="preserve"> ، فقد انتقض عهدهم.</w:t>
      </w:r>
    </w:p>
    <w:p w:rsidR="00CE42F4" w:rsidRDefault="00CE42F4" w:rsidP="000500CA">
      <w:pPr>
        <w:pStyle w:val="Heading2"/>
        <w:rPr>
          <w:lang w:bidi="fa-IR"/>
        </w:rPr>
      </w:pPr>
      <w:bookmarkStart w:id="265" w:name="_Toc116827326"/>
      <w:r>
        <w:rPr>
          <w:rtl/>
          <w:lang w:bidi="fa-IR"/>
        </w:rPr>
        <w:t>البحث السادس : في تبديل أهل الذمّة دينهم ، ونقض العهد.</w:t>
      </w:r>
      <w:bookmarkEnd w:id="265"/>
    </w:p>
    <w:p w:rsidR="00CE42F4" w:rsidRDefault="00CE42F4" w:rsidP="00CE42F4">
      <w:pPr>
        <w:pStyle w:val="libNormal"/>
        <w:rPr>
          <w:lang w:bidi="fa-IR"/>
        </w:rPr>
      </w:pPr>
      <w:bookmarkStart w:id="266" w:name="_Toc116827327"/>
      <w:r w:rsidRPr="00E24C3C">
        <w:rPr>
          <w:rStyle w:val="Heading2Char"/>
          <w:rtl/>
        </w:rPr>
        <w:t>مسألة 222 :</w:t>
      </w:r>
      <w:bookmarkEnd w:id="266"/>
      <w:r>
        <w:rPr>
          <w:rtl/>
          <w:lang w:bidi="fa-IR"/>
        </w:rPr>
        <w:t xml:space="preserve"> إذا انتقل ذمّيّ</w:t>
      </w:r>
      <w:r w:rsidR="000500CA">
        <w:rPr>
          <w:rFonts w:hint="cs"/>
          <w:rtl/>
          <w:lang w:bidi="fa-IR"/>
        </w:rPr>
        <w:t>ٌ</w:t>
      </w:r>
      <w:r>
        <w:rPr>
          <w:rtl/>
          <w:lang w:bidi="fa-IR"/>
        </w:rPr>
        <w:t xml:space="preserve"> ت</w:t>
      </w:r>
      <w:r w:rsidR="000500CA">
        <w:rPr>
          <w:rFonts w:hint="cs"/>
          <w:rtl/>
          <w:lang w:bidi="fa-IR"/>
        </w:rPr>
        <w:t>ُ</w:t>
      </w:r>
      <w:r>
        <w:rPr>
          <w:rtl/>
          <w:lang w:bidi="fa-IR"/>
        </w:rPr>
        <w:t xml:space="preserve">قبل منه الجزية </w:t>
      </w:r>
      <w:r w:rsidR="00CC794A">
        <w:rPr>
          <w:rtl/>
          <w:lang w:bidi="fa-IR"/>
        </w:rPr>
        <w:t>-</w:t>
      </w:r>
      <w:r>
        <w:rPr>
          <w:rtl/>
          <w:lang w:bidi="fa-IR"/>
        </w:rPr>
        <w:t xml:space="preserve"> كاليهودي أو النصراني أو المجوسي‌ </w:t>
      </w:r>
      <w:r w:rsidR="00CC794A">
        <w:rPr>
          <w:rtl/>
          <w:lang w:bidi="fa-IR"/>
        </w:rPr>
        <w:t>-</w:t>
      </w:r>
      <w:r>
        <w:rPr>
          <w:rtl/>
          <w:lang w:bidi="fa-IR"/>
        </w:rPr>
        <w:t xml:space="preserve"> إلى دين</w:t>
      </w:r>
      <w:r w:rsidR="00A53209">
        <w:rPr>
          <w:rFonts w:hint="cs"/>
          <w:rtl/>
          <w:lang w:bidi="fa-IR"/>
        </w:rPr>
        <w:t>ٍ</w:t>
      </w:r>
      <w:r>
        <w:rPr>
          <w:rtl/>
          <w:lang w:bidi="fa-IR"/>
        </w:rPr>
        <w:t xml:space="preserve"> ي</w:t>
      </w:r>
      <w:r w:rsidR="00A53209">
        <w:rPr>
          <w:rFonts w:hint="cs"/>
          <w:rtl/>
          <w:lang w:bidi="fa-IR"/>
        </w:rPr>
        <w:t>ُ</w:t>
      </w:r>
      <w:r>
        <w:rPr>
          <w:rtl/>
          <w:lang w:bidi="fa-IR"/>
        </w:rPr>
        <w:t>قرّ أهله عليه بالجزية ، كاليهودي يصير نصرانيّا</w:t>
      </w:r>
      <w:r w:rsidR="00A53209">
        <w:rPr>
          <w:rFonts w:hint="cs"/>
          <w:rtl/>
          <w:lang w:bidi="fa-IR"/>
        </w:rPr>
        <w:t>ً</w:t>
      </w:r>
      <w:r>
        <w:rPr>
          <w:rtl/>
          <w:lang w:bidi="fa-IR"/>
        </w:rPr>
        <w:t xml:space="preserve"> أو مجوسيّا</w:t>
      </w:r>
      <w:r w:rsidR="00A53209">
        <w:rPr>
          <w:rFonts w:hint="cs"/>
          <w:rtl/>
          <w:lang w:bidi="fa-IR"/>
        </w:rPr>
        <w:t>ً</w:t>
      </w:r>
      <w:r>
        <w:rPr>
          <w:rtl/>
          <w:lang w:bidi="fa-IR"/>
        </w:rPr>
        <w:t xml:space="preserve"> ، أو </w:t>
      </w:r>
      <w:r w:rsidRPr="0062714F">
        <w:rPr>
          <w:rStyle w:val="libFootnotenumChar"/>
          <w:rtl/>
        </w:rPr>
        <w:t>(2)</w:t>
      </w:r>
      <w:r>
        <w:rPr>
          <w:rtl/>
          <w:lang w:bidi="fa-IR"/>
        </w:rPr>
        <w:t xml:space="preserve"> بالعكس ، لعلمائنا قولان :</w:t>
      </w:r>
    </w:p>
    <w:p w:rsidR="00CE42F4" w:rsidRDefault="00CE42F4" w:rsidP="00CE42F4">
      <w:pPr>
        <w:pStyle w:val="libNormal"/>
        <w:rPr>
          <w:lang w:bidi="fa-IR"/>
        </w:rPr>
      </w:pPr>
      <w:r>
        <w:rPr>
          <w:rtl/>
          <w:lang w:bidi="fa-IR"/>
        </w:rPr>
        <w:t>أحدهما : أنّه ي</w:t>
      </w:r>
      <w:r w:rsidR="00464F51">
        <w:rPr>
          <w:rFonts w:hint="cs"/>
          <w:rtl/>
          <w:lang w:bidi="fa-IR"/>
        </w:rPr>
        <w:t>ُ</w:t>
      </w:r>
      <w:r>
        <w:rPr>
          <w:rtl/>
          <w:lang w:bidi="fa-IR"/>
        </w:rPr>
        <w:t xml:space="preserve">قبل منه ذلك ، ولا يجب قتله ، بل يجوز إقراره بالجزية </w:t>
      </w:r>
      <w:r w:rsidR="00464F51">
        <w:rPr>
          <w:rFonts w:hint="cs"/>
          <w:rtl/>
          <w:lang w:bidi="fa-IR"/>
        </w:rPr>
        <w:t>؛</w:t>
      </w:r>
      <w:r>
        <w:rPr>
          <w:rtl/>
          <w:lang w:bidi="fa-IR"/>
        </w:rPr>
        <w:t xml:space="preserve"> لأنّ الكفر كالمل</w:t>
      </w:r>
      <w:r w:rsidR="00464F51">
        <w:rPr>
          <w:rFonts w:hint="cs"/>
          <w:rtl/>
          <w:lang w:bidi="fa-IR"/>
        </w:rPr>
        <w:t>ّ</w:t>
      </w:r>
      <w:r>
        <w:rPr>
          <w:rtl/>
          <w:lang w:bidi="fa-IR"/>
        </w:rPr>
        <w:t>ة الواحدة.</w:t>
      </w:r>
    </w:p>
    <w:p w:rsidR="00CE42F4" w:rsidRDefault="00CE42F4" w:rsidP="00CE42F4">
      <w:pPr>
        <w:pStyle w:val="libNormal"/>
        <w:rPr>
          <w:lang w:bidi="fa-IR"/>
        </w:rPr>
      </w:pPr>
      <w:r>
        <w:rPr>
          <w:rtl/>
          <w:lang w:bidi="fa-IR"/>
        </w:rPr>
        <w:t>والثاني : لا ي</w:t>
      </w:r>
      <w:r w:rsidR="0022539B">
        <w:rPr>
          <w:rFonts w:hint="cs"/>
          <w:rtl/>
          <w:lang w:bidi="fa-IR"/>
        </w:rPr>
        <w:t>ُ</w:t>
      </w:r>
      <w:r>
        <w:rPr>
          <w:rtl/>
          <w:lang w:bidi="fa-IR"/>
        </w:rPr>
        <w:t xml:space="preserve">قرّ </w:t>
      </w:r>
      <w:r w:rsidR="0022539B">
        <w:rPr>
          <w:rFonts w:hint="cs"/>
          <w:rtl/>
          <w:lang w:bidi="fa-IR"/>
        </w:rPr>
        <w:t>؛</w:t>
      </w:r>
      <w:r>
        <w:rPr>
          <w:rtl/>
          <w:lang w:bidi="fa-IR"/>
        </w:rPr>
        <w:t xml:space="preserve"> لقوله </w:t>
      </w:r>
      <w:r w:rsidR="00F53ECA" w:rsidRPr="00F53ECA">
        <w:rPr>
          <w:rStyle w:val="libAlaemChar"/>
          <w:rtl/>
        </w:rPr>
        <w:t>عليه‌السلام</w:t>
      </w:r>
      <w:r>
        <w:rPr>
          <w:rtl/>
          <w:lang w:bidi="fa-IR"/>
        </w:rPr>
        <w:t xml:space="preserve"> : « م</w:t>
      </w:r>
      <w:r w:rsidR="00605A31">
        <w:rPr>
          <w:rFonts w:hint="cs"/>
          <w:rtl/>
          <w:lang w:bidi="fa-IR"/>
        </w:rPr>
        <w:t>َ</w:t>
      </w:r>
      <w:r>
        <w:rPr>
          <w:rtl/>
          <w:lang w:bidi="fa-IR"/>
        </w:rPr>
        <w:t>ن</w:t>
      </w:r>
      <w:r w:rsidR="00605A31">
        <w:rPr>
          <w:rFonts w:hint="cs"/>
          <w:rtl/>
          <w:lang w:bidi="fa-IR"/>
        </w:rPr>
        <w:t>ْ</w:t>
      </w:r>
      <w:r>
        <w:rPr>
          <w:rtl/>
          <w:lang w:bidi="fa-IR"/>
        </w:rPr>
        <w:t xml:space="preserve"> بدّل دينا</w:t>
      </w:r>
      <w:r w:rsidR="00605A31">
        <w:rPr>
          <w:rFonts w:hint="cs"/>
          <w:rtl/>
          <w:lang w:bidi="fa-IR"/>
        </w:rPr>
        <w:t>ً</w:t>
      </w:r>
      <w:r>
        <w:rPr>
          <w:rtl/>
          <w:lang w:bidi="fa-IR"/>
        </w:rPr>
        <w:t xml:space="preserve"> فاقتلوه » </w:t>
      </w:r>
      <w:r w:rsidRPr="0062714F">
        <w:rPr>
          <w:rStyle w:val="libFootnotenumChar"/>
          <w:rtl/>
        </w:rPr>
        <w:t>(3)</w:t>
      </w:r>
      <w:r>
        <w:rPr>
          <w:rtl/>
          <w:lang w:bidi="fa-IR"/>
        </w:rPr>
        <w:t xml:space="preserve"> و</w:t>
      </w:r>
      <w:r w:rsidR="000C4796">
        <w:rPr>
          <w:rtl/>
          <w:lang w:bidi="fa-IR"/>
        </w:rPr>
        <w:t>لقوله تعالى</w:t>
      </w:r>
      <w:r w:rsidR="009E4BDD">
        <w:rPr>
          <w:rtl/>
          <w:lang w:bidi="fa-IR"/>
        </w:rPr>
        <w:t xml:space="preserve"> :</w:t>
      </w:r>
      <w:r>
        <w:rPr>
          <w:rtl/>
          <w:lang w:bidi="fa-IR"/>
        </w:rPr>
        <w:t xml:space="preserve"> </w:t>
      </w:r>
      <w:r w:rsidR="00580412" w:rsidRPr="00FA2F88">
        <w:rPr>
          <w:rStyle w:val="libAlaemChar"/>
          <w:rtl/>
        </w:rPr>
        <w:t>(</w:t>
      </w:r>
      <w:r w:rsidRPr="00F95E49">
        <w:rPr>
          <w:rStyle w:val="libAieChar"/>
          <w:rtl/>
        </w:rPr>
        <w:t xml:space="preserve"> وَمَنْ</w:t>
      </w:r>
      <w:r w:rsidRPr="00FE043D">
        <w:rPr>
          <w:rStyle w:val="libAieChar"/>
          <w:rtl/>
        </w:rPr>
        <w:t xml:space="preserve"> يَبْتَغِ غَيْرَ الْإِسْلامِ دِيناً فَلَنْ يُقْبَلَ مِنْهُ </w:t>
      </w:r>
      <w:r w:rsidR="00580412" w:rsidRPr="00FA2F88">
        <w:rPr>
          <w:rStyle w:val="libAlaemChar"/>
          <w:rtl/>
        </w:rPr>
        <w:t>)</w:t>
      </w:r>
      <w:r>
        <w:rPr>
          <w:rtl/>
          <w:lang w:bidi="fa-IR"/>
        </w:rPr>
        <w:t xml:space="preserve"> </w:t>
      </w:r>
      <w:r w:rsidRPr="0062714F">
        <w:rPr>
          <w:rStyle w:val="libFootnotenumChar"/>
          <w:rtl/>
        </w:rPr>
        <w:t>(4)</w:t>
      </w:r>
      <w:r>
        <w:rPr>
          <w:rtl/>
          <w:lang w:bidi="fa-IR"/>
        </w:rPr>
        <w:t>.</w:t>
      </w:r>
    </w:p>
    <w:p w:rsidR="00CE42F4" w:rsidRDefault="00AE7492" w:rsidP="00AE7492">
      <w:pPr>
        <w:pStyle w:val="libLine"/>
        <w:rPr>
          <w:lang w:bidi="fa-IR"/>
        </w:rPr>
      </w:pPr>
      <w:r>
        <w:rPr>
          <w:rtl/>
          <w:lang w:bidi="fa-IR"/>
        </w:rPr>
        <w:t>____________________</w:t>
      </w:r>
    </w:p>
    <w:p w:rsidR="00CE42F4" w:rsidRDefault="00CE42F4" w:rsidP="00580412">
      <w:pPr>
        <w:pStyle w:val="libFootnote0"/>
        <w:rPr>
          <w:lang w:bidi="fa-IR"/>
        </w:rPr>
      </w:pPr>
      <w:r w:rsidRPr="00580412">
        <w:rPr>
          <w:rtl/>
        </w:rPr>
        <w:t>(1)</w:t>
      </w:r>
      <w:r>
        <w:rPr>
          <w:rtl/>
          <w:lang w:bidi="fa-IR"/>
        </w:rPr>
        <w:t xml:space="preserve"> العزيز شرح الوجيز 11 : 560 ، روضة الطالبين 7 : 522.</w:t>
      </w:r>
    </w:p>
    <w:p w:rsidR="00CE42F4" w:rsidRDefault="00CE42F4" w:rsidP="00580412">
      <w:pPr>
        <w:pStyle w:val="libFootnote0"/>
        <w:rPr>
          <w:lang w:bidi="fa-IR"/>
        </w:rPr>
      </w:pPr>
      <w:r w:rsidRPr="00580412">
        <w:rPr>
          <w:rtl/>
        </w:rPr>
        <w:t>(2)</w:t>
      </w:r>
      <w:r>
        <w:rPr>
          <w:rtl/>
          <w:lang w:bidi="fa-IR"/>
        </w:rPr>
        <w:t xml:space="preserve"> في « ق » : « و » بدل « أو ».</w:t>
      </w:r>
    </w:p>
    <w:p w:rsidR="00CE42F4" w:rsidRDefault="00CE42F4" w:rsidP="00580412">
      <w:pPr>
        <w:pStyle w:val="libFootnote0"/>
        <w:rPr>
          <w:lang w:bidi="fa-IR"/>
        </w:rPr>
      </w:pPr>
      <w:r w:rsidRPr="00580412">
        <w:rPr>
          <w:rtl/>
        </w:rPr>
        <w:t>(3)</w:t>
      </w:r>
      <w:r>
        <w:rPr>
          <w:rtl/>
          <w:lang w:bidi="fa-IR"/>
        </w:rPr>
        <w:t xml:space="preserve"> صحيح البخاري 4 : 75 ، المستدرك </w:t>
      </w:r>
      <w:r w:rsidR="00CC794A">
        <w:rPr>
          <w:rtl/>
          <w:lang w:bidi="fa-IR"/>
        </w:rPr>
        <w:t>-</w:t>
      </w:r>
      <w:r>
        <w:rPr>
          <w:rtl/>
          <w:lang w:bidi="fa-IR"/>
        </w:rPr>
        <w:t xml:space="preserve"> للحاكم </w:t>
      </w:r>
      <w:r w:rsidR="00CC794A">
        <w:rPr>
          <w:rtl/>
          <w:lang w:bidi="fa-IR"/>
        </w:rPr>
        <w:t>-</w:t>
      </w:r>
      <w:r>
        <w:rPr>
          <w:rtl/>
          <w:lang w:bidi="fa-IR"/>
        </w:rPr>
        <w:t xml:space="preserve"> 3 : 538 </w:t>
      </w:r>
      <w:r w:rsidR="00CC794A">
        <w:rPr>
          <w:rtl/>
          <w:lang w:bidi="fa-IR"/>
        </w:rPr>
        <w:t>-</w:t>
      </w:r>
      <w:r>
        <w:rPr>
          <w:rtl/>
          <w:lang w:bidi="fa-IR"/>
        </w:rPr>
        <w:t xml:space="preserve"> 539 ، سنن ابن ماجة 2 : 848 </w:t>
      </w:r>
      <w:r w:rsidR="00580412">
        <w:rPr>
          <w:rFonts w:hint="cs"/>
          <w:rtl/>
          <w:lang w:bidi="fa-IR"/>
        </w:rPr>
        <w:t>/</w:t>
      </w:r>
      <w:r>
        <w:rPr>
          <w:rtl/>
          <w:lang w:bidi="fa-IR"/>
        </w:rPr>
        <w:t xml:space="preserve"> 2535 ، سنن أبي داو</w:t>
      </w:r>
      <w:r w:rsidR="00580412">
        <w:rPr>
          <w:rFonts w:hint="cs"/>
          <w:rtl/>
          <w:lang w:bidi="fa-IR"/>
        </w:rPr>
        <w:t>ُ</w:t>
      </w:r>
      <w:r>
        <w:rPr>
          <w:rtl/>
          <w:lang w:bidi="fa-IR"/>
        </w:rPr>
        <w:t xml:space="preserve">د 4 : 126 </w:t>
      </w:r>
      <w:r w:rsidR="00580412">
        <w:rPr>
          <w:rFonts w:hint="cs"/>
          <w:rtl/>
          <w:lang w:bidi="fa-IR"/>
        </w:rPr>
        <w:t>/</w:t>
      </w:r>
      <w:r>
        <w:rPr>
          <w:rtl/>
          <w:lang w:bidi="fa-IR"/>
        </w:rPr>
        <w:t xml:space="preserve"> 4351 ، سنن الترمذي 4 : 59 </w:t>
      </w:r>
      <w:r w:rsidR="00580412">
        <w:rPr>
          <w:rFonts w:hint="cs"/>
          <w:rtl/>
          <w:lang w:bidi="fa-IR"/>
        </w:rPr>
        <w:t>/</w:t>
      </w:r>
      <w:r>
        <w:rPr>
          <w:rtl/>
          <w:lang w:bidi="fa-IR"/>
        </w:rPr>
        <w:t xml:space="preserve"> 1458 ، سنن النسائي 7 : 104 ، سنن الدار قطني 3 : 108 </w:t>
      </w:r>
      <w:r w:rsidR="00CC794A">
        <w:rPr>
          <w:rtl/>
          <w:lang w:bidi="fa-IR"/>
        </w:rPr>
        <w:t>-</w:t>
      </w:r>
      <w:r>
        <w:rPr>
          <w:rtl/>
          <w:lang w:bidi="fa-IR"/>
        </w:rPr>
        <w:t xml:space="preserve"> 90 ، مسند أبي داو</w:t>
      </w:r>
      <w:r w:rsidR="00580412">
        <w:rPr>
          <w:rFonts w:hint="cs"/>
          <w:rtl/>
          <w:lang w:bidi="fa-IR"/>
        </w:rPr>
        <w:t>ُ</w:t>
      </w:r>
      <w:r>
        <w:rPr>
          <w:rtl/>
          <w:lang w:bidi="fa-IR"/>
        </w:rPr>
        <w:t xml:space="preserve">د الطيالسي : 350 </w:t>
      </w:r>
      <w:r w:rsidR="00580412">
        <w:rPr>
          <w:rFonts w:hint="cs"/>
          <w:rtl/>
          <w:lang w:bidi="fa-IR"/>
        </w:rPr>
        <w:t>/</w:t>
      </w:r>
      <w:r>
        <w:rPr>
          <w:rtl/>
          <w:lang w:bidi="fa-IR"/>
        </w:rPr>
        <w:t xml:space="preserve"> 2689 ، مسند أحمد 1 : 358 </w:t>
      </w:r>
      <w:r w:rsidR="00580412">
        <w:rPr>
          <w:rFonts w:hint="cs"/>
          <w:rtl/>
          <w:lang w:bidi="fa-IR"/>
        </w:rPr>
        <w:t>/</w:t>
      </w:r>
      <w:r>
        <w:rPr>
          <w:rtl/>
          <w:lang w:bidi="fa-IR"/>
        </w:rPr>
        <w:t xml:space="preserve"> 1874 ، و 465 </w:t>
      </w:r>
      <w:r w:rsidR="00CC794A">
        <w:rPr>
          <w:rtl/>
          <w:lang w:bidi="fa-IR"/>
        </w:rPr>
        <w:t>-</w:t>
      </w:r>
      <w:r>
        <w:rPr>
          <w:rtl/>
          <w:lang w:bidi="fa-IR"/>
        </w:rPr>
        <w:t xml:space="preserve"> 466 </w:t>
      </w:r>
      <w:r w:rsidR="00580412">
        <w:rPr>
          <w:rFonts w:hint="cs"/>
          <w:rtl/>
          <w:lang w:bidi="fa-IR"/>
        </w:rPr>
        <w:t>/</w:t>
      </w:r>
      <w:r>
        <w:rPr>
          <w:rtl/>
          <w:lang w:bidi="fa-IR"/>
        </w:rPr>
        <w:t xml:space="preserve"> 2547 و 2548. وفيها جميعا : « من بدّل دينه .</w:t>
      </w:r>
      <w:r w:rsidR="00580412">
        <w:rPr>
          <w:rFonts w:hint="cs"/>
          <w:rtl/>
          <w:lang w:bidi="fa-IR"/>
        </w:rPr>
        <w:t>.</w:t>
      </w:r>
      <w:r>
        <w:rPr>
          <w:rtl/>
          <w:lang w:bidi="fa-IR"/>
        </w:rPr>
        <w:t>. ».</w:t>
      </w:r>
    </w:p>
    <w:p w:rsidR="004727E4" w:rsidRDefault="00CE42F4" w:rsidP="00580412">
      <w:pPr>
        <w:pStyle w:val="libFootnote0"/>
        <w:rPr>
          <w:lang w:bidi="fa-IR"/>
        </w:rPr>
      </w:pPr>
      <w:r w:rsidRPr="00580412">
        <w:rPr>
          <w:rtl/>
        </w:rPr>
        <w:t>(4)</w:t>
      </w:r>
      <w:r>
        <w:rPr>
          <w:rtl/>
          <w:lang w:bidi="fa-IR"/>
        </w:rPr>
        <w:t xml:space="preserve"> آل عمران : 85.</w:t>
      </w:r>
    </w:p>
    <w:p w:rsidR="00B66C16" w:rsidRDefault="00B66C1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 xml:space="preserve">فعلى الأوّل قال الشيخ : لو انتقل إلى بعض المذاهب ، </w:t>
      </w:r>
      <w:r w:rsidR="00DC4FDA">
        <w:rPr>
          <w:rFonts w:hint="cs"/>
          <w:rtl/>
          <w:lang w:bidi="fa-IR"/>
        </w:rPr>
        <w:t>اُ</w:t>
      </w:r>
      <w:r>
        <w:rPr>
          <w:rtl/>
          <w:lang w:bidi="fa-IR"/>
        </w:rPr>
        <w:t>قرّ على جميع أحكامه. وإن انتقل إلى المجوسي</w:t>
      </w:r>
      <w:r w:rsidR="00DC4FDA">
        <w:rPr>
          <w:rFonts w:hint="cs"/>
          <w:rtl/>
          <w:lang w:bidi="fa-IR"/>
        </w:rPr>
        <w:t>ّ</w:t>
      </w:r>
      <w:r>
        <w:rPr>
          <w:rtl/>
          <w:lang w:bidi="fa-IR"/>
        </w:rPr>
        <w:t>ة ، فمثل ذلك غير أنّا على أصلنا لا نجوّز مناكحتهم بحال ولا أكل ذبائحهم. وم</w:t>
      </w:r>
      <w:r w:rsidR="00DC4FDA">
        <w:rPr>
          <w:rFonts w:hint="cs"/>
          <w:rtl/>
          <w:lang w:bidi="fa-IR"/>
        </w:rPr>
        <w:t>َ</w:t>
      </w:r>
      <w:r>
        <w:rPr>
          <w:rtl/>
          <w:lang w:bidi="fa-IR"/>
        </w:rPr>
        <w:t>ن</w:t>
      </w:r>
      <w:r w:rsidR="00DC4FDA">
        <w:rPr>
          <w:rFonts w:hint="cs"/>
          <w:rtl/>
          <w:lang w:bidi="fa-IR"/>
        </w:rPr>
        <w:t>ْ</w:t>
      </w:r>
      <w:r>
        <w:rPr>
          <w:rtl/>
          <w:lang w:bidi="fa-IR"/>
        </w:rPr>
        <w:t xml:space="preserve"> أجاز أكل ذبائحهم من أصحابنا ينبغي أن يقول : إن انتقل إلى اليهوديّة أو النصرانيّة </w:t>
      </w:r>
      <w:r w:rsidRPr="0062714F">
        <w:rPr>
          <w:rStyle w:val="libFootnotenumChar"/>
          <w:rtl/>
        </w:rPr>
        <w:t>(1)</w:t>
      </w:r>
      <w:r>
        <w:rPr>
          <w:rtl/>
          <w:lang w:bidi="fa-IR"/>
        </w:rPr>
        <w:t xml:space="preserve"> ، أكلت ذبيحته ، وإن انتقل إلى المجوسيّة ، لا تؤكل ولا يناكح.</w:t>
      </w:r>
    </w:p>
    <w:p w:rsidR="00CE42F4" w:rsidRDefault="00CE42F4" w:rsidP="00CE42F4">
      <w:pPr>
        <w:pStyle w:val="libNormal"/>
        <w:rPr>
          <w:lang w:bidi="fa-IR"/>
        </w:rPr>
      </w:pPr>
      <w:r>
        <w:rPr>
          <w:rtl/>
          <w:lang w:bidi="fa-IR"/>
        </w:rPr>
        <w:t>قال : وإذا قلنا : لا ي</w:t>
      </w:r>
      <w:r w:rsidR="00DC4FDA">
        <w:rPr>
          <w:rFonts w:hint="cs"/>
          <w:rtl/>
          <w:lang w:bidi="fa-IR"/>
        </w:rPr>
        <w:t>ُ</w:t>
      </w:r>
      <w:r>
        <w:rPr>
          <w:rtl/>
          <w:lang w:bidi="fa-IR"/>
        </w:rPr>
        <w:t xml:space="preserve">قرّ على ذلك </w:t>
      </w:r>
      <w:r w:rsidR="00CC794A">
        <w:rPr>
          <w:rtl/>
          <w:lang w:bidi="fa-IR"/>
        </w:rPr>
        <w:t>-</w:t>
      </w:r>
      <w:r>
        <w:rPr>
          <w:rtl/>
          <w:lang w:bidi="fa-IR"/>
        </w:rPr>
        <w:t xml:space="preserve"> وهو الأقوى عندي </w:t>
      </w:r>
      <w:r w:rsidR="00CC794A">
        <w:rPr>
          <w:rtl/>
          <w:lang w:bidi="fa-IR"/>
        </w:rPr>
        <w:t>-</w:t>
      </w:r>
      <w:r>
        <w:rPr>
          <w:rtl/>
          <w:lang w:bidi="fa-IR"/>
        </w:rPr>
        <w:t xml:space="preserve"> فإنّه يصير مرتدّا</w:t>
      </w:r>
      <w:r w:rsidR="00DC4FDA">
        <w:rPr>
          <w:rFonts w:hint="cs"/>
          <w:rtl/>
          <w:lang w:bidi="fa-IR"/>
        </w:rPr>
        <w:t>ً</w:t>
      </w:r>
      <w:r>
        <w:rPr>
          <w:rtl/>
          <w:lang w:bidi="fa-IR"/>
        </w:rPr>
        <w:t xml:space="preserve"> عن دينه </w:t>
      </w:r>
      <w:r w:rsidRPr="0062714F">
        <w:rPr>
          <w:rStyle w:val="libFootnotenumChar"/>
          <w:rtl/>
        </w:rPr>
        <w:t>(2)</w:t>
      </w:r>
      <w:r>
        <w:rPr>
          <w:rtl/>
          <w:lang w:bidi="fa-IR"/>
        </w:rPr>
        <w:t>.</w:t>
      </w:r>
    </w:p>
    <w:p w:rsidR="00CE42F4" w:rsidRDefault="00CE42F4" w:rsidP="00CE42F4">
      <w:pPr>
        <w:pStyle w:val="libNormal"/>
        <w:rPr>
          <w:lang w:bidi="fa-IR"/>
        </w:rPr>
      </w:pPr>
      <w:bookmarkStart w:id="267" w:name="_Toc116827328"/>
      <w:r w:rsidRPr="00EF1679">
        <w:rPr>
          <w:rStyle w:val="Heading3Char"/>
          <w:rtl/>
        </w:rPr>
        <w:t>تذنيب :</w:t>
      </w:r>
      <w:bookmarkEnd w:id="267"/>
      <w:r>
        <w:rPr>
          <w:rtl/>
          <w:lang w:bidi="fa-IR"/>
        </w:rPr>
        <w:t xml:space="preserve"> إذا قلنا : لا ي</w:t>
      </w:r>
      <w:r w:rsidR="00525AB6">
        <w:rPr>
          <w:rFonts w:hint="cs"/>
          <w:rtl/>
          <w:lang w:bidi="fa-IR"/>
        </w:rPr>
        <w:t>ُ</w:t>
      </w:r>
      <w:r>
        <w:rPr>
          <w:rtl/>
          <w:lang w:bidi="fa-IR"/>
        </w:rPr>
        <w:t>قرّ عليه ، فبأيّ شي‌ء ي</w:t>
      </w:r>
      <w:r w:rsidR="00525AB6">
        <w:rPr>
          <w:rFonts w:hint="cs"/>
          <w:rtl/>
          <w:lang w:bidi="fa-IR"/>
        </w:rPr>
        <w:t>ُ</w:t>
      </w:r>
      <w:r>
        <w:rPr>
          <w:rtl/>
          <w:lang w:bidi="fa-IR"/>
        </w:rPr>
        <w:t>طالب؟</w:t>
      </w:r>
    </w:p>
    <w:p w:rsidR="00CE42F4" w:rsidRDefault="00CE42F4" w:rsidP="00CE42F4">
      <w:pPr>
        <w:pStyle w:val="libNormal"/>
        <w:rPr>
          <w:lang w:bidi="fa-IR"/>
        </w:rPr>
      </w:pPr>
      <w:r>
        <w:rPr>
          <w:rtl/>
          <w:lang w:bidi="fa-IR"/>
        </w:rPr>
        <w:t>منهم م</w:t>
      </w:r>
      <w:r w:rsidR="00EE6FE9">
        <w:rPr>
          <w:rFonts w:hint="cs"/>
          <w:rtl/>
          <w:lang w:bidi="fa-IR"/>
        </w:rPr>
        <w:t>َ</w:t>
      </w:r>
      <w:r>
        <w:rPr>
          <w:rtl/>
          <w:lang w:bidi="fa-IR"/>
        </w:rPr>
        <w:t>ن</w:t>
      </w:r>
      <w:r w:rsidR="00EE6FE9">
        <w:rPr>
          <w:rFonts w:hint="cs"/>
          <w:rtl/>
          <w:lang w:bidi="fa-IR"/>
        </w:rPr>
        <w:t>ْ</w:t>
      </w:r>
      <w:r>
        <w:rPr>
          <w:rtl/>
          <w:lang w:bidi="fa-IR"/>
        </w:rPr>
        <w:t xml:space="preserve"> يقول : إنّه ي</w:t>
      </w:r>
      <w:r w:rsidR="00EE6FE9">
        <w:rPr>
          <w:rFonts w:hint="cs"/>
          <w:rtl/>
          <w:lang w:bidi="fa-IR"/>
        </w:rPr>
        <w:t>ُ</w:t>
      </w:r>
      <w:r>
        <w:rPr>
          <w:rtl/>
          <w:lang w:bidi="fa-IR"/>
        </w:rPr>
        <w:t xml:space="preserve">طالب بالإسلام لا غير </w:t>
      </w:r>
      <w:r w:rsidR="00EE6FE9">
        <w:rPr>
          <w:rFonts w:hint="cs"/>
          <w:rtl/>
          <w:lang w:bidi="fa-IR"/>
        </w:rPr>
        <w:t>؛</w:t>
      </w:r>
      <w:r>
        <w:rPr>
          <w:rtl/>
          <w:lang w:bidi="fa-IR"/>
        </w:rPr>
        <w:t xml:space="preserve"> لاعترافه ببطلان ما كان عليه ، وما عدا دين الإسلام باطل ، فلا ي</w:t>
      </w:r>
      <w:r w:rsidR="00EE6FE9">
        <w:rPr>
          <w:rFonts w:hint="cs"/>
          <w:rtl/>
          <w:lang w:bidi="fa-IR"/>
        </w:rPr>
        <w:t>ُ</w:t>
      </w:r>
      <w:r>
        <w:rPr>
          <w:rtl/>
          <w:lang w:bidi="fa-IR"/>
        </w:rPr>
        <w:t xml:space="preserve">قرّ عليه </w:t>
      </w:r>
      <w:r w:rsidRPr="0062714F">
        <w:rPr>
          <w:rStyle w:val="libFootnotenumChar"/>
          <w:rtl/>
        </w:rPr>
        <w:t>(3)</w:t>
      </w:r>
      <w:r>
        <w:rPr>
          <w:rtl/>
          <w:lang w:bidi="fa-IR"/>
        </w:rPr>
        <w:t>.</w:t>
      </w:r>
    </w:p>
    <w:p w:rsidR="00CE42F4" w:rsidRDefault="00CE42F4" w:rsidP="00CE42F4">
      <w:pPr>
        <w:pStyle w:val="libNormal"/>
        <w:rPr>
          <w:lang w:bidi="fa-IR"/>
        </w:rPr>
      </w:pPr>
      <w:r>
        <w:rPr>
          <w:rtl/>
          <w:lang w:bidi="fa-IR"/>
        </w:rPr>
        <w:t>ومنهم م</w:t>
      </w:r>
      <w:r w:rsidR="00EE6FE9">
        <w:rPr>
          <w:rFonts w:hint="cs"/>
          <w:rtl/>
          <w:lang w:bidi="fa-IR"/>
        </w:rPr>
        <w:t>َ</w:t>
      </w:r>
      <w:r>
        <w:rPr>
          <w:rtl/>
          <w:lang w:bidi="fa-IR"/>
        </w:rPr>
        <w:t>ن</w:t>
      </w:r>
      <w:r w:rsidR="00EE6FE9">
        <w:rPr>
          <w:rFonts w:hint="cs"/>
          <w:rtl/>
          <w:lang w:bidi="fa-IR"/>
        </w:rPr>
        <w:t>ْ</w:t>
      </w:r>
      <w:r>
        <w:rPr>
          <w:rtl/>
          <w:lang w:bidi="fa-IR"/>
        </w:rPr>
        <w:t xml:space="preserve"> يقول : إنّه ي</w:t>
      </w:r>
      <w:r w:rsidR="00EE6FE9">
        <w:rPr>
          <w:rFonts w:hint="cs"/>
          <w:rtl/>
          <w:lang w:bidi="fa-IR"/>
        </w:rPr>
        <w:t>ُ</w:t>
      </w:r>
      <w:r>
        <w:rPr>
          <w:rtl/>
          <w:lang w:bidi="fa-IR"/>
        </w:rPr>
        <w:t xml:space="preserve">طالب بالإسلام أو بدينه الأوّل </w:t>
      </w:r>
      <w:r w:rsidRPr="0062714F">
        <w:rPr>
          <w:rStyle w:val="libFootnotenumChar"/>
          <w:rtl/>
        </w:rPr>
        <w:t>(4)</w:t>
      </w:r>
      <w:r>
        <w:rPr>
          <w:rtl/>
          <w:lang w:bidi="fa-IR"/>
        </w:rPr>
        <w:t>.</w:t>
      </w:r>
    </w:p>
    <w:p w:rsidR="00CE42F4" w:rsidRDefault="00CE42F4" w:rsidP="00CE42F4">
      <w:pPr>
        <w:pStyle w:val="libNormal"/>
        <w:rPr>
          <w:lang w:bidi="fa-IR"/>
        </w:rPr>
      </w:pPr>
      <w:r>
        <w:rPr>
          <w:rtl/>
          <w:lang w:bidi="fa-IR"/>
        </w:rPr>
        <w:t xml:space="preserve">وقوّى الشيخ </w:t>
      </w:r>
      <w:r w:rsidR="00EE6FE9" w:rsidRPr="00EE6FE9">
        <w:rPr>
          <w:rStyle w:val="libAlaemChar"/>
          <w:rFonts w:hint="cs"/>
          <w:rtl/>
        </w:rPr>
        <w:t>رحمه‌الله</w:t>
      </w:r>
      <w:r w:rsidR="00EE6FE9">
        <w:rPr>
          <w:rFonts w:hint="cs"/>
          <w:rtl/>
          <w:lang w:bidi="fa-IR"/>
        </w:rPr>
        <w:t xml:space="preserve"> </w:t>
      </w:r>
      <w:r>
        <w:rPr>
          <w:rtl/>
          <w:lang w:bidi="fa-IR"/>
        </w:rPr>
        <w:t xml:space="preserve">الأوّل </w:t>
      </w:r>
      <w:r w:rsidRPr="0062714F">
        <w:rPr>
          <w:rStyle w:val="libFootnotenumChar"/>
          <w:rtl/>
        </w:rPr>
        <w:t>(5)</w:t>
      </w:r>
      <w:r>
        <w:rPr>
          <w:rtl/>
          <w:lang w:bidi="fa-IR"/>
        </w:rPr>
        <w:t>. فعليه إن لم يرجع إل</w:t>
      </w:r>
      <w:r w:rsidR="00EE6FE9">
        <w:rPr>
          <w:rFonts w:hint="cs"/>
          <w:rtl/>
          <w:lang w:bidi="fa-IR"/>
        </w:rPr>
        <w:t>ّ</w:t>
      </w:r>
      <w:r>
        <w:rPr>
          <w:rtl/>
          <w:lang w:bidi="fa-IR"/>
        </w:rPr>
        <w:t>ا إلى دينه الأوّل ، ق</w:t>
      </w:r>
      <w:r w:rsidR="00A14BBD">
        <w:rPr>
          <w:rFonts w:hint="cs"/>
          <w:rtl/>
          <w:lang w:bidi="fa-IR"/>
        </w:rPr>
        <w:t>ُ</w:t>
      </w:r>
      <w:r>
        <w:rPr>
          <w:rtl/>
          <w:lang w:bidi="fa-IR"/>
        </w:rPr>
        <w:t>تل ، ولم ينفذ إلى دار الحرب ، لما فيه من تقوية أهل الحرب.</w:t>
      </w:r>
    </w:p>
    <w:p w:rsidR="00CE42F4" w:rsidRDefault="00CE42F4" w:rsidP="00CE42F4">
      <w:pPr>
        <w:pStyle w:val="libNormal"/>
        <w:rPr>
          <w:lang w:bidi="fa-IR"/>
        </w:rPr>
      </w:pPr>
      <w:r>
        <w:rPr>
          <w:rtl/>
          <w:lang w:bidi="fa-IR"/>
        </w:rPr>
        <w:t>ولو انتقل م</w:t>
      </w:r>
      <w:r w:rsidR="00A14BBD">
        <w:rPr>
          <w:rFonts w:hint="cs"/>
          <w:rtl/>
          <w:lang w:bidi="fa-IR"/>
        </w:rPr>
        <w:t>َ</w:t>
      </w:r>
      <w:r>
        <w:rPr>
          <w:rtl/>
          <w:lang w:bidi="fa-IR"/>
        </w:rPr>
        <w:t>ن</w:t>
      </w:r>
      <w:r w:rsidR="00A14BBD">
        <w:rPr>
          <w:rFonts w:hint="cs"/>
          <w:rtl/>
          <w:lang w:bidi="fa-IR"/>
        </w:rPr>
        <w:t>ْ</w:t>
      </w:r>
      <w:r>
        <w:rPr>
          <w:rtl/>
          <w:lang w:bidi="fa-IR"/>
        </w:rPr>
        <w:t xml:space="preserve"> لا ي</w:t>
      </w:r>
      <w:r w:rsidR="00A14BBD">
        <w:rPr>
          <w:rFonts w:hint="cs"/>
          <w:rtl/>
          <w:lang w:bidi="fa-IR"/>
        </w:rPr>
        <w:t>ُ</w:t>
      </w:r>
      <w:r>
        <w:rPr>
          <w:rtl/>
          <w:lang w:bidi="fa-IR"/>
        </w:rPr>
        <w:t>قرّ على دينه إلى دين م</w:t>
      </w:r>
      <w:r w:rsidR="00A14BBD">
        <w:rPr>
          <w:rFonts w:hint="cs"/>
          <w:rtl/>
          <w:lang w:bidi="fa-IR"/>
        </w:rPr>
        <w:t>َ</w:t>
      </w:r>
      <w:r>
        <w:rPr>
          <w:rtl/>
          <w:lang w:bidi="fa-IR"/>
        </w:rPr>
        <w:t>ن</w:t>
      </w:r>
      <w:r w:rsidR="00A14BBD">
        <w:rPr>
          <w:rFonts w:hint="cs"/>
          <w:rtl/>
          <w:lang w:bidi="fa-IR"/>
        </w:rPr>
        <w:t>ْ</w:t>
      </w:r>
      <w:r>
        <w:rPr>
          <w:rtl/>
          <w:lang w:bidi="fa-IR"/>
        </w:rPr>
        <w:t xml:space="preserve"> ي</w:t>
      </w:r>
      <w:r w:rsidR="00A14BBD">
        <w:rPr>
          <w:rFonts w:hint="cs"/>
          <w:rtl/>
          <w:lang w:bidi="fa-IR"/>
        </w:rPr>
        <w:t>ُ</w:t>
      </w:r>
      <w:r>
        <w:rPr>
          <w:rtl/>
          <w:lang w:bidi="fa-IR"/>
        </w:rPr>
        <w:t>قرّ أهله عليه ، كالوثني ينتقل إلى التهوّد أو التنصّر ، الأقوى : ثبوت الخلاف السابق فيه.</w:t>
      </w:r>
    </w:p>
    <w:p w:rsidR="00CE42F4" w:rsidRDefault="00CE42F4" w:rsidP="00CE42F4">
      <w:pPr>
        <w:pStyle w:val="libNormal"/>
        <w:rPr>
          <w:lang w:bidi="fa-IR"/>
        </w:rPr>
      </w:pPr>
      <w:r>
        <w:rPr>
          <w:rtl/>
          <w:lang w:bidi="fa-IR"/>
        </w:rPr>
        <w:t>ولو انتقل الذمّيّ إلى دين</w:t>
      </w:r>
      <w:r w:rsidR="000E746F">
        <w:rPr>
          <w:rFonts w:hint="cs"/>
          <w:rtl/>
          <w:lang w:bidi="fa-IR"/>
        </w:rPr>
        <w:t>ٍ</w:t>
      </w:r>
      <w:r>
        <w:rPr>
          <w:rtl/>
          <w:lang w:bidi="fa-IR"/>
        </w:rPr>
        <w:t xml:space="preserve"> لا ي</w:t>
      </w:r>
      <w:r w:rsidR="00822D38">
        <w:rPr>
          <w:rFonts w:hint="cs"/>
          <w:rtl/>
          <w:lang w:bidi="fa-IR"/>
        </w:rPr>
        <w:t>ُ</w:t>
      </w:r>
      <w:r>
        <w:rPr>
          <w:rtl/>
          <w:lang w:bidi="fa-IR"/>
        </w:rPr>
        <w:t>قرّ أهله عليه ، لم ي</w:t>
      </w:r>
      <w:r w:rsidR="00822D38">
        <w:rPr>
          <w:rFonts w:hint="cs"/>
          <w:rtl/>
          <w:lang w:bidi="fa-IR"/>
        </w:rPr>
        <w:t>ُ</w:t>
      </w:r>
      <w:r>
        <w:rPr>
          <w:rtl/>
          <w:lang w:bidi="fa-IR"/>
        </w:rPr>
        <w:t>قرّ عليه إجماعا</w:t>
      </w:r>
      <w:r w:rsidR="00822D38">
        <w:rPr>
          <w:rFonts w:hint="cs"/>
          <w:rtl/>
          <w:lang w:bidi="fa-IR"/>
        </w:rPr>
        <w:t>ً</w:t>
      </w:r>
      <w:r>
        <w:rPr>
          <w:rtl/>
          <w:lang w:bidi="fa-IR"/>
        </w:rPr>
        <w:t>.</w:t>
      </w:r>
    </w:p>
    <w:p w:rsidR="00CE42F4" w:rsidRDefault="00CE42F4" w:rsidP="00CE42F4">
      <w:pPr>
        <w:pStyle w:val="libNormal"/>
        <w:rPr>
          <w:lang w:bidi="fa-IR"/>
        </w:rPr>
      </w:pPr>
      <w:r>
        <w:rPr>
          <w:rtl/>
          <w:lang w:bidi="fa-IR"/>
        </w:rPr>
        <w:t>وما الذي يقبل منه؟ قيل : لا ي</w:t>
      </w:r>
      <w:r w:rsidR="00822D38">
        <w:rPr>
          <w:rFonts w:hint="cs"/>
          <w:rtl/>
          <w:lang w:bidi="fa-IR"/>
        </w:rPr>
        <w:t>ُ</w:t>
      </w:r>
      <w:r>
        <w:rPr>
          <w:rtl/>
          <w:lang w:bidi="fa-IR"/>
        </w:rPr>
        <w:t>قبل منه إل</w:t>
      </w:r>
      <w:r w:rsidR="00822D38">
        <w:rPr>
          <w:rFonts w:hint="cs"/>
          <w:rtl/>
          <w:lang w:bidi="fa-IR"/>
        </w:rPr>
        <w:t>ّ</w:t>
      </w:r>
      <w:r>
        <w:rPr>
          <w:rtl/>
          <w:lang w:bidi="fa-IR"/>
        </w:rPr>
        <w:t xml:space="preserve">ا الإسلام </w:t>
      </w:r>
      <w:r w:rsidRPr="0062714F">
        <w:rPr>
          <w:rStyle w:val="libFootnotenumChar"/>
          <w:rtl/>
        </w:rPr>
        <w:t>(6)</w:t>
      </w:r>
      <w:r>
        <w:rPr>
          <w:rtl/>
          <w:lang w:bidi="fa-IR"/>
        </w:rPr>
        <w:t xml:space="preserve"> </w:t>
      </w:r>
      <w:r w:rsidR="00CC794A">
        <w:rPr>
          <w:rtl/>
          <w:lang w:bidi="fa-IR"/>
        </w:rPr>
        <w:t>-</w:t>
      </w:r>
      <w:r>
        <w:rPr>
          <w:rtl/>
          <w:lang w:bidi="fa-IR"/>
        </w:rPr>
        <w:t xml:space="preserve"> وقوّاه الشيخ </w:t>
      </w:r>
      <w:r w:rsidRPr="0062714F">
        <w:rPr>
          <w:rStyle w:val="libFootnotenumChar"/>
          <w:rtl/>
        </w:rPr>
        <w:t>(7)</w:t>
      </w:r>
      <w:r>
        <w:rPr>
          <w:rtl/>
          <w:lang w:bidi="fa-IR"/>
        </w:rPr>
        <w:t xml:space="preserve"> </w:t>
      </w:r>
      <w:r w:rsidR="00CC794A">
        <w:rPr>
          <w:rtl/>
          <w:lang w:bidi="fa-IR"/>
        </w:rPr>
        <w:t>-</w:t>
      </w:r>
    </w:p>
    <w:p w:rsidR="00CE42F4" w:rsidRDefault="00AE7492" w:rsidP="00AE7492">
      <w:pPr>
        <w:pStyle w:val="libLine"/>
        <w:rPr>
          <w:lang w:bidi="fa-IR"/>
        </w:rPr>
      </w:pPr>
      <w:r>
        <w:rPr>
          <w:rtl/>
          <w:lang w:bidi="fa-IR"/>
        </w:rPr>
        <w:t>____________________</w:t>
      </w:r>
    </w:p>
    <w:p w:rsidR="00CE42F4" w:rsidRDefault="00CE42F4" w:rsidP="007058E3">
      <w:pPr>
        <w:pStyle w:val="libFootnote0"/>
        <w:rPr>
          <w:lang w:bidi="fa-IR"/>
        </w:rPr>
      </w:pPr>
      <w:r w:rsidRPr="007058E3">
        <w:rPr>
          <w:rtl/>
        </w:rPr>
        <w:t>(1)</w:t>
      </w:r>
      <w:r>
        <w:rPr>
          <w:rtl/>
          <w:lang w:bidi="fa-IR"/>
        </w:rPr>
        <w:t xml:space="preserve"> في « ق ، </w:t>
      </w:r>
      <w:r w:rsidR="007058E3">
        <w:rPr>
          <w:rFonts w:hint="cs"/>
          <w:rtl/>
          <w:lang w:bidi="fa-IR"/>
        </w:rPr>
        <w:t xml:space="preserve">ك </w:t>
      </w:r>
      <w:r>
        <w:rPr>
          <w:rtl/>
          <w:lang w:bidi="fa-IR"/>
        </w:rPr>
        <w:t>‍» والمصدر : والنصرانيّة.</w:t>
      </w:r>
    </w:p>
    <w:p w:rsidR="00CE42F4" w:rsidRDefault="00CE42F4" w:rsidP="007058E3">
      <w:pPr>
        <w:pStyle w:val="libFootnote0"/>
        <w:rPr>
          <w:lang w:bidi="fa-IR"/>
        </w:rPr>
      </w:pPr>
      <w:r w:rsidRPr="007058E3">
        <w:rPr>
          <w:rtl/>
        </w:rPr>
        <w:t>(2)</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57.</w:t>
      </w:r>
    </w:p>
    <w:p w:rsidR="00CE42F4" w:rsidRDefault="00CE42F4" w:rsidP="007058E3">
      <w:pPr>
        <w:pStyle w:val="libFootnote0"/>
        <w:rPr>
          <w:lang w:bidi="fa-IR"/>
        </w:rPr>
      </w:pPr>
      <w:r>
        <w:rPr>
          <w:rtl/>
          <w:lang w:bidi="fa-IR"/>
        </w:rPr>
        <w:t xml:space="preserve">(3 و 4) الحاوي الكبير 14 : 376 ، المهذّب </w:t>
      </w:r>
      <w:r w:rsidR="00CC794A">
        <w:rPr>
          <w:rtl/>
          <w:lang w:bidi="fa-IR"/>
        </w:rPr>
        <w:t>-</w:t>
      </w:r>
      <w:r>
        <w:rPr>
          <w:rtl/>
          <w:lang w:bidi="fa-IR"/>
        </w:rPr>
        <w:t xml:space="preserve"> للشيرازي </w:t>
      </w:r>
      <w:r w:rsidR="00CC794A">
        <w:rPr>
          <w:rtl/>
          <w:lang w:bidi="fa-IR"/>
        </w:rPr>
        <w:t>-</w:t>
      </w:r>
      <w:r>
        <w:rPr>
          <w:rtl/>
          <w:lang w:bidi="fa-IR"/>
        </w:rPr>
        <w:t xml:space="preserve"> 2 : 55.</w:t>
      </w:r>
    </w:p>
    <w:p w:rsidR="00CE42F4" w:rsidRDefault="00CE42F4" w:rsidP="007058E3">
      <w:pPr>
        <w:pStyle w:val="libFootnote0"/>
        <w:rPr>
          <w:lang w:bidi="fa-IR"/>
        </w:rPr>
      </w:pPr>
      <w:r w:rsidRPr="007058E3">
        <w:rPr>
          <w:rtl/>
        </w:rPr>
        <w:t>(5)</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57.</w:t>
      </w:r>
    </w:p>
    <w:p w:rsidR="00CE42F4" w:rsidRDefault="00CE42F4" w:rsidP="007058E3">
      <w:pPr>
        <w:pStyle w:val="libFootnote0"/>
        <w:rPr>
          <w:lang w:bidi="fa-IR"/>
        </w:rPr>
      </w:pPr>
      <w:r w:rsidRPr="007058E3">
        <w:rPr>
          <w:rtl/>
        </w:rPr>
        <w:t>(6)</w:t>
      </w:r>
      <w:r>
        <w:rPr>
          <w:rtl/>
          <w:lang w:bidi="fa-IR"/>
        </w:rPr>
        <w:t xml:space="preserve"> الحاوي الكبير 14 : 377.</w:t>
      </w:r>
    </w:p>
    <w:p w:rsidR="004727E4" w:rsidRDefault="00CE42F4" w:rsidP="007058E3">
      <w:pPr>
        <w:pStyle w:val="libFootnote0"/>
        <w:rPr>
          <w:lang w:bidi="fa-IR"/>
        </w:rPr>
      </w:pPr>
      <w:r w:rsidRPr="007058E3">
        <w:rPr>
          <w:rtl/>
        </w:rPr>
        <w:t>(7)</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57.</w:t>
      </w:r>
    </w:p>
    <w:p w:rsidR="00B66C16" w:rsidRDefault="00B66C16" w:rsidP="0062714F">
      <w:pPr>
        <w:pStyle w:val="libNormal"/>
        <w:rPr>
          <w:rtl/>
          <w:lang w:bidi="fa-IR"/>
        </w:rPr>
      </w:pPr>
      <w:r>
        <w:rPr>
          <w:rtl/>
          <w:lang w:bidi="fa-IR"/>
        </w:rPr>
        <w:br w:type="page"/>
      </w:r>
    </w:p>
    <w:p w:rsidR="00CE42F4" w:rsidRDefault="00CE42F4" w:rsidP="007058E3">
      <w:pPr>
        <w:pStyle w:val="libNormal0"/>
        <w:rPr>
          <w:lang w:bidi="fa-IR"/>
        </w:rPr>
      </w:pPr>
      <w:r>
        <w:rPr>
          <w:rtl/>
          <w:lang w:bidi="fa-IR"/>
        </w:rPr>
        <w:lastRenderedPageBreak/>
        <w:t xml:space="preserve">للآية </w:t>
      </w:r>
      <w:r w:rsidRPr="0062714F">
        <w:rPr>
          <w:rStyle w:val="libFootnotenumChar"/>
          <w:rtl/>
        </w:rPr>
        <w:t>(1)</w:t>
      </w:r>
      <w:r>
        <w:rPr>
          <w:rtl/>
          <w:lang w:bidi="fa-IR"/>
        </w:rPr>
        <w:t xml:space="preserve"> والخبر </w:t>
      </w:r>
      <w:r w:rsidRPr="0062714F">
        <w:rPr>
          <w:rStyle w:val="libFootnotenumChar"/>
          <w:rtl/>
        </w:rPr>
        <w:t>(2)</w:t>
      </w:r>
      <w:r>
        <w:rPr>
          <w:rtl/>
          <w:lang w:bidi="fa-IR"/>
        </w:rPr>
        <w:t>.</w:t>
      </w:r>
    </w:p>
    <w:p w:rsidR="00CE42F4" w:rsidRDefault="00CE42F4" w:rsidP="00CE42F4">
      <w:pPr>
        <w:pStyle w:val="libNormal"/>
        <w:rPr>
          <w:lang w:bidi="fa-IR"/>
        </w:rPr>
      </w:pPr>
      <w:r>
        <w:rPr>
          <w:rtl/>
          <w:lang w:bidi="fa-IR"/>
        </w:rPr>
        <w:t>وقيل : ي</w:t>
      </w:r>
      <w:r w:rsidR="007058E3">
        <w:rPr>
          <w:rFonts w:hint="cs"/>
          <w:rtl/>
          <w:lang w:bidi="fa-IR"/>
        </w:rPr>
        <w:t>ُ</w:t>
      </w:r>
      <w:r>
        <w:rPr>
          <w:rtl/>
          <w:lang w:bidi="fa-IR"/>
        </w:rPr>
        <w:t xml:space="preserve">قبل منه الإسلام أو الدين الذي كان عليه </w:t>
      </w:r>
      <w:r w:rsidR="007058E3">
        <w:rPr>
          <w:rFonts w:hint="cs"/>
          <w:rtl/>
          <w:lang w:bidi="fa-IR"/>
        </w:rPr>
        <w:t>؛</w:t>
      </w:r>
      <w:r>
        <w:rPr>
          <w:rtl/>
          <w:lang w:bidi="fa-IR"/>
        </w:rPr>
        <w:t xml:space="preserve"> لأنّه انتقل من دين</w:t>
      </w:r>
      <w:r w:rsidR="00445858">
        <w:rPr>
          <w:rFonts w:hint="cs"/>
          <w:rtl/>
          <w:lang w:bidi="fa-IR"/>
        </w:rPr>
        <w:t>ٍ</w:t>
      </w:r>
      <w:r>
        <w:rPr>
          <w:rtl/>
          <w:lang w:bidi="fa-IR"/>
        </w:rPr>
        <w:t xml:space="preserve"> ي</w:t>
      </w:r>
      <w:r w:rsidR="00445858">
        <w:rPr>
          <w:rFonts w:hint="cs"/>
          <w:rtl/>
          <w:lang w:bidi="fa-IR"/>
        </w:rPr>
        <w:t>ُ</w:t>
      </w:r>
      <w:r>
        <w:rPr>
          <w:rtl/>
          <w:lang w:bidi="fa-IR"/>
        </w:rPr>
        <w:t>قرّ أهله عليه إلى ما لا ي</w:t>
      </w:r>
      <w:r w:rsidR="00445858">
        <w:rPr>
          <w:rFonts w:hint="cs"/>
          <w:rtl/>
          <w:lang w:bidi="fa-IR"/>
        </w:rPr>
        <w:t>ُ</w:t>
      </w:r>
      <w:r>
        <w:rPr>
          <w:rtl/>
          <w:lang w:bidi="fa-IR"/>
        </w:rPr>
        <w:t>قرّ أهله عليه ، في</w:t>
      </w:r>
      <w:r w:rsidR="00445858">
        <w:rPr>
          <w:rFonts w:hint="cs"/>
          <w:rtl/>
          <w:lang w:bidi="fa-IR"/>
        </w:rPr>
        <w:t>ُ</w:t>
      </w:r>
      <w:r>
        <w:rPr>
          <w:rtl/>
          <w:lang w:bidi="fa-IR"/>
        </w:rPr>
        <w:t xml:space="preserve">قبل منه </w:t>
      </w:r>
      <w:r w:rsidRPr="0062714F">
        <w:rPr>
          <w:rStyle w:val="libFootnotenumChar"/>
          <w:rtl/>
        </w:rPr>
        <w:t>(3)</w:t>
      </w:r>
      <w:r>
        <w:rPr>
          <w:rtl/>
          <w:lang w:bidi="fa-IR"/>
        </w:rPr>
        <w:t>.</w:t>
      </w:r>
    </w:p>
    <w:p w:rsidR="00CE42F4" w:rsidRDefault="00CE42F4" w:rsidP="00CE42F4">
      <w:pPr>
        <w:pStyle w:val="libNormal"/>
        <w:rPr>
          <w:lang w:bidi="fa-IR"/>
        </w:rPr>
      </w:pPr>
      <w:r>
        <w:rPr>
          <w:rtl/>
          <w:lang w:bidi="fa-IR"/>
        </w:rPr>
        <w:t>واستبعده ابن الجنيد وقال : لا ي</w:t>
      </w:r>
      <w:r w:rsidR="00445858">
        <w:rPr>
          <w:rFonts w:hint="cs"/>
          <w:rtl/>
          <w:lang w:bidi="fa-IR"/>
        </w:rPr>
        <w:t>ُ</w:t>
      </w:r>
      <w:r>
        <w:rPr>
          <w:rtl/>
          <w:lang w:bidi="fa-IR"/>
        </w:rPr>
        <w:t>قبل منه إل</w:t>
      </w:r>
      <w:r w:rsidR="00445858">
        <w:rPr>
          <w:rFonts w:hint="cs"/>
          <w:rtl/>
          <w:lang w:bidi="fa-IR"/>
        </w:rPr>
        <w:t>ّ</w:t>
      </w:r>
      <w:r>
        <w:rPr>
          <w:rtl/>
          <w:lang w:bidi="fa-IR"/>
        </w:rPr>
        <w:t xml:space="preserve">ا الإسلام </w:t>
      </w:r>
      <w:r w:rsidR="00445858">
        <w:rPr>
          <w:rFonts w:hint="cs"/>
          <w:rtl/>
          <w:lang w:bidi="fa-IR"/>
        </w:rPr>
        <w:t>؛</w:t>
      </w:r>
      <w:r>
        <w:rPr>
          <w:rtl/>
          <w:lang w:bidi="fa-IR"/>
        </w:rPr>
        <w:t xml:space="preserve"> لأنّه بدخوله فيما لا يجوز إقراره عليه قد أباح دمه ، وصار حكمه حكم المرتدّ.</w:t>
      </w:r>
    </w:p>
    <w:p w:rsidR="00CE42F4" w:rsidRDefault="00CE42F4" w:rsidP="00CE42F4">
      <w:pPr>
        <w:pStyle w:val="libNormal"/>
        <w:rPr>
          <w:lang w:bidi="fa-IR"/>
        </w:rPr>
      </w:pPr>
      <w:r>
        <w:rPr>
          <w:rtl/>
          <w:lang w:bidi="fa-IR"/>
        </w:rPr>
        <w:t>وقيل : ي</w:t>
      </w:r>
      <w:r w:rsidR="00445858">
        <w:rPr>
          <w:rFonts w:hint="cs"/>
          <w:rtl/>
          <w:lang w:bidi="fa-IR"/>
        </w:rPr>
        <w:t>ُ</w:t>
      </w:r>
      <w:r>
        <w:rPr>
          <w:rtl/>
          <w:lang w:bidi="fa-IR"/>
        </w:rPr>
        <w:t>قبل منه الإسلام ، أو الرجوع إلى دينه الأوّل ، أو الانتقال إلى دين</w:t>
      </w:r>
      <w:r w:rsidR="001B7FC7">
        <w:rPr>
          <w:rFonts w:hint="cs"/>
          <w:rtl/>
          <w:lang w:bidi="fa-IR"/>
        </w:rPr>
        <w:t>ٍ</w:t>
      </w:r>
      <w:r>
        <w:rPr>
          <w:rtl/>
          <w:lang w:bidi="fa-IR"/>
        </w:rPr>
        <w:t xml:space="preserve"> ي</w:t>
      </w:r>
      <w:r w:rsidR="001B7FC7">
        <w:rPr>
          <w:rFonts w:hint="cs"/>
          <w:rtl/>
          <w:lang w:bidi="fa-IR"/>
        </w:rPr>
        <w:t>ُ</w:t>
      </w:r>
      <w:r>
        <w:rPr>
          <w:rtl/>
          <w:lang w:bidi="fa-IR"/>
        </w:rPr>
        <w:t xml:space="preserve">قرّ أهله عليه </w:t>
      </w:r>
      <w:r w:rsidR="001B7FC7">
        <w:rPr>
          <w:rFonts w:hint="cs"/>
          <w:rtl/>
          <w:lang w:bidi="fa-IR"/>
        </w:rPr>
        <w:t>؛</w:t>
      </w:r>
      <w:r>
        <w:rPr>
          <w:rtl/>
          <w:lang w:bidi="fa-IR"/>
        </w:rPr>
        <w:t xml:space="preserve"> لأنّ الأديان المخالفة لدين الإسلام ملّة واحدة </w:t>
      </w:r>
      <w:r w:rsidR="008104CB">
        <w:rPr>
          <w:rFonts w:hint="cs"/>
          <w:rtl/>
          <w:lang w:bidi="fa-IR"/>
        </w:rPr>
        <w:t>؛</w:t>
      </w:r>
      <w:r>
        <w:rPr>
          <w:rtl/>
          <w:lang w:bidi="fa-IR"/>
        </w:rPr>
        <w:t xml:space="preserve"> لأنّ جميعها كفر. وهو الأظهر عند الشافعيّة </w:t>
      </w:r>
      <w:r w:rsidRPr="0062714F">
        <w:rPr>
          <w:rStyle w:val="libFootnotenumChar"/>
          <w:rtl/>
        </w:rPr>
        <w:t>(4)</w:t>
      </w:r>
      <w:r>
        <w:rPr>
          <w:rtl/>
          <w:lang w:bidi="fa-IR"/>
        </w:rPr>
        <w:t>.</w:t>
      </w:r>
    </w:p>
    <w:p w:rsidR="00CE42F4" w:rsidRDefault="00CE42F4" w:rsidP="00CE42F4">
      <w:pPr>
        <w:pStyle w:val="libNormal"/>
        <w:rPr>
          <w:lang w:bidi="fa-IR"/>
        </w:rPr>
      </w:pPr>
      <w:r>
        <w:rPr>
          <w:rtl/>
          <w:lang w:bidi="fa-IR"/>
        </w:rPr>
        <w:t xml:space="preserve">قال الشيخ </w:t>
      </w:r>
      <w:r w:rsidR="004613B7" w:rsidRPr="004613B7">
        <w:rPr>
          <w:rStyle w:val="libAlaemChar"/>
          <w:rFonts w:hint="cs"/>
          <w:rtl/>
        </w:rPr>
        <w:t>رحمه‌الله</w:t>
      </w:r>
      <w:r>
        <w:rPr>
          <w:rtl/>
          <w:lang w:bidi="fa-IR"/>
        </w:rPr>
        <w:t>: وأمّا أولاده : فإن كانوا كبارا</w:t>
      </w:r>
      <w:r w:rsidR="0079733E">
        <w:rPr>
          <w:rFonts w:hint="cs"/>
          <w:rtl/>
          <w:lang w:bidi="fa-IR"/>
        </w:rPr>
        <w:t>ً</w:t>
      </w:r>
      <w:r>
        <w:rPr>
          <w:rtl/>
          <w:lang w:bidi="fa-IR"/>
        </w:rPr>
        <w:t xml:space="preserve"> ، </w:t>
      </w:r>
      <w:r w:rsidR="00275C3D">
        <w:rPr>
          <w:rFonts w:hint="cs"/>
          <w:rtl/>
          <w:lang w:bidi="fa-IR"/>
        </w:rPr>
        <w:t>اُ</w:t>
      </w:r>
      <w:r>
        <w:rPr>
          <w:rtl/>
          <w:lang w:bidi="fa-IR"/>
        </w:rPr>
        <w:t>قرّوا على دينهم ، ولهم حكم نفوسهم ، وإن كانوا صغارا</w:t>
      </w:r>
      <w:r w:rsidR="001903AD">
        <w:rPr>
          <w:rFonts w:hint="cs"/>
          <w:rtl/>
          <w:lang w:bidi="fa-IR"/>
        </w:rPr>
        <w:t>ً</w:t>
      </w:r>
      <w:r>
        <w:rPr>
          <w:rtl/>
          <w:lang w:bidi="fa-IR"/>
        </w:rPr>
        <w:t xml:space="preserve"> ، ن</w:t>
      </w:r>
      <w:r w:rsidR="006F3630">
        <w:rPr>
          <w:rFonts w:hint="cs"/>
          <w:rtl/>
          <w:lang w:bidi="fa-IR"/>
        </w:rPr>
        <w:t>ُ</w:t>
      </w:r>
      <w:r>
        <w:rPr>
          <w:rtl/>
          <w:lang w:bidi="fa-IR"/>
        </w:rPr>
        <w:t>ظر في ال</w:t>
      </w:r>
      <w:r w:rsidR="00F57BBB">
        <w:rPr>
          <w:rFonts w:hint="cs"/>
          <w:rtl/>
          <w:lang w:bidi="fa-IR"/>
        </w:rPr>
        <w:t>اُ</w:t>
      </w:r>
      <w:r>
        <w:rPr>
          <w:rtl/>
          <w:lang w:bidi="fa-IR"/>
        </w:rPr>
        <w:t>مّ ، فإن كانت على دين</w:t>
      </w:r>
      <w:r w:rsidR="00D00958">
        <w:rPr>
          <w:rFonts w:hint="cs"/>
          <w:rtl/>
          <w:lang w:bidi="fa-IR"/>
        </w:rPr>
        <w:t>ٍ</w:t>
      </w:r>
      <w:r>
        <w:rPr>
          <w:rtl/>
          <w:lang w:bidi="fa-IR"/>
        </w:rPr>
        <w:t xml:space="preserve"> ي</w:t>
      </w:r>
      <w:r w:rsidR="00D00958">
        <w:rPr>
          <w:rFonts w:hint="cs"/>
          <w:rtl/>
          <w:lang w:bidi="fa-IR"/>
        </w:rPr>
        <w:t>ُ</w:t>
      </w:r>
      <w:r>
        <w:rPr>
          <w:rtl/>
          <w:lang w:bidi="fa-IR"/>
        </w:rPr>
        <w:t>قرّ أهله عليه ببذل الجزية ، أقرّ ولده الصغير في دار الإسلام ، سواء ماتت الأمّ أو لم تمت ، وإن كانت على دين لا يقرّ أهله عليه ، كالوثنيّة وغيرها ، فإنّهم يقرّون أيضا</w:t>
      </w:r>
      <w:r w:rsidR="00FF30E0">
        <w:rPr>
          <w:rFonts w:hint="cs"/>
          <w:rtl/>
          <w:lang w:bidi="fa-IR"/>
        </w:rPr>
        <w:t>ً</w:t>
      </w:r>
      <w:r>
        <w:rPr>
          <w:rtl/>
          <w:lang w:bidi="fa-IR"/>
        </w:rPr>
        <w:t xml:space="preserve"> ، لما سبق لهم من الذمّة ، والا</w:t>
      </w:r>
      <w:r w:rsidR="00246A4B">
        <w:rPr>
          <w:rFonts w:hint="cs"/>
          <w:rtl/>
          <w:lang w:bidi="fa-IR"/>
        </w:rPr>
        <w:t>ُ</w:t>
      </w:r>
      <w:r>
        <w:rPr>
          <w:rtl/>
          <w:lang w:bidi="fa-IR"/>
        </w:rPr>
        <w:t xml:space="preserve">مّ لا يجب عليها القتل </w:t>
      </w:r>
      <w:r w:rsidRPr="0062714F">
        <w:rPr>
          <w:rStyle w:val="libFootnotenumChar"/>
          <w:rtl/>
        </w:rPr>
        <w:t>(5)</w:t>
      </w:r>
      <w:r>
        <w:rPr>
          <w:rtl/>
          <w:lang w:bidi="fa-IR"/>
        </w:rPr>
        <w:t>.</w:t>
      </w:r>
    </w:p>
    <w:p w:rsidR="00CE42F4" w:rsidRDefault="00CE42F4" w:rsidP="00CE42F4">
      <w:pPr>
        <w:pStyle w:val="libNormal"/>
        <w:rPr>
          <w:lang w:bidi="fa-IR"/>
        </w:rPr>
      </w:pPr>
      <w:bookmarkStart w:id="268" w:name="_Toc116827329"/>
      <w:r w:rsidRPr="00E24C3C">
        <w:rPr>
          <w:rStyle w:val="Heading2Char"/>
          <w:rtl/>
        </w:rPr>
        <w:t>مسألة 223 :</w:t>
      </w:r>
      <w:bookmarkEnd w:id="268"/>
      <w:r>
        <w:rPr>
          <w:rtl/>
          <w:lang w:bidi="fa-IR"/>
        </w:rPr>
        <w:t xml:space="preserve"> إذا عقد الإمام الهدنة ، وجب عليه الوفاء‌ بما عقده ما لم ينقضوها بلا خلاف</w:t>
      </w:r>
      <w:r w:rsidR="00F3437C">
        <w:rPr>
          <w:rFonts w:hint="cs"/>
          <w:rtl/>
          <w:lang w:bidi="fa-IR"/>
        </w:rPr>
        <w:t>ٍ</w:t>
      </w:r>
      <w:r>
        <w:rPr>
          <w:rtl/>
          <w:lang w:bidi="fa-IR"/>
        </w:rPr>
        <w:t xml:space="preserve"> نعلمه </w:t>
      </w:r>
      <w:r w:rsidR="005B6EFA">
        <w:rPr>
          <w:rFonts w:hint="cs"/>
          <w:rtl/>
          <w:lang w:bidi="fa-IR"/>
        </w:rPr>
        <w:t>؛</w:t>
      </w:r>
      <w:r>
        <w:rPr>
          <w:rtl/>
          <w:lang w:bidi="fa-IR"/>
        </w:rPr>
        <w:t xml:space="preserve"> </w:t>
      </w:r>
      <w:r w:rsidR="000C4796">
        <w:rPr>
          <w:rtl/>
          <w:lang w:bidi="fa-IR"/>
        </w:rPr>
        <w:t xml:space="preserve">لقوله تعالى : </w:t>
      </w:r>
      <w:r w:rsidR="005B6EFA" w:rsidRPr="00FA2F88">
        <w:rPr>
          <w:rStyle w:val="libAlaemChar"/>
          <w:rtl/>
        </w:rPr>
        <w:t>(</w:t>
      </w:r>
      <w:r w:rsidRPr="00C95BCA">
        <w:rPr>
          <w:rStyle w:val="libAieChar"/>
          <w:rtl/>
        </w:rPr>
        <w:t xml:space="preserve"> أَوْفُوا بِالْعُقُودِ </w:t>
      </w:r>
      <w:r w:rsidR="005B6EFA" w:rsidRPr="00FA2F88">
        <w:rPr>
          <w:rStyle w:val="libAlaemChar"/>
          <w:rtl/>
        </w:rPr>
        <w:t>)</w:t>
      </w:r>
      <w:r>
        <w:rPr>
          <w:rtl/>
          <w:lang w:bidi="fa-IR"/>
        </w:rPr>
        <w:t xml:space="preserve"> </w:t>
      </w:r>
      <w:r w:rsidRPr="0062714F">
        <w:rPr>
          <w:rStyle w:val="libFootnotenumChar"/>
          <w:rtl/>
        </w:rPr>
        <w:t>(6)</w:t>
      </w:r>
      <w:r>
        <w:rPr>
          <w:rtl/>
          <w:lang w:bidi="fa-IR"/>
        </w:rPr>
        <w:t xml:space="preserve"> وقال تعالى</w:t>
      </w:r>
      <w:r w:rsidR="005B6EFA">
        <w:rPr>
          <w:rFonts w:hint="cs"/>
          <w:rtl/>
          <w:lang w:bidi="fa-IR"/>
        </w:rPr>
        <w:t xml:space="preserve"> :</w:t>
      </w:r>
      <w:r>
        <w:rPr>
          <w:rtl/>
          <w:lang w:bidi="fa-IR"/>
        </w:rPr>
        <w:t xml:space="preserve"> </w:t>
      </w:r>
      <w:r w:rsidR="005B6EFA" w:rsidRPr="00FA2F88">
        <w:rPr>
          <w:rStyle w:val="libAlaemChar"/>
          <w:rtl/>
        </w:rPr>
        <w:t>(</w:t>
      </w:r>
      <w:r w:rsidRPr="001A6CE5">
        <w:rPr>
          <w:rStyle w:val="libAieChar"/>
          <w:rtl/>
        </w:rPr>
        <w:t xml:space="preserve"> فَأَتِمُّوا إِلَيْهِمْ عَهْدَهُمْ إِلى مُدَّتِهِمْ</w:t>
      </w:r>
      <w:r w:rsidR="005B6EFA" w:rsidRPr="00FA2F88">
        <w:rPr>
          <w:rStyle w:val="libAlaemChar"/>
          <w:rtl/>
        </w:rPr>
        <w:t>)</w:t>
      </w:r>
      <w:r w:rsidRPr="0062714F">
        <w:rPr>
          <w:rStyle w:val="libFootnotenumChar"/>
          <w:rtl/>
        </w:rPr>
        <w:t>(7)</w:t>
      </w:r>
      <w:r>
        <w:rPr>
          <w:rtl/>
          <w:lang w:bidi="fa-IR"/>
        </w:rPr>
        <w:t>.</w:t>
      </w:r>
    </w:p>
    <w:p w:rsidR="00CE42F4" w:rsidRDefault="00AE7492" w:rsidP="00AE7492">
      <w:pPr>
        <w:pStyle w:val="libLine"/>
        <w:rPr>
          <w:lang w:bidi="fa-IR"/>
        </w:rPr>
      </w:pPr>
      <w:r>
        <w:rPr>
          <w:rtl/>
          <w:lang w:bidi="fa-IR"/>
        </w:rPr>
        <w:t>____________________</w:t>
      </w:r>
    </w:p>
    <w:p w:rsidR="00CE42F4" w:rsidRDefault="00CE42F4" w:rsidP="00F3437C">
      <w:pPr>
        <w:pStyle w:val="libFootnote0"/>
        <w:rPr>
          <w:lang w:bidi="fa-IR"/>
        </w:rPr>
      </w:pPr>
      <w:r w:rsidRPr="00F3437C">
        <w:rPr>
          <w:rtl/>
        </w:rPr>
        <w:t>(1)</w:t>
      </w:r>
      <w:r>
        <w:rPr>
          <w:rtl/>
          <w:lang w:bidi="fa-IR"/>
        </w:rPr>
        <w:t xml:space="preserve"> آل عمران : 85.</w:t>
      </w:r>
    </w:p>
    <w:p w:rsidR="00CE42F4" w:rsidRDefault="00CE42F4" w:rsidP="00F3437C">
      <w:pPr>
        <w:pStyle w:val="libFootnote0"/>
        <w:rPr>
          <w:lang w:bidi="fa-IR"/>
        </w:rPr>
      </w:pPr>
      <w:r w:rsidRPr="00F3437C">
        <w:rPr>
          <w:rtl/>
        </w:rPr>
        <w:t>(2)</w:t>
      </w:r>
      <w:r>
        <w:rPr>
          <w:rtl/>
          <w:lang w:bidi="fa-IR"/>
        </w:rPr>
        <w:t xml:space="preserve"> تقدّمت الإشارة إلى مصادره في ص 374 ، الهامش </w:t>
      </w:r>
      <w:r w:rsidRPr="00F3437C">
        <w:rPr>
          <w:rtl/>
        </w:rPr>
        <w:t>(3)</w:t>
      </w:r>
      <w:r>
        <w:rPr>
          <w:rtl/>
          <w:lang w:bidi="fa-IR"/>
        </w:rPr>
        <w:t>.</w:t>
      </w:r>
    </w:p>
    <w:p w:rsidR="00CE42F4" w:rsidRDefault="00CE42F4" w:rsidP="00F3437C">
      <w:pPr>
        <w:pStyle w:val="libFootnote0"/>
        <w:rPr>
          <w:lang w:bidi="fa-IR"/>
        </w:rPr>
      </w:pPr>
      <w:r>
        <w:rPr>
          <w:rtl/>
          <w:lang w:bidi="fa-IR"/>
        </w:rPr>
        <w:t xml:space="preserve">(3 و 4) الحاوي الكبير 14 : 377 ، المهذّب </w:t>
      </w:r>
      <w:r w:rsidR="00CC794A">
        <w:rPr>
          <w:rtl/>
          <w:lang w:bidi="fa-IR"/>
        </w:rPr>
        <w:t>-</w:t>
      </w:r>
      <w:r>
        <w:rPr>
          <w:rtl/>
          <w:lang w:bidi="fa-IR"/>
        </w:rPr>
        <w:t xml:space="preserve"> للشيرازي </w:t>
      </w:r>
      <w:r w:rsidR="00CC794A">
        <w:rPr>
          <w:rtl/>
          <w:lang w:bidi="fa-IR"/>
        </w:rPr>
        <w:t>-</w:t>
      </w:r>
      <w:r>
        <w:rPr>
          <w:rtl/>
          <w:lang w:bidi="fa-IR"/>
        </w:rPr>
        <w:t xml:space="preserve"> 2 : 55 ، حلية العلماء 6 : 434 </w:t>
      </w:r>
      <w:r w:rsidR="00CC794A">
        <w:rPr>
          <w:rtl/>
          <w:lang w:bidi="fa-IR"/>
        </w:rPr>
        <w:t>-</w:t>
      </w:r>
      <w:r>
        <w:rPr>
          <w:rtl/>
          <w:lang w:bidi="fa-IR"/>
        </w:rPr>
        <w:t xml:space="preserve"> 435.</w:t>
      </w:r>
    </w:p>
    <w:p w:rsidR="00CE42F4" w:rsidRDefault="00CE42F4" w:rsidP="00F3437C">
      <w:pPr>
        <w:pStyle w:val="libFootnote0"/>
        <w:rPr>
          <w:lang w:bidi="fa-IR"/>
        </w:rPr>
      </w:pPr>
      <w:r w:rsidRPr="00F3437C">
        <w:rPr>
          <w:rtl/>
        </w:rPr>
        <w:t>(5)</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57 </w:t>
      </w:r>
      <w:r w:rsidR="00CC794A">
        <w:rPr>
          <w:rtl/>
          <w:lang w:bidi="fa-IR"/>
        </w:rPr>
        <w:t>-</w:t>
      </w:r>
      <w:r>
        <w:rPr>
          <w:rtl/>
          <w:lang w:bidi="fa-IR"/>
        </w:rPr>
        <w:t xml:space="preserve"> 58.</w:t>
      </w:r>
    </w:p>
    <w:p w:rsidR="00CE42F4" w:rsidRDefault="00CE42F4" w:rsidP="00F3437C">
      <w:pPr>
        <w:pStyle w:val="libFootnote0"/>
        <w:rPr>
          <w:lang w:bidi="fa-IR"/>
        </w:rPr>
      </w:pPr>
      <w:r w:rsidRPr="00F3437C">
        <w:rPr>
          <w:rtl/>
        </w:rPr>
        <w:t>(6)</w:t>
      </w:r>
      <w:r>
        <w:rPr>
          <w:rtl/>
          <w:lang w:bidi="fa-IR"/>
        </w:rPr>
        <w:t xml:space="preserve"> المائدة : 1.</w:t>
      </w:r>
    </w:p>
    <w:p w:rsidR="004727E4" w:rsidRDefault="00CE42F4" w:rsidP="00F3437C">
      <w:pPr>
        <w:pStyle w:val="libFootnote0"/>
        <w:rPr>
          <w:lang w:bidi="fa-IR"/>
        </w:rPr>
      </w:pPr>
      <w:r w:rsidRPr="00F3437C">
        <w:rPr>
          <w:rtl/>
        </w:rPr>
        <w:t>(7)</w:t>
      </w:r>
      <w:r>
        <w:rPr>
          <w:rtl/>
          <w:lang w:bidi="fa-IR"/>
        </w:rPr>
        <w:t xml:space="preserve"> التوبة : 4.</w:t>
      </w:r>
    </w:p>
    <w:p w:rsidR="00B66C16" w:rsidRDefault="00B66C1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 xml:space="preserve">وقال رسول الله </w:t>
      </w:r>
      <w:r w:rsidR="00F53ECA" w:rsidRPr="00F53ECA">
        <w:rPr>
          <w:rStyle w:val="libAlaemChar"/>
          <w:rtl/>
        </w:rPr>
        <w:t>صلى‌الله‌عليه‌وآله</w:t>
      </w:r>
      <w:r>
        <w:rPr>
          <w:rtl/>
          <w:lang w:bidi="fa-IR"/>
        </w:rPr>
        <w:t xml:space="preserve"> : « م</w:t>
      </w:r>
      <w:r w:rsidR="005B6EFA">
        <w:rPr>
          <w:rFonts w:hint="cs"/>
          <w:rtl/>
          <w:lang w:bidi="fa-IR"/>
        </w:rPr>
        <w:t>َ</w:t>
      </w:r>
      <w:r>
        <w:rPr>
          <w:rtl/>
          <w:lang w:bidi="fa-IR"/>
        </w:rPr>
        <w:t>ن</w:t>
      </w:r>
      <w:r w:rsidR="005B6EFA">
        <w:rPr>
          <w:rFonts w:hint="cs"/>
          <w:rtl/>
          <w:lang w:bidi="fa-IR"/>
        </w:rPr>
        <w:t>ْ</w:t>
      </w:r>
      <w:r>
        <w:rPr>
          <w:rtl/>
          <w:lang w:bidi="fa-IR"/>
        </w:rPr>
        <w:t xml:space="preserve"> كان بينه وبين قوم عهد</w:t>
      </w:r>
      <w:r w:rsidR="005B6EFA">
        <w:rPr>
          <w:rFonts w:hint="cs"/>
          <w:rtl/>
          <w:lang w:bidi="fa-IR"/>
        </w:rPr>
        <w:t>ٌ</w:t>
      </w:r>
      <w:r>
        <w:rPr>
          <w:rtl/>
          <w:lang w:bidi="fa-IR"/>
        </w:rPr>
        <w:t xml:space="preserve"> فلا يشدّ عقدة ولا يحلّها حتى ينقضي أمدها أو ينبذ إليهم على سواء »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ولو شرع المشركون في نقض العهد ، فإن نقض الجميع ، وجب قتالهم </w:t>
      </w:r>
      <w:r w:rsidR="00215AF2">
        <w:rPr>
          <w:rFonts w:hint="cs"/>
          <w:rtl/>
          <w:lang w:bidi="fa-IR"/>
        </w:rPr>
        <w:t>؛</w:t>
      </w:r>
      <w:r>
        <w:rPr>
          <w:rtl/>
          <w:lang w:bidi="fa-IR"/>
        </w:rPr>
        <w:t xml:space="preserve"> </w:t>
      </w:r>
      <w:r w:rsidR="000C4796">
        <w:rPr>
          <w:rtl/>
          <w:lang w:bidi="fa-IR"/>
        </w:rPr>
        <w:t xml:space="preserve">لقوله تعالى : </w:t>
      </w:r>
      <w:r w:rsidR="00215AF2" w:rsidRPr="00FA2F88">
        <w:rPr>
          <w:rStyle w:val="libAlaemChar"/>
          <w:rtl/>
        </w:rPr>
        <w:t>(</w:t>
      </w:r>
      <w:r w:rsidRPr="00215AF2">
        <w:rPr>
          <w:rStyle w:val="libAieChar"/>
          <w:rtl/>
        </w:rPr>
        <w:t xml:space="preserve"> فَمَا اسْتَقامُوا لَكُمْ فَاسْتَقِيمُوا لَهُمْ </w:t>
      </w:r>
      <w:r w:rsidR="00215AF2" w:rsidRPr="00FA2F88">
        <w:rPr>
          <w:rStyle w:val="libAlaemChar"/>
          <w:rtl/>
        </w:rPr>
        <w:t>)</w:t>
      </w:r>
      <w:r>
        <w:rPr>
          <w:rtl/>
          <w:lang w:bidi="fa-IR"/>
        </w:rPr>
        <w:t xml:space="preserve"> </w:t>
      </w:r>
      <w:r w:rsidRPr="0062714F">
        <w:rPr>
          <w:rStyle w:val="libFootnotenumChar"/>
          <w:rtl/>
        </w:rPr>
        <w:t>(2)</w:t>
      </w:r>
      <w:r>
        <w:rPr>
          <w:rtl/>
          <w:lang w:bidi="fa-IR"/>
        </w:rPr>
        <w:t>.</w:t>
      </w:r>
    </w:p>
    <w:p w:rsidR="00CE42F4" w:rsidRDefault="00CE42F4" w:rsidP="00CE42F4">
      <w:pPr>
        <w:pStyle w:val="libNormal"/>
        <w:rPr>
          <w:lang w:bidi="fa-IR"/>
        </w:rPr>
      </w:pPr>
      <w:r>
        <w:rPr>
          <w:rtl/>
          <w:lang w:bidi="fa-IR"/>
        </w:rPr>
        <w:t>وإن نقض بعض</w:t>
      </w:r>
      <w:r w:rsidR="004B2771">
        <w:rPr>
          <w:rFonts w:hint="cs"/>
          <w:rtl/>
          <w:lang w:bidi="fa-IR"/>
        </w:rPr>
        <w:t>ٌ</w:t>
      </w:r>
      <w:r>
        <w:rPr>
          <w:rtl/>
          <w:lang w:bidi="fa-IR"/>
        </w:rPr>
        <w:t xml:space="preserve"> ، ن</w:t>
      </w:r>
      <w:r w:rsidR="00FC07CB">
        <w:rPr>
          <w:rFonts w:hint="cs"/>
          <w:rtl/>
          <w:lang w:bidi="fa-IR"/>
        </w:rPr>
        <w:t>ُ</w:t>
      </w:r>
      <w:r>
        <w:rPr>
          <w:rtl/>
          <w:lang w:bidi="fa-IR"/>
        </w:rPr>
        <w:t>ظر فإن أنكر عليهم الباقون بقول</w:t>
      </w:r>
      <w:r w:rsidR="00040FFB">
        <w:rPr>
          <w:rFonts w:hint="cs"/>
          <w:rtl/>
          <w:lang w:bidi="fa-IR"/>
        </w:rPr>
        <w:t>ٍ</w:t>
      </w:r>
      <w:r>
        <w:rPr>
          <w:rtl/>
          <w:lang w:bidi="fa-IR"/>
        </w:rPr>
        <w:t xml:space="preserve"> أو فعل</w:t>
      </w:r>
      <w:r w:rsidR="00040FFB">
        <w:rPr>
          <w:rFonts w:hint="cs"/>
          <w:rtl/>
          <w:lang w:bidi="fa-IR"/>
        </w:rPr>
        <w:t>ٍ</w:t>
      </w:r>
      <w:r>
        <w:rPr>
          <w:rtl/>
          <w:lang w:bidi="fa-IR"/>
        </w:rPr>
        <w:t xml:space="preserve"> ظاهر ، أو اعتزلوهم أو راسلوا الإمام بأنّا منكرون لفعلهم مقيمون على العهد ، كان العهد </w:t>
      </w:r>
      <w:r w:rsidRPr="0062714F">
        <w:rPr>
          <w:rStyle w:val="libFootnotenumChar"/>
          <w:rtl/>
        </w:rPr>
        <w:t>(3)</w:t>
      </w:r>
      <w:r>
        <w:rPr>
          <w:rtl/>
          <w:lang w:bidi="fa-IR"/>
        </w:rPr>
        <w:t xml:space="preserve"> باقيا</w:t>
      </w:r>
      <w:r w:rsidR="00471477">
        <w:rPr>
          <w:rFonts w:hint="cs"/>
          <w:rtl/>
          <w:lang w:bidi="fa-IR"/>
        </w:rPr>
        <w:t>ً</w:t>
      </w:r>
      <w:r>
        <w:rPr>
          <w:rtl/>
          <w:lang w:bidi="fa-IR"/>
        </w:rPr>
        <w:t xml:space="preserve"> في حقّه.</w:t>
      </w:r>
    </w:p>
    <w:p w:rsidR="00CE42F4" w:rsidRDefault="00CE42F4" w:rsidP="00CE42F4">
      <w:pPr>
        <w:pStyle w:val="libNormal"/>
        <w:rPr>
          <w:lang w:bidi="fa-IR"/>
        </w:rPr>
      </w:pPr>
      <w:r>
        <w:rPr>
          <w:rtl/>
          <w:lang w:bidi="fa-IR"/>
        </w:rPr>
        <w:t>وإن سكتوا على ما فعل الناقضون ولم يوجد إنكار ولا تبرّ</w:t>
      </w:r>
      <w:r w:rsidR="008927DD">
        <w:rPr>
          <w:rFonts w:hint="cs"/>
          <w:rtl/>
          <w:lang w:bidi="fa-IR"/>
        </w:rPr>
        <w:t>ٍ</w:t>
      </w:r>
      <w:r>
        <w:rPr>
          <w:rtl/>
          <w:lang w:bidi="fa-IR"/>
        </w:rPr>
        <w:t xml:space="preserve"> من ذلك ، كانوا كلّهم ناقضين للعهد </w:t>
      </w:r>
      <w:r w:rsidR="008927DD">
        <w:rPr>
          <w:rFonts w:hint="cs"/>
          <w:rtl/>
          <w:lang w:bidi="fa-IR"/>
        </w:rPr>
        <w:t>؛</w:t>
      </w:r>
      <w:r>
        <w:rPr>
          <w:rtl/>
          <w:lang w:bidi="fa-IR"/>
        </w:rPr>
        <w:t xml:space="preserve"> لأنّ سكوتهم دالّ</w:t>
      </w:r>
      <w:r w:rsidR="008927DD">
        <w:rPr>
          <w:rFonts w:hint="cs"/>
          <w:rtl/>
          <w:lang w:bidi="fa-IR"/>
        </w:rPr>
        <w:t>ٌ</w:t>
      </w:r>
      <w:r>
        <w:rPr>
          <w:rtl/>
          <w:lang w:bidi="fa-IR"/>
        </w:rPr>
        <w:t xml:space="preserve"> على الرضا به ، كما لو عقد بعضهم الهدنة وسكت الباقون ، دلّ على رضاهم ، كذا هنا.</w:t>
      </w:r>
    </w:p>
    <w:p w:rsidR="00CE42F4" w:rsidRDefault="00CE42F4" w:rsidP="00BA6D1C">
      <w:pPr>
        <w:pStyle w:val="libNormal"/>
        <w:rPr>
          <w:lang w:bidi="fa-IR"/>
        </w:rPr>
      </w:pPr>
      <w:r>
        <w:rPr>
          <w:rtl/>
          <w:lang w:bidi="fa-IR"/>
        </w:rPr>
        <w:t>فإذا نقض الجميع ، غزاهم الإمام وبيّ</w:t>
      </w:r>
      <w:r w:rsidR="00BA6D1C">
        <w:rPr>
          <w:rFonts w:hint="cs"/>
          <w:rtl/>
          <w:lang w:bidi="fa-IR"/>
        </w:rPr>
        <w:t>َ</w:t>
      </w:r>
      <w:r>
        <w:rPr>
          <w:rtl/>
          <w:lang w:bidi="fa-IR"/>
        </w:rPr>
        <w:t>تهم وأغار عليهم ، ويصيروا أهل حرب ليس لهم عقد هدنة. وإن كان من بعض</w:t>
      </w:r>
      <w:r w:rsidR="00BA6D1C">
        <w:rPr>
          <w:rFonts w:hint="cs"/>
          <w:rtl/>
          <w:lang w:bidi="fa-IR"/>
        </w:rPr>
        <w:t>ٍ</w:t>
      </w:r>
      <w:r>
        <w:rPr>
          <w:rtl/>
          <w:lang w:bidi="fa-IR"/>
        </w:rPr>
        <w:t xml:space="preserve"> ، غزا الإمام الناقضين دون الباقين على العهد. ولو كانوا ممتزجين ، أم</w:t>
      </w:r>
      <w:r w:rsidR="00BA6D1C">
        <w:rPr>
          <w:rFonts w:hint="cs"/>
          <w:rtl/>
          <w:lang w:bidi="fa-IR"/>
        </w:rPr>
        <w:t>َ</w:t>
      </w:r>
      <w:r>
        <w:rPr>
          <w:rtl/>
          <w:lang w:bidi="fa-IR"/>
        </w:rPr>
        <w:t>ر</w:t>
      </w:r>
      <w:r w:rsidR="00BA6D1C">
        <w:rPr>
          <w:rFonts w:hint="cs"/>
          <w:rtl/>
          <w:lang w:bidi="fa-IR"/>
        </w:rPr>
        <w:t>َ</w:t>
      </w:r>
      <w:r>
        <w:rPr>
          <w:rtl/>
          <w:lang w:bidi="fa-IR"/>
        </w:rPr>
        <w:t>هم الإمام بالتمييز ليأخذ م</w:t>
      </w:r>
      <w:r w:rsidR="00BA6D1C">
        <w:rPr>
          <w:rFonts w:hint="cs"/>
          <w:rtl/>
          <w:lang w:bidi="fa-IR"/>
        </w:rPr>
        <w:t>َ</w:t>
      </w:r>
      <w:r>
        <w:rPr>
          <w:rtl/>
          <w:lang w:bidi="fa-IR"/>
        </w:rPr>
        <w:t>ن</w:t>
      </w:r>
      <w:r w:rsidR="00BA6D1C">
        <w:rPr>
          <w:rFonts w:hint="cs"/>
          <w:rtl/>
          <w:lang w:bidi="fa-IR"/>
        </w:rPr>
        <w:t>ْ</w:t>
      </w:r>
      <w:r>
        <w:rPr>
          <w:rtl/>
          <w:lang w:bidi="fa-IR"/>
        </w:rPr>
        <w:t xml:space="preserve"> نقض. ولو لم يتميّزوا فمن اعترف بأنّه ن</w:t>
      </w:r>
      <w:r w:rsidR="00BA6D1C">
        <w:rPr>
          <w:rFonts w:hint="cs"/>
          <w:rtl/>
          <w:lang w:bidi="fa-IR"/>
        </w:rPr>
        <w:t>َ</w:t>
      </w:r>
      <w:r>
        <w:rPr>
          <w:rtl/>
          <w:lang w:bidi="fa-IR"/>
        </w:rPr>
        <w:t>ق</w:t>
      </w:r>
      <w:r w:rsidR="00BA6D1C">
        <w:rPr>
          <w:rFonts w:hint="cs"/>
          <w:rtl/>
          <w:lang w:bidi="fa-IR"/>
        </w:rPr>
        <w:t>َ</w:t>
      </w:r>
      <w:r>
        <w:rPr>
          <w:rtl/>
          <w:lang w:bidi="fa-IR"/>
        </w:rPr>
        <w:t>ض ، ق</w:t>
      </w:r>
      <w:r w:rsidR="00BA6D1C">
        <w:rPr>
          <w:rFonts w:hint="cs"/>
          <w:rtl/>
          <w:lang w:bidi="fa-IR"/>
        </w:rPr>
        <w:t>َ</w:t>
      </w:r>
      <w:r>
        <w:rPr>
          <w:rtl/>
          <w:lang w:bidi="fa-IR"/>
        </w:rPr>
        <w:t>ت</w:t>
      </w:r>
      <w:r w:rsidR="00BA6D1C">
        <w:rPr>
          <w:rFonts w:hint="cs"/>
          <w:rtl/>
          <w:lang w:bidi="fa-IR"/>
        </w:rPr>
        <w:t>َ</w:t>
      </w:r>
      <w:r>
        <w:rPr>
          <w:rtl/>
          <w:lang w:bidi="fa-IR"/>
        </w:rPr>
        <w:t>له ، وم</w:t>
      </w:r>
      <w:r w:rsidR="00BA6D1C">
        <w:rPr>
          <w:rFonts w:hint="cs"/>
          <w:rtl/>
          <w:lang w:bidi="fa-IR"/>
        </w:rPr>
        <w:t>َ</w:t>
      </w:r>
      <w:r>
        <w:rPr>
          <w:rtl/>
          <w:lang w:bidi="fa-IR"/>
        </w:rPr>
        <w:t>ن</w:t>
      </w:r>
      <w:r w:rsidR="00BA6D1C">
        <w:rPr>
          <w:rFonts w:hint="cs"/>
          <w:rtl/>
          <w:lang w:bidi="fa-IR"/>
        </w:rPr>
        <w:t>ْ</w:t>
      </w:r>
      <w:r>
        <w:rPr>
          <w:rtl/>
          <w:lang w:bidi="fa-IR"/>
        </w:rPr>
        <w:t xml:space="preserve"> لم يعترف بذلك ، لم يقتله وق</w:t>
      </w:r>
      <w:r w:rsidR="00BA6D1C">
        <w:rPr>
          <w:rFonts w:hint="cs"/>
          <w:rtl/>
          <w:lang w:bidi="fa-IR"/>
        </w:rPr>
        <w:t>َ</w:t>
      </w:r>
      <w:r>
        <w:rPr>
          <w:rtl/>
          <w:lang w:bidi="fa-IR"/>
        </w:rPr>
        <w:t>ب</w:t>
      </w:r>
      <w:r w:rsidR="00BA6D1C">
        <w:rPr>
          <w:rFonts w:hint="cs"/>
          <w:rtl/>
          <w:lang w:bidi="fa-IR"/>
        </w:rPr>
        <w:t>ِ</w:t>
      </w:r>
      <w:r>
        <w:rPr>
          <w:rtl/>
          <w:lang w:bidi="fa-IR"/>
        </w:rPr>
        <w:t xml:space="preserve">ل قوله </w:t>
      </w:r>
      <w:r w:rsidR="00BA6D1C">
        <w:rPr>
          <w:rFonts w:hint="cs"/>
          <w:rtl/>
          <w:lang w:bidi="fa-IR"/>
        </w:rPr>
        <w:t>؛</w:t>
      </w:r>
      <w:r>
        <w:rPr>
          <w:rtl/>
          <w:lang w:bidi="fa-IR"/>
        </w:rPr>
        <w:t xml:space="preserve"> لتعذّر معرفته إل</w:t>
      </w:r>
      <w:r w:rsidR="00BA6D1C">
        <w:rPr>
          <w:rFonts w:hint="cs"/>
          <w:rtl/>
          <w:lang w:bidi="fa-IR"/>
        </w:rPr>
        <w:t>ّ</w:t>
      </w:r>
      <w:r>
        <w:rPr>
          <w:rtl/>
          <w:lang w:bidi="fa-IR"/>
        </w:rPr>
        <w:t>ا منه.</w:t>
      </w:r>
    </w:p>
    <w:p w:rsidR="00CE42F4" w:rsidRDefault="00CE42F4" w:rsidP="00CE42F4">
      <w:pPr>
        <w:pStyle w:val="libNormal"/>
        <w:rPr>
          <w:lang w:bidi="fa-IR"/>
        </w:rPr>
      </w:pPr>
      <w:r>
        <w:rPr>
          <w:rtl/>
          <w:lang w:bidi="fa-IR"/>
        </w:rPr>
        <w:t>ولو نقضوا العهد ثمّ تابوا عنه ، قال ابن الجنيد : أرى القبول منهم.</w:t>
      </w:r>
    </w:p>
    <w:p w:rsidR="00CE42F4" w:rsidRDefault="00CE42F4" w:rsidP="00CE42F4">
      <w:pPr>
        <w:pStyle w:val="libNormal"/>
        <w:rPr>
          <w:lang w:bidi="fa-IR"/>
        </w:rPr>
      </w:pPr>
      <w:bookmarkStart w:id="269" w:name="_Toc116827330"/>
      <w:r w:rsidRPr="00E24C3C">
        <w:rPr>
          <w:rStyle w:val="Heading2Char"/>
          <w:rtl/>
        </w:rPr>
        <w:t>مسألة 224 :</w:t>
      </w:r>
      <w:bookmarkEnd w:id="269"/>
      <w:r>
        <w:rPr>
          <w:rtl/>
          <w:lang w:bidi="fa-IR"/>
        </w:rPr>
        <w:t xml:space="preserve"> لو خاف الإمام من خيانة المهادنين وغدرهم بسبب أو أمارة دلّته على ذلك ، جاز له نقض العهد.</w:t>
      </w:r>
    </w:p>
    <w:p w:rsidR="00CE42F4" w:rsidRDefault="00AE7492" w:rsidP="00AE7492">
      <w:pPr>
        <w:pStyle w:val="libLine"/>
        <w:rPr>
          <w:lang w:bidi="fa-IR"/>
        </w:rPr>
      </w:pPr>
      <w:r>
        <w:rPr>
          <w:rtl/>
          <w:lang w:bidi="fa-IR"/>
        </w:rPr>
        <w:t>____________________</w:t>
      </w:r>
    </w:p>
    <w:p w:rsidR="00CE42F4" w:rsidRDefault="00CE42F4" w:rsidP="00BA6D1C">
      <w:pPr>
        <w:pStyle w:val="libFootnote0"/>
        <w:rPr>
          <w:lang w:bidi="fa-IR"/>
        </w:rPr>
      </w:pPr>
      <w:r w:rsidRPr="00BA6D1C">
        <w:rPr>
          <w:rtl/>
        </w:rPr>
        <w:t>(1)</w:t>
      </w:r>
      <w:r>
        <w:rPr>
          <w:rtl/>
          <w:lang w:bidi="fa-IR"/>
        </w:rPr>
        <w:t xml:space="preserve"> سنن أبي داو</w:t>
      </w:r>
      <w:r w:rsidR="00BA6D1C">
        <w:rPr>
          <w:rFonts w:hint="cs"/>
          <w:rtl/>
          <w:lang w:bidi="fa-IR"/>
        </w:rPr>
        <w:t>ُ</w:t>
      </w:r>
      <w:r>
        <w:rPr>
          <w:rtl/>
          <w:lang w:bidi="fa-IR"/>
        </w:rPr>
        <w:t xml:space="preserve">د 3 : 83 </w:t>
      </w:r>
      <w:r w:rsidR="00BA6D1C">
        <w:rPr>
          <w:rFonts w:hint="cs"/>
          <w:rtl/>
          <w:lang w:bidi="fa-IR"/>
        </w:rPr>
        <w:t>/</w:t>
      </w:r>
      <w:r>
        <w:rPr>
          <w:rtl/>
          <w:lang w:bidi="fa-IR"/>
        </w:rPr>
        <w:t xml:space="preserve"> 2759 ، سنن البيهقي 9 : 231 ، مسند أحمد 5 : 522 </w:t>
      </w:r>
      <w:r w:rsidR="00BA6D1C">
        <w:rPr>
          <w:rFonts w:hint="cs"/>
          <w:rtl/>
          <w:lang w:bidi="fa-IR"/>
        </w:rPr>
        <w:t>/</w:t>
      </w:r>
      <w:r>
        <w:rPr>
          <w:rtl/>
          <w:lang w:bidi="fa-IR"/>
        </w:rPr>
        <w:t xml:space="preserve"> 18943.</w:t>
      </w:r>
    </w:p>
    <w:p w:rsidR="00CE42F4" w:rsidRDefault="00CE42F4" w:rsidP="00BA6D1C">
      <w:pPr>
        <w:pStyle w:val="libFootnote0"/>
        <w:rPr>
          <w:lang w:bidi="fa-IR"/>
        </w:rPr>
      </w:pPr>
      <w:r w:rsidRPr="00BA6D1C">
        <w:rPr>
          <w:rtl/>
        </w:rPr>
        <w:t>(2)</w:t>
      </w:r>
      <w:r>
        <w:rPr>
          <w:rtl/>
          <w:lang w:bidi="fa-IR"/>
        </w:rPr>
        <w:t xml:space="preserve"> التوبة : 7.</w:t>
      </w:r>
    </w:p>
    <w:p w:rsidR="004727E4" w:rsidRDefault="00CE42F4" w:rsidP="00BA6D1C">
      <w:pPr>
        <w:pStyle w:val="libFootnote0"/>
        <w:rPr>
          <w:lang w:bidi="fa-IR"/>
        </w:rPr>
      </w:pPr>
      <w:r w:rsidRPr="00BA6D1C">
        <w:rPr>
          <w:rtl/>
        </w:rPr>
        <w:t>(3)</w:t>
      </w:r>
      <w:r>
        <w:rPr>
          <w:rtl/>
          <w:lang w:bidi="fa-IR"/>
        </w:rPr>
        <w:t xml:space="preserve"> في « ق ، ك» : « العقد » بدل « العهد ».</w:t>
      </w:r>
    </w:p>
    <w:p w:rsidR="00B66C16" w:rsidRDefault="00B66C1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 xml:space="preserve">قال الله تعالى </w:t>
      </w:r>
      <w:r w:rsidR="00BA6D1C">
        <w:rPr>
          <w:rFonts w:hint="cs"/>
          <w:rtl/>
          <w:lang w:bidi="fa-IR"/>
        </w:rPr>
        <w:t xml:space="preserve">: </w:t>
      </w:r>
      <w:r w:rsidR="00BA6D1C" w:rsidRPr="00FA2F88">
        <w:rPr>
          <w:rStyle w:val="libAlaemChar"/>
          <w:rtl/>
        </w:rPr>
        <w:t>(</w:t>
      </w:r>
      <w:r w:rsidRPr="00EA444F">
        <w:rPr>
          <w:rStyle w:val="libAieChar"/>
          <w:rtl/>
        </w:rPr>
        <w:t xml:space="preserve"> وَإِمّا تَخافَنَّ مِنْ قَوْمٍ خِيانَةً فَانْبِذْ إِلَيْهِمْ عَلى سَواءٍ </w:t>
      </w:r>
      <w:r w:rsidR="00BA6D1C" w:rsidRPr="00FA2F88">
        <w:rPr>
          <w:rStyle w:val="libAlaemChar"/>
          <w:rtl/>
        </w:rPr>
        <w:t>)</w:t>
      </w:r>
      <w:r>
        <w:rPr>
          <w:rtl/>
          <w:lang w:bidi="fa-IR"/>
        </w:rPr>
        <w:t xml:space="preserve"> </w:t>
      </w:r>
      <w:r w:rsidRPr="0062714F">
        <w:rPr>
          <w:rStyle w:val="libFootnotenumChar"/>
          <w:rtl/>
        </w:rPr>
        <w:t>(1)</w:t>
      </w:r>
      <w:r>
        <w:rPr>
          <w:rtl/>
          <w:lang w:bidi="fa-IR"/>
        </w:rPr>
        <w:t xml:space="preserve"> يعني أعلمهم بنقض عهدهم حتى تصير أنت وه</w:t>
      </w:r>
      <w:r w:rsidR="00BA6D1C">
        <w:rPr>
          <w:rFonts w:hint="cs"/>
          <w:rtl/>
          <w:lang w:bidi="fa-IR"/>
        </w:rPr>
        <w:t>ُ</w:t>
      </w:r>
      <w:r>
        <w:rPr>
          <w:rtl/>
          <w:lang w:bidi="fa-IR"/>
        </w:rPr>
        <w:t>م</w:t>
      </w:r>
      <w:r w:rsidR="00BA6D1C">
        <w:rPr>
          <w:rFonts w:hint="cs"/>
          <w:rtl/>
          <w:lang w:bidi="fa-IR"/>
        </w:rPr>
        <w:t>ْ</w:t>
      </w:r>
      <w:r>
        <w:rPr>
          <w:rtl/>
          <w:lang w:bidi="fa-IR"/>
        </w:rPr>
        <w:t xml:space="preserve"> سواء</w:t>
      </w:r>
      <w:r w:rsidR="00BA6D1C">
        <w:rPr>
          <w:rFonts w:hint="cs"/>
          <w:rtl/>
          <w:lang w:bidi="fa-IR"/>
        </w:rPr>
        <w:t>ً</w:t>
      </w:r>
      <w:r>
        <w:rPr>
          <w:rtl/>
          <w:lang w:bidi="fa-IR"/>
        </w:rPr>
        <w:t xml:space="preserve"> في العلم.</w:t>
      </w:r>
    </w:p>
    <w:p w:rsidR="00CE42F4" w:rsidRDefault="00CE42F4" w:rsidP="00CE42F4">
      <w:pPr>
        <w:pStyle w:val="libNormal"/>
        <w:rPr>
          <w:lang w:bidi="fa-IR"/>
        </w:rPr>
      </w:pPr>
      <w:r>
        <w:rPr>
          <w:rtl/>
          <w:lang w:bidi="fa-IR"/>
        </w:rPr>
        <w:t>ولا يكفي وقوع ذلك في قلبه حتى يكون عن أمارة تدلّ على ما خافه.</w:t>
      </w:r>
    </w:p>
    <w:p w:rsidR="00CE42F4" w:rsidRDefault="00CE42F4" w:rsidP="00CE42F4">
      <w:pPr>
        <w:pStyle w:val="libNormal"/>
        <w:rPr>
          <w:lang w:bidi="fa-IR"/>
        </w:rPr>
      </w:pPr>
      <w:r>
        <w:rPr>
          <w:rtl/>
          <w:lang w:bidi="fa-IR"/>
        </w:rPr>
        <w:t xml:space="preserve">ولا تنتقض الهدنة بنفس الخوف ، بل للإمام نقضها ، وهذا بخلاف الذمّي إذا خيف منه الخيانة ، فإن عقد الذمّة لا ينتقض بذلك </w:t>
      </w:r>
      <w:r w:rsidR="00BA6D1C">
        <w:rPr>
          <w:rFonts w:hint="cs"/>
          <w:rtl/>
          <w:lang w:bidi="fa-IR"/>
        </w:rPr>
        <w:t>؛</w:t>
      </w:r>
      <w:r>
        <w:rPr>
          <w:rtl/>
          <w:lang w:bidi="fa-IR"/>
        </w:rPr>
        <w:t xml:space="preserve"> لأنّ عقد الذمّة يعقد لحقّ أهل الكتاب ، ولهذا يجب على الإمام إجابتهم عليه ، وعقد الهدنة والأمان لمصلحة المسلمين لا لحقّهم ، فافترقا.</w:t>
      </w:r>
    </w:p>
    <w:p w:rsidR="00CE42F4" w:rsidRDefault="00CE42F4" w:rsidP="00CE42F4">
      <w:pPr>
        <w:pStyle w:val="libNormal"/>
        <w:rPr>
          <w:lang w:bidi="fa-IR"/>
        </w:rPr>
      </w:pPr>
      <w:r>
        <w:rPr>
          <w:rtl/>
          <w:lang w:bidi="fa-IR"/>
        </w:rPr>
        <w:t xml:space="preserve">ولأن عقد الذمّة آكد </w:t>
      </w:r>
      <w:r w:rsidR="00BA6D1C">
        <w:rPr>
          <w:rFonts w:hint="cs"/>
          <w:rtl/>
          <w:lang w:bidi="fa-IR"/>
        </w:rPr>
        <w:t>؛</w:t>
      </w:r>
      <w:r>
        <w:rPr>
          <w:rtl/>
          <w:lang w:bidi="fa-IR"/>
        </w:rPr>
        <w:t xml:space="preserve"> لأنّه عقد معاوضة ومؤبّ</w:t>
      </w:r>
      <w:r w:rsidR="00BA6D1C">
        <w:rPr>
          <w:rFonts w:hint="cs"/>
          <w:rtl/>
          <w:lang w:bidi="fa-IR"/>
        </w:rPr>
        <w:t>َ</w:t>
      </w:r>
      <w:r>
        <w:rPr>
          <w:rtl/>
          <w:lang w:bidi="fa-IR"/>
        </w:rPr>
        <w:t>د ، بخلاف الهدنة والأمان ، ولهذا لو نقض بعض أهل الذمّة وسكت الباقون ، لم ينتقض عهدهم ، ولو كان في الهدنة ، انتقض.</w:t>
      </w:r>
    </w:p>
    <w:p w:rsidR="00CE42F4" w:rsidRDefault="00CE42F4" w:rsidP="00CE42F4">
      <w:pPr>
        <w:pStyle w:val="libNormal"/>
        <w:rPr>
          <w:lang w:bidi="fa-IR"/>
        </w:rPr>
      </w:pPr>
      <w:r>
        <w:rPr>
          <w:rtl/>
          <w:lang w:bidi="fa-IR"/>
        </w:rPr>
        <w:t>ولأنّ أهل الذمّة في قبضة الإمام ولا يخشى الضرر كثيرا</w:t>
      </w:r>
      <w:r w:rsidR="00E54730">
        <w:rPr>
          <w:rFonts w:hint="cs"/>
          <w:rtl/>
          <w:lang w:bidi="fa-IR"/>
        </w:rPr>
        <w:t>ً</w:t>
      </w:r>
      <w:r>
        <w:rPr>
          <w:rtl/>
          <w:lang w:bidi="fa-IR"/>
        </w:rPr>
        <w:t xml:space="preserve"> من نقضهم ، بخلاف أهل الهدنة </w:t>
      </w:r>
      <w:r w:rsidR="00E54730">
        <w:rPr>
          <w:rFonts w:hint="cs"/>
          <w:rtl/>
          <w:lang w:bidi="fa-IR"/>
        </w:rPr>
        <w:t>؛</w:t>
      </w:r>
      <w:r>
        <w:rPr>
          <w:rtl/>
          <w:lang w:bidi="fa-IR"/>
        </w:rPr>
        <w:t xml:space="preserve"> فإنّ الإمام يخاف منهم الغارة على المسلمين والضرر الكثير.</w:t>
      </w:r>
    </w:p>
    <w:p w:rsidR="00CE42F4" w:rsidRDefault="00CE42F4" w:rsidP="00CE42F4">
      <w:pPr>
        <w:pStyle w:val="libNormal"/>
        <w:rPr>
          <w:lang w:bidi="fa-IR"/>
        </w:rPr>
      </w:pPr>
      <w:bookmarkStart w:id="270" w:name="_Toc116827331"/>
      <w:r w:rsidRPr="00E24C3C">
        <w:rPr>
          <w:rStyle w:val="Heading2Char"/>
          <w:rtl/>
        </w:rPr>
        <w:t>مسألة 225 :</w:t>
      </w:r>
      <w:bookmarkEnd w:id="270"/>
      <w:r>
        <w:rPr>
          <w:rtl/>
          <w:lang w:bidi="fa-IR"/>
        </w:rPr>
        <w:t xml:space="preserve"> إذا انتقضت </w:t>
      </w:r>
      <w:r w:rsidRPr="0062714F">
        <w:rPr>
          <w:rStyle w:val="libFootnotenumChar"/>
          <w:rtl/>
        </w:rPr>
        <w:t>(2)</w:t>
      </w:r>
      <w:r>
        <w:rPr>
          <w:rtl/>
          <w:lang w:bidi="fa-IR"/>
        </w:rPr>
        <w:t xml:space="preserve"> الهدنة لخوف الإمام ونبذ إليهم عهدهم ، ردّ</w:t>
      </w:r>
      <w:r w:rsidR="00E54730">
        <w:rPr>
          <w:rFonts w:hint="cs"/>
          <w:rtl/>
          <w:lang w:bidi="fa-IR"/>
        </w:rPr>
        <w:t>َ</w:t>
      </w:r>
      <w:r>
        <w:rPr>
          <w:rtl/>
          <w:lang w:bidi="fa-IR"/>
        </w:rPr>
        <w:t>هم إلى مأمنهم ، وصاروا ح</w:t>
      </w:r>
      <w:r w:rsidR="00E54730">
        <w:rPr>
          <w:rFonts w:hint="cs"/>
          <w:rtl/>
          <w:lang w:bidi="fa-IR"/>
        </w:rPr>
        <w:t>َ</w:t>
      </w:r>
      <w:r>
        <w:rPr>
          <w:rtl/>
          <w:lang w:bidi="fa-IR"/>
        </w:rPr>
        <w:t>ر</w:t>
      </w:r>
      <w:r w:rsidR="00E54730">
        <w:rPr>
          <w:rFonts w:hint="cs"/>
          <w:rtl/>
          <w:lang w:bidi="fa-IR"/>
        </w:rPr>
        <w:t>ْ</w:t>
      </w:r>
      <w:r>
        <w:rPr>
          <w:rtl/>
          <w:lang w:bidi="fa-IR"/>
        </w:rPr>
        <w:t>با</w:t>
      </w:r>
      <w:r w:rsidR="00E54730">
        <w:rPr>
          <w:rFonts w:hint="cs"/>
          <w:rtl/>
          <w:lang w:bidi="fa-IR"/>
        </w:rPr>
        <w:t>ً</w:t>
      </w:r>
      <w:r>
        <w:rPr>
          <w:rtl/>
          <w:lang w:bidi="fa-IR"/>
        </w:rPr>
        <w:t xml:space="preserve">. فإن لم يبرحوا عن حصنهم ، جاز قتالهم بعد النبذ إليهم </w:t>
      </w:r>
      <w:r w:rsidR="00E54730">
        <w:rPr>
          <w:rFonts w:hint="cs"/>
          <w:rtl/>
          <w:lang w:bidi="fa-IR"/>
        </w:rPr>
        <w:t>؛</w:t>
      </w:r>
      <w:r>
        <w:rPr>
          <w:rtl/>
          <w:lang w:bidi="fa-IR"/>
        </w:rPr>
        <w:t xml:space="preserve"> لأنّهم في منعتهم </w:t>
      </w:r>
      <w:r w:rsidRPr="0062714F">
        <w:rPr>
          <w:rStyle w:val="libFootnotenumChar"/>
          <w:rtl/>
        </w:rPr>
        <w:t>(3)</w:t>
      </w:r>
      <w:r>
        <w:rPr>
          <w:rtl/>
          <w:lang w:bidi="fa-IR"/>
        </w:rPr>
        <w:t xml:space="preserve"> كما كانوا قبل العقد. وإن كانوا قد نزلوا فصاروا في عسكر المسلمين ، ردّهم الإمام إلى مأمنهم </w:t>
      </w:r>
      <w:r w:rsidR="00E54730">
        <w:rPr>
          <w:rFonts w:hint="cs"/>
          <w:rtl/>
          <w:lang w:bidi="fa-IR"/>
        </w:rPr>
        <w:t>؛</w:t>
      </w:r>
      <w:r>
        <w:rPr>
          <w:rtl/>
          <w:lang w:bidi="fa-IR"/>
        </w:rPr>
        <w:t xml:space="preserve"> لأنّهم دخلوا إليه‌</w:t>
      </w:r>
    </w:p>
    <w:p w:rsidR="00CE42F4" w:rsidRDefault="00AE7492" w:rsidP="00AE7492">
      <w:pPr>
        <w:pStyle w:val="libLine"/>
        <w:rPr>
          <w:lang w:bidi="fa-IR"/>
        </w:rPr>
      </w:pPr>
      <w:r>
        <w:rPr>
          <w:rtl/>
          <w:lang w:bidi="fa-IR"/>
        </w:rPr>
        <w:t>____________________</w:t>
      </w:r>
    </w:p>
    <w:p w:rsidR="00CE42F4" w:rsidRDefault="00CE42F4" w:rsidP="00E54730">
      <w:pPr>
        <w:pStyle w:val="libFootnote0"/>
        <w:rPr>
          <w:lang w:bidi="fa-IR"/>
        </w:rPr>
      </w:pPr>
      <w:r w:rsidRPr="00E54730">
        <w:rPr>
          <w:rtl/>
        </w:rPr>
        <w:t>(1)</w:t>
      </w:r>
      <w:r>
        <w:rPr>
          <w:rtl/>
          <w:lang w:bidi="fa-IR"/>
        </w:rPr>
        <w:t xml:space="preserve"> الأنفال : 58.</w:t>
      </w:r>
    </w:p>
    <w:p w:rsidR="00CE42F4" w:rsidRDefault="00CE42F4" w:rsidP="00E54730">
      <w:pPr>
        <w:pStyle w:val="libFootnote0"/>
        <w:rPr>
          <w:lang w:bidi="fa-IR"/>
        </w:rPr>
      </w:pPr>
      <w:r w:rsidRPr="00E54730">
        <w:rPr>
          <w:rtl/>
        </w:rPr>
        <w:t>(2)</w:t>
      </w:r>
      <w:r>
        <w:rPr>
          <w:rtl/>
          <w:lang w:bidi="fa-IR"/>
        </w:rPr>
        <w:t xml:space="preserve"> في « ق » : نقضت.</w:t>
      </w:r>
    </w:p>
    <w:p w:rsidR="004727E4" w:rsidRDefault="00CE42F4" w:rsidP="00E54730">
      <w:pPr>
        <w:pStyle w:val="libFootnote0"/>
        <w:rPr>
          <w:lang w:bidi="fa-IR"/>
        </w:rPr>
      </w:pPr>
      <w:r w:rsidRPr="00E54730">
        <w:rPr>
          <w:rtl/>
        </w:rPr>
        <w:t>(3)</w:t>
      </w:r>
      <w:r>
        <w:rPr>
          <w:rtl/>
          <w:lang w:bidi="fa-IR"/>
        </w:rPr>
        <w:t xml:space="preserve"> في الطبعة الحجريّة : « مأمنهم » بدل « منعتهم ».</w:t>
      </w:r>
    </w:p>
    <w:p w:rsidR="00B66C16" w:rsidRDefault="00B66C16" w:rsidP="0062714F">
      <w:pPr>
        <w:pStyle w:val="libNormal"/>
        <w:rPr>
          <w:rtl/>
          <w:lang w:bidi="fa-IR"/>
        </w:rPr>
      </w:pPr>
      <w:r>
        <w:rPr>
          <w:rtl/>
          <w:lang w:bidi="fa-IR"/>
        </w:rPr>
        <w:br w:type="page"/>
      </w:r>
    </w:p>
    <w:p w:rsidR="00CE42F4" w:rsidRDefault="00CE42F4" w:rsidP="00E54730">
      <w:pPr>
        <w:pStyle w:val="libNormal0"/>
        <w:rPr>
          <w:lang w:bidi="fa-IR"/>
        </w:rPr>
      </w:pPr>
      <w:r>
        <w:rPr>
          <w:rtl/>
          <w:lang w:bidi="fa-IR"/>
        </w:rPr>
        <w:lastRenderedPageBreak/>
        <w:t xml:space="preserve">من مأمنهم ، فعليه ( أن يردّهم ) </w:t>
      </w:r>
      <w:r w:rsidRPr="0062714F">
        <w:rPr>
          <w:rStyle w:val="libFootnotenumChar"/>
          <w:rtl/>
        </w:rPr>
        <w:t>(1)</w:t>
      </w:r>
      <w:r>
        <w:rPr>
          <w:rtl/>
          <w:lang w:bidi="fa-IR"/>
        </w:rPr>
        <w:t xml:space="preserve"> إليه ، وإل</w:t>
      </w:r>
      <w:r w:rsidR="00E54730">
        <w:rPr>
          <w:rFonts w:hint="cs"/>
          <w:rtl/>
          <w:lang w:bidi="fa-IR"/>
        </w:rPr>
        <w:t>ّ</w:t>
      </w:r>
      <w:r>
        <w:rPr>
          <w:rtl/>
          <w:lang w:bidi="fa-IR"/>
        </w:rPr>
        <w:t>ا لكان خيانة</w:t>
      </w:r>
      <w:r w:rsidR="00E54730">
        <w:rPr>
          <w:rFonts w:hint="cs"/>
          <w:rtl/>
          <w:lang w:bidi="fa-IR"/>
        </w:rPr>
        <w:t>ً</w:t>
      </w:r>
      <w:r>
        <w:rPr>
          <w:rtl/>
          <w:lang w:bidi="fa-IR"/>
        </w:rPr>
        <w:t xml:space="preserve"> من المسلمين ، والله لا يحبّ الخائنين.</w:t>
      </w:r>
    </w:p>
    <w:p w:rsidR="00CE42F4" w:rsidRDefault="00CE42F4" w:rsidP="00CE42F4">
      <w:pPr>
        <w:pStyle w:val="libNormal"/>
        <w:rPr>
          <w:lang w:bidi="fa-IR"/>
        </w:rPr>
      </w:pPr>
      <w:r>
        <w:rPr>
          <w:rtl/>
          <w:lang w:bidi="fa-IR"/>
        </w:rPr>
        <w:t>فإذا زال عقد الهدنة ، ن</w:t>
      </w:r>
      <w:r w:rsidR="00E54730">
        <w:rPr>
          <w:rFonts w:hint="cs"/>
          <w:rtl/>
          <w:lang w:bidi="fa-IR"/>
        </w:rPr>
        <w:t>ُ</w:t>
      </w:r>
      <w:r>
        <w:rPr>
          <w:rtl/>
          <w:lang w:bidi="fa-IR"/>
        </w:rPr>
        <w:t>ظر فيما زال به ، فإن لم يتضمّن وجوب حقّ</w:t>
      </w:r>
      <w:r w:rsidR="00E54730">
        <w:rPr>
          <w:rFonts w:hint="cs"/>
          <w:rtl/>
          <w:lang w:bidi="fa-IR"/>
        </w:rPr>
        <w:t>ٌ</w:t>
      </w:r>
      <w:r>
        <w:rPr>
          <w:rtl/>
          <w:lang w:bidi="fa-IR"/>
        </w:rPr>
        <w:t xml:space="preserve"> عليه ، مثل أن يأوي لهم عينا</w:t>
      </w:r>
      <w:r w:rsidR="00E54730">
        <w:rPr>
          <w:rFonts w:hint="cs"/>
          <w:rtl/>
          <w:lang w:bidi="fa-IR"/>
        </w:rPr>
        <w:t>ً</w:t>
      </w:r>
      <w:r>
        <w:rPr>
          <w:rtl/>
          <w:lang w:bidi="fa-IR"/>
        </w:rPr>
        <w:t xml:space="preserve"> أو يخبرهم بخبر المسلمين ويطلعهم على عوراتهم ، ردّه إلى مأمنه ، ولا شي‌ء عليه. وإن كان يوجب حقّا</w:t>
      </w:r>
      <w:r w:rsidR="00E54730">
        <w:rPr>
          <w:rFonts w:hint="cs"/>
          <w:rtl/>
          <w:lang w:bidi="fa-IR"/>
        </w:rPr>
        <w:t>ً</w:t>
      </w:r>
      <w:r>
        <w:rPr>
          <w:rtl/>
          <w:lang w:bidi="fa-IR"/>
        </w:rPr>
        <w:t xml:space="preserve"> ، فإن كان لآدميّ</w:t>
      </w:r>
      <w:r w:rsidR="00E54730">
        <w:rPr>
          <w:rFonts w:hint="cs"/>
          <w:rtl/>
          <w:lang w:bidi="fa-IR"/>
        </w:rPr>
        <w:t>َ</w:t>
      </w:r>
      <w:r>
        <w:rPr>
          <w:rtl/>
          <w:lang w:bidi="fa-IR"/>
        </w:rPr>
        <w:t xml:space="preserve"> ، كقتل نفس</w:t>
      </w:r>
      <w:r w:rsidR="00E54730">
        <w:rPr>
          <w:rFonts w:hint="cs"/>
          <w:rtl/>
          <w:lang w:bidi="fa-IR"/>
        </w:rPr>
        <w:t>ٍ</w:t>
      </w:r>
      <w:r>
        <w:rPr>
          <w:rtl/>
          <w:lang w:bidi="fa-IR"/>
        </w:rPr>
        <w:t xml:space="preserve"> أو إتلاف مال</w:t>
      </w:r>
      <w:r w:rsidR="00E54730">
        <w:rPr>
          <w:rFonts w:hint="cs"/>
          <w:rtl/>
          <w:lang w:bidi="fa-IR"/>
        </w:rPr>
        <w:t>ٍ</w:t>
      </w:r>
      <w:r>
        <w:rPr>
          <w:rtl/>
          <w:lang w:bidi="fa-IR"/>
        </w:rPr>
        <w:t xml:space="preserve"> ، استوفي ذلك منه ، وإن كان لله تعالى محضا</w:t>
      </w:r>
      <w:r w:rsidR="00E54730">
        <w:rPr>
          <w:rFonts w:hint="cs"/>
          <w:rtl/>
          <w:lang w:bidi="fa-IR"/>
        </w:rPr>
        <w:t>ً</w:t>
      </w:r>
      <w:r>
        <w:rPr>
          <w:rtl/>
          <w:lang w:bidi="fa-IR"/>
        </w:rPr>
        <w:t xml:space="preserve"> ، كحدّ الزنا والشرب ، </w:t>
      </w:r>
      <w:r w:rsidR="00E54730">
        <w:rPr>
          <w:rFonts w:hint="cs"/>
          <w:rtl/>
          <w:lang w:bidi="fa-IR"/>
        </w:rPr>
        <w:t>اُ</w:t>
      </w:r>
      <w:r>
        <w:rPr>
          <w:rtl/>
          <w:lang w:bidi="fa-IR"/>
        </w:rPr>
        <w:t>قيم عليه أيضا</w:t>
      </w:r>
      <w:r w:rsidR="00E54730">
        <w:rPr>
          <w:rFonts w:hint="cs"/>
          <w:rtl/>
          <w:lang w:bidi="fa-IR"/>
        </w:rPr>
        <w:t>ً</w:t>
      </w:r>
      <w:r>
        <w:rPr>
          <w:rtl/>
          <w:lang w:bidi="fa-IR"/>
        </w:rPr>
        <w:t xml:space="preserve"> ، عندنا ، خلافا</w:t>
      </w:r>
      <w:r w:rsidR="00E54730">
        <w:rPr>
          <w:rFonts w:hint="cs"/>
          <w:rtl/>
          <w:lang w:bidi="fa-IR"/>
        </w:rPr>
        <w:t>ً</w:t>
      </w:r>
      <w:r>
        <w:rPr>
          <w:rtl/>
          <w:lang w:bidi="fa-IR"/>
        </w:rPr>
        <w:t xml:space="preserve"> للعامّة </w:t>
      </w:r>
      <w:r w:rsidRPr="0062714F">
        <w:rPr>
          <w:rStyle w:val="libFootnotenumChar"/>
          <w:rtl/>
        </w:rPr>
        <w:t>(2)</w:t>
      </w:r>
      <w:r>
        <w:rPr>
          <w:rtl/>
          <w:lang w:bidi="fa-IR"/>
        </w:rPr>
        <w:t xml:space="preserve"> ، وإن كان مشتركا</w:t>
      </w:r>
      <w:r w:rsidR="00E54730">
        <w:rPr>
          <w:rFonts w:hint="cs"/>
          <w:rtl/>
          <w:lang w:bidi="fa-IR"/>
        </w:rPr>
        <w:t>ً</w:t>
      </w:r>
      <w:r>
        <w:rPr>
          <w:rtl/>
          <w:lang w:bidi="fa-IR"/>
        </w:rPr>
        <w:t xml:space="preserve"> ، كالسرقة ، </w:t>
      </w:r>
      <w:r w:rsidR="00E54730">
        <w:rPr>
          <w:rFonts w:hint="cs"/>
          <w:rtl/>
          <w:lang w:bidi="fa-IR"/>
        </w:rPr>
        <w:t>اُ</w:t>
      </w:r>
      <w:r>
        <w:rPr>
          <w:rtl/>
          <w:lang w:bidi="fa-IR"/>
        </w:rPr>
        <w:t xml:space="preserve">قيم عليه ، عندنا. وللعامّة قولان </w:t>
      </w:r>
      <w:r w:rsidRPr="0062714F">
        <w:rPr>
          <w:rStyle w:val="libFootnotenumChar"/>
          <w:rtl/>
        </w:rPr>
        <w:t>(3)</w:t>
      </w:r>
      <w:r>
        <w:rPr>
          <w:rtl/>
          <w:lang w:bidi="fa-IR"/>
        </w:rPr>
        <w:t>.</w:t>
      </w:r>
    </w:p>
    <w:p w:rsidR="00CE42F4" w:rsidRDefault="00CE42F4" w:rsidP="00CE42F4">
      <w:pPr>
        <w:pStyle w:val="libNormal"/>
        <w:rPr>
          <w:lang w:bidi="fa-IR"/>
        </w:rPr>
      </w:pPr>
      <w:bookmarkStart w:id="271" w:name="_Toc116827332"/>
      <w:r w:rsidRPr="00E24C3C">
        <w:rPr>
          <w:rStyle w:val="Heading2Char"/>
          <w:rtl/>
        </w:rPr>
        <w:t>مسألة 226 :</w:t>
      </w:r>
      <w:bookmarkEnd w:id="271"/>
      <w:r>
        <w:rPr>
          <w:rtl/>
          <w:lang w:bidi="fa-IR"/>
        </w:rPr>
        <w:t xml:space="preserve"> إذا عقد الإمام الذمّة للمشركين ، كان عليه أن يذبّ عنهم‌ كلّ</w:t>
      </w:r>
      <w:r w:rsidR="00E54730">
        <w:rPr>
          <w:rFonts w:hint="cs"/>
          <w:rtl/>
          <w:lang w:bidi="fa-IR"/>
        </w:rPr>
        <w:t>َ</w:t>
      </w:r>
      <w:r>
        <w:rPr>
          <w:rtl/>
          <w:lang w:bidi="fa-IR"/>
        </w:rPr>
        <w:t xml:space="preserve"> م</w:t>
      </w:r>
      <w:r w:rsidR="00E54730">
        <w:rPr>
          <w:rFonts w:hint="cs"/>
          <w:rtl/>
          <w:lang w:bidi="fa-IR"/>
        </w:rPr>
        <w:t>َ</w:t>
      </w:r>
      <w:r>
        <w:rPr>
          <w:rtl/>
          <w:lang w:bidi="fa-IR"/>
        </w:rPr>
        <w:t>ن</w:t>
      </w:r>
      <w:r w:rsidR="00E54730">
        <w:rPr>
          <w:rFonts w:hint="cs"/>
          <w:rtl/>
          <w:lang w:bidi="fa-IR"/>
        </w:rPr>
        <w:t>ْ</w:t>
      </w:r>
      <w:r>
        <w:rPr>
          <w:rtl/>
          <w:lang w:bidi="fa-IR"/>
        </w:rPr>
        <w:t xml:space="preserve"> لو قصد المسلمين لزمه أن يذبّ عنهم. ولو عقد الهدنة لقوم</w:t>
      </w:r>
      <w:r w:rsidR="00E54730">
        <w:rPr>
          <w:rFonts w:hint="cs"/>
          <w:rtl/>
          <w:lang w:bidi="fa-IR"/>
        </w:rPr>
        <w:t>ٍ</w:t>
      </w:r>
      <w:r>
        <w:rPr>
          <w:rtl/>
          <w:lang w:bidi="fa-IR"/>
        </w:rPr>
        <w:t xml:space="preserve"> منهم ، كان عليه أن يكفّ عنهم كلّ </w:t>
      </w:r>
      <w:r w:rsidRPr="0062714F">
        <w:rPr>
          <w:rStyle w:val="libFootnotenumChar"/>
          <w:rtl/>
        </w:rPr>
        <w:t>(4)</w:t>
      </w:r>
      <w:r>
        <w:rPr>
          <w:rtl/>
          <w:lang w:bidi="fa-IR"/>
        </w:rPr>
        <w:t xml:space="preserve"> م</w:t>
      </w:r>
      <w:r w:rsidR="00E54730">
        <w:rPr>
          <w:rFonts w:hint="cs"/>
          <w:rtl/>
          <w:lang w:bidi="fa-IR"/>
        </w:rPr>
        <w:t>َ</w:t>
      </w:r>
      <w:r>
        <w:rPr>
          <w:rtl/>
          <w:lang w:bidi="fa-IR"/>
        </w:rPr>
        <w:t>ن</w:t>
      </w:r>
      <w:r w:rsidR="00E54730">
        <w:rPr>
          <w:rFonts w:hint="cs"/>
          <w:rtl/>
          <w:lang w:bidi="fa-IR"/>
        </w:rPr>
        <w:t>ْ</w:t>
      </w:r>
      <w:r>
        <w:rPr>
          <w:rtl/>
          <w:lang w:bidi="fa-IR"/>
        </w:rPr>
        <w:t xml:space="preserve"> يجري عليه أحكامه من المسلمين وأهل الذمّة ، وليس عليه أن يدفع عنهم أهل الحرب ولا بعضهم عن بعض.</w:t>
      </w:r>
    </w:p>
    <w:p w:rsidR="00CE42F4" w:rsidRDefault="00CE42F4" w:rsidP="00CE42F4">
      <w:pPr>
        <w:pStyle w:val="libNormal"/>
        <w:rPr>
          <w:lang w:bidi="fa-IR"/>
        </w:rPr>
      </w:pPr>
      <w:r>
        <w:rPr>
          <w:rtl/>
          <w:lang w:bidi="fa-IR"/>
        </w:rPr>
        <w:t>والفرق : أنّ عقد الذمّة يقتضي جري أحكامنا عليهم ، فكانوا كالمسلمين ، والهدنة عقد أمان لا يتضمّن جري الأحكام ، فاقتضى أن يأمن من جهته م</w:t>
      </w:r>
      <w:r w:rsidR="00E54730">
        <w:rPr>
          <w:rFonts w:hint="cs"/>
          <w:rtl/>
          <w:lang w:bidi="fa-IR"/>
        </w:rPr>
        <w:t>َ</w:t>
      </w:r>
      <w:r>
        <w:rPr>
          <w:rtl/>
          <w:lang w:bidi="fa-IR"/>
        </w:rPr>
        <w:t>ن</w:t>
      </w:r>
      <w:r w:rsidR="00E54730">
        <w:rPr>
          <w:rFonts w:hint="cs"/>
          <w:rtl/>
          <w:lang w:bidi="fa-IR"/>
        </w:rPr>
        <w:t>ْ</w:t>
      </w:r>
      <w:r>
        <w:rPr>
          <w:rtl/>
          <w:lang w:bidi="fa-IR"/>
        </w:rPr>
        <w:t xml:space="preserve"> يجري عليه حكم </w:t>
      </w:r>
      <w:r w:rsidRPr="0062714F">
        <w:rPr>
          <w:rStyle w:val="libFootnotenumChar"/>
          <w:rtl/>
        </w:rPr>
        <w:t>(5)</w:t>
      </w:r>
      <w:r>
        <w:rPr>
          <w:rtl/>
          <w:lang w:bidi="fa-IR"/>
        </w:rPr>
        <w:t xml:space="preserve"> الإمام دون غيره.</w:t>
      </w:r>
    </w:p>
    <w:p w:rsidR="00CE42F4" w:rsidRDefault="00CE42F4" w:rsidP="00CE42F4">
      <w:pPr>
        <w:pStyle w:val="libNormal"/>
        <w:rPr>
          <w:lang w:bidi="fa-IR"/>
        </w:rPr>
      </w:pPr>
      <w:r>
        <w:rPr>
          <w:rtl/>
          <w:lang w:bidi="fa-IR"/>
        </w:rPr>
        <w:t xml:space="preserve">فإن شرط الإمام في عقد الذمّة أن لا يدفع عنهم أهل الحرب ، فإن كانوا في وسط بلاد الإسلام </w:t>
      </w:r>
      <w:r w:rsidR="00CC794A">
        <w:rPr>
          <w:rtl/>
          <w:lang w:bidi="fa-IR"/>
        </w:rPr>
        <w:t>-</w:t>
      </w:r>
      <w:r>
        <w:rPr>
          <w:rtl/>
          <w:lang w:bidi="fa-IR"/>
        </w:rPr>
        <w:t xml:space="preserve"> كالعراق </w:t>
      </w:r>
      <w:r w:rsidR="00CC794A">
        <w:rPr>
          <w:rtl/>
          <w:lang w:bidi="fa-IR"/>
        </w:rPr>
        <w:t>-</w:t>
      </w:r>
      <w:r>
        <w:rPr>
          <w:rtl/>
          <w:lang w:bidi="fa-IR"/>
        </w:rPr>
        <w:t xml:space="preserve"> أو في طرف بلاد الإسلام ، كان‌</w:t>
      </w:r>
    </w:p>
    <w:p w:rsidR="00CE42F4" w:rsidRDefault="00AE7492" w:rsidP="00AE7492">
      <w:pPr>
        <w:pStyle w:val="libLine"/>
        <w:rPr>
          <w:lang w:bidi="fa-IR"/>
        </w:rPr>
      </w:pPr>
      <w:r>
        <w:rPr>
          <w:rtl/>
          <w:lang w:bidi="fa-IR"/>
        </w:rPr>
        <w:t>____________________</w:t>
      </w:r>
    </w:p>
    <w:p w:rsidR="00CE42F4" w:rsidRDefault="00CE42F4" w:rsidP="00E54730">
      <w:pPr>
        <w:pStyle w:val="libFootnote0"/>
        <w:rPr>
          <w:lang w:bidi="fa-IR"/>
        </w:rPr>
      </w:pPr>
      <w:r w:rsidRPr="00E54730">
        <w:rPr>
          <w:rtl/>
        </w:rPr>
        <w:t>(1)</w:t>
      </w:r>
      <w:r>
        <w:rPr>
          <w:rtl/>
          <w:lang w:bidi="fa-IR"/>
        </w:rPr>
        <w:t xml:space="preserve"> بدل ما بين القوسين في « ق ، ك» : ردّهم.</w:t>
      </w:r>
    </w:p>
    <w:p w:rsidR="00CE42F4" w:rsidRDefault="00CE42F4" w:rsidP="00E54730">
      <w:pPr>
        <w:pStyle w:val="libFootnote0"/>
        <w:rPr>
          <w:lang w:bidi="fa-IR"/>
        </w:rPr>
      </w:pPr>
      <w:r w:rsidRPr="00E54730">
        <w:rPr>
          <w:rtl/>
        </w:rPr>
        <w:t>(2)</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264 ، الشرح الكبير 10 : 574.</w:t>
      </w:r>
    </w:p>
    <w:p w:rsidR="00CE42F4" w:rsidRDefault="00CE42F4" w:rsidP="00E54730">
      <w:pPr>
        <w:pStyle w:val="libFootnote0"/>
        <w:rPr>
          <w:lang w:bidi="fa-IR"/>
        </w:rPr>
      </w:pPr>
      <w:r w:rsidRPr="00E54730">
        <w:rPr>
          <w:rtl/>
        </w:rPr>
        <w:t>(3)</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264 ، الشرح الكبير 10 : 574 ، حلية العلماء 7 : 722 </w:t>
      </w:r>
      <w:r w:rsidR="00CC794A">
        <w:rPr>
          <w:rtl/>
          <w:lang w:bidi="fa-IR"/>
        </w:rPr>
        <w:t>-</w:t>
      </w:r>
      <w:r>
        <w:rPr>
          <w:rtl/>
          <w:lang w:bidi="fa-IR"/>
        </w:rPr>
        <w:t xml:space="preserve"> 723.</w:t>
      </w:r>
    </w:p>
    <w:p w:rsidR="00CE42F4" w:rsidRDefault="00CE42F4" w:rsidP="00E54730">
      <w:pPr>
        <w:pStyle w:val="libFootnote0"/>
        <w:rPr>
          <w:lang w:bidi="fa-IR"/>
        </w:rPr>
      </w:pPr>
      <w:r w:rsidRPr="00E54730">
        <w:rPr>
          <w:rtl/>
        </w:rPr>
        <w:t>(4)</w:t>
      </w:r>
      <w:r>
        <w:rPr>
          <w:rtl/>
          <w:lang w:bidi="fa-IR"/>
        </w:rPr>
        <w:t xml:space="preserve"> كلمة « كلّ » لم ترد في « ق ، ك».</w:t>
      </w:r>
    </w:p>
    <w:p w:rsidR="004727E4" w:rsidRDefault="00CE42F4" w:rsidP="00E54730">
      <w:pPr>
        <w:pStyle w:val="libFootnote0"/>
        <w:rPr>
          <w:lang w:bidi="fa-IR"/>
        </w:rPr>
      </w:pPr>
      <w:r w:rsidRPr="00E54730">
        <w:rPr>
          <w:rtl/>
        </w:rPr>
        <w:t>(5)</w:t>
      </w:r>
      <w:r>
        <w:rPr>
          <w:rtl/>
          <w:lang w:bidi="fa-IR"/>
        </w:rPr>
        <w:t xml:space="preserve"> في الطبعة الحجريّة : « أحكام » بدل « حكم ».</w:t>
      </w:r>
    </w:p>
    <w:p w:rsidR="00B66C16" w:rsidRDefault="00B66C16" w:rsidP="0062714F">
      <w:pPr>
        <w:pStyle w:val="libNormal"/>
        <w:rPr>
          <w:rtl/>
          <w:lang w:bidi="fa-IR"/>
        </w:rPr>
      </w:pPr>
      <w:r>
        <w:rPr>
          <w:rtl/>
          <w:lang w:bidi="fa-IR"/>
        </w:rPr>
        <w:br w:type="page"/>
      </w:r>
    </w:p>
    <w:p w:rsidR="00CE42F4" w:rsidRDefault="00CE42F4" w:rsidP="00E54730">
      <w:pPr>
        <w:pStyle w:val="libNormal0"/>
        <w:rPr>
          <w:lang w:bidi="fa-IR"/>
        </w:rPr>
      </w:pPr>
      <w:r>
        <w:rPr>
          <w:rtl/>
          <w:lang w:bidi="fa-IR"/>
        </w:rPr>
        <w:lastRenderedPageBreak/>
        <w:t>الشرط فاسدا</w:t>
      </w:r>
      <w:r w:rsidR="00E54730">
        <w:rPr>
          <w:rFonts w:hint="cs"/>
          <w:rtl/>
          <w:lang w:bidi="fa-IR"/>
        </w:rPr>
        <w:t>ً</w:t>
      </w:r>
      <w:r>
        <w:rPr>
          <w:rtl/>
          <w:lang w:bidi="fa-IR"/>
        </w:rPr>
        <w:t xml:space="preserve"> </w:t>
      </w:r>
      <w:r w:rsidR="00E54730">
        <w:rPr>
          <w:rFonts w:hint="cs"/>
          <w:rtl/>
          <w:lang w:bidi="fa-IR"/>
        </w:rPr>
        <w:t>؛</w:t>
      </w:r>
      <w:r>
        <w:rPr>
          <w:rtl/>
          <w:lang w:bidi="fa-IR"/>
        </w:rPr>
        <w:t xml:space="preserve"> لأنّه يجب عليه أن يمنع أهل الحرب من دخول دار الإسلام ، فلا يجوز أن يشترط خلافه. وإن كانوا في دار الحرب أو بين دار الإسلام ودار الحرب ، كان الشرط جائزا</w:t>
      </w:r>
      <w:r w:rsidR="00E54730">
        <w:rPr>
          <w:rFonts w:hint="cs"/>
          <w:rtl/>
          <w:lang w:bidi="fa-IR"/>
        </w:rPr>
        <w:t>ً</w:t>
      </w:r>
      <w:r>
        <w:rPr>
          <w:rtl/>
          <w:lang w:bidi="fa-IR"/>
        </w:rPr>
        <w:t xml:space="preserve"> </w:t>
      </w:r>
      <w:r w:rsidR="00E54730">
        <w:rPr>
          <w:rFonts w:hint="cs"/>
          <w:rtl/>
          <w:lang w:bidi="fa-IR"/>
        </w:rPr>
        <w:t>؛</w:t>
      </w:r>
      <w:r>
        <w:rPr>
          <w:rtl/>
          <w:lang w:bidi="fa-IR"/>
        </w:rPr>
        <w:t xml:space="preserve"> لعدم تضمّنه تمكين أهل الحرب من دار الإسلام.</w:t>
      </w:r>
    </w:p>
    <w:p w:rsidR="00CE42F4" w:rsidRDefault="00CE42F4" w:rsidP="00CE42F4">
      <w:pPr>
        <w:pStyle w:val="libNormal"/>
        <w:rPr>
          <w:lang w:bidi="fa-IR"/>
        </w:rPr>
      </w:pPr>
      <w:r>
        <w:rPr>
          <w:rtl/>
          <w:lang w:bidi="fa-IR"/>
        </w:rPr>
        <w:t xml:space="preserve">إذا ثبت هذا ، فمتى قصدهم أهل الحرب ولم يدفعهم عنهم حتى مضى حول ، فلا جزية عليهم </w:t>
      </w:r>
      <w:r w:rsidR="00E54730">
        <w:rPr>
          <w:rFonts w:hint="cs"/>
          <w:rtl/>
          <w:lang w:bidi="fa-IR"/>
        </w:rPr>
        <w:t>؛</w:t>
      </w:r>
      <w:r>
        <w:rPr>
          <w:rtl/>
          <w:lang w:bidi="fa-IR"/>
        </w:rPr>
        <w:t xml:space="preserve"> لأنّ الجزية ت</w:t>
      </w:r>
      <w:r w:rsidR="00E54730">
        <w:rPr>
          <w:rFonts w:hint="cs"/>
          <w:rtl/>
          <w:lang w:bidi="fa-IR"/>
        </w:rPr>
        <w:t>ُ</w:t>
      </w:r>
      <w:r>
        <w:rPr>
          <w:rtl/>
          <w:lang w:bidi="fa-IR"/>
        </w:rPr>
        <w:t xml:space="preserve">ستحقّ بالدفع ، فإن سباهم أهل الحرب ، فعليه أن يردّ ما سبي منهم من الأموال </w:t>
      </w:r>
      <w:r w:rsidR="00E54730">
        <w:rPr>
          <w:rFonts w:hint="cs"/>
          <w:rtl/>
          <w:lang w:bidi="fa-IR"/>
        </w:rPr>
        <w:t>؛</w:t>
      </w:r>
      <w:r>
        <w:rPr>
          <w:rtl/>
          <w:lang w:bidi="fa-IR"/>
        </w:rPr>
        <w:t xml:space="preserve"> لأنّ عليه حفظ أموالهم. فإن كان في جملته خمر أو خنزير ، لم تلزمه استعادته </w:t>
      </w:r>
      <w:r w:rsidRPr="0062714F">
        <w:rPr>
          <w:rStyle w:val="libFootnotenumChar"/>
          <w:rtl/>
        </w:rPr>
        <w:t>(1)</w:t>
      </w:r>
      <w:r>
        <w:rPr>
          <w:rtl/>
          <w:lang w:bidi="fa-IR"/>
        </w:rPr>
        <w:t xml:space="preserve"> </w:t>
      </w:r>
      <w:r w:rsidR="00E54730">
        <w:rPr>
          <w:rFonts w:hint="cs"/>
          <w:rtl/>
          <w:lang w:bidi="fa-IR"/>
        </w:rPr>
        <w:t>؛</w:t>
      </w:r>
      <w:r>
        <w:rPr>
          <w:rtl/>
          <w:lang w:bidi="fa-IR"/>
        </w:rPr>
        <w:t xml:space="preserve"> لأنّه لا يحلّ إمساكه.</w:t>
      </w:r>
    </w:p>
    <w:p w:rsidR="00CE42F4" w:rsidRDefault="00CE42F4" w:rsidP="00CE42F4">
      <w:pPr>
        <w:pStyle w:val="libNormal"/>
        <w:rPr>
          <w:lang w:bidi="fa-IR"/>
        </w:rPr>
      </w:pPr>
      <w:r>
        <w:rPr>
          <w:rtl/>
          <w:lang w:bidi="fa-IR"/>
        </w:rPr>
        <w:t xml:space="preserve">وإذا أغار أهل الحرب على أهل الهدنة وأخذوا أموالهم وظفر الإمام بأهل الحرب واستنقذ أموال أهل الهدنة ، قال الشافعي : يردّها الإمام عليهم </w:t>
      </w:r>
      <w:r w:rsidRPr="0062714F">
        <w:rPr>
          <w:rStyle w:val="libFootnotenumChar"/>
          <w:rtl/>
        </w:rPr>
        <w:t>(2)</w:t>
      </w:r>
      <w:r>
        <w:rPr>
          <w:rtl/>
          <w:lang w:bidi="fa-IR"/>
        </w:rPr>
        <w:t>.</w:t>
      </w:r>
    </w:p>
    <w:p w:rsidR="00CE42F4" w:rsidRDefault="00CE42F4" w:rsidP="00CE42F4">
      <w:pPr>
        <w:pStyle w:val="libNormal"/>
        <w:rPr>
          <w:lang w:bidi="fa-IR"/>
        </w:rPr>
      </w:pPr>
      <w:r>
        <w:rPr>
          <w:rtl/>
          <w:lang w:bidi="fa-IR"/>
        </w:rPr>
        <w:t>وكذا إذا اشترى مسلم من أهل الحرب ما أخذوه من أهل الهدنة ، وجب ردّه عليهم ، لأنّه في عهد</w:t>
      </w:r>
      <w:r w:rsidR="00E54730">
        <w:rPr>
          <w:rFonts w:hint="cs"/>
          <w:rtl/>
          <w:lang w:bidi="fa-IR"/>
        </w:rPr>
        <w:t>ٍ</w:t>
      </w:r>
      <w:r>
        <w:rPr>
          <w:rtl/>
          <w:lang w:bidi="fa-IR"/>
        </w:rPr>
        <w:t xml:space="preserve"> منه ، فلا يجوز أن يتملّك ما سبي منهم ، كأهل الذمّة.</w:t>
      </w:r>
    </w:p>
    <w:p w:rsidR="00CE42F4" w:rsidRDefault="00CE42F4" w:rsidP="00CE42F4">
      <w:pPr>
        <w:pStyle w:val="libNormal"/>
        <w:rPr>
          <w:lang w:bidi="fa-IR"/>
        </w:rPr>
      </w:pPr>
      <w:r>
        <w:rPr>
          <w:rtl/>
          <w:lang w:bidi="fa-IR"/>
        </w:rPr>
        <w:t xml:space="preserve">وقال أبو حنيفة : لا يجب ردّ ما أخذوه من أهل الحرب من أموالهم </w:t>
      </w:r>
      <w:r w:rsidR="00E54730">
        <w:rPr>
          <w:rFonts w:hint="cs"/>
          <w:rtl/>
          <w:lang w:bidi="fa-IR"/>
        </w:rPr>
        <w:t>؛</w:t>
      </w:r>
      <w:r>
        <w:rPr>
          <w:rtl/>
          <w:lang w:bidi="fa-IR"/>
        </w:rPr>
        <w:t xml:space="preserve"> لأنّه لا يجب عليه أن يدفعهم عنهم ، فلا يلزمه ردّ ما استنقذه منهم ، كما لو أغار أهل الحرب على أهل الحرب </w:t>
      </w:r>
      <w:r w:rsidRPr="0062714F">
        <w:rPr>
          <w:rStyle w:val="libFootnotenumChar"/>
          <w:rtl/>
        </w:rPr>
        <w:t>(3)</w:t>
      </w:r>
      <w:r>
        <w:rPr>
          <w:rtl/>
          <w:lang w:bidi="fa-IR"/>
        </w:rPr>
        <w:t>.</w:t>
      </w:r>
    </w:p>
    <w:p w:rsidR="00CE42F4" w:rsidRDefault="00AE7492" w:rsidP="00AE7492">
      <w:pPr>
        <w:pStyle w:val="libLine"/>
        <w:rPr>
          <w:lang w:bidi="fa-IR"/>
        </w:rPr>
      </w:pPr>
      <w:r>
        <w:rPr>
          <w:rtl/>
          <w:lang w:bidi="fa-IR"/>
        </w:rPr>
        <w:t>____________________</w:t>
      </w:r>
    </w:p>
    <w:p w:rsidR="00CE42F4" w:rsidRDefault="00CE42F4" w:rsidP="00E54730">
      <w:pPr>
        <w:pStyle w:val="libFootnote0"/>
        <w:rPr>
          <w:lang w:bidi="fa-IR"/>
        </w:rPr>
      </w:pPr>
      <w:r w:rsidRPr="00E54730">
        <w:rPr>
          <w:rtl/>
        </w:rPr>
        <w:t>(1)</w:t>
      </w:r>
      <w:r>
        <w:rPr>
          <w:rtl/>
          <w:lang w:bidi="fa-IR"/>
        </w:rPr>
        <w:t xml:space="preserve"> في « ق ، ك» : « استيفاؤه » بدل « استعادته ».</w:t>
      </w:r>
    </w:p>
    <w:p w:rsidR="00CE42F4" w:rsidRDefault="00CE42F4" w:rsidP="00E54730">
      <w:pPr>
        <w:pStyle w:val="libFootnote0"/>
        <w:rPr>
          <w:lang w:bidi="fa-IR"/>
        </w:rPr>
      </w:pPr>
      <w:r w:rsidRPr="00E54730">
        <w:rPr>
          <w:rtl/>
        </w:rPr>
        <w:t>(2)</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257 ، العزيز شرح الوجيز 11 : 577 ، روضة الطالبين 7 : 531.</w:t>
      </w:r>
    </w:p>
    <w:p w:rsidR="004727E4" w:rsidRDefault="00CE42F4" w:rsidP="00E54730">
      <w:pPr>
        <w:pStyle w:val="libFootnote0"/>
        <w:rPr>
          <w:lang w:bidi="fa-IR"/>
        </w:rPr>
      </w:pPr>
      <w:r w:rsidRPr="00E54730">
        <w:rPr>
          <w:rtl/>
        </w:rPr>
        <w:t>(3)</w:t>
      </w:r>
      <w:r>
        <w:rPr>
          <w:rtl/>
          <w:lang w:bidi="fa-IR"/>
        </w:rPr>
        <w:t xml:space="preserve"> المبسوط </w:t>
      </w:r>
      <w:r w:rsidR="00CC794A">
        <w:rPr>
          <w:rtl/>
          <w:lang w:bidi="fa-IR"/>
        </w:rPr>
        <w:t>-</w:t>
      </w:r>
      <w:r>
        <w:rPr>
          <w:rtl/>
          <w:lang w:bidi="fa-IR"/>
        </w:rPr>
        <w:t xml:space="preserve"> للسرخسي </w:t>
      </w:r>
      <w:r w:rsidR="00CC794A">
        <w:rPr>
          <w:rtl/>
          <w:lang w:bidi="fa-IR"/>
        </w:rPr>
        <w:t>-</w:t>
      </w:r>
      <w:r>
        <w:rPr>
          <w:rtl/>
          <w:lang w:bidi="fa-IR"/>
        </w:rPr>
        <w:t xml:space="preserve"> 10 : 88 ، العزيز شرح الوجيز 11 : 577.</w:t>
      </w:r>
    </w:p>
    <w:p w:rsidR="00B66C16" w:rsidRDefault="00B66C1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وقول أبي حنيفة فيه قوّة.</w:t>
      </w:r>
    </w:p>
    <w:p w:rsidR="00CE42F4" w:rsidRDefault="00CE42F4" w:rsidP="00CE42F4">
      <w:pPr>
        <w:pStyle w:val="libNormal"/>
        <w:rPr>
          <w:lang w:bidi="fa-IR"/>
        </w:rPr>
      </w:pPr>
      <w:bookmarkStart w:id="272" w:name="_Toc116827333"/>
      <w:r w:rsidRPr="00E24C3C">
        <w:rPr>
          <w:rStyle w:val="Heading2Char"/>
          <w:rtl/>
        </w:rPr>
        <w:t>مسألة 227 :</w:t>
      </w:r>
      <w:bookmarkEnd w:id="272"/>
      <w:r>
        <w:rPr>
          <w:rtl/>
          <w:lang w:bidi="fa-IR"/>
        </w:rPr>
        <w:t xml:space="preserve"> إذا انتقض العهد ، جاز قصد بلدهم وتبييتهم والإغارة عليهم في بلادهم‌ إن علموا أنّ ما أتوا به ناقض للعهد. وإن لم يعلموا ، فكذلك الحكم ، أو لا يقاتلون إل</w:t>
      </w:r>
      <w:r w:rsidR="00CF490C">
        <w:rPr>
          <w:rFonts w:hint="cs"/>
          <w:rtl/>
          <w:lang w:bidi="fa-IR"/>
        </w:rPr>
        <w:t>ّ</w:t>
      </w:r>
      <w:r>
        <w:rPr>
          <w:rtl/>
          <w:lang w:bidi="fa-IR"/>
        </w:rPr>
        <w:t xml:space="preserve">ا بعد الإنذار للشافعيّة وجهان </w:t>
      </w:r>
      <w:r w:rsidRPr="0062714F">
        <w:rPr>
          <w:rStyle w:val="libFootnotenumChar"/>
          <w:rtl/>
        </w:rPr>
        <w:t>(1)</w:t>
      </w:r>
      <w:r>
        <w:rPr>
          <w:rtl/>
          <w:lang w:bidi="fa-IR"/>
        </w:rPr>
        <w:t>.</w:t>
      </w:r>
    </w:p>
    <w:p w:rsidR="00CE42F4" w:rsidRDefault="00CE42F4" w:rsidP="00CE42F4">
      <w:pPr>
        <w:pStyle w:val="libNormal"/>
        <w:rPr>
          <w:lang w:bidi="fa-IR"/>
        </w:rPr>
      </w:pPr>
      <w:r>
        <w:rPr>
          <w:rtl/>
          <w:lang w:bidi="fa-IR"/>
        </w:rPr>
        <w:t>والأولى أنّه إذا لم يعلموا أنّه خيانة ، لا ينتقض العهد إل</w:t>
      </w:r>
      <w:r w:rsidR="00CF490C">
        <w:rPr>
          <w:rFonts w:hint="cs"/>
          <w:rtl/>
          <w:lang w:bidi="fa-IR"/>
        </w:rPr>
        <w:t>ّ</w:t>
      </w:r>
      <w:r>
        <w:rPr>
          <w:rtl/>
          <w:lang w:bidi="fa-IR"/>
        </w:rPr>
        <w:t>ا إذا كان المأتيّ به ممّا لا يشكّ في مضادّته للهدنة ، كالقتال.</w:t>
      </w:r>
    </w:p>
    <w:p w:rsidR="00CE42F4" w:rsidRDefault="00CE42F4" w:rsidP="00CE42F4">
      <w:pPr>
        <w:pStyle w:val="libNormal"/>
        <w:rPr>
          <w:lang w:bidi="fa-IR"/>
        </w:rPr>
      </w:pPr>
      <w:r>
        <w:rPr>
          <w:rtl/>
          <w:lang w:bidi="fa-IR"/>
        </w:rPr>
        <w:t>فأمّا م</w:t>
      </w:r>
      <w:r w:rsidR="00CF490C">
        <w:rPr>
          <w:rFonts w:hint="cs"/>
          <w:rtl/>
          <w:lang w:bidi="fa-IR"/>
        </w:rPr>
        <w:t>َ</w:t>
      </w:r>
      <w:r>
        <w:rPr>
          <w:rtl/>
          <w:lang w:bidi="fa-IR"/>
        </w:rPr>
        <w:t>ن</w:t>
      </w:r>
      <w:r w:rsidR="00CF490C">
        <w:rPr>
          <w:rFonts w:hint="cs"/>
          <w:rtl/>
          <w:lang w:bidi="fa-IR"/>
        </w:rPr>
        <w:t>ْ</w:t>
      </w:r>
      <w:r>
        <w:rPr>
          <w:rtl/>
          <w:lang w:bidi="fa-IR"/>
        </w:rPr>
        <w:t xml:space="preserve"> دخل دارا</w:t>
      </w:r>
      <w:r w:rsidR="00CF490C">
        <w:rPr>
          <w:rFonts w:hint="cs"/>
          <w:rtl/>
          <w:lang w:bidi="fa-IR"/>
        </w:rPr>
        <w:t>ً</w:t>
      </w:r>
      <w:r>
        <w:rPr>
          <w:rtl/>
          <w:lang w:bidi="fa-IR"/>
        </w:rPr>
        <w:t xml:space="preserve"> بأمان</w:t>
      </w:r>
      <w:r w:rsidR="00CF490C">
        <w:rPr>
          <w:rFonts w:hint="cs"/>
          <w:rtl/>
          <w:lang w:bidi="fa-IR"/>
        </w:rPr>
        <w:t>ٍ</w:t>
      </w:r>
      <w:r>
        <w:rPr>
          <w:rtl/>
          <w:lang w:bidi="fa-IR"/>
        </w:rPr>
        <w:t xml:space="preserve"> أو مهادنة ، فلا يغتال وإن انتقض عهده ، بل يبلغ المأمن.</w:t>
      </w:r>
    </w:p>
    <w:p w:rsidR="00CE42F4" w:rsidRDefault="00CE42F4" w:rsidP="00CE42F4">
      <w:pPr>
        <w:pStyle w:val="libNormal"/>
        <w:rPr>
          <w:lang w:bidi="fa-IR"/>
        </w:rPr>
      </w:pPr>
      <w:r>
        <w:rPr>
          <w:rtl/>
          <w:lang w:bidi="fa-IR"/>
        </w:rPr>
        <w:t xml:space="preserve">ولو </w:t>
      </w:r>
      <w:r w:rsidRPr="0062714F">
        <w:rPr>
          <w:rStyle w:val="libFootnotenumChar"/>
          <w:rtl/>
        </w:rPr>
        <w:t>(2)</w:t>
      </w:r>
      <w:r>
        <w:rPr>
          <w:rtl/>
          <w:lang w:bidi="fa-IR"/>
        </w:rPr>
        <w:t xml:space="preserve"> نقض السوقة</w:t>
      </w:r>
      <w:r w:rsidR="00CF490C">
        <w:rPr>
          <w:rFonts w:hint="cs"/>
          <w:rtl/>
          <w:lang w:bidi="fa-IR"/>
        </w:rPr>
        <w:t>ُ</w:t>
      </w:r>
      <w:r>
        <w:rPr>
          <w:rtl/>
          <w:lang w:bidi="fa-IR"/>
        </w:rPr>
        <w:t xml:space="preserve"> العهد ولم يعلم الرئيس والأشراف بذلك ، احتمل النقض في حقّ السوقة ، وعدمه </w:t>
      </w:r>
      <w:r w:rsidR="00CF490C">
        <w:rPr>
          <w:rFonts w:hint="cs"/>
          <w:rtl/>
          <w:lang w:bidi="fa-IR"/>
        </w:rPr>
        <w:t>؛</w:t>
      </w:r>
      <w:r>
        <w:rPr>
          <w:rtl/>
          <w:lang w:bidi="fa-IR"/>
        </w:rPr>
        <w:t xml:space="preserve"> لأنّه لا اعتبار بعقدهم فكذا بنقضهم.</w:t>
      </w:r>
    </w:p>
    <w:p w:rsidR="00CE42F4" w:rsidRDefault="00CE42F4" w:rsidP="00CE42F4">
      <w:pPr>
        <w:pStyle w:val="libNormal"/>
        <w:rPr>
          <w:lang w:bidi="fa-IR"/>
        </w:rPr>
      </w:pPr>
      <w:r>
        <w:rPr>
          <w:rtl/>
          <w:lang w:bidi="fa-IR"/>
        </w:rPr>
        <w:t xml:space="preserve">وللشافعيّة وجهان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ولو نقض الرئيس وامتنع الأتباع وأنكروا ، ففي الانتقاض في حقّهم للشافعي قولان ، أحدهما : الانتقاض </w:t>
      </w:r>
      <w:r w:rsidR="00CF490C">
        <w:rPr>
          <w:rFonts w:hint="cs"/>
          <w:rtl/>
          <w:lang w:bidi="fa-IR"/>
        </w:rPr>
        <w:t>؛</w:t>
      </w:r>
      <w:r>
        <w:rPr>
          <w:rtl/>
          <w:lang w:bidi="fa-IR"/>
        </w:rPr>
        <w:t xml:space="preserve"> لأنّه لم يبق العهد في حقّ المتبوع فلا يبقى في حقّ التابع </w:t>
      </w:r>
      <w:r w:rsidRPr="0062714F">
        <w:rPr>
          <w:rStyle w:val="libFootnotenumChar"/>
          <w:rtl/>
        </w:rPr>
        <w:t>(4)</w:t>
      </w:r>
      <w:r>
        <w:rPr>
          <w:rtl/>
          <w:lang w:bidi="fa-IR"/>
        </w:rPr>
        <w:t>.</w:t>
      </w:r>
    </w:p>
    <w:p w:rsidR="00CE42F4" w:rsidRDefault="00CE42F4" w:rsidP="00CE42F4">
      <w:pPr>
        <w:pStyle w:val="libNormal"/>
        <w:rPr>
          <w:lang w:bidi="fa-IR"/>
        </w:rPr>
      </w:pPr>
      <w:r>
        <w:rPr>
          <w:rtl/>
          <w:lang w:bidi="fa-IR"/>
        </w:rPr>
        <w:t xml:space="preserve">هذا حكم نقض عهد </w:t>
      </w:r>
      <w:r w:rsidRPr="0062714F">
        <w:rPr>
          <w:rStyle w:val="libFootnotenumChar"/>
          <w:rtl/>
        </w:rPr>
        <w:t>(5)</w:t>
      </w:r>
      <w:r>
        <w:rPr>
          <w:rtl/>
          <w:lang w:bidi="fa-IR"/>
        </w:rPr>
        <w:t xml:space="preserve"> الهدنة ، وأمّا نقض الذمّة : فنقضه من البعض ليس بنقض</w:t>
      </w:r>
      <w:r w:rsidR="00CF490C">
        <w:rPr>
          <w:rFonts w:hint="cs"/>
          <w:rtl/>
          <w:lang w:bidi="fa-IR"/>
        </w:rPr>
        <w:t>ٍ</w:t>
      </w:r>
      <w:r>
        <w:rPr>
          <w:rtl/>
          <w:lang w:bidi="fa-IR"/>
        </w:rPr>
        <w:t xml:space="preserve"> من الباقين ، وقد سلف الفرق.</w:t>
      </w:r>
    </w:p>
    <w:p w:rsidR="00CE42F4" w:rsidRDefault="00CE42F4" w:rsidP="00CE42F4">
      <w:pPr>
        <w:pStyle w:val="libNormal"/>
        <w:rPr>
          <w:lang w:bidi="fa-IR"/>
        </w:rPr>
      </w:pPr>
      <w:r>
        <w:rPr>
          <w:rtl/>
          <w:lang w:bidi="fa-IR"/>
        </w:rPr>
        <w:t xml:space="preserve">والمعتبر في إبلاغ الكافر المأمن أن يمنعه من المسلمين ويلحقه بأوّل بلاد الكفر </w:t>
      </w:r>
      <w:r w:rsidRPr="0062714F">
        <w:rPr>
          <w:rStyle w:val="libFootnotenumChar"/>
          <w:rtl/>
        </w:rPr>
        <w:t>(6)</w:t>
      </w:r>
      <w:r>
        <w:rPr>
          <w:rtl/>
          <w:lang w:bidi="fa-IR"/>
        </w:rPr>
        <w:t xml:space="preserve"> ، ولا يلزم إلحاقه ببلده الذي يسكنه فوق ذلك إل</w:t>
      </w:r>
      <w:r w:rsidR="00CF490C">
        <w:rPr>
          <w:rFonts w:hint="cs"/>
          <w:rtl/>
          <w:lang w:bidi="fa-IR"/>
        </w:rPr>
        <w:t>ّ</w:t>
      </w:r>
      <w:r>
        <w:rPr>
          <w:rtl/>
          <w:lang w:bidi="fa-IR"/>
        </w:rPr>
        <w:t>ا أن يكون بين‌</w:t>
      </w:r>
    </w:p>
    <w:p w:rsidR="00CE42F4" w:rsidRDefault="00AE7492" w:rsidP="00AE7492">
      <w:pPr>
        <w:pStyle w:val="libLine"/>
        <w:rPr>
          <w:lang w:bidi="fa-IR"/>
        </w:rPr>
      </w:pPr>
      <w:r>
        <w:rPr>
          <w:rtl/>
          <w:lang w:bidi="fa-IR"/>
        </w:rPr>
        <w:t>____________________</w:t>
      </w:r>
    </w:p>
    <w:p w:rsidR="00CE42F4" w:rsidRDefault="00CE42F4" w:rsidP="00CF490C">
      <w:pPr>
        <w:pStyle w:val="libFootnote0"/>
        <w:rPr>
          <w:lang w:bidi="fa-IR"/>
        </w:rPr>
      </w:pPr>
      <w:r w:rsidRPr="00CF490C">
        <w:rPr>
          <w:rtl/>
        </w:rPr>
        <w:t>(1)</w:t>
      </w:r>
      <w:r>
        <w:rPr>
          <w:rtl/>
          <w:lang w:bidi="fa-IR"/>
        </w:rPr>
        <w:t xml:space="preserve"> العزيز شرح الوجيز 11 : 560 ، روضة الطالبين 7 : 522.</w:t>
      </w:r>
    </w:p>
    <w:p w:rsidR="00CE42F4" w:rsidRDefault="00CE42F4" w:rsidP="00CF490C">
      <w:pPr>
        <w:pStyle w:val="libFootnote0"/>
        <w:rPr>
          <w:lang w:bidi="fa-IR"/>
        </w:rPr>
      </w:pPr>
      <w:r w:rsidRPr="00CF490C">
        <w:rPr>
          <w:rtl/>
        </w:rPr>
        <w:t>(2)</w:t>
      </w:r>
      <w:r>
        <w:rPr>
          <w:rtl/>
          <w:lang w:bidi="fa-IR"/>
        </w:rPr>
        <w:t xml:space="preserve"> في « ق » : « وإن » بدل « ولو ».</w:t>
      </w:r>
    </w:p>
    <w:p w:rsidR="00CE42F4" w:rsidRDefault="00CE42F4" w:rsidP="00CF490C">
      <w:pPr>
        <w:pStyle w:val="libFootnote0"/>
        <w:rPr>
          <w:lang w:bidi="fa-IR"/>
        </w:rPr>
      </w:pPr>
      <w:r>
        <w:rPr>
          <w:rtl/>
          <w:lang w:bidi="fa-IR"/>
        </w:rPr>
        <w:t>(3 و 4) العزيز شرح الوجيز 11 : 562 ، روضة الطالبين 7 : 523.</w:t>
      </w:r>
    </w:p>
    <w:p w:rsidR="00CE42F4" w:rsidRDefault="00CE42F4" w:rsidP="00CF490C">
      <w:pPr>
        <w:pStyle w:val="libFootnote0"/>
        <w:rPr>
          <w:lang w:bidi="fa-IR"/>
        </w:rPr>
      </w:pPr>
      <w:r w:rsidRPr="00CF490C">
        <w:rPr>
          <w:rtl/>
        </w:rPr>
        <w:t>(5)</w:t>
      </w:r>
      <w:r>
        <w:rPr>
          <w:rtl/>
          <w:lang w:bidi="fa-IR"/>
        </w:rPr>
        <w:t xml:space="preserve"> كلمة « عهد » لم ترد في « ق ، ك».</w:t>
      </w:r>
    </w:p>
    <w:p w:rsidR="004727E4" w:rsidRDefault="00CE42F4" w:rsidP="00CF490C">
      <w:pPr>
        <w:pStyle w:val="libFootnote0"/>
        <w:rPr>
          <w:lang w:bidi="fa-IR"/>
        </w:rPr>
      </w:pPr>
      <w:r w:rsidRPr="00CF490C">
        <w:rPr>
          <w:rtl/>
        </w:rPr>
        <w:t>(6)</w:t>
      </w:r>
      <w:r>
        <w:rPr>
          <w:rtl/>
          <w:lang w:bidi="fa-IR"/>
        </w:rPr>
        <w:t xml:space="preserve"> في « ق » : الكفّار.</w:t>
      </w:r>
    </w:p>
    <w:p w:rsidR="00B66C16" w:rsidRDefault="00B66C16" w:rsidP="0062714F">
      <w:pPr>
        <w:pStyle w:val="libNormal"/>
        <w:rPr>
          <w:rtl/>
          <w:lang w:bidi="fa-IR"/>
        </w:rPr>
      </w:pPr>
      <w:r>
        <w:rPr>
          <w:rtl/>
          <w:lang w:bidi="fa-IR"/>
        </w:rPr>
        <w:br w:type="page"/>
      </w:r>
    </w:p>
    <w:p w:rsidR="00CE42F4" w:rsidRDefault="00CE42F4" w:rsidP="00CF490C">
      <w:pPr>
        <w:pStyle w:val="libNormal0"/>
        <w:rPr>
          <w:lang w:bidi="fa-IR"/>
        </w:rPr>
      </w:pPr>
      <w:r>
        <w:rPr>
          <w:rtl/>
          <w:lang w:bidi="fa-IR"/>
        </w:rPr>
        <w:lastRenderedPageBreak/>
        <w:t>أوّل بلاد الكفر وبلده الذي يسكنه بلد</w:t>
      </w:r>
      <w:r w:rsidR="00CF490C">
        <w:rPr>
          <w:rFonts w:hint="cs"/>
          <w:rtl/>
          <w:lang w:bidi="fa-IR"/>
        </w:rPr>
        <w:t>ٌ</w:t>
      </w:r>
      <w:r>
        <w:rPr>
          <w:rtl/>
          <w:lang w:bidi="fa-IR"/>
        </w:rPr>
        <w:t xml:space="preserve"> للمسلمين يحتاج إلى المرور عليه.</w:t>
      </w:r>
    </w:p>
    <w:p w:rsidR="00CE42F4" w:rsidRDefault="00CE42F4" w:rsidP="00CE42F4">
      <w:pPr>
        <w:pStyle w:val="libNormal"/>
        <w:rPr>
          <w:lang w:bidi="fa-IR"/>
        </w:rPr>
      </w:pPr>
      <w:r>
        <w:rPr>
          <w:rtl/>
          <w:lang w:bidi="fa-IR"/>
        </w:rPr>
        <w:t>وإذا هادنه الإمام مدّة</w:t>
      </w:r>
      <w:r w:rsidR="00CF490C">
        <w:rPr>
          <w:rFonts w:hint="cs"/>
          <w:rtl/>
          <w:lang w:bidi="fa-IR"/>
        </w:rPr>
        <w:t>ً</w:t>
      </w:r>
      <w:r>
        <w:rPr>
          <w:rtl/>
          <w:lang w:bidi="fa-IR"/>
        </w:rPr>
        <w:t xml:space="preserve"> لضعف</w:t>
      </w:r>
      <w:r w:rsidR="00CF490C">
        <w:rPr>
          <w:rFonts w:hint="cs"/>
          <w:rtl/>
          <w:lang w:bidi="fa-IR"/>
        </w:rPr>
        <w:t>ٍ</w:t>
      </w:r>
      <w:r>
        <w:rPr>
          <w:rtl/>
          <w:lang w:bidi="fa-IR"/>
        </w:rPr>
        <w:t xml:space="preserve"> وخوف ثمّ زال الخوف وقوي المسلمون ، وجب البقاء عليه </w:t>
      </w:r>
      <w:r w:rsidR="00CF490C">
        <w:rPr>
          <w:rFonts w:hint="cs"/>
          <w:rtl/>
          <w:lang w:bidi="fa-IR"/>
        </w:rPr>
        <w:t>؛</w:t>
      </w:r>
      <w:r>
        <w:rPr>
          <w:rtl/>
          <w:lang w:bidi="fa-IR"/>
        </w:rPr>
        <w:t xml:space="preserve"> </w:t>
      </w:r>
      <w:r w:rsidR="000C4796">
        <w:rPr>
          <w:rtl/>
          <w:lang w:bidi="fa-IR"/>
        </w:rPr>
        <w:t xml:space="preserve">لقوله تعالى : </w:t>
      </w:r>
      <w:r w:rsidR="00CF490C" w:rsidRPr="00FA2F88">
        <w:rPr>
          <w:rStyle w:val="libAlaemChar"/>
          <w:rtl/>
        </w:rPr>
        <w:t>(</w:t>
      </w:r>
      <w:r w:rsidRPr="001A6CE5">
        <w:rPr>
          <w:rStyle w:val="libAieChar"/>
          <w:rtl/>
        </w:rPr>
        <w:t xml:space="preserve"> فَأَتِمُّوا إِلَيْهِمْ عَهْدَهُمْ إِلى مُدَّتِهِمْ </w:t>
      </w:r>
      <w:r w:rsidR="00CF490C" w:rsidRPr="00FA2F88">
        <w:rPr>
          <w:rStyle w:val="libAlaemChar"/>
          <w:rtl/>
        </w:rPr>
        <w:t>)</w:t>
      </w:r>
      <w:r>
        <w:rPr>
          <w:rtl/>
          <w:lang w:bidi="fa-IR"/>
        </w:rPr>
        <w:t xml:space="preserve"> </w:t>
      </w:r>
      <w:r w:rsidRPr="0062714F">
        <w:rPr>
          <w:rStyle w:val="libFootnotenumChar"/>
          <w:rtl/>
        </w:rPr>
        <w:t>(1)</w:t>
      </w:r>
      <w:r>
        <w:rPr>
          <w:rtl/>
          <w:lang w:bidi="fa-IR"/>
        </w:rPr>
        <w:t xml:space="preserve"> وإن كانت المدّة عشر سنين.</w:t>
      </w:r>
    </w:p>
    <w:p w:rsidR="00CE42F4" w:rsidRDefault="00CE42F4" w:rsidP="00CE42F4">
      <w:pPr>
        <w:pStyle w:val="libNormal"/>
        <w:rPr>
          <w:lang w:bidi="fa-IR"/>
        </w:rPr>
      </w:pPr>
      <w:r>
        <w:rPr>
          <w:rtl/>
          <w:lang w:bidi="fa-IR"/>
        </w:rPr>
        <w:t>ويجب على الذين هادنّاهم الكفّ عن قبيح القول والعمل في حقّ المسلمين وبذل الجميل منهما. ولو كانوا ي</w:t>
      </w:r>
      <w:r w:rsidR="00CF490C">
        <w:rPr>
          <w:rFonts w:hint="cs"/>
          <w:rtl/>
          <w:lang w:bidi="fa-IR"/>
        </w:rPr>
        <w:t>ُ</w:t>
      </w:r>
      <w:r>
        <w:rPr>
          <w:rtl/>
          <w:lang w:bidi="fa-IR"/>
        </w:rPr>
        <w:t>كرمون المسلمين فصاروا ي</w:t>
      </w:r>
      <w:r w:rsidR="00CF490C">
        <w:rPr>
          <w:rFonts w:hint="cs"/>
          <w:rtl/>
          <w:lang w:bidi="fa-IR"/>
        </w:rPr>
        <w:t>ُ</w:t>
      </w:r>
      <w:r>
        <w:rPr>
          <w:rtl/>
          <w:lang w:bidi="fa-IR"/>
        </w:rPr>
        <w:t>هينونهم ، أو يضيفون الرسل ويصلونهم فصاروا يقطعونهم ، أو يعظّمون كتاب الإمام فصاروا يستخفّون ، أو نقصوا عمّا كانوا يخاطبونه به ، سأل</w:t>
      </w:r>
      <w:r w:rsidR="00CF490C">
        <w:rPr>
          <w:rFonts w:hint="cs"/>
          <w:rtl/>
          <w:lang w:bidi="fa-IR"/>
        </w:rPr>
        <w:t>َ</w:t>
      </w:r>
      <w:r>
        <w:rPr>
          <w:rtl/>
          <w:lang w:bidi="fa-IR"/>
        </w:rPr>
        <w:t>هم الإمام عن سبب فعلهم ، فإن اعتذروا بما يجوز قبول مثله ، ق</w:t>
      </w:r>
      <w:r w:rsidR="00CF490C">
        <w:rPr>
          <w:rFonts w:hint="cs"/>
          <w:rtl/>
          <w:lang w:bidi="fa-IR"/>
        </w:rPr>
        <w:t>َ</w:t>
      </w:r>
      <w:r>
        <w:rPr>
          <w:rtl/>
          <w:lang w:bidi="fa-IR"/>
        </w:rPr>
        <w:t>ب</w:t>
      </w:r>
      <w:r w:rsidR="00CF490C">
        <w:rPr>
          <w:rFonts w:hint="cs"/>
          <w:rtl/>
          <w:lang w:bidi="fa-IR"/>
        </w:rPr>
        <w:t>ِ</w:t>
      </w:r>
      <w:r>
        <w:rPr>
          <w:rtl/>
          <w:lang w:bidi="fa-IR"/>
        </w:rPr>
        <w:t>له ، وإن لم يذكروا عذرا</w:t>
      </w:r>
      <w:r w:rsidR="00CF490C">
        <w:rPr>
          <w:rFonts w:hint="cs"/>
          <w:rtl/>
          <w:lang w:bidi="fa-IR"/>
        </w:rPr>
        <w:t>ً</w:t>
      </w:r>
      <w:r>
        <w:rPr>
          <w:rtl/>
          <w:lang w:bidi="fa-IR"/>
        </w:rPr>
        <w:t xml:space="preserve"> ، أمرهم بالرجوع إلى عادتهم ، فإن امتنعوا ، أعلمهم بنقض الهدنة ونق</w:t>
      </w:r>
      <w:r w:rsidR="00CF490C">
        <w:rPr>
          <w:rFonts w:hint="cs"/>
          <w:rtl/>
          <w:lang w:bidi="fa-IR"/>
        </w:rPr>
        <w:t>َ</w:t>
      </w:r>
      <w:r>
        <w:rPr>
          <w:rtl/>
          <w:lang w:bidi="fa-IR"/>
        </w:rPr>
        <w:t>ض</w:t>
      </w:r>
      <w:r w:rsidR="00CF490C">
        <w:rPr>
          <w:rFonts w:hint="cs"/>
          <w:rtl/>
          <w:lang w:bidi="fa-IR"/>
        </w:rPr>
        <w:t>َ</w:t>
      </w:r>
      <w:r>
        <w:rPr>
          <w:rtl/>
          <w:lang w:bidi="fa-IR"/>
        </w:rPr>
        <w:t xml:space="preserve">ها ، عند الشافعيّة </w:t>
      </w:r>
      <w:r w:rsidRPr="0062714F">
        <w:rPr>
          <w:rStyle w:val="libFootnotenumChar"/>
          <w:rtl/>
        </w:rPr>
        <w:t>(2)</w:t>
      </w:r>
      <w:r>
        <w:rPr>
          <w:rtl/>
          <w:lang w:bidi="fa-IR"/>
        </w:rPr>
        <w:t>.</w:t>
      </w:r>
    </w:p>
    <w:p w:rsidR="00CE42F4" w:rsidRDefault="00CE42F4" w:rsidP="00CE42F4">
      <w:pPr>
        <w:pStyle w:val="libNormal"/>
        <w:rPr>
          <w:lang w:bidi="fa-IR"/>
        </w:rPr>
      </w:pPr>
      <w:r>
        <w:rPr>
          <w:rtl/>
          <w:lang w:bidi="fa-IR"/>
        </w:rPr>
        <w:t>وسبّ</w:t>
      </w:r>
      <w:r w:rsidR="00CF490C">
        <w:rPr>
          <w:rFonts w:hint="cs"/>
          <w:rtl/>
          <w:lang w:bidi="fa-IR"/>
        </w:rPr>
        <w:t>ُ</w:t>
      </w:r>
      <w:r>
        <w:rPr>
          <w:rtl/>
          <w:lang w:bidi="fa-IR"/>
        </w:rPr>
        <w:t xml:space="preserve"> رسول الله </w:t>
      </w:r>
      <w:r w:rsidR="00F53ECA" w:rsidRPr="00F53ECA">
        <w:rPr>
          <w:rStyle w:val="libAlaemChar"/>
          <w:rtl/>
        </w:rPr>
        <w:t>صلى‌الله‌عليه‌وآله</w:t>
      </w:r>
      <w:r>
        <w:rPr>
          <w:rtl/>
          <w:lang w:bidi="fa-IR"/>
        </w:rPr>
        <w:t xml:space="preserve"> تنتقض به الهدنة كالذمّة ، عند الشافعي </w:t>
      </w:r>
      <w:r w:rsidRPr="0062714F">
        <w:rPr>
          <w:rStyle w:val="libFootnotenumChar"/>
          <w:rtl/>
        </w:rPr>
        <w:t>(3)</w:t>
      </w:r>
      <w:r>
        <w:rPr>
          <w:rtl/>
          <w:lang w:bidi="fa-IR"/>
        </w:rPr>
        <w:t xml:space="preserve"> ، خلافا</w:t>
      </w:r>
      <w:r w:rsidR="00CF490C">
        <w:rPr>
          <w:rFonts w:hint="cs"/>
          <w:rtl/>
          <w:lang w:bidi="fa-IR"/>
        </w:rPr>
        <w:t>ً</w:t>
      </w:r>
      <w:r>
        <w:rPr>
          <w:rtl/>
          <w:lang w:bidi="fa-IR"/>
        </w:rPr>
        <w:t xml:space="preserve"> لأبي حنيفة فيهما</w:t>
      </w:r>
      <w:r w:rsidRPr="0062714F">
        <w:rPr>
          <w:rStyle w:val="libFootnotenumChar"/>
          <w:rtl/>
        </w:rPr>
        <w:t>(4)</w:t>
      </w:r>
      <w:r>
        <w:rPr>
          <w:rtl/>
          <w:lang w:bidi="fa-IR"/>
        </w:rPr>
        <w:t>.</w:t>
      </w:r>
    </w:p>
    <w:p w:rsidR="00CE42F4" w:rsidRDefault="00CE42F4" w:rsidP="00CE42F4">
      <w:pPr>
        <w:pStyle w:val="libNormal"/>
        <w:rPr>
          <w:lang w:bidi="fa-IR"/>
        </w:rPr>
      </w:pPr>
      <w:bookmarkStart w:id="273" w:name="_Toc116827334"/>
      <w:r w:rsidRPr="00E24C3C">
        <w:rPr>
          <w:rStyle w:val="Heading2Char"/>
          <w:rtl/>
        </w:rPr>
        <w:t>مسألة 228 :</w:t>
      </w:r>
      <w:bookmarkEnd w:id="273"/>
      <w:r>
        <w:rPr>
          <w:rtl/>
          <w:lang w:bidi="fa-IR"/>
        </w:rPr>
        <w:t xml:space="preserve"> لو كان تحت كافر</w:t>
      </w:r>
      <w:r w:rsidR="00CF490C">
        <w:rPr>
          <w:rFonts w:hint="cs"/>
          <w:rtl/>
          <w:lang w:bidi="fa-IR"/>
        </w:rPr>
        <w:t>ٍ</w:t>
      </w:r>
      <w:r>
        <w:rPr>
          <w:rtl/>
          <w:lang w:bidi="fa-IR"/>
        </w:rPr>
        <w:t xml:space="preserve"> عشر</w:t>
      </w:r>
      <w:r w:rsidR="00CF490C">
        <w:rPr>
          <w:rFonts w:hint="cs"/>
          <w:rtl/>
          <w:lang w:bidi="fa-IR"/>
        </w:rPr>
        <w:t>ُ</w:t>
      </w:r>
      <w:r>
        <w:rPr>
          <w:rtl/>
          <w:lang w:bidi="fa-IR"/>
        </w:rPr>
        <w:t xml:space="preserve"> زوجات فأسلمن وهاجرن وجاء الزوج يطلبهنّ ، </w:t>
      </w:r>
      <w:r w:rsidR="00CF490C">
        <w:rPr>
          <w:rFonts w:hint="cs"/>
          <w:rtl/>
          <w:lang w:bidi="fa-IR"/>
        </w:rPr>
        <w:t>اُ</w:t>
      </w:r>
      <w:r>
        <w:rPr>
          <w:rtl/>
          <w:lang w:bidi="fa-IR"/>
        </w:rPr>
        <w:t>مر باختيار أربع منهنّ ، ويعطى مهورهنّ ، سواء اختار الأكثر مهرا</w:t>
      </w:r>
      <w:r w:rsidR="00CF490C">
        <w:rPr>
          <w:rFonts w:hint="cs"/>
          <w:rtl/>
          <w:lang w:bidi="fa-IR"/>
        </w:rPr>
        <w:t>ً</w:t>
      </w:r>
      <w:r>
        <w:rPr>
          <w:rtl/>
          <w:lang w:bidi="fa-IR"/>
        </w:rPr>
        <w:t xml:space="preserve"> أو الأقلّ ، وسواء اختار م</w:t>
      </w:r>
      <w:r w:rsidR="00CF490C">
        <w:rPr>
          <w:rFonts w:hint="cs"/>
          <w:rtl/>
          <w:lang w:bidi="fa-IR"/>
        </w:rPr>
        <w:t>َ</w:t>
      </w:r>
      <w:r>
        <w:rPr>
          <w:rtl/>
          <w:lang w:bidi="fa-IR"/>
        </w:rPr>
        <w:t>ن</w:t>
      </w:r>
      <w:r w:rsidR="00CF490C">
        <w:rPr>
          <w:rFonts w:hint="cs"/>
          <w:rtl/>
          <w:lang w:bidi="fa-IR"/>
        </w:rPr>
        <w:t>ْ</w:t>
      </w:r>
      <w:r>
        <w:rPr>
          <w:rtl/>
          <w:lang w:bidi="fa-IR"/>
        </w:rPr>
        <w:t xml:space="preserve"> دفع إليهنّ المهر أو بعضه أو م</w:t>
      </w:r>
      <w:r w:rsidR="00CF490C">
        <w:rPr>
          <w:rFonts w:hint="cs"/>
          <w:rtl/>
          <w:lang w:bidi="fa-IR"/>
        </w:rPr>
        <w:t>َ</w:t>
      </w:r>
      <w:r>
        <w:rPr>
          <w:rtl/>
          <w:lang w:bidi="fa-IR"/>
        </w:rPr>
        <w:t>ن</w:t>
      </w:r>
      <w:r w:rsidR="00CF490C">
        <w:rPr>
          <w:rFonts w:hint="cs"/>
          <w:rtl/>
          <w:lang w:bidi="fa-IR"/>
        </w:rPr>
        <w:t>ْ</w:t>
      </w:r>
      <w:r>
        <w:rPr>
          <w:rtl/>
          <w:lang w:bidi="fa-IR"/>
        </w:rPr>
        <w:t xml:space="preserve"> لم يدفع إليهنّ ، فإذا اختار م</w:t>
      </w:r>
      <w:r w:rsidR="00CF490C">
        <w:rPr>
          <w:rFonts w:hint="cs"/>
          <w:rtl/>
          <w:lang w:bidi="fa-IR"/>
        </w:rPr>
        <w:t>َ</w:t>
      </w:r>
      <w:r>
        <w:rPr>
          <w:rtl/>
          <w:lang w:bidi="fa-IR"/>
        </w:rPr>
        <w:t>ن</w:t>
      </w:r>
      <w:r w:rsidR="00CF490C">
        <w:rPr>
          <w:rFonts w:hint="cs"/>
          <w:rtl/>
          <w:lang w:bidi="fa-IR"/>
        </w:rPr>
        <w:t>ْ</w:t>
      </w:r>
      <w:r>
        <w:rPr>
          <w:rtl/>
          <w:lang w:bidi="fa-IR"/>
        </w:rPr>
        <w:t xml:space="preserve"> لم يدفع إليهنّ شيئا</w:t>
      </w:r>
      <w:r w:rsidR="00CF490C">
        <w:rPr>
          <w:rFonts w:hint="cs"/>
          <w:rtl/>
          <w:lang w:bidi="fa-IR"/>
        </w:rPr>
        <w:t>ً</w:t>
      </w:r>
      <w:r>
        <w:rPr>
          <w:rtl/>
          <w:lang w:bidi="fa-IR"/>
        </w:rPr>
        <w:t xml:space="preserve"> ، لم يرجع بشي‌ء.</w:t>
      </w:r>
    </w:p>
    <w:p w:rsidR="00CE42F4" w:rsidRDefault="00CE42F4" w:rsidP="00CE42F4">
      <w:pPr>
        <w:pStyle w:val="libNormal"/>
        <w:rPr>
          <w:lang w:bidi="fa-IR"/>
        </w:rPr>
      </w:pPr>
      <w:r>
        <w:rPr>
          <w:rtl/>
          <w:lang w:bidi="fa-IR"/>
        </w:rPr>
        <w:t>ولو جاءت مستولدة</w:t>
      </w:r>
      <w:r w:rsidR="00CF490C">
        <w:rPr>
          <w:rFonts w:hint="cs"/>
          <w:rtl/>
          <w:lang w:bidi="fa-IR"/>
        </w:rPr>
        <w:t>ً</w:t>
      </w:r>
      <w:r>
        <w:rPr>
          <w:rtl/>
          <w:lang w:bidi="fa-IR"/>
        </w:rPr>
        <w:t xml:space="preserve"> ، فهي كالأمة.</w:t>
      </w:r>
    </w:p>
    <w:p w:rsidR="00CE42F4" w:rsidRDefault="00AE7492" w:rsidP="00AE7492">
      <w:pPr>
        <w:pStyle w:val="libLine"/>
        <w:rPr>
          <w:lang w:bidi="fa-IR"/>
        </w:rPr>
      </w:pPr>
      <w:r>
        <w:rPr>
          <w:rtl/>
          <w:lang w:bidi="fa-IR"/>
        </w:rPr>
        <w:t>____________________</w:t>
      </w:r>
    </w:p>
    <w:p w:rsidR="00CE42F4" w:rsidRDefault="00CE42F4" w:rsidP="00CF490C">
      <w:pPr>
        <w:pStyle w:val="libFootnote0"/>
        <w:rPr>
          <w:lang w:bidi="fa-IR"/>
        </w:rPr>
      </w:pPr>
      <w:r w:rsidRPr="00CF490C">
        <w:rPr>
          <w:rtl/>
        </w:rPr>
        <w:t>(1)</w:t>
      </w:r>
      <w:r>
        <w:rPr>
          <w:rtl/>
          <w:lang w:bidi="fa-IR"/>
        </w:rPr>
        <w:t xml:space="preserve"> التوبة : 4.</w:t>
      </w:r>
    </w:p>
    <w:p w:rsidR="00CE42F4" w:rsidRDefault="00CE42F4" w:rsidP="00CF490C">
      <w:pPr>
        <w:pStyle w:val="libFootnote0"/>
        <w:rPr>
          <w:lang w:bidi="fa-IR"/>
        </w:rPr>
      </w:pPr>
      <w:r w:rsidRPr="00CF490C">
        <w:rPr>
          <w:rtl/>
        </w:rPr>
        <w:t>(2)</w:t>
      </w:r>
      <w:r>
        <w:rPr>
          <w:rtl/>
          <w:lang w:bidi="fa-IR"/>
        </w:rPr>
        <w:t xml:space="preserve"> الحاوي الكبير 14 : 383 ، العزيز شرح الوجيز 11 : 563 ، روضة الطالبين 7 : 523 </w:t>
      </w:r>
      <w:r w:rsidR="00CC794A">
        <w:rPr>
          <w:rtl/>
          <w:lang w:bidi="fa-IR"/>
        </w:rPr>
        <w:t>-</w:t>
      </w:r>
      <w:r>
        <w:rPr>
          <w:rtl/>
          <w:lang w:bidi="fa-IR"/>
        </w:rPr>
        <w:t xml:space="preserve"> 524.</w:t>
      </w:r>
    </w:p>
    <w:p w:rsidR="004727E4" w:rsidRDefault="00CE42F4" w:rsidP="00CF490C">
      <w:pPr>
        <w:pStyle w:val="libFootnote0"/>
        <w:rPr>
          <w:lang w:bidi="fa-IR"/>
        </w:rPr>
      </w:pPr>
      <w:r>
        <w:rPr>
          <w:rtl/>
          <w:lang w:bidi="fa-IR"/>
        </w:rPr>
        <w:t>(3 و 4) الحاوي الكبير 14 : 383 ، العزيز شرح الوجيز 11 : 563.</w:t>
      </w:r>
    </w:p>
    <w:p w:rsidR="00B66C16" w:rsidRDefault="00B66C1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وأمّا المكاتبة : فإن اقتضى الحال عتقها ، فكذلك ، وتبطل الكتابة ، وإل</w:t>
      </w:r>
      <w:r w:rsidR="00CF490C">
        <w:rPr>
          <w:rFonts w:hint="cs"/>
          <w:rtl/>
          <w:lang w:bidi="fa-IR"/>
        </w:rPr>
        <w:t>ّ</w:t>
      </w:r>
      <w:r>
        <w:rPr>
          <w:rtl/>
          <w:lang w:bidi="fa-IR"/>
        </w:rPr>
        <w:t>ا فهي على كتابتها. فإن أدّت مال</w:t>
      </w:r>
      <w:r w:rsidR="00CF490C">
        <w:rPr>
          <w:rFonts w:hint="cs"/>
          <w:rtl/>
          <w:lang w:bidi="fa-IR"/>
        </w:rPr>
        <w:t>َ</w:t>
      </w:r>
      <w:r>
        <w:rPr>
          <w:rtl/>
          <w:lang w:bidi="fa-IR"/>
        </w:rPr>
        <w:t xml:space="preserve"> الكتابة ، ع</w:t>
      </w:r>
      <w:r w:rsidR="00CF490C">
        <w:rPr>
          <w:rFonts w:hint="cs"/>
          <w:rtl/>
          <w:lang w:bidi="fa-IR"/>
        </w:rPr>
        <w:t>ُ</w:t>
      </w:r>
      <w:r>
        <w:rPr>
          <w:rtl/>
          <w:lang w:bidi="fa-IR"/>
        </w:rPr>
        <w:t xml:space="preserve">تقت بالكتابة. قال الشافعي : وللسيّد الولاء </w:t>
      </w:r>
      <w:r w:rsidRPr="0062714F">
        <w:rPr>
          <w:rStyle w:val="libFootnotenumChar"/>
          <w:rtl/>
        </w:rPr>
        <w:t>(1)</w:t>
      </w:r>
      <w:r>
        <w:rPr>
          <w:rtl/>
          <w:lang w:bidi="fa-IR"/>
        </w:rPr>
        <w:t>. فإن عجزت ور</w:t>
      </w:r>
      <w:r w:rsidR="00CF490C">
        <w:rPr>
          <w:rFonts w:hint="cs"/>
          <w:rtl/>
          <w:lang w:bidi="fa-IR"/>
        </w:rPr>
        <w:t>ُ</w:t>
      </w:r>
      <w:r>
        <w:rPr>
          <w:rtl/>
          <w:lang w:bidi="fa-IR"/>
        </w:rPr>
        <w:t>قّت</w:t>
      </w:r>
      <w:r w:rsidR="00CF490C">
        <w:rPr>
          <w:rFonts w:hint="cs"/>
          <w:rtl/>
          <w:lang w:bidi="fa-IR"/>
        </w:rPr>
        <w:t>ْ</w:t>
      </w:r>
      <w:r>
        <w:rPr>
          <w:rtl/>
          <w:lang w:bidi="fa-IR"/>
        </w:rPr>
        <w:t xml:space="preserve"> ، ح</w:t>
      </w:r>
      <w:r w:rsidR="00CF490C">
        <w:rPr>
          <w:rFonts w:hint="cs"/>
          <w:rtl/>
          <w:lang w:bidi="fa-IR"/>
        </w:rPr>
        <w:t>ُ</w:t>
      </w:r>
      <w:r>
        <w:rPr>
          <w:rtl/>
          <w:lang w:bidi="fa-IR"/>
        </w:rPr>
        <w:t>سب ما أخذ من مال الكتابة بعد إسلامها من ضمانها ، ولا ي</w:t>
      </w:r>
      <w:r w:rsidR="00CF490C">
        <w:rPr>
          <w:rFonts w:hint="cs"/>
          <w:rtl/>
          <w:lang w:bidi="fa-IR"/>
        </w:rPr>
        <w:t>ُ</w:t>
      </w:r>
      <w:r>
        <w:rPr>
          <w:rtl/>
          <w:lang w:bidi="fa-IR"/>
        </w:rPr>
        <w:t xml:space="preserve">حسب منه ما </w:t>
      </w:r>
      <w:r w:rsidR="00CF490C">
        <w:rPr>
          <w:rFonts w:hint="cs"/>
          <w:rtl/>
          <w:lang w:bidi="fa-IR"/>
        </w:rPr>
        <w:t>اُ</w:t>
      </w:r>
      <w:r>
        <w:rPr>
          <w:rtl/>
          <w:lang w:bidi="fa-IR"/>
        </w:rPr>
        <w:t>خذ قبل الإسلام.</w:t>
      </w:r>
    </w:p>
    <w:p w:rsidR="00CE42F4" w:rsidRDefault="00CE42F4" w:rsidP="00CE42F4">
      <w:pPr>
        <w:pStyle w:val="libNormal"/>
        <w:rPr>
          <w:lang w:bidi="fa-IR"/>
        </w:rPr>
      </w:pPr>
      <w:bookmarkStart w:id="274" w:name="_Toc116827335"/>
      <w:r w:rsidRPr="00E24C3C">
        <w:rPr>
          <w:rStyle w:val="Heading2Char"/>
          <w:rtl/>
        </w:rPr>
        <w:t>مسألة 229 :</w:t>
      </w:r>
      <w:bookmarkEnd w:id="274"/>
      <w:r>
        <w:rPr>
          <w:rtl/>
          <w:lang w:bidi="fa-IR"/>
        </w:rPr>
        <w:t xml:space="preserve"> لو عقدنا الهدنة بشرط أن يردّوا م</w:t>
      </w:r>
      <w:r w:rsidR="00CF490C">
        <w:rPr>
          <w:rFonts w:hint="cs"/>
          <w:rtl/>
          <w:lang w:bidi="fa-IR"/>
        </w:rPr>
        <w:t>َ</w:t>
      </w:r>
      <w:r>
        <w:rPr>
          <w:rtl/>
          <w:lang w:bidi="fa-IR"/>
        </w:rPr>
        <w:t>ن</w:t>
      </w:r>
      <w:r w:rsidR="00CF490C">
        <w:rPr>
          <w:rFonts w:hint="cs"/>
          <w:rtl/>
          <w:lang w:bidi="fa-IR"/>
        </w:rPr>
        <w:t>ْ</w:t>
      </w:r>
      <w:r>
        <w:rPr>
          <w:rtl/>
          <w:lang w:bidi="fa-IR"/>
        </w:rPr>
        <w:t xml:space="preserve"> جاءهم منّا مرتدّا</w:t>
      </w:r>
      <w:r w:rsidR="00403B90">
        <w:rPr>
          <w:rFonts w:hint="cs"/>
          <w:rtl/>
          <w:lang w:bidi="fa-IR"/>
        </w:rPr>
        <w:t>ً</w:t>
      </w:r>
      <w:r>
        <w:rPr>
          <w:rtl/>
          <w:lang w:bidi="fa-IR"/>
        </w:rPr>
        <w:t xml:space="preserve"> وي</w:t>
      </w:r>
      <w:r w:rsidR="00403B90">
        <w:rPr>
          <w:rFonts w:hint="cs"/>
          <w:rtl/>
          <w:lang w:bidi="fa-IR"/>
        </w:rPr>
        <w:t>ُ</w:t>
      </w:r>
      <w:r>
        <w:rPr>
          <w:rtl/>
          <w:lang w:bidi="fa-IR"/>
        </w:rPr>
        <w:t>سلّموه إلينا ، وجب عليهم الوفاء بما التزموه ، فإن امتنعوا ، كانوا ناقضين للعهد.</w:t>
      </w:r>
    </w:p>
    <w:p w:rsidR="00CE42F4" w:rsidRDefault="00CE42F4" w:rsidP="00CE42F4">
      <w:pPr>
        <w:pStyle w:val="libNormal"/>
        <w:rPr>
          <w:lang w:bidi="fa-IR"/>
        </w:rPr>
      </w:pPr>
      <w:r>
        <w:rPr>
          <w:rtl/>
          <w:lang w:bidi="fa-IR"/>
        </w:rPr>
        <w:t>وإن عقدنا بشرط أن لا يردّوا م</w:t>
      </w:r>
      <w:r w:rsidR="0066651D">
        <w:rPr>
          <w:rFonts w:hint="cs"/>
          <w:rtl/>
          <w:lang w:bidi="fa-IR"/>
        </w:rPr>
        <w:t>َ</w:t>
      </w:r>
      <w:r>
        <w:rPr>
          <w:rtl/>
          <w:lang w:bidi="fa-IR"/>
        </w:rPr>
        <w:t>ن</w:t>
      </w:r>
      <w:r w:rsidR="0066651D">
        <w:rPr>
          <w:rFonts w:hint="cs"/>
          <w:rtl/>
          <w:lang w:bidi="fa-IR"/>
        </w:rPr>
        <w:t>ْ</w:t>
      </w:r>
      <w:r>
        <w:rPr>
          <w:rtl/>
          <w:lang w:bidi="fa-IR"/>
        </w:rPr>
        <w:t xml:space="preserve"> جاءهم ، ففي الجواز إشكال.</w:t>
      </w:r>
    </w:p>
    <w:p w:rsidR="00CE42F4" w:rsidRDefault="00CE42F4" w:rsidP="00CE42F4">
      <w:pPr>
        <w:pStyle w:val="libNormal"/>
        <w:rPr>
          <w:lang w:bidi="fa-IR"/>
        </w:rPr>
      </w:pPr>
      <w:r>
        <w:rPr>
          <w:rtl/>
          <w:lang w:bidi="fa-IR"/>
        </w:rPr>
        <w:t>وللشافعي قولان :</w:t>
      </w:r>
    </w:p>
    <w:p w:rsidR="00CE42F4" w:rsidRDefault="00CE42F4" w:rsidP="00CE42F4">
      <w:pPr>
        <w:pStyle w:val="libNormal"/>
        <w:rPr>
          <w:lang w:bidi="fa-IR"/>
        </w:rPr>
      </w:pPr>
      <w:r>
        <w:rPr>
          <w:rtl/>
          <w:lang w:bidi="fa-IR"/>
        </w:rPr>
        <w:t xml:space="preserve">أشهرهما : الجواز </w:t>
      </w:r>
      <w:r w:rsidR="0066651D">
        <w:rPr>
          <w:rFonts w:hint="cs"/>
          <w:rtl/>
          <w:lang w:bidi="fa-IR"/>
        </w:rPr>
        <w:t>؛</w:t>
      </w:r>
      <w:r>
        <w:rPr>
          <w:rtl/>
          <w:lang w:bidi="fa-IR"/>
        </w:rPr>
        <w:t xml:space="preserve"> لأنّ النبي </w:t>
      </w:r>
      <w:r w:rsidR="00F53ECA" w:rsidRPr="00F53ECA">
        <w:rPr>
          <w:rStyle w:val="libAlaemChar"/>
          <w:rtl/>
        </w:rPr>
        <w:t>صلى‌الله‌عليه‌وآله</w:t>
      </w:r>
      <w:r>
        <w:rPr>
          <w:rtl/>
          <w:lang w:bidi="fa-IR"/>
        </w:rPr>
        <w:t xml:space="preserve"> شرط ذلك في مهادنة قريش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والثاني : المنع </w:t>
      </w:r>
      <w:r w:rsidR="0066651D">
        <w:rPr>
          <w:rFonts w:hint="cs"/>
          <w:rtl/>
          <w:lang w:bidi="fa-IR"/>
        </w:rPr>
        <w:t>؛</w:t>
      </w:r>
      <w:r>
        <w:rPr>
          <w:rtl/>
          <w:lang w:bidi="fa-IR"/>
        </w:rPr>
        <w:t xml:space="preserve"> لإعلاء الإسلام ، وإقامة حكم المرتدّين [ عليه ] </w:t>
      </w:r>
      <w:r w:rsidRPr="0062714F">
        <w:rPr>
          <w:rStyle w:val="libFootnotenumChar"/>
          <w:rtl/>
        </w:rPr>
        <w:t>(3)</w:t>
      </w:r>
      <w:r>
        <w:rPr>
          <w:rtl/>
          <w:lang w:bidi="fa-IR"/>
        </w:rPr>
        <w:t xml:space="preserve"> </w:t>
      </w:r>
      <w:r w:rsidRPr="0062714F">
        <w:rPr>
          <w:rStyle w:val="libFootnotenumChar"/>
          <w:rtl/>
        </w:rPr>
        <w:t>(4)</w:t>
      </w:r>
      <w:r>
        <w:rPr>
          <w:rtl/>
          <w:lang w:bidi="fa-IR"/>
        </w:rPr>
        <w:t>.</w:t>
      </w:r>
    </w:p>
    <w:p w:rsidR="00CE42F4" w:rsidRDefault="00CE42F4" w:rsidP="00CE42F4">
      <w:pPr>
        <w:pStyle w:val="libNormal"/>
        <w:rPr>
          <w:lang w:bidi="fa-IR"/>
        </w:rPr>
      </w:pPr>
      <w:r>
        <w:rPr>
          <w:rtl/>
          <w:lang w:bidi="fa-IR"/>
        </w:rPr>
        <w:t>وقال بعضهم : هذا الشرط يصحّ في حقّ الرجال دون النساء كما لو شرط ردّ م</w:t>
      </w:r>
      <w:r w:rsidR="0066651D">
        <w:rPr>
          <w:rFonts w:hint="cs"/>
          <w:rtl/>
          <w:lang w:bidi="fa-IR"/>
        </w:rPr>
        <w:t>َ</w:t>
      </w:r>
      <w:r>
        <w:rPr>
          <w:rtl/>
          <w:lang w:bidi="fa-IR"/>
        </w:rPr>
        <w:t>ن</w:t>
      </w:r>
      <w:r w:rsidR="0066651D">
        <w:rPr>
          <w:rFonts w:hint="cs"/>
          <w:rtl/>
          <w:lang w:bidi="fa-IR"/>
        </w:rPr>
        <w:t>ْ</w:t>
      </w:r>
      <w:r>
        <w:rPr>
          <w:rtl/>
          <w:lang w:bidi="fa-IR"/>
        </w:rPr>
        <w:t xml:space="preserve"> جاءنا مسلما</w:t>
      </w:r>
      <w:r w:rsidR="0066651D">
        <w:rPr>
          <w:rFonts w:hint="cs"/>
          <w:rtl/>
          <w:lang w:bidi="fa-IR"/>
        </w:rPr>
        <w:t>ً</w:t>
      </w:r>
      <w:r>
        <w:rPr>
          <w:rtl/>
          <w:lang w:bidi="fa-IR"/>
        </w:rPr>
        <w:t xml:space="preserve"> </w:t>
      </w:r>
      <w:r w:rsidR="0066651D">
        <w:rPr>
          <w:rFonts w:hint="cs"/>
          <w:rtl/>
          <w:lang w:bidi="fa-IR"/>
        </w:rPr>
        <w:t>؛</w:t>
      </w:r>
      <w:r>
        <w:rPr>
          <w:rtl/>
          <w:lang w:bidi="fa-IR"/>
        </w:rPr>
        <w:t xml:space="preserve"> لأنّ الإبضاع يحتاط لها ، ويحرم على الكافر من المرتدّة ما يحرم على المسلم </w:t>
      </w:r>
      <w:r w:rsidRPr="0062714F">
        <w:rPr>
          <w:rStyle w:val="libFootnotenumChar"/>
          <w:rtl/>
        </w:rPr>
        <w:t>(5)</w:t>
      </w:r>
      <w:r>
        <w:rPr>
          <w:rtl/>
          <w:lang w:bidi="fa-IR"/>
        </w:rPr>
        <w:t>.</w:t>
      </w:r>
    </w:p>
    <w:p w:rsidR="00CE42F4" w:rsidRDefault="00CE42F4" w:rsidP="00CE42F4">
      <w:pPr>
        <w:pStyle w:val="libNormal"/>
        <w:rPr>
          <w:lang w:bidi="fa-IR"/>
        </w:rPr>
      </w:pPr>
      <w:r>
        <w:rPr>
          <w:rtl/>
          <w:lang w:bidi="fa-IR"/>
        </w:rPr>
        <w:t>فإن أوجبنا الردّ ، فالذي عليهم التمكين والتخلية دون التسليم.</w:t>
      </w:r>
    </w:p>
    <w:p w:rsidR="00CE42F4" w:rsidRDefault="00AE7492" w:rsidP="00AE7492">
      <w:pPr>
        <w:pStyle w:val="libLine"/>
        <w:rPr>
          <w:lang w:bidi="fa-IR"/>
        </w:rPr>
      </w:pPr>
      <w:r>
        <w:rPr>
          <w:rtl/>
          <w:lang w:bidi="fa-IR"/>
        </w:rPr>
        <w:t>____________________</w:t>
      </w:r>
    </w:p>
    <w:p w:rsidR="00CE42F4" w:rsidRDefault="00CE42F4" w:rsidP="0066651D">
      <w:pPr>
        <w:pStyle w:val="libFootnote0"/>
        <w:rPr>
          <w:lang w:bidi="fa-IR"/>
        </w:rPr>
      </w:pPr>
      <w:r w:rsidRPr="0066651D">
        <w:rPr>
          <w:rtl/>
        </w:rPr>
        <w:t>(1)</w:t>
      </w:r>
      <w:r>
        <w:rPr>
          <w:rtl/>
          <w:lang w:bidi="fa-IR"/>
        </w:rPr>
        <w:t xml:space="preserve"> الحاوي الكبير 14 : 366 ، العزيز شرح الوجيز 11 : 574 ، روضة الطالبين 7 : 530.</w:t>
      </w:r>
    </w:p>
    <w:p w:rsidR="00CE42F4" w:rsidRDefault="00CE42F4" w:rsidP="0066651D">
      <w:pPr>
        <w:pStyle w:val="libFootnote0"/>
        <w:rPr>
          <w:lang w:bidi="fa-IR"/>
        </w:rPr>
      </w:pPr>
      <w:r w:rsidRPr="0066651D">
        <w:rPr>
          <w:rtl/>
        </w:rPr>
        <w:t>(2)</w:t>
      </w:r>
      <w:r>
        <w:rPr>
          <w:rtl/>
          <w:lang w:bidi="fa-IR"/>
        </w:rPr>
        <w:t xml:space="preserve"> المغازي </w:t>
      </w:r>
      <w:r w:rsidR="00CC794A">
        <w:rPr>
          <w:rtl/>
          <w:lang w:bidi="fa-IR"/>
        </w:rPr>
        <w:t>-</w:t>
      </w:r>
      <w:r>
        <w:rPr>
          <w:rtl/>
          <w:lang w:bidi="fa-IR"/>
        </w:rPr>
        <w:t xml:space="preserve"> للواقدي </w:t>
      </w:r>
      <w:r w:rsidR="00CC794A">
        <w:rPr>
          <w:rtl/>
          <w:lang w:bidi="fa-IR"/>
        </w:rPr>
        <w:t>-</w:t>
      </w:r>
      <w:r>
        <w:rPr>
          <w:rtl/>
          <w:lang w:bidi="fa-IR"/>
        </w:rPr>
        <w:t xml:space="preserve"> 2 : 611 ، السيرة النبويّة </w:t>
      </w:r>
      <w:r w:rsidR="00CC794A">
        <w:rPr>
          <w:rtl/>
          <w:lang w:bidi="fa-IR"/>
        </w:rPr>
        <w:t>-</w:t>
      </w:r>
      <w:r>
        <w:rPr>
          <w:rtl/>
          <w:lang w:bidi="fa-IR"/>
        </w:rPr>
        <w:t xml:space="preserve"> لابن هشام </w:t>
      </w:r>
      <w:r w:rsidR="00CC794A">
        <w:rPr>
          <w:rtl/>
          <w:lang w:bidi="fa-IR"/>
        </w:rPr>
        <w:t>-</w:t>
      </w:r>
      <w:r>
        <w:rPr>
          <w:rtl/>
          <w:lang w:bidi="fa-IR"/>
        </w:rPr>
        <w:t xml:space="preserve"> 3 : 332 ، دلائل النبوّة </w:t>
      </w:r>
      <w:r w:rsidR="00CC794A">
        <w:rPr>
          <w:rtl/>
          <w:lang w:bidi="fa-IR"/>
        </w:rPr>
        <w:t>-</w:t>
      </w:r>
      <w:r>
        <w:rPr>
          <w:rtl/>
          <w:lang w:bidi="fa-IR"/>
        </w:rPr>
        <w:t xml:space="preserve"> للبيهقي </w:t>
      </w:r>
      <w:r w:rsidR="00CC794A">
        <w:rPr>
          <w:rtl/>
          <w:lang w:bidi="fa-IR"/>
        </w:rPr>
        <w:t>-</w:t>
      </w:r>
      <w:r>
        <w:rPr>
          <w:rtl/>
          <w:lang w:bidi="fa-IR"/>
        </w:rPr>
        <w:t xml:space="preserve"> 4 : 147 ، صحيح البخاري 3 : 242 ، صحيح مسلم 3 : 1411 </w:t>
      </w:r>
      <w:r w:rsidR="0066651D">
        <w:rPr>
          <w:rFonts w:hint="cs"/>
          <w:rtl/>
          <w:lang w:bidi="fa-IR"/>
        </w:rPr>
        <w:t>/</w:t>
      </w:r>
      <w:r>
        <w:rPr>
          <w:rtl/>
          <w:lang w:bidi="fa-IR"/>
        </w:rPr>
        <w:t xml:space="preserve"> 1784.</w:t>
      </w:r>
    </w:p>
    <w:p w:rsidR="00CE42F4" w:rsidRDefault="00CE42F4" w:rsidP="0066651D">
      <w:pPr>
        <w:pStyle w:val="libFootnote0"/>
        <w:rPr>
          <w:lang w:bidi="fa-IR"/>
        </w:rPr>
      </w:pPr>
      <w:r w:rsidRPr="0066651D">
        <w:rPr>
          <w:rtl/>
        </w:rPr>
        <w:t>(3)</w:t>
      </w:r>
      <w:r>
        <w:rPr>
          <w:rtl/>
          <w:lang w:bidi="fa-IR"/>
        </w:rPr>
        <w:t xml:space="preserve"> بدل ما بين المعقوفين في « ق ، ك» والطبعة الحجريّة : حكمهم. وما أثبتناه من المصادر.</w:t>
      </w:r>
    </w:p>
    <w:p w:rsidR="004727E4" w:rsidRDefault="00CE42F4" w:rsidP="0066651D">
      <w:pPr>
        <w:pStyle w:val="libFootnote0"/>
        <w:rPr>
          <w:lang w:bidi="fa-IR"/>
        </w:rPr>
      </w:pPr>
      <w:r>
        <w:rPr>
          <w:rtl/>
          <w:lang w:bidi="fa-IR"/>
        </w:rPr>
        <w:t>(4 و 5) الحاوي الكبير 14 : 367 ، العزيز شرح الوجيز 11 : 575 ، روضة الطالبين 7 : 530.</w:t>
      </w:r>
    </w:p>
    <w:p w:rsidR="00B66C16" w:rsidRDefault="00B66C1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وكذا الحكم لو جرت المهادنة مطلقا</w:t>
      </w:r>
      <w:r w:rsidR="0066651D">
        <w:rPr>
          <w:rFonts w:hint="cs"/>
          <w:rtl/>
          <w:lang w:bidi="fa-IR"/>
        </w:rPr>
        <w:t>ً</w:t>
      </w:r>
      <w:r>
        <w:rPr>
          <w:rtl/>
          <w:lang w:bidi="fa-IR"/>
        </w:rPr>
        <w:t xml:space="preserve"> من غير تعرّض</w:t>
      </w:r>
      <w:r w:rsidR="0066651D">
        <w:rPr>
          <w:rFonts w:hint="cs"/>
          <w:rtl/>
          <w:lang w:bidi="fa-IR"/>
        </w:rPr>
        <w:t>ٍ</w:t>
      </w:r>
      <w:r>
        <w:rPr>
          <w:rtl/>
          <w:lang w:bidi="fa-IR"/>
        </w:rPr>
        <w:t xml:space="preserve"> لردّ من ارتدّ بالنفي والإثبات.</w:t>
      </w:r>
    </w:p>
    <w:p w:rsidR="00CE42F4" w:rsidRDefault="00CE42F4" w:rsidP="00CE42F4">
      <w:pPr>
        <w:pStyle w:val="libNormal"/>
        <w:rPr>
          <w:lang w:bidi="fa-IR"/>
        </w:rPr>
      </w:pPr>
      <w:r>
        <w:rPr>
          <w:rtl/>
          <w:lang w:bidi="fa-IR"/>
        </w:rPr>
        <w:t>وحيث لا يجب عليهم التمكين ولا التسليم فعليهم مهر م</w:t>
      </w:r>
      <w:r w:rsidR="0066651D">
        <w:rPr>
          <w:rFonts w:hint="cs"/>
          <w:rtl/>
          <w:lang w:bidi="fa-IR"/>
        </w:rPr>
        <w:t>َ</w:t>
      </w:r>
      <w:r>
        <w:rPr>
          <w:rtl/>
          <w:lang w:bidi="fa-IR"/>
        </w:rPr>
        <w:t>ن</w:t>
      </w:r>
      <w:r w:rsidR="0066651D">
        <w:rPr>
          <w:rFonts w:hint="cs"/>
          <w:rtl/>
          <w:lang w:bidi="fa-IR"/>
        </w:rPr>
        <w:t>ْ</w:t>
      </w:r>
      <w:r>
        <w:rPr>
          <w:rtl/>
          <w:lang w:bidi="fa-IR"/>
        </w:rPr>
        <w:t xml:space="preserve"> ارتدّ من نساء المسلمين ، وقيمة م</w:t>
      </w:r>
      <w:r w:rsidR="0066651D">
        <w:rPr>
          <w:rFonts w:hint="cs"/>
          <w:rtl/>
          <w:lang w:bidi="fa-IR"/>
        </w:rPr>
        <w:t>َ</w:t>
      </w:r>
      <w:r>
        <w:rPr>
          <w:rtl/>
          <w:lang w:bidi="fa-IR"/>
        </w:rPr>
        <w:t>ن</w:t>
      </w:r>
      <w:r w:rsidR="0066651D">
        <w:rPr>
          <w:rFonts w:hint="cs"/>
          <w:rtl/>
          <w:lang w:bidi="fa-IR"/>
        </w:rPr>
        <w:t>ْ</w:t>
      </w:r>
      <w:r>
        <w:rPr>
          <w:rtl/>
          <w:lang w:bidi="fa-IR"/>
        </w:rPr>
        <w:t xml:space="preserve"> ارتدّ من رقيقهم ، ولا يلزمهم غ</w:t>
      </w:r>
      <w:r w:rsidR="0066651D">
        <w:rPr>
          <w:rFonts w:hint="cs"/>
          <w:rtl/>
          <w:lang w:bidi="fa-IR"/>
        </w:rPr>
        <w:t>ُ</w:t>
      </w:r>
      <w:r>
        <w:rPr>
          <w:rtl/>
          <w:lang w:bidi="fa-IR"/>
        </w:rPr>
        <w:t>ر</w:t>
      </w:r>
      <w:r w:rsidR="0066651D">
        <w:rPr>
          <w:rFonts w:hint="cs"/>
          <w:rtl/>
          <w:lang w:bidi="fa-IR"/>
        </w:rPr>
        <w:t>ْ</w:t>
      </w:r>
      <w:r>
        <w:rPr>
          <w:rtl/>
          <w:lang w:bidi="fa-IR"/>
        </w:rPr>
        <w:t>م م</w:t>
      </w:r>
      <w:r w:rsidR="0066651D">
        <w:rPr>
          <w:rFonts w:hint="cs"/>
          <w:rtl/>
          <w:lang w:bidi="fa-IR"/>
        </w:rPr>
        <w:t>َ</w:t>
      </w:r>
      <w:r>
        <w:rPr>
          <w:rtl/>
          <w:lang w:bidi="fa-IR"/>
        </w:rPr>
        <w:t>ن</w:t>
      </w:r>
      <w:r w:rsidR="0066651D">
        <w:rPr>
          <w:rFonts w:hint="cs"/>
          <w:rtl/>
          <w:lang w:bidi="fa-IR"/>
        </w:rPr>
        <w:t>ْ</w:t>
      </w:r>
      <w:r>
        <w:rPr>
          <w:rtl/>
          <w:lang w:bidi="fa-IR"/>
        </w:rPr>
        <w:t xml:space="preserve"> ارتدّ من الرجال الأحرار.</w:t>
      </w:r>
    </w:p>
    <w:p w:rsidR="00CE42F4" w:rsidRDefault="00CE42F4" w:rsidP="00CE42F4">
      <w:pPr>
        <w:pStyle w:val="libNormal"/>
        <w:rPr>
          <w:lang w:bidi="fa-IR"/>
        </w:rPr>
      </w:pPr>
      <w:r>
        <w:rPr>
          <w:rtl/>
          <w:lang w:bidi="fa-IR"/>
        </w:rPr>
        <w:t xml:space="preserve">ولو عاد المرتدّون إلينا ، لم نردّ المهر ، ورددنا القيمة </w:t>
      </w:r>
      <w:r w:rsidR="0066651D">
        <w:rPr>
          <w:rFonts w:hint="cs"/>
          <w:rtl/>
          <w:lang w:bidi="fa-IR"/>
        </w:rPr>
        <w:t>؛</w:t>
      </w:r>
      <w:r>
        <w:rPr>
          <w:rtl/>
          <w:lang w:bidi="fa-IR"/>
        </w:rPr>
        <w:t xml:space="preserve"> لأن</w:t>
      </w:r>
      <w:r w:rsidR="0066651D">
        <w:rPr>
          <w:rFonts w:hint="cs"/>
          <w:rtl/>
          <w:lang w:bidi="fa-IR"/>
        </w:rPr>
        <w:t>ّ</w:t>
      </w:r>
      <w:r>
        <w:rPr>
          <w:rtl/>
          <w:lang w:bidi="fa-IR"/>
        </w:rPr>
        <w:t xml:space="preserve"> الرقيق بدفع القيمة يصير ملكا</w:t>
      </w:r>
      <w:r w:rsidR="0066651D">
        <w:rPr>
          <w:rFonts w:hint="cs"/>
          <w:rtl/>
          <w:lang w:bidi="fa-IR"/>
        </w:rPr>
        <w:t>ً</w:t>
      </w:r>
      <w:r>
        <w:rPr>
          <w:rtl/>
          <w:lang w:bidi="fa-IR"/>
        </w:rPr>
        <w:t xml:space="preserve"> لهم والنساء لا يصرن زوجات</w:t>
      </w:r>
      <w:r w:rsidR="0066651D">
        <w:rPr>
          <w:rFonts w:hint="cs"/>
          <w:rtl/>
          <w:lang w:bidi="fa-IR"/>
        </w:rPr>
        <w:t>ٍ</w:t>
      </w:r>
      <w:r>
        <w:rPr>
          <w:rtl/>
          <w:lang w:bidi="fa-IR"/>
        </w:rPr>
        <w:t>.</w:t>
      </w:r>
    </w:p>
    <w:p w:rsidR="00CE42F4" w:rsidRDefault="00CE42F4" w:rsidP="00CE42F4">
      <w:pPr>
        <w:pStyle w:val="libNormal"/>
        <w:rPr>
          <w:lang w:bidi="fa-IR"/>
        </w:rPr>
      </w:pPr>
      <w:r>
        <w:rPr>
          <w:rtl/>
          <w:lang w:bidi="fa-IR"/>
        </w:rPr>
        <w:t>وحيث يجب التمكين دون التسليم فمكّنوا ، فلا غرم عليهم سواء وصلنا إلى المطلوبين أو لم نصل. وحيث يجب التسليم فنطالبهم به عند الإمكان.</w:t>
      </w:r>
    </w:p>
    <w:p w:rsidR="00CE42F4" w:rsidRDefault="00CE42F4" w:rsidP="00CE42F4">
      <w:pPr>
        <w:pStyle w:val="libNormal"/>
        <w:rPr>
          <w:lang w:bidi="fa-IR"/>
        </w:rPr>
      </w:pPr>
      <w:r>
        <w:rPr>
          <w:rtl/>
          <w:lang w:bidi="fa-IR"/>
        </w:rPr>
        <w:t>فإن فات التسليم بالموت ، فعليهم الغرم.</w:t>
      </w:r>
    </w:p>
    <w:p w:rsidR="00CE42F4" w:rsidRDefault="00CE42F4" w:rsidP="00CE42F4">
      <w:pPr>
        <w:pStyle w:val="libNormal"/>
        <w:rPr>
          <w:lang w:bidi="fa-IR"/>
        </w:rPr>
      </w:pPr>
      <w:r>
        <w:rPr>
          <w:rtl/>
          <w:lang w:bidi="fa-IR"/>
        </w:rPr>
        <w:t>وإن هربوا ن</w:t>
      </w:r>
      <w:r w:rsidR="0066651D">
        <w:rPr>
          <w:rFonts w:hint="cs"/>
          <w:rtl/>
          <w:lang w:bidi="fa-IR"/>
        </w:rPr>
        <w:t>ُ</w:t>
      </w:r>
      <w:r>
        <w:rPr>
          <w:rtl/>
          <w:lang w:bidi="fa-IR"/>
        </w:rPr>
        <w:t>ظر إن هربوا قبل القدرة على التسليم ، فلا يغرمون ، أو بعدها ، فيغرمون.</w:t>
      </w:r>
    </w:p>
    <w:p w:rsidR="00CE42F4" w:rsidRDefault="00CE42F4" w:rsidP="00CE42F4">
      <w:pPr>
        <w:pStyle w:val="libNormal"/>
        <w:rPr>
          <w:lang w:bidi="fa-IR"/>
        </w:rPr>
      </w:pPr>
      <w:r>
        <w:rPr>
          <w:rtl/>
          <w:lang w:bidi="fa-IR"/>
        </w:rPr>
        <w:t>ولو هاجرت إلينا امرأة منهم مسلمة وطلبها زوجها وجاءتهم امرأة منّا مرتدّة ، لا نغرم لزوج المسلمة المهر ، ولكن نقول له : واحدة بواحدة ، ونجعل المهرين قصاصا</w:t>
      </w:r>
      <w:r w:rsidR="00420E63">
        <w:rPr>
          <w:rFonts w:hint="cs"/>
          <w:rtl/>
          <w:lang w:bidi="fa-IR"/>
        </w:rPr>
        <w:t>ً</w:t>
      </w:r>
      <w:r>
        <w:rPr>
          <w:rtl/>
          <w:lang w:bidi="fa-IR"/>
        </w:rPr>
        <w:t xml:space="preserve"> ، ويدفع الإمام</w:t>
      </w:r>
      <w:r w:rsidR="00420E63">
        <w:rPr>
          <w:rFonts w:hint="cs"/>
          <w:rtl/>
          <w:lang w:bidi="fa-IR"/>
        </w:rPr>
        <w:t>ُ</w:t>
      </w:r>
      <w:r>
        <w:rPr>
          <w:rtl/>
          <w:lang w:bidi="fa-IR"/>
        </w:rPr>
        <w:t xml:space="preserve"> المهر إلى زوج المرتدّة ، ويكتب إلى زعيمهم ليدفع مهرها إلى زوج المهاجرة المسلمة.</w:t>
      </w:r>
    </w:p>
    <w:p w:rsidR="004727E4" w:rsidRDefault="00CE42F4" w:rsidP="00CE42F4">
      <w:pPr>
        <w:pStyle w:val="libNormal"/>
        <w:rPr>
          <w:lang w:bidi="fa-IR"/>
        </w:rPr>
      </w:pPr>
      <w:r>
        <w:rPr>
          <w:rtl/>
          <w:lang w:bidi="fa-IR"/>
        </w:rPr>
        <w:t>هذا إن تساوى القدران ، ولو كان مهر المهاجرة أكثر ، صرفنا مقدار مهر المرتدّة منه إلى زوجها والباقي إلى زوج المهاجرة. وإن كان مهر المرتدّة أكثر ، صرفنا مقدار مهر المهاجرة إلى زوجها والباقي إلى زوج المرتدّة.</w:t>
      </w:r>
    </w:p>
    <w:p w:rsidR="00B66C16" w:rsidRDefault="00B66C1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 xml:space="preserve">وبهذه المقاصّة فسّر أكثر الشافعيّة </w:t>
      </w:r>
      <w:r w:rsidRPr="0062714F">
        <w:rPr>
          <w:rStyle w:val="libFootnotenumChar"/>
          <w:rtl/>
        </w:rPr>
        <w:t>(1)</w:t>
      </w:r>
      <w:r>
        <w:rPr>
          <w:rtl/>
          <w:lang w:bidi="fa-IR"/>
        </w:rPr>
        <w:t xml:space="preserve"> قوله تعالى </w:t>
      </w:r>
      <w:r w:rsidR="00420E63">
        <w:rPr>
          <w:rFonts w:hint="cs"/>
          <w:rtl/>
          <w:lang w:bidi="fa-IR"/>
        </w:rPr>
        <w:t xml:space="preserve">: </w:t>
      </w:r>
      <w:r w:rsidR="00420E63" w:rsidRPr="00FA2F88">
        <w:rPr>
          <w:rStyle w:val="libAlaemChar"/>
          <w:rtl/>
        </w:rPr>
        <w:t>(</w:t>
      </w:r>
      <w:r w:rsidRPr="00420E63">
        <w:rPr>
          <w:rStyle w:val="libAieChar"/>
          <w:rtl/>
        </w:rPr>
        <w:t xml:space="preserve"> وَإِنْ فاتَكُمْ شَيْ‌ءٌ مِنْ أَزْواجِكُمْ إِلَى الْكُفّارِ فَعاقَبْتُمْ فَآتُوا الَّذِينَ ذَهَبَتْ أَزْواجُهُمْ مِثْلَ ما أَنْفَقُوا </w:t>
      </w:r>
      <w:r w:rsidR="00420E63" w:rsidRPr="00FA2F88">
        <w:rPr>
          <w:rStyle w:val="libAlaemChar"/>
          <w:rtl/>
        </w:rPr>
        <w:t>)</w:t>
      </w:r>
      <w:r>
        <w:rPr>
          <w:rtl/>
          <w:lang w:bidi="fa-IR"/>
        </w:rPr>
        <w:t xml:space="preserve"> </w:t>
      </w:r>
      <w:r w:rsidRPr="0062714F">
        <w:rPr>
          <w:rStyle w:val="libFootnotenumChar"/>
          <w:rtl/>
        </w:rPr>
        <w:t>(2)</w:t>
      </w:r>
      <w:r>
        <w:rPr>
          <w:rtl/>
          <w:lang w:bidi="fa-IR"/>
        </w:rPr>
        <w:t>.</w:t>
      </w:r>
    </w:p>
    <w:p w:rsidR="00CE42F4" w:rsidRDefault="00CE42F4" w:rsidP="00CE42F4">
      <w:pPr>
        <w:pStyle w:val="libNormal"/>
        <w:rPr>
          <w:lang w:bidi="fa-IR"/>
        </w:rPr>
      </w:pPr>
      <w:r>
        <w:rPr>
          <w:rtl/>
          <w:lang w:bidi="fa-IR"/>
        </w:rPr>
        <w:t>ولو قال زوج المسلمة : لا ذنب لي في التحاق المرتدّة بدار المهادنين فل</w:t>
      </w:r>
      <w:r w:rsidR="00420E63">
        <w:rPr>
          <w:rFonts w:hint="cs"/>
          <w:rtl/>
          <w:lang w:bidi="fa-IR"/>
        </w:rPr>
        <w:t>ِ</w:t>
      </w:r>
      <w:r>
        <w:rPr>
          <w:rtl/>
          <w:lang w:bidi="fa-IR"/>
        </w:rPr>
        <w:t>م</w:t>
      </w:r>
      <w:r w:rsidR="00420E63">
        <w:rPr>
          <w:rFonts w:hint="cs"/>
          <w:rtl/>
          <w:lang w:bidi="fa-IR"/>
        </w:rPr>
        <w:t>َ</w:t>
      </w:r>
      <w:r>
        <w:rPr>
          <w:rtl/>
          <w:lang w:bidi="fa-IR"/>
        </w:rPr>
        <w:t xml:space="preserve"> منعتموني حقّي ، قلنا : ليس لك حقّ</w:t>
      </w:r>
      <w:r w:rsidR="00420E63">
        <w:rPr>
          <w:rFonts w:hint="cs"/>
          <w:rtl/>
          <w:lang w:bidi="fa-IR"/>
        </w:rPr>
        <w:t>ٌ</w:t>
      </w:r>
      <w:r>
        <w:rPr>
          <w:rtl/>
          <w:lang w:bidi="fa-IR"/>
        </w:rPr>
        <w:t xml:space="preserve"> على قياس أعواض المتلفات ، وإنّما نغرم لك بحكم المهادنة ، وأهل المهادنة في موجب المهادنة كالشخص الواحد.</w:t>
      </w:r>
    </w:p>
    <w:p w:rsidR="00CE42F4" w:rsidRDefault="00CE42F4" w:rsidP="00420E63">
      <w:pPr>
        <w:pStyle w:val="Heading2"/>
        <w:rPr>
          <w:lang w:bidi="fa-IR"/>
        </w:rPr>
      </w:pPr>
      <w:bookmarkStart w:id="275" w:name="_Toc116827336"/>
      <w:r>
        <w:rPr>
          <w:rtl/>
          <w:lang w:bidi="fa-IR"/>
        </w:rPr>
        <w:t>البحث السابع : في الحكم بين المعاهدين والمهادنين.</w:t>
      </w:r>
      <w:bookmarkEnd w:id="275"/>
    </w:p>
    <w:p w:rsidR="00CE42F4" w:rsidRDefault="00CE42F4" w:rsidP="00CE42F4">
      <w:pPr>
        <w:pStyle w:val="libNormal"/>
        <w:rPr>
          <w:lang w:bidi="fa-IR"/>
        </w:rPr>
      </w:pPr>
      <w:bookmarkStart w:id="276" w:name="_Toc116827337"/>
      <w:r w:rsidRPr="00E24C3C">
        <w:rPr>
          <w:rStyle w:val="Heading2Char"/>
          <w:rtl/>
        </w:rPr>
        <w:t>مسألة 230 :</w:t>
      </w:r>
      <w:bookmarkEnd w:id="276"/>
      <w:r>
        <w:rPr>
          <w:rtl/>
          <w:lang w:bidi="fa-IR"/>
        </w:rPr>
        <w:t xml:space="preserve"> إذا تحاكم إلينا أهل الذمّة بعضهم مع بعض ، تخيّر الحاكم‌ بين الحكم بينهم على مقتضى حكم الإسلام وبين الإعراض عنهم </w:t>
      </w:r>
      <w:r w:rsidR="00CC794A">
        <w:rPr>
          <w:rtl/>
          <w:lang w:bidi="fa-IR"/>
        </w:rPr>
        <w:t>-</w:t>
      </w:r>
      <w:r>
        <w:rPr>
          <w:rtl/>
          <w:lang w:bidi="fa-IR"/>
        </w:rPr>
        <w:t xml:space="preserve"> وبه قال مالك </w:t>
      </w:r>
      <w:r w:rsidRPr="0062714F">
        <w:rPr>
          <w:rStyle w:val="libFootnotenumChar"/>
          <w:rtl/>
        </w:rPr>
        <w:t>(3)</w:t>
      </w:r>
      <w:r>
        <w:rPr>
          <w:rtl/>
          <w:lang w:bidi="fa-IR"/>
        </w:rPr>
        <w:t xml:space="preserve"> </w:t>
      </w:r>
      <w:r w:rsidR="00CC794A">
        <w:rPr>
          <w:rtl/>
          <w:lang w:bidi="fa-IR"/>
        </w:rPr>
        <w:t>-</w:t>
      </w:r>
      <w:r>
        <w:rPr>
          <w:rtl/>
          <w:lang w:bidi="fa-IR"/>
        </w:rPr>
        <w:t xml:space="preserve"> </w:t>
      </w:r>
      <w:r w:rsidR="000C4796">
        <w:rPr>
          <w:rtl/>
          <w:lang w:bidi="fa-IR"/>
        </w:rPr>
        <w:t xml:space="preserve">لقوله تعالى : </w:t>
      </w:r>
      <w:r w:rsidR="00420E63" w:rsidRPr="00FA2F88">
        <w:rPr>
          <w:rStyle w:val="libAlaemChar"/>
          <w:rtl/>
        </w:rPr>
        <w:t>(</w:t>
      </w:r>
      <w:r w:rsidRPr="00420E63">
        <w:rPr>
          <w:rStyle w:val="libAieChar"/>
          <w:rtl/>
        </w:rPr>
        <w:t xml:space="preserve"> فَإِنْ جاؤُكَ فَاحْكُمْ بَيْنَهُمْ أَوْ أَعْرِضْ عَنْهُمْ </w:t>
      </w:r>
      <w:r w:rsidR="00420E63" w:rsidRPr="00FA2F88">
        <w:rPr>
          <w:rStyle w:val="libAlaemChar"/>
          <w:rtl/>
        </w:rPr>
        <w:t>)</w:t>
      </w:r>
      <w:r>
        <w:rPr>
          <w:rtl/>
          <w:lang w:bidi="fa-IR"/>
        </w:rPr>
        <w:t xml:space="preserve"> </w:t>
      </w:r>
      <w:r w:rsidRPr="0062714F">
        <w:rPr>
          <w:rStyle w:val="libFootnotenumChar"/>
          <w:rtl/>
        </w:rPr>
        <w:t>(4)</w:t>
      </w:r>
      <w:r>
        <w:rPr>
          <w:rtl/>
          <w:lang w:bidi="fa-IR"/>
        </w:rPr>
        <w:t>.</w:t>
      </w:r>
    </w:p>
    <w:p w:rsidR="00CE42F4" w:rsidRDefault="00CE42F4" w:rsidP="00CE42F4">
      <w:pPr>
        <w:pStyle w:val="libNormal"/>
        <w:rPr>
          <w:lang w:bidi="fa-IR"/>
        </w:rPr>
      </w:pPr>
      <w:r>
        <w:rPr>
          <w:rtl/>
          <w:lang w:bidi="fa-IR"/>
        </w:rPr>
        <w:t xml:space="preserve">ولقول الباقر </w:t>
      </w:r>
      <w:r w:rsidR="00F53ECA" w:rsidRPr="00F53ECA">
        <w:rPr>
          <w:rStyle w:val="libAlaemChar"/>
          <w:rtl/>
        </w:rPr>
        <w:t>عليه‌السلام</w:t>
      </w:r>
      <w:r>
        <w:rPr>
          <w:rtl/>
          <w:lang w:bidi="fa-IR"/>
        </w:rPr>
        <w:t xml:space="preserve"> : « إنّ الحاكم إذا أتاه أهل التوراة وأهل الإنجيل يتحاكمون إليه ، كان ذلك إليه إن شاء حكم بينهم وإن شاء تركهم » </w:t>
      </w:r>
      <w:r w:rsidRPr="0062714F">
        <w:rPr>
          <w:rStyle w:val="libFootnotenumChar"/>
          <w:rtl/>
        </w:rPr>
        <w:t>(5)</w:t>
      </w:r>
      <w:r>
        <w:rPr>
          <w:rtl/>
          <w:lang w:bidi="fa-IR"/>
        </w:rPr>
        <w:t>.</w:t>
      </w:r>
    </w:p>
    <w:p w:rsidR="00CE42F4" w:rsidRDefault="00CE42F4" w:rsidP="00CE42F4">
      <w:pPr>
        <w:pStyle w:val="libNormal"/>
        <w:rPr>
          <w:lang w:bidi="fa-IR"/>
        </w:rPr>
      </w:pPr>
      <w:r>
        <w:rPr>
          <w:rtl/>
          <w:lang w:bidi="fa-IR"/>
        </w:rPr>
        <w:t>ولأنّهما لا يعتقدان صحّة الحكم ، فأشبها المستأمنين.</w:t>
      </w:r>
    </w:p>
    <w:p w:rsidR="00CE42F4" w:rsidRDefault="00CE42F4" w:rsidP="00CE42F4">
      <w:pPr>
        <w:pStyle w:val="libNormal"/>
        <w:rPr>
          <w:lang w:bidi="fa-IR"/>
        </w:rPr>
      </w:pPr>
      <w:r>
        <w:rPr>
          <w:rtl/>
          <w:lang w:bidi="fa-IR"/>
        </w:rPr>
        <w:t xml:space="preserve">وقال المزني : يجب الحكم </w:t>
      </w:r>
      <w:r w:rsidR="00CC794A">
        <w:rPr>
          <w:rtl/>
          <w:lang w:bidi="fa-IR"/>
        </w:rPr>
        <w:t>-</w:t>
      </w:r>
      <w:r>
        <w:rPr>
          <w:rtl/>
          <w:lang w:bidi="fa-IR"/>
        </w:rPr>
        <w:t xml:space="preserve"> وللشافعي قولان </w:t>
      </w:r>
      <w:r w:rsidR="00CC794A">
        <w:rPr>
          <w:rtl/>
          <w:lang w:bidi="fa-IR"/>
        </w:rPr>
        <w:t>-</w:t>
      </w:r>
      <w:r>
        <w:rPr>
          <w:rtl/>
          <w:lang w:bidi="fa-IR"/>
        </w:rPr>
        <w:t xml:space="preserve"> </w:t>
      </w:r>
      <w:r w:rsidR="000C4796">
        <w:rPr>
          <w:rtl/>
          <w:lang w:bidi="fa-IR"/>
        </w:rPr>
        <w:t xml:space="preserve">لقوله تعالى </w:t>
      </w:r>
      <w:r>
        <w:rPr>
          <w:rtl/>
          <w:lang w:bidi="fa-IR"/>
        </w:rPr>
        <w:t xml:space="preserve">: </w:t>
      </w:r>
      <w:r w:rsidR="00420E63" w:rsidRPr="00FA2F88">
        <w:rPr>
          <w:rStyle w:val="libAlaemChar"/>
          <w:rtl/>
        </w:rPr>
        <w:t>(</w:t>
      </w:r>
      <w:r w:rsidRPr="00420E63">
        <w:rPr>
          <w:rStyle w:val="libAieChar"/>
          <w:rtl/>
        </w:rPr>
        <w:t xml:space="preserve"> وَأَنِ</w:t>
      </w:r>
    </w:p>
    <w:p w:rsidR="00CE42F4" w:rsidRDefault="00AE7492" w:rsidP="00AE7492">
      <w:pPr>
        <w:pStyle w:val="libLine"/>
        <w:rPr>
          <w:lang w:bidi="fa-IR"/>
        </w:rPr>
      </w:pPr>
      <w:r>
        <w:rPr>
          <w:rtl/>
          <w:lang w:bidi="fa-IR"/>
        </w:rPr>
        <w:t>____________________</w:t>
      </w:r>
    </w:p>
    <w:p w:rsidR="00CE42F4" w:rsidRDefault="00CE42F4" w:rsidP="00420E63">
      <w:pPr>
        <w:pStyle w:val="libFootnote0"/>
        <w:rPr>
          <w:lang w:bidi="fa-IR"/>
        </w:rPr>
      </w:pPr>
      <w:r w:rsidRPr="00420E63">
        <w:rPr>
          <w:rtl/>
        </w:rPr>
        <w:t>(1)</w:t>
      </w:r>
      <w:r>
        <w:rPr>
          <w:rtl/>
          <w:lang w:bidi="fa-IR"/>
        </w:rPr>
        <w:t xml:space="preserve"> العزيز شرح الوجيز 11 : 576 ، روضة الطالبين 7 : 531.</w:t>
      </w:r>
    </w:p>
    <w:p w:rsidR="00CE42F4" w:rsidRDefault="00CE42F4" w:rsidP="00420E63">
      <w:pPr>
        <w:pStyle w:val="libFootnote0"/>
        <w:rPr>
          <w:lang w:bidi="fa-IR"/>
        </w:rPr>
      </w:pPr>
      <w:r w:rsidRPr="00420E63">
        <w:rPr>
          <w:rtl/>
        </w:rPr>
        <w:t>(2)</w:t>
      </w:r>
      <w:r>
        <w:rPr>
          <w:rtl/>
          <w:lang w:bidi="fa-IR"/>
        </w:rPr>
        <w:t xml:space="preserve"> الممتحنة : 11.</w:t>
      </w:r>
    </w:p>
    <w:p w:rsidR="00CE42F4" w:rsidRDefault="00CE42F4" w:rsidP="00420E63">
      <w:pPr>
        <w:pStyle w:val="libFootnote0"/>
        <w:rPr>
          <w:lang w:bidi="fa-IR"/>
        </w:rPr>
      </w:pPr>
      <w:r w:rsidRPr="00420E63">
        <w:rPr>
          <w:rtl/>
        </w:rPr>
        <w:t>(3)</w:t>
      </w:r>
      <w:r>
        <w:rPr>
          <w:rtl/>
          <w:lang w:bidi="fa-IR"/>
        </w:rPr>
        <w:t xml:space="preserve"> أحكام القرآن </w:t>
      </w:r>
      <w:r w:rsidR="00CC794A">
        <w:rPr>
          <w:rtl/>
          <w:lang w:bidi="fa-IR"/>
        </w:rPr>
        <w:t>-</w:t>
      </w:r>
      <w:r>
        <w:rPr>
          <w:rtl/>
          <w:lang w:bidi="fa-IR"/>
        </w:rPr>
        <w:t xml:space="preserve"> لابن العربي </w:t>
      </w:r>
      <w:r w:rsidR="00CC794A">
        <w:rPr>
          <w:rtl/>
          <w:lang w:bidi="fa-IR"/>
        </w:rPr>
        <w:t>-</w:t>
      </w:r>
      <w:r>
        <w:rPr>
          <w:rtl/>
          <w:lang w:bidi="fa-IR"/>
        </w:rPr>
        <w:t xml:space="preserve"> 2 : 620 ، الجامع لأحكام القرآن 6 : 184 ، العزيز شرح الوجيز 8 : 103.</w:t>
      </w:r>
    </w:p>
    <w:p w:rsidR="00CE42F4" w:rsidRDefault="00CE42F4" w:rsidP="00420E63">
      <w:pPr>
        <w:pStyle w:val="libFootnote0"/>
        <w:rPr>
          <w:lang w:bidi="fa-IR"/>
        </w:rPr>
      </w:pPr>
      <w:r w:rsidRPr="00420E63">
        <w:rPr>
          <w:rtl/>
        </w:rPr>
        <w:t>(4)</w:t>
      </w:r>
      <w:r>
        <w:rPr>
          <w:rtl/>
          <w:lang w:bidi="fa-IR"/>
        </w:rPr>
        <w:t xml:space="preserve"> المائدة : 42.</w:t>
      </w:r>
    </w:p>
    <w:p w:rsidR="004727E4" w:rsidRDefault="00CE42F4" w:rsidP="00420E63">
      <w:pPr>
        <w:pStyle w:val="libFootnote0"/>
        <w:rPr>
          <w:lang w:bidi="fa-IR"/>
        </w:rPr>
      </w:pPr>
      <w:r w:rsidRPr="00420E63">
        <w:rPr>
          <w:rtl/>
        </w:rPr>
        <w:t>(5)</w:t>
      </w:r>
      <w:r>
        <w:rPr>
          <w:rtl/>
          <w:lang w:bidi="fa-IR"/>
        </w:rPr>
        <w:t xml:space="preserve"> التهذيب 6 : 300 </w:t>
      </w:r>
      <w:r w:rsidR="00420E63">
        <w:rPr>
          <w:rFonts w:hint="cs"/>
          <w:rtl/>
          <w:lang w:bidi="fa-IR"/>
        </w:rPr>
        <w:t>/</w:t>
      </w:r>
      <w:r>
        <w:rPr>
          <w:rtl/>
          <w:lang w:bidi="fa-IR"/>
        </w:rPr>
        <w:t xml:space="preserve"> 839.</w:t>
      </w:r>
    </w:p>
    <w:p w:rsidR="00B66C16" w:rsidRDefault="00B66C16" w:rsidP="0062714F">
      <w:pPr>
        <w:pStyle w:val="libNormal"/>
        <w:rPr>
          <w:rtl/>
          <w:lang w:bidi="fa-IR"/>
        </w:rPr>
      </w:pPr>
      <w:r>
        <w:rPr>
          <w:rtl/>
          <w:lang w:bidi="fa-IR"/>
        </w:rPr>
        <w:br w:type="page"/>
      </w:r>
    </w:p>
    <w:p w:rsidR="00CE42F4" w:rsidRDefault="00CE42F4" w:rsidP="00420E63">
      <w:pPr>
        <w:pStyle w:val="libNormal0"/>
        <w:rPr>
          <w:lang w:bidi="fa-IR"/>
        </w:rPr>
      </w:pPr>
      <w:r w:rsidRPr="00420E63">
        <w:rPr>
          <w:rStyle w:val="libAieChar"/>
          <w:rtl/>
        </w:rPr>
        <w:lastRenderedPageBreak/>
        <w:t xml:space="preserve">احْكُمْ بَيْنَهُمْ بِما أَنْزَلَ اللهُ </w:t>
      </w:r>
      <w:r w:rsidR="00420E63" w:rsidRPr="00FA2F88">
        <w:rPr>
          <w:rStyle w:val="libAlaemChar"/>
          <w:rtl/>
        </w:rPr>
        <w:t>)</w:t>
      </w:r>
      <w:r>
        <w:rPr>
          <w:rtl/>
          <w:lang w:bidi="fa-IR"/>
        </w:rPr>
        <w:t xml:space="preserve"> </w:t>
      </w:r>
      <w:r w:rsidRPr="0062714F">
        <w:rPr>
          <w:rStyle w:val="libFootnotenumChar"/>
          <w:rtl/>
        </w:rPr>
        <w:t>(1)</w:t>
      </w:r>
      <w:r>
        <w:rPr>
          <w:rtl/>
          <w:lang w:bidi="fa-IR"/>
        </w:rPr>
        <w:t xml:space="preserve"> والأمر للوجوب.</w:t>
      </w:r>
    </w:p>
    <w:p w:rsidR="00CE42F4" w:rsidRDefault="00CE42F4" w:rsidP="00CE42F4">
      <w:pPr>
        <w:pStyle w:val="libNormal"/>
        <w:rPr>
          <w:lang w:bidi="fa-IR"/>
        </w:rPr>
      </w:pPr>
      <w:r>
        <w:rPr>
          <w:rtl/>
          <w:lang w:bidi="fa-IR"/>
        </w:rPr>
        <w:t xml:space="preserve">ولأنّ دفع الظلم عنهم واجب على الإمام ، والحكم بينهم دفع لذلك عنهم ، فلزمهم </w:t>
      </w:r>
      <w:r w:rsidRPr="0062714F">
        <w:rPr>
          <w:rStyle w:val="libFootnotenumChar"/>
          <w:rtl/>
        </w:rPr>
        <w:t>(2)</w:t>
      </w:r>
      <w:r>
        <w:rPr>
          <w:rtl/>
          <w:lang w:bidi="fa-IR"/>
        </w:rPr>
        <w:t xml:space="preserve"> كالمسلمين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وآيتنا أخصّ ، والقياس باطل </w:t>
      </w:r>
      <w:r w:rsidR="00420E63">
        <w:rPr>
          <w:rFonts w:hint="cs"/>
          <w:rtl/>
          <w:lang w:bidi="fa-IR"/>
        </w:rPr>
        <w:t>؛</w:t>
      </w:r>
      <w:r>
        <w:rPr>
          <w:rtl/>
          <w:lang w:bidi="fa-IR"/>
        </w:rPr>
        <w:t xml:space="preserve"> لأنّ المسلمين يعتقدون صحّة الحكم.</w:t>
      </w:r>
    </w:p>
    <w:p w:rsidR="00CE42F4" w:rsidRDefault="00CE42F4" w:rsidP="00CE42F4">
      <w:pPr>
        <w:pStyle w:val="libNormal"/>
        <w:rPr>
          <w:lang w:bidi="fa-IR"/>
        </w:rPr>
      </w:pPr>
      <w:r>
        <w:rPr>
          <w:rtl/>
          <w:lang w:bidi="fa-IR"/>
        </w:rPr>
        <w:t>ولو تحاكم إلينا ذمّيّ</w:t>
      </w:r>
      <w:r w:rsidR="009E4BDD">
        <w:rPr>
          <w:rFonts w:hint="cs"/>
          <w:rtl/>
          <w:lang w:bidi="fa-IR"/>
        </w:rPr>
        <w:t>ُ</w:t>
      </w:r>
      <w:r>
        <w:rPr>
          <w:rtl/>
          <w:lang w:bidi="fa-IR"/>
        </w:rPr>
        <w:t xml:space="preserve"> مع مسلم أو مستأمن</w:t>
      </w:r>
      <w:r w:rsidR="009E4BDD">
        <w:rPr>
          <w:rFonts w:hint="cs"/>
          <w:rtl/>
          <w:lang w:bidi="fa-IR"/>
        </w:rPr>
        <w:t>ٌ</w:t>
      </w:r>
      <w:r>
        <w:rPr>
          <w:rtl/>
          <w:lang w:bidi="fa-IR"/>
        </w:rPr>
        <w:t xml:space="preserve"> مع مسلم ، وجب على الحاكم أن يحكم بينهما على ما يقتضيه حكم الإسلام </w:t>
      </w:r>
      <w:r w:rsidR="009E4BDD">
        <w:rPr>
          <w:rFonts w:hint="cs"/>
          <w:rtl/>
          <w:lang w:bidi="fa-IR"/>
        </w:rPr>
        <w:t>؛</w:t>
      </w:r>
      <w:r>
        <w:rPr>
          <w:rtl/>
          <w:lang w:bidi="fa-IR"/>
        </w:rPr>
        <w:t xml:space="preserve"> لأنّه يجب عليه حفظ المسلم من ظلم الذمّي ، وبالعكس.</w:t>
      </w:r>
    </w:p>
    <w:p w:rsidR="00CE42F4" w:rsidRDefault="00CE42F4" w:rsidP="00CE42F4">
      <w:pPr>
        <w:pStyle w:val="libNormal"/>
        <w:rPr>
          <w:lang w:bidi="fa-IR"/>
        </w:rPr>
      </w:pPr>
      <w:r>
        <w:rPr>
          <w:rtl/>
          <w:lang w:bidi="fa-IR"/>
        </w:rPr>
        <w:t>ولو تحاكم إلينا مستأمنان حربيّان من غير أهل الذمّة ، لم يجب على الحاكم أن يحكم بينهما إجماعا</w:t>
      </w:r>
      <w:r w:rsidR="009E4BDD">
        <w:rPr>
          <w:rFonts w:hint="cs"/>
          <w:rtl/>
          <w:lang w:bidi="fa-IR"/>
        </w:rPr>
        <w:t>ً</w:t>
      </w:r>
      <w:r>
        <w:rPr>
          <w:rtl/>
          <w:lang w:bidi="fa-IR"/>
        </w:rPr>
        <w:t xml:space="preserve"> </w:t>
      </w:r>
      <w:r w:rsidR="009E4BDD">
        <w:rPr>
          <w:rFonts w:hint="cs"/>
          <w:rtl/>
          <w:lang w:bidi="fa-IR"/>
        </w:rPr>
        <w:t>؛</w:t>
      </w:r>
      <w:r>
        <w:rPr>
          <w:rtl/>
          <w:lang w:bidi="fa-IR"/>
        </w:rPr>
        <w:t xml:space="preserve"> لأنّه لا يجب على الإمام دفع بعضهم عن بعض ، بخلاف أهل الذمّة. ولأنّ أهل الذمّة آكد حرمة</w:t>
      </w:r>
      <w:r w:rsidR="009E4BDD">
        <w:rPr>
          <w:rFonts w:hint="cs"/>
          <w:rtl/>
          <w:lang w:bidi="fa-IR"/>
        </w:rPr>
        <w:t>ً</w:t>
      </w:r>
      <w:r>
        <w:rPr>
          <w:rtl/>
          <w:lang w:bidi="fa-IR"/>
        </w:rPr>
        <w:t xml:space="preserve"> </w:t>
      </w:r>
      <w:r w:rsidR="009E4BDD">
        <w:rPr>
          <w:rFonts w:hint="cs"/>
          <w:rtl/>
          <w:lang w:bidi="fa-IR"/>
        </w:rPr>
        <w:t>؛</w:t>
      </w:r>
      <w:r>
        <w:rPr>
          <w:rtl/>
          <w:lang w:bidi="fa-IR"/>
        </w:rPr>
        <w:t xml:space="preserve"> فإنّهم يسكنون دار الإسلام على التأبيد.</w:t>
      </w:r>
    </w:p>
    <w:p w:rsidR="00CE42F4" w:rsidRDefault="00CE42F4" w:rsidP="00CE42F4">
      <w:pPr>
        <w:pStyle w:val="libNormal"/>
        <w:rPr>
          <w:lang w:bidi="fa-IR"/>
        </w:rPr>
      </w:pPr>
      <w:bookmarkStart w:id="277" w:name="_Toc116827338"/>
      <w:r w:rsidRPr="00E24C3C">
        <w:rPr>
          <w:rStyle w:val="Heading2Char"/>
          <w:rtl/>
        </w:rPr>
        <w:t>مسألة 231 :</w:t>
      </w:r>
      <w:bookmarkEnd w:id="277"/>
      <w:r>
        <w:rPr>
          <w:rtl/>
          <w:lang w:bidi="fa-IR"/>
        </w:rPr>
        <w:t xml:space="preserve"> إذا استعدى أحد الخصمين إلى الإمام ، أعداه على الآخر‌ في كلّ موضع يلزم الحاكم الحكم بينهما ، فإذا استدعى خصمه ، وجب عليه الحضور إلى مجلس الحكم </w:t>
      </w:r>
      <w:r w:rsidR="009E4BDD">
        <w:rPr>
          <w:rFonts w:hint="cs"/>
          <w:rtl/>
          <w:lang w:bidi="fa-IR"/>
        </w:rPr>
        <w:t>؛</w:t>
      </w:r>
      <w:r>
        <w:rPr>
          <w:rtl/>
          <w:lang w:bidi="fa-IR"/>
        </w:rPr>
        <w:t xml:space="preserve"> لأنّ هارون بن حمزة سأل الصادق</w:t>
      </w:r>
      <w:r w:rsidR="009E4BDD">
        <w:rPr>
          <w:rFonts w:hint="cs"/>
          <w:rtl/>
          <w:lang w:bidi="fa-IR"/>
        </w:rPr>
        <w:t>َ</w:t>
      </w:r>
      <w:r>
        <w:rPr>
          <w:rtl/>
          <w:lang w:bidi="fa-IR"/>
        </w:rPr>
        <w:t xml:space="preserve"> </w:t>
      </w:r>
      <w:r w:rsidR="00F53ECA" w:rsidRPr="00F53ECA">
        <w:rPr>
          <w:rStyle w:val="libAlaemChar"/>
          <w:rtl/>
        </w:rPr>
        <w:t>عليه‌السلام</w:t>
      </w:r>
      <w:r>
        <w:rPr>
          <w:rtl/>
          <w:lang w:bidi="fa-IR"/>
        </w:rPr>
        <w:t xml:space="preserve"> : رجلان من أهل الكتاب نصرانيّان أو يهوديّان كان بينهما خصومة ، فقضى بينهما حاكم من ح</w:t>
      </w:r>
      <w:r w:rsidR="009E4BDD">
        <w:rPr>
          <w:rFonts w:hint="cs"/>
          <w:rtl/>
          <w:lang w:bidi="fa-IR"/>
        </w:rPr>
        <w:t>ُ</w:t>
      </w:r>
      <w:r>
        <w:rPr>
          <w:rtl/>
          <w:lang w:bidi="fa-IR"/>
        </w:rPr>
        <w:t>كّامهما بج</w:t>
      </w:r>
      <w:r w:rsidR="009E4BDD">
        <w:rPr>
          <w:rFonts w:hint="cs"/>
          <w:rtl/>
          <w:lang w:bidi="fa-IR"/>
        </w:rPr>
        <w:t>َ</w:t>
      </w:r>
      <w:r>
        <w:rPr>
          <w:rtl/>
          <w:lang w:bidi="fa-IR"/>
        </w:rPr>
        <w:t>و</w:t>
      </w:r>
      <w:r w:rsidR="009E4BDD">
        <w:rPr>
          <w:rFonts w:hint="cs"/>
          <w:rtl/>
          <w:lang w:bidi="fa-IR"/>
        </w:rPr>
        <w:t>ْ</w:t>
      </w:r>
      <w:r>
        <w:rPr>
          <w:rtl/>
          <w:lang w:bidi="fa-IR"/>
        </w:rPr>
        <w:t>ز</w:t>
      </w:r>
      <w:r w:rsidR="009E4BDD">
        <w:rPr>
          <w:rFonts w:hint="cs"/>
          <w:rtl/>
          <w:lang w:bidi="fa-IR"/>
        </w:rPr>
        <w:t>ٍ</w:t>
      </w:r>
      <w:r>
        <w:rPr>
          <w:rtl/>
          <w:lang w:bidi="fa-IR"/>
        </w:rPr>
        <w:t xml:space="preserve"> فأبى الذي ق</w:t>
      </w:r>
      <w:r w:rsidR="009E4BDD">
        <w:rPr>
          <w:rFonts w:hint="cs"/>
          <w:rtl/>
          <w:lang w:bidi="fa-IR"/>
        </w:rPr>
        <w:t>ُ</w:t>
      </w:r>
      <w:r>
        <w:rPr>
          <w:rtl/>
          <w:lang w:bidi="fa-IR"/>
        </w:rPr>
        <w:t xml:space="preserve">ضي عليه أن يقبل ، وسأل أن يردّ إلى حكم المسلمين ، قال : « يردّ إلى حكم المسلمين » </w:t>
      </w:r>
      <w:r w:rsidRPr="0062714F">
        <w:rPr>
          <w:rStyle w:val="libFootnotenumChar"/>
          <w:rtl/>
        </w:rPr>
        <w:t>(4)</w:t>
      </w:r>
      <w:r>
        <w:rPr>
          <w:rtl/>
          <w:lang w:bidi="fa-IR"/>
        </w:rPr>
        <w:t>.</w:t>
      </w:r>
    </w:p>
    <w:p w:rsidR="00CE42F4" w:rsidRDefault="00AE7492" w:rsidP="00AE7492">
      <w:pPr>
        <w:pStyle w:val="libLine"/>
        <w:rPr>
          <w:lang w:bidi="fa-IR"/>
        </w:rPr>
      </w:pPr>
      <w:r>
        <w:rPr>
          <w:rtl/>
          <w:lang w:bidi="fa-IR"/>
        </w:rPr>
        <w:t>____________________</w:t>
      </w:r>
    </w:p>
    <w:p w:rsidR="00CE42F4" w:rsidRDefault="00CE42F4" w:rsidP="009E4BDD">
      <w:pPr>
        <w:pStyle w:val="libFootnote0"/>
        <w:rPr>
          <w:lang w:bidi="fa-IR"/>
        </w:rPr>
      </w:pPr>
      <w:r w:rsidRPr="009E4BDD">
        <w:rPr>
          <w:rtl/>
        </w:rPr>
        <w:t>(1)</w:t>
      </w:r>
      <w:r>
        <w:rPr>
          <w:rtl/>
          <w:lang w:bidi="fa-IR"/>
        </w:rPr>
        <w:t xml:space="preserve"> المائدة : 49.</w:t>
      </w:r>
    </w:p>
    <w:p w:rsidR="00CE42F4" w:rsidRDefault="00CE42F4" w:rsidP="009E4BDD">
      <w:pPr>
        <w:pStyle w:val="libFootnote0"/>
        <w:rPr>
          <w:lang w:bidi="fa-IR"/>
        </w:rPr>
      </w:pPr>
      <w:r w:rsidRPr="009E4BDD">
        <w:rPr>
          <w:rtl/>
        </w:rPr>
        <w:t>(2)</w:t>
      </w:r>
      <w:r>
        <w:rPr>
          <w:rtl/>
          <w:lang w:bidi="fa-IR"/>
        </w:rPr>
        <w:t xml:space="preserve"> كذا ، والظاهر : فلزمه.</w:t>
      </w:r>
    </w:p>
    <w:p w:rsidR="00CE42F4" w:rsidRDefault="00CE42F4" w:rsidP="009E4BDD">
      <w:pPr>
        <w:pStyle w:val="libFootnote0"/>
        <w:rPr>
          <w:lang w:bidi="fa-IR"/>
        </w:rPr>
      </w:pPr>
      <w:r w:rsidRPr="009E4BDD">
        <w:rPr>
          <w:rtl/>
        </w:rPr>
        <w:t>(3)</w:t>
      </w:r>
      <w:r>
        <w:rPr>
          <w:rtl/>
          <w:lang w:bidi="fa-IR"/>
        </w:rPr>
        <w:t xml:space="preserve"> الحاوي الكبير 14 : 385 </w:t>
      </w:r>
      <w:r w:rsidR="00CC794A">
        <w:rPr>
          <w:rtl/>
          <w:lang w:bidi="fa-IR"/>
        </w:rPr>
        <w:t>-</w:t>
      </w:r>
      <w:r>
        <w:rPr>
          <w:rtl/>
          <w:lang w:bidi="fa-IR"/>
        </w:rPr>
        <w:t xml:space="preserve"> 386 ، الوجيز 2 : 15 ، العزيز شرح الوجيز 8 : 103 ، الوسيط 5 : 138 </w:t>
      </w:r>
      <w:r w:rsidR="00CC794A">
        <w:rPr>
          <w:rtl/>
          <w:lang w:bidi="fa-IR"/>
        </w:rPr>
        <w:t>-</w:t>
      </w:r>
      <w:r>
        <w:rPr>
          <w:rtl/>
          <w:lang w:bidi="fa-IR"/>
        </w:rPr>
        <w:t xml:space="preserve"> 139 ، روضة الطالبين 5 : 490 </w:t>
      </w:r>
      <w:r w:rsidR="00CC794A">
        <w:rPr>
          <w:rtl/>
          <w:lang w:bidi="fa-IR"/>
        </w:rPr>
        <w:t>-</w:t>
      </w:r>
      <w:r>
        <w:rPr>
          <w:rtl/>
          <w:lang w:bidi="fa-IR"/>
        </w:rPr>
        <w:t xml:space="preserve"> 491 ، المغني 10 : 190 ، التفسير الكبير 11 : 235 ، الجامع لأحكام القرآن 6 : 184.</w:t>
      </w:r>
    </w:p>
    <w:p w:rsidR="004727E4" w:rsidRDefault="00CE42F4" w:rsidP="009E4BDD">
      <w:pPr>
        <w:pStyle w:val="libFootnote0"/>
        <w:rPr>
          <w:lang w:bidi="fa-IR"/>
        </w:rPr>
      </w:pPr>
      <w:r w:rsidRPr="009E4BDD">
        <w:rPr>
          <w:rtl/>
        </w:rPr>
        <w:t>(4)</w:t>
      </w:r>
      <w:r>
        <w:rPr>
          <w:rtl/>
          <w:lang w:bidi="fa-IR"/>
        </w:rPr>
        <w:t xml:space="preserve"> التهذيب 6 : 301 </w:t>
      </w:r>
      <w:r w:rsidR="009E4BDD">
        <w:rPr>
          <w:rFonts w:hint="cs"/>
          <w:rtl/>
          <w:lang w:bidi="fa-IR"/>
        </w:rPr>
        <w:t>/</w:t>
      </w:r>
      <w:r>
        <w:rPr>
          <w:rtl/>
          <w:lang w:bidi="fa-IR"/>
        </w:rPr>
        <w:t xml:space="preserve"> 842.</w:t>
      </w:r>
    </w:p>
    <w:p w:rsidR="00B66C16" w:rsidRDefault="00B66C16" w:rsidP="0062714F">
      <w:pPr>
        <w:pStyle w:val="libNormal"/>
        <w:rPr>
          <w:rtl/>
          <w:lang w:bidi="fa-IR"/>
        </w:rPr>
      </w:pPr>
      <w:r>
        <w:rPr>
          <w:rtl/>
          <w:lang w:bidi="fa-IR"/>
        </w:rPr>
        <w:br w:type="page"/>
      </w:r>
    </w:p>
    <w:p w:rsidR="00CE42F4" w:rsidRDefault="00CE42F4" w:rsidP="009E4BDD">
      <w:pPr>
        <w:pStyle w:val="libNormal"/>
        <w:rPr>
          <w:lang w:bidi="fa-IR"/>
        </w:rPr>
      </w:pPr>
      <w:r>
        <w:rPr>
          <w:rtl/>
          <w:lang w:bidi="fa-IR"/>
        </w:rPr>
        <w:lastRenderedPageBreak/>
        <w:t xml:space="preserve">ويجب إذا حكم بينهم أن يحكم بحكم المسلمين ، </w:t>
      </w:r>
      <w:r w:rsidR="000C4796">
        <w:rPr>
          <w:rtl/>
          <w:lang w:bidi="fa-IR"/>
        </w:rPr>
        <w:t>لقوله تعالى</w:t>
      </w:r>
      <w:r w:rsidR="009E4BDD">
        <w:rPr>
          <w:rtl/>
          <w:lang w:bidi="fa-IR"/>
        </w:rPr>
        <w:t xml:space="preserve"> :</w:t>
      </w:r>
      <w:r w:rsidR="009E4BDD">
        <w:rPr>
          <w:rFonts w:hint="cs"/>
          <w:rtl/>
          <w:lang w:bidi="fa-IR"/>
        </w:rPr>
        <w:t xml:space="preserve"> </w:t>
      </w:r>
      <w:r w:rsidR="009E4BDD" w:rsidRPr="00FA2F88">
        <w:rPr>
          <w:rStyle w:val="libAlaemChar"/>
          <w:rtl/>
        </w:rPr>
        <w:t>(</w:t>
      </w:r>
      <w:r w:rsidRPr="009E4BDD">
        <w:rPr>
          <w:rStyle w:val="libAieChar"/>
          <w:rtl/>
        </w:rPr>
        <w:t xml:space="preserve"> وَإِنْ حَكَمْتَ فَاحْكُمْ بَيْنَهُمْ بِالْقِسْطِ </w:t>
      </w:r>
      <w:r w:rsidR="009E4BDD" w:rsidRPr="00FA2F88">
        <w:rPr>
          <w:rStyle w:val="libAlaemChar"/>
          <w:rtl/>
        </w:rPr>
        <w:t>)</w:t>
      </w:r>
      <w:r>
        <w:rPr>
          <w:rtl/>
          <w:lang w:bidi="fa-IR"/>
        </w:rPr>
        <w:t xml:space="preserve"> </w:t>
      </w:r>
      <w:r w:rsidRPr="0062714F">
        <w:rPr>
          <w:rStyle w:val="libFootnotenumChar"/>
          <w:rtl/>
        </w:rPr>
        <w:t>(1)</w:t>
      </w:r>
      <w:r>
        <w:rPr>
          <w:rtl/>
          <w:lang w:bidi="fa-IR"/>
        </w:rPr>
        <w:t xml:space="preserve"> وقال تعالى </w:t>
      </w:r>
      <w:r w:rsidR="009E4BDD">
        <w:rPr>
          <w:rFonts w:hint="cs"/>
          <w:rtl/>
          <w:lang w:bidi="fa-IR"/>
        </w:rPr>
        <w:t xml:space="preserve">: </w:t>
      </w:r>
      <w:r w:rsidR="009E4BDD" w:rsidRPr="00FA2F88">
        <w:rPr>
          <w:rStyle w:val="libAlaemChar"/>
          <w:rtl/>
        </w:rPr>
        <w:t>(</w:t>
      </w:r>
      <w:r w:rsidRPr="009E4BDD">
        <w:rPr>
          <w:rStyle w:val="libAieChar"/>
          <w:rtl/>
        </w:rPr>
        <w:t xml:space="preserve"> وَأَنِ احْكُمْ بَيْنَهُمْ بِما أَنْزَلَ اللهُ وَلا تَتَّبِعْ أَهْواءَهُمْ </w:t>
      </w:r>
      <w:r w:rsidR="009E4BDD" w:rsidRPr="00FA2F88">
        <w:rPr>
          <w:rStyle w:val="libAlaemChar"/>
          <w:rtl/>
        </w:rPr>
        <w:t>)</w:t>
      </w:r>
      <w:r>
        <w:rPr>
          <w:rtl/>
          <w:lang w:bidi="fa-IR"/>
        </w:rPr>
        <w:t xml:space="preserve"> </w:t>
      </w:r>
      <w:r w:rsidRPr="0062714F">
        <w:rPr>
          <w:rStyle w:val="libFootnotenumChar"/>
          <w:rtl/>
        </w:rPr>
        <w:t>(2)</w:t>
      </w:r>
      <w:r>
        <w:rPr>
          <w:rtl/>
          <w:lang w:bidi="fa-IR"/>
        </w:rPr>
        <w:t>.</w:t>
      </w:r>
    </w:p>
    <w:p w:rsidR="00CE42F4" w:rsidRDefault="00CE42F4" w:rsidP="00CE42F4">
      <w:pPr>
        <w:pStyle w:val="libNormal"/>
        <w:rPr>
          <w:lang w:bidi="fa-IR"/>
        </w:rPr>
      </w:pPr>
      <w:r>
        <w:rPr>
          <w:rtl/>
          <w:lang w:bidi="fa-IR"/>
        </w:rPr>
        <w:t>ولو جاءت ذمّيّة تستعدي على زوجها الذمّيّ في طلاق</w:t>
      </w:r>
      <w:r w:rsidR="009E4BDD">
        <w:rPr>
          <w:rFonts w:hint="cs"/>
          <w:rtl/>
          <w:lang w:bidi="fa-IR"/>
        </w:rPr>
        <w:t>ٍ</w:t>
      </w:r>
      <w:r>
        <w:rPr>
          <w:rtl/>
          <w:lang w:bidi="fa-IR"/>
        </w:rPr>
        <w:t xml:space="preserve"> أو ظهار</w:t>
      </w:r>
      <w:r w:rsidR="009E4BDD">
        <w:rPr>
          <w:rFonts w:hint="cs"/>
          <w:rtl/>
          <w:lang w:bidi="fa-IR"/>
        </w:rPr>
        <w:t>ٍ</w:t>
      </w:r>
      <w:r>
        <w:rPr>
          <w:rtl/>
          <w:lang w:bidi="fa-IR"/>
        </w:rPr>
        <w:t xml:space="preserve"> أو إيلاء</w:t>
      </w:r>
      <w:r w:rsidR="009E4BDD">
        <w:rPr>
          <w:rFonts w:hint="cs"/>
          <w:rtl/>
          <w:lang w:bidi="fa-IR"/>
        </w:rPr>
        <w:t>ٍ</w:t>
      </w:r>
      <w:r>
        <w:rPr>
          <w:rtl/>
          <w:lang w:bidi="fa-IR"/>
        </w:rPr>
        <w:t xml:space="preserve"> ، تخيّر في الحكم بينهم والردّ إلى أهل نحلتهم ليحكموا بينهم بمذهبهم. فإن ح</w:t>
      </w:r>
      <w:r w:rsidR="009E4BDD">
        <w:rPr>
          <w:rFonts w:hint="cs"/>
          <w:rtl/>
          <w:lang w:bidi="fa-IR"/>
        </w:rPr>
        <w:t>َ</w:t>
      </w:r>
      <w:r>
        <w:rPr>
          <w:rtl/>
          <w:lang w:bidi="fa-IR"/>
        </w:rPr>
        <w:t>ك</w:t>
      </w:r>
      <w:r w:rsidR="009E4BDD">
        <w:rPr>
          <w:rFonts w:hint="cs"/>
          <w:rtl/>
          <w:lang w:bidi="fa-IR"/>
        </w:rPr>
        <w:t>َ</w:t>
      </w:r>
      <w:r>
        <w:rPr>
          <w:rtl/>
          <w:lang w:bidi="fa-IR"/>
        </w:rPr>
        <w:t>م بينهم ، ح</w:t>
      </w:r>
      <w:r w:rsidR="009E4BDD">
        <w:rPr>
          <w:rFonts w:hint="cs"/>
          <w:rtl/>
          <w:lang w:bidi="fa-IR"/>
        </w:rPr>
        <w:t>َ</w:t>
      </w:r>
      <w:r>
        <w:rPr>
          <w:rtl/>
          <w:lang w:bidi="fa-IR"/>
        </w:rPr>
        <w:t>ك</w:t>
      </w:r>
      <w:r w:rsidR="009E4BDD">
        <w:rPr>
          <w:rFonts w:hint="cs"/>
          <w:rtl/>
          <w:lang w:bidi="fa-IR"/>
        </w:rPr>
        <w:t>َ</w:t>
      </w:r>
      <w:r>
        <w:rPr>
          <w:rtl/>
          <w:lang w:bidi="fa-IR"/>
        </w:rPr>
        <w:t xml:space="preserve">م بحكم الإسلام ، ويمنعه في الظهار من أن يقربها حتى يكفّر. ولا يجوز له أن يكفّر بالصوم </w:t>
      </w:r>
      <w:r w:rsidR="009E4BDD">
        <w:rPr>
          <w:rFonts w:hint="cs"/>
          <w:rtl/>
          <w:lang w:bidi="fa-IR"/>
        </w:rPr>
        <w:t>؛</w:t>
      </w:r>
      <w:r>
        <w:rPr>
          <w:rtl/>
          <w:lang w:bidi="fa-IR"/>
        </w:rPr>
        <w:t xml:space="preserve"> لافتقاره إلى نيّة القربة ، ولا بالعتق </w:t>
      </w:r>
      <w:r w:rsidR="009E4BDD">
        <w:rPr>
          <w:rFonts w:hint="cs"/>
          <w:rtl/>
          <w:lang w:bidi="fa-IR"/>
        </w:rPr>
        <w:t>؛</w:t>
      </w:r>
      <w:r>
        <w:rPr>
          <w:rtl/>
          <w:lang w:bidi="fa-IR"/>
        </w:rPr>
        <w:t xml:space="preserve"> لتوق</w:t>
      </w:r>
      <w:r w:rsidR="009E4BDD">
        <w:rPr>
          <w:rFonts w:hint="cs"/>
          <w:rtl/>
          <w:lang w:bidi="fa-IR"/>
        </w:rPr>
        <w:t>ّ</w:t>
      </w:r>
      <w:r>
        <w:rPr>
          <w:rtl/>
          <w:lang w:bidi="fa-IR"/>
        </w:rPr>
        <w:t>فه على ملك المسلم ، وهو لا يتحقّق في طرفه إل</w:t>
      </w:r>
      <w:r w:rsidR="009E4BDD">
        <w:rPr>
          <w:rFonts w:hint="cs"/>
          <w:rtl/>
          <w:lang w:bidi="fa-IR"/>
        </w:rPr>
        <w:t>ّ</w:t>
      </w:r>
      <w:r>
        <w:rPr>
          <w:rtl/>
          <w:lang w:bidi="fa-IR"/>
        </w:rPr>
        <w:t>ا أن يسلم في يده أو يرثها ، بل بالإطعام.</w:t>
      </w:r>
    </w:p>
    <w:p w:rsidR="00CE42F4" w:rsidRDefault="00CE42F4" w:rsidP="00CE42F4">
      <w:pPr>
        <w:pStyle w:val="libNormal"/>
        <w:rPr>
          <w:lang w:bidi="fa-IR"/>
        </w:rPr>
      </w:pPr>
      <w:bookmarkStart w:id="278" w:name="_Toc116827339"/>
      <w:r w:rsidRPr="00E24C3C">
        <w:rPr>
          <w:rStyle w:val="Heading2Char"/>
          <w:rtl/>
        </w:rPr>
        <w:t>مسألة 232 :</w:t>
      </w:r>
      <w:bookmarkEnd w:id="278"/>
      <w:r>
        <w:rPr>
          <w:rtl/>
          <w:lang w:bidi="fa-IR"/>
        </w:rPr>
        <w:t xml:space="preserve"> يجوز للمسلم أخذ مال</w:t>
      </w:r>
      <w:r w:rsidR="009E4BDD">
        <w:rPr>
          <w:rFonts w:hint="cs"/>
          <w:rtl/>
          <w:lang w:bidi="fa-IR"/>
        </w:rPr>
        <w:t>ٍ</w:t>
      </w:r>
      <w:r>
        <w:rPr>
          <w:rtl/>
          <w:lang w:bidi="fa-IR"/>
        </w:rPr>
        <w:t xml:space="preserve"> من نصرانيّ مضاربة</w:t>
      </w:r>
      <w:r w:rsidR="009E4BDD">
        <w:rPr>
          <w:rFonts w:hint="cs"/>
          <w:rtl/>
          <w:lang w:bidi="fa-IR"/>
        </w:rPr>
        <w:t>ً</w:t>
      </w:r>
      <w:r>
        <w:rPr>
          <w:rtl/>
          <w:lang w:bidi="fa-IR"/>
        </w:rPr>
        <w:t xml:space="preserve"> ، ولا يكره ذلك </w:t>
      </w:r>
      <w:r w:rsidR="009E4BDD">
        <w:rPr>
          <w:rFonts w:hint="cs"/>
          <w:rtl/>
          <w:lang w:bidi="fa-IR"/>
        </w:rPr>
        <w:t>؛</w:t>
      </w:r>
      <w:r>
        <w:rPr>
          <w:rtl/>
          <w:lang w:bidi="fa-IR"/>
        </w:rPr>
        <w:t xml:space="preserve"> لأنّ المسلم لا يتصرّف إل</w:t>
      </w:r>
      <w:r w:rsidR="009E4BDD">
        <w:rPr>
          <w:rFonts w:hint="cs"/>
          <w:rtl/>
          <w:lang w:bidi="fa-IR"/>
        </w:rPr>
        <w:t>ّ</w:t>
      </w:r>
      <w:r>
        <w:rPr>
          <w:rtl/>
          <w:lang w:bidi="fa-IR"/>
        </w:rPr>
        <w:t>ا فيما يسوغ.</w:t>
      </w:r>
    </w:p>
    <w:p w:rsidR="00CE42F4" w:rsidRDefault="00CE42F4" w:rsidP="00CE42F4">
      <w:pPr>
        <w:pStyle w:val="libNormal"/>
        <w:rPr>
          <w:lang w:bidi="fa-IR"/>
        </w:rPr>
      </w:pPr>
      <w:r>
        <w:rPr>
          <w:rtl/>
          <w:lang w:bidi="fa-IR"/>
        </w:rPr>
        <w:t>ويكره للمسلم أن يدفع إلى المشرك مالا</w:t>
      </w:r>
      <w:r w:rsidR="009E4BDD">
        <w:rPr>
          <w:rFonts w:hint="cs"/>
          <w:rtl/>
          <w:lang w:bidi="fa-IR"/>
        </w:rPr>
        <w:t>ً</w:t>
      </w:r>
      <w:r>
        <w:rPr>
          <w:rtl/>
          <w:lang w:bidi="fa-IR"/>
        </w:rPr>
        <w:t xml:space="preserve"> مضاربة</w:t>
      </w:r>
      <w:r w:rsidR="009E4BDD">
        <w:rPr>
          <w:rFonts w:hint="cs"/>
          <w:rtl/>
          <w:lang w:bidi="fa-IR"/>
        </w:rPr>
        <w:t>ً</w:t>
      </w:r>
      <w:r>
        <w:rPr>
          <w:rtl/>
          <w:lang w:bidi="fa-IR"/>
        </w:rPr>
        <w:t xml:space="preserve"> </w:t>
      </w:r>
      <w:r w:rsidR="009E4BDD">
        <w:rPr>
          <w:rFonts w:hint="cs"/>
          <w:rtl/>
          <w:lang w:bidi="fa-IR"/>
        </w:rPr>
        <w:t>؛</w:t>
      </w:r>
      <w:r>
        <w:rPr>
          <w:rtl/>
          <w:lang w:bidi="fa-IR"/>
        </w:rPr>
        <w:t xml:space="preserve"> لأنّ الكافر قد يتصرّف بما لا يسوغ في الشرع ، فإن ف</w:t>
      </w:r>
      <w:r w:rsidR="009E4BDD">
        <w:rPr>
          <w:rFonts w:hint="cs"/>
          <w:rtl/>
          <w:lang w:bidi="fa-IR"/>
        </w:rPr>
        <w:t>َ</w:t>
      </w:r>
      <w:r>
        <w:rPr>
          <w:rtl/>
          <w:lang w:bidi="fa-IR"/>
        </w:rPr>
        <w:t>ع</w:t>
      </w:r>
      <w:r w:rsidR="009E4BDD">
        <w:rPr>
          <w:rFonts w:hint="cs"/>
          <w:rtl/>
          <w:lang w:bidi="fa-IR"/>
        </w:rPr>
        <w:t>َ</w:t>
      </w:r>
      <w:r>
        <w:rPr>
          <w:rtl/>
          <w:lang w:bidi="fa-IR"/>
        </w:rPr>
        <w:t>ل ، صحّ القراض.</w:t>
      </w:r>
    </w:p>
    <w:p w:rsidR="00CE42F4" w:rsidRDefault="00CE42F4" w:rsidP="00CE42F4">
      <w:pPr>
        <w:pStyle w:val="libNormal"/>
        <w:rPr>
          <w:lang w:bidi="fa-IR"/>
        </w:rPr>
      </w:pPr>
      <w:r>
        <w:rPr>
          <w:rtl/>
          <w:lang w:bidi="fa-IR"/>
        </w:rPr>
        <w:t>وينبغي له إذا دفع إليه المال أن يشترط عليه أن لا يتصرّف إل</w:t>
      </w:r>
      <w:r w:rsidR="009E4BDD">
        <w:rPr>
          <w:rFonts w:hint="cs"/>
          <w:rtl/>
          <w:lang w:bidi="fa-IR"/>
        </w:rPr>
        <w:t>ّ</w:t>
      </w:r>
      <w:r>
        <w:rPr>
          <w:rtl/>
          <w:lang w:bidi="fa-IR"/>
        </w:rPr>
        <w:t>ا بما يسوغ في شرعنا ، فإن شرط عليه ذلك فابتاع خمرا</w:t>
      </w:r>
      <w:r w:rsidR="00A6637D">
        <w:rPr>
          <w:rFonts w:hint="cs"/>
          <w:rtl/>
          <w:lang w:bidi="fa-IR"/>
        </w:rPr>
        <w:t>ً</w:t>
      </w:r>
      <w:r>
        <w:rPr>
          <w:rtl/>
          <w:lang w:bidi="fa-IR"/>
        </w:rPr>
        <w:t xml:space="preserve"> أو خنزيرا</w:t>
      </w:r>
      <w:r w:rsidR="00A6637D">
        <w:rPr>
          <w:rFonts w:hint="cs"/>
          <w:rtl/>
          <w:lang w:bidi="fa-IR"/>
        </w:rPr>
        <w:t>ً</w:t>
      </w:r>
      <w:r>
        <w:rPr>
          <w:rtl/>
          <w:lang w:bidi="fa-IR"/>
        </w:rPr>
        <w:t xml:space="preserve"> ، فالشراء باطل ، سواء ابتاعه بعين المال أو في الذمّة </w:t>
      </w:r>
      <w:r w:rsidR="00A6637D">
        <w:rPr>
          <w:rFonts w:hint="cs"/>
          <w:rtl/>
          <w:lang w:bidi="fa-IR"/>
        </w:rPr>
        <w:t>؛</w:t>
      </w:r>
      <w:r>
        <w:rPr>
          <w:rtl/>
          <w:lang w:bidi="fa-IR"/>
        </w:rPr>
        <w:t xml:space="preserve"> لأنّه خالف الشرط</w:t>
      </w:r>
      <w:r w:rsidR="00A6637D">
        <w:rPr>
          <w:rFonts w:hint="cs"/>
          <w:rtl/>
          <w:lang w:bidi="fa-IR"/>
        </w:rPr>
        <w:t>َ</w:t>
      </w:r>
      <w:r>
        <w:rPr>
          <w:rtl/>
          <w:lang w:bidi="fa-IR"/>
        </w:rPr>
        <w:t>. ولا يجوز له أن يقبض الثمن ، فإن ق</w:t>
      </w:r>
      <w:r w:rsidR="00A6637D">
        <w:rPr>
          <w:rFonts w:hint="cs"/>
          <w:rtl/>
          <w:lang w:bidi="fa-IR"/>
        </w:rPr>
        <w:t>َ</w:t>
      </w:r>
      <w:r>
        <w:rPr>
          <w:rtl/>
          <w:lang w:bidi="fa-IR"/>
        </w:rPr>
        <w:t>ب</w:t>
      </w:r>
      <w:r w:rsidR="00A6637D">
        <w:rPr>
          <w:rFonts w:hint="cs"/>
          <w:rtl/>
          <w:lang w:bidi="fa-IR"/>
        </w:rPr>
        <w:t>َ</w:t>
      </w:r>
      <w:r>
        <w:rPr>
          <w:rtl/>
          <w:lang w:bidi="fa-IR"/>
        </w:rPr>
        <w:t>ض الثمن</w:t>
      </w:r>
      <w:r w:rsidR="00A6637D">
        <w:rPr>
          <w:rFonts w:hint="cs"/>
          <w:rtl/>
          <w:lang w:bidi="fa-IR"/>
        </w:rPr>
        <w:t>َ</w:t>
      </w:r>
      <w:r>
        <w:rPr>
          <w:rtl/>
          <w:lang w:bidi="fa-IR"/>
        </w:rPr>
        <w:t xml:space="preserve"> ، ضمنه.</w:t>
      </w:r>
    </w:p>
    <w:p w:rsidR="00CE42F4" w:rsidRDefault="00CE42F4" w:rsidP="00CE42F4">
      <w:pPr>
        <w:pStyle w:val="libNormal"/>
        <w:rPr>
          <w:lang w:bidi="fa-IR"/>
        </w:rPr>
      </w:pPr>
      <w:r>
        <w:rPr>
          <w:rtl/>
          <w:lang w:bidi="fa-IR"/>
        </w:rPr>
        <w:t>وإن لم يشترط عليه ذلك بل دفع المال إليه مطلقا</w:t>
      </w:r>
      <w:r w:rsidR="00A6637D">
        <w:rPr>
          <w:rFonts w:hint="cs"/>
          <w:rtl/>
          <w:lang w:bidi="fa-IR"/>
        </w:rPr>
        <w:t>ً</w:t>
      </w:r>
      <w:r>
        <w:rPr>
          <w:rtl/>
          <w:lang w:bidi="fa-IR"/>
        </w:rPr>
        <w:t xml:space="preserve"> فابتاع ما لا يجوز ابتياعه ، فالبيع باطل ، فإن دفع الثمن ، فعليه الضمان أيضا</w:t>
      </w:r>
      <w:r w:rsidR="00A6637D">
        <w:rPr>
          <w:rFonts w:hint="cs"/>
          <w:rtl/>
          <w:lang w:bidi="fa-IR"/>
        </w:rPr>
        <w:t>ً</w:t>
      </w:r>
      <w:r>
        <w:rPr>
          <w:rtl/>
          <w:lang w:bidi="fa-IR"/>
        </w:rPr>
        <w:t xml:space="preserve"> </w:t>
      </w:r>
      <w:r w:rsidR="00A6637D">
        <w:rPr>
          <w:rFonts w:hint="cs"/>
          <w:rtl/>
          <w:lang w:bidi="fa-IR"/>
        </w:rPr>
        <w:t>؛</w:t>
      </w:r>
      <w:r>
        <w:rPr>
          <w:rtl/>
          <w:lang w:bidi="fa-IR"/>
        </w:rPr>
        <w:t xml:space="preserve"> لأنّه ابتاع ما ليس بمباح عندنا.</w:t>
      </w:r>
    </w:p>
    <w:p w:rsidR="00CE42F4" w:rsidRDefault="00CE42F4" w:rsidP="00CE42F4">
      <w:pPr>
        <w:pStyle w:val="libNormal"/>
        <w:rPr>
          <w:lang w:bidi="fa-IR"/>
        </w:rPr>
      </w:pPr>
      <w:r>
        <w:rPr>
          <w:rtl/>
          <w:lang w:bidi="fa-IR"/>
        </w:rPr>
        <w:t>وإطلاق العقد يقتضي أن يبتاع لربّ المال ما يملكه ربّ المال ،</w:t>
      </w:r>
    </w:p>
    <w:p w:rsidR="00CE42F4" w:rsidRDefault="00AE7492" w:rsidP="00AE7492">
      <w:pPr>
        <w:pStyle w:val="libLine"/>
        <w:rPr>
          <w:lang w:bidi="fa-IR"/>
        </w:rPr>
      </w:pPr>
      <w:r>
        <w:rPr>
          <w:rtl/>
          <w:lang w:bidi="fa-IR"/>
        </w:rPr>
        <w:t>____________________</w:t>
      </w:r>
    </w:p>
    <w:p w:rsidR="00CE42F4" w:rsidRDefault="00CE42F4" w:rsidP="00A6637D">
      <w:pPr>
        <w:pStyle w:val="libFootnote0"/>
        <w:rPr>
          <w:lang w:bidi="fa-IR"/>
        </w:rPr>
      </w:pPr>
      <w:r w:rsidRPr="00A6637D">
        <w:rPr>
          <w:rtl/>
        </w:rPr>
        <w:t>(1)</w:t>
      </w:r>
      <w:r>
        <w:rPr>
          <w:rtl/>
          <w:lang w:bidi="fa-IR"/>
        </w:rPr>
        <w:t xml:space="preserve"> المائدة : 42.</w:t>
      </w:r>
    </w:p>
    <w:p w:rsidR="004727E4" w:rsidRDefault="00CE42F4" w:rsidP="00A6637D">
      <w:pPr>
        <w:pStyle w:val="libFootnote0"/>
        <w:rPr>
          <w:lang w:bidi="fa-IR"/>
        </w:rPr>
      </w:pPr>
      <w:r w:rsidRPr="00A6637D">
        <w:rPr>
          <w:rtl/>
        </w:rPr>
        <w:t>(2)</w:t>
      </w:r>
      <w:r>
        <w:rPr>
          <w:rtl/>
          <w:lang w:bidi="fa-IR"/>
        </w:rPr>
        <w:t xml:space="preserve"> المائدة : 49.</w:t>
      </w:r>
    </w:p>
    <w:p w:rsidR="00B66C16" w:rsidRDefault="00B66C16" w:rsidP="0062714F">
      <w:pPr>
        <w:pStyle w:val="libNormal"/>
        <w:rPr>
          <w:rtl/>
          <w:lang w:bidi="fa-IR"/>
        </w:rPr>
      </w:pPr>
      <w:r>
        <w:rPr>
          <w:rtl/>
          <w:lang w:bidi="fa-IR"/>
        </w:rPr>
        <w:br w:type="page"/>
      </w:r>
    </w:p>
    <w:p w:rsidR="00CE42F4" w:rsidRDefault="00CE42F4" w:rsidP="00A6637D">
      <w:pPr>
        <w:pStyle w:val="libNormal0"/>
        <w:rPr>
          <w:lang w:bidi="fa-IR"/>
        </w:rPr>
      </w:pPr>
      <w:r>
        <w:rPr>
          <w:rtl/>
          <w:lang w:bidi="fa-IR"/>
        </w:rPr>
        <w:lastRenderedPageBreak/>
        <w:t xml:space="preserve">فإذا </w:t>
      </w:r>
      <w:r w:rsidRPr="0062714F">
        <w:rPr>
          <w:rStyle w:val="libFootnotenumChar"/>
          <w:rtl/>
        </w:rPr>
        <w:t>(1)</w:t>
      </w:r>
      <w:r>
        <w:rPr>
          <w:rtl/>
          <w:lang w:bidi="fa-IR"/>
        </w:rPr>
        <w:t xml:space="preserve"> خالف ، ضمن.</w:t>
      </w:r>
    </w:p>
    <w:p w:rsidR="00CE42F4" w:rsidRDefault="00CE42F4" w:rsidP="00CE42F4">
      <w:pPr>
        <w:pStyle w:val="libNormal"/>
        <w:rPr>
          <w:lang w:bidi="fa-IR"/>
        </w:rPr>
      </w:pPr>
      <w:r>
        <w:rPr>
          <w:rtl/>
          <w:lang w:bidi="fa-IR"/>
        </w:rPr>
        <w:t>فإن باع المضارب ونضّ المال ، فإن علم ربّ المال أنّه تصرّف في محظور</w:t>
      </w:r>
      <w:r w:rsidR="00A6637D">
        <w:rPr>
          <w:rFonts w:hint="cs"/>
          <w:rtl/>
          <w:lang w:bidi="fa-IR"/>
        </w:rPr>
        <w:t>ٍ</w:t>
      </w:r>
      <w:r>
        <w:rPr>
          <w:rtl/>
          <w:lang w:bidi="fa-IR"/>
        </w:rPr>
        <w:t xml:space="preserve"> ، أو خال</w:t>
      </w:r>
      <w:r w:rsidR="00A6637D">
        <w:rPr>
          <w:rFonts w:hint="cs"/>
          <w:rtl/>
          <w:lang w:bidi="fa-IR"/>
        </w:rPr>
        <w:t>َ</w:t>
      </w:r>
      <w:r>
        <w:rPr>
          <w:rtl/>
          <w:lang w:bidi="fa-IR"/>
        </w:rPr>
        <w:t>ط محظورا</w:t>
      </w:r>
      <w:r w:rsidR="00A6637D">
        <w:rPr>
          <w:rFonts w:hint="cs"/>
          <w:rtl/>
          <w:lang w:bidi="fa-IR"/>
        </w:rPr>
        <w:t>ً</w:t>
      </w:r>
      <w:r>
        <w:rPr>
          <w:rtl/>
          <w:lang w:bidi="fa-IR"/>
        </w:rPr>
        <w:t xml:space="preserve"> ، لم يجز له قبضه ، كما لو اختلطت </w:t>
      </w:r>
      <w:r w:rsidR="00A6637D">
        <w:rPr>
          <w:rFonts w:hint="cs"/>
          <w:rtl/>
          <w:lang w:bidi="fa-IR"/>
        </w:rPr>
        <w:t>اُ</w:t>
      </w:r>
      <w:r>
        <w:rPr>
          <w:rtl/>
          <w:lang w:bidi="fa-IR"/>
        </w:rPr>
        <w:t>خته بأجنبيّات</w:t>
      </w:r>
      <w:r w:rsidR="00A6637D">
        <w:rPr>
          <w:rFonts w:hint="cs"/>
          <w:rtl/>
          <w:lang w:bidi="fa-IR"/>
        </w:rPr>
        <w:t>ٍ</w:t>
      </w:r>
      <w:r>
        <w:rPr>
          <w:rtl/>
          <w:lang w:bidi="fa-IR"/>
        </w:rPr>
        <w:t xml:space="preserve"> ، وإن علم أنّه عين المباح ، ق</w:t>
      </w:r>
      <w:r w:rsidR="00A6637D">
        <w:rPr>
          <w:rFonts w:hint="cs"/>
          <w:rtl/>
          <w:lang w:bidi="fa-IR"/>
        </w:rPr>
        <w:t>َ</w:t>
      </w:r>
      <w:r>
        <w:rPr>
          <w:rtl/>
          <w:lang w:bidi="fa-IR"/>
        </w:rPr>
        <w:t>ب</w:t>
      </w:r>
      <w:r w:rsidR="00A6637D">
        <w:rPr>
          <w:rFonts w:hint="cs"/>
          <w:rtl/>
          <w:lang w:bidi="fa-IR"/>
        </w:rPr>
        <w:t>َ</w:t>
      </w:r>
      <w:r>
        <w:rPr>
          <w:rtl/>
          <w:lang w:bidi="fa-IR"/>
        </w:rPr>
        <w:t>ضه ، وإن شكّ ، جاز على كراهة.</w:t>
      </w:r>
    </w:p>
    <w:p w:rsidR="00CE42F4" w:rsidRDefault="00CE42F4" w:rsidP="00CE42F4">
      <w:pPr>
        <w:pStyle w:val="libNormal"/>
        <w:rPr>
          <w:lang w:bidi="fa-IR"/>
        </w:rPr>
      </w:pPr>
      <w:r>
        <w:rPr>
          <w:rtl/>
          <w:lang w:bidi="fa-IR"/>
        </w:rPr>
        <w:t xml:space="preserve">ولو أكرى نفسه من ذمّيّ ، فإن كانت الإجارة في الذمّة ، صحّ </w:t>
      </w:r>
      <w:r w:rsidR="00A6637D">
        <w:rPr>
          <w:rFonts w:hint="cs"/>
          <w:rtl/>
          <w:lang w:bidi="fa-IR"/>
        </w:rPr>
        <w:t>؛</w:t>
      </w:r>
      <w:r>
        <w:rPr>
          <w:rtl/>
          <w:lang w:bidi="fa-IR"/>
        </w:rPr>
        <w:t xml:space="preserve"> لأنّ الحقّ ثابت في ذمّته. وإن كانت معيّنة</w:t>
      </w:r>
      <w:r w:rsidR="00A6637D">
        <w:rPr>
          <w:rFonts w:hint="cs"/>
          <w:rtl/>
          <w:lang w:bidi="fa-IR"/>
        </w:rPr>
        <w:t>ً</w:t>
      </w:r>
      <w:r>
        <w:rPr>
          <w:rtl/>
          <w:lang w:bidi="fa-IR"/>
        </w:rPr>
        <w:t xml:space="preserve"> ، فإن استأجره ليخدمه شهرا</w:t>
      </w:r>
      <w:r w:rsidR="00A6637D">
        <w:rPr>
          <w:rFonts w:hint="cs"/>
          <w:rtl/>
          <w:lang w:bidi="fa-IR"/>
        </w:rPr>
        <w:t>ً</w:t>
      </w:r>
      <w:r>
        <w:rPr>
          <w:rtl/>
          <w:lang w:bidi="fa-IR"/>
        </w:rPr>
        <w:t xml:space="preserve"> أو يبني له شهرا</w:t>
      </w:r>
      <w:r w:rsidR="00A6637D">
        <w:rPr>
          <w:rFonts w:hint="cs"/>
          <w:rtl/>
          <w:lang w:bidi="fa-IR"/>
        </w:rPr>
        <w:t>ً</w:t>
      </w:r>
      <w:r>
        <w:rPr>
          <w:rtl/>
          <w:lang w:bidi="fa-IR"/>
        </w:rPr>
        <w:t xml:space="preserve"> ، صحّ أيضا</w:t>
      </w:r>
      <w:r w:rsidR="00A6637D">
        <w:rPr>
          <w:rFonts w:hint="cs"/>
          <w:rtl/>
          <w:lang w:bidi="fa-IR"/>
        </w:rPr>
        <w:t>ً</w:t>
      </w:r>
      <w:r>
        <w:rPr>
          <w:rtl/>
          <w:lang w:bidi="fa-IR"/>
        </w:rPr>
        <w:t>. وتكون أوقات العبادة مستثناة</w:t>
      </w:r>
      <w:r w:rsidR="00A6637D">
        <w:rPr>
          <w:rFonts w:hint="cs"/>
          <w:rtl/>
          <w:lang w:bidi="fa-IR"/>
        </w:rPr>
        <w:t>ً</w:t>
      </w:r>
      <w:r>
        <w:rPr>
          <w:rtl/>
          <w:lang w:bidi="fa-IR"/>
        </w:rPr>
        <w:t xml:space="preserve"> منها.</w:t>
      </w:r>
    </w:p>
    <w:p w:rsidR="00CE42F4" w:rsidRDefault="00CE42F4" w:rsidP="00CE42F4">
      <w:pPr>
        <w:pStyle w:val="libNormal"/>
        <w:rPr>
          <w:lang w:bidi="fa-IR"/>
        </w:rPr>
      </w:pPr>
      <w:bookmarkStart w:id="279" w:name="_Toc116827340"/>
      <w:r w:rsidRPr="00E24C3C">
        <w:rPr>
          <w:rStyle w:val="Heading2Char"/>
          <w:rtl/>
        </w:rPr>
        <w:t>مسألة 233 :</w:t>
      </w:r>
      <w:bookmarkEnd w:id="279"/>
      <w:r>
        <w:rPr>
          <w:rtl/>
          <w:lang w:bidi="fa-IR"/>
        </w:rPr>
        <w:t xml:space="preserve"> لو ف</w:t>
      </w:r>
      <w:r w:rsidR="00A6637D">
        <w:rPr>
          <w:rFonts w:hint="cs"/>
          <w:rtl/>
          <w:lang w:bidi="fa-IR"/>
        </w:rPr>
        <w:t>َ</w:t>
      </w:r>
      <w:r>
        <w:rPr>
          <w:rtl/>
          <w:lang w:bidi="fa-IR"/>
        </w:rPr>
        <w:t>ع</w:t>
      </w:r>
      <w:r w:rsidR="00A6637D">
        <w:rPr>
          <w:rFonts w:hint="cs"/>
          <w:rtl/>
          <w:lang w:bidi="fa-IR"/>
        </w:rPr>
        <w:t>َ</w:t>
      </w:r>
      <w:r>
        <w:rPr>
          <w:rtl/>
          <w:lang w:bidi="fa-IR"/>
        </w:rPr>
        <w:t xml:space="preserve">ل الذمّيّ ما لا يجوز في شرع الإسلام ولا في شرعهم‌ </w:t>
      </w:r>
      <w:r w:rsidR="00CC794A">
        <w:rPr>
          <w:rtl/>
          <w:lang w:bidi="fa-IR"/>
        </w:rPr>
        <w:t>-</w:t>
      </w:r>
      <w:r>
        <w:rPr>
          <w:rtl/>
          <w:lang w:bidi="fa-IR"/>
        </w:rPr>
        <w:t xml:space="preserve"> كالزنا واللواط والسرقة والقتل والقطع </w:t>
      </w:r>
      <w:r w:rsidR="00CC794A">
        <w:rPr>
          <w:rtl/>
          <w:lang w:bidi="fa-IR"/>
        </w:rPr>
        <w:t>-</w:t>
      </w:r>
      <w:r>
        <w:rPr>
          <w:rtl/>
          <w:lang w:bidi="fa-IR"/>
        </w:rPr>
        <w:t xml:space="preserve"> كان الحكم في ذلك كالحكم بين المسلمين في إقامة الحدود </w:t>
      </w:r>
      <w:r w:rsidR="00A6637D">
        <w:rPr>
          <w:rFonts w:hint="cs"/>
          <w:rtl/>
          <w:lang w:bidi="fa-IR"/>
        </w:rPr>
        <w:t>؛</w:t>
      </w:r>
      <w:r>
        <w:rPr>
          <w:rtl/>
          <w:lang w:bidi="fa-IR"/>
        </w:rPr>
        <w:t xml:space="preserve"> لأنّهم عقدوا الذمّة بشرط أن يجرى عليهم أحكام المسلمين.</w:t>
      </w:r>
    </w:p>
    <w:p w:rsidR="00CE42F4" w:rsidRDefault="00CE42F4" w:rsidP="00CE42F4">
      <w:pPr>
        <w:pStyle w:val="libNormal"/>
        <w:rPr>
          <w:lang w:bidi="fa-IR"/>
        </w:rPr>
      </w:pPr>
      <w:r>
        <w:rPr>
          <w:rtl/>
          <w:lang w:bidi="fa-IR"/>
        </w:rPr>
        <w:t xml:space="preserve">وإن كان ما يجوز في شرعهم </w:t>
      </w:r>
      <w:r w:rsidR="00CC794A">
        <w:rPr>
          <w:rtl/>
          <w:lang w:bidi="fa-IR"/>
        </w:rPr>
        <w:t>-</w:t>
      </w:r>
      <w:r>
        <w:rPr>
          <w:rtl/>
          <w:lang w:bidi="fa-IR"/>
        </w:rPr>
        <w:t xml:space="preserve"> كشرب الخمر وأكل لحم الخنزير ونكاح المحارم </w:t>
      </w:r>
      <w:r w:rsidR="00CC794A">
        <w:rPr>
          <w:rtl/>
          <w:lang w:bidi="fa-IR"/>
        </w:rPr>
        <w:t>-</w:t>
      </w:r>
      <w:r>
        <w:rPr>
          <w:rtl/>
          <w:lang w:bidi="fa-IR"/>
        </w:rPr>
        <w:t xml:space="preserve"> لم يتعرّض لهم ما لم ي</w:t>
      </w:r>
      <w:r w:rsidR="00A6637D">
        <w:rPr>
          <w:rFonts w:hint="cs"/>
          <w:rtl/>
          <w:lang w:bidi="fa-IR"/>
        </w:rPr>
        <w:t>ُ</w:t>
      </w:r>
      <w:r>
        <w:rPr>
          <w:rtl/>
          <w:lang w:bidi="fa-IR"/>
        </w:rPr>
        <w:t xml:space="preserve">ظهروه </w:t>
      </w:r>
      <w:r w:rsidR="00A6637D">
        <w:rPr>
          <w:rFonts w:hint="cs"/>
          <w:rtl/>
          <w:lang w:bidi="fa-IR"/>
        </w:rPr>
        <w:t>؛</w:t>
      </w:r>
      <w:r>
        <w:rPr>
          <w:rtl/>
          <w:lang w:bidi="fa-IR"/>
        </w:rPr>
        <w:t xml:space="preserve"> لأنّا ن</w:t>
      </w:r>
      <w:r w:rsidR="00A6637D">
        <w:rPr>
          <w:rFonts w:hint="cs"/>
          <w:rtl/>
          <w:lang w:bidi="fa-IR"/>
        </w:rPr>
        <w:t>ُ</w:t>
      </w:r>
      <w:r>
        <w:rPr>
          <w:rtl/>
          <w:lang w:bidi="fa-IR"/>
        </w:rPr>
        <w:t xml:space="preserve">قرّهم عليه ، وترك التعرّض لهم فيه </w:t>
      </w:r>
      <w:r w:rsidR="00A6637D">
        <w:rPr>
          <w:rFonts w:hint="cs"/>
          <w:rtl/>
          <w:lang w:bidi="fa-IR"/>
        </w:rPr>
        <w:t>؛</w:t>
      </w:r>
      <w:r>
        <w:rPr>
          <w:rtl/>
          <w:lang w:bidi="fa-IR"/>
        </w:rPr>
        <w:t xml:space="preserve"> لأنّهم عقدوا الذمّة وبذلوا الجزية على هذا. فإن أظهروا ذلك وأعلنوه ، م</w:t>
      </w:r>
      <w:r w:rsidR="00A6637D">
        <w:rPr>
          <w:rFonts w:hint="cs"/>
          <w:rtl/>
          <w:lang w:bidi="fa-IR"/>
        </w:rPr>
        <w:t>َ</w:t>
      </w:r>
      <w:r>
        <w:rPr>
          <w:rtl/>
          <w:lang w:bidi="fa-IR"/>
        </w:rPr>
        <w:t>ن</w:t>
      </w:r>
      <w:r w:rsidR="00A6637D">
        <w:rPr>
          <w:rFonts w:hint="cs"/>
          <w:rtl/>
          <w:lang w:bidi="fa-IR"/>
        </w:rPr>
        <w:t>َ</w:t>
      </w:r>
      <w:r>
        <w:rPr>
          <w:rtl/>
          <w:lang w:bidi="fa-IR"/>
        </w:rPr>
        <w:t>عهم الإمام وأدّ</w:t>
      </w:r>
      <w:r w:rsidR="00A6637D">
        <w:rPr>
          <w:rFonts w:hint="cs"/>
          <w:rtl/>
          <w:lang w:bidi="fa-IR"/>
        </w:rPr>
        <w:t>َ</w:t>
      </w:r>
      <w:r>
        <w:rPr>
          <w:rtl/>
          <w:lang w:bidi="fa-IR"/>
        </w:rPr>
        <w:t>بهم على إظهاره.</w:t>
      </w:r>
    </w:p>
    <w:p w:rsidR="00CE42F4" w:rsidRDefault="00CE42F4" w:rsidP="00CE42F4">
      <w:pPr>
        <w:pStyle w:val="libNormal"/>
        <w:rPr>
          <w:lang w:bidi="fa-IR"/>
        </w:rPr>
      </w:pPr>
      <w:r>
        <w:rPr>
          <w:rtl/>
          <w:lang w:bidi="fa-IR"/>
        </w:rPr>
        <w:t>قال الشيخ : وقد روى أصحابنا أنّه ي</w:t>
      </w:r>
      <w:r w:rsidR="00A6637D">
        <w:rPr>
          <w:rFonts w:hint="cs"/>
          <w:rtl/>
          <w:lang w:bidi="fa-IR"/>
        </w:rPr>
        <w:t>ُ</w:t>
      </w:r>
      <w:r>
        <w:rPr>
          <w:rtl/>
          <w:lang w:bidi="fa-IR"/>
        </w:rPr>
        <w:t xml:space="preserve">قيم عليهم الحدّ بذلك ، وهو الصحيح </w:t>
      </w:r>
      <w:r w:rsidRPr="0062714F">
        <w:rPr>
          <w:rStyle w:val="libFootnotenumChar"/>
          <w:rtl/>
        </w:rPr>
        <w:t>(2)</w:t>
      </w:r>
      <w:r>
        <w:rPr>
          <w:rtl/>
          <w:lang w:bidi="fa-IR"/>
        </w:rPr>
        <w:t>.</w:t>
      </w:r>
    </w:p>
    <w:p w:rsidR="00CE42F4" w:rsidRDefault="00CE42F4" w:rsidP="00CE42F4">
      <w:pPr>
        <w:pStyle w:val="libNormal"/>
        <w:rPr>
          <w:lang w:bidi="fa-IR"/>
        </w:rPr>
      </w:pPr>
      <w:r>
        <w:rPr>
          <w:rtl/>
          <w:lang w:bidi="fa-IR"/>
        </w:rPr>
        <w:t>ولو جاء نصرانيّ باع من مسلم خمرا</w:t>
      </w:r>
      <w:r w:rsidR="00A6637D">
        <w:rPr>
          <w:rFonts w:hint="cs"/>
          <w:rtl/>
          <w:lang w:bidi="fa-IR"/>
        </w:rPr>
        <w:t>ً</w:t>
      </w:r>
      <w:r>
        <w:rPr>
          <w:rtl/>
          <w:lang w:bidi="fa-IR"/>
        </w:rPr>
        <w:t xml:space="preserve"> أو اشترى منه خمرا</w:t>
      </w:r>
      <w:r w:rsidR="00A6637D">
        <w:rPr>
          <w:rFonts w:hint="cs"/>
          <w:rtl/>
          <w:lang w:bidi="fa-IR"/>
        </w:rPr>
        <w:t>ً</w:t>
      </w:r>
      <w:r>
        <w:rPr>
          <w:rtl/>
          <w:lang w:bidi="fa-IR"/>
        </w:rPr>
        <w:t xml:space="preserve"> ، أبطلناه بكلّ حال تقابضا أو لا ، ورددنا الثمن إلى المشتري. فإن كان مسلما</w:t>
      </w:r>
      <w:r w:rsidR="00A6637D">
        <w:rPr>
          <w:rFonts w:hint="cs"/>
          <w:rtl/>
          <w:lang w:bidi="fa-IR"/>
        </w:rPr>
        <w:t>ً</w:t>
      </w:r>
      <w:r>
        <w:rPr>
          <w:rtl/>
          <w:lang w:bidi="fa-IR"/>
        </w:rPr>
        <w:t xml:space="preserve"> ، استرجع الثمن ، وأرقنا الخمر </w:t>
      </w:r>
      <w:r w:rsidR="00A6637D">
        <w:rPr>
          <w:rFonts w:hint="cs"/>
          <w:rtl/>
          <w:lang w:bidi="fa-IR"/>
        </w:rPr>
        <w:t>؛</w:t>
      </w:r>
      <w:r>
        <w:rPr>
          <w:rtl/>
          <w:lang w:bidi="fa-IR"/>
        </w:rPr>
        <w:t xml:space="preserve"> لأنّا لا نقضي على المسلم بردّ الخمر ، وجاز إراقتها </w:t>
      </w:r>
      <w:r w:rsidR="00A6637D">
        <w:rPr>
          <w:rFonts w:hint="cs"/>
          <w:rtl/>
          <w:lang w:bidi="fa-IR"/>
        </w:rPr>
        <w:t>؛</w:t>
      </w:r>
      <w:r>
        <w:rPr>
          <w:rtl/>
          <w:lang w:bidi="fa-IR"/>
        </w:rPr>
        <w:t xml:space="preserve"> لأنّ الذمّيّ عصى بإخراجها إلى المسلم ، فيعاقب بإراقتها عليه. وإن‌</w:t>
      </w:r>
    </w:p>
    <w:p w:rsidR="00CE42F4" w:rsidRDefault="00AE7492" w:rsidP="00AE7492">
      <w:pPr>
        <w:pStyle w:val="libLine"/>
        <w:rPr>
          <w:lang w:bidi="fa-IR"/>
        </w:rPr>
      </w:pPr>
      <w:r>
        <w:rPr>
          <w:rtl/>
          <w:lang w:bidi="fa-IR"/>
        </w:rPr>
        <w:t>____________________</w:t>
      </w:r>
    </w:p>
    <w:p w:rsidR="00CE42F4" w:rsidRDefault="00CE42F4" w:rsidP="00A6637D">
      <w:pPr>
        <w:pStyle w:val="libFootnote0"/>
        <w:rPr>
          <w:lang w:bidi="fa-IR"/>
        </w:rPr>
      </w:pPr>
      <w:r w:rsidRPr="00A6637D">
        <w:rPr>
          <w:rtl/>
        </w:rPr>
        <w:t>(1)</w:t>
      </w:r>
      <w:r>
        <w:rPr>
          <w:rtl/>
          <w:lang w:bidi="fa-IR"/>
        </w:rPr>
        <w:t xml:space="preserve"> في الطبعة الحجريّة : فإن.</w:t>
      </w:r>
    </w:p>
    <w:p w:rsidR="004727E4" w:rsidRDefault="00CE42F4" w:rsidP="00A6637D">
      <w:pPr>
        <w:pStyle w:val="libFootnote0"/>
        <w:rPr>
          <w:lang w:bidi="fa-IR"/>
        </w:rPr>
      </w:pPr>
      <w:r w:rsidRPr="00A6637D">
        <w:rPr>
          <w:rtl/>
        </w:rPr>
        <w:t>(2)</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61.</w:t>
      </w:r>
    </w:p>
    <w:p w:rsidR="00B66C16" w:rsidRDefault="00B66C16" w:rsidP="0062714F">
      <w:pPr>
        <w:pStyle w:val="libNormal"/>
        <w:rPr>
          <w:rtl/>
          <w:lang w:bidi="fa-IR"/>
        </w:rPr>
      </w:pPr>
      <w:r>
        <w:rPr>
          <w:rtl/>
          <w:lang w:bidi="fa-IR"/>
        </w:rPr>
        <w:br w:type="page"/>
      </w:r>
    </w:p>
    <w:p w:rsidR="00CE42F4" w:rsidRDefault="00CE42F4" w:rsidP="00A6637D">
      <w:pPr>
        <w:pStyle w:val="libNormal0"/>
        <w:rPr>
          <w:lang w:bidi="fa-IR"/>
        </w:rPr>
      </w:pPr>
      <w:r>
        <w:rPr>
          <w:rtl/>
          <w:lang w:bidi="fa-IR"/>
        </w:rPr>
        <w:lastRenderedPageBreak/>
        <w:t>كان المشتري المشرك</w:t>
      </w:r>
      <w:r w:rsidR="00A6637D">
        <w:rPr>
          <w:rFonts w:hint="cs"/>
          <w:rtl/>
          <w:lang w:bidi="fa-IR"/>
        </w:rPr>
        <w:t>َ</w:t>
      </w:r>
      <w:r>
        <w:rPr>
          <w:rtl/>
          <w:lang w:bidi="fa-IR"/>
        </w:rPr>
        <w:t xml:space="preserve"> ، رددنا إليه الثمن ، ولا نأمر الذمّيّ بردّ الخمر ، بل ي</w:t>
      </w:r>
      <w:r w:rsidR="00A6637D">
        <w:rPr>
          <w:rFonts w:hint="cs"/>
          <w:rtl/>
          <w:lang w:bidi="fa-IR"/>
        </w:rPr>
        <w:t>ُ</w:t>
      </w:r>
      <w:r>
        <w:rPr>
          <w:rtl/>
          <w:lang w:bidi="fa-IR"/>
        </w:rPr>
        <w:t xml:space="preserve">ريقها </w:t>
      </w:r>
      <w:r w:rsidR="00A6637D">
        <w:rPr>
          <w:rFonts w:hint="cs"/>
          <w:rtl/>
          <w:lang w:bidi="fa-IR"/>
        </w:rPr>
        <w:t>؛</w:t>
      </w:r>
      <w:r>
        <w:rPr>
          <w:rtl/>
          <w:lang w:bidi="fa-IR"/>
        </w:rPr>
        <w:t xml:space="preserve"> لأنّها ليست كمال الذمّيّ.</w:t>
      </w:r>
    </w:p>
    <w:p w:rsidR="00CE42F4" w:rsidRDefault="00CE42F4" w:rsidP="00CE42F4">
      <w:pPr>
        <w:pStyle w:val="libNormal"/>
        <w:rPr>
          <w:lang w:bidi="fa-IR"/>
        </w:rPr>
      </w:pPr>
      <w:r>
        <w:rPr>
          <w:rtl/>
          <w:lang w:bidi="fa-IR"/>
        </w:rPr>
        <w:t>ونمنع المشرك من شراء المصاحف إعزازا</w:t>
      </w:r>
      <w:r w:rsidR="00A6637D">
        <w:rPr>
          <w:rFonts w:hint="cs"/>
          <w:rtl/>
          <w:lang w:bidi="fa-IR"/>
        </w:rPr>
        <w:t>ً</w:t>
      </w:r>
      <w:r>
        <w:rPr>
          <w:rtl/>
          <w:lang w:bidi="fa-IR"/>
        </w:rPr>
        <w:t xml:space="preserve"> للقرآن ، فإن اشترى ، لم يصح البيع.</w:t>
      </w:r>
    </w:p>
    <w:p w:rsidR="00CE42F4" w:rsidRDefault="00CE42F4" w:rsidP="00CE42F4">
      <w:pPr>
        <w:pStyle w:val="libNormal"/>
        <w:rPr>
          <w:lang w:bidi="fa-IR"/>
        </w:rPr>
      </w:pPr>
      <w:r>
        <w:rPr>
          <w:rtl/>
          <w:lang w:bidi="fa-IR"/>
        </w:rPr>
        <w:t xml:space="preserve">وقال بعض الشافعيّة : يملكه ويلزم البيع </w:t>
      </w:r>
      <w:r w:rsidRPr="0062714F">
        <w:rPr>
          <w:rStyle w:val="libFootnotenumChar"/>
          <w:rtl/>
        </w:rPr>
        <w:t>(1)</w:t>
      </w:r>
      <w:r>
        <w:rPr>
          <w:rtl/>
          <w:lang w:bidi="fa-IR"/>
        </w:rPr>
        <w:t>.</w:t>
      </w:r>
    </w:p>
    <w:p w:rsidR="00CE42F4" w:rsidRDefault="00CE42F4" w:rsidP="00CE42F4">
      <w:pPr>
        <w:pStyle w:val="libNormal"/>
        <w:rPr>
          <w:lang w:bidi="fa-IR"/>
        </w:rPr>
      </w:pPr>
      <w:r>
        <w:rPr>
          <w:rtl/>
          <w:lang w:bidi="fa-IR"/>
        </w:rPr>
        <w:t>والأوّل أنسب بإعظام القرآن.</w:t>
      </w:r>
    </w:p>
    <w:p w:rsidR="00CE42F4" w:rsidRDefault="00CE42F4" w:rsidP="00CE42F4">
      <w:pPr>
        <w:pStyle w:val="libNormal"/>
        <w:rPr>
          <w:lang w:bidi="fa-IR"/>
        </w:rPr>
      </w:pPr>
      <w:r>
        <w:rPr>
          <w:rtl/>
          <w:lang w:bidi="fa-IR"/>
        </w:rPr>
        <w:t xml:space="preserve">قال الشيخ : وكذا حكم الدفاتر التي فيها أحاديث رسول الله </w:t>
      </w:r>
      <w:r w:rsidR="00F53ECA" w:rsidRPr="00F53ECA">
        <w:rPr>
          <w:rStyle w:val="libAlaemChar"/>
          <w:rtl/>
        </w:rPr>
        <w:t>صلى‌الله‌عليه‌وآله</w:t>
      </w:r>
      <w:r>
        <w:rPr>
          <w:rtl/>
          <w:lang w:bidi="fa-IR"/>
        </w:rPr>
        <w:t xml:space="preserve"> وآثار السلف وأقاويلهم </w:t>
      </w:r>
      <w:r w:rsidR="00CC794A">
        <w:rPr>
          <w:rtl/>
          <w:lang w:bidi="fa-IR"/>
        </w:rPr>
        <w:t>-</w:t>
      </w:r>
      <w:r>
        <w:rPr>
          <w:rtl/>
          <w:lang w:bidi="fa-IR"/>
        </w:rPr>
        <w:t xml:space="preserve"> والأقوى عندي الكراهة </w:t>
      </w:r>
      <w:r w:rsidR="00CC794A">
        <w:rPr>
          <w:rtl/>
          <w:lang w:bidi="fa-IR"/>
        </w:rPr>
        <w:t>-</w:t>
      </w:r>
      <w:r>
        <w:rPr>
          <w:rtl/>
          <w:lang w:bidi="fa-IR"/>
        </w:rPr>
        <w:t xml:space="preserve"> أمّا كتب النحو واللغة والشعر وباقي الأدب : فإنّ شراءها جائز لهم </w:t>
      </w:r>
      <w:r w:rsidR="00A6637D">
        <w:rPr>
          <w:rFonts w:hint="cs"/>
          <w:rtl/>
          <w:lang w:bidi="fa-IR"/>
        </w:rPr>
        <w:t>؛</w:t>
      </w:r>
      <w:r>
        <w:rPr>
          <w:rtl/>
          <w:lang w:bidi="fa-IR"/>
        </w:rPr>
        <w:t xml:space="preserve"> إذ لا حرمة لها </w:t>
      </w:r>
      <w:r w:rsidRPr="0062714F">
        <w:rPr>
          <w:rStyle w:val="libFootnotenumChar"/>
          <w:rtl/>
        </w:rPr>
        <w:t>(2)</w:t>
      </w:r>
      <w:r>
        <w:rPr>
          <w:rtl/>
          <w:lang w:bidi="fa-IR"/>
        </w:rPr>
        <w:t>.</w:t>
      </w:r>
    </w:p>
    <w:p w:rsidR="00CE42F4" w:rsidRDefault="00CE42F4" w:rsidP="00CE42F4">
      <w:pPr>
        <w:pStyle w:val="libNormal"/>
        <w:rPr>
          <w:lang w:bidi="fa-IR"/>
        </w:rPr>
      </w:pPr>
      <w:bookmarkStart w:id="280" w:name="_Toc116827341"/>
      <w:r w:rsidRPr="00E24C3C">
        <w:rPr>
          <w:rStyle w:val="Heading2Char"/>
          <w:rtl/>
        </w:rPr>
        <w:t>مسألة 234 :</w:t>
      </w:r>
      <w:bookmarkEnd w:id="280"/>
      <w:r>
        <w:rPr>
          <w:rtl/>
          <w:lang w:bidi="fa-IR"/>
        </w:rPr>
        <w:t xml:space="preserve"> لو أوصى مسلم لذمّي</w:t>
      </w:r>
      <w:r w:rsidR="00A6637D">
        <w:rPr>
          <w:rFonts w:hint="cs"/>
          <w:rtl/>
          <w:lang w:bidi="fa-IR"/>
        </w:rPr>
        <w:t>ٍّ</w:t>
      </w:r>
      <w:r>
        <w:rPr>
          <w:rtl/>
          <w:lang w:bidi="fa-IR"/>
        </w:rPr>
        <w:t xml:space="preserve"> بعبد</w:t>
      </w:r>
      <w:r w:rsidR="00A6637D">
        <w:rPr>
          <w:rFonts w:hint="cs"/>
          <w:rtl/>
          <w:lang w:bidi="fa-IR"/>
        </w:rPr>
        <w:t>ٍ</w:t>
      </w:r>
      <w:r>
        <w:rPr>
          <w:rtl/>
          <w:lang w:bidi="fa-IR"/>
        </w:rPr>
        <w:t xml:space="preserve"> مسلم ، لم تصحّ الوصيّة </w:t>
      </w:r>
      <w:r w:rsidR="00A6637D">
        <w:rPr>
          <w:rFonts w:hint="cs"/>
          <w:rtl/>
          <w:lang w:bidi="fa-IR"/>
        </w:rPr>
        <w:t>؛</w:t>
      </w:r>
      <w:r>
        <w:rPr>
          <w:rtl/>
          <w:lang w:bidi="fa-IR"/>
        </w:rPr>
        <w:t xml:space="preserve"> لأنّ المشرك لا يملك المسلم.</w:t>
      </w:r>
    </w:p>
    <w:p w:rsidR="00CE42F4" w:rsidRDefault="00CE42F4" w:rsidP="00CE42F4">
      <w:pPr>
        <w:pStyle w:val="libNormal"/>
        <w:rPr>
          <w:lang w:bidi="fa-IR"/>
        </w:rPr>
      </w:pPr>
      <w:r>
        <w:rPr>
          <w:rtl/>
          <w:lang w:bidi="fa-IR"/>
        </w:rPr>
        <w:t xml:space="preserve">وقال بعض الناس </w:t>
      </w:r>
      <w:r w:rsidRPr="0062714F">
        <w:rPr>
          <w:rStyle w:val="libFootnotenumChar"/>
          <w:rtl/>
        </w:rPr>
        <w:t>(3)</w:t>
      </w:r>
      <w:r>
        <w:rPr>
          <w:rtl/>
          <w:lang w:bidi="fa-IR"/>
        </w:rPr>
        <w:t xml:space="preserve"> : تصحّ الوصيّة ، وتلزم برفع اليد عنه ، كما لو ابتاعه.</w:t>
      </w:r>
    </w:p>
    <w:p w:rsidR="00CE42F4" w:rsidRDefault="00CE42F4" w:rsidP="00CE42F4">
      <w:pPr>
        <w:pStyle w:val="libNormal"/>
        <w:rPr>
          <w:lang w:bidi="fa-IR"/>
        </w:rPr>
      </w:pPr>
      <w:r>
        <w:rPr>
          <w:rtl/>
          <w:lang w:bidi="fa-IR"/>
        </w:rPr>
        <w:t>فعلى هذا لو أسلم وق</w:t>
      </w:r>
      <w:r w:rsidR="00A6637D">
        <w:rPr>
          <w:rFonts w:hint="cs"/>
          <w:rtl/>
          <w:lang w:bidi="fa-IR"/>
        </w:rPr>
        <w:t>َ</w:t>
      </w:r>
      <w:r>
        <w:rPr>
          <w:rtl/>
          <w:lang w:bidi="fa-IR"/>
        </w:rPr>
        <w:t>ب</w:t>
      </w:r>
      <w:r w:rsidR="00A6637D">
        <w:rPr>
          <w:rFonts w:hint="cs"/>
          <w:rtl/>
          <w:lang w:bidi="fa-IR"/>
        </w:rPr>
        <w:t>ِ</w:t>
      </w:r>
      <w:r>
        <w:rPr>
          <w:rtl/>
          <w:lang w:bidi="fa-IR"/>
        </w:rPr>
        <w:t>ل الوصيّة ، صحّ ، وملكه بعد موت الموصي.</w:t>
      </w:r>
    </w:p>
    <w:p w:rsidR="00CE42F4" w:rsidRDefault="00CE42F4" w:rsidP="00CE42F4">
      <w:pPr>
        <w:pStyle w:val="libNormal"/>
        <w:rPr>
          <w:lang w:bidi="fa-IR"/>
        </w:rPr>
      </w:pPr>
      <w:r>
        <w:rPr>
          <w:rtl/>
          <w:lang w:bidi="fa-IR"/>
        </w:rPr>
        <w:t xml:space="preserve">وعلى الأوّل لا يملكه وإن أسلم في حياة الموصي </w:t>
      </w:r>
      <w:r w:rsidR="00A6637D">
        <w:rPr>
          <w:rFonts w:hint="cs"/>
          <w:rtl/>
          <w:lang w:bidi="fa-IR"/>
        </w:rPr>
        <w:t>؛</w:t>
      </w:r>
      <w:r>
        <w:rPr>
          <w:rtl/>
          <w:lang w:bidi="fa-IR"/>
        </w:rPr>
        <w:t xml:space="preserve"> لأنّ الوصيّة وقعت في الأصل باطلة</w:t>
      </w:r>
      <w:r w:rsidR="00A6637D">
        <w:rPr>
          <w:rFonts w:hint="cs"/>
          <w:rtl/>
          <w:lang w:bidi="fa-IR"/>
        </w:rPr>
        <w:t>ً</w:t>
      </w:r>
      <w:r>
        <w:rPr>
          <w:rtl/>
          <w:lang w:bidi="fa-IR"/>
        </w:rPr>
        <w:t>.</w:t>
      </w:r>
    </w:p>
    <w:p w:rsidR="00CE42F4" w:rsidRDefault="00CE42F4" w:rsidP="00CE42F4">
      <w:pPr>
        <w:pStyle w:val="libNormal"/>
        <w:rPr>
          <w:lang w:bidi="fa-IR"/>
        </w:rPr>
      </w:pPr>
      <w:r>
        <w:rPr>
          <w:rtl/>
          <w:lang w:bidi="fa-IR"/>
        </w:rPr>
        <w:t>ولو كان العبد مشركا</w:t>
      </w:r>
      <w:r w:rsidR="00A6637D">
        <w:rPr>
          <w:rFonts w:hint="cs"/>
          <w:rtl/>
          <w:lang w:bidi="fa-IR"/>
        </w:rPr>
        <w:t>ً</w:t>
      </w:r>
      <w:r>
        <w:rPr>
          <w:rtl/>
          <w:lang w:bidi="fa-IR"/>
        </w:rPr>
        <w:t xml:space="preserve"> فأسلم العبد قبل موت الموصي ثمّ مات ، فق</w:t>
      </w:r>
      <w:r w:rsidR="00A6637D">
        <w:rPr>
          <w:rFonts w:hint="cs"/>
          <w:rtl/>
          <w:lang w:bidi="fa-IR"/>
        </w:rPr>
        <w:t>َ</w:t>
      </w:r>
      <w:r>
        <w:rPr>
          <w:rtl/>
          <w:lang w:bidi="fa-IR"/>
        </w:rPr>
        <w:t>ب</w:t>
      </w:r>
      <w:r w:rsidR="00A6637D">
        <w:rPr>
          <w:rFonts w:hint="cs"/>
          <w:rtl/>
          <w:lang w:bidi="fa-IR"/>
        </w:rPr>
        <w:t>ِ</w:t>
      </w:r>
      <w:r>
        <w:rPr>
          <w:rtl/>
          <w:lang w:bidi="fa-IR"/>
        </w:rPr>
        <w:t xml:space="preserve">له الموصى له ، لم يملكه </w:t>
      </w:r>
      <w:r w:rsidR="00A6637D">
        <w:rPr>
          <w:rFonts w:hint="cs"/>
          <w:rtl/>
          <w:lang w:bidi="fa-IR"/>
        </w:rPr>
        <w:t>؛</w:t>
      </w:r>
      <w:r>
        <w:rPr>
          <w:rtl/>
          <w:lang w:bidi="fa-IR"/>
        </w:rPr>
        <w:t xml:space="preserve"> لأنّ الاعتبار في الوصيّة حال اللزوم ، وهي حالة الوفاة.</w:t>
      </w:r>
    </w:p>
    <w:p w:rsidR="00CE42F4" w:rsidRDefault="00CE42F4" w:rsidP="00CE42F4">
      <w:pPr>
        <w:pStyle w:val="libNormal"/>
        <w:rPr>
          <w:lang w:bidi="fa-IR"/>
        </w:rPr>
      </w:pPr>
      <w:r>
        <w:rPr>
          <w:rtl/>
          <w:lang w:bidi="fa-IR"/>
        </w:rPr>
        <w:t>وعلى القول الثاني يملكه ويرفع يده عنه.</w:t>
      </w:r>
    </w:p>
    <w:p w:rsidR="00CE42F4" w:rsidRDefault="00CE42F4" w:rsidP="00CE42F4">
      <w:pPr>
        <w:pStyle w:val="libNormal"/>
        <w:rPr>
          <w:lang w:bidi="fa-IR"/>
        </w:rPr>
      </w:pPr>
      <w:r>
        <w:rPr>
          <w:rtl/>
          <w:lang w:bidi="fa-IR"/>
        </w:rPr>
        <w:t>ولو أوصى الذمّي</w:t>
      </w:r>
      <w:r w:rsidR="00BD472B">
        <w:rPr>
          <w:rFonts w:hint="cs"/>
          <w:rtl/>
          <w:lang w:bidi="fa-IR"/>
        </w:rPr>
        <w:t>ّ</w:t>
      </w:r>
      <w:r>
        <w:rPr>
          <w:rtl/>
          <w:lang w:bidi="fa-IR"/>
        </w:rPr>
        <w:t xml:space="preserve"> ببناء كنيسة أو بيعة أو موضع عبادة لهم ، لم تصحّ </w:t>
      </w:r>
      <w:r w:rsidR="00BD472B">
        <w:rPr>
          <w:rFonts w:hint="cs"/>
          <w:rtl/>
          <w:lang w:bidi="fa-IR"/>
        </w:rPr>
        <w:t>؛</w:t>
      </w:r>
    </w:p>
    <w:p w:rsidR="00CE42F4" w:rsidRDefault="00AE7492" w:rsidP="00AE7492">
      <w:pPr>
        <w:pStyle w:val="libLine"/>
        <w:rPr>
          <w:lang w:bidi="fa-IR"/>
        </w:rPr>
      </w:pPr>
      <w:r>
        <w:rPr>
          <w:rtl/>
          <w:lang w:bidi="fa-IR"/>
        </w:rPr>
        <w:t>____________________</w:t>
      </w:r>
    </w:p>
    <w:p w:rsidR="00CE42F4" w:rsidRDefault="00CE42F4" w:rsidP="00BD472B">
      <w:pPr>
        <w:pStyle w:val="libFootnote0"/>
        <w:rPr>
          <w:lang w:bidi="fa-IR"/>
        </w:rPr>
      </w:pPr>
      <w:r w:rsidRPr="00BD472B">
        <w:rPr>
          <w:rtl/>
        </w:rPr>
        <w:t>(1)</w:t>
      </w:r>
      <w:r>
        <w:rPr>
          <w:rtl/>
          <w:lang w:bidi="fa-IR"/>
        </w:rPr>
        <w:t xml:space="preserve"> الوجيز 1 : 133 ، العزيز شرح الوجيز 4 : 17 ، حلية العلماء 4 : 118 ، المهذّب </w:t>
      </w:r>
      <w:r w:rsidR="00CC794A">
        <w:rPr>
          <w:rtl/>
          <w:lang w:bidi="fa-IR"/>
        </w:rPr>
        <w:t>-</w:t>
      </w:r>
      <w:r>
        <w:rPr>
          <w:rtl/>
          <w:lang w:bidi="fa-IR"/>
        </w:rPr>
        <w:t xml:space="preserve"> للشيرازي </w:t>
      </w:r>
      <w:r w:rsidR="00CC794A">
        <w:rPr>
          <w:rtl/>
          <w:lang w:bidi="fa-IR"/>
        </w:rPr>
        <w:t>-</w:t>
      </w:r>
      <w:r>
        <w:rPr>
          <w:rtl/>
          <w:lang w:bidi="fa-IR"/>
        </w:rPr>
        <w:t xml:space="preserve"> 1 : 274 ، المجموع 9 : 355 ، روضة الطالبين 3 : 11.</w:t>
      </w:r>
    </w:p>
    <w:p w:rsidR="00CE42F4" w:rsidRDefault="00CE42F4" w:rsidP="00BD472B">
      <w:pPr>
        <w:pStyle w:val="libFootnote0"/>
        <w:rPr>
          <w:lang w:bidi="fa-IR"/>
        </w:rPr>
      </w:pPr>
      <w:r w:rsidRPr="00BD472B">
        <w:rPr>
          <w:rtl/>
        </w:rPr>
        <w:t>(2)</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62.</w:t>
      </w:r>
    </w:p>
    <w:p w:rsidR="004727E4" w:rsidRDefault="00CE42F4" w:rsidP="00BD472B">
      <w:pPr>
        <w:pStyle w:val="libFootnote0"/>
        <w:rPr>
          <w:lang w:bidi="fa-IR"/>
        </w:rPr>
      </w:pPr>
      <w:r w:rsidRPr="00BD472B">
        <w:rPr>
          <w:rtl/>
        </w:rPr>
        <w:t>(3)</w:t>
      </w:r>
      <w:r>
        <w:rPr>
          <w:rtl/>
          <w:lang w:bidi="fa-IR"/>
        </w:rPr>
        <w:t xml:space="preserve"> كما في المبسوط </w:t>
      </w:r>
      <w:r w:rsidR="00CC794A">
        <w:rPr>
          <w:rtl/>
          <w:lang w:bidi="fa-IR"/>
        </w:rPr>
        <w:t>-</w:t>
      </w:r>
      <w:r>
        <w:rPr>
          <w:rtl/>
          <w:lang w:bidi="fa-IR"/>
        </w:rPr>
        <w:t xml:space="preserve"> للطوسي </w:t>
      </w:r>
      <w:r w:rsidR="00CC794A">
        <w:rPr>
          <w:rtl/>
          <w:lang w:bidi="fa-IR"/>
        </w:rPr>
        <w:t>-</w:t>
      </w:r>
      <w:r>
        <w:rPr>
          <w:rtl/>
          <w:lang w:bidi="fa-IR"/>
        </w:rPr>
        <w:t xml:space="preserve"> 2 : 62 ، وانظر : الحاوي الكبير 14 : 393 ، والعزيز شرح الوجيز 4 : 17 ، وروضة الطالبين 3 : 11.</w:t>
      </w:r>
    </w:p>
    <w:p w:rsidR="00B66C16" w:rsidRDefault="00B66C16" w:rsidP="0062714F">
      <w:pPr>
        <w:pStyle w:val="libNormal"/>
        <w:rPr>
          <w:rtl/>
          <w:lang w:bidi="fa-IR"/>
        </w:rPr>
      </w:pPr>
      <w:r>
        <w:rPr>
          <w:rtl/>
          <w:lang w:bidi="fa-IR"/>
        </w:rPr>
        <w:br w:type="page"/>
      </w:r>
    </w:p>
    <w:p w:rsidR="00CE42F4" w:rsidRDefault="00CE42F4" w:rsidP="00BD472B">
      <w:pPr>
        <w:pStyle w:val="libNormal0"/>
        <w:rPr>
          <w:lang w:bidi="fa-IR"/>
        </w:rPr>
      </w:pPr>
      <w:r>
        <w:rPr>
          <w:rtl/>
          <w:lang w:bidi="fa-IR"/>
        </w:rPr>
        <w:lastRenderedPageBreak/>
        <w:t>لأنّها في معصية.</w:t>
      </w:r>
    </w:p>
    <w:p w:rsidR="00CE42F4" w:rsidRDefault="00CE42F4" w:rsidP="00CE42F4">
      <w:pPr>
        <w:pStyle w:val="libNormal"/>
        <w:rPr>
          <w:lang w:bidi="fa-IR"/>
        </w:rPr>
      </w:pPr>
      <w:r>
        <w:rPr>
          <w:rtl/>
          <w:lang w:bidi="fa-IR"/>
        </w:rPr>
        <w:t>وكذا لو أوصى أن يستأجر خدما</w:t>
      </w:r>
      <w:r w:rsidR="00BD472B">
        <w:rPr>
          <w:rFonts w:hint="cs"/>
          <w:rtl/>
          <w:lang w:bidi="fa-IR"/>
        </w:rPr>
        <w:t>ً</w:t>
      </w:r>
      <w:r>
        <w:rPr>
          <w:rtl/>
          <w:lang w:bidi="fa-IR"/>
        </w:rPr>
        <w:t xml:space="preserve"> للب</w:t>
      </w:r>
      <w:r w:rsidR="00BD472B">
        <w:rPr>
          <w:rFonts w:hint="cs"/>
          <w:rtl/>
          <w:lang w:bidi="fa-IR"/>
        </w:rPr>
        <w:t>ِ</w:t>
      </w:r>
      <w:r>
        <w:rPr>
          <w:rtl/>
          <w:lang w:bidi="fa-IR"/>
        </w:rPr>
        <w:t>يعة والكنيسة ، أو يعمل صلبانا</w:t>
      </w:r>
      <w:r w:rsidR="00BD472B">
        <w:rPr>
          <w:rFonts w:hint="cs"/>
          <w:rtl/>
          <w:lang w:bidi="fa-IR"/>
        </w:rPr>
        <w:t>ً</w:t>
      </w:r>
      <w:r>
        <w:rPr>
          <w:rtl/>
          <w:lang w:bidi="fa-IR"/>
        </w:rPr>
        <w:t xml:space="preserve"> ، أو يشتري مصباحا</w:t>
      </w:r>
      <w:r w:rsidR="00BD472B">
        <w:rPr>
          <w:rFonts w:hint="cs"/>
          <w:rtl/>
          <w:lang w:bidi="fa-IR"/>
        </w:rPr>
        <w:t>ً</w:t>
      </w:r>
      <w:r>
        <w:rPr>
          <w:rtl/>
          <w:lang w:bidi="fa-IR"/>
        </w:rPr>
        <w:t xml:space="preserve"> أو يشتري أرضا</w:t>
      </w:r>
      <w:r w:rsidR="00BD472B">
        <w:rPr>
          <w:rFonts w:hint="cs"/>
          <w:rtl/>
          <w:lang w:bidi="fa-IR"/>
        </w:rPr>
        <w:t>ً</w:t>
      </w:r>
      <w:r>
        <w:rPr>
          <w:rtl/>
          <w:lang w:bidi="fa-IR"/>
        </w:rPr>
        <w:t xml:space="preserve"> فيوقف عليها.</w:t>
      </w:r>
    </w:p>
    <w:p w:rsidR="00CE42F4" w:rsidRDefault="00CE42F4" w:rsidP="00CE42F4">
      <w:pPr>
        <w:pStyle w:val="libNormal"/>
        <w:rPr>
          <w:lang w:bidi="fa-IR"/>
        </w:rPr>
      </w:pPr>
      <w:r>
        <w:rPr>
          <w:rtl/>
          <w:lang w:bidi="fa-IR"/>
        </w:rPr>
        <w:t>ولو أوصى الذمّيّ ببناء كنيسة تنزلها المارّة من أهل الذمّة أو من غيرهم ، أو وقفها على قوم</w:t>
      </w:r>
      <w:r w:rsidR="00BD472B">
        <w:rPr>
          <w:rFonts w:hint="cs"/>
          <w:rtl/>
          <w:lang w:bidi="fa-IR"/>
        </w:rPr>
        <w:t>ٍ</w:t>
      </w:r>
      <w:r>
        <w:rPr>
          <w:rtl/>
          <w:lang w:bidi="fa-IR"/>
        </w:rPr>
        <w:t xml:space="preserve"> يسكنونها ، أو جعل </w:t>
      </w:r>
      <w:r w:rsidR="00BD472B">
        <w:rPr>
          <w:rFonts w:hint="cs"/>
          <w:rtl/>
          <w:lang w:bidi="fa-IR"/>
        </w:rPr>
        <w:t>اُ</w:t>
      </w:r>
      <w:r>
        <w:rPr>
          <w:rtl/>
          <w:lang w:bidi="fa-IR"/>
        </w:rPr>
        <w:t xml:space="preserve">جرتها للنصارى ، جازت الوصيّة </w:t>
      </w:r>
      <w:r w:rsidR="00BD472B">
        <w:rPr>
          <w:rFonts w:hint="cs"/>
          <w:rtl/>
          <w:lang w:bidi="fa-IR"/>
        </w:rPr>
        <w:t>؛</w:t>
      </w:r>
      <w:r>
        <w:rPr>
          <w:rtl/>
          <w:lang w:bidi="fa-IR"/>
        </w:rPr>
        <w:t xml:space="preserve"> لأنّ نزولهم ليس بمعصية ، إل</w:t>
      </w:r>
      <w:r w:rsidR="00BD472B">
        <w:rPr>
          <w:rFonts w:hint="cs"/>
          <w:rtl/>
          <w:lang w:bidi="fa-IR"/>
        </w:rPr>
        <w:t>ّ</w:t>
      </w:r>
      <w:r>
        <w:rPr>
          <w:rtl/>
          <w:lang w:bidi="fa-IR"/>
        </w:rPr>
        <w:t>ا أن تبنى لصلواتهم.</w:t>
      </w:r>
    </w:p>
    <w:p w:rsidR="00CE42F4" w:rsidRDefault="00CE42F4" w:rsidP="00CE42F4">
      <w:pPr>
        <w:pStyle w:val="libNormal"/>
        <w:rPr>
          <w:lang w:bidi="fa-IR"/>
        </w:rPr>
      </w:pPr>
      <w:r>
        <w:rPr>
          <w:rtl/>
          <w:lang w:bidi="fa-IR"/>
        </w:rPr>
        <w:t xml:space="preserve">وكذا لو أوصى للرهبان بشي‌ء ، صحّت الوصيّة </w:t>
      </w:r>
      <w:r w:rsidR="00BD472B">
        <w:rPr>
          <w:rFonts w:hint="cs"/>
          <w:rtl/>
          <w:lang w:bidi="fa-IR"/>
        </w:rPr>
        <w:t>؛</w:t>
      </w:r>
      <w:r>
        <w:rPr>
          <w:rtl/>
          <w:lang w:bidi="fa-IR"/>
        </w:rPr>
        <w:t xml:space="preserve"> لجواز صدقة التطوّع عليهم.</w:t>
      </w:r>
    </w:p>
    <w:p w:rsidR="00CE42F4" w:rsidRDefault="00CE42F4" w:rsidP="00CE42F4">
      <w:pPr>
        <w:pStyle w:val="libNormal"/>
        <w:rPr>
          <w:lang w:bidi="fa-IR"/>
        </w:rPr>
      </w:pPr>
      <w:r>
        <w:rPr>
          <w:rtl/>
          <w:lang w:bidi="fa-IR"/>
        </w:rPr>
        <w:t xml:space="preserve">ولو أوصى أن يكون لنزول المارّة للصلاة فيه ، قيل : تبطل الوصيّة في الصلاة ، وتصحّ ( في نزول ) </w:t>
      </w:r>
      <w:r w:rsidRPr="0062714F">
        <w:rPr>
          <w:rStyle w:val="libFootnotenumChar"/>
          <w:rtl/>
        </w:rPr>
        <w:t>(1)</w:t>
      </w:r>
      <w:r>
        <w:rPr>
          <w:rtl/>
          <w:lang w:bidi="fa-IR"/>
        </w:rPr>
        <w:t xml:space="preserve"> المارّة ، فتبنى كنيسة بنصف الثلث لنزول المارّة خاصّة</w:t>
      </w:r>
      <w:r w:rsidR="00BD472B">
        <w:rPr>
          <w:rFonts w:hint="cs"/>
          <w:rtl/>
          <w:lang w:bidi="fa-IR"/>
        </w:rPr>
        <w:t>ً</w:t>
      </w:r>
      <w:r>
        <w:rPr>
          <w:rtl/>
          <w:lang w:bidi="fa-IR"/>
        </w:rPr>
        <w:t xml:space="preserve"> ، فإن لم يمكن ذلك ، بطلت الوصيّة </w:t>
      </w:r>
      <w:r w:rsidRPr="0062714F">
        <w:rPr>
          <w:rStyle w:val="libFootnotenumChar"/>
          <w:rtl/>
        </w:rPr>
        <w:t>(2)</w:t>
      </w:r>
      <w:r>
        <w:rPr>
          <w:rtl/>
          <w:lang w:bidi="fa-IR"/>
        </w:rPr>
        <w:t>.</w:t>
      </w:r>
    </w:p>
    <w:p w:rsidR="00CE42F4" w:rsidRDefault="00CE42F4" w:rsidP="00CE42F4">
      <w:pPr>
        <w:pStyle w:val="libNormal"/>
        <w:rPr>
          <w:lang w:bidi="fa-IR"/>
        </w:rPr>
      </w:pPr>
      <w:r>
        <w:rPr>
          <w:rtl/>
          <w:lang w:bidi="fa-IR"/>
        </w:rPr>
        <w:t>وقيل : تبنى الكنيسة بالثلث ، وتكون لنزول المارّة ، وي</w:t>
      </w:r>
      <w:r w:rsidR="00BD472B">
        <w:rPr>
          <w:rFonts w:hint="cs"/>
          <w:rtl/>
          <w:lang w:bidi="fa-IR"/>
        </w:rPr>
        <w:t>ُ</w:t>
      </w:r>
      <w:r>
        <w:rPr>
          <w:rtl/>
          <w:lang w:bidi="fa-IR"/>
        </w:rPr>
        <w:t xml:space="preserve">منعون من الاجتماع للصلاة فيها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ولو أوصى بشي‌ء تكتب به التوراة أو الإنجيل أو الزبور أو غير ذلك من الكتب القديمة ، بطلت الوصيّة </w:t>
      </w:r>
      <w:r w:rsidR="00BD472B">
        <w:rPr>
          <w:rFonts w:hint="cs"/>
          <w:rtl/>
          <w:lang w:bidi="fa-IR"/>
        </w:rPr>
        <w:t>؛</w:t>
      </w:r>
      <w:r>
        <w:rPr>
          <w:rtl/>
          <w:lang w:bidi="fa-IR"/>
        </w:rPr>
        <w:t xml:space="preserve"> لأنّها كتب محرّ</w:t>
      </w:r>
      <w:r w:rsidR="00BD472B">
        <w:rPr>
          <w:rFonts w:hint="cs"/>
          <w:rtl/>
          <w:lang w:bidi="fa-IR"/>
        </w:rPr>
        <w:t>َ</w:t>
      </w:r>
      <w:r>
        <w:rPr>
          <w:rtl/>
          <w:lang w:bidi="fa-IR"/>
        </w:rPr>
        <w:t>فة مبد</w:t>
      </w:r>
      <w:r w:rsidR="00BD472B">
        <w:rPr>
          <w:rFonts w:hint="cs"/>
          <w:rtl/>
          <w:lang w:bidi="fa-IR"/>
        </w:rPr>
        <w:t>َ</w:t>
      </w:r>
      <w:r>
        <w:rPr>
          <w:rtl/>
          <w:lang w:bidi="fa-IR"/>
        </w:rPr>
        <w:t>ّلة منسوخة.</w:t>
      </w:r>
    </w:p>
    <w:p w:rsidR="00CE42F4" w:rsidRDefault="00CE42F4" w:rsidP="00CE42F4">
      <w:pPr>
        <w:pStyle w:val="libNormal"/>
        <w:rPr>
          <w:lang w:bidi="fa-IR"/>
        </w:rPr>
      </w:pPr>
      <w:r>
        <w:rPr>
          <w:rtl/>
          <w:lang w:bidi="fa-IR"/>
        </w:rPr>
        <w:t xml:space="preserve">وخرج رسول الله </w:t>
      </w:r>
      <w:r w:rsidR="00F53ECA" w:rsidRPr="00F53ECA">
        <w:rPr>
          <w:rStyle w:val="libAlaemChar"/>
          <w:rtl/>
        </w:rPr>
        <w:t>صلى‌الله‌عليه‌وآله</w:t>
      </w:r>
      <w:r>
        <w:rPr>
          <w:rtl/>
          <w:lang w:bidi="fa-IR"/>
        </w:rPr>
        <w:t xml:space="preserve"> يوما</w:t>
      </w:r>
      <w:r w:rsidR="00BD472B">
        <w:rPr>
          <w:rFonts w:hint="cs"/>
          <w:rtl/>
          <w:lang w:bidi="fa-IR"/>
        </w:rPr>
        <w:t>ً</w:t>
      </w:r>
      <w:r>
        <w:rPr>
          <w:rtl/>
          <w:lang w:bidi="fa-IR"/>
        </w:rPr>
        <w:t xml:space="preserve"> من داره فوجد في يد عمر صحيفة</w:t>
      </w:r>
      <w:r w:rsidR="00BD472B">
        <w:rPr>
          <w:rFonts w:hint="cs"/>
          <w:rtl/>
          <w:lang w:bidi="fa-IR"/>
        </w:rPr>
        <w:t>ً</w:t>
      </w:r>
      <w:r>
        <w:rPr>
          <w:rtl/>
          <w:lang w:bidi="fa-IR"/>
        </w:rPr>
        <w:t xml:space="preserve"> ، فقال :</w:t>
      </w:r>
    </w:p>
    <w:p w:rsidR="00CE42F4" w:rsidRDefault="00CE42F4" w:rsidP="00CE42F4">
      <w:pPr>
        <w:pStyle w:val="libNormal"/>
        <w:rPr>
          <w:lang w:bidi="fa-IR"/>
        </w:rPr>
      </w:pPr>
      <w:r>
        <w:rPr>
          <w:rtl/>
          <w:lang w:bidi="fa-IR"/>
        </w:rPr>
        <w:t>« ما هي؟ » فقال : من التوراة ، فغضب عليه ورماها من يده ، وقال : « لو كان موسى أو عيسى حيّين لما وسعهما إل</w:t>
      </w:r>
      <w:r w:rsidR="00BD472B">
        <w:rPr>
          <w:rFonts w:hint="cs"/>
          <w:rtl/>
          <w:lang w:bidi="fa-IR"/>
        </w:rPr>
        <w:t>ّ</w:t>
      </w:r>
      <w:r>
        <w:rPr>
          <w:rtl/>
          <w:lang w:bidi="fa-IR"/>
        </w:rPr>
        <w:t xml:space="preserve">ا اتّباعي » </w:t>
      </w:r>
      <w:r w:rsidRPr="0062714F">
        <w:rPr>
          <w:rStyle w:val="libFootnotenumChar"/>
          <w:rtl/>
        </w:rPr>
        <w:t>(4)</w:t>
      </w:r>
      <w:r>
        <w:rPr>
          <w:rtl/>
          <w:lang w:bidi="fa-IR"/>
        </w:rPr>
        <w:t>.</w:t>
      </w:r>
    </w:p>
    <w:p w:rsidR="00CE42F4" w:rsidRDefault="00CE42F4" w:rsidP="00CE42F4">
      <w:pPr>
        <w:pStyle w:val="libNormal"/>
        <w:rPr>
          <w:lang w:bidi="fa-IR"/>
        </w:rPr>
      </w:pPr>
      <w:r>
        <w:rPr>
          <w:rtl/>
          <w:lang w:bidi="fa-IR"/>
        </w:rPr>
        <w:t xml:space="preserve">إذا ثبت </w:t>
      </w:r>
      <w:r w:rsidRPr="0062714F">
        <w:rPr>
          <w:rStyle w:val="libFootnotenumChar"/>
          <w:rtl/>
        </w:rPr>
        <w:t>(5)</w:t>
      </w:r>
      <w:r>
        <w:rPr>
          <w:rtl/>
          <w:lang w:bidi="fa-IR"/>
        </w:rPr>
        <w:t xml:space="preserve"> هذا ، فإنّه يكره للمسلم ا</w:t>
      </w:r>
      <w:r w:rsidR="00BD472B">
        <w:rPr>
          <w:rFonts w:hint="cs"/>
          <w:rtl/>
          <w:lang w:bidi="fa-IR"/>
        </w:rPr>
        <w:t>ُ</w:t>
      </w:r>
      <w:r>
        <w:rPr>
          <w:rtl/>
          <w:lang w:bidi="fa-IR"/>
        </w:rPr>
        <w:t>جرة رمّ ما يستهدم من الكنائس والب</w:t>
      </w:r>
      <w:r w:rsidR="00BD472B">
        <w:rPr>
          <w:rFonts w:hint="cs"/>
          <w:rtl/>
          <w:lang w:bidi="fa-IR"/>
        </w:rPr>
        <w:t>ِ</w:t>
      </w:r>
      <w:r>
        <w:rPr>
          <w:rtl/>
          <w:lang w:bidi="fa-IR"/>
        </w:rPr>
        <w:t>ي</w:t>
      </w:r>
      <w:r w:rsidR="00BD472B">
        <w:rPr>
          <w:rFonts w:hint="cs"/>
          <w:rtl/>
          <w:lang w:bidi="fa-IR"/>
        </w:rPr>
        <w:t>َ</w:t>
      </w:r>
      <w:r>
        <w:rPr>
          <w:rtl/>
          <w:lang w:bidi="fa-IR"/>
        </w:rPr>
        <w:t>ع من بناء ونجارة وغير ذلك ، وليس محرّ</w:t>
      </w:r>
      <w:r w:rsidR="00BD472B">
        <w:rPr>
          <w:rFonts w:hint="cs"/>
          <w:rtl/>
          <w:lang w:bidi="fa-IR"/>
        </w:rPr>
        <w:t>َ</w:t>
      </w:r>
      <w:r>
        <w:rPr>
          <w:rtl/>
          <w:lang w:bidi="fa-IR"/>
        </w:rPr>
        <w:t>ما</w:t>
      </w:r>
      <w:r w:rsidR="00BD472B">
        <w:rPr>
          <w:rFonts w:hint="cs"/>
          <w:rtl/>
          <w:lang w:bidi="fa-IR"/>
        </w:rPr>
        <w:t>ً</w:t>
      </w:r>
      <w:r>
        <w:rPr>
          <w:rtl/>
          <w:lang w:bidi="fa-IR"/>
        </w:rPr>
        <w:t>.</w:t>
      </w:r>
    </w:p>
    <w:p w:rsidR="00CE42F4" w:rsidRDefault="00AE7492" w:rsidP="00AE7492">
      <w:pPr>
        <w:pStyle w:val="libLine"/>
        <w:rPr>
          <w:lang w:bidi="fa-IR"/>
        </w:rPr>
      </w:pPr>
      <w:r>
        <w:rPr>
          <w:rtl/>
          <w:lang w:bidi="fa-IR"/>
        </w:rPr>
        <w:t>____________________</w:t>
      </w:r>
    </w:p>
    <w:p w:rsidR="00CE42F4" w:rsidRDefault="00CE42F4" w:rsidP="00BD472B">
      <w:pPr>
        <w:pStyle w:val="libFootnote0"/>
        <w:rPr>
          <w:lang w:bidi="fa-IR"/>
        </w:rPr>
      </w:pPr>
      <w:r w:rsidRPr="00BD472B">
        <w:rPr>
          <w:rtl/>
        </w:rPr>
        <w:t>(1)</w:t>
      </w:r>
      <w:r>
        <w:rPr>
          <w:rtl/>
          <w:lang w:bidi="fa-IR"/>
        </w:rPr>
        <w:t xml:space="preserve"> بدل ما بين القوسين في الطبعة الحجريّة : لنزول.</w:t>
      </w:r>
    </w:p>
    <w:p w:rsidR="00CE42F4" w:rsidRDefault="00CE42F4" w:rsidP="00BD472B">
      <w:pPr>
        <w:pStyle w:val="libFootnote0"/>
        <w:rPr>
          <w:lang w:bidi="fa-IR"/>
        </w:rPr>
      </w:pPr>
      <w:r>
        <w:rPr>
          <w:rtl/>
          <w:lang w:bidi="fa-IR"/>
        </w:rPr>
        <w:t>(2 و 3) لم نعثر على القائل فيما بين أيدينا من المصادر.</w:t>
      </w:r>
    </w:p>
    <w:p w:rsidR="00CE42F4" w:rsidRDefault="00CE42F4" w:rsidP="00BD472B">
      <w:pPr>
        <w:pStyle w:val="libFootnote0"/>
        <w:rPr>
          <w:lang w:bidi="fa-IR"/>
        </w:rPr>
      </w:pPr>
      <w:r w:rsidRPr="00BD472B">
        <w:rPr>
          <w:rtl/>
        </w:rPr>
        <w:t>(4)</w:t>
      </w:r>
      <w:r>
        <w:rPr>
          <w:rtl/>
          <w:lang w:bidi="fa-IR"/>
        </w:rPr>
        <w:t xml:space="preserve"> الجامع لأحكام القرآن 13 : 355 باختصار.</w:t>
      </w:r>
    </w:p>
    <w:p w:rsidR="004727E4" w:rsidRDefault="00CE42F4" w:rsidP="00BD472B">
      <w:pPr>
        <w:pStyle w:val="libFootnote0"/>
        <w:rPr>
          <w:lang w:bidi="fa-IR"/>
        </w:rPr>
      </w:pPr>
      <w:r w:rsidRPr="00BD472B">
        <w:rPr>
          <w:rtl/>
        </w:rPr>
        <w:t>(5)</w:t>
      </w:r>
      <w:r>
        <w:rPr>
          <w:rtl/>
          <w:lang w:bidi="fa-IR"/>
        </w:rPr>
        <w:t xml:space="preserve"> في « ق » : « عرفت » بدل « ثبت ».</w:t>
      </w:r>
    </w:p>
    <w:p w:rsidR="00B66C16" w:rsidRDefault="00B66C16" w:rsidP="0062714F">
      <w:pPr>
        <w:pStyle w:val="libNormal"/>
        <w:rPr>
          <w:rtl/>
          <w:lang w:bidi="fa-IR"/>
        </w:rPr>
      </w:pPr>
      <w:r>
        <w:rPr>
          <w:rtl/>
          <w:lang w:bidi="fa-IR"/>
        </w:rPr>
        <w:br w:type="page"/>
      </w:r>
    </w:p>
    <w:p w:rsidR="00CE42F4" w:rsidRDefault="00CE42F4" w:rsidP="00BD472B">
      <w:pPr>
        <w:pStyle w:val="Heading2Center"/>
        <w:rPr>
          <w:lang w:bidi="fa-IR"/>
        </w:rPr>
      </w:pPr>
      <w:bookmarkStart w:id="281" w:name="_Toc116827342"/>
      <w:r>
        <w:rPr>
          <w:rtl/>
          <w:lang w:bidi="fa-IR"/>
        </w:rPr>
        <w:lastRenderedPageBreak/>
        <w:t>الفصل السادس : في قتال أهل البغي‌</w:t>
      </w:r>
      <w:bookmarkEnd w:id="281"/>
    </w:p>
    <w:p w:rsidR="00CE42F4" w:rsidRDefault="00CE42F4" w:rsidP="00CE42F4">
      <w:pPr>
        <w:pStyle w:val="libNormal"/>
        <w:rPr>
          <w:lang w:bidi="fa-IR"/>
        </w:rPr>
      </w:pPr>
      <w:r>
        <w:rPr>
          <w:rtl/>
          <w:lang w:bidi="fa-IR"/>
        </w:rPr>
        <w:t xml:space="preserve">الأصل في ذلك قول الله تعالى </w:t>
      </w:r>
      <w:r w:rsidR="00BD472B">
        <w:rPr>
          <w:rFonts w:hint="cs"/>
          <w:rtl/>
          <w:lang w:bidi="fa-IR"/>
        </w:rPr>
        <w:t xml:space="preserve">: </w:t>
      </w:r>
      <w:r w:rsidR="00BD472B" w:rsidRPr="00FA2F88">
        <w:rPr>
          <w:rStyle w:val="libAlaemChar"/>
          <w:rtl/>
        </w:rPr>
        <w:t>(</w:t>
      </w:r>
      <w:r w:rsidRPr="005A0F25">
        <w:rPr>
          <w:rStyle w:val="libAieChar"/>
          <w:rtl/>
        </w:rPr>
        <w:t xml:space="preserve"> وَإِنْ طائِفَتانِ مِنَ الْمُؤْمِنِينَ اقْتَتَلُوا</w:t>
      </w:r>
      <w:r w:rsidRPr="00674DFD">
        <w:rPr>
          <w:rStyle w:val="libAieChar"/>
          <w:rtl/>
        </w:rPr>
        <w:t xml:space="preserve"> فَأَصْلِحُوا بَيْنَهُما </w:t>
      </w:r>
      <w:r w:rsidRPr="006543FF">
        <w:rPr>
          <w:rStyle w:val="libAieChar"/>
          <w:rtl/>
        </w:rPr>
        <w:t>فَإِنْ بَغَتْ إِحْداهُما عَلَى الْأُخْرى</w:t>
      </w:r>
      <w:r w:rsidRPr="00E705C4">
        <w:rPr>
          <w:rStyle w:val="libAieChar"/>
          <w:rtl/>
        </w:rPr>
        <w:t xml:space="preserve"> فَقاتِلُوا الَّتِي تَبْغِي </w:t>
      </w:r>
      <w:r w:rsidRPr="005A0F25">
        <w:rPr>
          <w:rStyle w:val="libAieChar"/>
          <w:rtl/>
        </w:rPr>
        <w:t xml:space="preserve">حَتّى تَفِي‌ءَ إِلى أَمْرِ اللهِ </w:t>
      </w:r>
      <w:r w:rsidR="00BD472B" w:rsidRPr="00FA2F88">
        <w:rPr>
          <w:rStyle w:val="libAlaemChar"/>
          <w:rtl/>
        </w:rPr>
        <w:t>)</w:t>
      </w:r>
      <w:r>
        <w:rPr>
          <w:rtl/>
          <w:lang w:bidi="fa-IR"/>
        </w:rPr>
        <w:t xml:space="preserve">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قيل : وردت في طائفتين من الأنصار وقع بينهم [ قتال ] </w:t>
      </w:r>
      <w:r w:rsidRPr="0062714F">
        <w:rPr>
          <w:rStyle w:val="libFootnotenumChar"/>
          <w:rtl/>
        </w:rPr>
        <w:t>(2)</w:t>
      </w:r>
      <w:r>
        <w:rPr>
          <w:rtl/>
          <w:lang w:bidi="fa-IR"/>
        </w:rPr>
        <w:t xml:space="preserve"> ف</w:t>
      </w:r>
      <w:r w:rsidR="004E43C6">
        <w:rPr>
          <w:rtl/>
          <w:lang w:bidi="fa-IR"/>
        </w:rPr>
        <w:t>لمـّا</w:t>
      </w:r>
      <w:r>
        <w:rPr>
          <w:rtl/>
          <w:lang w:bidi="fa-IR"/>
        </w:rPr>
        <w:t xml:space="preserve"> نزلت ، قرأها عليهم رسول الله </w:t>
      </w:r>
      <w:r w:rsidR="00F53ECA" w:rsidRPr="00F53ECA">
        <w:rPr>
          <w:rStyle w:val="libAlaemChar"/>
          <w:rtl/>
        </w:rPr>
        <w:t>صلى‌الله‌عليه‌وآله</w:t>
      </w:r>
      <w:r>
        <w:rPr>
          <w:rtl/>
          <w:lang w:bidi="fa-IR"/>
        </w:rPr>
        <w:t xml:space="preserve"> فأقلعوا. وليس فيها تعرّض</w:t>
      </w:r>
      <w:r w:rsidR="00BD472B">
        <w:rPr>
          <w:rFonts w:hint="cs"/>
          <w:rtl/>
          <w:lang w:bidi="fa-IR"/>
        </w:rPr>
        <w:t>ٌ</w:t>
      </w:r>
      <w:r>
        <w:rPr>
          <w:rtl/>
          <w:lang w:bidi="fa-IR"/>
        </w:rPr>
        <w:t xml:space="preserve"> للخروج والبغي على الإمام ، ولكن إذا </w:t>
      </w:r>
      <w:r w:rsidR="00BD472B">
        <w:rPr>
          <w:rFonts w:hint="cs"/>
          <w:rtl/>
          <w:lang w:bidi="fa-IR"/>
        </w:rPr>
        <w:t>اُ</w:t>
      </w:r>
      <w:r>
        <w:rPr>
          <w:rtl/>
          <w:lang w:bidi="fa-IR"/>
        </w:rPr>
        <w:t>مرنا بقتال طائفة بغ</w:t>
      </w:r>
      <w:r w:rsidR="00BD472B">
        <w:rPr>
          <w:rFonts w:hint="cs"/>
          <w:rtl/>
          <w:lang w:bidi="fa-IR"/>
        </w:rPr>
        <w:t>َ</w:t>
      </w:r>
      <w:r>
        <w:rPr>
          <w:rtl/>
          <w:lang w:bidi="fa-IR"/>
        </w:rPr>
        <w:t>ت</w:t>
      </w:r>
      <w:r w:rsidR="00BD472B">
        <w:rPr>
          <w:rFonts w:hint="cs"/>
          <w:rtl/>
          <w:lang w:bidi="fa-IR"/>
        </w:rPr>
        <w:t>ْ</w:t>
      </w:r>
      <w:r>
        <w:rPr>
          <w:rtl/>
          <w:lang w:bidi="fa-IR"/>
        </w:rPr>
        <w:t xml:space="preserve"> على طائفة </w:t>
      </w:r>
      <w:r w:rsidR="00BD472B">
        <w:rPr>
          <w:rFonts w:hint="cs"/>
          <w:rtl/>
          <w:lang w:bidi="fa-IR"/>
        </w:rPr>
        <w:t>اُ</w:t>
      </w:r>
      <w:r>
        <w:rPr>
          <w:rtl/>
          <w:lang w:bidi="fa-IR"/>
        </w:rPr>
        <w:t xml:space="preserve">خرى ، فلأن نقاتل الذين بغوا على الإمام إلى أن يفيئوا إلى أمر الله أولى </w:t>
      </w:r>
      <w:r w:rsidRPr="0062714F">
        <w:rPr>
          <w:rStyle w:val="libFootnotenumChar"/>
          <w:rtl/>
        </w:rPr>
        <w:t>(3)</w:t>
      </w:r>
      <w:r>
        <w:rPr>
          <w:rtl/>
          <w:lang w:bidi="fa-IR"/>
        </w:rPr>
        <w:t>.</w:t>
      </w:r>
    </w:p>
    <w:p w:rsidR="00CE42F4" w:rsidRDefault="00CE42F4" w:rsidP="00CE42F4">
      <w:pPr>
        <w:pStyle w:val="libNormal"/>
        <w:rPr>
          <w:lang w:bidi="fa-IR"/>
        </w:rPr>
      </w:pPr>
      <w:r>
        <w:rPr>
          <w:rtl/>
          <w:lang w:bidi="fa-IR"/>
        </w:rPr>
        <w:t>والمراد بالباغي في عرف الفقهاء : المخالف للإمام العادل ، الخارج عن طاعته بالامتناع عن أداء ما وجب عليه بالشرائط الآتية. وس</w:t>
      </w:r>
      <w:r w:rsidR="00BD472B">
        <w:rPr>
          <w:rFonts w:hint="cs"/>
          <w:rtl/>
          <w:lang w:bidi="fa-IR"/>
        </w:rPr>
        <w:t>ُ</w:t>
      </w:r>
      <w:r>
        <w:rPr>
          <w:rtl/>
          <w:lang w:bidi="fa-IR"/>
        </w:rPr>
        <w:t>مّي باغيا</w:t>
      </w:r>
      <w:r w:rsidR="00BD472B">
        <w:rPr>
          <w:rFonts w:hint="cs"/>
          <w:rtl/>
          <w:lang w:bidi="fa-IR"/>
        </w:rPr>
        <w:t>ً</w:t>
      </w:r>
      <w:r>
        <w:rPr>
          <w:rtl/>
          <w:lang w:bidi="fa-IR"/>
        </w:rPr>
        <w:t xml:space="preserve"> إمّا لتجاوزه الحدّ المرسوم له ، والبغي : مجاوزة الحدّ.</w:t>
      </w:r>
    </w:p>
    <w:p w:rsidR="00CE42F4" w:rsidRDefault="00CE42F4" w:rsidP="00CE42F4">
      <w:pPr>
        <w:pStyle w:val="libNormal"/>
        <w:rPr>
          <w:lang w:bidi="fa-IR"/>
        </w:rPr>
      </w:pPr>
      <w:r>
        <w:rPr>
          <w:rtl/>
          <w:lang w:bidi="fa-IR"/>
        </w:rPr>
        <w:t xml:space="preserve">وقيل : لأنّه ظالم بذلك ، والبغي : الظلم. قال الله تعالى </w:t>
      </w:r>
      <w:r w:rsidR="00BD472B">
        <w:rPr>
          <w:rFonts w:hint="cs"/>
          <w:rtl/>
          <w:lang w:bidi="fa-IR"/>
        </w:rPr>
        <w:t xml:space="preserve">: </w:t>
      </w:r>
      <w:r w:rsidR="00BD472B" w:rsidRPr="00FA2F88">
        <w:rPr>
          <w:rStyle w:val="libAlaemChar"/>
          <w:rtl/>
        </w:rPr>
        <w:t>(</w:t>
      </w:r>
      <w:r w:rsidRPr="00BD472B">
        <w:rPr>
          <w:rStyle w:val="libAieChar"/>
          <w:rtl/>
        </w:rPr>
        <w:t xml:space="preserve"> ثُمَّ بُغِيَ عَلَيْهِ </w:t>
      </w:r>
      <w:r w:rsidR="00BD472B" w:rsidRPr="00FA2F88">
        <w:rPr>
          <w:rStyle w:val="libAlaemChar"/>
          <w:rtl/>
        </w:rPr>
        <w:t>)</w:t>
      </w:r>
      <w:r>
        <w:rPr>
          <w:rtl/>
          <w:lang w:bidi="fa-IR"/>
        </w:rPr>
        <w:t xml:space="preserve"> </w:t>
      </w:r>
      <w:r w:rsidRPr="0062714F">
        <w:rPr>
          <w:rStyle w:val="libFootnotenumChar"/>
          <w:rtl/>
        </w:rPr>
        <w:t>(4)</w:t>
      </w:r>
      <w:r>
        <w:rPr>
          <w:rtl/>
          <w:lang w:bidi="fa-IR"/>
        </w:rPr>
        <w:t xml:space="preserve"> أي : ظ</w:t>
      </w:r>
      <w:r w:rsidR="00BD472B">
        <w:rPr>
          <w:rFonts w:hint="cs"/>
          <w:rtl/>
          <w:lang w:bidi="fa-IR"/>
        </w:rPr>
        <w:t>ُ</w:t>
      </w:r>
      <w:r>
        <w:rPr>
          <w:rtl/>
          <w:lang w:bidi="fa-IR"/>
        </w:rPr>
        <w:t>لم</w:t>
      </w:r>
      <w:r w:rsidRPr="0062714F">
        <w:rPr>
          <w:rStyle w:val="libFootnotenumChar"/>
          <w:rtl/>
        </w:rPr>
        <w:t>(5)</w:t>
      </w:r>
      <w:r>
        <w:rPr>
          <w:rtl/>
          <w:lang w:bidi="fa-IR"/>
        </w:rPr>
        <w:t>.</w:t>
      </w:r>
    </w:p>
    <w:p w:rsidR="00CE42F4" w:rsidRDefault="00CE42F4" w:rsidP="00CE42F4">
      <w:pPr>
        <w:pStyle w:val="libNormal"/>
        <w:rPr>
          <w:lang w:bidi="fa-IR"/>
        </w:rPr>
      </w:pPr>
      <w:r>
        <w:rPr>
          <w:rtl/>
          <w:lang w:bidi="fa-IR"/>
        </w:rPr>
        <w:t xml:space="preserve">وقيل : لطلبه الاستعلاء على الإمام ، من قولهم : بغى الشي‌ء ، أي : طلبه </w:t>
      </w:r>
      <w:r w:rsidRPr="0062714F">
        <w:rPr>
          <w:rStyle w:val="libFootnotenumChar"/>
          <w:rtl/>
        </w:rPr>
        <w:t>(6)</w:t>
      </w:r>
      <w:r>
        <w:rPr>
          <w:rtl/>
          <w:lang w:bidi="fa-IR"/>
        </w:rPr>
        <w:t>.</w:t>
      </w:r>
    </w:p>
    <w:p w:rsidR="00CE42F4" w:rsidRDefault="00CE42F4" w:rsidP="00CE42F4">
      <w:pPr>
        <w:pStyle w:val="libNormal"/>
        <w:rPr>
          <w:lang w:bidi="fa-IR"/>
        </w:rPr>
      </w:pPr>
      <w:bookmarkStart w:id="282" w:name="_Toc116827343"/>
      <w:r w:rsidRPr="00E24C3C">
        <w:rPr>
          <w:rStyle w:val="Heading2Char"/>
          <w:rtl/>
        </w:rPr>
        <w:t>مسألة 235 :</w:t>
      </w:r>
      <w:bookmarkEnd w:id="282"/>
      <w:r>
        <w:rPr>
          <w:rtl/>
          <w:lang w:bidi="fa-IR"/>
        </w:rPr>
        <w:t xml:space="preserve"> قتال أهل البغي واجب بالنصّ والإجماع.</w:t>
      </w:r>
    </w:p>
    <w:p w:rsidR="00CE42F4" w:rsidRDefault="00AE7492" w:rsidP="00AE7492">
      <w:pPr>
        <w:pStyle w:val="libLine"/>
        <w:rPr>
          <w:lang w:bidi="fa-IR"/>
        </w:rPr>
      </w:pPr>
      <w:r>
        <w:rPr>
          <w:rtl/>
          <w:lang w:bidi="fa-IR"/>
        </w:rPr>
        <w:t>____________________</w:t>
      </w:r>
    </w:p>
    <w:p w:rsidR="00CE42F4" w:rsidRDefault="00CE42F4" w:rsidP="00BD472B">
      <w:pPr>
        <w:pStyle w:val="libFootnote0"/>
        <w:rPr>
          <w:lang w:bidi="fa-IR"/>
        </w:rPr>
      </w:pPr>
      <w:r w:rsidRPr="00BD472B">
        <w:rPr>
          <w:rtl/>
        </w:rPr>
        <w:t>(1)</w:t>
      </w:r>
      <w:r>
        <w:rPr>
          <w:rtl/>
          <w:lang w:bidi="fa-IR"/>
        </w:rPr>
        <w:t xml:space="preserve"> الحجرات : 9.</w:t>
      </w:r>
    </w:p>
    <w:p w:rsidR="00CE42F4" w:rsidRDefault="00CE42F4" w:rsidP="00BD472B">
      <w:pPr>
        <w:pStyle w:val="libFootnote0"/>
        <w:rPr>
          <w:lang w:bidi="fa-IR"/>
        </w:rPr>
      </w:pPr>
      <w:r w:rsidRPr="00BD472B">
        <w:rPr>
          <w:rtl/>
        </w:rPr>
        <w:t>(2)</w:t>
      </w:r>
      <w:r>
        <w:rPr>
          <w:rtl/>
          <w:lang w:bidi="fa-IR"/>
        </w:rPr>
        <w:t xml:space="preserve"> أضفناها من المصدر.</w:t>
      </w:r>
    </w:p>
    <w:p w:rsidR="00CE42F4" w:rsidRDefault="00CE42F4" w:rsidP="00BD472B">
      <w:pPr>
        <w:pStyle w:val="libFootnote0"/>
        <w:rPr>
          <w:lang w:bidi="fa-IR"/>
        </w:rPr>
      </w:pPr>
      <w:r w:rsidRPr="00BD472B">
        <w:rPr>
          <w:rtl/>
        </w:rPr>
        <w:t>(3)</w:t>
      </w:r>
      <w:r>
        <w:rPr>
          <w:rtl/>
          <w:lang w:bidi="fa-IR"/>
        </w:rPr>
        <w:t xml:space="preserve"> كما في العزيز شرح الوجيز 11 : 69 </w:t>
      </w:r>
      <w:r w:rsidR="00CC794A">
        <w:rPr>
          <w:rtl/>
          <w:lang w:bidi="fa-IR"/>
        </w:rPr>
        <w:t>-</w:t>
      </w:r>
      <w:r>
        <w:rPr>
          <w:rtl/>
          <w:lang w:bidi="fa-IR"/>
        </w:rPr>
        <w:t xml:space="preserve"> 70.</w:t>
      </w:r>
    </w:p>
    <w:p w:rsidR="00CE42F4" w:rsidRDefault="00CE42F4" w:rsidP="00BD472B">
      <w:pPr>
        <w:pStyle w:val="libFootnote0"/>
        <w:rPr>
          <w:lang w:bidi="fa-IR"/>
        </w:rPr>
      </w:pPr>
      <w:r w:rsidRPr="00BD472B">
        <w:rPr>
          <w:rtl/>
        </w:rPr>
        <w:t>(4)</w:t>
      </w:r>
      <w:r>
        <w:rPr>
          <w:rtl/>
          <w:lang w:bidi="fa-IR"/>
        </w:rPr>
        <w:t xml:space="preserve"> الحجّ : 60.</w:t>
      </w:r>
    </w:p>
    <w:p w:rsidR="004727E4" w:rsidRDefault="00CE42F4" w:rsidP="00BD472B">
      <w:pPr>
        <w:pStyle w:val="libFootnote0"/>
        <w:rPr>
          <w:lang w:bidi="fa-IR"/>
        </w:rPr>
      </w:pPr>
      <w:r>
        <w:rPr>
          <w:rtl/>
          <w:lang w:bidi="fa-IR"/>
        </w:rPr>
        <w:t>(5 و 6) كما في العزيز شرح الوجيز 11 : 69.</w:t>
      </w:r>
    </w:p>
    <w:p w:rsidR="00B66C16" w:rsidRDefault="00B66C1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 xml:space="preserve">قال الله تعالى </w:t>
      </w:r>
      <w:r w:rsidR="00E705C4">
        <w:rPr>
          <w:rFonts w:hint="cs"/>
          <w:rtl/>
          <w:lang w:bidi="fa-IR"/>
        </w:rPr>
        <w:t xml:space="preserve">: </w:t>
      </w:r>
      <w:r w:rsidR="00E705C4" w:rsidRPr="00FA2F88">
        <w:rPr>
          <w:rStyle w:val="libAlaemChar"/>
          <w:rtl/>
        </w:rPr>
        <w:t>(</w:t>
      </w:r>
      <w:r w:rsidRPr="00E705C4">
        <w:rPr>
          <w:rStyle w:val="libAieChar"/>
          <w:rtl/>
        </w:rPr>
        <w:t xml:space="preserve"> فَقاتِلُوا الَّتِي تَبْغِي </w:t>
      </w:r>
      <w:r w:rsidR="00E705C4" w:rsidRPr="00FA2F88">
        <w:rPr>
          <w:rStyle w:val="libAlaemChar"/>
          <w:rtl/>
        </w:rPr>
        <w:t>)</w:t>
      </w:r>
      <w:r>
        <w:rPr>
          <w:rtl/>
          <w:lang w:bidi="fa-IR"/>
        </w:rPr>
        <w:t xml:space="preserve">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وروى العامّة عن النبي </w:t>
      </w:r>
      <w:r w:rsidR="00F53ECA" w:rsidRPr="00F53ECA">
        <w:rPr>
          <w:rStyle w:val="libAlaemChar"/>
          <w:rtl/>
        </w:rPr>
        <w:t>صلى‌الله‌عليه‌وآله</w:t>
      </w:r>
      <w:r>
        <w:rPr>
          <w:rtl/>
          <w:lang w:bidi="fa-IR"/>
        </w:rPr>
        <w:t xml:space="preserve"> قال : « م</w:t>
      </w:r>
      <w:r w:rsidR="00E705C4">
        <w:rPr>
          <w:rFonts w:hint="cs"/>
          <w:rtl/>
          <w:lang w:bidi="fa-IR"/>
        </w:rPr>
        <w:t>َ</w:t>
      </w:r>
      <w:r>
        <w:rPr>
          <w:rtl/>
          <w:lang w:bidi="fa-IR"/>
        </w:rPr>
        <w:t>ن</w:t>
      </w:r>
      <w:r w:rsidR="00E705C4">
        <w:rPr>
          <w:rFonts w:hint="cs"/>
          <w:rtl/>
          <w:lang w:bidi="fa-IR"/>
        </w:rPr>
        <w:t>ْ</w:t>
      </w:r>
      <w:r>
        <w:rPr>
          <w:rtl/>
          <w:lang w:bidi="fa-IR"/>
        </w:rPr>
        <w:t xml:space="preserve"> حمل علينا السلاح فليس منّا »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ومن طريق الخاصّة : قول علي </w:t>
      </w:r>
      <w:r w:rsidR="00F53ECA" w:rsidRPr="00F53ECA">
        <w:rPr>
          <w:rStyle w:val="libAlaemChar"/>
          <w:rtl/>
        </w:rPr>
        <w:t>عليه‌السلام</w:t>
      </w:r>
      <w:r>
        <w:rPr>
          <w:rtl/>
          <w:lang w:bidi="fa-IR"/>
        </w:rPr>
        <w:t xml:space="preserve"> : « القتال قتالان : قتال لأهل الشرك لا ينفر عنهم حتى ي</w:t>
      </w:r>
      <w:r w:rsidR="00E705C4">
        <w:rPr>
          <w:rFonts w:hint="cs"/>
          <w:rtl/>
          <w:lang w:bidi="fa-IR"/>
        </w:rPr>
        <w:t>ُ</w:t>
      </w:r>
      <w:r>
        <w:rPr>
          <w:rtl/>
          <w:lang w:bidi="fa-IR"/>
        </w:rPr>
        <w:t>سلموا أو يؤدّوا الجزية عن يد</w:t>
      </w:r>
      <w:r w:rsidR="00E705C4">
        <w:rPr>
          <w:rFonts w:hint="cs"/>
          <w:rtl/>
          <w:lang w:bidi="fa-IR"/>
        </w:rPr>
        <w:t>ٍ</w:t>
      </w:r>
      <w:r>
        <w:rPr>
          <w:rtl/>
          <w:lang w:bidi="fa-IR"/>
        </w:rPr>
        <w:t xml:space="preserve"> وهم صاغرون ، وقتال لأهل الزيغ لا ينفر عنهم حتى يفيئوا إلى أمر الله أو ي</w:t>
      </w:r>
      <w:r w:rsidR="00E705C4">
        <w:rPr>
          <w:rFonts w:hint="cs"/>
          <w:rtl/>
          <w:lang w:bidi="fa-IR"/>
        </w:rPr>
        <w:t>ُ</w:t>
      </w:r>
      <w:r>
        <w:rPr>
          <w:rtl/>
          <w:lang w:bidi="fa-IR"/>
        </w:rPr>
        <w:t xml:space="preserve">قتلوا » </w:t>
      </w:r>
      <w:r w:rsidRPr="0062714F">
        <w:rPr>
          <w:rStyle w:val="libFootnotenumChar"/>
          <w:rtl/>
        </w:rPr>
        <w:t>(3)</w:t>
      </w:r>
      <w:r>
        <w:rPr>
          <w:rtl/>
          <w:lang w:bidi="fa-IR"/>
        </w:rPr>
        <w:t>.</w:t>
      </w:r>
    </w:p>
    <w:p w:rsidR="00CE42F4" w:rsidRDefault="00CE42F4" w:rsidP="00CE42F4">
      <w:pPr>
        <w:pStyle w:val="libNormal"/>
        <w:rPr>
          <w:lang w:bidi="fa-IR"/>
        </w:rPr>
      </w:pPr>
      <w:r>
        <w:rPr>
          <w:rtl/>
          <w:lang w:bidi="fa-IR"/>
        </w:rPr>
        <w:t>ولا خلاف بين المسلمين كافّة في وجوب جهاد الب</w:t>
      </w:r>
      <w:r w:rsidR="00E705C4">
        <w:rPr>
          <w:rFonts w:hint="cs"/>
          <w:rtl/>
          <w:lang w:bidi="fa-IR"/>
        </w:rPr>
        <w:t>ُ</w:t>
      </w:r>
      <w:r>
        <w:rPr>
          <w:rtl/>
          <w:lang w:bidi="fa-IR"/>
        </w:rPr>
        <w:t>غاة ، وقد قاتل علي</w:t>
      </w:r>
      <w:r w:rsidR="00E705C4">
        <w:rPr>
          <w:rFonts w:hint="cs"/>
          <w:rtl/>
          <w:lang w:bidi="fa-IR"/>
        </w:rPr>
        <w:t>ٌّ</w:t>
      </w:r>
      <w:r>
        <w:rPr>
          <w:rtl/>
          <w:lang w:bidi="fa-IR"/>
        </w:rPr>
        <w:t xml:space="preserve"> </w:t>
      </w:r>
      <w:r w:rsidR="00F53ECA" w:rsidRPr="00F53ECA">
        <w:rPr>
          <w:rStyle w:val="libAlaemChar"/>
          <w:rtl/>
        </w:rPr>
        <w:t>عليه‌السلام</w:t>
      </w:r>
      <w:r>
        <w:rPr>
          <w:rtl/>
          <w:lang w:bidi="fa-IR"/>
        </w:rPr>
        <w:t xml:space="preserve"> ثلاث</w:t>
      </w:r>
      <w:r w:rsidR="00E705C4">
        <w:rPr>
          <w:rFonts w:hint="cs"/>
          <w:rtl/>
          <w:lang w:bidi="fa-IR"/>
        </w:rPr>
        <w:t>َ</w:t>
      </w:r>
      <w:r>
        <w:rPr>
          <w:rtl/>
          <w:lang w:bidi="fa-IR"/>
        </w:rPr>
        <w:t xml:space="preserve"> طوائف : أهل البصرة يوم الجمل : عائشة وطلحة والزبير وعبد الله بن الزبير وغيرهم ، وه</w:t>
      </w:r>
      <w:r w:rsidR="00E705C4">
        <w:rPr>
          <w:rFonts w:hint="cs"/>
          <w:rtl/>
          <w:lang w:bidi="fa-IR"/>
        </w:rPr>
        <w:t>ُ</w:t>
      </w:r>
      <w:r>
        <w:rPr>
          <w:rtl/>
          <w:lang w:bidi="fa-IR"/>
        </w:rPr>
        <w:t>م الناكثون الذين بايعوه ونكثوا بيعته. وقاتل أهل</w:t>
      </w:r>
      <w:r w:rsidR="00E705C4">
        <w:rPr>
          <w:rFonts w:hint="cs"/>
          <w:rtl/>
          <w:lang w:bidi="fa-IR"/>
        </w:rPr>
        <w:t>َ</w:t>
      </w:r>
      <w:r>
        <w:rPr>
          <w:rtl/>
          <w:lang w:bidi="fa-IR"/>
        </w:rPr>
        <w:t xml:space="preserve"> الشام معاوية وم</w:t>
      </w:r>
      <w:r w:rsidR="00E705C4">
        <w:rPr>
          <w:rFonts w:hint="cs"/>
          <w:rtl/>
          <w:lang w:bidi="fa-IR"/>
        </w:rPr>
        <w:t>َ</w:t>
      </w:r>
      <w:r>
        <w:rPr>
          <w:rtl/>
          <w:lang w:bidi="fa-IR"/>
        </w:rPr>
        <w:t>ن</w:t>
      </w:r>
      <w:r w:rsidR="00E705C4">
        <w:rPr>
          <w:rFonts w:hint="cs"/>
          <w:rtl/>
          <w:lang w:bidi="fa-IR"/>
        </w:rPr>
        <w:t>ْ</w:t>
      </w:r>
      <w:r>
        <w:rPr>
          <w:rtl/>
          <w:lang w:bidi="fa-IR"/>
        </w:rPr>
        <w:t xml:space="preserve"> تابعه ، وه</w:t>
      </w:r>
      <w:r w:rsidR="00E705C4">
        <w:rPr>
          <w:rFonts w:hint="cs"/>
          <w:rtl/>
          <w:lang w:bidi="fa-IR"/>
        </w:rPr>
        <w:t>ُ</w:t>
      </w:r>
      <w:r>
        <w:rPr>
          <w:rtl/>
          <w:lang w:bidi="fa-IR"/>
        </w:rPr>
        <w:t>م القاسطون ، أي : الجائرون. وقاتل أهل</w:t>
      </w:r>
      <w:r w:rsidR="00E705C4">
        <w:rPr>
          <w:rFonts w:hint="cs"/>
          <w:rtl/>
          <w:lang w:bidi="fa-IR"/>
        </w:rPr>
        <w:t>َ</w:t>
      </w:r>
      <w:r>
        <w:rPr>
          <w:rtl/>
          <w:lang w:bidi="fa-IR"/>
        </w:rPr>
        <w:t xml:space="preserve"> النهروان : الخوارج ، وه</w:t>
      </w:r>
      <w:r w:rsidR="00E705C4">
        <w:rPr>
          <w:rFonts w:hint="cs"/>
          <w:rtl/>
          <w:lang w:bidi="fa-IR"/>
        </w:rPr>
        <w:t>ُ</w:t>
      </w:r>
      <w:r>
        <w:rPr>
          <w:rtl/>
          <w:lang w:bidi="fa-IR"/>
        </w:rPr>
        <w:t xml:space="preserve">م المارقون ، وقد أخبره رسول الله </w:t>
      </w:r>
      <w:r w:rsidR="00F53ECA" w:rsidRPr="00F53ECA">
        <w:rPr>
          <w:rStyle w:val="libAlaemChar"/>
          <w:rtl/>
        </w:rPr>
        <w:t>صلى‌الله‌عليه‌وآله</w:t>
      </w:r>
      <w:r>
        <w:rPr>
          <w:rtl/>
          <w:lang w:bidi="fa-IR"/>
        </w:rPr>
        <w:t xml:space="preserve"> ، فقال : « تقاتل الناكثين والقاسطين والمارقين » </w:t>
      </w:r>
      <w:r w:rsidRPr="0062714F">
        <w:rPr>
          <w:rStyle w:val="libFootnotenumChar"/>
          <w:rtl/>
        </w:rPr>
        <w:t>(4)</w:t>
      </w:r>
      <w:r>
        <w:rPr>
          <w:rtl/>
          <w:lang w:bidi="fa-IR"/>
        </w:rPr>
        <w:t>.</w:t>
      </w:r>
    </w:p>
    <w:p w:rsidR="00CE42F4" w:rsidRDefault="00CE42F4" w:rsidP="00CE42F4">
      <w:pPr>
        <w:pStyle w:val="libNormal"/>
        <w:rPr>
          <w:lang w:bidi="fa-IR"/>
        </w:rPr>
      </w:pPr>
      <w:r>
        <w:rPr>
          <w:rtl/>
          <w:lang w:bidi="fa-IR"/>
        </w:rPr>
        <w:t xml:space="preserve">قال الشيخ </w:t>
      </w:r>
      <w:r w:rsidR="003070E4" w:rsidRPr="003070E4">
        <w:rPr>
          <w:rStyle w:val="libAlaemChar"/>
          <w:rFonts w:hint="cs"/>
          <w:rtl/>
        </w:rPr>
        <w:t>رحمه‌الله</w:t>
      </w:r>
      <w:r w:rsidR="00E705C4">
        <w:rPr>
          <w:rFonts w:hint="cs"/>
          <w:rtl/>
          <w:lang w:bidi="fa-IR"/>
        </w:rPr>
        <w:t xml:space="preserve"> </w:t>
      </w:r>
      <w:r>
        <w:rPr>
          <w:rtl/>
          <w:lang w:bidi="fa-IR"/>
        </w:rPr>
        <w:t>: وهؤلاء كلّهم عندنا محكوم بكفرهم ، لكن ظاهرهم الإسلام. وعند الفقهاء أنّهم مسلمون لكن قاتلوا الإمام</w:t>
      </w:r>
      <w:r w:rsidR="00E705C4">
        <w:rPr>
          <w:rFonts w:hint="cs"/>
          <w:rtl/>
          <w:lang w:bidi="fa-IR"/>
        </w:rPr>
        <w:t>َ</w:t>
      </w:r>
      <w:r>
        <w:rPr>
          <w:rtl/>
          <w:lang w:bidi="fa-IR"/>
        </w:rPr>
        <w:t xml:space="preserve"> العادل ، فإنّ الإمامة كانت لعليّ</w:t>
      </w:r>
      <w:r w:rsidR="00E705C4">
        <w:rPr>
          <w:rFonts w:hint="cs"/>
          <w:rtl/>
          <w:lang w:bidi="fa-IR"/>
        </w:rPr>
        <w:t>ُ</w:t>
      </w:r>
      <w:r>
        <w:rPr>
          <w:rtl/>
          <w:lang w:bidi="fa-IR"/>
        </w:rPr>
        <w:t xml:space="preserve"> </w:t>
      </w:r>
      <w:r w:rsidR="00F53ECA" w:rsidRPr="00F53ECA">
        <w:rPr>
          <w:rStyle w:val="libAlaemChar"/>
          <w:rtl/>
        </w:rPr>
        <w:t>عليه‌السلام</w:t>
      </w:r>
      <w:r>
        <w:rPr>
          <w:rtl/>
          <w:lang w:bidi="fa-IR"/>
        </w:rPr>
        <w:t xml:space="preserve"> بعد عثمان عندهم </w:t>
      </w:r>
      <w:r w:rsidRPr="0062714F">
        <w:rPr>
          <w:rStyle w:val="libFootnotenumChar"/>
          <w:rtl/>
        </w:rPr>
        <w:t>(5)</w:t>
      </w:r>
      <w:r>
        <w:rPr>
          <w:rtl/>
          <w:lang w:bidi="fa-IR"/>
        </w:rPr>
        <w:t>.</w:t>
      </w:r>
    </w:p>
    <w:p w:rsidR="00CE42F4" w:rsidRDefault="00CE42F4" w:rsidP="00CE42F4">
      <w:pPr>
        <w:pStyle w:val="libNormal"/>
        <w:rPr>
          <w:lang w:bidi="fa-IR"/>
        </w:rPr>
      </w:pPr>
      <w:r>
        <w:rPr>
          <w:rtl/>
          <w:lang w:bidi="fa-IR"/>
        </w:rPr>
        <w:t>والأصل في ذلك : أنّ الإمامة عندنا من شرائط الإيمان ، فلا يستحقّ‌</w:t>
      </w:r>
    </w:p>
    <w:p w:rsidR="00CE42F4" w:rsidRDefault="00AE7492" w:rsidP="00AE7492">
      <w:pPr>
        <w:pStyle w:val="libLine"/>
        <w:rPr>
          <w:lang w:bidi="fa-IR"/>
        </w:rPr>
      </w:pPr>
      <w:r>
        <w:rPr>
          <w:rtl/>
          <w:lang w:bidi="fa-IR"/>
        </w:rPr>
        <w:t>____________________</w:t>
      </w:r>
    </w:p>
    <w:p w:rsidR="00CE42F4" w:rsidRDefault="00CE42F4" w:rsidP="00E705C4">
      <w:pPr>
        <w:pStyle w:val="libFootnote0"/>
        <w:rPr>
          <w:lang w:bidi="fa-IR"/>
        </w:rPr>
      </w:pPr>
      <w:r w:rsidRPr="00E705C4">
        <w:rPr>
          <w:rtl/>
        </w:rPr>
        <w:t>(1)</w:t>
      </w:r>
      <w:r>
        <w:rPr>
          <w:rtl/>
          <w:lang w:bidi="fa-IR"/>
        </w:rPr>
        <w:t xml:space="preserve"> الحجرات : 9.</w:t>
      </w:r>
    </w:p>
    <w:p w:rsidR="00CE42F4" w:rsidRDefault="00CE42F4" w:rsidP="00E705C4">
      <w:pPr>
        <w:pStyle w:val="libFootnote0"/>
        <w:rPr>
          <w:lang w:bidi="fa-IR"/>
        </w:rPr>
      </w:pPr>
      <w:r w:rsidRPr="00E705C4">
        <w:rPr>
          <w:rtl/>
        </w:rPr>
        <w:t>(2)</w:t>
      </w:r>
      <w:r>
        <w:rPr>
          <w:rtl/>
          <w:lang w:bidi="fa-IR"/>
        </w:rPr>
        <w:t xml:space="preserve"> صحيح البخاري 9 : 62 ، صحيح مسلم 1 : 98 و 99 </w:t>
      </w:r>
      <w:r w:rsidR="00E705C4">
        <w:rPr>
          <w:rFonts w:hint="cs"/>
          <w:rtl/>
          <w:lang w:bidi="fa-IR"/>
        </w:rPr>
        <w:t>/</w:t>
      </w:r>
      <w:r>
        <w:rPr>
          <w:rtl/>
          <w:lang w:bidi="fa-IR"/>
        </w:rPr>
        <w:t xml:space="preserve"> 98 و 100 و 101 ، سنن ابن ماجة 2 : 860 </w:t>
      </w:r>
      <w:r w:rsidR="00E705C4">
        <w:rPr>
          <w:rFonts w:hint="cs"/>
          <w:rtl/>
          <w:lang w:bidi="fa-IR"/>
        </w:rPr>
        <w:t>/</w:t>
      </w:r>
      <w:r>
        <w:rPr>
          <w:rtl/>
          <w:lang w:bidi="fa-IR"/>
        </w:rPr>
        <w:t xml:space="preserve"> 2575 ، مسند أحمد 3 : 144 </w:t>
      </w:r>
      <w:r w:rsidR="00E705C4">
        <w:rPr>
          <w:rFonts w:hint="cs"/>
          <w:rtl/>
          <w:lang w:bidi="fa-IR"/>
        </w:rPr>
        <w:t>/</w:t>
      </w:r>
      <w:r>
        <w:rPr>
          <w:rtl/>
          <w:lang w:bidi="fa-IR"/>
        </w:rPr>
        <w:t xml:space="preserve"> 9129.</w:t>
      </w:r>
    </w:p>
    <w:p w:rsidR="00CE42F4" w:rsidRDefault="00CE42F4" w:rsidP="00E705C4">
      <w:pPr>
        <w:pStyle w:val="libFootnote0"/>
        <w:rPr>
          <w:lang w:bidi="fa-IR"/>
        </w:rPr>
      </w:pPr>
      <w:r w:rsidRPr="00E705C4">
        <w:rPr>
          <w:rtl/>
        </w:rPr>
        <w:t>(3)</w:t>
      </w:r>
      <w:r>
        <w:rPr>
          <w:rtl/>
          <w:lang w:bidi="fa-IR"/>
        </w:rPr>
        <w:t xml:space="preserve"> التهذيب 4 : 114 </w:t>
      </w:r>
      <w:r w:rsidR="00E705C4">
        <w:rPr>
          <w:rFonts w:hint="cs"/>
          <w:rtl/>
          <w:lang w:bidi="fa-IR"/>
        </w:rPr>
        <w:t>/</w:t>
      </w:r>
      <w:r>
        <w:rPr>
          <w:rtl/>
          <w:lang w:bidi="fa-IR"/>
        </w:rPr>
        <w:t xml:space="preserve"> 335 ، و 6 : 144 </w:t>
      </w:r>
      <w:r w:rsidR="00E705C4">
        <w:rPr>
          <w:rFonts w:hint="cs"/>
          <w:rtl/>
          <w:lang w:bidi="fa-IR"/>
        </w:rPr>
        <w:t>/</w:t>
      </w:r>
      <w:r>
        <w:rPr>
          <w:rtl/>
          <w:lang w:bidi="fa-IR"/>
        </w:rPr>
        <w:t xml:space="preserve"> 247.</w:t>
      </w:r>
    </w:p>
    <w:p w:rsidR="00CE42F4" w:rsidRDefault="00CE42F4" w:rsidP="00E705C4">
      <w:pPr>
        <w:pStyle w:val="libFootnote0"/>
        <w:rPr>
          <w:lang w:bidi="fa-IR"/>
        </w:rPr>
      </w:pPr>
      <w:r w:rsidRPr="00E705C4">
        <w:rPr>
          <w:rtl/>
        </w:rPr>
        <w:t>(4)</w:t>
      </w:r>
      <w:r>
        <w:rPr>
          <w:rtl/>
          <w:lang w:bidi="fa-IR"/>
        </w:rPr>
        <w:t xml:space="preserve"> المستدرك </w:t>
      </w:r>
      <w:r w:rsidR="00CC794A">
        <w:rPr>
          <w:rtl/>
          <w:lang w:bidi="fa-IR"/>
        </w:rPr>
        <w:t>-</w:t>
      </w:r>
      <w:r>
        <w:rPr>
          <w:rtl/>
          <w:lang w:bidi="fa-IR"/>
        </w:rPr>
        <w:t xml:space="preserve"> للحاكم </w:t>
      </w:r>
      <w:r w:rsidR="00CC794A">
        <w:rPr>
          <w:rtl/>
          <w:lang w:bidi="fa-IR"/>
        </w:rPr>
        <w:t>-</w:t>
      </w:r>
      <w:r>
        <w:rPr>
          <w:rtl/>
          <w:lang w:bidi="fa-IR"/>
        </w:rPr>
        <w:t xml:space="preserve"> 3 : 140.</w:t>
      </w:r>
    </w:p>
    <w:p w:rsidR="004727E4" w:rsidRDefault="00CE42F4" w:rsidP="00E705C4">
      <w:pPr>
        <w:pStyle w:val="libFootnote0"/>
        <w:rPr>
          <w:lang w:bidi="fa-IR"/>
        </w:rPr>
      </w:pPr>
      <w:r w:rsidRPr="00E705C4">
        <w:rPr>
          <w:rtl/>
        </w:rPr>
        <w:t>(5)</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7 : 264.</w:t>
      </w:r>
    </w:p>
    <w:p w:rsidR="00B66C16" w:rsidRDefault="00B66C16" w:rsidP="0062714F">
      <w:pPr>
        <w:pStyle w:val="libNormal"/>
        <w:rPr>
          <w:rtl/>
          <w:lang w:bidi="fa-IR"/>
        </w:rPr>
      </w:pPr>
      <w:r>
        <w:rPr>
          <w:rtl/>
          <w:lang w:bidi="fa-IR"/>
        </w:rPr>
        <w:br w:type="page"/>
      </w:r>
    </w:p>
    <w:p w:rsidR="00CE42F4" w:rsidRDefault="00CE42F4" w:rsidP="00E705C4">
      <w:pPr>
        <w:pStyle w:val="libNormal0"/>
        <w:rPr>
          <w:lang w:bidi="fa-IR"/>
        </w:rPr>
      </w:pPr>
      <w:r>
        <w:rPr>
          <w:rtl/>
          <w:lang w:bidi="fa-IR"/>
        </w:rPr>
        <w:lastRenderedPageBreak/>
        <w:t>الثواب الدائم إل</w:t>
      </w:r>
      <w:r w:rsidR="00E705C4">
        <w:rPr>
          <w:rFonts w:hint="cs"/>
          <w:rtl/>
          <w:lang w:bidi="fa-IR"/>
        </w:rPr>
        <w:t>ّ</w:t>
      </w:r>
      <w:r>
        <w:rPr>
          <w:rtl/>
          <w:lang w:bidi="fa-IR"/>
        </w:rPr>
        <w:t>ا به.</w:t>
      </w:r>
    </w:p>
    <w:p w:rsidR="00CE42F4" w:rsidRDefault="00CE42F4" w:rsidP="00CE42F4">
      <w:pPr>
        <w:pStyle w:val="libNormal"/>
        <w:rPr>
          <w:lang w:bidi="fa-IR"/>
        </w:rPr>
      </w:pPr>
      <w:bookmarkStart w:id="283" w:name="_Toc116827344"/>
      <w:r w:rsidRPr="00E24C3C">
        <w:rPr>
          <w:rStyle w:val="Heading2Char"/>
          <w:rtl/>
        </w:rPr>
        <w:t>مسألة 236 :</w:t>
      </w:r>
      <w:bookmarkEnd w:id="283"/>
      <w:r>
        <w:rPr>
          <w:rtl/>
          <w:lang w:bidi="fa-IR"/>
        </w:rPr>
        <w:t xml:space="preserve"> قد جرت العادة بين الفقهاء أن يذكروا الإمامة في هذا الموضع‌ لي</w:t>
      </w:r>
      <w:r w:rsidR="00E705C4">
        <w:rPr>
          <w:rFonts w:hint="cs"/>
          <w:rtl/>
          <w:lang w:bidi="fa-IR"/>
        </w:rPr>
        <w:t>ُ</w:t>
      </w:r>
      <w:r>
        <w:rPr>
          <w:rtl/>
          <w:lang w:bidi="fa-IR"/>
        </w:rPr>
        <w:t>عرف الإمام الذي يجب اتّباعه ، ويصير الإنسان باغيا</w:t>
      </w:r>
      <w:r w:rsidR="00E705C4">
        <w:rPr>
          <w:rFonts w:hint="cs"/>
          <w:rtl/>
          <w:lang w:bidi="fa-IR"/>
        </w:rPr>
        <w:t>ً</w:t>
      </w:r>
      <w:r>
        <w:rPr>
          <w:rtl/>
          <w:lang w:bidi="fa-IR"/>
        </w:rPr>
        <w:t xml:space="preserve"> بالخروج عليه ، وليست من علم الفقه ، بل هي من علم الكلام ، فلنذكر كلاما</w:t>
      </w:r>
      <w:r w:rsidR="00E705C4">
        <w:rPr>
          <w:rFonts w:hint="cs"/>
          <w:rtl/>
          <w:lang w:bidi="fa-IR"/>
        </w:rPr>
        <w:t>ً</w:t>
      </w:r>
      <w:r>
        <w:rPr>
          <w:rtl/>
          <w:lang w:bidi="fa-IR"/>
        </w:rPr>
        <w:t xml:space="preserve"> مختصرا</w:t>
      </w:r>
      <w:r w:rsidR="00E705C4">
        <w:rPr>
          <w:rFonts w:hint="cs"/>
          <w:rtl/>
          <w:lang w:bidi="fa-IR"/>
        </w:rPr>
        <w:t>ً</w:t>
      </w:r>
      <w:r>
        <w:rPr>
          <w:rtl/>
          <w:lang w:bidi="fa-IR"/>
        </w:rPr>
        <w:t xml:space="preserve"> ، فنقول‌ يشترط في الإمام </w:t>
      </w:r>
      <w:r w:rsidR="00E705C4">
        <w:rPr>
          <w:rFonts w:hint="cs"/>
          <w:rtl/>
          <w:lang w:bidi="fa-IR"/>
        </w:rPr>
        <w:t>اُ</w:t>
      </w:r>
      <w:r>
        <w:rPr>
          <w:rtl/>
          <w:lang w:bidi="fa-IR"/>
        </w:rPr>
        <w:t>مور :</w:t>
      </w:r>
    </w:p>
    <w:p w:rsidR="00CE42F4" w:rsidRDefault="00CE42F4" w:rsidP="00CE42F4">
      <w:pPr>
        <w:pStyle w:val="libNormal"/>
        <w:rPr>
          <w:lang w:bidi="fa-IR"/>
        </w:rPr>
      </w:pPr>
      <w:r w:rsidRPr="00E705C4">
        <w:rPr>
          <w:rStyle w:val="libBold2Char"/>
          <w:rtl/>
        </w:rPr>
        <w:t>الأوّل :</w:t>
      </w:r>
      <w:r>
        <w:rPr>
          <w:rtl/>
          <w:lang w:bidi="fa-IR"/>
        </w:rPr>
        <w:t xml:space="preserve"> أن يكون مكلّفا</w:t>
      </w:r>
      <w:r w:rsidR="00E705C4">
        <w:rPr>
          <w:rFonts w:hint="cs"/>
          <w:rtl/>
          <w:lang w:bidi="fa-IR"/>
        </w:rPr>
        <w:t>ً</w:t>
      </w:r>
      <w:r>
        <w:rPr>
          <w:rtl/>
          <w:lang w:bidi="fa-IR"/>
        </w:rPr>
        <w:t xml:space="preserve"> </w:t>
      </w:r>
      <w:r w:rsidR="00E705C4">
        <w:rPr>
          <w:rFonts w:hint="cs"/>
          <w:rtl/>
          <w:lang w:bidi="fa-IR"/>
        </w:rPr>
        <w:t>؛</w:t>
      </w:r>
      <w:r>
        <w:rPr>
          <w:rtl/>
          <w:lang w:bidi="fa-IR"/>
        </w:rPr>
        <w:t xml:space="preserve"> فإنّ غيره مولّى عليه في خاصّة نفسه ، فكيف يلي أمر ال</w:t>
      </w:r>
      <w:r w:rsidR="00E705C4">
        <w:rPr>
          <w:rFonts w:hint="cs"/>
          <w:rtl/>
          <w:lang w:bidi="fa-IR"/>
        </w:rPr>
        <w:t>اُ</w:t>
      </w:r>
      <w:r>
        <w:rPr>
          <w:rtl/>
          <w:lang w:bidi="fa-IR"/>
        </w:rPr>
        <w:t>مّة!</w:t>
      </w:r>
    </w:p>
    <w:p w:rsidR="00CE42F4" w:rsidRDefault="00CE42F4" w:rsidP="00CE42F4">
      <w:pPr>
        <w:pStyle w:val="libNormal"/>
        <w:rPr>
          <w:lang w:bidi="fa-IR"/>
        </w:rPr>
      </w:pPr>
      <w:r w:rsidRPr="00E705C4">
        <w:rPr>
          <w:rStyle w:val="libBold2Char"/>
          <w:rtl/>
        </w:rPr>
        <w:t>الثاني :</w:t>
      </w:r>
      <w:r>
        <w:rPr>
          <w:rtl/>
          <w:lang w:bidi="fa-IR"/>
        </w:rPr>
        <w:t xml:space="preserve"> أن يكون مسلما</w:t>
      </w:r>
      <w:r w:rsidR="00E705C4">
        <w:rPr>
          <w:rFonts w:hint="cs"/>
          <w:rtl/>
          <w:lang w:bidi="fa-IR"/>
        </w:rPr>
        <w:t>ً</w:t>
      </w:r>
      <w:r>
        <w:rPr>
          <w:rtl/>
          <w:lang w:bidi="fa-IR"/>
        </w:rPr>
        <w:t xml:space="preserve"> ليراعي مصلحة المسلمين والإسلام ، وليحصل الوثوق بقوله ، ويصحّ الركون إليه </w:t>
      </w:r>
      <w:r w:rsidR="00E705C4">
        <w:rPr>
          <w:rFonts w:hint="cs"/>
          <w:rtl/>
          <w:lang w:bidi="fa-IR"/>
        </w:rPr>
        <w:t>؛</w:t>
      </w:r>
      <w:r>
        <w:rPr>
          <w:rtl/>
          <w:lang w:bidi="fa-IR"/>
        </w:rPr>
        <w:t xml:space="preserve"> فإنّ غير المسلم ظالم وقد قال الله تعالى </w:t>
      </w:r>
      <w:r w:rsidR="00E705C4">
        <w:rPr>
          <w:rFonts w:hint="cs"/>
          <w:rtl/>
          <w:lang w:bidi="fa-IR"/>
        </w:rPr>
        <w:t xml:space="preserve">: </w:t>
      </w:r>
      <w:r w:rsidR="00E705C4" w:rsidRPr="00FA2F88">
        <w:rPr>
          <w:rStyle w:val="libAlaemChar"/>
          <w:rtl/>
        </w:rPr>
        <w:t>(</w:t>
      </w:r>
      <w:r w:rsidRPr="00226AD5">
        <w:rPr>
          <w:rStyle w:val="libAieChar"/>
          <w:rtl/>
        </w:rPr>
        <w:t xml:space="preserve"> وَلا تَرْكَنُوا إِلَى الَّذِينَ ظَلَمُوا </w:t>
      </w:r>
      <w:r w:rsidR="00E705C4" w:rsidRPr="00FA2F88">
        <w:rPr>
          <w:rStyle w:val="libAlaemChar"/>
          <w:rtl/>
        </w:rPr>
        <w:t>)</w:t>
      </w:r>
      <w:r>
        <w:rPr>
          <w:rtl/>
          <w:lang w:bidi="fa-IR"/>
        </w:rPr>
        <w:t xml:space="preserve"> </w:t>
      </w:r>
      <w:r w:rsidRPr="0062714F">
        <w:rPr>
          <w:rStyle w:val="libFootnotenumChar"/>
          <w:rtl/>
        </w:rPr>
        <w:t>(1)</w:t>
      </w:r>
      <w:r>
        <w:rPr>
          <w:rtl/>
          <w:lang w:bidi="fa-IR"/>
        </w:rPr>
        <w:t>.</w:t>
      </w:r>
    </w:p>
    <w:p w:rsidR="00CE42F4" w:rsidRDefault="00CE42F4" w:rsidP="00CE42F4">
      <w:pPr>
        <w:pStyle w:val="libNormal"/>
        <w:rPr>
          <w:lang w:bidi="fa-IR"/>
        </w:rPr>
      </w:pPr>
      <w:r w:rsidRPr="00E705C4">
        <w:rPr>
          <w:rStyle w:val="libBold2Char"/>
          <w:rtl/>
        </w:rPr>
        <w:t>الثالث :</w:t>
      </w:r>
      <w:r>
        <w:rPr>
          <w:rtl/>
          <w:lang w:bidi="fa-IR"/>
        </w:rPr>
        <w:t xml:space="preserve"> أن يكون عدلا </w:t>
      </w:r>
      <w:r w:rsidR="00E705C4">
        <w:rPr>
          <w:rFonts w:hint="cs"/>
          <w:rtl/>
          <w:lang w:bidi="fa-IR"/>
        </w:rPr>
        <w:t>؛</w:t>
      </w:r>
      <w:r>
        <w:rPr>
          <w:rtl/>
          <w:lang w:bidi="fa-IR"/>
        </w:rPr>
        <w:t xml:space="preserve"> لما تقدّم </w:t>
      </w:r>
      <w:r w:rsidR="00E705C4">
        <w:rPr>
          <w:rFonts w:hint="cs"/>
          <w:rtl/>
          <w:lang w:bidi="fa-IR"/>
        </w:rPr>
        <w:t>؛</w:t>
      </w:r>
      <w:r>
        <w:rPr>
          <w:rtl/>
          <w:lang w:bidi="fa-IR"/>
        </w:rPr>
        <w:t xml:space="preserve"> فإنّ الفاسق ظالم ولا يجوز الركون إليه والمصير إلى قوله </w:t>
      </w:r>
      <w:r w:rsidR="00BD2271">
        <w:rPr>
          <w:rFonts w:hint="cs"/>
          <w:rtl/>
          <w:lang w:bidi="fa-IR"/>
        </w:rPr>
        <w:t>؛</w:t>
      </w:r>
      <w:r>
        <w:rPr>
          <w:rtl/>
          <w:lang w:bidi="fa-IR"/>
        </w:rPr>
        <w:t xml:space="preserve"> للنهي عنه في قوله تعالى </w:t>
      </w:r>
      <w:r w:rsidR="00BD2271">
        <w:rPr>
          <w:rFonts w:hint="cs"/>
          <w:rtl/>
          <w:lang w:bidi="fa-IR"/>
        </w:rPr>
        <w:t xml:space="preserve">: </w:t>
      </w:r>
      <w:r w:rsidR="00BD2271" w:rsidRPr="00FA2F88">
        <w:rPr>
          <w:rStyle w:val="libAlaemChar"/>
          <w:rtl/>
        </w:rPr>
        <w:t>(</w:t>
      </w:r>
      <w:r w:rsidRPr="00226AD5">
        <w:rPr>
          <w:rStyle w:val="libAieChar"/>
          <w:rtl/>
        </w:rPr>
        <w:t xml:space="preserve"> وَلا تَرْكَنُوا إِلَى الَّذِينَ ظَلَمُوا </w:t>
      </w:r>
      <w:r w:rsidR="00750904" w:rsidRPr="00FA2F88">
        <w:rPr>
          <w:rStyle w:val="libAlaemChar"/>
          <w:rtl/>
        </w:rPr>
        <w:t>)</w:t>
      </w:r>
      <w:r>
        <w:rPr>
          <w:rtl/>
          <w:lang w:bidi="fa-IR"/>
        </w:rPr>
        <w:t xml:space="preserve"> </w:t>
      </w:r>
      <w:r w:rsidRPr="0062714F">
        <w:rPr>
          <w:rStyle w:val="libFootnotenumChar"/>
          <w:rtl/>
        </w:rPr>
        <w:t>(2)</w:t>
      </w:r>
      <w:r>
        <w:rPr>
          <w:rtl/>
          <w:lang w:bidi="fa-IR"/>
        </w:rPr>
        <w:t xml:space="preserve">. ولأنّ الفاسق ظالم ، فلا ينال مرتبة الإمامة ، </w:t>
      </w:r>
      <w:r w:rsidR="000C4796">
        <w:rPr>
          <w:rtl/>
          <w:lang w:bidi="fa-IR"/>
        </w:rPr>
        <w:t>لقوله تعالى</w:t>
      </w:r>
      <w:r w:rsidR="009E4BDD">
        <w:rPr>
          <w:rtl/>
          <w:lang w:bidi="fa-IR"/>
        </w:rPr>
        <w:t xml:space="preserve"> :</w:t>
      </w:r>
      <w:r>
        <w:rPr>
          <w:rtl/>
          <w:lang w:bidi="fa-IR"/>
        </w:rPr>
        <w:t xml:space="preserve"> </w:t>
      </w:r>
      <w:r w:rsidR="00750904" w:rsidRPr="00FA2F88">
        <w:rPr>
          <w:rStyle w:val="libAlaemChar"/>
          <w:rtl/>
        </w:rPr>
        <w:t>(</w:t>
      </w:r>
      <w:r w:rsidRPr="00750904">
        <w:rPr>
          <w:rStyle w:val="libAieChar"/>
          <w:rtl/>
        </w:rPr>
        <w:t xml:space="preserve"> لا يَنالُ عَهْدِي الظّالِمِينَ </w:t>
      </w:r>
      <w:r w:rsidR="00750904" w:rsidRPr="00FA2F88">
        <w:rPr>
          <w:rStyle w:val="libAlaemChar"/>
          <w:rtl/>
        </w:rPr>
        <w:t>)</w:t>
      </w:r>
      <w:r>
        <w:rPr>
          <w:rtl/>
          <w:lang w:bidi="fa-IR"/>
        </w:rPr>
        <w:t xml:space="preserve"> </w:t>
      </w:r>
      <w:r w:rsidRPr="0062714F">
        <w:rPr>
          <w:rStyle w:val="libFootnotenumChar"/>
          <w:rtl/>
        </w:rPr>
        <w:t>(3)</w:t>
      </w:r>
      <w:r>
        <w:rPr>
          <w:rtl/>
          <w:lang w:bidi="fa-IR"/>
        </w:rPr>
        <w:t>.</w:t>
      </w:r>
    </w:p>
    <w:p w:rsidR="00CE42F4" w:rsidRDefault="00CE42F4" w:rsidP="00CE42F4">
      <w:pPr>
        <w:pStyle w:val="libNormal"/>
        <w:rPr>
          <w:lang w:bidi="fa-IR"/>
        </w:rPr>
      </w:pPr>
      <w:r w:rsidRPr="00E705C4">
        <w:rPr>
          <w:rStyle w:val="libBold2Char"/>
          <w:rtl/>
        </w:rPr>
        <w:t>الرابع :</w:t>
      </w:r>
      <w:r>
        <w:rPr>
          <w:rtl/>
          <w:lang w:bidi="fa-IR"/>
        </w:rPr>
        <w:t xml:space="preserve"> أن يكون ح</w:t>
      </w:r>
      <w:r w:rsidR="00750904">
        <w:rPr>
          <w:rFonts w:hint="cs"/>
          <w:rtl/>
          <w:lang w:bidi="fa-IR"/>
        </w:rPr>
        <w:t>ُ</w:t>
      </w:r>
      <w:r>
        <w:rPr>
          <w:rtl/>
          <w:lang w:bidi="fa-IR"/>
        </w:rPr>
        <w:t>رّا</w:t>
      </w:r>
      <w:r w:rsidR="00750904">
        <w:rPr>
          <w:rFonts w:hint="cs"/>
          <w:rtl/>
          <w:lang w:bidi="fa-IR"/>
        </w:rPr>
        <w:t>ً</w:t>
      </w:r>
      <w:r>
        <w:rPr>
          <w:rtl/>
          <w:lang w:bidi="fa-IR"/>
        </w:rPr>
        <w:t xml:space="preserve"> </w:t>
      </w:r>
      <w:r w:rsidR="00750904">
        <w:rPr>
          <w:rFonts w:hint="cs"/>
          <w:rtl/>
          <w:lang w:bidi="fa-IR"/>
        </w:rPr>
        <w:t>؛</w:t>
      </w:r>
      <w:r>
        <w:rPr>
          <w:rtl/>
          <w:lang w:bidi="fa-IR"/>
        </w:rPr>
        <w:t xml:space="preserve"> فإنّ العبد مشغول بخدمة مولاه لا يتفرّغ للنظر في مصالح المسلمين. ولأنّ الإمامة رئاسة عامّة والعبد مر</w:t>
      </w:r>
      <w:r w:rsidR="00750904">
        <w:rPr>
          <w:rFonts w:hint="cs"/>
          <w:rtl/>
          <w:lang w:bidi="fa-IR"/>
        </w:rPr>
        <w:t>ؤ</w:t>
      </w:r>
      <w:r>
        <w:rPr>
          <w:rtl/>
          <w:lang w:bidi="fa-IR"/>
        </w:rPr>
        <w:t>وس ، وهي من المناصب الجليلة ، فلا تليق به.</w:t>
      </w:r>
    </w:p>
    <w:p w:rsidR="00CE42F4" w:rsidRDefault="00CE42F4" w:rsidP="00CE42F4">
      <w:pPr>
        <w:pStyle w:val="libNormal"/>
        <w:rPr>
          <w:lang w:bidi="fa-IR"/>
        </w:rPr>
      </w:pPr>
      <w:r w:rsidRPr="00750904">
        <w:rPr>
          <w:rStyle w:val="libBold2Char"/>
          <w:rtl/>
        </w:rPr>
        <w:t>الخامس :</w:t>
      </w:r>
      <w:r>
        <w:rPr>
          <w:rtl/>
          <w:lang w:bidi="fa-IR"/>
        </w:rPr>
        <w:t xml:space="preserve"> أن يكون ذ</w:t>
      </w:r>
      <w:r w:rsidR="00750904">
        <w:rPr>
          <w:rFonts w:hint="cs"/>
          <w:rtl/>
          <w:lang w:bidi="fa-IR"/>
        </w:rPr>
        <w:t>َ</w:t>
      </w:r>
      <w:r>
        <w:rPr>
          <w:rtl/>
          <w:lang w:bidi="fa-IR"/>
        </w:rPr>
        <w:t>ك</w:t>
      </w:r>
      <w:r w:rsidR="00750904">
        <w:rPr>
          <w:rFonts w:hint="cs"/>
          <w:rtl/>
          <w:lang w:bidi="fa-IR"/>
        </w:rPr>
        <w:t>َ</w:t>
      </w:r>
      <w:r>
        <w:rPr>
          <w:rtl/>
          <w:lang w:bidi="fa-IR"/>
        </w:rPr>
        <w:t>را</w:t>
      </w:r>
      <w:r w:rsidR="00750904">
        <w:rPr>
          <w:rFonts w:hint="cs"/>
          <w:rtl/>
          <w:lang w:bidi="fa-IR"/>
        </w:rPr>
        <w:t>ً</w:t>
      </w:r>
      <w:r>
        <w:rPr>
          <w:rtl/>
          <w:lang w:bidi="fa-IR"/>
        </w:rPr>
        <w:t xml:space="preserve"> لي</w:t>
      </w:r>
      <w:r w:rsidR="00750904">
        <w:rPr>
          <w:rFonts w:hint="cs"/>
          <w:rtl/>
          <w:lang w:bidi="fa-IR"/>
        </w:rPr>
        <w:t>ُ</w:t>
      </w:r>
      <w:r>
        <w:rPr>
          <w:rtl/>
          <w:lang w:bidi="fa-IR"/>
        </w:rPr>
        <w:t>هاب ، وليتمكّن من مخالطة الرجال ،</w:t>
      </w:r>
    </w:p>
    <w:p w:rsidR="00CE42F4" w:rsidRDefault="00AE7492" w:rsidP="00AE7492">
      <w:pPr>
        <w:pStyle w:val="libLine"/>
        <w:rPr>
          <w:lang w:bidi="fa-IR"/>
        </w:rPr>
      </w:pPr>
      <w:r>
        <w:rPr>
          <w:rtl/>
          <w:lang w:bidi="fa-IR"/>
        </w:rPr>
        <w:t>____________________</w:t>
      </w:r>
    </w:p>
    <w:p w:rsidR="00CE42F4" w:rsidRDefault="00CE42F4" w:rsidP="00750904">
      <w:pPr>
        <w:pStyle w:val="libFootnote0"/>
        <w:rPr>
          <w:lang w:bidi="fa-IR"/>
        </w:rPr>
      </w:pPr>
      <w:r>
        <w:rPr>
          <w:rtl/>
          <w:lang w:bidi="fa-IR"/>
        </w:rPr>
        <w:t>(1 و 2) هود : 113.</w:t>
      </w:r>
    </w:p>
    <w:p w:rsidR="004727E4" w:rsidRDefault="00CE42F4" w:rsidP="00750904">
      <w:pPr>
        <w:pStyle w:val="libFootnote0"/>
        <w:rPr>
          <w:lang w:bidi="fa-IR"/>
        </w:rPr>
      </w:pPr>
      <w:r w:rsidRPr="00750904">
        <w:rPr>
          <w:rtl/>
        </w:rPr>
        <w:t>(3)</w:t>
      </w:r>
      <w:r>
        <w:rPr>
          <w:rtl/>
          <w:lang w:bidi="fa-IR"/>
        </w:rPr>
        <w:t xml:space="preserve"> البقرة : 124.</w:t>
      </w:r>
    </w:p>
    <w:p w:rsidR="00B66C16" w:rsidRDefault="00B66C16" w:rsidP="0062714F">
      <w:pPr>
        <w:pStyle w:val="libNormal"/>
        <w:rPr>
          <w:rtl/>
          <w:lang w:bidi="fa-IR"/>
        </w:rPr>
      </w:pPr>
      <w:r>
        <w:rPr>
          <w:rtl/>
          <w:lang w:bidi="fa-IR"/>
        </w:rPr>
        <w:br w:type="page"/>
      </w:r>
    </w:p>
    <w:p w:rsidR="00CE42F4" w:rsidRDefault="00CE42F4" w:rsidP="00750904">
      <w:pPr>
        <w:pStyle w:val="libNormal0"/>
        <w:rPr>
          <w:lang w:bidi="fa-IR"/>
        </w:rPr>
      </w:pPr>
      <w:r>
        <w:rPr>
          <w:rtl/>
          <w:lang w:bidi="fa-IR"/>
        </w:rPr>
        <w:lastRenderedPageBreak/>
        <w:t xml:space="preserve">ويتفرّغ للنظر </w:t>
      </w:r>
      <w:r w:rsidR="00750904">
        <w:rPr>
          <w:rFonts w:hint="cs"/>
          <w:rtl/>
          <w:lang w:bidi="fa-IR"/>
        </w:rPr>
        <w:t>؛</w:t>
      </w:r>
      <w:r>
        <w:rPr>
          <w:rtl/>
          <w:lang w:bidi="fa-IR"/>
        </w:rPr>
        <w:t xml:space="preserve"> فإنّ المرأة ناقصة العقل.</w:t>
      </w:r>
    </w:p>
    <w:p w:rsidR="00CE42F4" w:rsidRDefault="00CE42F4" w:rsidP="00CE42F4">
      <w:pPr>
        <w:pStyle w:val="libNormal"/>
        <w:rPr>
          <w:lang w:bidi="fa-IR"/>
        </w:rPr>
      </w:pPr>
      <w:r w:rsidRPr="00750904">
        <w:rPr>
          <w:rStyle w:val="libBold2Char"/>
          <w:rtl/>
        </w:rPr>
        <w:t>السادس :</w:t>
      </w:r>
      <w:r>
        <w:rPr>
          <w:rtl/>
          <w:lang w:bidi="fa-IR"/>
        </w:rPr>
        <w:t xml:space="preserve"> أن يكون عالما</w:t>
      </w:r>
      <w:r w:rsidR="00750904">
        <w:rPr>
          <w:rFonts w:hint="cs"/>
          <w:rtl/>
          <w:lang w:bidi="fa-IR"/>
        </w:rPr>
        <w:t>ً</w:t>
      </w:r>
      <w:r>
        <w:rPr>
          <w:rtl/>
          <w:lang w:bidi="fa-IR"/>
        </w:rPr>
        <w:t xml:space="preserve"> ، ليعرف الأحكام ويعلّم الناس ، فلا يفوت الأمر عليه بالاستفتاء والمراجعة.</w:t>
      </w:r>
    </w:p>
    <w:p w:rsidR="00CE42F4" w:rsidRDefault="00CE42F4" w:rsidP="00CE42F4">
      <w:pPr>
        <w:pStyle w:val="libNormal"/>
        <w:rPr>
          <w:lang w:bidi="fa-IR"/>
        </w:rPr>
      </w:pPr>
      <w:r w:rsidRPr="00750904">
        <w:rPr>
          <w:rStyle w:val="libBold2Char"/>
          <w:rtl/>
        </w:rPr>
        <w:t>السابع :</w:t>
      </w:r>
      <w:r>
        <w:rPr>
          <w:rtl/>
          <w:lang w:bidi="fa-IR"/>
        </w:rPr>
        <w:t xml:space="preserve"> أن يكون شجاعا</w:t>
      </w:r>
      <w:r w:rsidR="00750904">
        <w:rPr>
          <w:rFonts w:hint="cs"/>
          <w:rtl/>
          <w:lang w:bidi="fa-IR"/>
        </w:rPr>
        <w:t>ً</w:t>
      </w:r>
      <w:r>
        <w:rPr>
          <w:rtl/>
          <w:lang w:bidi="fa-IR"/>
        </w:rPr>
        <w:t xml:space="preserve"> ، ليغزو بنفسه ، ويعالج الجيوش ، ويقوى على فتح البلاد ، ويحمي بيضة الإسلام.</w:t>
      </w:r>
    </w:p>
    <w:p w:rsidR="00CE42F4" w:rsidRDefault="00CE42F4" w:rsidP="00CE42F4">
      <w:pPr>
        <w:pStyle w:val="libNormal"/>
        <w:rPr>
          <w:lang w:bidi="fa-IR"/>
        </w:rPr>
      </w:pPr>
      <w:r w:rsidRPr="00750904">
        <w:rPr>
          <w:rStyle w:val="libBold2Char"/>
          <w:rtl/>
        </w:rPr>
        <w:t>الثامن :</w:t>
      </w:r>
      <w:r>
        <w:rPr>
          <w:rtl/>
          <w:lang w:bidi="fa-IR"/>
        </w:rPr>
        <w:t xml:space="preserve"> أن يكون ذا رأي وكفاية </w:t>
      </w:r>
      <w:r w:rsidR="00750904">
        <w:rPr>
          <w:rFonts w:hint="cs"/>
          <w:rtl/>
          <w:lang w:bidi="fa-IR"/>
        </w:rPr>
        <w:t>؛</w:t>
      </w:r>
      <w:r>
        <w:rPr>
          <w:rtl/>
          <w:lang w:bidi="fa-IR"/>
        </w:rPr>
        <w:t xml:space="preserve"> لافتقار قيام نظام النوع إليه.</w:t>
      </w:r>
    </w:p>
    <w:p w:rsidR="00CE42F4" w:rsidRDefault="00CE42F4" w:rsidP="00CE42F4">
      <w:pPr>
        <w:pStyle w:val="libNormal"/>
        <w:rPr>
          <w:lang w:bidi="fa-IR"/>
        </w:rPr>
      </w:pPr>
      <w:r w:rsidRPr="00750904">
        <w:rPr>
          <w:rStyle w:val="libBold2Char"/>
          <w:rtl/>
        </w:rPr>
        <w:t>التاسع :</w:t>
      </w:r>
      <w:r>
        <w:rPr>
          <w:rtl/>
          <w:lang w:bidi="fa-IR"/>
        </w:rPr>
        <w:t xml:space="preserve"> أن يكون صحيح السمع والبصر والنطق ، ليتمكّن من فصل ال</w:t>
      </w:r>
      <w:r w:rsidR="00750904">
        <w:rPr>
          <w:rFonts w:hint="cs"/>
          <w:rtl/>
          <w:lang w:bidi="fa-IR"/>
        </w:rPr>
        <w:t>اُ</w:t>
      </w:r>
      <w:r>
        <w:rPr>
          <w:rtl/>
          <w:lang w:bidi="fa-IR"/>
        </w:rPr>
        <w:t>مور. وهذه الشرائط غير مختلف فيها.</w:t>
      </w:r>
    </w:p>
    <w:p w:rsidR="00CE42F4" w:rsidRDefault="00CE42F4" w:rsidP="00CE42F4">
      <w:pPr>
        <w:pStyle w:val="libNormal"/>
        <w:rPr>
          <w:lang w:bidi="fa-IR"/>
        </w:rPr>
      </w:pPr>
      <w:r w:rsidRPr="00750904">
        <w:rPr>
          <w:rStyle w:val="libBold2Char"/>
          <w:rtl/>
        </w:rPr>
        <w:t>العاشر :</w:t>
      </w:r>
      <w:r>
        <w:rPr>
          <w:rtl/>
          <w:lang w:bidi="fa-IR"/>
        </w:rPr>
        <w:t xml:space="preserve"> أن يكون صحيح الأعضاء ، كاليد والرّ</w:t>
      </w:r>
      <w:r w:rsidR="00750904">
        <w:rPr>
          <w:rFonts w:hint="cs"/>
          <w:rtl/>
          <w:lang w:bidi="fa-IR"/>
        </w:rPr>
        <w:t>ِ</w:t>
      </w:r>
      <w:r>
        <w:rPr>
          <w:rtl/>
          <w:lang w:bidi="fa-IR"/>
        </w:rPr>
        <w:t>ج</w:t>
      </w:r>
      <w:r w:rsidR="00750904">
        <w:rPr>
          <w:rFonts w:hint="cs"/>
          <w:rtl/>
          <w:lang w:bidi="fa-IR"/>
        </w:rPr>
        <w:t>ْ</w:t>
      </w:r>
      <w:r>
        <w:rPr>
          <w:rtl/>
          <w:lang w:bidi="fa-IR"/>
        </w:rPr>
        <w:t>ل والا</w:t>
      </w:r>
      <w:r w:rsidR="00750904">
        <w:rPr>
          <w:rFonts w:hint="cs"/>
          <w:rtl/>
          <w:lang w:bidi="fa-IR"/>
        </w:rPr>
        <w:t>ُ</w:t>
      </w:r>
      <w:r>
        <w:rPr>
          <w:rtl/>
          <w:lang w:bidi="fa-IR"/>
        </w:rPr>
        <w:t>ذن. وبالجملة اشتراط سلامة الأعضاء من نقص</w:t>
      </w:r>
      <w:r w:rsidR="00750904">
        <w:rPr>
          <w:rFonts w:hint="cs"/>
          <w:rtl/>
          <w:lang w:bidi="fa-IR"/>
        </w:rPr>
        <w:t>ٍ</w:t>
      </w:r>
      <w:r>
        <w:rPr>
          <w:rtl/>
          <w:lang w:bidi="fa-IR"/>
        </w:rPr>
        <w:t xml:space="preserve"> يمنع من استيفاء الحركة وسرعة النهوض. وهو أولى قولي الشافعيّة </w:t>
      </w:r>
      <w:r w:rsidRPr="0062714F">
        <w:rPr>
          <w:rStyle w:val="libFootnotenumChar"/>
          <w:rtl/>
        </w:rPr>
        <w:t>(1)</w:t>
      </w:r>
      <w:r>
        <w:rPr>
          <w:rtl/>
          <w:lang w:bidi="fa-IR"/>
        </w:rPr>
        <w:t>.</w:t>
      </w:r>
    </w:p>
    <w:p w:rsidR="00CE42F4" w:rsidRDefault="00CE42F4" w:rsidP="00CE42F4">
      <w:pPr>
        <w:pStyle w:val="libNormal"/>
        <w:rPr>
          <w:lang w:bidi="fa-IR"/>
        </w:rPr>
      </w:pPr>
      <w:r w:rsidRPr="00750904">
        <w:rPr>
          <w:rStyle w:val="libBold2Char"/>
          <w:rtl/>
        </w:rPr>
        <w:t>الحادي عشر :</w:t>
      </w:r>
      <w:r>
        <w:rPr>
          <w:rtl/>
          <w:lang w:bidi="fa-IR"/>
        </w:rPr>
        <w:t xml:space="preserve"> أن يكون من قريش </w:t>
      </w:r>
      <w:r w:rsidR="00750904">
        <w:rPr>
          <w:rFonts w:hint="cs"/>
          <w:rtl/>
          <w:lang w:bidi="fa-IR"/>
        </w:rPr>
        <w:t>؛</w:t>
      </w:r>
      <w:r>
        <w:rPr>
          <w:rtl/>
          <w:lang w:bidi="fa-IR"/>
        </w:rPr>
        <w:t xml:space="preserve"> لقوله </w:t>
      </w:r>
      <w:r w:rsidR="00F53ECA" w:rsidRPr="00F53ECA">
        <w:rPr>
          <w:rStyle w:val="libAlaemChar"/>
          <w:rtl/>
        </w:rPr>
        <w:t>عليه‌السلام</w:t>
      </w:r>
      <w:r>
        <w:rPr>
          <w:rtl/>
          <w:lang w:bidi="fa-IR"/>
        </w:rPr>
        <w:t xml:space="preserve"> : « الأئم</w:t>
      </w:r>
      <w:r w:rsidR="00750904">
        <w:rPr>
          <w:rFonts w:hint="cs"/>
          <w:rtl/>
          <w:lang w:bidi="fa-IR"/>
        </w:rPr>
        <w:t>ّ</w:t>
      </w:r>
      <w:r>
        <w:rPr>
          <w:rtl/>
          <w:lang w:bidi="fa-IR"/>
        </w:rPr>
        <w:t xml:space="preserve">ة من قريش » </w:t>
      </w:r>
      <w:r w:rsidRPr="0062714F">
        <w:rPr>
          <w:rStyle w:val="libFootnotenumChar"/>
          <w:rtl/>
        </w:rPr>
        <w:t>(2)</w:t>
      </w:r>
      <w:r>
        <w:rPr>
          <w:rtl/>
          <w:lang w:bidi="fa-IR"/>
        </w:rPr>
        <w:t xml:space="preserve"> وهو أظهر قولي الشافعيّة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وخالف فيه الجويني </w:t>
      </w:r>
      <w:r w:rsidRPr="0062714F">
        <w:rPr>
          <w:rStyle w:val="libFootnotenumChar"/>
          <w:rtl/>
        </w:rPr>
        <w:t>(4)</w:t>
      </w:r>
      <w:r>
        <w:rPr>
          <w:rtl/>
          <w:lang w:bidi="fa-IR"/>
        </w:rPr>
        <w:t xml:space="preserve"> ، مع أنّه لا خلاف في أنّ أبا بكر احتجّ على‌</w:t>
      </w:r>
    </w:p>
    <w:p w:rsidR="00CE42F4" w:rsidRDefault="00AE7492" w:rsidP="00AE7492">
      <w:pPr>
        <w:pStyle w:val="libLine"/>
        <w:rPr>
          <w:lang w:bidi="fa-IR"/>
        </w:rPr>
      </w:pPr>
      <w:r>
        <w:rPr>
          <w:rtl/>
          <w:lang w:bidi="fa-IR"/>
        </w:rPr>
        <w:t>____________________</w:t>
      </w:r>
    </w:p>
    <w:p w:rsidR="00CE42F4" w:rsidRDefault="00CE42F4" w:rsidP="00750904">
      <w:pPr>
        <w:pStyle w:val="libFootnote0"/>
        <w:rPr>
          <w:lang w:bidi="fa-IR"/>
        </w:rPr>
      </w:pPr>
      <w:r w:rsidRPr="00750904">
        <w:rPr>
          <w:rtl/>
        </w:rPr>
        <w:t>(1)</w:t>
      </w:r>
      <w:r>
        <w:rPr>
          <w:rtl/>
          <w:lang w:bidi="fa-IR"/>
        </w:rPr>
        <w:t xml:space="preserve"> الأحكام السلطانيّة </w:t>
      </w:r>
      <w:r w:rsidR="00CC794A">
        <w:rPr>
          <w:rtl/>
          <w:lang w:bidi="fa-IR"/>
        </w:rPr>
        <w:t>-</w:t>
      </w:r>
      <w:r>
        <w:rPr>
          <w:rtl/>
          <w:lang w:bidi="fa-IR"/>
        </w:rPr>
        <w:t xml:space="preserve"> للماوردي </w:t>
      </w:r>
      <w:r w:rsidR="00CC794A">
        <w:rPr>
          <w:rtl/>
          <w:lang w:bidi="fa-IR"/>
        </w:rPr>
        <w:t>-</w:t>
      </w:r>
      <w:r>
        <w:rPr>
          <w:rtl/>
          <w:lang w:bidi="fa-IR"/>
        </w:rPr>
        <w:t xml:space="preserve"> : 6 ، العزيز شرح الوجيز 11 : 71 ، روضة الطالبين 7 : 263.</w:t>
      </w:r>
    </w:p>
    <w:p w:rsidR="00CE42F4" w:rsidRDefault="00CE42F4" w:rsidP="00750904">
      <w:pPr>
        <w:pStyle w:val="libFootnote0"/>
        <w:rPr>
          <w:lang w:bidi="fa-IR"/>
        </w:rPr>
      </w:pPr>
      <w:r w:rsidRPr="00750904">
        <w:rPr>
          <w:rtl/>
        </w:rPr>
        <w:t>(2)</w:t>
      </w:r>
      <w:r>
        <w:rPr>
          <w:rtl/>
          <w:lang w:bidi="fa-IR"/>
        </w:rPr>
        <w:t xml:space="preserve"> المستدرك </w:t>
      </w:r>
      <w:r w:rsidR="00CC794A">
        <w:rPr>
          <w:rtl/>
          <w:lang w:bidi="fa-IR"/>
        </w:rPr>
        <w:t>-</w:t>
      </w:r>
      <w:r>
        <w:rPr>
          <w:rtl/>
          <w:lang w:bidi="fa-IR"/>
        </w:rPr>
        <w:t xml:space="preserve"> للحاكم </w:t>
      </w:r>
      <w:r w:rsidR="00CC794A">
        <w:rPr>
          <w:rtl/>
          <w:lang w:bidi="fa-IR"/>
        </w:rPr>
        <w:t>-</w:t>
      </w:r>
      <w:r>
        <w:rPr>
          <w:rtl/>
          <w:lang w:bidi="fa-IR"/>
        </w:rPr>
        <w:t xml:space="preserve"> 4 : 76 ، المصنّف </w:t>
      </w:r>
      <w:r w:rsidR="00CC794A">
        <w:rPr>
          <w:rtl/>
          <w:lang w:bidi="fa-IR"/>
        </w:rPr>
        <w:t>-</w:t>
      </w:r>
      <w:r>
        <w:rPr>
          <w:rtl/>
          <w:lang w:bidi="fa-IR"/>
        </w:rPr>
        <w:t xml:space="preserve"> لابن أبي شيبة </w:t>
      </w:r>
      <w:r w:rsidR="00CC794A">
        <w:rPr>
          <w:rtl/>
          <w:lang w:bidi="fa-IR"/>
        </w:rPr>
        <w:t>-</w:t>
      </w:r>
      <w:r>
        <w:rPr>
          <w:rtl/>
          <w:lang w:bidi="fa-IR"/>
        </w:rPr>
        <w:t xml:space="preserve"> 12 : 169 </w:t>
      </w:r>
      <w:r w:rsidR="00CC794A">
        <w:rPr>
          <w:rtl/>
          <w:lang w:bidi="fa-IR"/>
        </w:rPr>
        <w:t>-</w:t>
      </w:r>
      <w:r>
        <w:rPr>
          <w:rtl/>
          <w:lang w:bidi="fa-IR"/>
        </w:rPr>
        <w:t xml:space="preserve"> 170 </w:t>
      </w:r>
      <w:r w:rsidR="00750904">
        <w:rPr>
          <w:rFonts w:hint="cs"/>
          <w:rtl/>
          <w:lang w:bidi="fa-IR"/>
        </w:rPr>
        <w:t>/</w:t>
      </w:r>
      <w:r>
        <w:rPr>
          <w:rtl/>
          <w:lang w:bidi="fa-IR"/>
        </w:rPr>
        <w:t xml:space="preserve"> 12438 ، المعجم الكبير </w:t>
      </w:r>
      <w:r w:rsidR="00CC794A">
        <w:rPr>
          <w:rtl/>
          <w:lang w:bidi="fa-IR"/>
        </w:rPr>
        <w:t>-</w:t>
      </w:r>
      <w:r>
        <w:rPr>
          <w:rtl/>
          <w:lang w:bidi="fa-IR"/>
        </w:rPr>
        <w:t xml:space="preserve"> للطبراني </w:t>
      </w:r>
      <w:r w:rsidR="00CC794A">
        <w:rPr>
          <w:rtl/>
          <w:lang w:bidi="fa-IR"/>
        </w:rPr>
        <w:t>-</w:t>
      </w:r>
      <w:r>
        <w:rPr>
          <w:rtl/>
          <w:lang w:bidi="fa-IR"/>
        </w:rPr>
        <w:t xml:space="preserve"> 1 : 252 </w:t>
      </w:r>
      <w:r w:rsidR="00750904">
        <w:rPr>
          <w:rFonts w:hint="cs"/>
          <w:rtl/>
          <w:lang w:bidi="fa-IR"/>
        </w:rPr>
        <w:t>/</w:t>
      </w:r>
      <w:r>
        <w:rPr>
          <w:rtl/>
          <w:lang w:bidi="fa-IR"/>
        </w:rPr>
        <w:t xml:space="preserve"> 725 ، سنن البيهقي 3 : 121 ، و 8 : 144 ، مسند أحمد 4 : 29 </w:t>
      </w:r>
      <w:r w:rsidR="00750904">
        <w:rPr>
          <w:rFonts w:hint="cs"/>
          <w:rtl/>
          <w:lang w:bidi="fa-IR"/>
        </w:rPr>
        <w:t>/</w:t>
      </w:r>
      <w:r>
        <w:rPr>
          <w:rtl/>
          <w:lang w:bidi="fa-IR"/>
        </w:rPr>
        <w:t xml:space="preserve"> 12489 ، و 5 : 579 </w:t>
      </w:r>
      <w:r w:rsidR="00750904">
        <w:rPr>
          <w:rFonts w:hint="cs"/>
          <w:rtl/>
          <w:lang w:bidi="fa-IR"/>
        </w:rPr>
        <w:t>/</w:t>
      </w:r>
      <w:r>
        <w:rPr>
          <w:rtl/>
          <w:lang w:bidi="fa-IR"/>
        </w:rPr>
        <w:t xml:space="preserve"> 19278.</w:t>
      </w:r>
    </w:p>
    <w:p w:rsidR="00CE42F4" w:rsidRDefault="00CE42F4" w:rsidP="00750904">
      <w:pPr>
        <w:pStyle w:val="libFootnote0"/>
        <w:rPr>
          <w:lang w:bidi="fa-IR"/>
        </w:rPr>
      </w:pPr>
      <w:r w:rsidRPr="00750904">
        <w:rPr>
          <w:rtl/>
        </w:rPr>
        <w:t>(3)</w:t>
      </w:r>
      <w:r>
        <w:rPr>
          <w:rtl/>
          <w:lang w:bidi="fa-IR"/>
        </w:rPr>
        <w:t xml:space="preserve"> الأحكام السلطاني</w:t>
      </w:r>
      <w:r w:rsidR="00750904">
        <w:rPr>
          <w:rFonts w:hint="cs"/>
          <w:rtl/>
          <w:lang w:bidi="fa-IR"/>
        </w:rPr>
        <w:t>ّ</w:t>
      </w:r>
      <w:r>
        <w:rPr>
          <w:rtl/>
          <w:lang w:bidi="fa-IR"/>
        </w:rPr>
        <w:t xml:space="preserve">ة </w:t>
      </w:r>
      <w:r w:rsidR="00CC794A">
        <w:rPr>
          <w:rtl/>
          <w:lang w:bidi="fa-IR"/>
        </w:rPr>
        <w:t>-</w:t>
      </w:r>
      <w:r>
        <w:rPr>
          <w:rtl/>
          <w:lang w:bidi="fa-IR"/>
        </w:rPr>
        <w:t xml:space="preserve"> للماوردي </w:t>
      </w:r>
      <w:r w:rsidR="00CC794A">
        <w:rPr>
          <w:rtl/>
          <w:lang w:bidi="fa-IR"/>
        </w:rPr>
        <w:t>-</w:t>
      </w:r>
      <w:r>
        <w:rPr>
          <w:rtl/>
          <w:lang w:bidi="fa-IR"/>
        </w:rPr>
        <w:t xml:space="preserve"> : 6 ، العزيز شرح الوجيز 11 : 71 ، روضة الطالبين 7 : 262.</w:t>
      </w:r>
    </w:p>
    <w:p w:rsidR="004727E4" w:rsidRDefault="00CE42F4" w:rsidP="00750904">
      <w:pPr>
        <w:pStyle w:val="libFootnote0"/>
        <w:rPr>
          <w:lang w:bidi="fa-IR"/>
        </w:rPr>
      </w:pPr>
      <w:r w:rsidRPr="00750904">
        <w:rPr>
          <w:rtl/>
        </w:rPr>
        <w:t>(4)</w:t>
      </w:r>
      <w:r>
        <w:rPr>
          <w:rtl/>
          <w:lang w:bidi="fa-IR"/>
        </w:rPr>
        <w:t xml:space="preserve"> الأحكام السلطانيّة </w:t>
      </w:r>
      <w:r w:rsidR="00CC794A">
        <w:rPr>
          <w:rtl/>
          <w:lang w:bidi="fa-IR"/>
        </w:rPr>
        <w:t>-</w:t>
      </w:r>
      <w:r>
        <w:rPr>
          <w:rtl/>
          <w:lang w:bidi="fa-IR"/>
        </w:rPr>
        <w:t xml:space="preserve"> للماوردي </w:t>
      </w:r>
      <w:r w:rsidR="00CC794A">
        <w:rPr>
          <w:rtl/>
          <w:lang w:bidi="fa-IR"/>
        </w:rPr>
        <w:t>-</w:t>
      </w:r>
      <w:r>
        <w:rPr>
          <w:rtl/>
          <w:lang w:bidi="fa-IR"/>
        </w:rPr>
        <w:t xml:space="preserve"> : 6 ، العزيز شرح الوجيز 11 : 71.</w:t>
      </w:r>
    </w:p>
    <w:p w:rsidR="00B66C16" w:rsidRDefault="00B66C16" w:rsidP="0062714F">
      <w:pPr>
        <w:pStyle w:val="libNormal"/>
        <w:rPr>
          <w:rtl/>
          <w:lang w:bidi="fa-IR"/>
        </w:rPr>
      </w:pPr>
      <w:r>
        <w:rPr>
          <w:rtl/>
          <w:lang w:bidi="fa-IR"/>
        </w:rPr>
        <w:br w:type="page"/>
      </w:r>
    </w:p>
    <w:p w:rsidR="00CE42F4" w:rsidRDefault="00CE42F4" w:rsidP="00750904">
      <w:pPr>
        <w:pStyle w:val="libNormal0"/>
        <w:rPr>
          <w:lang w:bidi="fa-IR"/>
        </w:rPr>
      </w:pPr>
      <w:r>
        <w:rPr>
          <w:rtl/>
          <w:lang w:bidi="fa-IR"/>
        </w:rPr>
        <w:lastRenderedPageBreak/>
        <w:t xml:space="preserve">الأنصار يوم السقيفة به </w:t>
      </w:r>
      <w:r w:rsidRPr="0062714F">
        <w:rPr>
          <w:rStyle w:val="libFootnotenumChar"/>
          <w:rtl/>
        </w:rPr>
        <w:t>(1)</w:t>
      </w:r>
      <w:r>
        <w:rPr>
          <w:rtl/>
          <w:lang w:bidi="fa-IR"/>
        </w:rPr>
        <w:t xml:space="preserve"> ، وبذلك أخذت الصحابة بعده.</w:t>
      </w:r>
    </w:p>
    <w:p w:rsidR="00CE42F4" w:rsidRDefault="00CE42F4" w:rsidP="00CE42F4">
      <w:pPr>
        <w:pStyle w:val="libNormal"/>
        <w:rPr>
          <w:lang w:bidi="fa-IR"/>
        </w:rPr>
      </w:pPr>
      <w:r>
        <w:rPr>
          <w:rtl/>
          <w:lang w:bidi="fa-IR"/>
        </w:rPr>
        <w:t>قالت الشافعيّة : فإن لم ي</w:t>
      </w:r>
      <w:r w:rsidR="00750904">
        <w:rPr>
          <w:rFonts w:hint="cs"/>
          <w:rtl/>
          <w:lang w:bidi="fa-IR"/>
        </w:rPr>
        <w:t>ُ</w:t>
      </w:r>
      <w:r>
        <w:rPr>
          <w:rtl/>
          <w:lang w:bidi="fa-IR"/>
        </w:rPr>
        <w:t>وجد في قريش م</w:t>
      </w:r>
      <w:r w:rsidR="00750904">
        <w:rPr>
          <w:rFonts w:hint="cs"/>
          <w:rtl/>
          <w:lang w:bidi="fa-IR"/>
        </w:rPr>
        <w:t>َ</w:t>
      </w:r>
      <w:r>
        <w:rPr>
          <w:rtl/>
          <w:lang w:bidi="fa-IR"/>
        </w:rPr>
        <w:t>ن</w:t>
      </w:r>
      <w:r w:rsidR="00750904">
        <w:rPr>
          <w:rFonts w:hint="cs"/>
          <w:rtl/>
          <w:lang w:bidi="fa-IR"/>
        </w:rPr>
        <w:t>ْ</w:t>
      </w:r>
      <w:r>
        <w:rPr>
          <w:rtl/>
          <w:lang w:bidi="fa-IR"/>
        </w:rPr>
        <w:t xml:space="preserve"> يستجمع الصفات المعتبرة ، ن</w:t>
      </w:r>
      <w:r w:rsidR="00750904">
        <w:rPr>
          <w:rFonts w:hint="cs"/>
          <w:rtl/>
          <w:lang w:bidi="fa-IR"/>
        </w:rPr>
        <w:t>ُ</w:t>
      </w:r>
      <w:r>
        <w:rPr>
          <w:rtl/>
          <w:lang w:bidi="fa-IR"/>
        </w:rPr>
        <w:t>صب كنانيّ</w:t>
      </w:r>
      <w:r w:rsidR="00750904">
        <w:rPr>
          <w:rFonts w:hint="cs"/>
          <w:rtl/>
          <w:lang w:bidi="fa-IR"/>
        </w:rPr>
        <w:t>ٌ</w:t>
      </w:r>
      <w:r>
        <w:rPr>
          <w:rtl/>
          <w:lang w:bidi="fa-IR"/>
        </w:rPr>
        <w:t xml:space="preserve"> ، فإن لم ي</w:t>
      </w:r>
      <w:r w:rsidR="00750904">
        <w:rPr>
          <w:rFonts w:hint="cs"/>
          <w:rtl/>
          <w:lang w:bidi="fa-IR"/>
        </w:rPr>
        <w:t>ُ</w:t>
      </w:r>
      <w:r>
        <w:rPr>
          <w:rtl/>
          <w:lang w:bidi="fa-IR"/>
        </w:rPr>
        <w:t>وجد ، فرجل</w:t>
      </w:r>
      <w:r w:rsidR="00750904">
        <w:rPr>
          <w:rFonts w:hint="cs"/>
          <w:rtl/>
          <w:lang w:bidi="fa-IR"/>
        </w:rPr>
        <w:t>ٌ</w:t>
      </w:r>
      <w:r>
        <w:rPr>
          <w:rtl/>
          <w:lang w:bidi="fa-IR"/>
        </w:rPr>
        <w:t xml:space="preserve"> من ولد إسماعيل </w:t>
      </w:r>
      <w:r w:rsidR="00F53ECA" w:rsidRPr="00F53ECA">
        <w:rPr>
          <w:rStyle w:val="libAlaemChar"/>
          <w:rtl/>
        </w:rPr>
        <w:t>عليه‌السلام</w:t>
      </w:r>
      <w:r>
        <w:rPr>
          <w:rtl/>
          <w:lang w:bidi="fa-IR"/>
        </w:rPr>
        <w:t xml:space="preserve">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وهو باطل عندنا </w:t>
      </w:r>
      <w:r w:rsidR="00750904">
        <w:rPr>
          <w:rFonts w:hint="cs"/>
          <w:rtl/>
          <w:lang w:bidi="fa-IR"/>
        </w:rPr>
        <w:t>؛</w:t>
      </w:r>
      <w:r>
        <w:rPr>
          <w:rtl/>
          <w:lang w:bidi="fa-IR"/>
        </w:rPr>
        <w:t xml:space="preserve"> لأنّ الإمامة عندنا محصورة في الاثني عشر </w:t>
      </w:r>
      <w:r w:rsidR="007241E7" w:rsidRPr="007241E7">
        <w:rPr>
          <w:rStyle w:val="libAlaemChar"/>
          <w:rtl/>
        </w:rPr>
        <w:t>عليهم‌السلام</w:t>
      </w:r>
      <w:r>
        <w:rPr>
          <w:rtl/>
          <w:lang w:bidi="fa-IR"/>
        </w:rPr>
        <w:t xml:space="preserve"> على ما يأتي.</w:t>
      </w:r>
    </w:p>
    <w:p w:rsidR="00CE42F4" w:rsidRDefault="00CE42F4" w:rsidP="00CE42F4">
      <w:pPr>
        <w:pStyle w:val="libNormal"/>
        <w:rPr>
          <w:lang w:bidi="fa-IR"/>
        </w:rPr>
      </w:pPr>
      <w:r>
        <w:rPr>
          <w:rtl/>
          <w:lang w:bidi="fa-IR"/>
        </w:rPr>
        <w:t>ثمّ إنّ قريشا</w:t>
      </w:r>
      <w:r w:rsidR="00750904">
        <w:rPr>
          <w:rFonts w:hint="cs"/>
          <w:rtl/>
          <w:lang w:bidi="fa-IR"/>
        </w:rPr>
        <w:t>ً</w:t>
      </w:r>
      <w:r>
        <w:rPr>
          <w:rtl/>
          <w:lang w:bidi="fa-IR"/>
        </w:rPr>
        <w:t xml:space="preserve"> ولد النضر بن كنانة بن خزيمة بن مدركة ، فعلى قولهم : « إذا لم ي</w:t>
      </w:r>
      <w:r w:rsidR="00750904">
        <w:rPr>
          <w:rFonts w:hint="cs"/>
          <w:rtl/>
          <w:lang w:bidi="fa-IR"/>
        </w:rPr>
        <w:t>ُ</w:t>
      </w:r>
      <w:r>
        <w:rPr>
          <w:rtl/>
          <w:lang w:bidi="fa-IR"/>
        </w:rPr>
        <w:t>وجد قرشي ، ينبغي نصب كنانيّ » ينبغي أنّه إذا لم ي</w:t>
      </w:r>
      <w:r w:rsidR="00750904">
        <w:rPr>
          <w:rFonts w:hint="cs"/>
          <w:rtl/>
          <w:lang w:bidi="fa-IR"/>
        </w:rPr>
        <w:t>ُ</w:t>
      </w:r>
      <w:r>
        <w:rPr>
          <w:rtl/>
          <w:lang w:bidi="fa-IR"/>
        </w:rPr>
        <w:t>وجد كنانيّ</w:t>
      </w:r>
      <w:r w:rsidR="00750904">
        <w:rPr>
          <w:rFonts w:hint="cs"/>
          <w:rtl/>
          <w:lang w:bidi="fa-IR"/>
        </w:rPr>
        <w:t>ٌ</w:t>
      </w:r>
      <w:r>
        <w:rPr>
          <w:rtl/>
          <w:lang w:bidi="fa-IR"/>
        </w:rPr>
        <w:t xml:space="preserve"> ، ن</w:t>
      </w:r>
      <w:r w:rsidR="00750904">
        <w:rPr>
          <w:rFonts w:hint="cs"/>
          <w:rtl/>
          <w:lang w:bidi="fa-IR"/>
        </w:rPr>
        <w:t>ُ</w:t>
      </w:r>
      <w:r>
        <w:rPr>
          <w:rtl/>
          <w:lang w:bidi="fa-IR"/>
        </w:rPr>
        <w:t>صب خزيميّ وهكذا يرتقي إلى أب</w:t>
      </w:r>
      <w:r w:rsidR="00750904">
        <w:rPr>
          <w:rFonts w:hint="cs"/>
          <w:rtl/>
          <w:lang w:bidi="fa-IR"/>
        </w:rPr>
        <w:t>ٍ</w:t>
      </w:r>
      <w:r>
        <w:rPr>
          <w:rtl/>
          <w:lang w:bidi="fa-IR"/>
        </w:rPr>
        <w:t xml:space="preserve"> بعد أب</w:t>
      </w:r>
      <w:r w:rsidR="00750904">
        <w:rPr>
          <w:rFonts w:hint="cs"/>
          <w:rtl/>
          <w:lang w:bidi="fa-IR"/>
        </w:rPr>
        <w:t>ٍ</w:t>
      </w:r>
      <w:r>
        <w:rPr>
          <w:rtl/>
          <w:lang w:bidi="fa-IR"/>
        </w:rPr>
        <w:t xml:space="preserve"> إلى أن ينتهي إلى إسماعيل </w:t>
      </w:r>
      <w:r w:rsidR="00F53ECA" w:rsidRPr="00F53ECA">
        <w:rPr>
          <w:rStyle w:val="libAlaemChar"/>
          <w:rtl/>
        </w:rPr>
        <w:t>عليه‌السلام</w:t>
      </w:r>
      <w:r>
        <w:rPr>
          <w:rtl/>
          <w:lang w:bidi="fa-IR"/>
        </w:rPr>
        <w:t>.</w:t>
      </w:r>
    </w:p>
    <w:p w:rsidR="00CE42F4" w:rsidRDefault="00CE42F4" w:rsidP="00CE42F4">
      <w:pPr>
        <w:pStyle w:val="libNormal"/>
        <w:rPr>
          <w:lang w:bidi="fa-IR"/>
        </w:rPr>
      </w:pPr>
      <w:r>
        <w:rPr>
          <w:rtl/>
          <w:lang w:bidi="fa-IR"/>
        </w:rPr>
        <w:t>فإن لم ي</w:t>
      </w:r>
      <w:r w:rsidR="00750904">
        <w:rPr>
          <w:rFonts w:hint="cs"/>
          <w:rtl/>
          <w:lang w:bidi="fa-IR"/>
        </w:rPr>
        <w:t>ُ</w:t>
      </w:r>
      <w:r>
        <w:rPr>
          <w:rtl/>
          <w:lang w:bidi="fa-IR"/>
        </w:rPr>
        <w:t>وجد من ولد إسماعيل م</w:t>
      </w:r>
      <w:r w:rsidR="00750904">
        <w:rPr>
          <w:rFonts w:hint="cs"/>
          <w:rtl/>
          <w:lang w:bidi="fa-IR"/>
        </w:rPr>
        <w:t>َ</w:t>
      </w:r>
      <w:r>
        <w:rPr>
          <w:rtl/>
          <w:lang w:bidi="fa-IR"/>
        </w:rPr>
        <w:t>ن</w:t>
      </w:r>
      <w:r w:rsidR="00750904">
        <w:rPr>
          <w:rFonts w:hint="cs"/>
          <w:rtl/>
          <w:lang w:bidi="fa-IR"/>
        </w:rPr>
        <w:t>ْ</w:t>
      </w:r>
      <w:r>
        <w:rPr>
          <w:rtl/>
          <w:lang w:bidi="fa-IR"/>
        </w:rPr>
        <w:t xml:space="preserve"> يصلح لذلك ، قال بعضهم : ي</w:t>
      </w:r>
      <w:r w:rsidR="00750904">
        <w:rPr>
          <w:rFonts w:hint="cs"/>
          <w:rtl/>
          <w:lang w:bidi="fa-IR"/>
        </w:rPr>
        <w:t>ُ</w:t>
      </w:r>
      <w:r>
        <w:rPr>
          <w:rtl/>
          <w:lang w:bidi="fa-IR"/>
        </w:rPr>
        <w:t>ولّى رجل</w:t>
      </w:r>
      <w:r w:rsidR="00750904">
        <w:rPr>
          <w:rFonts w:hint="cs"/>
          <w:rtl/>
          <w:lang w:bidi="fa-IR"/>
        </w:rPr>
        <w:t>ٌ</w:t>
      </w:r>
      <w:r>
        <w:rPr>
          <w:rtl/>
          <w:lang w:bidi="fa-IR"/>
        </w:rPr>
        <w:t xml:space="preserve"> من العجم </w:t>
      </w:r>
      <w:r w:rsidRPr="0062714F">
        <w:rPr>
          <w:rStyle w:val="libFootnotenumChar"/>
          <w:rtl/>
        </w:rPr>
        <w:t>(3)</w:t>
      </w:r>
      <w:r>
        <w:rPr>
          <w:rtl/>
          <w:lang w:bidi="fa-IR"/>
        </w:rPr>
        <w:t>.</w:t>
      </w:r>
    </w:p>
    <w:p w:rsidR="00CE42F4" w:rsidRDefault="00CE42F4" w:rsidP="00CE42F4">
      <w:pPr>
        <w:pStyle w:val="libNormal"/>
        <w:rPr>
          <w:lang w:bidi="fa-IR"/>
        </w:rPr>
      </w:pPr>
      <w:r>
        <w:rPr>
          <w:rtl/>
          <w:lang w:bidi="fa-IR"/>
        </w:rPr>
        <w:t>وقال بعضهم : ي</w:t>
      </w:r>
      <w:r w:rsidR="00750904">
        <w:rPr>
          <w:rFonts w:hint="cs"/>
          <w:rtl/>
          <w:lang w:bidi="fa-IR"/>
        </w:rPr>
        <w:t>ُ</w:t>
      </w:r>
      <w:r>
        <w:rPr>
          <w:rtl/>
          <w:lang w:bidi="fa-IR"/>
        </w:rPr>
        <w:t>ولّى ج</w:t>
      </w:r>
      <w:r w:rsidR="00750904">
        <w:rPr>
          <w:rFonts w:hint="cs"/>
          <w:rtl/>
          <w:lang w:bidi="fa-IR"/>
        </w:rPr>
        <w:t>ُ</w:t>
      </w:r>
      <w:r>
        <w:rPr>
          <w:rtl/>
          <w:lang w:bidi="fa-IR"/>
        </w:rPr>
        <w:t>ر</w:t>
      </w:r>
      <w:r w:rsidR="00750904">
        <w:rPr>
          <w:rFonts w:hint="cs"/>
          <w:rtl/>
          <w:lang w:bidi="fa-IR"/>
        </w:rPr>
        <w:t>ْ</w:t>
      </w:r>
      <w:r>
        <w:rPr>
          <w:rtl/>
          <w:lang w:bidi="fa-IR"/>
        </w:rPr>
        <w:t>ه</w:t>
      </w:r>
      <w:r w:rsidR="00750904">
        <w:rPr>
          <w:rFonts w:hint="cs"/>
          <w:rtl/>
          <w:lang w:bidi="fa-IR"/>
        </w:rPr>
        <w:t>ُ</w:t>
      </w:r>
      <w:r>
        <w:rPr>
          <w:rtl/>
          <w:lang w:bidi="fa-IR"/>
        </w:rPr>
        <w:t>ميّ</w:t>
      </w:r>
      <w:r w:rsidR="002B2080">
        <w:rPr>
          <w:rFonts w:hint="cs"/>
          <w:rtl/>
          <w:lang w:bidi="fa-IR"/>
        </w:rPr>
        <w:t>ٌ</w:t>
      </w:r>
      <w:r>
        <w:rPr>
          <w:rtl/>
          <w:lang w:bidi="fa-IR"/>
        </w:rPr>
        <w:t xml:space="preserve"> ، وج</w:t>
      </w:r>
      <w:r w:rsidR="002B2080">
        <w:rPr>
          <w:rFonts w:hint="cs"/>
          <w:rtl/>
          <w:lang w:bidi="fa-IR"/>
        </w:rPr>
        <w:t>ُ</w:t>
      </w:r>
      <w:r>
        <w:rPr>
          <w:rtl/>
          <w:lang w:bidi="fa-IR"/>
        </w:rPr>
        <w:t>ر</w:t>
      </w:r>
      <w:r w:rsidR="002B2080">
        <w:rPr>
          <w:rFonts w:hint="cs"/>
          <w:rtl/>
          <w:lang w:bidi="fa-IR"/>
        </w:rPr>
        <w:t>ْ</w:t>
      </w:r>
      <w:r>
        <w:rPr>
          <w:rtl/>
          <w:lang w:bidi="fa-IR"/>
        </w:rPr>
        <w:t>ه</w:t>
      </w:r>
      <w:r w:rsidR="002B2080">
        <w:rPr>
          <w:rFonts w:hint="cs"/>
          <w:rtl/>
          <w:lang w:bidi="fa-IR"/>
        </w:rPr>
        <w:t>ُ</w:t>
      </w:r>
      <w:r>
        <w:rPr>
          <w:rtl/>
          <w:lang w:bidi="fa-IR"/>
        </w:rPr>
        <w:t xml:space="preserve">م أصل العرب ، وفيهم تزوّج إسماعيل </w:t>
      </w:r>
      <w:r w:rsidR="00F53ECA" w:rsidRPr="00F53ECA">
        <w:rPr>
          <w:rStyle w:val="libAlaemChar"/>
          <w:rtl/>
        </w:rPr>
        <w:t>عليه‌السلام</w:t>
      </w:r>
      <w:r>
        <w:rPr>
          <w:rtl/>
          <w:lang w:bidi="fa-IR"/>
        </w:rPr>
        <w:t xml:space="preserve"> حين أنزله أبوه </w:t>
      </w:r>
      <w:r w:rsidR="00F53ECA" w:rsidRPr="00F53ECA">
        <w:rPr>
          <w:rStyle w:val="libAlaemChar"/>
          <w:rtl/>
        </w:rPr>
        <w:t>عليه‌السلام</w:t>
      </w:r>
      <w:r>
        <w:rPr>
          <w:rtl/>
          <w:lang w:bidi="fa-IR"/>
        </w:rPr>
        <w:t xml:space="preserve"> أرض</w:t>
      </w:r>
      <w:r w:rsidR="002B2080">
        <w:rPr>
          <w:rFonts w:hint="cs"/>
          <w:rtl/>
          <w:lang w:bidi="fa-IR"/>
        </w:rPr>
        <w:t>َ</w:t>
      </w:r>
      <w:r>
        <w:rPr>
          <w:rtl/>
          <w:lang w:bidi="fa-IR"/>
        </w:rPr>
        <w:t xml:space="preserve"> مكة. فإن لم يوجد ج</w:t>
      </w:r>
      <w:r w:rsidR="002B2080">
        <w:rPr>
          <w:rFonts w:hint="cs"/>
          <w:rtl/>
          <w:lang w:bidi="fa-IR"/>
        </w:rPr>
        <w:t>ُ</w:t>
      </w:r>
      <w:r>
        <w:rPr>
          <w:rtl/>
          <w:lang w:bidi="fa-IR"/>
        </w:rPr>
        <w:t>ر</w:t>
      </w:r>
      <w:r w:rsidR="002B2080">
        <w:rPr>
          <w:rFonts w:hint="cs"/>
          <w:rtl/>
          <w:lang w:bidi="fa-IR"/>
        </w:rPr>
        <w:t>ْ</w:t>
      </w:r>
      <w:r>
        <w:rPr>
          <w:rtl/>
          <w:lang w:bidi="fa-IR"/>
        </w:rPr>
        <w:t>هميّ</w:t>
      </w:r>
      <w:r w:rsidR="002B2080">
        <w:rPr>
          <w:rFonts w:hint="cs"/>
          <w:rtl/>
          <w:lang w:bidi="fa-IR"/>
        </w:rPr>
        <w:t>ُ</w:t>
      </w:r>
      <w:r>
        <w:rPr>
          <w:rtl/>
          <w:lang w:bidi="fa-IR"/>
        </w:rPr>
        <w:t xml:space="preserve"> ، فرجل</w:t>
      </w:r>
      <w:r w:rsidR="002B2080">
        <w:rPr>
          <w:rFonts w:hint="cs"/>
          <w:rtl/>
          <w:lang w:bidi="fa-IR"/>
        </w:rPr>
        <w:t>ٌ</w:t>
      </w:r>
      <w:r>
        <w:rPr>
          <w:rtl/>
          <w:lang w:bidi="fa-IR"/>
        </w:rPr>
        <w:t xml:space="preserve"> من نسل إسحاق </w:t>
      </w:r>
      <w:r w:rsidRPr="0062714F">
        <w:rPr>
          <w:rStyle w:val="libFootnotenumChar"/>
          <w:rtl/>
        </w:rPr>
        <w:t>(4)</w:t>
      </w:r>
      <w:r>
        <w:rPr>
          <w:rtl/>
          <w:lang w:bidi="fa-IR"/>
        </w:rPr>
        <w:t>.</w:t>
      </w:r>
    </w:p>
    <w:p w:rsidR="00CE42F4" w:rsidRDefault="00CE42F4" w:rsidP="00CE42F4">
      <w:pPr>
        <w:pStyle w:val="libNormal"/>
        <w:rPr>
          <w:lang w:bidi="fa-IR"/>
        </w:rPr>
      </w:pPr>
      <w:r>
        <w:rPr>
          <w:rtl/>
          <w:lang w:bidi="fa-IR"/>
        </w:rPr>
        <w:t>ولا يشترط أن يكون هاشميّا</w:t>
      </w:r>
      <w:r w:rsidR="002B2080">
        <w:rPr>
          <w:rFonts w:hint="cs"/>
          <w:rtl/>
          <w:lang w:bidi="fa-IR"/>
        </w:rPr>
        <w:t>ً</w:t>
      </w:r>
      <w:r>
        <w:rPr>
          <w:rtl/>
          <w:lang w:bidi="fa-IR"/>
        </w:rPr>
        <w:t xml:space="preserve"> عندهم </w:t>
      </w:r>
      <w:r w:rsidRPr="0062714F">
        <w:rPr>
          <w:rStyle w:val="libFootnotenumChar"/>
          <w:rtl/>
        </w:rPr>
        <w:t>(5)</w:t>
      </w:r>
      <w:r>
        <w:rPr>
          <w:rtl/>
          <w:lang w:bidi="fa-IR"/>
        </w:rPr>
        <w:t>.</w:t>
      </w:r>
    </w:p>
    <w:p w:rsidR="00CE42F4" w:rsidRDefault="00CE42F4" w:rsidP="00CE42F4">
      <w:pPr>
        <w:pStyle w:val="libNormal"/>
        <w:rPr>
          <w:lang w:bidi="fa-IR"/>
        </w:rPr>
      </w:pPr>
      <w:r w:rsidRPr="002B2080">
        <w:rPr>
          <w:rStyle w:val="libBold2Char"/>
          <w:rtl/>
        </w:rPr>
        <w:t>الثاني عشر :</w:t>
      </w:r>
      <w:r>
        <w:rPr>
          <w:rtl/>
          <w:lang w:bidi="fa-IR"/>
        </w:rPr>
        <w:t xml:space="preserve"> يجب أن يكون الإمام معصوما</w:t>
      </w:r>
      <w:r w:rsidR="002B2080">
        <w:rPr>
          <w:rFonts w:hint="cs"/>
          <w:rtl/>
          <w:lang w:bidi="fa-IR"/>
        </w:rPr>
        <w:t>ً</w:t>
      </w:r>
      <w:r>
        <w:rPr>
          <w:rtl/>
          <w:lang w:bidi="fa-IR"/>
        </w:rPr>
        <w:t xml:space="preserve"> عند الشيعة </w:t>
      </w:r>
      <w:r w:rsidR="002B2080">
        <w:rPr>
          <w:rFonts w:hint="cs"/>
          <w:rtl/>
          <w:lang w:bidi="fa-IR"/>
        </w:rPr>
        <w:t>؛</w:t>
      </w:r>
      <w:r>
        <w:rPr>
          <w:rtl/>
          <w:lang w:bidi="fa-IR"/>
        </w:rPr>
        <w:t xml:space="preserve"> لأنّ المقتضي لوجوب الإمامة ونصب الإمام جواز الخطأ على ال</w:t>
      </w:r>
      <w:r w:rsidR="002B2080">
        <w:rPr>
          <w:rFonts w:hint="cs"/>
          <w:rtl/>
          <w:lang w:bidi="fa-IR"/>
        </w:rPr>
        <w:t>اُ</w:t>
      </w:r>
      <w:r>
        <w:rPr>
          <w:rtl/>
          <w:lang w:bidi="fa-IR"/>
        </w:rPr>
        <w:t xml:space="preserve">مّة ، المستلزم لاختلال النظام </w:t>
      </w:r>
      <w:r w:rsidR="002B2080">
        <w:rPr>
          <w:rFonts w:hint="cs"/>
          <w:rtl/>
          <w:lang w:bidi="fa-IR"/>
        </w:rPr>
        <w:t>؛</w:t>
      </w:r>
      <w:r>
        <w:rPr>
          <w:rtl/>
          <w:lang w:bidi="fa-IR"/>
        </w:rPr>
        <w:t xml:space="preserve"> فإنّ الضرورة قاضية بأنّ الاجتماع مظنّة التنازع والتغالب ، فإنّ كلّ‌</w:t>
      </w:r>
    </w:p>
    <w:p w:rsidR="00CE42F4" w:rsidRDefault="00AE7492" w:rsidP="00AE7492">
      <w:pPr>
        <w:pStyle w:val="libLine"/>
        <w:rPr>
          <w:lang w:bidi="fa-IR"/>
        </w:rPr>
      </w:pPr>
      <w:r>
        <w:rPr>
          <w:rtl/>
          <w:lang w:bidi="fa-IR"/>
        </w:rPr>
        <w:t>____________________</w:t>
      </w:r>
    </w:p>
    <w:p w:rsidR="00CE42F4" w:rsidRDefault="00CE42F4" w:rsidP="002B2080">
      <w:pPr>
        <w:pStyle w:val="libFootnote0"/>
        <w:rPr>
          <w:lang w:bidi="fa-IR"/>
        </w:rPr>
      </w:pPr>
      <w:r w:rsidRPr="002B2080">
        <w:rPr>
          <w:rtl/>
        </w:rPr>
        <w:t>(1)</w:t>
      </w:r>
      <w:r>
        <w:rPr>
          <w:rtl/>
          <w:lang w:bidi="fa-IR"/>
        </w:rPr>
        <w:t xml:space="preserve"> العزيز شرح الوجيز 11 : 71 ، وانظر : تاريخ الطبري 3 : 220 ، والكامل في التاريخ 2 : 325.</w:t>
      </w:r>
    </w:p>
    <w:p w:rsidR="004727E4" w:rsidRDefault="00CE42F4" w:rsidP="002B2080">
      <w:pPr>
        <w:pStyle w:val="libFootnote0"/>
        <w:rPr>
          <w:lang w:bidi="fa-IR"/>
        </w:rPr>
      </w:pPr>
      <w:r>
        <w:rPr>
          <w:rtl/>
          <w:lang w:bidi="fa-IR"/>
        </w:rPr>
        <w:t xml:space="preserve">(2 </w:t>
      </w:r>
      <w:r w:rsidR="00CC794A">
        <w:rPr>
          <w:rtl/>
          <w:lang w:bidi="fa-IR"/>
        </w:rPr>
        <w:t>-</w:t>
      </w:r>
      <w:r>
        <w:rPr>
          <w:rtl/>
          <w:lang w:bidi="fa-IR"/>
        </w:rPr>
        <w:t xml:space="preserve"> 5) العزيز شرح الوجيز 11 : 72 ، روضة الطالبين 7 : 263.</w:t>
      </w:r>
    </w:p>
    <w:p w:rsidR="00B66C16" w:rsidRDefault="00B66C16" w:rsidP="0062714F">
      <w:pPr>
        <w:pStyle w:val="libNormal"/>
        <w:rPr>
          <w:rtl/>
          <w:lang w:bidi="fa-IR"/>
        </w:rPr>
      </w:pPr>
      <w:r>
        <w:rPr>
          <w:rtl/>
          <w:lang w:bidi="fa-IR"/>
        </w:rPr>
        <w:br w:type="page"/>
      </w:r>
    </w:p>
    <w:p w:rsidR="00CE42F4" w:rsidRDefault="00CE42F4" w:rsidP="002B2080">
      <w:pPr>
        <w:pStyle w:val="libNormal0"/>
        <w:rPr>
          <w:lang w:bidi="fa-IR"/>
        </w:rPr>
      </w:pPr>
      <w:r>
        <w:rPr>
          <w:rtl/>
          <w:lang w:bidi="fa-IR"/>
        </w:rPr>
        <w:lastRenderedPageBreak/>
        <w:t>واحد من بني النوع يشتهي ما يحتاج إليه ، ويغضب على م</w:t>
      </w:r>
      <w:r w:rsidR="002B2080">
        <w:rPr>
          <w:rFonts w:hint="cs"/>
          <w:rtl/>
          <w:lang w:bidi="fa-IR"/>
        </w:rPr>
        <w:t>َ</w:t>
      </w:r>
      <w:r>
        <w:rPr>
          <w:rtl/>
          <w:lang w:bidi="fa-IR"/>
        </w:rPr>
        <w:t>ن</w:t>
      </w:r>
      <w:r w:rsidR="002B2080">
        <w:rPr>
          <w:rFonts w:hint="cs"/>
          <w:rtl/>
          <w:lang w:bidi="fa-IR"/>
        </w:rPr>
        <w:t>ْ</w:t>
      </w:r>
      <w:r>
        <w:rPr>
          <w:rtl/>
          <w:lang w:bidi="fa-IR"/>
        </w:rPr>
        <w:t xml:space="preserve"> يزاحمه في ذلك ، وتدعوه شهوته وغضبه إلى الجور على غيره ، فيقع من ذلك الهرج والمرج ، ويختلّ أمر الاجتماع ، مع أنّ الاجتماع ضروريّ لنوع الإنسان </w:t>
      </w:r>
      <w:r w:rsidR="002B2080">
        <w:rPr>
          <w:rFonts w:hint="cs"/>
          <w:rtl/>
          <w:lang w:bidi="fa-IR"/>
        </w:rPr>
        <w:t>؛</w:t>
      </w:r>
      <w:r>
        <w:rPr>
          <w:rtl/>
          <w:lang w:bidi="fa-IR"/>
        </w:rPr>
        <w:t xml:space="preserve"> فإنّ كلّ شخص لا يمكنه أن يعيش وحده ، لافتقاره إلى غذاء وملبوس ومسكن ، وكلّها صناعيّة لا يمكن أن تصدر عن صانع</w:t>
      </w:r>
      <w:r w:rsidR="002B2080">
        <w:rPr>
          <w:rFonts w:hint="cs"/>
          <w:rtl/>
          <w:lang w:bidi="fa-IR"/>
        </w:rPr>
        <w:t>ٍ</w:t>
      </w:r>
      <w:r>
        <w:rPr>
          <w:rtl/>
          <w:lang w:bidi="fa-IR"/>
        </w:rPr>
        <w:t xml:space="preserve"> واحد إل</w:t>
      </w:r>
      <w:r w:rsidR="002B2080">
        <w:rPr>
          <w:rFonts w:hint="cs"/>
          <w:rtl/>
          <w:lang w:bidi="fa-IR"/>
        </w:rPr>
        <w:t>ّ</w:t>
      </w:r>
      <w:r>
        <w:rPr>
          <w:rtl/>
          <w:lang w:bidi="fa-IR"/>
        </w:rPr>
        <w:t>ا في مدّة لا يمكن أن يعيش تلك المدّة فاقدا</w:t>
      </w:r>
      <w:r w:rsidR="002B2080">
        <w:rPr>
          <w:rFonts w:hint="cs"/>
          <w:rtl/>
          <w:lang w:bidi="fa-IR"/>
        </w:rPr>
        <w:t>ً</w:t>
      </w:r>
      <w:r>
        <w:rPr>
          <w:rtl/>
          <w:lang w:bidi="fa-IR"/>
        </w:rPr>
        <w:t xml:space="preserve"> لها ، أو يتعس</w:t>
      </w:r>
      <w:r w:rsidR="002B2080">
        <w:rPr>
          <w:rFonts w:hint="cs"/>
          <w:rtl/>
          <w:lang w:bidi="fa-IR"/>
        </w:rPr>
        <w:t>ّ</w:t>
      </w:r>
      <w:r>
        <w:rPr>
          <w:rtl/>
          <w:lang w:bidi="fa-IR"/>
        </w:rPr>
        <w:t>ر إن أمكن ، وإنّما يتيسّر لجماعة يتعاونون ويتشاركون في تحصيلها ، يفرغ كلّ واحد منهم لصاحبه عن بعض ذلك ، فيتمّ النظام بمعاوضة عمل</w:t>
      </w:r>
      <w:r w:rsidR="002B2080">
        <w:rPr>
          <w:rFonts w:hint="cs"/>
          <w:rtl/>
          <w:lang w:bidi="fa-IR"/>
        </w:rPr>
        <w:t>ٍ</w:t>
      </w:r>
      <w:r>
        <w:rPr>
          <w:rtl/>
          <w:lang w:bidi="fa-IR"/>
        </w:rPr>
        <w:t xml:space="preserve"> بعمل ومعاوضة عمل</w:t>
      </w:r>
      <w:r w:rsidR="002B2080">
        <w:rPr>
          <w:rFonts w:hint="cs"/>
          <w:rtl/>
          <w:lang w:bidi="fa-IR"/>
        </w:rPr>
        <w:t>ٍ</w:t>
      </w:r>
      <w:r>
        <w:rPr>
          <w:rtl/>
          <w:lang w:bidi="fa-IR"/>
        </w:rPr>
        <w:t xml:space="preserve"> ب</w:t>
      </w:r>
      <w:r w:rsidR="002B2080">
        <w:rPr>
          <w:rFonts w:hint="cs"/>
          <w:rtl/>
          <w:lang w:bidi="fa-IR"/>
        </w:rPr>
        <w:t>اُ</w:t>
      </w:r>
      <w:r>
        <w:rPr>
          <w:rtl/>
          <w:lang w:bidi="fa-IR"/>
        </w:rPr>
        <w:t>جرة ، فلهذا قيل : الإنسان مدنيّ</w:t>
      </w:r>
      <w:r w:rsidR="002B2080">
        <w:rPr>
          <w:rFonts w:hint="cs"/>
          <w:rtl/>
          <w:lang w:bidi="fa-IR"/>
        </w:rPr>
        <w:t>ُ</w:t>
      </w:r>
      <w:r>
        <w:rPr>
          <w:rtl/>
          <w:lang w:bidi="fa-IR"/>
        </w:rPr>
        <w:t xml:space="preserve"> بالطبع ، فلا بدّ حينئذ</w:t>
      </w:r>
      <w:r w:rsidR="002B2080">
        <w:rPr>
          <w:rFonts w:hint="cs"/>
          <w:rtl/>
          <w:lang w:bidi="fa-IR"/>
        </w:rPr>
        <w:t>ٍ</w:t>
      </w:r>
      <w:r>
        <w:rPr>
          <w:rtl/>
          <w:lang w:bidi="fa-IR"/>
        </w:rPr>
        <w:t xml:space="preserve"> من سلطان</w:t>
      </w:r>
      <w:r w:rsidR="002B2080">
        <w:rPr>
          <w:rFonts w:hint="cs"/>
          <w:rtl/>
          <w:lang w:bidi="fa-IR"/>
        </w:rPr>
        <w:t>ٍ</w:t>
      </w:r>
      <w:r>
        <w:rPr>
          <w:rtl/>
          <w:lang w:bidi="fa-IR"/>
        </w:rPr>
        <w:t xml:space="preserve"> قاهر ، م</w:t>
      </w:r>
      <w:r w:rsidR="002B2080">
        <w:rPr>
          <w:rFonts w:hint="cs"/>
          <w:rtl/>
          <w:lang w:bidi="fa-IR"/>
        </w:rPr>
        <w:t>ُ</w:t>
      </w:r>
      <w:r>
        <w:rPr>
          <w:rtl/>
          <w:lang w:bidi="fa-IR"/>
        </w:rPr>
        <w:t>طاع ، نافذ الأمر ، متميّز عن غيره من بني النوع ، وليس نصبه مفو</w:t>
      </w:r>
      <w:r w:rsidR="002B2080">
        <w:rPr>
          <w:rFonts w:hint="cs"/>
          <w:rtl/>
          <w:lang w:bidi="fa-IR"/>
        </w:rPr>
        <w:t>ّ</w:t>
      </w:r>
      <w:r>
        <w:rPr>
          <w:rtl/>
          <w:lang w:bidi="fa-IR"/>
        </w:rPr>
        <w:t>ضا</w:t>
      </w:r>
      <w:r w:rsidR="002B2080">
        <w:rPr>
          <w:rFonts w:hint="cs"/>
          <w:rtl/>
          <w:lang w:bidi="fa-IR"/>
        </w:rPr>
        <w:t>ً</w:t>
      </w:r>
      <w:r>
        <w:rPr>
          <w:rtl/>
          <w:lang w:bidi="fa-IR"/>
        </w:rPr>
        <w:t xml:space="preserve"> إليه ، وإل</w:t>
      </w:r>
      <w:r w:rsidR="002B2080">
        <w:rPr>
          <w:rFonts w:hint="cs"/>
          <w:rtl/>
          <w:lang w:bidi="fa-IR"/>
        </w:rPr>
        <w:t>ّ</w:t>
      </w:r>
      <w:r>
        <w:rPr>
          <w:rtl/>
          <w:lang w:bidi="fa-IR"/>
        </w:rPr>
        <w:t xml:space="preserve">ا وقع المحذور ، ولا إلى العامّة </w:t>
      </w:r>
      <w:r w:rsidR="002B2080">
        <w:rPr>
          <w:rFonts w:hint="cs"/>
          <w:rtl/>
          <w:lang w:bidi="fa-IR"/>
        </w:rPr>
        <w:t>؛</w:t>
      </w:r>
      <w:r>
        <w:rPr>
          <w:rtl/>
          <w:lang w:bidi="fa-IR"/>
        </w:rPr>
        <w:t xml:space="preserve"> لذلك أيضا</w:t>
      </w:r>
      <w:r w:rsidR="002B2080">
        <w:rPr>
          <w:rFonts w:hint="cs"/>
          <w:rtl/>
          <w:lang w:bidi="fa-IR"/>
        </w:rPr>
        <w:t>ً</w:t>
      </w:r>
      <w:r>
        <w:rPr>
          <w:rtl/>
          <w:lang w:bidi="fa-IR"/>
        </w:rPr>
        <w:t xml:space="preserve"> ، بل يكون من عند الله تعالى.</w:t>
      </w:r>
    </w:p>
    <w:p w:rsidR="00CE42F4" w:rsidRDefault="00CE42F4" w:rsidP="00CE42F4">
      <w:pPr>
        <w:pStyle w:val="libNormal"/>
        <w:rPr>
          <w:lang w:bidi="fa-IR"/>
        </w:rPr>
      </w:pPr>
      <w:r>
        <w:rPr>
          <w:rtl/>
          <w:lang w:bidi="fa-IR"/>
        </w:rPr>
        <w:t>ولا يجوز وقوع الخطأ منه ، وإل</w:t>
      </w:r>
      <w:r w:rsidR="002B2080">
        <w:rPr>
          <w:rFonts w:hint="cs"/>
          <w:rtl/>
          <w:lang w:bidi="fa-IR"/>
        </w:rPr>
        <w:t>ّ</w:t>
      </w:r>
      <w:r>
        <w:rPr>
          <w:rtl/>
          <w:lang w:bidi="fa-IR"/>
        </w:rPr>
        <w:t>ا لوجب أن يكون له إمام آخر ، ويتسلسل ، فلهذا وجب أن يكون معصوما</w:t>
      </w:r>
      <w:r w:rsidR="002B2080">
        <w:rPr>
          <w:rFonts w:hint="cs"/>
          <w:rtl/>
          <w:lang w:bidi="fa-IR"/>
        </w:rPr>
        <w:t>ً</w:t>
      </w:r>
      <w:r>
        <w:rPr>
          <w:rtl/>
          <w:lang w:bidi="fa-IR"/>
        </w:rPr>
        <w:t>.</w:t>
      </w:r>
    </w:p>
    <w:p w:rsidR="00CE42F4" w:rsidRDefault="00CE42F4" w:rsidP="00CE42F4">
      <w:pPr>
        <w:pStyle w:val="libNormal"/>
        <w:rPr>
          <w:lang w:bidi="fa-IR"/>
        </w:rPr>
      </w:pPr>
      <w:r>
        <w:rPr>
          <w:rtl/>
          <w:lang w:bidi="fa-IR"/>
        </w:rPr>
        <w:t xml:space="preserve">ولأنّه تعالى أوجب علينا طاعته وامتثال أوامره </w:t>
      </w:r>
      <w:r w:rsidR="002B2080">
        <w:rPr>
          <w:rFonts w:hint="cs"/>
          <w:rtl/>
          <w:lang w:bidi="fa-IR"/>
        </w:rPr>
        <w:t>؛</w:t>
      </w:r>
      <w:r>
        <w:rPr>
          <w:rtl/>
          <w:lang w:bidi="fa-IR"/>
        </w:rPr>
        <w:t xml:space="preserve"> </w:t>
      </w:r>
      <w:r w:rsidR="000C4796">
        <w:rPr>
          <w:rtl/>
          <w:lang w:bidi="fa-IR"/>
        </w:rPr>
        <w:t xml:space="preserve">لقوله تعالى : </w:t>
      </w:r>
      <w:r w:rsidR="002B2080" w:rsidRPr="00FA2F88">
        <w:rPr>
          <w:rStyle w:val="libAlaemChar"/>
          <w:rtl/>
        </w:rPr>
        <w:t>(</w:t>
      </w:r>
      <w:r w:rsidRPr="002B2080">
        <w:rPr>
          <w:rStyle w:val="libAieChar"/>
          <w:rtl/>
        </w:rPr>
        <w:t xml:space="preserve"> يا أَيُّهَا الَّذِينَ آمَنُوا أَطِيعُوا اللهَ وَأَطِيعُوا الرَّسُولَ وَأُولِي الْأَمْرِ مِنْكُمْ </w:t>
      </w:r>
      <w:r w:rsidR="002B2080" w:rsidRPr="00FA2F88">
        <w:rPr>
          <w:rStyle w:val="libAlaemChar"/>
          <w:rtl/>
        </w:rPr>
        <w:t>)</w:t>
      </w:r>
      <w:r>
        <w:rPr>
          <w:rtl/>
          <w:lang w:bidi="fa-IR"/>
        </w:rPr>
        <w:t xml:space="preserve"> </w:t>
      </w:r>
      <w:r w:rsidRPr="0062714F">
        <w:rPr>
          <w:rStyle w:val="libFootnotenumChar"/>
          <w:rtl/>
        </w:rPr>
        <w:t>(1)</w:t>
      </w:r>
      <w:r>
        <w:rPr>
          <w:rtl/>
          <w:lang w:bidi="fa-IR"/>
        </w:rPr>
        <w:t xml:space="preserve"> وذلك عامّ في كلّ شي‌ء ، فلو لم يكن معصوما</w:t>
      </w:r>
      <w:r w:rsidR="002B2080">
        <w:rPr>
          <w:rFonts w:hint="cs"/>
          <w:rtl/>
          <w:lang w:bidi="fa-IR"/>
        </w:rPr>
        <w:t>ً</w:t>
      </w:r>
      <w:r>
        <w:rPr>
          <w:rtl/>
          <w:lang w:bidi="fa-IR"/>
        </w:rPr>
        <w:t xml:space="preserve"> ، لجاز أن يأمر بالخطإ ، فإن وجب علينا اتّباعه ، لزم الأمر بالضدّين ، وهو محال ، وإن لم يجب ، بطل العمل بالنصّ.</w:t>
      </w:r>
    </w:p>
    <w:p w:rsidR="00CE42F4" w:rsidRDefault="00CE42F4" w:rsidP="00CE42F4">
      <w:pPr>
        <w:pStyle w:val="libNormal"/>
        <w:rPr>
          <w:lang w:bidi="fa-IR"/>
        </w:rPr>
      </w:pPr>
      <w:r>
        <w:rPr>
          <w:rtl/>
          <w:lang w:bidi="fa-IR"/>
        </w:rPr>
        <w:t>ويجب عندهم أن يكون معصوما</w:t>
      </w:r>
      <w:r w:rsidR="002B2080">
        <w:rPr>
          <w:rFonts w:hint="cs"/>
          <w:rtl/>
          <w:lang w:bidi="fa-IR"/>
        </w:rPr>
        <w:t>ً</w:t>
      </w:r>
      <w:r>
        <w:rPr>
          <w:rtl/>
          <w:lang w:bidi="fa-IR"/>
        </w:rPr>
        <w:t xml:space="preserve"> من أوّل عمره إلى آخره </w:t>
      </w:r>
      <w:r w:rsidR="002B2080">
        <w:rPr>
          <w:rFonts w:hint="cs"/>
          <w:rtl/>
          <w:lang w:bidi="fa-IR"/>
        </w:rPr>
        <w:t>؛</w:t>
      </w:r>
      <w:r>
        <w:rPr>
          <w:rtl/>
          <w:lang w:bidi="fa-IR"/>
        </w:rPr>
        <w:t xml:space="preserve"> لسقوط محلّه‌</w:t>
      </w:r>
    </w:p>
    <w:p w:rsidR="00CE42F4" w:rsidRDefault="00AE7492" w:rsidP="00AE7492">
      <w:pPr>
        <w:pStyle w:val="libLine"/>
        <w:rPr>
          <w:lang w:bidi="fa-IR"/>
        </w:rPr>
      </w:pPr>
      <w:r>
        <w:rPr>
          <w:rtl/>
          <w:lang w:bidi="fa-IR"/>
        </w:rPr>
        <w:t>____________________</w:t>
      </w:r>
    </w:p>
    <w:p w:rsidR="004727E4" w:rsidRDefault="00CE42F4" w:rsidP="002B2080">
      <w:pPr>
        <w:pStyle w:val="libFootnote0"/>
        <w:rPr>
          <w:lang w:bidi="fa-IR"/>
        </w:rPr>
      </w:pPr>
      <w:r w:rsidRPr="002B2080">
        <w:rPr>
          <w:rtl/>
        </w:rPr>
        <w:t>(1)</w:t>
      </w:r>
      <w:r>
        <w:rPr>
          <w:rtl/>
          <w:lang w:bidi="fa-IR"/>
        </w:rPr>
        <w:t xml:space="preserve"> النساء : 59.</w:t>
      </w:r>
    </w:p>
    <w:p w:rsidR="00B66C16" w:rsidRDefault="00B66C16" w:rsidP="0062714F">
      <w:pPr>
        <w:pStyle w:val="libNormal"/>
        <w:rPr>
          <w:rtl/>
          <w:lang w:bidi="fa-IR"/>
        </w:rPr>
      </w:pPr>
      <w:r>
        <w:rPr>
          <w:rtl/>
          <w:lang w:bidi="fa-IR"/>
        </w:rPr>
        <w:br w:type="page"/>
      </w:r>
    </w:p>
    <w:p w:rsidR="00CE42F4" w:rsidRDefault="00CE42F4" w:rsidP="002B2080">
      <w:pPr>
        <w:pStyle w:val="libNormal0"/>
        <w:rPr>
          <w:lang w:bidi="fa-IR"/>
        </w:rPr>
      </w:pPr>
      <w:r>
        <w:rPr>
          <w:rtl/>
          <w:lang w:bidi="fa-IR"/>
        </w:rPr>
        <w:lastRenderedPageBreak/>
        <w:t>عند الناس لولاه.</w:t>
      </w:r>
    </w:p>
    <w:p w:rsidR="00CE42F4" w:rsidRDefault="00CE42F4" w:rsidP="00CE42F4">
      <w:pPr>
        <w:pStyle w:val="libNormal"/>
        <w:rPr>
          <w:lang w:bidi="fa-IR"/>
        </w:rPr>
      </w:pPr>
      <w:r w:rsidRPr="002B2080">
        <w:rPr>
          <w:rStyle w:val="libBold2Char"/>
          <w:rtl/>
        </w:rPr>
        <w:t>الثالث عشر :</w:t>
      </w:r>
      <w:r>
        <w:rPr>
          <w:rtl/>
          <w:lang w:bidi="fa-IR"/>
        </w:rPr>
        <w:t xml:space="preserve"> أن يكون منصوصا</w:t>
      </w:r>
      <w:r w:rsidR="002B2080">
        <w:rPr>
          <w:rFonts w:hint="cs"/>
          <w:rtl/>
          <w:lang w:bidi="fa-IR"/>
        </w:rPr>
        <w:t>ً</w:t>
      </w:r>
      <w:r>
        <w:rPr>
          <w:rtl/>
          <w:lang w:bidi="fa-IR"/>
        </w:rPr>
        <w:t xml:space="preserve"> عليه من الله تعالى ، أو من النبي </w:t>
      </w:r>
      <w:r w:rsidR="00F53ECA" w:rsidRPr="00F53ECA">
        <w:rPr>
          <w:rStyle w:val="libAlaemChar"/>
          <w:rtl/>
        </w:rPr>
        <w:t>صلى‌الله‌عليه‌وآله</w:t>
      </w:r>
      <w:r>
        <w:rPr>
          <w:rtl/>
          <w:lang w:bidi="fa-IR"/>
        </w:rPr>
        <w:t xml:space="preserve"> ، أو ممّن ثبتت إمامته بالنصّ فيهما </w:t>
      </w:r>
      <w:r w:rsidR="002B2080">
        <w:rPr>
          <w:rFonts w:hint="cs"/>
          <w:rtl/>
          <w:lang w:bidi="fa-IR"/>
        </w:rPr>
        <w:t>؛</w:t>
      </w:r>
      <w:r>
        <w:rPr>
          <w:rtl/>
          <w:lang w:bidi="fa-IR"/>
        </w:rPr>
        <w:t xml:space="preserve"> لأنّ العصمة من ال</w:t>
      </w:r>
      <w:r w:rsidR="002B2080">
        <w:rPr>
          <w:rFonts w:hint="cs"/>
          <w:rtl/>
          <w:lang w:bidi="fa-IR"/>
        </w:rPr>
        <w:t>اُ</w:t>
      </w:r>
      <w:r>
        <w:rPr>
          <w:rtl/>
          <w:lang w:bidi="fa-IR"/>
        </w:rPr>
        <w:t>مور الخفيّة التي لا يمكن الاطّلاع عليها ، فلو لم يكن منصوصا</w:t>
      </w:r>
      <w:r w:rsidR="002B2080">
        <w:rPr>
          <w:rFonts w:hint="cs"/>
          <w:rtl/>
          <w:lang w:bidi="fa-IR"/>
        </w:rPr>
        <w:t>ً</w:t>
      </w:r>
      <w:r>
        <w:rPr>
          <w:rtl/>
          <w:lang w:bidi="fa-IR"/>
        </w:rPr>
        <w:t xml:space="preserve"> عليه ، لزم تكليف ما لا يطاق. والنصّ من الله تعالى ي</w:t>
      </w:r>
      <w:r w:rsidR="002B2080">
        <w:rPr>
          <w:rFonts w:hint="cs"/>
          <w:rtl/>
          <w:lang w:bidi="fa-IR"/>
        </w:rPr>
        <w:t>ُ</w:t>
      </w:r>
      <w:r>
        <w:rPr>
          <w:rtl/>
          <w:lang w:bidi="fa-IR"/>
        </w:rPr>
        <w:t xml:space="preserve">علم إمّا بالوحي على نبيّه </w:t>
      </w:r>
      <w:r w:rsidR="00F53ECA" w:rsidRPr="00F53ECA">
        <w:rPr>
          <w:rStyle w:val="libAlaemChar"/>
          <w:rtl/>
        </w:rPr>
        <w:t>عليه‌السلام</w:t>
      </w:r>
      <w:r>
        <w:rPr>
          <w:rtl/>
          <w:lang w:bidi="fa-IR"/>
        </w:rPr>
        <w:t xml:space="preserve"> ، أو بخلق م</w:t>
      </w:r>
      <w:r w:rsidR="002B2080">
        <w:rPr>
          <w:rFonts w:hint="cs"/>
          <w:rtl/>
          <w:lang w:bidi="fa-IR"/>
        </w:rPr>
        <w:t>ُ</w:t>
      </w:r>
      <w:r>
        <w:rPr>
          <w:rtl/>
          <w:lang w:bidi="fa-IR"/>
        </w:rPr>
        <w:t>عجز</w:t>
      </w:r>
      <w:r w:rsidR="002B2080">
        <w:rPr>
          <w:rFonts w:hint="cs"/>
          <w:rtl/>
          <w:lang w:bidi="fa-IR"/>
        </w:rPr>
        <w:t>ٍ</w:t>
      </w:r>
      <w:r>
        <w:rPr>
          <w:rtl/>
          <w:lang w:bidi="fa-IR"/>
        </w:rPr>
        <w:t xml:space="preserve"> </w:t>
      </w:r>
      <w:r w:rsidRPr="0062714F">
        <w:rPr>
          <w:rStyle w:val="libFootnotenumChar"/>
          <w:rtl/>
        </w:rPr>
        <w:t>(1)</w:t>
      </w:r>
      <w:r>
        <w:rPr>
          <w:rtl/>
          <w:lang w:bidi="fa-IR"/>
        </w:rPr>
        <w:t xml:space="preserve"> على يده عقيب ادّعائه الإمامة.</w:t>
      </w:r>
    </w:p>
    <w:p w:rsidR="00CE42F4" w:rsidRDefault="00CE42F4" w:rsidP="00CE42F4">
      <w:pPr>
        <w:pStyle w:val="libNormal"/>
        <w:rPr>
          <w:lang w:bidi="fa-IR"/>
        </w:rPr>
      </w:pPr>
      <w:r w:rsidRPr="002B2080">
        <w:rPr>
          <w:rStyle w:val="libBold2Char"/>
          <w:rtl/>
        </w:rPr>
        <w:t>الرابع عشر :</w:t>
      </w:r>
      <w:r>
        <w:rPr>
          <w:rtl/>
          <w:lang w:bidi="fa-IR"/>
        </w:rPr>
        <w:t xml:space="preserve"> أن يكون أفضل</w:t>
      </w:r>
      <w:r w:rsidR="002B2080">
        <w:rPr>
          <w:rFonts w:hint="cs"/>
          <w:rtl/>
          <w:lang w:bidi="fa-IR"/>
        </w:rPr>
        <w:t>َ</w:t>
      </w:r>
      <w:r>
        <w:rPr>
          <w:rtl/>
          <w:lang w:bidi="fa-IR"/>
        </w:rPr>
        <w:t xml:space="preserve"> أهل زمانه ، ليتحقّق التميز عن غيره.</w:t>
      </w:r>
    </w:p>
    <w:p w:rsidR="00CE42F4" w:rsidRDefault="00CE42F4" w:rsidP="00CE42F4">
      <w:pPr>
        <w:pStyle w:val="libNormal"/>
        <w:rPr>
          <w:lang w:bidi="fa-IR"/>
        </w:rPr>
      </w:pPr>
      <w:r>
        <w:rPr>
          <w:rtl/>
          <w:lang w:bidi="fa-IR"/>
        </w:rPr>
        <w:t xml:space="preserve">ولا يجوز عندنا تقديم المفضول على الفاضل </w:t>
      </w:r>
      <w:r w:rsidR="00CC794A">
        <w:rPr>
          <w:rtl/>
          <w:lang w:bidi="fa-IR"/>
        </w:rPr>
        <w:t>-</w:t>
      </w:r>
      <w:r>
        <w:rPr>
          <w:rtl/>
          <w:lang w:bidi="fa-IR"/>
        </w:rPr>
        <w:t xml:space="preserve"> خلافا</w:t>
      </w:r>
      <w:r w:rsidR="002B2080">
        <w:rPr>
          <w:rFonts w:hint="cs"/>
          <w:rtl/>
          <w:lang w:bidi="fa-IR"/>
        </w:rPr>
        <w:t>ً</w:t>
      </w:r>
      <w:r>
        <w:rPr>
          <w:rtl/>
          <w:lang w:bidi="fa-IR"/>
        </w:rPr>
        <w:t xml:space="preserve"> لكثير من العامّة </w:t>
      </w:r>
      <w:r w:rsidRPr="0062714F">
        <w:rPr>
          <w:rStyle w:val="libFootnotenumChar"/>
          <w:rtl/>
        </w:rPr>
        <w:t>(2)</w:t>
      </w:r>
      <w:r>
        <w:rPr>
          <w:rtl/>
          <w:lang w:bidi="fa-IR"/>
        </w:rPr>
        <w:t xml:space="preserve"> </w:t>
      </w:r>
      <w:r w:rsidR="00CC794A">
        <w:rPr>
          <w:rtl/>
          <w:lang w:bidi="fa-IR"/>
        </w:rPr>
        <w:t>-</w:t>
      </w:r>
      <w:r>
        <w:rPr>
          <w:rtl/>
          <w:lang w:bidi="fa-IR"/>
        </w:rPr>
        <w:t xml:space="preserve"> للعقل والنقل.</w:t>
      </w:r>
    </w:p>
    <w:p w:rsidR="00CE42F4" w:rsidRDefault="00CE42F4" w:rsidP="00CE42F4">
      <w:pPr>
        <w:pStyle w:val="libNormal"/>
        <w:rPr>
          <w:lang w:bidi="fa-IR"/>
        </w:rPr>
      </w:pPr>
      <w:r>
        <w:rPr>
          <w:rtl/>
          <w:lang w:bidi="fa-IR"/>
        </w:rPr>
        <w:t>أمّا العقل : فإنّ الضرورة قاضية بقبحه.</w:t>
      </w:r>
    </w:p>
    <w:p w:rsidR="00CE42F4" w:rsidRDefault="00CE42F4" w:rsidP="00CE42F4">
      <w:pPr>
        <w:pStyle w:val="libNormal"/>
        <w:rPr>
          <w:lang w:bidi="fa-IR"/>
        </w:rPr>
      </w:pPr>
      <w:r>
        <w:rPr>
          <w:rtl/>
          <w:lang w:bidi="fa-IR"/>
        </w:rPr>
        <w:t xml:space="preserve">وأمّا النقل : فقوله تعالى </w:t>
      </w:r>
      <w:r w:rsidR="002B2080">
        <w:rPr>
          <w:rFonts w:hint="cs"/>
          <w:rtl/>
          <w:lang w:bidi="fa-IR"/>
        </w:rPr>
        <w:t xml:space="preserve">: </w:t>
      </w:r>
      <w:r w:rsidR="002B2080" w:rsidRPr="00FA2F88">
        <w:rPr>
          <w:rStyle w:val="libAlaemChar"/>
          <w:rtl/>
        </w:rPr>
        <w:t>(</w:t>
      </w:r>
      <w:r w:rsidRPr="002B2080">
        <w:rPr>
          <w:rStyle w:val="libAieChar"/>
          <w:rtl/>
        </w:rPr>
        <w:t xml:space="preserve"> أَفَمَنْ يَهْدِي إِلَى الْحَقِّ أَحَقُّ أَنْ يُتَّبَعَ أَمَّنْ لا يَهِدِّي إِل</w:t>
      </w:r>
      <w:r w:rsidR="002B2080">
        <w:rPr>
          <w:rStyle w:val="libAieChar"/>
          <w:rFonts w:hint="cs"/>
          <w:rtl/>
        </w:rPr>
        <w:t>ّ</w:t>
      </w:r>
      <w:r w:rsidRPr="002B2080">
        <w:rPr>
          <w:rStyle w:val="libAieChar"/>
          <w:rtl/>
        </w:rPr>
        <w:t xml:space="preserve">ا أَنْ يُهْدى فَما لَكُمْ كَيْفَ تَحْكُمُونَ </w:t>
      </w:r>
      <w:r w:rsidR="002B2080" w:rsidRPr="00FA2F88">
        <w:rPr>
          <w:rStyle w:val="libAlaemChar"/>
          <w:rtl/>
        </w:rPr>
        <w:t>)</w:t>
      </w:r>
      <w:r>
        <w:rPr>
          <w:rtl/>
          <w:lang w:bidi="fa-IR"/>
        </w:rPr>
        <w:t xml:space="preserve"> </w:t>
      </w:r>
      <w:r w:rsidRPr="0062714F">
        <w:rPr>
          <w:rStyle w:val="libFootnotenumChar"/>
          <w:rtl/>
        </w:rPr>
        <w:t>(3)</w:t>
      </w:r>
      <w:r>
        <w:rPr>
          <w:rtl/>
          <w:lang w:bidi="fa-IR"/>
        </w:rPr>
        <w:t xml:space="preserve"> وهذه صيغة تعجّب</w:t>
      </w:r>
      <w:r w:rsidR="0096302B">
        <w:rPr>
          <w:rFonts w:hint="cs"/>
          <w:rtl/>
          <w:lang w:bidi="fa-IR"/>
        </w:rPr>
        <w:t>ٍ</w:t>
      </w:r>
      <w:r>
        <w:rPr>
          <w:rtl/>
          <w:lang w:bidi="fa-IR"/>
        </w:rPr>
        <w:t xml:space="preserve"> من الله تعالى ، دالّة على شدّة الإنكار </w:t>
      </w:r>
      <w:r w:rsidR="0096302B">
        <w:rPr>
          <w:rFonts w:hint="cs"/>
          <w:rtl/>
          <w:lang w:bidi="fa-IR"/>
        </w:rPr>
        <w:t>؛</w:t>
      </w:r>
      <w:r>
        <w:rPr>
          <w:rtl/>
          <w:lang w:bidi="fa-IR"/>
        </w:rPr>
        <w:t xml:space="preserve"> لامتناعه في حقّه تعالى.</w:t>
      </w:r>
    </w:p>
    <w:p w:rsidR="00CE42F4" w:rsidRDefault="00CE42F4" w:rsidP="00CE42F4">
      <w:pPr>
        <w:pStyle w:val="libNormal"/>
        <w:rPr>
          <w:lang w:bidi="fa-IR"/>
        </w:rPr>
      </w:pPr>
      <w:r>
        <w:rPr>
          <w:rtl/>
          <w:lang w:bidi="fa-IR"/>
        </w:rPr>
        <w:t xml:space="preserve">والأفضليّة تتحقّق بالعلم والزهد والورع وشرف النسب والكرم والشجاعة وغير ذلك من الأخلاق الحميدة </w:t>
      </w:r>
      <w:r w:rsidRPr="0062714F">
        <w:rPr>
          <w:rStyle w:val="libFootnotenumChar"/>
          <w:rtl/>
        </w:rPr>
        <w:t>(4)</w:t>
      </w:r>
      <w:r>
        <w:rPr>
          <w:rtl/>
          <w:lang w:bidi="fa-IR"/>
        </w:rPr>
        <w:t>.</w:t>
      </w:r>
    </w:p>
    <w:p w:rsidR="00CE42F4" w:rsidRDefault="00CE42F4" w:rsidP="00CE42F4">
      <w:pPr>
        <w:pStyle w:val="libNormal"/>
        <w:rPr>
          <w:lang w:bidi="fa-IR"/>
        </w:rPr>
      </w:pPr>
      <w:r w:rsidRPr="0096302B">
        <w:rPr>
          <w:rStyle w:val="libBold2Char"/>
          <w:rtl/>
        </w:rPr>
        <w:t>الخامس عشر :</w:t>
      </w:r>
      <w:r>
        <w:rPr>
          <w:rtl/>
          <w:lang w:bidi="fa-IR"/>
        </w:rPr>
        <w:t xml:space="preserve"> أن يكون منزّ</w:t>
      </w:r>
      <w:r w:rsidR="0096302B">
        <w:rPr>
          <w:rFonts w:hint="cs"/>
          <w:rtl/>
          <w:lang w:bidi="fa-IR"/>
        </w:rPr>
        <w:t>َ</w:t>
      </w:r>
      <w:r>
        <w:rPr>
          <w:rtl/>
          <w:lang w:bidi="fa-IR"/>
        </w:rPr>
        <w:t>ها</w:t>
      </w:r>
      <w:r w:rsidR="0096302B">
        <w:rPr>
          <w:rFonts w:hint="cs"/>
          <w:rtl/>
          <w:lang w:bidi="fa-IR"/>
        </w:rPr>
        <w:t>ً</w:t>
      </w:r>
      <w:r>
        <w:rPr>
          <w:rtl/>
          <w:lang w:bidi="fa-IR"/>
        </w:rPr>
        <w:t xml:space="preserve"> عن القبائح </w:t>
      </w:r>
      <w:r w:rsidR="0096302B">
        <w:rPr>
          <w:rFonts w:hint="cs"/>
          <w:rtl/>
          <w:lang w:bidi="fa-IR"/>
        </w:rPr>
        <w:t>؛</w:t>
      </w:r>
      <w:r>
        <w:rPr>
          <w:rtl/>
          <w:lang w:bidi="fa-IR"/>
        </w:rPr>
        <w:t xml:space="preserve"> لدلالة العصمة عليه. ولأنّه يكون مستحقّا</w:t>
      </w:r>
      <w:r w:rsidR="0096302B">
        <w:rPr>
          <w:rFonts w:hint="cs"/>
          <w:rtl/>
          <w:lang w:bidi="fa-IR"/>
        </w:rPr>
        <w:t>ً</w:t>
      </w:r>
      <w:r>
        <w:rPr>
          <w:rtl/>
          <w:lang w:bidi="fa-IR"/>
        </w:rPr>
        <w:t xml:space="preserve"> للإهانة والإنكار عليه ، فيسقط محلّه من قلوب العامّة ، فتبطل فائدة نصبه. وأن يكون منزّ</w:t>
      </w:r>
      <w:r w:rsidR="0096302B">
        <w:rPr>
          <w:rFonts w:hint="cs"/>
          <w:rtl/>
          <w:lang w:bidi="fa-IR"/>
        </w:rPr>
        <w:t>َ</w:t>
      </w:r>
      <w:r>
        <w:rPr>
          <w:rtl/>
          <w:lang w:bidi="fa-IR"/>
        </w:rPr>
        <w:t>ها</w:t>
      </w:r>
      <w:r w:rsidR="0096302B">
        <w:rPr>
          <w:rFonts w:hint="cs"/>
          <w:rtl/>
          <w:lang w:bidi="fa-IR"/>
        </w:rPr>
        <w:t>ً</w:t>
      </w:r>
      <w:r>
        <w:rPr>
          <w:rtl/>
          <w:lang w:bidi="fa-IR"/>
        </w:rPr>
        <w:t xml:space="preserve"> عن الدناءات والرذائل ، كاللعب‌</w:t>
      </w:r>
    </w:p>
    <w:p w:rsidR="00CE42F4" w:rsidRDefault="00AE7492" w:rsidP="00AE7492">
      <w:pPr>
        <w:pStyle w:val="libLine"/>
        <w:rPr>
          <w:lang w:bidi="fa-IR"/>
        </w:rPr>
      </w:pPr>
      <w:r>
        <w:rPr>
          <w:rtl/>
          <w:lang w:bidi="fa-IR"/>
        </w:rPr>
        <w:t>____________________</w:t>
      </w:r>
    </w:p>
    <w:p w:rsidR="00CE42F4" w:rsidRDefault="00CE42F4" w:rsidP="0096302B">
      <w:pPr>
        <w:pStyle w:val="libFootnote0"/>
        <w:rPr>
          <w:lang w:bidi="fa-IR"/>
        </w:rPr>
      </w:pPr>
      <w:r w:rsidRPr="0096302B">
        <w:rPr>
          <w:rtl/>
        </w:rPr>
        <w:t>(1)</w:t>
      </w:r>
      <w:r>
        <w:rPr>
          <w:rtl/>
          <w:lang w:bidi="fa-IR"/>
        </w:rPr>
        <w:t xml:space="preserve"> في الطبعة الحجريّة : معجزة.</w:t>
      </w:r>
    </w:p>
    <w:p w:rsidR="00CE42F4" w:rsidRDefault="00CE42F4" w:rsidP="0096302B">
      <w:pPr>
        <w:pStyle w:val="libFootnote0"/>
        <w:rPr>
          <w:lang w:bidi="fa-IR"/>
        </w:rPr>
      </w:pPr>
      <w:r w:rsidRPr="0096302B">
        <w:rPr>
          <w:rtl/>
        </w:rPr>
        <w:t>(2)</w:t>
      </w:r>
      <w:r>
        <w:rPr>
          <w:rtl/>
          <w:lang w:bidi="fa-IR"/>
        </w:rPr>
        <w:t xml:space="preserve"> ا</w:t>
      </w:r>
      <w:r w:rsidR="0096302B">
        <w:rPr>
          <w:rFonts w:hint="cs"/>
          <w:rtl/>
          <w:lang w:bidi="fa-IR"/>
        </w:rPr>
        <w:t>ُ</w:t>
      </w:r>
      <w:r>
        <w:rPr>
          <w:rtl/>
          <w:lang w:bidi="fa-IR"/>
        </w:rPr>
        <w:t xml:space="preserve">نظر : الأحكام السلطانيّة </w:t>
      </w:r>
      <w:r w:rsidR="00CC794A">
        <w:rPr>
          <w:rtl/>
          <w:lang w:bidi="fa-IR"/>
        </w:rPr>
        <w:t>-</w:t>
      </w:r>
      <w:r>
        <w:rPr>
          <w:rtl/>
          <w:lang w:bidi="fa-IR"/>
        </w:rPr>
        <w:t xml:space="preserve"> للماوردي </w:t>
      </w:r>
      <w:r w:rsidR="00CC794A">
        <w:rPr>
          <w:rtl/>
          <w:lang w:bidi="fa-IR"/>
        </w:rPr>
        <w:t>-</w:t>
      </w:r>
      <w:r>
        <w:rPr>
          <w:rtl/>
          <w:lang w:bidi="fa-IR"/>
        </w:rPr>
        <w:t xml:space="preserve"> 8 ، والعزيز شرح الوجيز 11 : 72 ، وروضة الطالبين 7 : 263.</w:t>
      </w:r>
    </w:p>
    <w:p w:rsidR="00CE42F4" w:rsidRDefault="00CE42F4" w:rsidP="0096302B">
      <w:pPr>
        <w:pStyle w:val="libFootnote0"/>
        <w:rPr>
          <w:lang w:bidi="fa-IR"/>
        </w:rPr>
      </w:pPr>
      <w:r w:rsidRPr="0096302B">
        <w:rPr>
          <w:rtl/>
        </w:rPr>
        <w:t>(3)</w:t>
      </w:r>
      <w:r>
        <w:rPr>
          <w:rtl/>
          <w:lang w:bidi="fa-IR"/>
        </w:rPr>
        <w:t xml:space="preserve"> يونس : 35.</w:t>
      </w:r>
    </w:p>
    <w:p w:rsidR="004727E4" w:rsidRDefault="00CE42F4" w:rsidP="0096302B">
      <w:pPr>
        <w:pStyle w:val="libFootnote0"/>
        <w:rPr>
          <w:lang w:bidi="fa-IR"/>
        </w:rPr>
      </w:pPr>
      <w:r w:rsidRPr="0096302B">
        <w:rPr>
          <w:rtl/>
        </w:rPr>
        <w:t>(4)</w:t>
      </w:r>
      <w:r>
        <w:rPr>
          <w:rtl/>
          <w:lang w:bidi="fa-IR"/>
        </w:rPr>
        <w:t xml:space="preserve"> في متن الطبعة الحجريّة : « الجميلة » بدل « الحميدة ». وفي هامشها كما هنا.</w:t>
      </w:r>
    </w:p>
    <w:p w:rsidR="00B66C16" w:rsidRDefault="00B66C16" w:rsidP="0062714F">
      <w:pPr>
        <w:pStyle w:val="libNormal"/>
        <w:rPr>
          <w:rtl/>
          <w:lang w:bidi="fa-IR"/>
        </w:rPr>
      </w:pPr>
      <w:r>
        <w:rPr>
          <w:rtl/>
          <w:lang w:bidi="fa-IR"/>
        </w:rPr>
        <w:br w:type="page"/>
      </w:r>
    </w:p>
    <w:p w:rsidR="00CE42F4" w:rsidRDefault="00CE42F4" w:rsidP="0096302B">
      <w:pPr>
        <w:pStyle w:val="libNormal0"/>
        <w:rPr>
          <w:lang w:bidi="fa-IR"/>
        </w:rPr>
      </w:pPr>
      <w:r>
        <w:rPr>
          <w:rtl/>
          <w:lang w:bidi="fa-IR"/>
        </w:rPr>
        <w:lastRenderedPageBreak/>
        <w:t>والأكل في الأسواق وكشف الرأس بين الناس وغير ذلك ممّا ي</w:t>
      </w:r>
      <w:r w:rsidR="0096302B">
        <w:rPr>
          <w:rFonts w:hint="cs"/>
          <w:rtl/>
          <w:lang w:bidi="fa-IR"/>
        </w:rPr>
        <w:t>ُ</w:t>
      </w:r>
      <w:r>
        <w:rPr>
          <w:rtl/>
          <w:lang w:bidi="fa-IR"/>
        </w:rPr>
        <w:t>سقط محلّ</w:t>
      </w:r>
      <w:r w:rsidR="0096302B">
        <w:rPr>
          <w:rFonts w:hint="cs"/>
          <w:rtl/>
          <w:lang w:bidi="fa-IR"/>
        </w:rPr>
        <w:t>َ</w:t>
      </w:r>
      <w:r>
        <w:rPr>
          <w:rtl/>
          <w:lang w:bidi="fa-IR"/>
        </w:rPr>
        <w:t>ه ويوهن مرتبت</w:t>
      </w:r>
      <w:r w:rsidR="0096302B">
        <w:rPr>
          <w:rFonts w:hint="cs"/>
          <w:rtl/>
          <w:lang w:bidi="fa-IR"/>
        </w:rPr>
        <w:t>َ</w:t>
      </w:r>
      <w:r>
        <w:rPr>
          <w:rtl/>
          <w:lang w:bidi="fa-IR"/>
        </w:rPr>
        <w:t>ه. وأن يكون منزّ</w:t>
      </w:r>
      <w:r w:rsidR="0096302B">
        <w:rPr>
          <w:rFonts w:hint="cs"/>
          <w:rtl/>
          <w:lang w:bidi="fa-IR"/>
        </w:rPr>
        <w:t>َ</w:t>
      </w:r>
      <w:r>
        <w:rPr>
          <w:rtl/>
          <w:lang w:bidi="fa-IR"/>
        </w:rPr>
        <w:t>ها</w:t>
      </w:r>
      <w:r w:rsidR="0096302B">
        <w:rPr>
          <w:rFonts w:hint="cs"/>
          <w:rtl/>
          <w:lang w:bidi="fa-IR"/>
        </w:rPr>
        <w:t>ً</w:t>
      </w:r>
      <w:r>
        <w:rPr>
          <w:rtl/>
          <w:lang w:bidi="fa-IR"/>
        </w:rPr>
        <w:t xml:space="preserve"> عن دناءة الآباء وعهر ال</w:t>
      </w:r>
      <w:r w:rsidR="0096302B">
        <w:rPr>
          <w:rFonts w:hint="cs"/>
          <w:rtl/>
          <w:lang w:bidi="fa-IR"/>
        </w:rPr>
        <w:t>اُ</w:t>
      </w:r>
      <w:r>
        <w:rPr>
          <w:rtl/>
          <w:lang w:bidi="fa-IR"/>
        </w:rPr>
        <w:t>مّهات. وقد خالفت العامّة في ذلك كلّه.</w:t>
      </w:r>
    </w:p>
    <w:p w:rsidR="00CE42F4" w:rsidRDefault="00CE42F4" w:rsidP="00CE42F4">
      <w:pPr>
        <w:pStyle w:val="libNormal"/>
        <w:rPr>
          <w:lang w:bidi="fa-IR"/>
        </w:rPr>
      </w:pPr>
      <w:bookmarkStart w:id="284" w:name="_Toc116827345"/>
      <w:r w:rsidRPr="00E24C3C">
        <w:rPr>
          <w:rStyle w:val="Heading2Char"/>
          <w:rtl/>
        </w:rPr>
        <w:t>مسألة 237 :</w:t>
      </w:r>
      <w:bookmarkEnd w:id="284"/>
      <w:r>
        <w:rPr>
          <w:rtl/>
          <w:lang w:bidi="fa-IR"/>
        </w:rPr>
        <w:t xml:space="preserve"> وإنّما تنعقد الإمامة بالنصّ عندنا على ما سبق. ولا تنعقد بالبيعة ، خلافا</w:t>
      </w:r>
      <w:r w:rsidR="0096302B">
        <w:rPr>
          <w:rFonts w:hint="cs"/>
          <w:rtl/>
          <w:lang w:bidi="fa-IR"/>
        </w:rPr>
        <w:t>ً</w:t>
      </w:r>
      <w:r>
        <w:rPr>
          <w:rtl/>
          <w:lang w:bidi="fa-IR"/>
        </w:rPr>
        <w:t xml:space="preserve"> للعامّة بأسرهم </w:t>
      </w:r>
      <w:r w:rsidR="0096302B">
        <w:rPr>
          <w:rFonts w:hint="cs"/>
          <w:rtl/>
          <w:lang w:bidi="fa-IR"/>
        </w:rPr>
        <w:t>؛</w:t>
      </w:r>
      <w:r>
        <w:rPr>
          <w:rtl/>
          <w:lang w:bidi="fa-IR"/>
        </w:rPr>
        <w:t xml:space="preserve"> فإنّهم أثبتوا إمامة أبي بكر بالبيعة ، ووافقونا على صحّة الانعقاد بالنصّ ، لكنّهم جوّزوا انعقادها ب</w:t>
      </w:r>
      <w:r w:rsidR="0096302B">
        <w:rPr>
          <w:rFonts w:hint="cs"/>
          <w:rtl/>
          <w:lang w:bidi="fa-IR"/>
        </w:rPr>
        <w:t>اُ</w:t>
      </w:r>
      <w:r>
        <w:rPr>
          <w:rtl/>
          <w:lang w:bidi="fa-IR"/>
        </w:rPr>
        <w:t>مور :</w:t>
      </w:r>
    </w:p>
    <w:p w:rsidR="00CE42F4" w:rsidRDefault="00CE42F4" w:rsidP="00CE42F4">
      <w:pPr>
        <w:pStyle w:val="libNormal"/>
        <w:rPr>
          <w:lang w:bidi="fa-IR"/>
        </w:rPr>
      </w:pPr>
      <w:r w:rsidRPr="0096302B">
        <w:rPr>
          <w:rStyle w:val="libBold2Char"/>
          <w:rtl/>
        </w:rPr>
        <w:t>أحدها :</w:t>
      </w:r>
      <w:r>
        <w:rPr>
          <w:rtl/>
          <w:lang w:bidi="fa-IR"/>
        </w:rPr>
        <w:t xml:space="preserve"> البيعة </w:t>
      </w:r>
      <w:r w:rsidRPr="0062714F">
        <w:rPr>
          <w:rStyle w:val="libFootnotenumChar"/>
          <w:rtl/>
        </w:rPr>
        <w:t>(1)</w:t>
      </w:r>
      <w:r>
        <w:rPr>
          <w:rtl/>
          <w:lang w:bidi="fa-IR"/>
        </w:rPr>
        <w:t>. واختلفوا في عدد الذين تنعقد الإمامة ببيعتهم.</w:t>
      </w:r>
    </w:p>
    <w:p w:rsidR="00CE42F4" w:rsidRDefault="00CE42F4" w:rsidP="00CE42F4">
      <w:pPr>
        <w:pStyle w:val="libNormal"/>
        <w:rPr>
          <w:lang w:bidi="fa-IR"/>
        </w:rPr>
      </w:pPr>
      <w:r>
        <w:rPr>
          <w:rtl/>
          <w:lang w:bidi="fa-IR"/>
        </w:rPr>
        <w:t xml:space="preserve">فقال بعضهم : لا بدّ من أربعين </w:t>
      </w:r>
      <w:r w:rsidR="0096302B">
        <w:rPr>
          <w:rFonts w:hint="cs"/>
          <w:rtl/>
          <w:lang w:bidi="fa-IR"/>
        </w:rPr>
        <w:t>؛</w:t>
      </w:r>
      <w:r>
        <w:rPr>
          <w:rtl/>
          <w:lang w:bidi="fa-IR"/>
        </w:rPr>
        <w:t xml:space="preserve"> لأنّ عهد الإمامة أعظم خطرا</w:t>
      </w:r>
      <w:r w:rsidR="0096302B">
        <w:rPr>
          <w:rFonts w:hint="cs"/>
          <w:rtl/>
          <w:lang w:bidi="fa-IR"/>
        </w:rPr>
        <w:t>ً</w:t>
      </w:r>
      <w:r>
        <w:rPr>
          <w:rtl/>
          <w:lang w:bidi="fa-IR"/>
        </w:rPr>
        <w:t xml:space="preserve"> من عقد الج</w:t>
      </w:r>
      <w:r w:rsidR="0096302B">
        <w:rPr>
          <w:rFonts w:hint="cs"/>
          <w:rtl/>
          <w:lang w:bidi="fa-IR"/>
        </w:rPr>
        <w:t>ُ</w:t>
      </w:r>
      <w:r>
        <w:rPr>
          <w:rtl/>
          <w:lang w:bidi="fa-IR"/>
        </w:rPr>
        <w:t>م</w:t>
      </w:r>
      <w:r w:rsidR="0096302B">
        <w:rPr>
          <w:rFonts w:hint="cs"/>
          <w:rtl/>
          <w:lang w:bidi="fa-IR"/>
        </w:rPr>
        <w:t>ُ</w:t>
      </w:r>
      <w:r>
        <w:rPr>
          <w:rtl/>
          <w:lang w:bidi="fa-IR"/>
        </w:rPr>
        <w:t>عة ، وهذا العدد معتبر في الج</w:t>
      </w:r>
      <w:r w:rsidR="0096302B">
        <w:rPr>
          <w:rFonts w:hint="cs"/>
          <w:rtl/>
          <w:lang w:bidi="fa-IR"/>
        </w:rPr>
        <w:t>ُ</w:t>
      </w:r>
      <w:r>
        <w:rPr>
          <w:rtl/>
          <w:lang w:bidi="fa-IR"/>
        </w:rPr>
        <w:t>م</w:t>
      </w:r>
      <w:r w:rsidR="0096302B">
        <w:rPr>
          <w:rFonts w:hint="cs"/>
          <w:rtl/>
          <w:lang w:bidi="fa-IR"/>
        </w:rPr>
        <w:t>ُ</w:t>
      </w:r>
      <w:r>
        <w:rPr>
          <w:rtl/>
          <w:lang w:bidi="fa-IR"/>
        </w:rPr>
        <w:t xml:space="preserve">عة عند الشافعيّة ففي البيعة أولى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وقال بعض الشافعيّة : إنّه يكفي أربعة </w:t>
      </w:r>
      <w:r w:rsidR="0096302B">
        <w:rPr>
          <w:rFonts w:hint="cs"/>
          <w:rtl/>
          <w:lang w:bidi="fa-IR"/>
        </w:rPr>
        <w:t>؛</w:t>
      </w:r>
      <w:r>
        <w:rPr>
          <w:rtl/>
          <w:lang w:bidi="fa-IR"/>
        </w:rPr>
        <w:t xml:space="preserve"> لأنّه أكمل ن</w:t>
      </w:r>
      <w:r w:rsidR="0096302B">
        <w:rPr>
          <w:rFonts w:hint="cs"/>
          <w:rtl/>
          <w:lang w:bidi="fa-IR"/>
        </w:rPr>
        <w:t>ُ</w:t>
      </w:r>
      <w:r>
        <w:rPr>
          <w:rtl/>
          <w:lang w:bidi="fa-IR"/>
        </w:rPr>
        <w:t>ص</w:t>
      </w:r>
      <w:r w:rsidR="0096302B">
        <w:rPr>
          <w:rFonts w:hint="cs"/>
          <w:rtl/>
          <w:lang w:bidi="fa-IR"/>
        </w:rPr>
        <w:t>ُ</w:t>
      </w:r>
      <w:r>
        <w:rPr>
          <w:rtl/>
          <w:lang w:bidi="fa-IR"/>
        </w:rPr>
        <w:t xml:space="preserve">ب الشهادات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وقال بعضهم : ثلاثة </w:t>
      </w:r>
      <w:r w:rsidR="0096302B">
        <w:rPr>
          <w:rFonts w:hint="cs"/>
          <w:rtl/>
          <w:lang w:bidi="fa-IR"/>
        </w:rPr>
        <w:t>؛</w:t>
      </w:r>
      <w:r>
        <w:rPr>
          <w:rtl/>
          <w:lang w:bidi="fa-IR"/>
        </w:rPr>
        <w:t xml:space="preserve"> لأنّ الثلاثة مطلق الجمع ، فإذا اتّفقوا ، لم يجز مخالفة الجماعة </w:t>
      </w:r>
      <w:r w:rsidRPr="0062714F">
        <w:rPr>
          <w:rStyle w:val="libFootnotenumChar"/>
          <w:rtl/>
        </w:rPr>
        <w:t>(4)</w:t>
      </w:r>
      <w:r>
        <w:rPr>
          <w:rtl/>
          <w:lang w:bidi="fa-IR"/>
        </w:rPr>
        <w:t>.</w:t>
      </w:r>
    </w:p>
    <w:p w:rsidR="00CE42F4" w:rsidRDefault="00CE42F4" w:rsidP="00CE42F4">
      <w:pPr>
        <w:pStyle w:val="libNormal"/>
        <w:rPr>
          <w:lang w:bidi="fa-IR"/>
        </w:rPr>
      </w:pPr>
      <w:r>
        <w:rPr>
          <w:rtl/>
          <w:lang w:bidi="fa-IR"/>
        </w:rPr>
        <w:t xml:space="preserve">وقال بعضهم : اثنان </w:t>
      </w:r>
      <w:r w:rsidR="0096302B">
        <w:rPr>
          <w:rFonts w:hint="cs"/>
          <w:rtl/>
          <w:lang w:bidi="fa-IR"/>
        </w:rPr>
        <w:t>؛</w:t>
      </w:r>
      <w:r>
        <w:rPr>
          <w:rtl/>
          <w:lang w:bidi="fa-IR"/>
        </w:rPr>
        <w:t xml:space="preserve"> لأنّ أقلّ الجمع اثنان </w:t>
      </w:r>
      <w:r w:rsidRPr="0062714F">
        <w:rPr>
          <w:rStyle w:val="libFootnotenumChar"/>
          <w:rtl/>
        </w:rPr>
        <w:t>(5)</w:t>
      </w:r>
      <w:r>
        <w:rPr>
          <w:rtl/>
          <w:lang w:bidi="fa-IR"/>
        </w:rPr>
        <w:t>.</w:t>
      </w:r>
    </w:p>
    <w:p w:rsidR="00CE42F4" w:rsidRDefault="00CE42F4" w:rsidP="00CE42F4">
      <w:pPr>
        <w:pStyle w:val="libNormal"/>
        <w:rPr>
          <w:lang w:bidi="fa-IR"/>
        </w:rPr>
      </w:pPr>
      <w:r>
        <w:rPr>
          <w:rtl/>
          <w:lang w:bidi="fa-IR"/>
        </w:rPr>
        <w:t xml:space="preserve">وقال بعضهم : واحد </w:t>
      </w:r>
      <w:r w:rsidR="0096302B">
        <w:rPr>
          <w:rFonts w:hint="cs"/>
          <w:rtl/>
          <w:lang w:bidi="fa-IR"/>
        </w:rPr>
        <w:t>؛</w:t>
      </w:r>
      <w:r>
        <w:rPr>
          <w:rtl/>
          <w:lang w:bidi="fa-IR"/>
        </w:rPr>
        <w:t xml:space="preserve"> لأنّ عمر بن الخطّاب بايع أبا بكر أوّلا</w:t>
      </w:r>
      <w:r w:rsidR="0096302B">
        <w:rPr>
          <w:rFonts w:hint="cs"/>
          <w:rtl/>
          <w:lang w:bidi="fa-IR"/>
        </w:rPr>
        <w:t>ً</w:t>
      </w:r>
      <w:r>
        <w:rPr>
          <w:rtl/>
          <w:lang w:bidi="fa-IR"/>
        </w:rPr>
        <w:t xml:space="preserve"> ثمّ وافقه الصحابة </w:t>
      </w:r>
      <w:r w:rsidRPr="0062714F">
        <w:rPr>
          <w:rStyle w:val="libFootnotenumChar"/>
          <w:rtl/>
        </w:rPr>
        <w:t>(6)</w:t>
      </w:r>
      <w:r>
        <w:rPr>
          <w:rtl/>
          <w:lang w:bidi="fa-IR"/>
        </w:rPr>
        <w:t>.</w:t>
      </w:r>
    </w:p>
    <w:p w:rsidR="00CE42F4" w:rsidRDefault="00CE42F4" w:rsidP="00CE42F4">
      <w:pPr>
        <w:pStyle w:val="libNormal"/>
        <w:rPr>
          <w:lang w:bidi="fa-IR"/>
        </w:rPr>
      </w:pPr>
      <w:r>
        <w:rPr>
          <w:rtl/>
          <w:lang w:bidi="fa-IR"/>
        </w:rPr>
        <w:t xml:space="preserve">وقال بعضهم : يعتبر بيعة أهل الحلّ والعقد من العلماء والرؤساء ووجوه الناس الذين يسهل حضورهم ، ولا يشترط اتّفاق أهل الحلّ والعقد في سائر البلاد ، بل إذا وصل الخبر إلى أهل البلاد البعيدة ، فعليهم الموافقة والمتابعة </w:t>
      </w:r>
      <w:r w:rsidRPr="0062714F">
        <w:rPr>
          <w:rStyle w:val="libFootnotenumChar"/>
          <w:rtl/>
        </w:rPr>
        <w:t>(7)</w:t>
      </w:r>
      <w:r>
        <w:rPr>
          <w:rtl/>
          <w:lang w:bidi="fa-IR"/>
        </w:rPr>
        <w:t>. وعلى هذا فلا يتعيّن للاعتبار عدد ، بل لا يشترط العدد ، فلو تعلّق الحلّ والعقد بواحد م</w:t>
      </w:r>
      <w:r w:rsidR="0096302B">
        <w:rPr>
          <w:rFonts w:hint="cs"/>
          <w:rtl/>
          <w:lang w:bidi="fa-IR"/>
        </w:rPr>
        <w:t>ُ</w:t>
      </w:r>
      <w:r>
        <w:rPr>
          <w:rtl/>
          <w:lang w:bidi="fa-IR"/>
        </w:rPr>
        <w:t xml:space="preserve">طاع ، كفت بيعته لانعقاد الإمامة </w:t>
      </w:r>
      <w:r w:rsidRPr="0062714F">
        <w:rPr>
          <w:rStyle w:val="libFootnotenumChar"/>
          <w:rtl/>
        </w:rPr>
        <w:t>(8)</w:t>
      </w:r>
      <w:r>
        <w:rPr>
          <w:rtl/>
          <w:lang w:bidi="fa-IR"/>
        </w:rPr>
        <w:t>.</w:t>
      </w:r>
    </w:p>
    <w:p w:rsidR="00CE42F4" w:rsidRDefault="00AE7492" w:rsidP="00AE7492">
      <w:pPr>
        <w:pStyle w:val="libLine"/>
        <w:rPr>
          <w:lang w:bidi="fa-IR"/>
        </w:rPr>
      </w:pPr>
      <w:r>
        <w:rPr>
          <w:rtl/>
          <w:lang w:bidi="fa-IR"/>
        </w:rPr>
        <w:t>____________________</w:t>
      </w:r>
    </w:p>
    <w:p w:rsidR="00CE42F4" w:rsidRDefault="00CE42F4" w:rsidP="0096302B">
      <w:pPr>
        <w:pStyle w:val="libFootnote0"/>
        <w:rPr>
          <w:lang w:bidi="fa-IR"/>
        </w:rPr>
      </w:pPr>
      <w:r>
        <w:rPr>
          <w:rtl/>
          <w:lang w:bidi="fa-IR"/>
        </w:rPr>
        <w:t xml:space="preserve">(1 </w:t>
      </w:r>
      <w:r w:rsidR="00CC794A">
        <w:rPr>
          <w:rtl/>
          <w:lang w:bidi="fa-IR"/>
        </w:rPr>
        <w:t>-</w:t>
      </w:r>
      <w:r>
        <w:rPr>
          <w:rtl/>
          <w:lang w:bidi="fa-IR"/>
        </w:rPr>
        <w:t xml:space="preserve"> 6) العزيز شرح الوجيز 11 : 72 </w:t>
      </w:r>
      <w:r w:rsidR="00CC794A">
        <w:rPr>
          <w:rtl/>
          <w:lang w:bidi="fa-IR"/>
        </w:rPr>
        <w:t>-</w:t>
      </w:r>
      <w:r>
        <w:rPr>
          <w:rtl/>
          <w:lang w:bidi="fa-IR"/>
        </w:rPr>
        <w:t xml:space="preserve"> 73 ، روضة الطالبين 7 : 263.</w:t>
      </w:r>
    </w:p>
    <w:p w:rsidR="00CE42F4" w:rsidRDefault="00CE42F4" w:rsidP="0096302B">
      <w:pPr>
        <w:pStyle w:val="libFootnote0"/>
        <w:rPr>
          <w:lang w:bidi="fa-IR"/>
        </w:rPr>
      </w:pPr>
      <w:r w:rsidRPr="0096302B">
        <w:rPr>
          <w:rtl/>
        </w:rPr>
        <w:t>(7)</w:t>
      </w:r>
      <w:r>
        <w:rPr>
          <w:rtl/>
          <w:lang w:bidi="fa-IR"/>
        </w:rPr>
        <w:t xml:space="preserve"> في « ق » : « المبايعة » بدل « المتابعة ».</w:t>
      </w:r>
    </w:p>
    <w:p w:rsidR="004727E4" w:rsidRDefault="00CE42F4" w:rsidP="0096302B">
      <w:pPr>
        <w:pStyle w:val="libFootnote0"/>
        <w:rPr>
          <w:lang w:bidi="fa-IR"/>
        </w:rPr>
      </w:pPr>
      <w:r w:rsidRPr="0096302B">
        <w:rPr>
          <w:rtl/>
        </w:rPr>
        <w:t>(8)</w:t>
      </w:r>
      <w:r>
        <w:rPr>
          <w:rtl/>
          <w:lang w:bidi="fa-IR"/>
        </w:rPr>
        <w:t xml:space="preserve"> العزيز شرح الوجيز 11 : 73 ، روضة الطالبين 7 : 264.</w:t>
      </w:r>
    </w:p>
    <w:p w:rsidR="00B66C16" w:rsidRDefault="00B66C1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قالوا : ولا بد</w:t>
      </w:r>
      <w:r w:rsidR="0096302B">
        <w:rPr>
          <w:rFonts w:hint="cs"/>
          <w:rtl/>
          <w:lang w:bidi="fa-IR"/>
        </w:rPr>
        <w:t>ّ</w:t>
      </w:r>
      <w:r>
        <w:rPr>
          <w:rtl/>
          <w:lang w:bidi="fa-IR"/>
        </w:rPr>
        <w:t xml:space="preserve"> وأن يكون الذين يبايعون بصفات الشهود حتى لو كان واحدا</w:t>
      </w:r>
      <w:r w:rsidR="0096302B">
        <w:rPr>
          <w:rFonts w:hint="cs"/>
          <w:rtl/>
          <w:lang w:bidi="fa-IR"/>
        </w:rPr>
        <w:t>ً</w:t>
      </w:r>
      <w:r>
        <w:rPr>
          <w:rtl/>
          <w:lang w:bidi="fa-IR"/>
        </w:rPr>
        <w:t xml:space="preserve"> ، شرط ذلك فيه.</w:t>
      </w:r>
    </w:p>
    <w:p w:rsidR="00CE42F4" w:rsidRDefault="00CE42F4" w:rsidP="00CE42F4">
      <w:pPr>
        <w:pStyle w:val="libNormal"/>
        <w:rPr>
          <w:lang w:bidi="fa-IR"/>
        </w:rPr>
      </w:pPr>
      <w:r>
        <w:rPr>
          <w:rtl/>
          <w:lang w:bidi="fa-IR"/>
        </w:rPr>
        <w:t>وهل يشترط في البيعة حضور شاهدين؟ وجهان للشافعيّة.</w:t>
      </w:r>
    </w:p>
    <w:p w:rsidR="00CE42F4" w:rsidRDefault="00CE42F4" w:rsidP="00CE42F4">
      <w:pPr>
        <w:pStyle w:val="libNormal"/>
        <w:rPr>
          <w:lang w:bidi="fa-IR"/>
        </w:rPr>
      </w:pPr>
      <w:r>
        <w:rPr>
          <w:rtl/>
          <w:lang w:bidi="fa-IR"/>
        </w:rPr>
        <w:t>ويشترط في انعقاد البيعة أن ي</w:t>
      </w:r>
      <w:r w:rsidR="0096302B">
        <w:rPr>
          <w:rFonts w:hint="cs"/>
          <w:rtl/>
          <w:lang w:bidi="fa-IR"/>
        </w:rPr>
        <w:t>ُ</w:t>
      </w:r>
      <w:r>
        <w:rPr>
          <w:rtl/>
          <w:lang w:bidi="fa-IR"/>
        </w:rPr>
        <w:t xml:space="preserve">جيب الذين يبايعونه ، فإن امتنع ، لم تنعقد إمامته </w:t>
      </w:r>
      <w:r w:rsidRPr="0062714F">
        <w:rPr>
          <w:rStyle w:val="libFootnotenumChar"/>
          <w:rtl/>
        </w:rPr>
        <w:t>(1)</w:t>
      </w:r>
      <w:r>
        <w:rPr>
          <w:rtl/>
          <w:lang w:bidi="fa-IR"/>
        </w:rPr>
        <w:t>.</w:t>
      </w:r>
    </w:p>
    <w:p w:rsidR="00CE42F4" w:rsidRDefault="00CE42F4" w:rsidP="00CE42F4">
      <w:pPr>
        <w:pStyle w:val="libNormal"/>
        <w:rPr>
          <w:lang w:bidi="fa-IR"/>
        </w:rPr>
      </w:pPr>
      <w:r w:rsidRPr="0096302B">
        <w:rPr>
          <w:rStyle w:val="libBold2Char"/>
          <w:rtl/>
        </w:rPr>
        <w:t>الأمر الثاني :</w:t>
      </w:r>
      <w:r>
        <w:rPr>
          <w:rtl/>
          <w:lang w:bidi="fa-IR"/>
        </w:rPr>
        <w:t xml:space="preserve"> استخلاف الإمام قبله ، وعهده إليه ، كما عهد أبو بكر إلى عمر. وانعقد الإجماع بينهم على جوازه </w:t>
      </w:r>
      <w:r w:rsidRPr="0062714F">
        <w:rPr>
          <w:rStyle w:val="libFootnotenumChar"/>
          <w:rtl/>
        </w:rPr>
        <w:t>(2)</w:t>
      </w:r>
      <w:r>
        <w:rPr>
          <w:rtl/>
          <w:lang w:bidi="fa-IR"/>
        </w:rPr>
        <w:t>.</w:t>
      </w:r>
    </w:p>
    <w:p w:rsidR="00CE42F4" w:rsidRDefault="00CE42F4" w:rsidP="00CE42F4">
      <w:pPr>
        <w:pStyle w:val="libNormal"/>
        <w:rPr>
          <w:lang w:bidi="fa-IR"/>
        </w:rPr>
      </w:pPr>
      <w:r>
        <w:rPr>
          <w:rtl/>
          <w:lang w:bidi="fa-IR"/>
        </w:rPr>
        <w:t>قالوا : والاستخلاف أن يجعله خليفة</w:t>
      </w:r>
      <w:r w:rsidR="0096302B">
        <w:rPr>
          <w:rFonts w:hint="cs"/>
          <w:rtl/>
          <w:lang w:bidi="fa-IR"/>
        </w:rPr>
        <w:t>ً</w:t>
      </w:r>
      <w:r>
        <w:rPr>
          <w:rtl/>
          <w:lang w:bidi="fa-IR"/>
        </w:rPr>
        <w:t xml:space="preserve"> في حياته ثمّ يخلفه بعد موته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ولو أوصى له بالإمامة من بعده ، ففيه وجهان عندهم </w:t>
      </w:r>
      <w:r w:rsidR="0096302B">
        <w:rPr>
          <w:rFonts w:hint="cs"/>
          <w:rtl/>
          <w:lang w:bidi="fa-IR"/>
        </w:rPr>
        <w:t>؛</w:t>
      </w:r>
      <w:r>
        <w:rPr>
          <w:rtl/>
          <w:lang w:bidi="fa-IR"/>
        </w:rPr>
        <w:t xml:space="preserve"> لأنّه بالموت يخرج عن الولاية ، فلا يصحّ منه تولية الغير </w:t>
      </w:r>
      <w:r w:rsidRPr="0062714F">
        <w:rPr>
          <w:rStyle w:val="libFootnotenumChar"/>
          <w:rtl/>
        </w:rPr>
        <w:t>(4)</w:t>
      </w:r>
      <w:r>
        <w:rPr>
          <w:rtl/>
          <w:lang w:bidi="fa-IR"/>
        </w:rPr>
        <w:t>.</w:t>
      </w:r>
    </w:p>
    <w:p w:rsidR="00CE42F4" w:rsidRDefault="00CE42F4" w:rsidP="00CE42F4">
      <w:pPr>
        <w:pStyle w:val="libNormal"/>
        <w:rPr>
          <w:lang w:bidi="fa-IR"/>
        </w:rPr>
      </w:pPr>
      <w:r>
        <w:rPr>
          <w:rtl/>
          <w:lang w:bidi="fa-IR"/>
        </w:rPr>
        <w:t>ويشكل بأنّ مرادهم بجعله خليفة</w:t>
      </w:r>
      <w:r w:rsidR="0096302B">
        <w:rPr>
          <w:rFonts w:hint="cs"/>
          <w:rtl/>
          <w:lang w:bidi="fa-IR"/>
        </w:rPr>
        <w:t>ً</w:t>
      </w:r>
      <w:r>
        <w:rPr>
          <w:rtl/>
          <w:lang w:bidi="fa-IR"/>
        </w:rPr>
        <w:t xml:space="preserve"> في حياته إن كان استنابه ، فلا يكون عهدا</w:t>
      </w:r>
      <w:r w:rsidR="0096302B">
        <w:rPr>
          <w:rFonts w:hint="cs"/>
          <w:rtl/>
          <w:lang w:bidi="fa-IR"/>
        </w:rPr>
        <w:t>ً</w:t>
      </w:r>
      <w:r>
        <w:rPr>
          <w:rtl/>
          <w:lang w:bidi="fa-IR"/>
        </w:rPr>
        <w:t xml:space="preserve"> إليه بالإمامة ، أو جعله إماما</w:t>
      </w:r>
      <w:r w:rsidR="0096302B">
        <w:rPr>
          <w:rFonts w:hint="cs"/>
          <w:rtl/>
          <w:lang w:bidi="fa-IR"/>
        </w:rPr>
        <w:t>ً</w:t>
      </w:r>
      <w:r>
        <w:rPr>
          <w:rtl/>
          <w:lang w:bidi="fa-IR"/>
        </w:rPr>
        <w:t xml:space="preserve"> في الحال ، فهذا إمّا خلع</w:t>
      </w:r>
      <w:r w:rsidR="0096302B">
        <w:rPr>
          <w:rFonts w:hint="cs"/>
          <w:rtl/>
          <w:lang w:bidi="fa-IR"/>
        </w:rPr>
        <w:t>ٌ</w:t>
      </w:r>
      <w:r>
        <w:rPr>
          <w:rtl/>
          <w:lang w:bidi="fa-IR"/>
        </w:rPr>
        <w:t xml:space="preserve"> لنفسه أو اجتماع إمامين في وقت</w:t>
      </w:r>
      <w:r w:rsidR="0096302B">
        <w:rPr>
          <w:rFonts w:hint="cs"/>
          <w:rtl/>
          <w:lang w:bidi="fa-IR"/>
        </w:rPr>
        <w:t>ٍ</w:t>
      </w:r>
      <w:r>
        <w:rPr>
          <w:rtl/>
          <w:lang w:bidi="fa-IR"/>
        </w:rPr>
        <w:t xml:space="preserve"> واحد ، أو جعله إماما</w:t>
      </w:r>
      <w:r w:rsidR="0096302B">
        <w:rPr>
          <w:rFonts w:hint="cs"/>
          <w:rtl/>
          <w:lang w:bidi="fa-IR"/>
        </w:rPr>
        <w:t>ً</w:t>
      </w:r>
      <w:r>
        <w:rPr>
          <w:rtl/>
          <w:lang w:bidi="fa-IR"/>
        </w:rPr>
        <w:t xml:space="preserve"> بعد موته ، وهذا معنى لفظ الوصيّة </w:t>
      </w:r>
      <w:r w:rsidRPr="0062714F">
        <w:rPr>
          <w:rStyle w:val="libFootnotenumChar"/>
          <w:rtl/>
        </w:rPr>
        <w:t>(5)</w:t>
      </w:r>
      <w:r>
        <w:rPr>
          <w:rtl/>
          <w:lang w:bidi="fa-IR"/>
        </w:rPr>
        <w:t>.</w:t>
      </w:r>
    </w:p>
    <w:p w:rsidR="00CE42F4" w:rsidRDefault="00CE42F4" w:rsidP="00CE42F4">
      <w:pPr>
        <w:pStyle w:val="libNormal"/>
        <w:rPr>
          <w:lang w:bidi="fa-IR"/>
        </w:rPr>
      </w:pPr>
      <w:r>
        <w:rPr>
          <w:rtl/>
          <w:lang w:bidi="fa-IR"/>
        </w:rPr>
        <w:t>ولو جعل الأمر شورى بين اثنين فصاعدا</w:t>
      </w:r>
      <w:r w:rsidR="0096302B">
        <w:rPr>
          <w:rFonts w:hint="cs"/>
          <w:rtl/>
          <w:lang w:bidi="fa-IR"/>
        </w:rPr>
        <w:t>ً</w:t>
      </w:r>
      <w:r>
        <w:rPr>
          <w:rtl/>
          <w:lang w:bidi="fa-IR"/>
        </w:rPr>
        <w:t xml:space="preserve"> بعده ، كان كالاستخلاف ، إل</w:t>
      </w:r>
      <w:r w:rsidR="00072803">
        <w:rPr>
          <w:rFonts w:hint="cs"/>
          <w:rtl/>
          <w:lang w:bidi="fa-IR"/>
        </w:rPr>
        <w:t>ّ</w:t>
      </w:r>
      <w:r>
        <w:rPr>
          <w:rtl/>
          <w:lang w:bidi="fa-IR"/>
        </w:rPr>
        <w:t>ا أنّ المستخل</w:t>
      </w:r>
      <w:r w:rsidR="00072803">
        <w:rPr>
          <w:rFonts w:hint="cs"/>
          <w:rtl/>
          <w:lang w:bidi="fa-IR"/>
        </w:rPr>
        <w:t>َ</w:t>
      </w:r>
      <w:r>
        <w:rPr>
          <w:rtl/>
          <w:lang w:bidi="fa-IR"/>
        </w:rPr>
        <w:t xml:space="preserve">ف غير معيّن ، فيحتاج إلى تشاورهم اتّفاقهم على جعل واحد منهم خليفة ، كقضيّة عمر حيث جعل الأمر شورى في ستّة </w:t>
      </w:r>
      <w:r w:rsidRPr="0062714F">
        <w:rPr>
          <w:rStyle w:val="libFootnotenumChar"/>
          <w:rtl/>
        </w:rPr>
        <w:t>(6)</w:t>
      </w:r>
      <w:r>
        <w:rPr>
          <w:rtl/>
          <w:lang w:bidi="fa-IR"/>
        </w:rPr>
        <w:t>.</w:t>
      </w:r>
    </w:p>
    <w:p w:rsidR="00CE42F4" w:rsidRDefault="00CE42F4" w:rsidP="00CE42F4">
      <w:pPr>
        <w:pStyle w:val="libNormal"/>
        <w:rPr>
          <w:lang w:bidi="fa-IR"/>
        </w:rPr>
      </w:pPr>
      <w:r>
        <w:rPr>
          <w:rtl/>
          <w:lang w:bidi="fa-IR"/>
        </w:rPr>
        <w:t>ثمّ اختلفوا في أنّه هل يشترط في الم</w:t>
      </w:r>
      <w:r w:rsidR="00072803">
        <w:rPr>
          <w:rFonts w:hint="cs"/>
          <w:rtl/>
          <w:lang w:bidi="fa-IR"/>
        </w:rPr>
        <w:t>ـُ</w:t>
      </w:r>
      <w:r>
        <w:rPr>
          <w:rtl/>
          <w:lang w:bidi="fa-IR"/>
        </w:rPr>
        <w:t>ولّى شروط الإمامة من وقت العهد إليه حتى لو كان صغيرا</w:t>
      </w:r>
      <w:r w:rsidR="00072803">
        <w:rPr>
          <w:rFonts w:hint="cs"/>
          <w:rtl/>
          <w:lang w:bidi="fa-IR"/>
        </w:rPr>
        <w:t>ً</w:t>
      </w:r>
      <w:r>
        <w:rPr>
          <w:rtl/>
          <w:lang w:bidi="fa-IR"/>
        </w:rPr>
        <w:t xml:space="preserve"> أو فاسقا</w:t>
      </w:r>
      <w:r w:rsidR="00072803">
        <w:rPr>
          <w:rFonts w:hint="cs"/>
          <w:rtl/>
          <w:lang w:bidi="fa-IR"/>
        </w:rPr>
        <w:t>ً</w:t>
      </w:r>
      <w:r>
        <w:rPr>
          <w:rtl/>
          <w:lang w:bidi="fa-IR"/>
        </w:rPr>
        <w:t xml:space="preserve"> عند العهد ، بالغا</w:t>
      </w:r>
      <w:r w:rsidR="00072803">
        <w:rPr>
          <w:rFonts w:hint="cs"/>
          <w:rtl/>
          <w:lang w:bidi="fa-IR"/>
        </w:rPr>
        <w:t>ً</w:t>
      </w:r>
      <w:r>
        <w:rPr>
          <w:rtl/>
          <w:lang w:bidi="fa-IR"/>
        </w:rPr>
        <w:t xml:space="preserve"> عدلا</w:t>
      </w:r>
      <w:r w:rsidR="00072803">
        <w:rPr>
          <w:rFonts w:hint="cs"/>
          <w:rtl/>
          <w:lang w:bidi="fa-IR"/>
        </w:rPr>
        <w:t>ً</w:t>
      </w:r>
      <w:r>
        <w:rPr>
          <w:rtl/>
          <w:lang w:bidi="fa-IR"/>
        </w:rPr>
        <w:t xml:space="preserve"> عند موت الم</w:t>
      </w:r>
      <w:r w:rsidR="00072803">
        <w:rPr>
          <w:rFonts w:hint="cs"/>
          <w:rtl/>
          <w:lang w:bidi="fa-IR"/>
        </w:rPr>
        <w:t>ـُ</w:t>
      </w:r>
      <w:r>
        <w:rPr>
          <w:rtl/>
          <w:lang w:bidi="fa-IR"/>
        </w:rPr>
        <w:t>ولّي ، لم ينصب إماما</w:t>
      </w:r>
      <w:r w:rsidR="00072803">
        <w:rPr>
          <w:rFonts w:hint="cs"/>
          <w:rtl/>
          <w:lang w:bidi="fa-IR"/>
        </w:rPr>
        <w:t>ً</w:t>
      </w:r>
      <w:r>
        <w:rPr>
          <w:rtl/>
          <w:lang w:bidi="fa-IR"/>
        </w:rPr>
        <w:t xml:space="preserve"> إل</w:t>
      </w:r>
      <w:r w:rsidR="00072803">
        <w:rPr>
          <w:rFonts w:hint="cs"/>
          <w:rtl/>
          <w:lang w:bidi="fa-IR"/>
        </w:rPr>
        <w:t>ّ</w:t>
      </w:r>
      <w:r>
        <w:rPr>
          <w:rtl/>
          <w:lang w:bidi="fa-IR"/>
        </w:rPr>
        <w:t xml:space="preserve">ا أن يبايعه أهل الحلّ والعقد؟ </w:t>
      </w:r>
      <w:r w:rsidRPr="0062714F">
        <w:rPr>
          <w:rStyle w:val="libFootnotenumChar"/>
          <w:rtl/>
        </w:rPr>
        <w:t>(7)</w:t>
      </w:r>
      <w:r>
        <w:rPr>
          <w:rtl/>
          <w:lang w:bidi="fa-IR"/>
        </w:rPr>
        <w:t xml:space="preserve"> وبعضهم لم يشترط ذلك </w:t>
      </w:r>
      <w:r w:rsidRPr="0062714F">
        <w:rPr>
          <w:rStyle w:val="libFootnotenumChar"/>
          <w:rtl/>
        </w:rPr>
        <w:t>(8)</w:t>
      </w:r>
      <w:r>
        <w:rPr>
          <w:rtl/>
          <w:lang w:bidi="fa-IR"/>
        </w:rPr>
        <w:t>.</w:t>
      </w:r>
    </w:p>
    <w:p w:rsidR="00CE42F4" w:rsidRDefault="00AE7492" w:rsidP="00AE7492">
      <w:pPr>
        <w:pStyle w:val="libLine"/>
        <w:rPr>
          <w:lang w:bidi="fa-IR"/>
        </w:rPr>
      </w:pPr>
      <w:r>
        <w:rPr>
          <w:rtl/>
          <w:lang w:bidi="fa-IR"/>
        </w:rPr>
        <w:t>____________________</w:t>
      </w:r>
    </w:p>
    <w:p w:rsidR="00CE42F4" w:rsidRDefault="00CE42F4" w:rsidP="00072803">
      <w:pPr>
        <w:pStyle w:val="libFootnote0"/>
        <w:rPr>
          <w:lang w:bidi="fa-IR"/>
        </w:rPr>
      </w:pPr>
      <w:r>
        <w:rPr>
          <w:rtl/>
          <w:lang w:bidi="fa-IR"/>
        </w:rPr>
        <w:t xml:space="preserve">(1 </w:t>
      </w:r>
      <w:r w:rsidR="00CC794A">
        <w:rPr>
          <w:rtl/>
          <w:lang w:bidi="fa-IR"/>
        </w:rPr>
        <w:t>-</w:t>
      </w:r>
      <w:r>
        <w:rPr>
          <w:rtl/>
          <w:lang w:bidi="fa-IR"/>
        </w:rPr>
        <w:t xml:space="preserve"> 4) العزيز شرح الوجيز 11 : 73 ، روضة الطالبين 7 : 264.</w:t>
      </w:r>
    </w:p>
    <w:p w:rsidR="00CE42F4" w:rsidRDefault="00CE42F4" w:rsidP="00072803">
      <w:pPr>
        <w:pStyle w:val="libFootnote0"/>
        <w:rPr>
          <w:lang w:bidi="fa-IR"/>
        </w:rPr>
      </w:pPr>
      <w:r w:rsidRPr="00072803">
        <w:rPr>
          <w:rtl/>
        </w:rPr>
        <w:t>(5)</w:t>
      </w:r>
      <w:r>
        <w:rPr>
          <w:rtl/>
          <w:lang w:bidi="fa-IR"/>
        </w:rPr>
        <w:t xml:space="preserve"> العزيز شرح الوجيز 11 : 73 </w:t>
      </w:r>
      <w:r w:rsidR="00CC794A">
        <w:rPr>
          <w:rtl/>
          <w:lang w:bidi="fa-IR"/>
        </w:rPr>
        <w:t>-</w:t>
      </w:r>
      <w:r>
        <w:rPr>
          <w:rtl/>
          <w:lang w:bidi="fa-IR"/>
        </w:rPr>
        <w:t xml:space="preserve"> 74.</w:t>
      </w:r>
    </w:p>
    <w:p w:rsidR="00CE42F4" w:rsidRDefault="00CE42F4" w:rsidP="00072803">
      <w:pPr>
        <w:pStyle w:val="libFootnote0"/>
        <w:rPr>
          <w:lang w:bidi="fa-IR"/>
        </w:rPr>
      </w:pPr>
      <w:r w:rsidRPr="00072803">
        <w:rPr>
          <w:rtl/>
        </w:rPr>
        <w:t>(6)</w:t>
      </w:r>
      <w:r>
        <w:rPr>
          <w:rtl/>
          <w:lang w:bidi="fa-IR"/>
        </w:rPr>
        <w:t xml:space="preserve"> العزيز شرح الوجيز 11 : 74 ، روضة الطالبين 3 : 264 </w:t>
      </w:r>
      <w:r w:rsidR="00CC794A">
        <w:rPr>
          <w:rtl/>
          <w:lang w:bidi="fa-IR"/>
        </w:rPr>
        <w:t>-</w:t>
      </w:r>
      <w:r>
        <w:rPr>
          <w:rtl/>
          <w:lang w:bidi="fa-IR"/>
        </w:rPr>
        <w:t xml:space="preserve"> 265.</w:t>
      </w:r>
    </w:p>
    <w:p w:rsidR="004727E4" w:rsidRDefault="00CE42F4" w:rsidP="00072803">
      <w:pPr>
        <w:pStyle w:val="libFootnote0"/>
        <w:rPr>
          <w:lang w:bidi="fa-IR"/>
        </w:rPr>
      </w:pPr>
      <w:r>
        <w:rPr>
          <w:rtl/>
          <w:lang w:bidi="fa-IR"/>
        </w:rPr>
        <w:t>(7 و 8) العزيز شرح الوجيز 11 : 74 ، روضة الطالبين 7 : 265.</w:t>
      </w:r>
    </w:p>
    <w:p w:rsidR="00B66C16" w:rsidRDefault="00B66C1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ولو عهد إلى غائب</w:t>
      </w:r>
      <w:r w:rsidR="00072803">
        <w:rPr>
          <w:rFonts w:hint="cs"/>
          <w:rtl/>
          <w:lang w:bidi="fa-IR"/>
        </w:rPr>
        <w:t>ٍ</w:t>
      </w:r>
      <w:r>
        <w:rPr>
          <w:rtl/>
          <w:lang w:bidi="fa-IR"/>
        </w:rPr>
        <w:t xml:space="preserve"> مجهول الحياة ، لم يصحّ. ولو كان معلوم</w:t>
      </w:r>
      <w:r w:rsidR="00072803">
        <w:rPr>
          <w:rFonts w:hint="cs"/>
          <w:rtl/>
          <w:lang w:bidi="fa-IR"/>
        </w:rPr>
        <w:t>َ</w:t>
      </w:r>
      <w:r>
        <w:rPr>
          <w:rtl/>
          <w:lang w:bidi="fa-IR"/>
        </w:rPr>
        <w:t xml:space="preserve"> الحياة ، صحّ.</w:t>
      </w:r>
    </w:p>
    <w:p w:rsidR="00CE42F4" w:rsidRDefault="00CE42F4" w:rsidP="00CE42F4">
      <w:pPr>
        <w:pStyle w:val="libNormal"/>
        <w:rPr>
          <w:lang w:bidi="fa-IR"/>
        </w:rPr>
      </w:pPr>
      <w:r>
        <w:rPr>
          <w:rtl/>
          <w:lang w:bidi="fa-IR"/>
        </w:rPr>
        <w:t>فإن مات المستخلف وهو غائب</w:t>
      </w:r>
      <w:r w:rsidR="00072803">
        <w:rPr>
          <w:rFonts w:hint="cs"/>
          <w:rtl/>
          <w:lang w:bidi="fa-IR"/>
        </w:rPr>
        <w:t>ٌ</w:t>
      </w:r>
      <w:r>
        <w:rPr>
          <w:rtl/>
          <w:lang w:bidi="fa-IR"/>
        </w:rPr>
        <w:t xml:space="preserve"> بعد</w:t>
      </w:r>
      <w:r w:rsidR="00072803">
        <w:rPr>
          <w:rFonts w:hint="cs"/>
          <w:rtl/>
          <w:lang w:bidi="fa-IR"/>
        </w:rPr>
        <w:t>ُ</w:t>
      </w:r>
      <w:r>
        <w:rPr>
          <w:rtl/>
          <w:lang w:bidi="fa-IR"/>
        </w:rPr>
        <w:t xml:space="preserve"> </w:t>
      </w:r>
      <w:r w:rsidR="00072803">
        <w:rPr>
          <w:rFonts w:hint="cs"/>
          <w:rtl/>
          <w:lang w:bidi="fa-IR"/>
        </w:rPr>
        <w:t xml:space="preserve">، </w:t>
      </w:r>
      <w:r>
        <w:rPr>
          <w:rtl/>
          <w:lang w:bidi="fa-IR"/>
        </w:rPr>
        <w:t xml:space="preserve">[ استقدمه ] </w:t>
      </w:r>
      <w:r w:rsidRPr="0062714F">
        <w:rPr>
          <w:rStyle w:val="libFootnotenumChar"/>
          <w:rtl/>
        </w:rPr>
        <w:t>(1)</w:t>
      </w:r>
      <w:r>
        <w:rPr>
          <w:rtl/>
          <w:lang w:bidi="fa-IR"/>
        </w:rPr>
        <w:t xml:space="preserve"> أهل الاختيار ، فإن بعدت غيبته واستضرّ المسلمون بتأخير النظر في </w:t>
      </w:r>
      <w:r w:rsidR="00072803">
        <w:rPr>
          <w:rFonts w:hint="cs"/>
          <w:rtl/>
          <w:lang w:bidi="fa-IR"/>
        </w:rPr>
        <w:t>اُ</w:t>
      </w:r>
      <w:r>
        <w:rPr>
          <w:rtl/>
          <w:lang w:bidi="fa-IR"/>
        </w:rPr>
        <w:t>مورهم ، اختار أهل الحلّ والعقد نائبا</w:t>
      </w:r>
      <w:r w:rsidR="00072803">
        <w:rPr>
          <w:rFonts w:hint="cs"/>
          <w:rtl/>
          <w:lang w:bidi="fa-IR"/>
        </w:rPr>
        <w:t>ً</w:t>
      </w:r>
      <w:r>
        <w:rPr>
          <w:rtl/>
          <w:lang w:bidi="fa-IR"/>
        </w:rPr>
        <w:t xml:space="preserve"> له يبايعونه بالنيابة دون الخلافة ، فإذا قدم ، انعزل النائب </w:t>
      </w:r>
      <w:r w:rsidRPr="0062714F">
        <w:rPr>
          <w:rStyle w:val="libFootnotenumChar"/>
          <w:rtl/>
        </w:rPr>
        <w:t>(2)</w:t>
      </w:r>
      <w:r>
        <w:rPr>
          <w:rtl/>
          <w:lang w:bidi="fa-IR"/>
        </w:rPr>
        <w:t>.</w:t>
      </w:r>
    </w:p>
    <w:p w:rsidR="00CE42F4" w:rsidRDefault="00CE42F4" w:rsidP="00CE42F4">
      <w:pPr>
        <w:pStyle w:val="libNormal"/>
        <w:rPr>
          <w:lang w:bidi="fa-IR"/>
        </w:rPr>
      </w:pPr>
      <w:r>
        <w:rPr>
          <w:rtl/>
          <w:lang w:bidi="fa-IR"/>
        </w:rPr>
        <w:t>ولو خلع الخليفة نفس</w:t>
      </w:r>
      <w:r w:rsidR="00072803">
        <w:rPr>
          <w:rFonts w:hint="cs"/>
          <w:rtl/>
          <w:lang w:bidi="fa-IR"/>
        </w:rPr>
        <w:t>َ</w:t>
      </w:r>
      <w:r>
        <w:rPr>
          <w:rtl/>
          <w:lang w:bidi="fa-IR"/>
        </w:rPr>
        <w:t>ه ، كان كما لو مات ، فتنتقل الخلافة إلى وليّ العهد على خلاف</w:t>
      </w:r>
      <w:r w:rsidR="00072803">
        <w:rPr>
          <w:rFonts w:hint="cs"/>
          <w:rtl/>
          <w:lang w:bidi="fa-IR"/>
        </w:rPr>
        <w:t>ٍ</w:t>
      </w:r>
      <w:r>
        <w:rPr>
          <w:rtl/>
          <w:lang w:bidi="fa-IR"/>
        </w:rPr>
        <w:t xml:space="preserve">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ويجوز أن يفرق بين أن يقول : الخلافة بعد موتي لفلان ، أو بعد خلافتي </w:t>
      </w:r>
      <w:r w:rsidRPr="0062714F">
        <w:rPr>
          <w:rStyle w:val="libFootnotenumChar"/>
          <w:rtl/>
        </w:rPr>
        <w:t>(4)</w:t>
      </w:r>
      <w:r>
        <w:rPr>
          <w:rtl/>
          <w:lang w:bidi="fa-IR"/>
        </w:rPr>
        <w:t>.</w:t>
      </w:r>
    </w:p>
    <w:p w:rsidR="00CE42F4" w:rsidRDefault="00CE42F4" w:rsidP="00CE42F4">
      <w:pPr>
        <w:pStyle w:val="libNormal"/>
        <w:rPr>
          <w:lang w:bidi="fa-IR"/>
        </w:rPr>
      </w:pPr>
      <w:r>
        <w:rPr>
          <w:rtl/>
          <w:lang w:bidi="fa-IR"/>
        </w:rPr>
        <w:t>واختلفوا في أنّه هل يجوز العهد إلى الوالد والولد كما يجوز إلى غيرهما؟</w:t>
      </w:r>
    </w:p>
    <w:p w:rsidR="00CE42F4" w:rsidRDefault="00CE42F4" w:rsidP="00CE42F4">
      <w:pPr>
        <w:pStyle w:val="libNormal"/>
        <w:rPr>
          <w:lang w:bidi="fa-IR"/>
        </w:rPr>
      </w:pPr>
      <w:r>
        <w:rPr>
          <w:rtl/>
          <w:lang w:bidi="fa-IR"/>
        </w:rPr>
        <w:t xml:space="preserve">فقال بعضهم بالمنع كالتزكية والحكم لهما عندهم </w:t>
      </w:r>
      <w:r w:rsidRPr="0062714F">
        <w:rPr>
          <w:rStyle w:val="libFootnotenumChar"/>
          <w:rtl/>
        </w:rPr>
        <w:t>(5)</w:t>
      </w:r>
      <w:r>
        <w:rPr>
          <w:rtl/>
          <w:lang w:bidi="fa-IR"/>
        </w:rPr>
        <w:t>.</w:t>
      </w:r>
    </w:p>
    <w:p w:rsidR="00CE42F4" w:rsidRDefault="00CE42F4" w:rsidP="00CE42F4">
      <w:pPr>
        <w:pStyle w:val="libNormal"/>
        <w:rPr>
          <w:lang w:bidi="fa-IR"/>
        </w:rPr>
      </w:pPr>
      <w:r>
        <w:rPr>
          <w:rtl/>
          <w:lang w:bidi="fa-IR"/>
        </w:rPr>
        <w:t xml:space="preserve">وقال آخرون بالفرق بين الوالد والولد ، لأنّ الميل إلى الولد أشدّ </w:t>
      </w:r>
      <w:r w:rsidRPr="0062714F">
        <w:rPr>
          <w:rStyle w:val="libFootnotenumChar"/>
          <w:rtl/>
        </w:rPr>
        <w:t>(6)</w:t>
      </w:r>
      <w:r>
        <w:rPr>
          <w:rtl/>
          <w:lang w:bidi="fa-IR"/>
        </w:rPr>
        <w:t>.</w:t>
      </w:r>
    </w:p>
    <w:p w:rsidR="00CE42F4" w:rsidRDefault="00CE42F4" w:rsidP="00CE42F4">
      <w:pPr>
        <w:pStyle w:val="libNormal"/>
        <w:rPr>
          <w:lang w:bidi="fa-IR"/>
        </w:rPr>
      </w:pPr>
      <w:r>
        <w:rPr>
          <w:rtl/>
          <w:lang w:bidi="fa-IR"/>
        </w:rPr>
        <w:t>واختلفوا في أنّ وليّ العهد لو أراد أن ينقل ما إليه من ولاية العهد إلى غيره ، لم يجز ، لأنّه إنّما يجوز له النظر وتثبت الولاية بعد موت الم</w:t>
      </w:r>
      <w:r w:rsidR="00072803">
        <w:rPr>
          <w:rFonts w:hint="cs"/>
          <w:rtl/>
          <w:lang w:bidi="fa-IR"/>
        </w:rPr>
        <w:t>ـُ</w:t>
      </w:r>
      <w:r>
        <w:rPr>
          <w:rtl/>
          <w:lang w:bidi="fa-IR"/>
        </w:rPr>
        <w:t>ول</w:t>
      </w:r>
      <w:r w:rsidR="00072803">
        <w:rPr>
          <w:rFonts w:hint="cs"/>
          <w:rtl/>
          <w:lang w:bidi="fa-IR"/>
        </w:rPr>
        <w:t>ّ</w:t>
      </w:r>
      <w:r>
        <w:rPr>
          <w:rtl/>
          <w:lang w:bidi="fa-IR"/>
        </w:rPr>
        <w:t>ي.</w:t>
      </w:r>
    </w:p>
    <w:p w:rsidR="00CE42F4" w:rsidRDefault="00CE42F4" w:rsidP="00CE42F4">
      <w:pPr>
        <w:pStyle w:val="libNormal"/>
        <w:rPr>
          <w:lang w:bidi="fa-IR"/>
        </w:rPr>
      </w:pPr>
      <w:r>
        <w:rPr>
          <w:rtl/>
          <w:lang w:bidi="fa-IR"/>
        </w:rPr>
        <w:t>ولو عهد إلى اثنين أو أكثر على الترتيب ، فقال : الخليفة بعدي فلان ،</w:t>
      </w:r>
    </w:p>
    <w:p w:rsidR="00CE42F4" w:rsidRDefault="00AE7492" w:rsidP="00AE7492">
      <w:pPr>
        <w:pStyle w:val="libLine"/>
        <w:rPr>
          <w:lang w:bidi="fa-IR"/>
        </w:rPr>
      </w:pPr>
      <w:r>
        <w:rPr>
          <w:rtl/>
          <w:lang w:bidi="fa-IR"/>
        </w:rPr>
        <w:t>____________________</w:t>
      </w:r>
    </w:p>
    <w:p w:rsidR="00CE42F4" w:rsidRDefault="00CE42F4" w:rsidP="00072803">
      <w:pPr>
        <w:pStyle w:val="libFootnote0"/>
        <w:rPr>
          <w:lang w:bidi="fa-IR"/>
        </w:rPr>
      </w:pPr>
      <w:r w:rsidRPr="00072803">
        <w:rPr>
          <w:rtl/>
        </w:rPr>
        <w:t>(1)</w:t>
      </w:r>
      <w:r>
        <w:rPr>
          <w:rtl/>
          <w:lang w:bidi="fa-IR"/>
        </w:rPr>
        <w:t xml:space="preserve"> بدل ما بين المعقوفين في « ق ، ك» والطبعة الحجريّة : أن تقدمه. وهي كما ترى ، وما أثبتناه من المصدر.</w:t>
      </w:r>
    </w:p>
    <w:p w:rsidR="00CE42F4" w:rsidRDefault="00CE42F4" w:rsidP="00072803">
      <w:pPr>
        <w:pStyle w:val="libFootnote0"/>
        <w:rPr>
          <w:lang w:bidi="fa-IR"/>
        </w:rPr>
      </w:pPr>
      <w:r>
        <w:rPr>
          <w:rtl/>
          <w:lang w:bidi="fa-IR"/>
        </w:rPr>
        <w:t xml:space="preserve">(2 </w:t>
      </w:r>
      <w:r w:rsidR="00CC794A">
        <w:rPr>
          <w:rtl/>
          <w:lang w:bidi="fa-IR"/>
        </w:rPr>
        <w:t>-</w:t>
      </w:r>
      <w:r>
        <w:rPr>
          <w:rtl/>
          <w:lang w:bidi="fa-IR"/>
        </w:rPr>
        <w:t xml:space="preserve"> 4) العزيز شرح الوجيز 11 : 74 ، روضة الطالبين 7 : 265.</w:t>
      </w:r>
    </w:p>
    <w:p w:rsidR="00CE42F4" w:rsidRDefault="00CE42F4" w:rsidP="00072803">
      <w:pPr>
        <w:pStyle w:val="libFootnote0"/>
        <w:rPr>
          <w:lang w:bidi="fa-IR"/>
        </w:rPr>
      </w:pPr>
      <w:r w:rsidRPr="00072803">
        <w:rPr>
          <w:rtl/>
        </w:rPr>
        <w:t>(5)</w:t>
      </w:r>
      <w:r>
        <w:rPr>
          <w:rtl/>
          <w:lang w:bidi="fa-IR"/>
        </w:rPr>
        <w:t xml:space="preserve"> الأحكام السلطانيّة </w:t>
      </w:r>
      <w:r w:rsidR="00CC794A">
        <w:rPr>
          <w:rtl/>
          <w:lang w:bidi="fa-IR"/>
        </w:rPr>
        <w:t>-</w:t>
      </w:r>
      <w:r>
        <w:rPr>
          <w:rtl/>
          <w:lang w:bidi="fa-IR"/>
        </w:rPr>
        <w:t xml:space="preserve"> للماوردي </w:t>
      </w:r>
      <w:r w:rsidR="00CC794A">
        <w:rPr>
          <w:rtl/>
          <w:lang w:bidi="fa-IR"/>
        </w:rPr>
        <w:t>-</w:t>
      </w:r>
      <w:r>
        <w:rPr>
          <w:rtl/>
          <w:lang w:bidi="fa-IR"/>
        </w:rPr>
        <w:t xml:space="preserve"> : 10 ، العزيز شرح الوجيز 11 : 74 ، روضة الطالبين 7 : 265.</w:t>
      </w:r>
    </w:p>
    <w:p w:rsidR="004727E4" w:rsidRDefault="00CE42F4" w:rsidP="00072803">
      <w:pPr>
        <w:pStyle w:val="libFootnote0"/>
        <w:rPr>
          <w:lang w:bidi="fa-IR"/>
        </w:rPr>
      </w:pPr>
      <w:r w:rsidRPr="00072803">
        <w:rPr>
          <w:rtl/>
        </w:rPr>
        <w:t>(6)</w:t>
      </w:r>
      <w:r>
        <w:rPr>
          <w:rtl/>
          <w:lang w:bidi="fa-IR"/>
        </w:rPr>
        <w:t xml:space="preserve"> العزيز شرح الوجيز 11 : 74 ، روضة الطالبين 7 : 265.</w:t>
      </w:r>
    </w:p>
    <w:p w:rsidR="00B66C16" w:rsidRDefault="00B66C16" w:rsidP="0062714F">
      <w:pPr>
        <w:pStyle w:val="libNormal"/>
        <w:rPr>
          <w:rtl/>
          <w:lang w:bidi="fa-IR"/>
        </w:rPr>
      </w:pPr>
      <w:r>
        <w:rPr>
          <w:rtl/>
          <w:lang w:bidi="fa-IR"/>
        </w:rPr>
        <w:br w:type="page"/>
      </w:r>
    </w:p>
    <w:p w:rsidR="00CE42F4" w:rsidRDefault="00CE42F4" w:rsidP="00072803">
      <w:pPr>
        <w:pStyle w:val="libNormal0"/>
        <w:rPr>
          <w:lang w:bidi="fa-IR"/>
        </w:rPr>
      </w:pPr>
      <w:r>
        <w:rPr>
          <w:rtl/>
          <w:lang w:bidi="fa-IR"/>
        </w:rPr>
        <w:lastRenderedPageBreak/>
        <w:t>وبعد موته فلان ، جاز ، وانتقلت الخلافة إليهم على ما رتّب.</w:t>
      </w:r>
    </w:p>
    <w:p w:rsidR="00CE42F4" w:rsidRDefault="00CE42F4" w:rsidP="00CE42F4">
      <w:pPr>
        <w:pStyle w:val="libNormal"/>
        <w:rPr>
          <w:lang w:bidi="fa-IR"/>
        </w:rPr>
      </w:pPr>
      <w:r>
        <w:rPr>
          <w:rtl/>
          <w:lang w:bidi="fa-IR"/>
        </w:rPr>
        <w:t xml:space="preserve">ولو مات الأوّل في حياة الخليفة ، فالخلافة بعده للثاني. ولو مات الأوّل والثاني في حياته ، [فهي ] </w:t>
      </w:r>
      <w:r w:rsidRPr="0062714F">
        <w:rPr>
          <w:rStyle w:val="libFootnotenumChar"/>
          <w:rtl/>
        </w:rPr>
        <w:t>(1)</w:t>
      </w:r>
      <w:r>
        <w:rPr>
          <w:rtl/>
          <w:lang w:bidi="fa-IR"/>
        </w:rPr>
        <w:t xml:space="preserve"> للثالث على خلاف</w:t>
      </w:r>
      <w:r w:rsidR="00072803">
        <w:rPr>
          <w:rFonts w:hint="cs"/>
          <w:rtl/>
          <w:lang w:bidi="fa-IR"/>
        </w:rPr>
        <w:t>ٍ</w:t>
      </w:r>
      <w:r>
        <w:rPr>
          <w:rtl/>
          <w:lang w:bidi="fa-IR"/>
        </w:rPr>
        <w:t xml:space="preserve"> </w:t>
      </w:r>
      <w:r w:rsidR="00072803">
        <w:rPr>
          <w:rFonts w:hint="cs"/>
          <w:rtl/>
          <w:lang w:bidi="fa-IR"/>
        </w:rPr>
        <w:t>؛</w:t>
      </w:r>
      <w:r>
        <w:rPr>
          <w:rtl/>
          <w:lang w:bidi="fa-IR"/>
        </w:rPr>
        <w:t xml:space="preserve"> لأنّ المفهوم من اللفظ ج</w:t>
      </w:r>
      <w:r w:rsidR="00072803">
        <w:rPr>
          <w:rFonts w:hint="cs"/>
          <w:rtl/>
          <w:lang w:bidi="fa-IR"/>
        </w:rPr>
        <w:t>َ</w:t>
      </w:r>
      <w:r>
        <w:rPr>
          <w:rtl/>
          <w:lang w:bidi="fa-IR"/>
        </w:rPr>
        <w:t>ع</w:t>
      </w:r>
      <w:r w:rsidR="00072803">
        <w:rPr>
          <w:rFonts w:hint="cs"/>
          <w:rtl/>
          <w:lang w:bidi="fa-IR"/>
        </w:rPr>
        <w:t>ْ</w:t>
      </w:r>
      <w:r>
        <w:rPr>
          <w:rtl/>
          <w:lang w:bidi="fa-IR"/>
        </w:rPr>
        <w:t>ل الثاني خليفة</w:t>
      </w:r>
      <w:r w:rsidR="00072803">
        <w:rPr>
          <w:rFonts w:hint="cs"/>
          <w:rtl/>
          <w:lang w:bidi="fa-IR"/>
        </w:rPr>
        <w:t>ً</w:t>
      </w:r>
      <w:r>
        <w:rPr>
          <w:rtl/>
          <w:lang w:bidi="fa-IR"/>
        </w:rPr>
        <w:t xml:space="preserve"> بعد خلافة الأوّل </w:t>
      </w:r>
      <w:r w:rsidRPr="0062714F">
        <w:rPr>
          <w:rStyle w:val="libFootnotenumChar"/>
          <w:rtl/>
        </w:rPr>
        <w:t>(2)</w:t>
      </w:r>
      <w:r>
        <w:rPr>
          <w:rtl/>
          <w:lang w:bidi="fa-IR"/>
        </w:rPr>
        <w:t>.</w:t>
      </w:r>
    </w:p>
    <w:p w:rsidR="00CE42F4" w:rsidRDefault="00CE42F4" w:rsidP="00CE42F4">
      <w:pPr>
        <w:pStyle w:val="libNormal"/>
        <w:rPr>
          <w:lang w:bidi="fa-IR"/>
        </w:rPr>
      </w:pPr>
      <w:r>
        <w:rPr>
          <w:rtl/>
          <w:lang w:bidi="fa-IR"/>
        </w:rPr>
        <w:t>ولو مات الخليفة والثلاثة أحياء وصارت الخلافة إلى الأوّل فأراد أن يعهد بها إلى غير الآخ</w:t>
      </w:r>
      <w:r w:rsidR="00072803">
        <w:rPr>
          <w:rFonts w:hint="cs"/>
          <w:rtl/>
          <w:lang w:bidi="fa-IR"/>
        </w:rPr>
        <w:t>َ</w:t>
      </w:r>
      <w:r>
        <w:rPr>
          <w:rtl/>
          <w:lang w:bidi="fa-IR"/>
        </w:rPr>
        <w:t>ر</w:t>
      </w:r>
      <w:r w:rsidR="00072803">
        <w:rPr>
          <w:rFonts w:hint="cs"/>
          <w:rtl/>
          <w:lang w:bidi="fa-IR"/>
        </w:rPr>
        <w:t>َ</w:t>
      </w:r>
      <w:r>
        <w:rPr>
          <w:rtl/>
          <w:lang w:bidi="fa-IR"/>
        </w:rPr>
        <w:t>ي</w:t>
      </w:r>
      <w:r w:rsidR="00072803">
        <w:rPr>
          <w:rFonts w:hint="cs"/>
          <w:rtl/>
          <w:lang w:bidi="fa-IR"/>
        </w:rPr>
        <w:t>ْ</w:t>
      </w:r>
      <w:r>
        <w:rPr>
          <w:rtl/>
          <w:lang w:bidi="fa-IR"/>
        </w:rPr>
        <w:t xml:space="preserve">ن ، فالظاهر من مذهب الشافعي جوازه </w:t>
      </w:r>
      <w:r w:rsidR="00072803">
        <w:rPr>
          <w:rFonts w:hint="cs"/>
          <w:rtl/>
          <w:lang w:bidi="fa-IR"/>
        </w:rPr>
        <w:t>؛</w:t>
      </w:r>
      <w:r>
        <w:rPr>
          <w:rtl/>
          <w:lang w:bidi="fa-IR"/>
        </w:rPr>
        <w:t xml:space="preserve"> لأنّه إذا انتهت الخلافة إليه ، صار أملك بها ويوصلها إلى م</w:t>
      </w:r>
      <w:r w:rsidR="00072803">
        <w:rPr>
          <w:rFonts w:hint="cs"/>
          <w:rtl/>
          <w:lang w:bidi="fa-IR"/>
        </w:rPr>
        <w:t>َ</w:t>
      </w:r>
      <w:r>
        <w:rPr>
          <w:rtl/>
          <w:lang w:bidi="fa-IR"/>
        </w:rPr>
        <w:t>ن</w:t>
      </w:r>
      <w:r w:rsidR="00072803">
        <w:rPr>
          <w:rFonts w:hint="cs"/>
          <w:rtl/>
          <w:lang w:bidi="fa-IR"/>
        </w:rPr>
        <w:t>ْ</w:t>
      </w:r>
      <w:r>
        <w:rPr>
          <w:rtl/>
          <w:lang w:bidi="fa-IR"/>
        </w:rPr>
        <w:t xml:space="preserve"> شاء ، بخلاف ما إذا مات ولم يعهد بها إلى أحد</w:t>
      </w:r>
      <w:r w:rsidR="00072803">
        <w:rPr>
          <w:rFonts w:hint="cs"/>
          <w:rtl/>
          <w:lang w:bidi="fa-IR"/>
        </w:rPr>
        <w:t>ٍ</w:t>
      </w:r>
      <w:r>
        <w:rPr>
          <w:rtl/>
          <w:lang w:bidi="fa-IR"/>
        </w:rPr>
        <w:t xml:space="preserve"> ، ليس لأهل البيعة أن يبايعوا غير الثاني ، ويقدّم عهد الأوّل على اختيارهم.</w:t>
      </w:r>
    </w:p>
    <w:p w:rsidR="00CE42F4" w:rsidRDefault="00CE42F4" w:rsidP="00CE42F4">
      <w:pPr>
        <w:pStyle w:val="libNormal"/>
        <w:rPr>
          <w:lang w:bidi="fa-IR"/>
        </w:rPr>
      </w:pPr>
      <w:r>
        <w:rPr>
          <w:rtl/>
          <w:lang w:bidi="fa-IR"/>
        </w:rPr>
        <w:t>وليس لأهل الشورى أن يعيّنوا واحدا</w:t>
      </w:r>
      <w:r w:rsidR="00072803">
        <w:rPr>
          <w:rFonts w:hint="cs"/>
          <w:rtl/>
          <w:lang w:bidi="fa-IR"/>
        </w:rPr>
        <w:t>ً</w:t>
      </w:r>
      <w:r>
        <w:rPr>
          <w:rtl/>
          <w:lang w:bidi="fa-IR"/>
        </w:rPr>
        <w:t xml:space="preserve"> منهم في حياة الخليفة إل</w:t>
      </w:r>
      <w:r w:rsidR="00072803">
        <w:rPr>
          <w:rFonts w:hint="cs"/>
          <w:rtl/>
          <w:lang w:bidi="fa-IR"/>
        </w:rPr>
        <w:t>ّ</w:t>
      </w:r>
      <w:r>
        <w:rPr>
          <w:rtl/>
          <w:lang w:bidi="fa-IR"/>
        </w:rPr>
        <w:t>ا أن يأذن لهم في ذلك ، فإن خافوا انتشار الأمر بعده ، استأذنوه ، فإن أذن ، ف</w:t>
      </w:r>
      <w:r w:rsidR="00072803">
        <w:rPr>
          <w:rFonts w:hint="cs"/>
          <w:rtl/>
          <w:lang w:bidi="fa-IR"/>
        </w:rPr>
        <w:t>َ</w:t>
      </w:r>
      <w:r>
        <w:rPr>
          <w:rtl/>
          <w:lang w:bidi="fa-IR"/>
        </w:rPr>
        <w:t>ع</w:t>
      </w:r>
      <w:r w:rsidR="00072803">
        <w:rPr>
          <w:rFonts w:hint="cs"/>
          <w:rtl/>
          <w:lang w:bidi="fa-IR"/>
        </w:rPr>
        <w:t>َ</w:t>
      </w:r>
      <w:r>
        <w:rPr>
          <w:rtl/>
          <w:lang w:bidi="fa-IR"/>
        </w:rPr>
        <w:t>لوا.</w:t>
      </w:r>
    </w:p>
    <w:p w:rsidR="00CE42F4" w:rsidRDefault="00CE42F4" w:rsidP="00CE42F4">
      <w:pPr>
        <w:pStyle w:val="libNormal"/>
        <w:rPr>
          <w:lang w:bidi="fa-IR"/>
        </w:rPr>
      </w:pPr>
      <w:r>
        <w:rPr>
          <w:rtl/>
          <w:lang w:bidi="fa-IR"/>
        </w:rPr>
        <w:t>وأنّه يجوز للخليفة أن ينصّ على م</w:t>
      </w:r>
      <w:r w:rsidR="00072803">
        <w:rPr>
          <w:rFonts w:hint="cs"/>
          <w:rtl/>
          <w:lang w:bidi="fa-IR"/>
        </w:rPr>
        <w:t>َ</w:t>
      </w:r>
      <w:r>
        <w:rPr>
          <w:rtl/>
          <w:lang w:bidi="fa-IR"/>
        </w:rPr>
        <w:t>ن</w:t>
      </w:r>
      <w:r w:rsidR="00072803">
        <w:rPr>
          <w:rFonts w:hint="cs"/>
          <w:rtl/>
          <w:lang w:bidi="fa-IR"/>
        </w:rPr>
        <w:t>ْ</w:t>
      </w:r>
      <w:r>
        <w:rPr>
          <w:rtl/>
          <w:lang w:bidi="fa-IR"/>
        </w:rPr>
        <w:t xml:space="preserve"> يختار الخليفة بعده ، كما يجوز له أن يعهد إلى غيره حتى لا يصحّ إل</w:t>
      </w:r>
      <w:r w:rsidR="00072803">
        <w:rPr>
          <w:rFonts w:hint="cs"/>
          <w:rtl/>
          <w:lang w:bidi="fa-IR"/>
        </w:rPr>
        <w:t>ّ</w:t>
      </w:r>
      <w:r>
        <w:rPr>
          <w:rtl/>
          <w:lang w:bidi="fa-IR"/>
        </w:rPr>
        <w:t>ا اختيار م</w:t>
      </w:r>
      <w:r w:rsidR="00072803">
        <w:rPr>
          <w:rFonts w:hint="cs"/>
          <w:rtl/>
          <w:lang w:bidi="fa-IR"/>
        </w:rPr>
        <w:t>َ</w:t>
      </w:r>
      <w:r>
        <w:rPr>
          <w:rtl/>
          <w:lang w:bidi="fa-IR"/>
        </w:rPr>
        <w:t>ن</w:t>
      </w:r>
      <w:r w:rsidR="00072803">
        <w:rPr>
          <w:rFonts w:hint="cs"/>
          <w:rtl/>
          <w:lang w:bidi="fa-IR"/>
        </w:rPr>
        <w:t>ْ</w:t>
      </w:r>
      <w:r>
        <w:rPr>
          <w:rtl/>
          <w:lang w:bidi="fa-IR"/>
        </w:rPr>
        <w:t xml:space="preserve"> نصّ عليه ، كما لا يصحّ إل</w:t>
      </w:r>
      <w:r w:rsidR="00072803">
        <w:rPr>
          <w:rFonts w:hint="cs"/>
          <w:rtl/>
          <w:lang w:bidi="fa-IR"/>
        </w:rPr>
        <w:t>ّ</w:t>
      </w:r>
      <w:r>
        <w:rPr>
          <w:rtl/>
          <w:lang w:bidi="fa-IR"/>
        </w:rPr>
        <w:t>ا تقليد م</w:t>
      </w:r>
      <w:r w:rsidR="00072803">
        <w:rPr>
          <w:rFonts w:hint="cs"/>
          <w:rtl/>
          <w:lang w:bidi="fa-IR"/>
        </w:rPr>
        <w:t>َ</w:t>
      </w:r>
      <w:r>
        <w:rPr>
          <w:rtl/>
          <w:lang w:bidi="fa-IR"/>
        </w:rPr>
        <w:t>ن</w:t>
      </w:r>
      <w:r w:rsidR="00072803">
        <w:rPr>
          <w:rFonts w:hint="cs"/>
          <w:rtl/>
          <w:lang w:bidi="fa-IR"/>
        </w:rPr>
        <w:t>ْ</w:t>
      </w:r>
      <w:r>
        <w:rPr>
          <w:rtl/>
          <w:lang w:bidi="fa-IR"/>
        </w:rPr>
        <w:t xml:space="preserve"> عهد إليه </w:t>
      </w:r>
      <w:r w:rsidR="00072803">
        <w:rPr>
          <w:rFonts w:hint="cs"/>
          <w:rtl/>
          <w:lang w:bidi="fa-IR"/>
        </w:rPr>
        <w:t>؛</w:t>
      </w:r>
      <w:r>
        <w:rPr>
          <w:rtl/>
          <w:lang w:bidi="fa-IR"/>
        </w:rPr>
        <w:t xml:space="preserve"> لأنّهما من حقوق خلافته.</w:t>
      </w:r>
    </w:p>
    <w:p w:rsidR="00CE42F4" w:rsidRDefault="00CE42F4" w:rsidP="00CE42F4">
      <w:pPr>
        <w:pStyle w:val="libNormal"/>
        <w:rPr>
          <w:lang w:bidi="fa-IR"/>
        </w:rPr>
      </w:pPr>
      <w:r>
        <w:rPr>
          <w:rtl/>
          <w:lang w:bidi="fa-IR"/>
        </w:rPr>
        <w:t>وإذا عهد بالخلافة إلى غيره ، فالعهد موقوف على قبول الم</w:t>
      </w:r>
      <w:r w:rsidR="0098179B">
        <w:rPr>
          <w:rFonts w:hint="cs"/>
          <w:rtl/>
          <w:lang w:bidi="fa-IR"/>
        </w:rPr>
        <w:t>ـُ</w:t>
      </w:r>
      <w:r>
        <w:rPr>
          <w:rtl/>
          <w:lang w:bidi="fa-IR"/>
        </w:rPr>
        <w:t xml:space="preserve">ولّى </w:t>
      </w:r>
      <w:r w:rsidRPr="0062714F">
        <w:rPr>
          <w:rStyle w:val="libFootnotenumChar"/>
          <w:rtl/>
        </w:rPr>
        <w:t>(3)</w:t>
      </w:r>
      <w:r>
        <w:rPr>
          <w:rtl/>
          <w:lang w:bidi="fa-IR"/>
        </w:rPr>
        <w:t>. واختلفوا في وقت القبول.</w:t>
      </w:r>
    </w:p>
    <w:p w:rsidR="00CE42F4" w:rsidRDefault="00CE42F4" w:rsidP="00CE42F4">
      <w:pPr>
        <w:pStyle w:val="libNormal"/>
        <w:rPr>
          <w:lang w:bidi="fa-IR"/>
        </w:rPr>
      </w:pPr>
      <w:r>
        <w:rPr>
          <w:rtl/>
          <w:lang w:bidi="fa-IR"/>
        </w:rPr>
        <w:t>فقيل : بعد موت الم</w:t>
      </w:r>
      <w:r w:rsidR="0098179B">
        <w:rPr>
          <w:rFonts w:hint="cs"/>
          <w:rtl/>
          <w:lang w:bidi="fa-IR"/>
        </w:rPr>
        <w:t>ـُ</w:t>
      </w:r>
      <w:r>
        <w:rPr>
          <w:rtl/>
          <w:lang w:bidi="fa-IR"/>
        </w:rPr>
        <w:t xml:space="preserve">ولّي </w:t>
      </w:r>
      <w:r w:rsidR="0098179B">
        <w:rPr>
          <w:rFonts w:hint="cs"/>
          <w:rtl/>
          <w:lang w:bidi="fa-IR"/>
        </w:rPr>
        <w:t>؛</w:t>
      </w:r>
      <w:r>
        <w:rPr>
          <w:rtl/>
          <w:lang w:bidi="fa-IR"/>
        </w:rPr>
        <w:t xml:space="preserve"> لأنّه وقت نظره وقيامه بال</w:t>
      </w:r>
      <w:r w:rsidR="0098179B">
        <w:rPr>
          <w:rFonts w:hint="cs"/>
          <w:rtl/>
          <w:lang w:bidi="fa-IR"/>
        </w:rPr>
        <w:t>اُ</w:t>
      </w:r>
      <w:r>
        <w:rPr>
          <w:rtl/>
          <w:lang w:bidi="fa-IR"/>
        </w:rPr>
        <w:t xml:space="preserve">مور </w:t>
      </w:r>
      <w:r w:rsidRPr="0062714F">
        <w:rPr>
          <w:rStyle w:val="libFootnotenumChar"/>
          <w:rtl/>
        </w:rPr>
        <w:t>(4)</w:t>
      </w:r>
      <w:r>
        <w:rPr>
          <w:rtl/>
          <w:lang w:bidi="fa-IR"/>
        </w:rPr>
        <w:t>.</w:t>
      </w:r>
    </w:p>
    <w:p w:rsidR="00CE42F4" w:rsidRDefault="00CE42F4" w:rsidP="00CE42F4">
      <w:pPr>
        <w:pStyle w:val="libNormal"/>
        <w:rPr>
          <w:lang w:bidi="fa-IR"/>
        </w:rPr>
      </w:pPr>
      <w:r>
        <w:rPr>
          <w:rtl/>
          <w:lang w:bidi="fa-IR"/>
        </w:rPr>
        <w:t>والأصحّ عندهم : أنّ وقته ما بين عهد الم</w:t>
      </w:r>
      <w:r w:rsidR="0098179B">
        <w:rPr>
          <w:rFonts w:hint="cs"/>
          <w:rtl/>
          <w:lang w:bidi="fa-IR"/>
        </w:rPr>
        <w:t>ـُ</w:t>
      </w:r>
      <w:r>
        <w:rPr>
          <w:rtl/>
          <w:lang w:bidi="fa-IR"/>
        </w:rPr>
        <w:t xml:space="preserve">ولّي وموته </w:t>
      </w:r>
      <w:r w:rsidRPr="0062714F">
        <w:rPr>
          <w:rStyle w:val="libFootnotenumChar"/>
          <w:rtl/>
        </w:rPr>
        <w:t>(5)</w:t>
      </w:r>
      <w:r>
        <w:rPr>
          <w:rtl/>
          <w:lang w:bidi="fa-IR"/>
        </w:rPr>
        <w:t>.</w:t>
      </w:r>
    </w:p>
    <w:p w:rsidR="00CE42F4" w:rsidRDefault="00AE7492" w:rsidP="00AE7492">
      <w:pPr>
        <w:pStyle w:val="libLine"/>
        <w:rPr>
          <w:lang w:bidi="fa-IR"/>
        </w:rPr>
      </w:pPr>
      <w:r>
        <w:rPr>
          <w:rtl/>
          <w:lang w:bidi="fa-IR"/>
        </w:rPr>
        <w:t>____________________</w:t>
      </w:r>
    </w:p>
    <w:p w:rsidR="00CE42F4" w:rsidRDefault="00CE42F4" w:rsidP="0098179B">
      <w:pPr>
        <w:pStyle w:val="libFootnote0"/>
        <w:rPr>
          <w:lang w:bidi="fa-IR"/>
        </w:rPr>
      </w:pPr>
      <w:r w:rsidRPr="0098179B">
        <w:rPr>
          <w:rtl/>
        </w:rPr>
        <w:t>(1)</w:t>
      </w:r>
      <w:r>
        <w:rPr>
          <w:rtl/>
          <w:lang w:bidi="fa-IR"/>
        </w:rPr>
        <w:t xml:space="preserve"> بدل ما بين المعقوفين في « ق ، ك» والطبعة الحجريّة : فهو. وما أثبتناه أنسب بسياق العبارة.</w:t>
      </w:r>
    </w:p>
    <w:p w:rsidR="00CE42F4" w:rsidRDefault="00CE42F4" w:rsidP="0098179B">
      <w:pPr>
        <w:pStyle w:val="libFootnote0"/>
        <w:rPr>
          <w:lang w:bidi="fa-IR"/>
        </w:rPr>
      </w:pPr>
      <w:r w:rsidRPr="0098179B">
        <w:rPr>
          <w:rtl/>
        </w:rPr>
        <w:t>(2)</w:t>
      </w:r>
      <w:r>
        <w:rPr>
          <w:rtl/>
          <w:lang w:bidi="fa-IR"/>
        </w:rPr>
        <w:t xml:space="preserve"> العزيز شرح الوجيز 11 : 74 ، روضة الطالبين 7 : 265.</w:t>
      </w:r>
    </w:p>
    <w:p w:rsidR="004727E4" w:rsidRDefault="00CE42F4" w:rsidP="0098179B">
      <w:pPr>
        <w:pStyle w:val="libFootnote0"/>
        <w:rPr>
          <w:lang w:bidi="fa-IR"/>
        </w:rPr>
      </w:pPr>
      <w:r>
        <w:rPr>
          <w:rtl/>
          <w:lang w:bidi="fa-IR"/>
        </w:rPr>
        <w:t xml:space="preserve">(3 </w:t>
      </w:r>
      <w:r w:rsidR="00CC794A">
        <w:rPr>
          <w:rtl/>
          <w:lang w:bidi="fa-IR"/>
        </w:rPr>
        <w:t>-</w:t>
      </w:r>
      <w:r>
        <w:rPr>
          <w:rtl/>
          <w:lang w:bidi="fa-IR"/>
        </w:rPr>
        <w:t xml:space="preserve"> 5) العزيز شرح الوجيز 11 : 74 </w:t>
      </w:r>
      <w:r w:rsidR="00CC794A">
        <w:rPr>
          <w:rtl/>
          <w:lang w:bidi="fa-IR"/>
        </w:rPr>
        <w:t>-</w:t>
      </w:r>
      <w:r>
        <w:rPr>
          <w:rtl/>
          <w:lang w:bidi="fa-IR"/>
        </w:rPr>
        <w:t xml:space="preserve"> 75 ، روضة الطالبين 7 : 265 </w:t>
      </w:r>
      <w:r w:rsidR="00CC794A">
        <w:rPr>
          <w:rtl/>
          <w:lang w:bidi="fa-IR"/>
        </w:rPr>
        <w:t>-</w:t>
      </w:r>
      <w:r>
        <w:rPr>
          <w:rtl/>
          <w:lang w:bidi="fa-IR"/>
        </w:rPr>
        <w:t xml:space="preserve"> 266‌</w:t>
      </w:r>
    </w:p>
    <w:p w:rsidR="00B66C16" w:rsidRDefault="00B66C1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وقيل : إذا امتنع الم</w:t>
      </w:r>
      <w:r w:rsidR="0098179B">
        <w:rPr>
          <w:rFonts w:hint="cs"/>
          <w:rtl/>
          <w:lang w:bidi="fa-IR"/>
        </w:rPr>
        <w:t>ـُ</w:t>
      </w:r>
      <w:r>
        <w:rPr>
          <w:rtl/>
          <w:lang w:bidi="fa-IR"/>
        </w:rPr>
        <w:t>ول</w:t>
      </w:r>
      <w:r w:rsidR="0098179B">
        <w:rPr>
          <w:rFonts w:hint="cs"/>
          <w:rtl/>
          <w:lang w:bidi="fa-IR"/>
        </w:rPr>
        <w:t>ّ</w:t>
      </w:r>
      <w:r>
        <w:rPr>
          <w:rtl/>
          <w:lang w:bidi="fa-IR"/>
        </w:rPr>
        <w:t xml:space="preserve">ى من القبول فيبايع غيره ، فكأنّه لا تولية </w:t>
      </w:r>
      <w:r w:rsidRPr="0062714F">
        <w:rPr>
          <w:rStyle w:val="libFootnotenumChar"/>
          <w:rtl/>
        </w:rPr>
        <w:t>(1)</w:t>
      </w:r>
      <w:r>
        <w:rPr>
          <w:rtl/>
          <w:lang w:bidi="fa-IR"/>
        </w:rPr>
        <w:t>.</w:t>
      </w:r>
    </w:p>
    <w:p w:rsidR="00CE42F4" w:rsidRDefault="00CE42F4" w:rsidP="00CE42F4">
      <w:pPr>
        <w:pStyle w:val="libNormal"/>
        <w:rPr>
          <w:lang w:bidi="fa-IR"/>
        </w:rPr>
      </w:pPr>
      <w:r>
        <w:rPr>
          <w:rtl/>
          <w:lang w:bidi="fa-IR"/>
        </w:rPr>
        <w:t>وكذا إذا جعل الأمر شورى فترك القوم الاختيار ، لا يجبرون عليه ، فكأنّه ما جعل الأمر إليهم</w:t>
      </w:r>
      <w:r w:rsidRPr="0062714F">
        <w:rPr>
          <w:rStyle w:val="libFootnotenumChar"/>
          <w:rtl/>
        </w:rPr>
        <w:t>(2)</w:t>
      </w:r>
      <w:r>
        <w:rPr>
          <w:rtl/>
          <w:lang w:bidi="fa-IR"/>
        </w:rPr>
        <w:t>.</w:t>
      </w:r>
    </w:p>
    <w:p w:rsidR="00CE42F4" w:rsidRDefault="00CE42F4" w:rsidP="00CE42F4">
      <w:pPr>
        <w:pStyle w:val="libNormal"/>
        <w:rPr>
          <w:lang w:bidi="fa-IR"/>
        </w:rPr>
      </w:pPr>
      <w:r w:rsidRPr="0098179B">
        <w:rPr>
          <w:rStyle w:val="libBold2Char"/>
          <w:rtl/>
        </w:rPr>
        <w:t>الأمر الثالث :</w:t>
      </w:r>
      <w:r>
        <w:rPr>
          <w:rtl/>
          <w:lang w:bidi="fa-IR"/>
        </w:rPr>
        <w:t xml:space="preserve"> القهر والاستيلاء. فإذا مات الإمام فتصدّى للإمامة م</w:t>
      </w:r>
      <w:r w:rsidR="0098179B">
        <w:rPr>
          <w:rFonts w:hint="cs"/>
          <w:rtl/>
          <w:lang w:bidi="fa-IR"/>
        </w:rPr>
        <w:t>َ</w:t>
      </w:r>
      <w:r>
        <w:rPr>
          <w:rtl/>
          <w:lang w:bidi="fa-IR"/>
        </w:rPr>
        <w:t>ن</w:t>
      </w:r>
      <w:r w:rsidR="0098179B">
        <w:rPr>
          <w:rFonts w:hint="cs"/>
          <w:rtl/>
          <w:lang w:bidi="fa-IR"/>
        </w:rPr>
        <w:t>ْ</w:t>
      </w:r>
      <w:r>
        <w:rPr>
          <w:rtl/>
          <w:lang w:bidi="fa-IR"/>
        </w:rPr>
        <w:t xml:space="preserve"> يستجمع شرائطها من غير استخلاف</w:t>
      </w:r>
      <w:r w:rsidR="0098179B">
        <w:rPr>
          <w:rFonts w:hint="cs"/>
          <w:rtl/>
          <w:lang w:bidi="fa-IR"/>
        </w:rPr>
        <w:t>ٍ</w:t>
      </w:r>
      <w:r>
        <w:rPr>
          <w:rtl/>
          <w:lang w:bidi="fa-IR"/>
        </w:rPr>
        <w:t xml:space="preserve"> وبيعة</w:t>
      </w:r>
      <w:r w:rsidR="0098179B">
        <w:rPr>
          <w:rFonts w:hint="cs"/>
          <w:rtl/>
          <w:lang w:bidi="fa-IR"/>
        </w:rPr>
        <w:t>ٍ</w:t>
      </w:r>
      <w:r>
        <w:rPr>
          <w:rtl/>
          <w:lang w:bidi="fa-IR"/>
        </w:rPr>
        <w:t xml:space="preserve"> ، وق</w:t>
      </w:r>
      <w:r w:rsidR="0098179B">
        <w:rPr>
          <w:rFonts w:hint="cs"/>
          <w:rtl/>
          <w:lang w:bidi="fa-IR"/>
        </w:rPr>
        <w:t>َ</w:t>
      </w:r>
      <w:r>
        <w:rPr>
          <w:rtl/>
          <w:lang w:bidi="fa-IR"/>
        </w:rPr>
        <w:t>ه</w:t>
      </w:r>
      <w:r w:rsidR="0098179B">
        <w:rPr>
          <w:rFonts w:hint="cs"/>
          <w:rtl/>
          <w:lang w:bidi="fa-IR"/>
        </w:rPr>
        <w:t>َ</w:t>
      </w:r>
      <w:r>
        <w:rPr>
          <w:rtl/>
          <w:lang w:bidi="fa-IR"/>
        </w:rPr>
        <w:t xml:space="preserve">ر الناس بشوكته وجنوده ، انعقدت الخلافة </w:t>
      </w:r>
      <w:r w:rsidR="0098179B">
        <w:rPr>
          <w:rFonts w:hint="cs"/>
          <w:rtl/>
          <w:lang w:bidi="fa-IR"/>
        </w:rPr>
        <w:t>؛</w:t>
      </w:r>
      <w:r>
        <w:rPr>
          <w:rtl/>
          <w:lang w:bidi="fa-IR"/>
        </w:rPr>
        <w:t xml:space="preserve"> لانتظام الشمل بما ف</w:t>
      </w:r>
      <w:r w:rsidR="0022151C">
        <w:rPr>
          <w:rFonts w:hint="cs"/>
          <w:rtl/>
          <w:lang w:bidi="fa-IR"/>
        </w:rPr>
        <w:t>َ</w:t>
      </w:r>
      <w:r>
        <w:rPr>
          <w:rtl/>
          <w:lang w:bidi="fa-IR"/>
        </w:rPr>
        <w:t>ع</w:t>
      </w:r>
      <w:r w:rsidR="0022151C">
        <w:rPr>
          <w:rFonts w:hint="cs"/>
          <w:rtl/>
          <w:lang w:bidi="fa-IR"/>
        </w:rPr>
        <w:t>َ</w:t>
      </w:r>
      <w:r>
        <w:rPr>
          <w:rtl/>
          <w:lang w:bidi="fa-IR"/>
        </w:rPr>
        <w:t>ل</w:t>
      </w:r>
      <w:r w:rsidRPr="0062714F">
        <w:rPr>
          <w:rStyle w:val="libFootnotenumChar"/>
          <w:rtl/>
        </w:rPr>
        <w:t>(3)</w:t>
      </w:r>
      <w:r>
        <w:rPr>
          <w:rtl/>
          <w:lang w:bidi="fa-IR"/>
        </w:rPr>
        <w:t>.</w:t>
      </w:r>
    </w:p>
    <w:p w:rsidR="00CE42F4" w:rsidRDefault="00CE42F4" w:rsidP="00CE42F4">
      <w:pPr>
        <w:pStyle w:val="libNormal"/>
        <w:rPr>
          <w:lang w:bidi="fa-IR"/>
        </w:rPr>
      </w:pPr>
      <w:r>
        <w:rPr>
          <w:rtl/>
          <w:lang w:bidi="fa-IR"/>
        </w:rPr>
        <w:t>ولو لم يكن مستجمعا</w:t>
      </w:r>
      <w:r w:rsidR="0022151C">
        <w:rPr>
          <w:rFonts w:hint="cs"/>
          <w:rtl/>
          <w:lang w:bidi="fa-IR"/>
        </w:rPr>
        <w:t>ً</w:t>
      </w:r>
      <w:r>
        <w:rPr>
          <w:rtl/>
          <w:lang w:bidi="fa-IR"/>
        </w:rPr>
        <w:t xml:space="preserve"> للشرائط بل كان فاسقا</w:t>
      </w:r>
      <w:r w:rsidR="0022151C">
        <w:rPr>
          <w:rFonts w:hint="cs"/>
          <w:rtl/>
          <w:lang w:bidi="fa-IR"/>
        </w:rPr>
        <w:t>ً</w:t>
      </w:r>
      <w:r>
        <w:rPr>
          <w:rtl/>
          <w:lang w:bidi="fa-IR"/>
        </w:rPr>
        <w:t xml:space="preserve"> أو جاهلا</w:t>
      </w:r>
      <w:r w:rsidR="0022151C">
        <w:rPr>
          <w:rFonts w:hint="cs"/>
          <w:rtl/>
          <w:lang w:bidi="fa-IR"/>
        </w:rPr>
        <w:t>ً</w:t>
      </w:r>
      <w:r>
        <w:rPr>
          <w:rtl/>
          <w:lang w:bidi="fa-IR"/>
        </w:rPr>
        <w:t xml:space="preserve"> ، فللشافعيّة وجهان ، أظهرهما : أنّ الحكم كذلك وإن كان عاصيا</w:t>
      </w:r>
      <w:r w:rsidR="0022151C">
        <w:rPr>
          <w:rFonts w:hint="cs"/>
          <w:rtl/>
          <w:lang w:bidi="fa-IR"/>
        </w:rPr>
        <w:t>ً</w:t>
      </w:r>
      <w:r>
        <w:rPr>
          <w:rtl/>
          <w:lang w:bidi="fa-IR"/>
        </w:rPr>
        <w:t xml:space="preserve"> بما ف</w:t>
      </w:r>
      <w:r w:rsidR="0022151C">
        <w:rPr>
          <w:rFonts w:hint="cs"/>
          <w:rtl/>
          <w:lang w:bidi="fa-IR"/>
        </w:rPr>
        <w:t>َ</w:t>
      </w:r>
      <w:r>
        <w:rPr>
          <w:rtl/>
          <w:lang w:bidi="fa-IR"/>
        </w:rPr>
        <w:t>ع</w:t>
      </w:r>
      <w:r w:rsidR="0022151C">
        <w:rPr>
          <w:rFonts w:hint="cs"/>
          <w:rtl/>
          <w:lang w:bidi="fa-IR"/>
        </w:rPr>
        <w:t>َ</w:t>
      </w:r>
      <w:r>
        <w:rPr>
          <w:rtl/>
          <w:lang w:bidi="fa-IR"/>
        </w:rPr>
        <w:t xml:space="preserve">ل </w:t>
      </w:r>
      <w:r w:rsidRPr="0062714F">
        <w:rPr>
          <w:rStyle w:val="libFootnotenumChar"/>
          <w:rtl/>
        </w:rPr>
        <w:t>(4)</w:t>
      </w:r>
      <w:r>
        <w:rPr>
          <w:rtl/>
          <w:lang w:bidi="fa-IR"/>
        </w:rPr>
        <w:t>.</w:t>
      </w:r>
    </w:p>
    <w:p w:rsidR="00CE42F4" w:rsidRDefault="00CE42F4" w:rsidP="00CE42F4">
      <w:pPr>
        <w:pStyle w:val="libNormal"/>
        <w:rPr>
          <w:lang w:bidi="fa-IR"/>
        </w:rPr>
      </w:pPr>
      <w:r>
        <w:rPr>
          <w:rtl/>
          <w:lang w:bidi="fa-IR"/>
        </w:rPr>
        <w:t xml:space="preserve">وهذا من أغرب الأشياء إيجاب المعصية </w:t>
      </w:r>
      <w:r w:rsidRPr="0062714F">
        <w:rPr>
          <w:rStyle w:val="libFootnotenumChar"/>
          <w:rtl/>
        </w:rPr>
        <w:t>(5)</w:t>
      </w:r>
      <w:r>
        <w:rPr>
          <w:rtl/>
          <w:lang w:bidi="fa-IR"/>
        </w:rPr>
        <w:t xml:space="preserve"> ، فهذا كلّه ساقط عندنا </w:t>
      </w:r>
      <w:r w:rsidR="0022151C">
        <w:rPr>
          <w:rFonts w:hint="cs"/>
          <w:rtl/>
          <w:lang w:bidi="fa-IR"/>
        </w:rPr>
        <w:t>؛</w:t>
      </w:r>
      <w:r>
        <w:rPr>
          <w:rtl/>
          <w:lang w:bidi="fa-IR"/>
        </w:rPr>
        <w:t xml:space="preserve"> لأنّا قد بيّنّا أنّ الإمامة لا تثبت إل</w:t>
      </w:r>
      <w:r w:rsidR="0022151C">
        <w:rPr>
          <w:rFonts w:hint="cs"/>
          <w:rtl/>
          <w:lang w:bidi="fa-IR"/>
        </w:rPr>
        <w:t>ّ</w:t>
      </w:r>
      <w:r>
        <w:rPr>
          <w:rtl/>
          <w:lang w:bidi="fa-IR"/>
        </w:rPr>
        <w:t xml:space="preserve">ا بالنصّ </w:t>
      </w:r>
      <w:r w:rsidR="0022151C">
        <w:rPr>
          <w:rFonts w:hint="cs"/>
          <w:rtl/>
          <w:lang w:bidi="fa-IR"/>
        </w:rPr>
        <w:t>؛</w:t>
      </w:r>
      <w:r>
        <w:rPr>
          <w:rtl/>
          <w:lang w:bidi="fa-IR"/>
        </w:rPr>
        <w:t xml:space="preserve"> لوجوب العصمة ، وأنّ البيعة لا تصلح للتعيين. قال الله تعالى </w:t>
      </w:r>
      <w:r w:rsidR="0022151C">
        <w:rPr>
          <w:rFonts w:hint="cs"/>
          <w:rtl/>
          <w:lang w:bidi="fa-IR"/>
        </w:rPr>
        <w:t xml:space="preserve">: </w:t>
      </w:r>
      <w:r w:rsidR="0022151C" w:rsidRPr="00FA2F88">
        <w:rPr>
          <w:rStyle w:val="libAlaemChar"/>
          <w:rtl/>
        </w:rPr>
        <w:t>(</w:t>
      </w:r>
      <w:r>
        <w:rPr>
          <w:rtl/>
          <w:lang w:bidi="fa-IR"/>
        </w:rPr>
        <w:t xml:space="preserve"> ما كانَ لَهُمُ الْخِيَرَةُ </w:t>
      </w:r>
      <w:r w:rsidR="0022151C" w:rsidRPr="00FA2F88">
        <w:rPr>
          <w:rStyle w:val="libAlaemChar"/>
          <w:rtl/>
        </w:rPr>
        <w:t>)</w:t>
      </w:r>
      <w:r>
        <w:rPr>
          <w:rtl/>
          <w:lang w:bidi="fa-IR"/>
        </w:rPr>
        <w:t xml:space="preserve"> </w:t>
      </w:r>
      <w:r w:rsidRPr="0062714F">
        <w:rPr>
          <w:rStyle w:val="libFootnotenumChar"/>
          <w:rtl/>
        </w:rPr>
        <w:t>(6)</w:t>
      </w:r>
      <w:r>
        <w:rPr>
          <w:rtl/>
          <w:lang w:bidi="fa-IR"/>
        </w:rPr>
        <w:t xml:space="preserve"> والأمر الثالث أبلغ في المنع والبطلان.</w:t>
      </w:r>
    </w:p>
    <w:p w:rsidR="00CE42F4" w:rsidRDefault="00CE42F4" w:rsidP="00CE42F4">
      <w:pPr>
        <w:pStyle w:val="libNormal"/>
        <w:rPr>
          <w:lang w:bidi="fa-IR"/>
        </w:rPr>
      </w:pPr>
      <w:bookmarkStart w:id="285" w:name="_Toc116827346"/>
      <w:r w:rsidRPr="00E24C3C">
        <w:rPr>
          <w:rStyle w:val="Heading2Char"/>
          <w:rtl/>
        </w:rPr>
        <w:t>مسألة 238 :</w:t>
      </w:r>
      <w:bookmarkEnd w:id="285"/>
      <w:r>
        <w:rPr>
          <w:rtl/>
          <w:lang w:bidi="fa-IR"/>
        </w:rPr>
        <w:t xml:space="preserve"> تجب طاعة الإمام عندنا وعند كلّ أحد أوجب نصب الإمام ما لم يخالف المشروع‌ </w:t>
      </w:r>
      <w:r w:rsidR="00CC794A">
        <w:rPr>
          <w:rtl/>
          <w:lang w:bidi="fa-IR"/>
        </w:rPr>
        <w:t>-</w:t>
      </w:r>
      <w:r>
        <w:rPr>
          <w:rtl/>
          <w:lang w:bidi="fa-IR"/>
        </w:rPr>
        <w:t xml:space="preserve"> وهذا القيد يفتقر إليه غيرنا حيث جوّزوا إمامة الفاسق </w:t>
      </w:r>
      <w:r w:rsidR="00CC794A">
        <w:rPr>
          <w:rtl/>
          <w:lang w:bidi="fa-IR"/>
        </w:rPr>
        <w:t>-</w:t>
      </w:r>
      <w:r>
        <w:rPr>
          <w:rtl/>
          <w:lang w:bidi="fa-IR"/>
        </w:rPr>
        <w:t xml:space="preserve"> </w:t>
      </w:r>
      <w:r w:rsidR="000C4796">
        <w:rPr>
          <w:rtl/>
          <w:lang w:bidi="fa-IR"/>
        </w:rPr>
        <w:t xml:space="preserve">لقوله تعالى : </w:t>
      </w:r>
      <w:r w:rsidR="0022151C" w:rsidRPr="00FA2F88">
        <w:rPr>
          <w:rStyle w:val="libAlaemChar"/>
          <w:rtl/>
        </w:rPr>
        <w:t>(</w:t>
      </w:r>
      <w:r w:rsidRPr="002B2080">
        <w:rPr>
          <w:rStyle w:val="libAieChar"/>
          <w:rtl/>
        </w:rPr>
        <w:t xml:space="preserve"> يا أَيُّهَا الَّذِينَ آمَنُوا أَطِيعُوا اللهَ وَأَطِيعُوا الرَّسُولَ وَأُولِي الْأَمْرِ مِنْكُمْ </w:t>
      </w:r>
      <w:r w:rsidR="0022151C" w:rsidRPr="00FA2F88">
        <w:rPr>
          <w:rStyle w:val="libAlaemChar"/>
          <w:rtl/>
        </w:rPr>
        <w:t>)</w:t>
      </w:r>
      <w:r>
        <w:rPr>
          <w:rtl/>
          <w:lang w:bidi="fa-IR"/>
        </w:rPr>
        <w:t xml:space="preserve"> </w:t>
      </w:r>
      <w:r w:rsidRPr="0062714F">
        <w:rPr>
          <w:rStyle w:val="libFootnotenumChar"/>
          <w:rtl/>
        </w:rPr>
        <w:t>(7)</w:t>
      </w:r>
      <w:r>
        <w:rPr>
          <w:rtl/>
          <w:lang w:bidi="fa-IR"/>
        </w:rPr>
        <w:t>.</w:t>
      </w:r>
    </w:p>
    <w:p w:rsidR="00CE42F4" w:rsidRDefault="00CE42F4" w:rsidP="00CE42F4">
      <w:pPr>
        <w:pStyle w:val="libNormal"/>
        <w:rPr>
          <w:lang w:bidi="fa-IR"/>
        </w:rPr>
      </w:pPr>
      <w:r>
        <w:rPr>
          <w:rtl/>
          <w:lang w:bidi="fa-IR"/>
        </w:rPr>
        <w:t xml:space="preserve">وقال </w:t>
      </w:r>
      <w:r w:rsidR="00F53ECA" w:rsidRPr="00F53ECA">
        <w:rPr>
          <w:rStyle w:val="libAlaemChar"/>
          <w:rtl/>
        </w:rPr>
        <w:t>عليه‌السلام</w:t>
      </w:r>
      <w:r>
        <w:rPr>
          <w:rtl/>
          <w:lang w:bidi="fa-IR"/>
        </w:rPr>
        <w:t xml:space="preserve"> : « م</w:t>
      </w:r>
      <w:r w:rsidR="0022151C">
        <w:rPr>
          <w:rFonts w:hint="cs"/>
          <w:rtl/>
          <w:lang w:bidi="fa-IR"/>
        </w:rPr>
        <w:t>َ</w:t>
      </w:r>
      <w:r>
        <w:rPr>
          <w:rtl/>
          <w:lang w:bidi="fa-IR"/>
        </w:rPr>
        <w:t>ن</w:t>
      </w:r>
      <w:r w:rsidR="0022151C">
        <w:rPr>
          <w:rFonts w:hint="cs"/>
          <w:rtl/>
          <w:lang w:bidi="fa-IR"/>
        </w:rPr>
        <w:t>ْ</w:t>
      </w:r>
      <w:r>
        <w:rPr>
          <w:rtl/>
          <w:lang w:bidi="fa-IR"/>
        </w:rPr>
        <w:t xml:space="preserve"> نزع يده من طاعة إمامه فإنّه يأتي يوم القيامة ولا حجّة‌</w:t>
      </w:r>
    </w:p>
    <w:p w:rsidR="00CE42F4" w:rsidRDefault="00AE7492" w:rsidP="00AE7492">
      <w:pPr>
        <w:pStyle w:val="libLine"/>
        <w:rPr>
          <w:lang w:bidi="fa-IR"/>
        </w:rPr>
      </w:pPr>
      <w:r>
        <w:rPr>
          <w:rtl/>
          <w:lang w:bidi="fa-IR"/>
        </w:rPr>
        <w:t>____________________</w:t>
      </w:r>
    </w:p>
    <w:p w:rsidR="00CE42F4" w:rsidRDefault="00CE42F4" w:rsidP="0022151C">
      <w:pPr>
        <w:pStyle w:val="libFootnote0"/>
        <w:rPr>
          <w:lang w:bidi="fa-IR"/>
        </w:rPr>
      </w:pPr>
      <w:r>
        <w:rPr>
          <w:rtl/>
          <w:lang w:bidi="fa-IR"/>
        </w:rPr>
        <w:t xml:space="preserve">(1 </w:t>
      </w:r>
      <w:r w:rsidR="00CC794A">
        <w:rPr>
          <w:rtl/>
          <w:lang w:bidi="fa-IR"/>
        </w:rPr>
        <w:t>-</w:t>
      </w:r>
      <w:r>
        <w:rPr>
          <w:rtl/>
          <w:lang w:bidi="fa-IR"/>
        </w:rPr>
        <w:t xml:space="preserve"> 4) العزيز شرح الوجيز 11 : 75 ، روضة الطالبين 7 : 266.</w:t>
      </w:r>
    </w:p>
    <w:p w:rsidR="00CE42F4" w:rsidRDefault="00CE42F4" w:rsidP="0022151C">
      <w:pPr>
        <w:pStyle w:val="libFootnote0"/>
        <w:rPr>
          <w:lang w:bidi="fa-IR"/>
        </w:rPr>
      </w:pPr>
      <w:r w:rsidRPr="0022151C">
        <w:rPr>
          <w:rtl/>
        </w:rPr>
        <w:t>(5)</w:t>
      </w:r>
      <w:r>
        <w:rPr>
          <w:rtl/>
          <w:lang w:bidi="fa-IR"/>
        </w:rPr>
        <w:t xml:space="preserve"> كذا في « ق ، ك» والطبعة الحجريّة.</w:t>
      </w:r>
    </w:p>
    <w:p w:rsidR="00CE42F4" w:rsidRDefault="00CE42F4" w:rsidP="0022151C">
      <w:pPr>
        <w:pStyle w:val="libFootnote0"/>
        <w:rPr>
          <w:lang w:bidi="fa-IR"/>
        </w:rPr>
      </w:pPr>
      <w:r w:rsidRPr="0022151C">
        <w:rPr>
          <w:rtl/>
        </w:rPr>
        <w:t>(6)</w:t>
      </w:r>
      <w:r>
        <w:rPr>
          <w:rtl/>
          <w:lang w:bidi="fa-IR"/>
        </w:rPr>
        <w:t xml:space="preserve"> القصص : 68.</w:t>
      </w:r>
    </w:p>
    <w:p w:rsidR="004727E4" w:rsidRDefault="00CE42F4" w:rsidP="0022151C">
      <w:pPr>
        <w:pStyle w:val="libFootnote0"/>
        <w:rPr>
          <w:lang w:bidi="fa-IR"/>
        </w:rPr>
      </w:pPr>
      <w:r w:rsidRPr="0022151C">
        <w:rPr>
          <w:rtl/>
        </w:rPr>
        <w:t>(7)</w:t>
      </w:r>
      <w:r>
        <w:rPr>
          <w:rtl/>
          <w:lang w:bidi="fa-IR"/>
        </w:rPr>
        <w:t xml:space="preserve"> النساء : 59.</w:t>
      </w:r>
    </w:p>
    <w:p w:rsidR="00B66C16" w:rsidRDefault="00B66C16" w:rsidP="0062714F">
      <w:pPr>
        <w:pStyle w:val="libNormal"/>
        <w:rPr>
          <w:rtl/>
          <w:lang w:bidi="fa-IR"/>
        </w:rPr>
      </w:pPr>
      <w:r>
        <w:rPr>
          <w:rtl/>
          <w:lang w:bidi="fa-IR"/>
        </w:rPr>
        <w:br w:type="page"/>
      </w:r>
    </w:p>
    <w:p w:rsidR="00CE42F4" w:rsidRDefault="00CE42F4" w:rsidP="0022151C">
      <w:pPr>
        <w:pStyle w:val="libNormal0"/>
        <w:rPr>
          <w:lang w:bidi="fa-IR"/>
        </w:rPr>
      </w:pPr>
      <w:r>
        <w:rPr>
          <w:rtl/>
          <w:lang w:bidi="fa-IR"/>
        </w:rPr>
        <w:lastRenderedPageBreak/>
        <w:t xml:space="preserve">له » </w:t>
      </w:r>
      <w:r w:rsidRPr="0062714F">
        <w:rPr>
          <w:rStyle w:val="libFootnotenumChar"/>
          <w:rtl/>
        </w:rPr>
        <w:t>(1)</w:t>
      </w:r>
      <w:r>
        <w:rPr>
          <w:rtl/>
          <w:lang w:bidi="fa-IR"/>
        </w:rPr>
        <w:t>.</w:t>
      </w:r>
    </w:p>
    <w:p w:rsidR="00CE42F4" w:rsidRDefault="00CE42F4" w:rsidP="00CE42F4">
      <w:pPr>
        <w:pStyle w:val="libNormal"/>
        <w:rPr>
          <w:lang w:bidi="fa-IR"/>
        </w:rPr>
      </w:pPr>
      <w:r>
        <w:rPr>
          <w:rtl/>
          <w:lang w:bidi="fa-IR"/>
        </w:rPr>
        <w:t>ولا فرق عندهم بين أن يكون عادلا</w:t>
      </w:r>
      <w:r w:rsidR="0022151C">
        <w:rPr>
          <w:rFonts w:hint="cs"/>
          <w:rtl/>
          <w:lang w:bidi="fa-IR"/>
        </w:rPr>
        <w:t>ً</w:t>
      </w:r>
      <w:r>
        <w:rPr>
          <w:rtl/>
          <w:lang w:bidi="fa-IR"/>
        </w:rPr>
        <w:t xml:space="preserve"> أو جائرا</w:t>
      </w:r>
      <w:r w:rsidR="0022151C">
        <w:rPr>
          <w:rFonts w:hint="cs"/>
          <w:rtl/>
          <w:lang w:bidi="fa-IR"/>
        </w:rPr>
        <w:t>ً</w:t>
      </w:r>
      <w:r>
        <w:rPr>
          <w:rtl/>
          <w:lang w:bidi="fa-IR"/>
        </w:rPr>
        <w:t xml:space="preserve"> </w:t>
      </w:r>
      <w:r w:rsidRPr="0062714F">
        <w:rPr>
          <w:rStyle w:val="libFootnotenumChar"/>
          <w:rtl/>
        </w:rPr>
        <w:t>(2)</w:t>
      </w:r>
      <w:r>
        <w:rPr>
          <w:rtl/>
          <w:lang w:bidi="fa-IR"/>
        </w:rPr>
        <w:t>.</w:t>
      </w:r>
    </w:p>
    <w:p w:rsidR="00CE42F4" w:rsidRDefault="00CE42F4" w:rsidP="00CE42F4">
      <w:pPr>
        <w:pStyle w:val="libNormal"/>
        <w:rPr>
          <w:lang w:bidi="fa-IR"/>
        </w:rPr>
      </w:pPr>
      <w:r>
        <w:rPr>
          <w:rtl/>
          <w:lang w:bidi="fa-IR"/>
        </w:rPr>
        <w:t>ولا يجوز عندهم نصب إمامين في وقت</w:t>
      </w:r>
      <w:r w:rsidR="0022151C">
        <w:rPr>
          <w:rFonts w:hint="cs"/>
          <w:rtl/>
          <w:lang w:bidi="fa-IR"/>
        </w:rPr>
        <w:t>ٍ</w:t>
      </w:r>
      <w:r>
        <w:rPr>
          <w:rtl/>
          <w:lang w:bidi="fa-IR"/>
        </w:rPr>
        <w:t xml:space="preserve"> واحد </w:t>
      </w:r>
      <w:r w:rsidR="0022151C">
        <w:rPr>
          <w:rFonts w:hint="cs"/>
          <w:rtl/>
          <w:lang w:bidi="fa-IR"/>
        </w:rPr>
        <w:t>؛</w:t>
      </w:r>
      <w:r>
        <w:rPr>
          <w:rtl/>
          <w:lang w:bidi="fa-IR"/>
        </w:rPr>
        <w:t xml:space="preserve"> لما فيه من اختلاف الرأي وتفرّق الشمل </w:t>
      </w:r>
      <w:r w:rsidRPr="0062714F">
        <w:rPr>
          <w:rStyle w:val="libFootnotenumChar"/>
          <w:rtl/>
        </w:rPr>
        <w:t>(3)</w:t>
      </w:r>
      <w:r>
        <w:rPr>
          <w:rtl/>
          <w:lang w:bidi="fa-IR"/>
        </w:rPr>
        <w:t>.</w:t>
      </w:r>
    </w:p>
    <w:p w:rsidR="00CE42F4" w:rsidRDefault="00CE42F4" w:rsidP="00CE42F4">
      <w:pPr>
        <w:pStyle w:val="libNormal"/>
        <w:rPr>
          <w:lang w:bidi="fa-IR"/>
        </w:rPr>
      </w:pPr>
      <w:r>
        <w:rPr>
          <w:rtl/>
          <w:lang w:bidi="fa-IR"/>
        </w:rPr>
        <w:t>وجوّ</w:t>
      </w:r>
      <w:r w:rsidR="0022151C">
        <w:rPr>
          <w:rFonts w:hint="cs"/>
          <w:rtl/>
          <w:lang w:bidi="fa-IR"/>
        </w:rPr>
        <w:t>َ</w:t>
      </w:r>
      <w:r>
        <w:rPr>
          <w:rtl/>
          <w:lang w:bidi="fa-IR"/>
        </w:rPr>
        <w:t>ز أبو إسحاق من الشافعيّة نصب</w:t>
      </w:r>
      <w:r w:rsidR="0022151C">
        <w:rPr>
          <w:rFonts w:hint="cs"/>
          <w:rtl/>
          <w:lang w:bidi="fa-IR"/>
        </w:rPr>
        <w:t>َ</w:t>
      </w:r>
      <w:r>
        <w:rPr>
          <w:rtl/>
          <w:lang w:bidi="fa-IR"/>
        </w:rPr>
        <w:t xml:space="preserve"> إمامين في إقليمين </w:t>
      </w:r>
      <w:r w:rsidR="0022151C">
        <w:rPr>
          <w:rFonts w:hint="cs"/>
          <w:rtl/>
          <w:lang w:bidi="fa-IR"/>
        </w:rPr>
        <w:t>؛</w:t>
      </w:r>
      <w:r>
        <w:rPr>
          <w:rtl/>
          <w:lang w:bidi="fa-IR"/>
        </w:rPr>
        <w:t xml:space="preserve"> لأنّه قد يحدث في أحد الإقليمين ما يحتاج إلى نظر الإمام ويفوت المقصود بسبب الب</w:t>
      </w:r>
      <w:r w:rsidR="0022151C">
        <w:rPr>
          <w:rFonts w:hint="cs"/>
          <w:rtl/>
          <w:lang w:bidi="fa-IR"/>
        </w:rPr>
        <w:t>ُ</w:t>
      </w:r>
      <w:r>
        <w:rPr>
          <w:rtl/>
          <w:lang w:bidi="fa-IR"/>
        </w:rPr>
        <w:t>ع</w:t>
      </w:r>
      <w:r w:rsidR="0022151C">
        <w:rPr>
          <w:rFonts w:hint="cs"/>
          <w:rtl/>
          <w:lang w:bidi="fa-IR"/>
        </w:rPr>
        <w:t>ْ</w:t>
      </w:r>
      <w:r>
        <w:rPr>
          <w:rtl/>
          <w:lang w:bidi="fa-IR"/>
        </w:rPr>
        <w:t xml:space="preserve">د </w:t>
      </w:r>
      <w:r w:rsidRPr="0062714F">
        <w:rPr>
          <w:rStyle w:val="libFootnotenumChar"/>
          <w:rtl/>
        </w:rPr>
        <w:t>(4)</w:t>
      </w:r>
      <w:r>
        <w:rPr>
          <w:rtl/>
          <w:lang w:bidi="fa-IR"/>
        </w:rPr>
        <w:t>.</w:t>
      </w:r>
    </w:p>
    <w:p w:rsidR="00CE42F4" w:rsidRDefault="00CE42F4" w:rsidP="00CE42F4">
      <w:pPr>
        <w:pStyle w:val="libNormal"/>
        <w:rPr>
          <w:lang w:bidi="fa-IR"/>
        </w:rPr>
      </w:pPr>
      <w:r>
        <w:rPr>
          <w:rtl/>
          <w:lang w:bidi="fa-IR"/>
        </w:rPr>
        <w:t>فإن ع</w:t>
      </w:r>
      <w:r w:rsidR="0022151C">
        <w:rPr>
          <w:rFonts w:hint="cs"/>
          <w:rtl/>
          <w:lang w:bidi="fa-IR"/>
        </w:rPr>
        <w:t>ُ</w:t>
      </w:r>
      <w:r>
        <w:rPr>
          <w:rtl/>
          <w:lang w:bidi="fa-IR"/>
        </w:rPr>
        <w:t>قدت البيعة لرجلين معا</w:t>
      </w:r>
      <w:r w:rsidR="0022151C">
        <w:rPr>
          <w:rFonts w:hint="cs"/>
          <w:rtl/>
          <w:lang w:bidi="fa-IR"/>
        </w:rPr>
        <w:t>ً</w:t>
      </w:r>
      <w:r>
        <w:rPr>
          <w:rtl/>
          <w:lang w:bidi="fa-IR"/>
        </w:rPr>
        <w:t xml:space="preserve"> ، فالبيعتان باطلتان. وإن ترتّبتا ، فالثانية باطلة. وي</w:t>
      </w:r>
      <w:r w:rsidR="0022151C">
        <w:rPr>
          <w:rFonts w:hint="cs"/>
          <w:rtl/>
          <w:lang w:bidi="fa-IR"/>
        </w:rPr>
        <w:t>ُ</w:t>
      </w:r>
      <w:r>
        <w:rPr>
          <w:rtl/>
          <w:lang w:bidi="fa-IR"/>
        </w:rPr>
        <w:t>نظر إن جهل الثاني وم</w:t>
      </w:r>
      <w:r w:rsidR="0022151C">
        <w:rPr>
          <w:rFonts w:hint="cs"/>
          <w:rtl/>
          <w:lang w:bidi="fa-IR"/>
        </w:rPr>
        <w:t>َ</w:t>
      </w:r>
      <w:r>
        <w:rPr>
          <w:rtl/>
          <w:lang w:bidi="fa-IR"/>
        </w:rPr>
        <w:t>ن</w:t>
      </w:r>
      <w:r w:rsidR="0022151C">
        <w:rPr>
          <w:rFonts w:hint="cs"/>
          <w:rtl/>
          <w:lang w:bidi="fa-IR"/>
        </w:rPr>
        <w:t>ْ</w:t>
      </w:r>
      <w:r>
        <w:rPr>
          <w:rtl/>
          <w:lang w:bidi="fa-IR"/>
        </w:rPr>
        <w:t xml:space="preserve"> بايعه تقد</w:t>
      </w:r>
      <w:r w:rsidR="0022151C">
        <w:rPr>
          <w:rFonts w:hint="cs"/>
          <w:rtl/>
          <w:lang w:bidi="fa-IR"/>
        </w:rPr>
        <w:t>ُّ</w:t>
      </w:r>
      <w:r>
        <w:rPr>
          <w:rtl/>
          <w:lang w:bidi="fa-IR"/>
        </w:rPr>
        <w:t>م</w:t>
      </w:r>
      <w:r w:rsidR="0022151C">
        <w:rPr>
          <w:rFonts w:hint="cs"/>
          <w:rtl/>
          <w:lang w:bidi="fa-IR"/>
        </w:rPr>
        <w:t>َ</w:t>
      </w:r>
      <w:r>
        <w:rPr>
          <w:rtl/>
          <w:lang w:bidi="fa-IR"/>
        </w:rPr>
        <w:t xml:space="preserve"> بيعة</w:t>
      </w:r>
      <w:r w:rsidR="0022151C">
        <w:rPr>
          <w:rFonts w:hint="cs"/>
          <w:rtl/>
          <w:lang w:bidi="fa-IR"/>
        </w:rPr>
        <w:t>ِ</w:t>
      </w:r>
      <w:r>
        <w:rPr>
          <w:rtl/>
          <w:lang w:bidi="fa-IR"/>
        </w:rPr>
        <w:t xml:space="preserve"> الأوّل ، لم يعزّ</w:t>
      </w:r>
      <w:r w:rsidR="0022151C">
        <w:rPr>
          <w:rFonts w:hint="cs"/>
          <w:rtl/>
          <w:lang w:bidi="fa-IR"/>
        </w:rPr>
        <w:t>َ</w:t>
      </w:r>
      <w:r>
        <w:rPr>
          <w:rtl/>
          <w:lang w:bidi="fa-IR"/>
        </w:rPr>
        <w:t>ر ، وإل</w:t>
      </w:r>
      <w:r w:rsidR="0022151C">
        <w:rPr>
          <w:rFonts w:hint="cs"/>
          <w:rtl/>
          <w:lang w:bidi="fa-IR"/>
        </w:rPr>
        <w:t>ّ</w:t>
      </w:r>
      <w:r>
        <w:rPr>
          <w:rtl/>
          <w:lang w:bidi="fa-IR"/>
        </w:rPr>
        <w:t>ا ع</w:t>
      </w:r>
      <w:r w:rsidR="0022151C">
        <w:rPr>
          <w:rFonts w:hint="cs"/>
          <w:rtl/>
          <w:lang w:bidi="fa-IR"/>
        </w:rPr>
        <w:t>ُ</w:t>
      </w:r>
      <w:r>
        <w:rPr>
          <w:rtl/>
          <w:lang w:bidi="fa-IR"/>
        </w:rPr>
        <w:t xml:space="preserve">زّر </w:t>
      </w:r>
      <w:r w:rsidRPr="0062714F">
        <w:rPr>
          <w:rStyle w:val="libFootnotenumChar"/>
          <w:rtl/>
        </w:rPr>
        <w:t>(5)</w:t>
      </w:r>
      <w:r>
        <w:rPr>
          <w:rtl/>
          <w:lang w:bidi="fa-IR"/>
        </w:rPr>
        <w:t>.</w:t>
      </w:r>
    </w:p>
    <w:p w:rsidR="00CE42F4" w:rsidRDefault="00CE42F4" w:rsidP="00CE42F4">
      <w:pPr>
        <w:pStyle w:val="libNormal"/>
        <w:rPr>
          <w:lang w:bidi="fa-IR"/>
        </w:rPr>
      </w:pPr>
      <w:r>
        <w:rPr>
          <w:rtl/>
          <w:lang w:bidi="fa-IR"/>
        </w:rPr>
        <w:t xml:space="preserve">ولما روي من قوله </w:t>
      </w:r>
      <w:r w:rsidR="00F53ECA" w:rsidRPr="00F53ECA">
        <w:rPr>
          <w:rStyle w:val="libAlaemChar"/>
          <w:rtl/>
        </w:rPr>
        <w:t>عليه‌السلام</w:t>
      </w:r>
      <w:r>
        <w:rPr>
          <w:rtl/>
          <w:lang w:bidi="fa-IR"/>
        </w:rPr>
        <w:t xml:space="preserve"> : « إذا ب</w:t>
      </w:r>
      <w:r w:rsidR="0022151C">
        <w:rPr>
          <w:rFonts w:hint="cs"/>
          <w:rtl/>
          <w:lang w:bidi="fa-IR"/>
        </w:rPr>
        <w:t>ُ</w:t>
      </w:r>
      <w:r>
        <w:rPr>
          <w:rtl/>
          <w:lang w:bidi="fa-IR"/>
        </w:rPr>
        <w:t xml:space="preserve">ويع الخليفتان فاقتلوا الأخير منهما » </w:t>
      </w:r>
      <w:r w:rsidRPr="0062714F">
        <w:rPr>
          <w:rStyle w:val="libFootnotenumChar"/>
          <w:rtl/>
        </w:rPr>
        <w:t>(6)</w:t>
      </w:r>
      <w:r>
        <w:rPr>
          <w:rtl/>
          <w:lang w:bidi="fa-IR"/>
        </w:rPr>
        <w:t>.</w:t>
      </w:r>
    </w:p>
    <w:p w:rsidR="00CE42F4" w:rsidRDefault="00CE42F4" w:rsidP="00CE42F4">
      <w:pPr>
        <w:pStyle w:val="libNormal"/>
        <w:rPr>
          <w:lang w:bidi="fa-IR"/>
        </w:rPr>
      </w:pPr>
      <w:r>
        <w:rPr>
          <w:rtl/>
          <w:lang w:bidi="fa-IR"/>
        </w:rPr>
        <w:t>وتأو</w:t>
      </w:r>
      <w:r w:rsidR="0022151C">
        <w:rPr>
          <w:rFonts w:hint="cs"/>
          <w:rtl/>
          <w:lang w:bidi="fa-IR"/>
        </w:rPr>
        <w:t>َ</w:t>
      </w:r>
      <w:r>
        <w:rPr>
          <w:rtl/>
          <w:lang w:bidi="fa-IR"/>
        </w:rPr>
        <w:t>ّله بعض</w:t>
      </w:r>
      <w:r w:rsidR="0022151C">
        <w:rPr>
          <w:rFonts w:hint="cs"/>
          <w:rtl/>
          <w:lang w:bidi="fa-IR"/>
        </w:rPr>
        <w:t>ُ</w:t>
      </w:r>
      <w:r>
        <w:rPr>
          <w:rtl/>
          <w:lang w:bidi="fa-IR"/>
        </w:rPr>
        <w:t>هم بما إذا أصرّ ولم يبايع الأوّل ، فإنّه يكون باغيا</w:t>
      </w:r>
      <w:r w:rsidR="0022151C">
        <w:rPr>
          <w:rFonts w:hint="cs"/>
          <w:rtl/>
          <w:lang w:bidi="fa-IR"/>
        </w:rPr>
        <w:t>ً</w:t>
      </w:r>
      <w:r>
        <w:rPr>
          <w:rtl/>
          <w:lang w:bidi="fa-IR"/>
        </w:rPr>
        <w:t xml:space="preserve"> ي</w:t>
      </w:r>
      <w:r w:rsidR="0022151C">
        <w:rPr>
          <w:rFonts w:hint="cs"/>
          <w:rtl/>
          <w:lang w:bidi="fa-IR"/>
        </w:rPr>
        <w:t>ُ</w:t>
      </w:r>
      <w:r>
        <w:rPr>
          <w:rtl/>
          <w:lang w:bidi="fa-IR"/>
        </w:rPr>
        <w:t>قات</w:t>
      </w:r>
      <w:r w:rsidR="0022151C">
        <w:rPr>
          <w:rFonts w:hint="cs"/>
          <w:rtl/>
          <w:lang w:bidi="fa-IR"/>
        </w:rPr>
        <w:t>َ</w:t>
      </w:r>
      <w:r>
        <w:rPr>
          <w:rtl/>
          <w:lang w:bidi="fa-IR"/>
        </w:rPr>
        <w:t xml:space="preserve">ل </w:t>
      </w:r>
      <w:r w:rsidRPr="0062714F">
        <w:rPr>
          <w:rStyle w:val="libFootnotenumChar"/>
          <w:rtl/>
        </w:rPr>
        <w:t>(7)</w:t>
      </w:r>
      <w:r>
        <w:rPr>
          <w:rtl/>
          <w:lang w:bidi="fa-IR"/>
        </w:rPr>
        <w:t>.</w:t>
      </w:r>
    </w:p>
    <w:p w:rsidR="00CE42F4" w:rsidRDefault="00CE42F4" w:rsidP="00CE42F4">
      <w:pPr>
        <w:pStyle w:val="libNormal"/>
        <w:rPr>
          <w:lang w:bidi="fa-IR"/>
        </w:rPr>
      </w:pPr>
      <w:r>
        <w:rPr>
          <w:rtl/>
          <w:lang w:bidi="fa-IR"/>
        </w:rPr>
        <w:t>وقال بعضهم : لا تطيعوه ولا تقبلوا قول</w:t>
      </w:r>
      <w:r w:rsidR="0022151C">
        <w:rPr>
          <w:rFonts w:hint="cs"/>
          <w:rtl/>
          <w:lang w:bidi="fa-IR"/>
        </w:rPr>
        <w:t>َ</w:t>
      </w:r>
      <w:r>
        <w:rPr>
          <w:rtl/>
          <w:lang w:bidi="fa-IR"/>
        </w:rPr>
        <w:t>ه ، فيكون كمن مات أو ق</w:t>
      </w:r>
      <w:r w:rsidR="0022151C">
        <w:rPr>
          <w:rFonts w:hint="cs"/>
          <w:rtl/>
          <w:lang w:bidi="fa-IR"/>
        </w:rPr>
        <w:t>ُ</w:t>
      </w:r>
      <w:r>
        <w:rPr>
          <w:rtl/>
          <w:lang w:bidi="fa-IR"/>
        </w:rPr>
        <w:t xml:space="preserve">تل </w:t>
      </w:r>
      <w:r w:rsidRPr="0062714F">
        <w:rPr>
          <w:rStyle w:val="libFootnotenumChar"/>
          <w:rtl/>
        </w:rPr>
        <w:t>(8)</w:t>
      </w:r>
      <w:r>
        <w:rPr>
          <w:rtl/>
          <w:lang w:bidi="fa-IR"/>
        </w:rPr>
        <w:t>.</w:t>
      </w:r>
    </w:p>
    <w:p w:rsidR="00CE42F4" w:rsidRDefault="00CE42F4" w:rsidP="00CE42F4">
      <w:pPr>
        <w:pStyle w:val="libNormal"/>
        <w:rPr>
          <w:lang w:bidi="fa-IR"/>
        </w:rPr>
      </w:pPr>
      <w:r>
        <w:rPr>
          <w:rtl/>
          <w:lang w:bidi="fa-IR"/>
        </w:rPr>
        <w:t>ولو ع</w:t>
      </w:r>
      <w:r w:rsidR="0022151C">
        <w:rPr>
          <w:rFonts w:hint="cs"/>
          <w:rtl/>
          <w:lang w:bidi="fa-IR"/>
        </w:rPr>
        <w:t>ُ</w:t>
      </w:r>
      <w:r>
        <w:rPr>
          <w:rtl/>
          <w:lang w:bidi="fa-IR"/>
        </w:rPr>
        <w:t>رف سبق</w:t>
      </w:r>
      <w:r w:rsidR="0022151C">
        <w:rPr>
          <w:rFonts w:hint="cs"/>
          <w:rtl/>
          <w:lang w:bidi="fa-IR"/>
        </w:rPr>
        <w:t>ُ</w:t>
      </w:r>
      <w:r>
        <w:rPr>
          <w:rtl/>
          <w:lang w:bidi="fa-IR"/>
        </w:rPr>
        <w:t xml:space="preserve"> أحدهما ولم يتعيّن ، أو لم ي</w:t>
      </w:r>
      <w:r w:rsidR="0022151C">
        <w:rPr>
          <w:rFonts w:hint="cs"/>
          <w:rtl/>
          <w:lang w:bidi="fa-IR"/>
        </w:rPr>
        <w:t>ُ</w:t>
      </w:r>
      <w:r>
        <w:rPr>
          <w:rtl/>
          <w:lang w:bidi="fa-IR"/>
        </w:rPr>
        <w:t>علم أو</w:t>
      </w:r>
      <w:r w:rsidR="0022151C">
        <w:rPr>
          <w:rFonts w:hint="cs"/>
          <w:rtl/>
          <w:lang w:bidi="fa-IR"/>
        </w:rPr>
        <w:t>َ</w:t>
      </w:r>
      <w:r>
        <w:rPr>
          <w:rtl/>
          <w:lang w:bidi="fa-IR"/>
        </w:rPr>
        <w:t>قعا معا</w:t>
      </w:r>
      <w:r w:rsidR="0022151C">
        <w:rPr>
          <w:rFonts w:hint="cs"/>
          <w:rtl/>
          <w:lang w:bidi="fa-IR"/>
        </w:rPr>
        <w:t>ً</w:t>
      </w:r>
      <w:r>
        <w:rPr>
          <w:rtl/>
          <w:lang w:bidi="fa-IR"/>
        </w:rPr>
        <w:t xml:space="preserve"> أو على التعاقب ، فالحكم كالج</w:t>
      </w:r>
      <w:r w:rsidR="0022151C">
        <w:rPr>
          <w:rFonts w:hint="cs"/>
          <w:rtl/>
          <w:lang w:bidi="fa-IR"/>
        </w:rPr>
        <w:t>ُ</w:t>
      </w:r>
      <w:r>
        <w:rPr>
          <w:rtl/>
          <w:lang w:bidi="fa-IR"/>
        </w:rPr>
        <w:t>معتين.</w:t>
      </w:r>
    </w:p>
    <w:p w:rsidR="00CE42F4" w:rsidRDefault="00AE7492" w:rsidP="00AE7492">
      <w:pPr>
        <w:pStyle w:val="libLine"/>
        <w:rPr>
          <w:lang w:bidi="fa-IR"/>
        </w:rPr>
      </w:pPr>
      <w:r>
        <w:rPr>
          <w:rtl/>
          <w:lang w:bidi="fa-IR"/>
        </w:rPr>
        <w:t>____________________</w:t>
      </w:r>
    </w:p>
    <w:p w:rsidR="00CE42F4" w:rsidRDefault="00CE42F4" w:rsidP="0022151C">
      <w:pPr>
        <w:pStyle w:val="libFootnote0"/>
        <w:rPr>
          <w:lang w:bidi="fa-IR"/>
        </w:rPr>
      </w:pPr>
      <w:r w:rsidRPr="0022151C">
        <w:rPr>
          <w:rtl/>
        </w:rPr>
        <w:t>(1)</w:t>
      </w:r>
      <w:r>
        <w:rPr>
          <w:rtl/>
          <w:lang w:bidi="fa-IR"/>
        </w:rPr>
        <w:t xml:space="preserve"> أورده الرافعي في العزيز شرح الوجيز 11 : 75 ، وفي مسند أحمد 2 : 223 </w:t>
      </w:r>
      <w:r w:rsidR="0022151C">
        <w:rPr>
          <w:rFonts w:hint="cs"/>
          <w:rtl/>
          <w:lang w:bidi="fa-IR"/>
        </w:rPr>
        <w:t>/</w:t>
      </w:r>
      <w:r>
        <w:rPr>
          <w:rtl/>
          <w:lang w:bidi="fa-IR"/>
        </w:rPr>
        <w:t xml:space="preserve"> 5643 ، و 229 </w:t>
      </w:r>
      <w:r w:rsidR="0022151C">
        <w:rPr>
          <w:rFonts w:hint="cs"/>
          <w:rtl/>
          <w:lang w:bidi="fa-IR"/>
        </w:rPr>
        <w:t>/</w:t>
      </w:r>
      <w:r>
        <w:rPr>
          <w:rtl/>
          <w:lang w:bidi="fa-IR"/>
        </w:rPr>
        <w:t xml:space="preserve"> 5685 نحوه.</w:t>
      </w:r>
    </w:p>
    <w:p w:rsidR="00CE42F4" w:rsidRDefault="00CE42F4" w:rsidP="0022151C">
      <w:pPr>
        <w:pStyle w:val="libFootnote0"/>
        <w:rPr>
          <w:lang w:bidi="fa-IR"/>
        </w:rPr>
      </w:pPr>
      <w:r w:rsidRPr="0022151C">
        <w:rPr>
          <w:rtl/>
        </w:rPr>
        <w:t>(2)</w:t>
      </w:r>
      <w:r>
        <w:rPr>
          <w:rtl/>
          <w:lang w:bidi="fa-IR"/>
        </w:rPr>
        <w:t xml:space="preserve"> العزيز شرح الوجيز 11 : 75 ، روضة الطالبين 7 : 267.</w:t>
      </w:r>
    </w:p>
    <w:p w:rsidR="00CE42F4" w:rsidRDefault="00CE42F4" w:rsidP="0022151C">
      <w:pPr>
        <w:pStyle w:val="libFootnote0"/>
        <w:rPr>
          <w:lang w:bidi="fa-IR"/>
        </w:rPr>
      </w:pPr>
      <w:r w:rsidRPr="0022151C">
        <w:rPr>
          <w:rtl/>
        </w:rPr>
        <w:t>(3)</w:t>
      </w:r>
      <w:r>
        <w:rPr>
          <w:rtl/>
          <w:lang w:bidi="fa-IR"/>
        </w:rPr>
        <w:t xml:space="preserve"> الأحكام السلطانيّة </w:t>
      </w:r>
      <w:r w:rsidR="00CC794A">
        <w:rPr>
          <w:rtl/>
          <w:lang w:bidi="fa-IR"/>
        </w:rPr>
        <w:t>-</w:t>
      </w:r>
      <w:r>
        <w:rPr>
          <w:rtl/>
          <w:lang w:bidi="fa-IR"/>
        </w:rPr>
        <w:t xml:space="preserve"> للماوردي </w:t>
      </w:r>
      <w:r w:rsidR="00CC794A">
        <w:rPr>
          <w:rtl/>
          <w:lang w:bidi="fa-IR"/>
        </w:rPr>
        <w:t>-</w:t>
      </w:r>
      <w:r>
        <w:rPr>
          <w:rtl/>
          <w:lang w:bidi="fa-IR"/>
        </w:rPr>
        <w:t xml:space="preserve"> : 9 ، العزيز شرح الوجيز 11 : 75 </w:t>
      </w:r>
      <w:r w:rsidR="00CC794A">
        <w:rPr>
          <w:rtl/>
          <w:lang w:bidi="fa-IR"/>
        </w:rPr>
        <w:t>-</w:t>
      </w:r>
      <w:r>
        <w:rPr>
          <w:rtl/>
          <w:lang w:bidi="fa-IR"/>
        </w:rPr>
        <w:t xml:space="preserve"> 76 ، روضة الطالبين 7 : 267.</w:t>
      </w:r>
    </w:p>
    <w:p w:rsidR="00CE42F4" w:rsidRDefault="00CE42F4" w:rsidP="0022151C">
      <w:pPr>
        <w:pStyle w:val="libFootnote0"/>
        <w:rPr>
          <w:lang w:bidi="fa-IR"/>
        </w:rPr>
      </w:pPr>
      <w:r>
        <w:rPr>
          <w:rtl/>
          <w:lang w:bidi="fa-IR"/>
        </w:rPr>
        <w:t>(4 و 5) العزيز شرح الوجيز 11 : 76 ، روضة الطالبين 7 : 267.</w:t>
      </w:r>
    </w:p>
    <w:p w:rsidR="00CE42F4" w:rsidRDefault="00CE42F4" w:rsidP="0022151C">
      <w:pPr>
        <w:pStyle w:val="libFootnote0"/>
        <w:rPr>
          <w:lang w:bidi="fa-IR"/>
        </w:rPr>
      </w:pPr>
      <w:r w:rsidRPr="0022151C">
        <w:rPr>
          <w:rtl/>
        </w:rPr>
        <w:t>(6)</w:t>
      </w:r>
      <w:r>
        <w:rPr>
          <w:rtl/>
          <w:lang w:bidi="fa-IR"/>
        </w:rPr>
        <w:t xml:space="preserve"> صحيح مسلم 3 : 1480 </w:t>
      </w:r>
      <w:r w:rsidR="0022151C">
        <w:rPr>
          <w:rFonts w:hint="cs"/>
          <w:rtl/>
          <w:lang w:bidi="fa-IR"/>
        </w:rPr>
        <w:t>/</w:t>
      </w:r>
      <w:r>
        <w:rPr>
          <w:rtl/>
          <w:lang w:bidi="fa-IR"/>
        </w:rPr>
        <w:t xml:space="preserve"> 1853 ، المستدرك </w:t>
      </w:r>
      <w:r w:rsidR="00CC794A">
        <w:rPr>
          <w:rtl/>
          <w:lang w:bidi="fa-IR"/>
        </w:rPr>
        <w:t>-</w:t>
      </w:r>
      <w:r>
        <w:rPr>
          <w:rtl/>
          <w:lang w:bidi="fa-IR"/>
        </w:rPr>
        <w:t xml:space="preserve"> للحاكم </w:t>
      </w:r>
      <w:r w:rsidR="00CC794A">
        <w:rPr>
          <w:rtl/>
          <w:lang w:bidi="fa-IR"/>
        </w:rPr>
        <w:t>-</w:t>
      </w:r>
      <w:r>
        <w:rPr>
          <w:rtl/>
          <w:lang w:bidi="fa-IR"/>
        </w:rPr>
        <w:t xml:space="preserve"> 2 : 156 ، سنن البيهقي 8 : 144 بتفاوت يسير.</w:t>
      </w:r>
    </w:p>
    <w:p w:rsidR="004727E4" w:rsidRDefault="00CE42F4" w:rsidP="0022151C">
      <w:pPr>
        <w:pStyle w:val="libFootnote0"/>
        <w:rPr>
          <w:lang w:bidi="fa-IR"/>
        </w:rPr>
      </w:pPr>
      <w:r>
        <w:rPr>
          <w:rtl/>
          <w:lang w:bidi="fa-IR"/>
        </w:rPr>
        <w:t>(7 و 8) العزيز شرح الوجيز 11 : 76.</w:t>
      </w:r>
    </w:p>
    <w:p w:rsidR="00B66C16" w:rsidRDefault="00B66C1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 xml:space="preserve">ولو سبق أحدهما على التعيين واشتبه السابق ، وقف الأمر إلى أن ينكشف الحال ، فإن طالت المدّة أو لم يمكن الانتظار ، قال بعض الشافعيّة : تبطل البيعتان ، وتستأنف بيعة أحدهما </w:t>
      </w:r>
      <w:r w:rsidRPr="0062714F">
        <w:rPr>
          <w:rStyle w:val="libFootnotenumChar"/>
          <w:rtl/>
        </w:rPr>
        <w:t>(1)</w:t>
      </w:r>
      <w:r>
        <w:rPr>
          <w:rtl/>
          <w:lang w:bidi="fa-IR"/>
        </w:rPr>
        <w:t xml:space="preserve">. وفي جواز العدول إلى غيرهما خلاف </w:t>
      </w:r>
      <w:r w:rsidRPr="0062714F">
        <w:rPr>
          <w:rStyle w:val="libFootnotenumChar"/>
          <w:rtl/>
        </w:rPr>
        <w:t>(2)</w:t>
      </w:r>
      <w:r>
        <w:rPr>
          <w:rtl/>
          <w:lang w:bidi="fa-IR"/>
        </w:rPr>
        <w:t>.</w:t>
      </w:r>
    </w:p>
    <w:p w:rsidR="00CE42F4" w:rsidRDefault="00CE42F4" w:rsidP="00CE42F4">
      <w:pPr>
        <w:pStyle w:val="libNormal"/>
        <w:rPr>
          <w:lang w:bidi="fa-IR"/>
        </w:rPr>
      </w:pPr>
      <w:r>
        <w:rPr>
          <w:rtl/>
          <w:lang w:bidi="fa-IR"/>
        </w:rPr>
        <w:t>وذكر أنّه لو ادّعى كلّ</w:t>
      </w:r>
      <w:r w:rsidR="002343BB">
        <w:rPr>
          <w:rFonts w:hint="cs"/>
          <w:rtl/>
          <w:lang w:bidi="fa-IR"/>
        </w:rPr>
        <w:t>ٌ</w:t>
      </w:r>
      <w:r>
        <w:rPr>
          <w:rtl/>
          <w:lang w:bidi="fa-IR"/>
        </w:rPr>
        <w:t xml:space="preserve"> منهما أنّه الأسبق ، لم تسمع الدعوى ولم يحلف [ الآخر ] </w:t>
      </w:r>
      <w:r w:rsidRPr="0062714F">
        <w:rPr>
          <w:rStyle w:val="libFootnotenumChar"/>
          <w:rtl/>
        </w:rPr>
        <w:t>(3)</w:t>
      </w:r>
      <w:r>
        <w:rPr>
          <w:rtl/>
          <w:lang w:bidi="fa-IR"/>
        </w:rPr>
        <w:t xml:space="preserve"> لأنّ الحقّ يتعلّق بجميع المسلمين. وأنّه لو قطعا التنازع وسلّم أحدهما [ الأمر ] </w:t>
      </w:r>
      <w:r w:rsidRPr="0062714F">
        <w:rPr>
          <w:rStyle w:val="libFootnotenumChar"/>
          <w:rtl/>
        </w:rPr>
        <w:t>(4)</w:t>
      </w:r>
      <w:r>
        <w:rPr>
          <w:rtl/>
          <w:lang w:bidi="fa-IR"/>
        </w:rPr>
        <w:t xml:space="preserve"> إلى الآخر ، لم تستقرّ الإمامة له ، بل لا بدّ من بيّنة تشهد بتقدّم بيعته. وأنّه لو أقرّ أحدهما للآخر بتقدّم بيعته ، خرج منها الم</w:t>
      </w:r>
      <w:r w:rsidR="002343BB">
        <w:rPr>
          <w:rFonts w:hint="cs"/>
          <w:rtl/>
          <w:lang w:bidi="fa-IR"/>
        </w:rPr>
        <w:t>ـُ</w:t>
      </w:r>
      <w:r>
        <w:rPr>
          <w:rtl/>
          <w:lang w:bidi="fa-IR"/>
        </w:rPr>
        <w:t>قرّ ، ولا بدّ من البيّنة ليستقرّ الأمر للآخر ، فإن شهد له الم</w:t>
      </w:r>
      <w:r w:rsidR="002343BB">
        <w:rPr>
          <w:rFonts w:hint="cs"/>
          <w:rtl/>
          <w:lang w:bidi="fa-IR"/>
        </w:rPr>
        <w:t>ـُ</w:t>
      </w:r>
      <w:r>
        <w:rPr>
          <w:rtl/>
          <w:lang w:bidi="fa-IR"/>
        </w:rPr>
        <w:t>قرّ مع آخ</w:t>
      </w:r>
      <w:r w:rsidR="002343BB">
        <w:rPr>
          <w:rFonts w:hint="cs"/>
          <w:rtl/>
          <w:lang w:bidi="fa-IR"/>
        </w:rPr>
        <w:t>َ</w:t>
      </w:r>
      <w:r>
        <w:rPr>
          <w:rtl/>
          <w:lang w:bidi="fa-IR"/>
        </w:rPr>
        <w:t>ر</w:t>
      </w:r>
      <w:r w:rsidR="002343BB">
        <w:rPr>
          <w:rFonts w:hint="cs"/>
          <w:rtl/>
          <w:lang w:bidi="fa-IR"/>
        </w:rPr>
        <w:t>َ</w:t>
      </w:r>
      <w:r>
        <w:rPr>
          <w:rtl/>
          <w:lang w:bidi="fa-IR"/>
        </w:rPr>
        <w:t xml:space="preserve"> ، ق</w:t>
      </w:r>
      <w:r w:rsidR="002343BB">
        <w:rPr>
          <w:rFonts w:hint="cs"/>
          <w:rtl/>
          <w:lang w:bidi="fa-IR"/>
        </w:rPr>
        <w:t>ُ</w:t>
      </w:r>
      <w:r>
        <w:rPr>
          <w:rtl/>
          <w:lang w:bidi="fa-IR"/>
        </w:rPr>
        <w:t>بلت شهادته إن كان يدّعي اشتباه الأمر قبل الإقرار ، وإن كان يدّعي التقدّم ، لم ت</w:t>
      </w:r>
      <w:r w:rsidR="002343BB">
        <w:rPr>
          <w:rFonts w:hint="cs"/>
          <w:rtl/>
          <w:lang w:bidi="fa-IR"/>
        </w:rPr>
        <w:t>ُ</w:t>
      </w:r>
      <w:r>
        <w:rPr>
          <w:rtl/>
          <w:lang w:bidi="fa-IR"/>
        </w:rPr>
        <w:t xml:space="preserve">سمع </w:t>
      </w:r>
      <w:r w:rsidR="002343BB">
        <w:rPr>
          <w:rFonts w:hint="cs"/>
          <w:rtl/>
          <w:lang w:bidi="fa-IR"/>
        </w:rPr>
        <w:t>؛</w:t>
      </w:r>
      <w:r>
        <w:rPr>
          <w:rtl/>
          <w:lang w:bidi="fa-IR"/>
        </w:rPr>
        <w:t xml:space="preserve"> لما في القولين من التكاذب </w:t>
      </w:r>
      <w:r w:rsidRPr="0062714F">
        <w:rPr>
          <w:rStyle w:val="libFootnotenumChar"/>
          <w:rtl/>
        </w:rPr>
        <w:t>(5)</w:t>
      </w:r>
      <w:r>
        <w:rPr>
          <w:rtl/>
          <w:lang w:bidi="fa-IR"/>
        </w:rPr>
        <w:t>.</w:t>
      </w:r>
    </w:p>
    <w:p w:rsidR="00CE42F4" w:rsidRDefault="00CE42F4" w:rsidP="00CE42F4">
      <w:pPr>
        <w:pStyle w:val="libNormal"/>
        <w:rPr>
          <w:lang w:bidi="fa-IR"/>
        </w:rPr>
      </w:pPr>
      <w:r>
        <w:rPr>
          <w:rtl/>
          <w:lang w:bidi="fa-IR"/>
        </w:rPr>
        <w:t>وإذا ثبتت الإمامة بالقهر والغلبة فجاء آخر فقهره ، انعزل ، وصار القاهر إماما</w:t>
      </w:r>
      <w:r w:rsidR="002343BB">
        <w:rPr>
          <w:rFonts w:hint="cs"/>
          <w:rtl/>
          <w:lang w:bidi="fa-IR"/>
        </w:rPr>
        <w:t>ً</w:t>
      </w:r>
      <w:r>
        <w:rPr>
          <w:rtl/>
          <w:lang w:bidi="fa-IR"/>
        </w:rPr>
        <w:t>.</w:t>
      </w:r>
    </w:p>
    <w:p w:rsidR="00CE42F4" w:rsidRDefault="00CE42F4" w:rsidP="00CE42F4">
      <w:pPr>
        <w:pStyle w:val="libNormal"/>
        <w:rPr>
          <w:lang w:bidi="fa-IR"/>
        </w:rPr>
      </w:pPr>
      <w:r>
        <w:rPr>
          <w:rtl/>
          <w:lang w:bidi="fa-IR"/>
        </w:rPr>
        <w:t xml:space="preserve">ولا يجوز خلع الإمام بلا سبب ولو خلعوه ، لم ينفذ </w:t>
      </w:r>
      <w:r w:rsidR="002343BB">
        <w:rPr>
          <w:rFonts w:hint="cs"/>
          <w:rtl/>
          <w:lang w:bidi="fa-IR"/>
        </w:rPr>
        <w:t>؛</w:t>
      </w:r>
      <w:r>
        <w:rPr>
          <w:rtl/>
          <w:lang w:bidi="fa-IR"/>
        </w:rPr>
        <w:t xml:space="preserve"> لأنّ الآراء تتغيّر ، فلا نأمن تكرّر التولية والعزل ، وفي ذلك سقوط الهيبة والوق</w:t>
      </w:r>
      <w:r w:rsidR="002343BB">
        <w:rPr>
          <w:rFonts w:hint="cs"/>
          <w:rtl/>
          <w:lang w:bidi="fa-IR"/>
        </w:rPr>
        <w:t>ْ</w:t>
      </w:r>
      <w:r>
        <w:rPr>
          <w:rtl/>
          <w:lang w:bidi="fa-IR"/>
        </w:rPr>
        <w:t>ع من القلب.</w:t>
      </w:r>
    </w:p>
    <w:p w:rsidR="00CE42F4" w:rsidRDefault="00CE42F4" w:rsidP="00CE42F4">
      <w:pPr>
        <w:pStyle w:val="libNormal"/>
        <w:rPr>
          <w:lang w:bidi="fa-IR"/>
        </w:rPr>
      </w:pPr>
      <w:r>
        <w:rPr>
          <w:rtl/>
          <w:lang w:bidi="fa-IR"/>
        </w:rPr>
        <w:t>ولو عزل الإمام نفس</w:t>
      </w:r>
      <w:r w:rsidR="002343BB">
        <w:rPr>
          <w:rFonts w:hint="cs"/>
          <w:rtl/>
          <w:lang w:bidi="fa-IR"/>
        </w:rPr>
        <w:t>َ</w:t>
      </w:r>
      <w:r>
        <w:rPr>
          <w:rtl/>
          <w:lang w:bidi="fa-IR"/>
        </w:rPr>
        <w:t>ه ، ن</w:t>
      </w:r>
      <w:r w:rsidR="002343BB">
        <w:rPr>
          <w:rFonts w:hint="cs"/>
          <w:rtl/>
          <w:lang w:bidi="fa-IR"/>
        </w:rPr>
        <w:t>ُ</w:t>
      </w:r>
      <w:r>
        <w:rPr>
          <w:rtl/>
          <w:lang w:bidi="fa-IR"/>
        </w:rPr>
        <w:t>ظر إن عزل للعجز عن القيام ب</w:t>
      </w:r>
      <w:r w:rsidR="002343BB">
        <w:rPr>
          <w:rFonts w:hint="cs"/>
          <w:rtl/>
          <w:lang w:bidi="fa-IR"/>
        </w:rPr>
        <w:t>اُ</w:t>
      </w:r>
      <w:r>
        <w:rPr>
          <w:rtl/>
          <w:lang w:bidi="fa-IR"/>
        </w:rPr>
        <w:t>مور المسلمين من‌</w:t>
      </w:r>
    </w:p>
    <w:p w:rsidR="00CE42F4" w:rsidRDefault="00AE7492" w:rsidP="00AE7492">
      <w:pPr>
        <w:pStyle w:val="libLine"/>
        <w:rPr>
          <w:lang w:bidi="fa-IR"/>
        </w:rPr>
      </w:pPr>
      <w:r>
        <w:rPr>
          <w:rtl/>
          <w:lang w:bidi="fa-IR"/>
        </w:rPr>
        <w:t>____________________</w:t>
      </w:r>
    </w:p>
    <w:p w:rsidR="00CE42F4" w:rsidRDefault="00CE42F4" w:rsidP="002343BB">
      <w:pPr>
        <w:pStyle w:val="libFootnote0"/>
        <w:rPr>
          <w:lang w:bidi="fa-IR"/>
        </w:rPr>
      </w:pPr>
      <w:r w:rsidRPr="002343BB">
        <w:rPr>
          <w:rtl/>
        </w:rPr>
        <w:t>(1)</w:t>
      </w:r>
      <w:r>
        <w:rPr>
          <w:rtl/>
          <w:lang w:bidi="fa-IR"/>
        </w:rPr>
        <w:t xml:space="preserve"> الأحكام السلطانيّة </w:t>
      </w:r>
      <w:r w:rsidR="00CC794A">
        <w:rPr>
          <w:rtl/>
          <w:lang w:bidi="fa-IR"/>
        </w:rPr>
        <w:t>-</w:t>
      </w:r>
      <w:r>
        <w:rPr>
          <w:rtl/>
          <w:lang w:bidi="fa-IR"/>
        </w:rPr>
        <w:t xml:space="preserve"> للماوردي </w:t>
      </w:r>
      <w:r w:rsidR="00CC794A">
        <w:rPr>
          <w:rtl/>
          <w:lang w:bidi="fa-IR"/>
        </w:rPr>
        <w:t>-</w:t>
      </w:r>
      <w:r>
        <w:rPr>
          <w:rtl/>
          <w:lang w:bidi="fa-IR"/>
        </w:rPr>
        <w:t xml:space="preserve"> : 9 ، العزيز شرح الوجيز 11 : 76 ، روضة الطالبين 7 : 267.</w:t>
      </w:r>
    </w:p>
    <w:p w:rsidR="00CE42F4" w:rsidRDefault="00CE42F4" w:rsidP="002343BB">
      <w:pPr>
        <w:pStyle w:val="libFootnote0"/>
        <w:rPr>
          <w:lang w:bidi="fa-IR"/>
        </w:rPr>
      </w:pPr>
      <w:r w:rsidRPr="002343BB">
        <w:rPr>
          <w:rtl/>
        </w:rPr>
        <w:t>(2)</w:t>
      </w:r>
      <w:r>
        <w:rPr>
          <w:rtl/>
          <w:lang w:bidi="fa-IR"/>
        </w:rPr>
        <w:t xml:space="preserve"> العزيز شرح الوجيز 11 : 76 ، روضة الطالبين 7 : 267.</w:t>
      </w:r>
    </w:p>
    <w:p w:rsidR="00CE42F4" w:rsidRDefault="00CE42F4" w:rsidP="002343BB">
      <w:pPr>
        <w:pStyle w:val="libFootnote0"/>
        <w:rPr>
          <w:lang w:bidi="fa-IR"/>
        </w:rPr>
      </w:pPr>
      <w:r>
        <w:rPr>
          <w:rtl/>
          <w:lang w:bidi="fa-IR"/>
        </w:rPr>
        <w:t>(3 و 4) أضفناها من المصدر.</w:t>
      </w:r>
    </w:p>
    <w:p w:rsidR="004727E4" w:rsidRDefault="00CE42F4" w:rsidP="002343BB">
      <w:pPr>
        <w:pStyle w:val="libFootnote0"/>
        <w:rPr>
          <w:lang w:bidi="fa-IR"/>
        </w:rPr>
      </w:pPr>
      <w:r w:rsidRPr="002343BB">
        <w:rPr>
          <w:rtl/>
        </w:rPr>
        <w:t>(5)</w:t>
      </w:r>
      <w:r>
        <w:rPr>
          <w:rtl/>
          <w:lang w:bidi="fa-IR"/>
        </w:rPr>
        <w:t xml:space="preserve"> الأحكام السلطانيّة </w:t>
      </w:r>
      <w:r w:rsidR="00CC794A">
        <w:rPr>
          <w:rtl/>
          <w:lang w:bidi="fa-IR"/>
        </w:rPr>
        <w:t>-</w:t>
      </w:r>
      <w:r>
        <w:rPr>
          <w:rtl/>
          <w:lang w:bidi="fa-IR"/>
        </w:rPr>
        <w:t xml:space="preserve"> للماوردي </w:t>
      </w:r>
      <w:r w:rsidR="00CC794A">
        <w:rPr>
          <w:rtl/>
          <w:lang w:bidi="fa-IR"/>
        </w:rPr>
        <w:t>-</w:t>
      </w:r>
      <w:r>
        <w:rPr>
          <w:rtl/>
          <w:lang w:bidi="fa-IR"/>
        </w:rPr>
        <w:t xml:space="preserve"> : 9 ، العزيز شرح الوجيز 11 : 76 ، روضة الطالبين 7 : 267.</w:t>
      </w:r>
    </w:p>
    <w:p w:rsidR="00B66C16" w:rsidRDefault="00B66C16" w:rsidP="0062714F">
      <w:pPr>
        <w:pStyle w:val="libNormal"/>
        <w:rPr>
          <w:rtl/>
          <w:lang w:bidi="fa-IR"/>
        </w:rPr>
      </w:pPr>
      <w:r>
        <w:rPr>
          <w:rtl/>
          <w:lang w:bidi="fa-IR"/>
        </w:rPr>
        <w:br w:type="page"/>
      </w:r>
    </w:p>
    <w:p w:rsidR="00CE42F4" w:rsidRDefault="00CE42F4" w:rsidP="002343BB">
      <w:pPr>
        <w:pStyle w:val="libNormal0"/>
        <w:rPr>
          <w:lang w:bidi="fa-IR"/>
        </w:rPr>
      </w:pPr>
      <w:r>
        <w:rPr>
          <w:rtl/>
          <w:lang w:bidi="fa-IR"/>
        </w:rPr>
        <w:lastRenderedPageBreak/>
        <w:t>هرم</w:t>
      </w:r>
      <w:r w:rsidR="002343BB">
        <w:rPr>
          <w:rFonts w:hint="cs"/>
          <w:rtl/>
          <w:lang w:bidi="fa-IR"/>
        </w:rPr>
        <w:t>ٍ</w:t>
      </w:r>
      <w:r>
        <w:rPr>
          <w:rtl/>
          <w:lang w:bidi="fa-IR"/>
        </w:rPr>
        <w:t xml:space="preserve"> أو مرض</w:t>
      </w:r>
      <w:r w:rsidR="002343BB">
        <w:rPr>
          <w:rFonts w:hint="cs"/>
          <w:rtl/>
          <w:lang w:bidi="fa-IR"/>
        </w:rPr>
        <w:t>ٍ</w:t>
      </w:r>
      <w:r>
        <w:rPr>
          <w:rtl/>
          <w:lang w:bidi="fa-IR"/>
        </w:rPr>
        <w:t xml:space="preserve"> ، انعزل عندهم. ثمّ إن ولّى غيره ، انعقدت الإمامة لمن ول</w:t>
      </w:r>
      <w:r w:rsidR="002343BB">
        <w:rPr>
          <w:rFonts w:hint="cs"/>
          <w:rtl/>
          <w:lang w:bidi="fa-IR"/>
        </w:rPr>
        <w:t>ّ</w:t>
      </w:r>
      <w:r>
        <w:rPr>
          <w:rtl/>
          <w:lang w:bidi="fa-IR"/>
        </w:rPr>
        <w:t>اه ، وإل</w:t>
      </w:r>
      <w:r w:rsidR="002343BB">
        <w:rPr>
          <w:rFonts w:hint="cs"/>
          <w:rtl/>
          <w:lang w:bidi="fa-IR"/>
        </w:rPr>
        <w:t>ّ</w:t>
      </w:r>
      <w:r>
        <w:rPr>
          <w:rtl/>
          <w:lang w:bidi="fa-IR"/>
        </w:rPr>
        <w:t>ا بايع الناس غيره.</w:t>
      </w:r>
    </w:p>
    <w:p w:rsidR="00CE42F4" w:rsidRDefault="00CE42F4" w:rsidP="00CE42F4">
      <w:pPr>
        <w:pStyle w:val="libNormal"/>
        <w:rPr>
          <w:lang w:bidi="fa-IR"/>
        </w:rPr>
      </w:pPr>
      <w:r>
        <w:rPr>
          <w:rtl/>
          <w:lang w:bidi="fa-IR"/>
        </w:rPr>
        <w:t>وإن عزل نفس</w:t>
      </w:r>
      <w:r w:rsidR="002343BB">
        <w:rPr>
          <w:rFonts w:hint="cs"/>
          <w:rtl/>
          <w:lang w:bidi="fa-IR"/>
        </w:rPr>
        <w:t>َ</w:t>
      </w:r>
      <w:r>
        <w:rPr>
          <w:rtl/>
          <w:lang w:bidi="fa-IR"/>
        </w:rPr>
        <w:t>ه من غير عذر</w:t>
      </w:r>
      <w:r w:rsidR="002343BB">
        <w:rPr>
          <w:rFonts w:hint="cs"/>
          <w:rtl/>
          <w:lang w:bidi="fa-IR"/>
        </w:rPr>
        <w:t>ٍ</w:t>
      </w:r>
      <w:r>
        <w:rPr>
          <w:rtl/>
          <w:lang w:bidi="fa-IR"/>
        </w:rPr>
        <w:t xml:space="preserve"> ، ففي انعزاله وجهان :</w:t>
      </w:r>
    </w:p>
    <w:p w:rsidR="00CE42F4" w:rsidRDefault="00CE42F4" w:rsidP="00CE42F4">
      <w:pPr>
        <w:pStyle w:val="libNormal"/>
        <w:rPr>
          <w:lang w:bidi="fa-IR"/>
        </w:rPr>
      </w:pPr>
      <w:r>
        <w:rPr>
          <w:rtl/>
          <w:lang w:bidi="fa-IR"/>
        </w:rPr>
        <w:t>أحدهما : ينعزل ، ولا يكلّف أن يترك مصلحة نفسه محافظة</w:t>
      </w:r>
      <w:r w:rsidR="002343BB">
        <w:rPr>
          <w:rFonts w:hint="cs"/>
          <w:rtl/>
          <w:lang w:bidi="fa-IR"/>
        </w:rPr>
        <w:t>ً</w:t>
      </w:r>
      <w:r>
        <w:rPr>
          <w:rtl/>
          <w:lang w:bidi="fa-IR"/>
        </w:rPr>
        <w:t xml:space="preserve"> على مصلحة غيره ، وصار كما لو لم ي</w:t>
      </w:r>
      <w:r w:rsidR="002343BB">
        <w:rPr>
          <w:rFonts w:hint="cs"/>
          <w:rtl/>
          <w:lang w:bidi="fa-IR"/>
        </w:rPr>
        <w:t>ُ</w:t>
      </w:r>
      <w:r>
        <w:rPr>
          <w:rtl/>
          <w:lang w:bidi="fa-IR"/>
        </w:rPr>
        <w:t>جب</w:t>
      </w:r>
      <w:r w:rsidR="002343BB">
        <w:rPr>
          <w:rFonts w:hint="cs"/>
          <w:rtl/>
          <w:lang w:bidi="fa-IR"/>
        </w:rPr>
        <w:t>ْ</w:t>
      </w:r>
      <w:r>
        <w:rPr>
          <w:rtl/>
          <w:lang w:bidi="fa-IR"/>
        </w:rPr>
        <w:t xml:space="preserve"> إلى المبايعة ابتداء</w:t>
      </w:r>
      <w:r w:rsidR="002343BB">
        <w:rPr>
          <w:rFonts w:hint="cs"/>
          <w:rtl/>
          <w:lang w:bidi="fa-IR"/>
        </w:rPr>
        <w:t>ً</w:t>
      </w:r>
      <w:r>
        <w:rPr>
          <w:rtl/>
          <w:lang w:bidi="fa-IR"/>
        </w:rPr>
        <w:t>.</w:t>
      </w:r>
    </w:p>
    <w:p w:rsidR="00CE42F4" w:rsidRDefault="00CE42F4" w:rsidP="00CE42F4">
      <w:pPr>
        <w:pStyle w:val="libNormal"/>
        <w:rPr>
          <w:lang w:bidi="fa-IR"/>
        </w:rPr>
      </w:pPr>
      <w:r>
        <w:rPr>
          <w:rtl/>
          <w:lang w:bidi="fa-IR"/>
        </w:rPr>
        <w:t xml:space="preserve">والثاني : المنع </w:t>
      </w:r>
      <w:r w:rsidR="002343BB">
        <w:rPr>
          <w:rFonts w:hint="cs"/>
          <w:rtl/>
          <w:lang w:bidi="fa-IR"/>
        </w:rPr>
        <w:t>؛</w:t>
      </w:r>
      <w:r>
        <w:rPr>
          <w:rtl/>
          <w:lang w:bidi="fa-IR"/>
        </w:rPr>
        <w:t xml:space="preserve"> لما ر</w:t>
      </w:r>
      <w:r w:rsidR="002343BB">
        <w:rPr>
          <w:rFonts w:hint="cs"/>
          <w:rtl/>
          <w:lang w:bidi="fa-IR"/>
        </w:rPr>
        <w:t>ُ</w:t>
      </w:r>
      <w:r>
        <w:rPr>
          <w:rtl/>
          <w:lang w:bidi="fa-IR"/>
        </w:rPr>
        <w:t xml:space="preserve">وي أنّ أبا بكر قال : أقيلوني </w:t>
      </w:r>
      <w:r w:rsidRPr="0062714F">
        <w:rPr>
          <w:rStyle w:val="libFootnotenumChar"/>
          <w:rtl/>
        </w:rPr>
        <w:t>(1)</w:t>
      </w:r>
      <w:r>
        <w:rPr>
          <w:rtl/>
          <w:lang w:bidi="fa-IR"/>
        </w:rPr>
        <w:t xml:space="preserve">. ولو تمكّن من عزل نفسه ، لما طلب الإقالة </w:t>
      </w:r>
      <w:r w:rsidRPr="0062714F">
        <w:rPr>
          <w:rStyle w:val="libFootnotenumChar"/>
          <w:rtl/>
        </w:rPr>
        <w:t>(2)</w:t>
      </w:r>
      <w:r>
        <w:rPr>
          <w:rtl/>
          <w:lang w:bidi="fa-IR"/>
        </w:rPr>
        <w:t>.</w:t>
      </w:r>
    </w:p>
    <w:p w:rsidR="00CE42F4" w:rsidRDefault="00CE42F4" w:rsidP="00CE42F4">
      <w:pPr>
        <w:pStyle w:val="libNormal"/>
        <w:rPr>
          <w:lang w:bidi="fa-IR"/>
        </w:rPr>
      </w:pPr>
      <w:r>
        <w:rPr>
          <w:rtl/>
          <w:lang w:bidi="fa-IR"/>
        </w:rPr>
        <w:t>وقال بعضهم : للإمام أن يعزل وليّ</w:t>
      </w:r>
      <w:r w:rsidR="002343BB">
        <w:rPr>
          <w:rFonts w:hint="cs"/>
          <w:rtl/>
          <w:lang w:bidi="fa-IR"/>
        </w:rPr>
        <w:t>َ</w:t>
      </w:r>
      <w:r>
        <w:rPr>
          <w:rtl/>
          <w:lang w:bidi="fa-IR"/>
        </w:rPr>
        <w:t xml:space="preserve"> العهد </w:t>
      </w:r>
      <w:r w:rsidR="002343BB">
        <w:rPr>
          <w:rFonts w:hint="cs"/>
          <w:rtl/>
          <w:lang w:bidi="fa-IR"/>
        </w:rPr>
        <w:t>؛</w:t>
      </w:r>
      <w:r>
        <w:rPr>
          <w:rtl/>
          <w:lang w:bidi="fa-IR"/>
        </w:rPr>
        <w:t xml:space="preserve">، لأنّ الخلافة لم تنتقل إليه ، فلا يخشى من تبديله الفساد والفتنة </w:t>
      </w:r>
      <w:r w:rsidRPr="0062714F">
        <w:rPr>
          <w:rStyle w:val="libFootnotenumChar"/>
          <w:rtl/>
        </w:rPr>
        <w:t>(3)</w:t>
      </w:r>
      <w:r>
        <w:rPr>
          <w:rtl/>
          <w:lang w:bidi="fa-IR"/>
        </w:rPr>
        <w:t>.</w:t>
      </w:r>
    </w:p>
    <w:p w:rsidR="00CE42F4" w:rsidRDefault="00CE42F4" w:rsidP="00CE42F4">
      <w:pPr>
        <w:pStyle w:val="libNormal"/>
        <w:rPr>
          <w:lang w:bidi="fa-IR"/>
        </w:rPr>
      </w:pPr>
      <w:r>
        <w:rPr>
          <w:rtl/>
          <w:lang w:bidi="fa-IR"/>
        </w:rPr>
        <w:t>وقال بعضهم : ليس له ذلك ما لم يتغيّر حاله وإن جاز له عزل من استنابه في إشغاله في الحال</w:t>
      </w:r>
      <w:r w:rsidR="002343BB">
        <w:rPr>
          <w:rFonts w:hint="cs"/>
          <w:rtl/>
          <w:lang w:bidi="fa-IR"/>
        </w:rPr>
        <w:t>؛</w:t>
      </w:r>
      <w:r>
        <w:rPr>
          <w:rtl/>
          <w:lang w:bidi="fa-IR"/>
        </w:rPr>
        <w:t xml:space="preserve"> لأنّه يستنيبه لنفسه ، واستخلاف وليّ العهد يتعلّق بالمسلمين عامّة</w:t>
      </w:r>
      <w:r w:rsidR="002343BB">
        <w:rPr>
          <w:rFonts w:hint="cs"/>
          <w:rtl/>
          <w:lang w:bidi="fa-IR"/>
        </w:rPr>
        <w:t>ً</w:t>
      </w:r>
      <w:r>
        <w:rPr>
          <w:rtl/>
          <w:lang w:bidi="fa-IR"/>
        </w:rPr>
        <w:t xml:space="preserve"> ، فصار كأهل البيعة يبايعون ، ولا يعزلون م</w:t>
      </w:r>
      <w:r w:rsidR="002343BB">
        <w:rPr>
          <w:rFonts w:hint="cs"/>
          <w:rtl/>
          <w:lang w:bidi="fa-IR"/>
        </w:rPr>
        <w:t>َ</w:t>
      </w:r>
      <w:r>
        <w:rPr>
          <w:rtl/>
          <w:lang w:bidi="fa-IR"/>
        </w:rPr>
        <w:t>ن</w:t>
      </w:r>
      <w:r w:rsidR="002343BB">
        <w:rPr>
          <w:rFonts w:hint="cs"/>
          <w:rtl/>
          <w:lang w:bidi="fa-IR"/>
        </w:rPr>
        <w:t>ْ</w:t>
      </w:r>
      <w:r>
        <w:rPr>
          <w:rtl/>
          <w:lang w:bidi="fa-IR"/>
        </w:rPr>
        <w:t xml:space="preserve"> بايعوه </w:t>
      </w:r>
      <w:r w:rsidRPr="0062714F">
        <w:rPr>
          <w:rStyle w:val="libFootnotenumChar"/>
          <w:rtl/>
        </w:rPr>
        <w:t>(4)</w:t>
      </w:r>
      <w:r>
        <w:rPr>
          <w:rtl/>
          <w:lang w:bidi="fa-IR"/>
        </w:rPr>
        <w:t>.</w:t>
      </w:r>
    </w:p>
    <w:p w:rsidR="00CE42F4" w:rsidRDefault="00CE42F4" w:rsidP="00CE42F4">
      <w:pPr>
        <w:pStyle w:val="libNormal"/>
        <w:rPr>
          <w:lang w:bidi="fa-IR"/>
        </w:rPr>
      </w:pPr>
      <w:bookmarkStart w:id="286" w:name="_Toc116827347"/>
      <w:r w:rsidRPr="00E24C3C">
        <w:rPr>
          <w:rStyle w:val="Heading2Char"/>
          <w:rtl/>
        </w:rPr>
        <w:t>مسألة 239 :</w:t>
      </w:r>
      <w:bookmarkEnd w:id="286"/>
      <w:r>
        <w:rPr>
          <w:rtl/>
          <w:lang w:bidi="fa-IR"/>
        </w:rPr>
        <w:t xml:space="preserve"> الإمام عندنا لا يتحقّق منه صدور الفسق </w:t>
      </w:r>
      <w:r w:rsidR="002343BB">
        <w:rPr>
          <w:rFonts w:hint="cs"/>
          <w:rtl/>
          <w:lang w:bidi="fa-IR"/>
        </w:rPr>
        <w:t>؛</w:t>
      </w:r>
      <w:r>
        <w:rPr>
          <w:rtl/>
          <w:lang w:bidi="fa-IR"/>
        </w:rPr>
        <w:t xml:space="preserve"> لأنّه واجب العصمة من أوّل عمره إلى آخره.</w:t>
      </w:r>
    </w:p>
    <w:p w:rsidR="00CE42F4" w:rsidRDefault="00CE42F4" w:rsidP="00CE42F4">
      <w:pPr>
        <w:pStyle w:val="libNormal"/>
        <w:rPr>
          <w:lang w:bidi="fa-IR"/>
        </w:rPr>
      </w:pPr>
      <w:r>
        <w:rPr>
          <w:rtl/>
          <w:lang w:bidi="fa-IR"/>
        </w:rPr>
        <w:t>أمّا م</w:t>
      </w:r>
      <w:r w:rsidR="002343BB">
        <w:rPr>
          <w:rFonts w:hint="cs"/>
          <w:rtl/>
          <w:lang w:bidi="fa-IR"/>
        </w:rPr>
        <w:t>َ</w:t>
      </w:r>
      <w:r>
        <w:rPr>
          <w:rtl/>
          <w:lang w:bidi="fa-IR"/>
        </w:rPr>
        <w:t>ن</w:t>
      </w:r>
      <w:r w:rsidR="002343BB">
        <w:rPr>
          <w:rFonts w:hint="cs"/>
          <w:rtl/>
          <w:lang w:bidi="fa-IR"/>
        </w:rPr>
        <w:t>ْ</w:t>
      </w:r>
      <w:r>
        <w:rPr>
          <w:rtl/>
          <w:lang w:bidi="fa-IR"/>
        </w:rPr>
        <w:t xml:space="preserve"> لم يشترط عصمته </w:t>
      </w:r>
      <w:r w:rsidR="002343BB">
        <w:rPr>
          <w:rFonts w:hint="cs"/>
          <w:rtl/>
          <w:lang w:bidi="fa-IR"/>
        </w:rPr>
        <w:t>:</w:t>
      </w:r>
      <w:r>
        <w:rPr>
          <w:rtl/>
          <w:lang w:bidi="fa-IR"/>
        </w:rPr>
        <w:t xml:space="preserve"> فالأظهر عند الشافعيّة منهم : أنّ الإمام لا ينعزل بالفسق </w:t>
      </w:r>
      <w:r w:rsidR="002343BB">
        <w:rPr>
          <w:rFonts w:hint="cs"/>
          <w:rtl/>
          <w:lang w:bidi="fa-IR"/>
        </w:rPr>
        <w:t>؛</w:t>
      </w:r>
      <w:r>
        <w:rPr>
          <w:rtl/>
          <w:lang w:bidi="fa-IR"/>
        </w:rPr>
        <w:t xml:space="preserve"> لأنّهم ي</w:t>
      </w:r>
      <w:r w:rsidR="002343BB">
        <w:rPr>
          <w:rFonts w:hint="cs"/>
          <w:rtl/>
          <w:lang w:bidi="fa-IR"/>
        </w:rPr>
        <w:t>ُ</w:t>
      </w:r>
      <w:r>
        <w:rPr>
          <w:rtl/>
          <w:lang w:bidi="fa-IR"/>
        </w:rPr>
        <w:t xml:space="preserve">جوزون إمامة الفاسق </w:t>
      </w:r>
      <w:r w:rsidRPr="0062714F">
        <w:rPr>
          <w:rStyle w:val="libFootnotenumChar"/>
          <w:rtl/>
        </w:rPr>
        <w:t>(5)</w:t>
      </w:r>
      <w:r>
        <w:rPr>
          <w:rtl/>
          <w:lang w:bidi="fa-IR"/>
        </w:rPr>
        <w:t xml:space="preserve"> ، فإذا كان لا يمنع الفسق من الابتداء فأولى أن لا يمنع من الاستدامة. ولا ينعزل بالإغماء </w:t>
      </w:r>
      <w:r w:rsidR="002343BB">
        <w:rPr>
          <w:rFonts w:hint="cs"/>
          <w:rtl/>
          <w:lang w:bidi="fa-IR"/>
        </w:rPr>
        <w:t>؛</w:t>
      </w:r>
      <w:r>
        <w:rPr>
          <w:rtl/>
          <w:lang w:bidi="fa-IR"/>
        </w:rPr>
        <w:t xml:space="preserve"> لأنّه‌</w:t>
      </w:r>
    </w:p>
    <w:p w:rsidR="00CE42F4" w:rsidRDefault="00AE7492" w:rsidP="00AE7492">
      <w:pPr>
        <w:pStyle w:val="libLine"/>
        <w:rPr>
          <w:lang w:bidi="fa-IR"/>
        </w:rPr>
      </w:pPr>
      <w:r>
        <w:rPr>
          <w:rtl/>
          <w:lang w:bidi="fa-IR"/>
        </w:rPr>
        <w:t>____________________</w:t>
      </w:r>
    </w:p>
    <w:p w:rsidR="00CE42F4" w:rsidRDefault="00CE42F4" w:rsidP="002343BB">
      <w:pPr>
        <w:pStyle w:val="libFootnote0"/>
        <w:rPr>
          <w:lang w:bidi="fa-IR"/>
        </w:rPr>
      </w:pPr>
      <w:r w:rsidRPr="002343BB">
        <w:rPr>
          <w:rtl/>
        </w:rPr>
        <w:t>(1)</w:t>
      </w:r>
      <w:r>
        <w:rPr>
          <w:rtl/>
          <w:lang w:bidi="fa-IR"/>
        </w:rPr>
        <w:t xml:space="preserve"> شرح نهج البلاغة </w:t>
      </w:r>
      <w:r w:rsidR="00CC794A">
        <w:rPr>
          <w:rtl/>
          <w:lang w:bidi="fa-IR"/>
        </w:rPr>
        <w:t>-</w:t>
      </w:r>
      <w:r>
        <w:rPr>
          <w:rtl/>
          <w:lang w:bidi="fa-IR"/>
        </w:rPr>
        <w:t xml:space="preserve"> لابن أبي الحديد </w:t>
      </w:r>
      <w:r w:rsidR="00CC794A">
        <w:rPr>
          <w:rtl/>
          <w:lang w:bidi="fa-IR"/>
        </w:rPr>
        <w:t>-</w:t>
      </w:r>
      <w:r>
        <w:rPr>
          <w:rtl/>
          <w:lang w:bidi="fa-IR"/>
        </w:rPr>
        <w:t xml:space="preserve"> 1 : 169.</w:t>
      </w:r>
    </w:p>
    <w:p w:rsidR="00CE42F4" w:rsidRDefault="00CE42F4" w:rsidP="002343BB">
      <w:pPr>
        <w:pStyle w:val="libFootnote0"/>
        <w:rPr>
          <w:lang w:bidi="fa-IR"/>
        </w:rPr>
      </w:pPr>
      <w:r w:rsidRPr="002343BB">
        <w:rPr>
          <w:rtl/>
        </w:rPr>
        <w:t>(2)</w:t>
      </w:r>
      <w:r>
        <w:rPr>
          <w:rtl/>
          <w:lang w:bidi="fa-IR"/>
        </w:rPr>
        <w:t xml:space="preserve"> العزيز شرح الوجيز 11 : 76 </w:t>
      </w:r>
      <w:r w:rsidR="00CC794A">
        <w:rPr>
          <w:rtl/>
          <w:lang w:bidi="fa-IR"/>
        </w:rPr>
        <w:t>-</w:t>
      </w:r>
      <w:r>
        <w:rPr>
          <w:rtl/>
          <w:lang w:bidi="fa-IR"/>
        </w:rPr>
        <w:t xml:space="preserve"> 77 ، روضة الطالبين 7 : 267 </w:t>
      </w:r>
      <w:r w:rsidR="00CC794A">
        <w:rPr>
          <w:rtl/>
          <w:lang w:bidi="fa-IR"/>
        </w:rPr>
        <w:t>-</w:t>
      </w:r>
      <w:r>
        <w:rPr>
          <w:rtl/>
          <w:lang w:bidi="fa-IR"/>
        </w:rPr>
        <w:t xml:space="preserve"> 268.</w:t>
      </w:r>
    </w:p>
    <w:p w:rsidR="00CE42F4" w:rsidRDefault="00CE42F4" w:rsidP="002343BB">
      <w:pPr>
        <w:pStyle w:val="libFootnote0"/>
        <w:rPr>
          <w:lang w:bidi="fa-IR"/>
        </w:rPr>
      </w:pPr>
      <w:r w:rsidRPr="002343BB">
        <w:rPr>
          <w:rtl/>
        </w:rPr>
        <w:t>(3)</w:t>
      </w:r>
      <w:r>
        <w:rPr>
          <w:rtl/>
          <w:lang w:bidi="fa-IR"/>
        </w:rPr>
        <w:t xml:space="preserve"> العزيز شرح الوجيز 11 : 77 ، روضة الطالبين 7 : 268.</w:t>
      </w:r>
    </w:p>
    <w:p w:rsidR="00CE42F4" w:rsidRDefault="00CE42F4" w:rsidP="002343BB">
      <w:pPr>
        <w:pStyle w:val="libFootnote0"/>
        <w:rPr>
          <w:lang w:bidi="fa-IR"/>
        </w:rPr>
      </w:pPr>
      <w:r w:rsidRPr="002343BB">
        <w:rPr>
          <w:rtl/>
        </w:rPr>
        <w:t>(4)</w:t>
      </w:r>
      <w:r>
        <w:rPr>
          <w:rtl/>
          <w:lang w:bidi="fa-IR"/>
        </w:rPr>
        <w:t xml:space="preserve"> الأحكام السلطانيّة </w:t>
      </w:r>
      <w:r w:rsidR="00CC794A">
        <w:rPr>
          <w:rtl/>
          <w:lang w:bidi="fa-IR"/>
        </w:rPr>
        <w:t>-</w:t>
      </w:r>
      <w:r>
        <w:rPr>
          <w:rtl/>
          <w:lang w:bidi="fa-IR"/>
        </w:rPr>
        <w:t xml:space="preserve"> للماوردي </w:t>
      </w:r>
      <w:r w:rsidR="00CC794A">
        <w:rPr>
          <w:rtl/>
          <w:lang w:bidi="fa-IR"/>
        </w:rPr>
        <w:t>-</w:t>
      </w:r>
      <w:r>
        <w:rPr>
          <w:rtl/>
          <w:lang w:bidi="fa-IR"/>
        </w:rPr>
        <w:t xml:space="preserve"> : 11 ، العزيز شرح الوجيز 11 : 77 ، روضة الطالبين 7 : 268.</w:t>
      </w:r>
    </w:p>
    <w:p w:rsidR="004727E4" w:rsidRDefault="00CE42F4" w:rsidP="002343BB">
      <w:pPr>
        <w:pStyle w:val="libFootnote0"/>
        <w:rPr>
          <w:lang w:bidi="fa-IR"/>
        </w:rPr>
      </w:pPr>
      <w:r w:rsidRPr="002343BB">
        <w:rPr>
          <w:rtl/>
        </w:rPr>
        <w:t>(5)</w:t>
      </w:r>
      <w:r>
        <w:rPr>
          <w:rtl/>
          <w:lang w:bidi="fa-IR"/>
        </w:rPr>
        <w:t xml:space="preserve"> العزيز شرح الوجيز 11 : 72 ، روضة الطالبين 7 : 263.</w:t>
      </w:r>
    </w:p>
    <w:p w:rsidR="00B66C16" w:rsidRDefault="00B66C16" w:rsidP="0062714F">
      <w:pPr>
        <w:pStyle w:val="libNormal"/>
        <w:rPr>
          <w:rtl/>
          <w:lang w:bidi="fa-IR"/>
        </w:rPr>
      </w:pPr>
      <w:r>
        <w:rPr>
          <w:rtl/>
          <w:lang w:bidi="fa-IR"/>
        </w:rPr>
        <w:br w:type="page"/>
      </w:r>
    </w:p>
    <w:p w:rsidR="00CE42F4" w:rsidRDefault="00CE42F4" w:rsidP="002343BB">
      <w:pPr>
        <w:pStyle w:val="libNormal0"/>
        <w:rPr>
          <w:lang w:bidi="fa-IR"/>
        </w:rPr>
      </w:pPr>
      <w:r>
        <w:rPr>
          <w:rtl/>
          <w:lang w:bidi="fa-IR"/>
        </w:rPr>
        <w:lastRenderedPageBreak/>
        <w:t>متوقّ</w:t>
      </w:r>
      <w:r w:rsidR="002343BB">
        <w:rPr>
          <w:rFonts w:hint="cs"/>
          <w:rtl/>
          <w:lang w:bidi="fa-IR"/>
        </w:rPr>
        <w:t>َ</w:t>
      </w:r>
      <w:r>
        <w:rPr>
          <w:rtl/>
          <w:lang w:bidi="fa-IR"/>
        </w:rPr>
        <w:t>ع الزوال.</w:t>
      </w:r>
    </w:p>
    <w:p w:rsidR="00CE42F4" w:rsidRDefault="00CE42F4" w:rsidP="00CE42F4">
      <w:pPr>
        <w:pStyle w:val="libNormal"/>
        <w:rPr>
          <w:lang w:bidi="fa-IR"/>
        </w:rPr>
      </w:pPr>
      <w:r>
        <w:rPr>
          <w:rtl/>
          <w:lang w:bidi="fa-IR"/>
        </w:rPr>
        <w:t>قالوا : وينعزل بالمرض الذي ي</w:t>
      </w:r>
      <w:r w:rsidR="002343BB">
        <w:rPr>
          <w:rFonts w:hint="cs"/>
          <w:rtl/>
          <w:lang w:bidi="fa-IR"/>
        </w:rPr>
        <w:t>ُ</w:t>
      </w:r>
      <w:r>
        <w:rPr>
          <w:rtl/>
          <w:lang w:bidi="fa-IR"/>
        </w:rPr>
        <w:t xml:space="preserve">نسيه العلوم ، وبالجنون </w:t>
      </w:r>
      <w:r w:rsidRPr="0062714F">
        <w:rPr>
          <w:rStyle w:val="libFootnotenumChar"/>
          <w:rtl/>
        </w:rPr>
        <w:t>(1)</w:t>
      </w:r>
      <w:r>
        <w:rPr>
          <w:rtl/>
          <w:lang w:bidi="fa-IR"/>
        </w:rPr>
        <w:t>.</w:t>
      </w:r>
    </w:p>
    <w:p w:rsidR="00CE42F4" w:rsidRDefault="00CE42F4" w:rsidP="00CE42F4">
      <w:pPr>
        <w:pStyle w:val="libNormal"/>
        <w:rPr>
          <w:lang w:bidi="fa-IR"/>
        </w:rPr>
      </w:pPr>
      <w:r>
        <w:rPr>
          <w:rtl/>
          <w:lang w:bidi="fa-IR"/>
        </w:rPr>
        <w:t>وقال بعضهم : لو كان الجنون منقطعا</w:t>
      </w:r>
      <w:r w:rsidR="002343BB">
        <w:rPr>
          <w:rFonts w:hint="cs"/>
          <w:rtl/>
          <w:lang w:bidi="fa-IR"/>
        </w:rPr>
        <w:t>ً</w:t>
      </w:r>
      <w:r>
        <w:rPr>
          <w:rtl/>
          <w:lang w:bidi="fa-IR"/>
        </w:rPr>
        <w:t xml:space="preserve"> وكان زمان الإفاقة أكثر وتمكّن معه من القيام بال</w:t>
      </w:r>
      <w:r w:rsidR="002343BB">
        <w:rPr>
          <w:rFonts w:hint="cs"/>
          <w:rtl/>
          <w:lang w:bidi="fa-IR"/>
        </w:rPr>
        <w:t>اُ</w:t>
      </w:r>
      <w:r>
        <w:rPr>
          <w:rtl/>
          <w:lang w:bidi="fa-IR"/>
        </w:rPr>
        <w:t>مور ، لم ينعزل. وينعزل بالعمى والصمم والخرس ، ولا ينعزل بثقل السم</w:t>
      </w:r>
      <w:r w:rsidR="002343BB">
        <w:rPr>
          <w:rFonts w:hint="cs"/>
          <w:rtl/>
          <w:lang w:bidi="fa-IR"/>
        </w:rPr>
        <w:t>ْ</w:t>
      </w:r>
      <w:r>
        <w:rPr>
          <w:rtl/>
          <w:lang w:bidi="fa-IR"/>
        </w:rPr>
        <w:t xml:space="preserve">ع وتمتمة اللسان </w:t>
      </w:r>
      <w:r w:rsidRPr="0062714F">
        <w:rPr>
          <w:rStyle w:val="libFootnotenumChar"/>
          <w:rtl/>
        </w:rPr>
        <w:t>(2)</w:t>
      </w:r>
      <w:r>
        <w:rPr>
          <w:rtl/>
          <w:lang w:bidi="fa-IR"/>
        </w:rPr>
        <w:t>.</w:t>
      </w:r>
    </w:p>
    <w:p w:rsidR="00CE42F4" w:rsidRDefault="00CE42F4" w:rsidP="00CE42F4">
      <w:pPr>
        <w:pStyle w:val="libNormal"/>
        <w:rPr>
          <w:lang w:bidi="fa-IR"/>
        </w:rPr>
      </w:pPr>
      <w:r>
        <w:rPr>
          <w:rtl/>
          <w:lang w:bidi="fa-IR"/>
        </w:rPr>
        <w:t>وبينهم خلاف في أنّهم هل يمنعان ابتداء التولية؟ وفي أنّ قطع إحدى اليدين أو الرّ</w:t>
      </w:r>
      <w:r w:rsidR="002343BB">
        <w:rPr>
          <w:rFonts w:hint="cs"/>
          <w:rtl/>
          <w:lang w:bidi="fa-IR"/>
        </w:rPr>
        <w:t>ِ</w:t>
      </w:r>
      <w:r>
        <w:rPr>
          <w:rtl/>
          <w:lang w:bidi="fa-IR"/>
        </w:rPr>
        <w:t>ج</w:t>
      </w:r>
      <w:r w:rsidR="002343BB">
        <w:rPr>
          <w:rFonts w:hint="cs"/>
          <w:rtl/>
          <w:lang w:bidi="fa-IR"/>
        </w:rPr>
        <w:t>ْ</w:t>
      </w:r>
      <w:r>
        <w:rPr>
          <w:rtl/>
          <w:lang w:bidi="fa-IR"/>
        </w:rPr>
        <w:t xml:space="preserve">لين هل يؤثّر في الدوام </w:t>
      </w:r>
      <w:r w:rsidRPr="0062714F">
        <w:rPr>
          <w:rStyle w:val="libFootnotenumChar"/>
          <w:rtl/>
        </w:rPr>
        <w:t>(3)</w:t>
      </w:r>
      <w:r>
        <w:rPr>
          <w:rtl/>
          <w:lang w:bidi="fa-IR"/>
        </w:rPr>
        <w:t>.</w:t>
      </w:r>
    </w:p>
    <w:p w:rsidR="00CE42F4" w:rsidRDefault="00CE42F4" w:rsidP="00CE42F4">
      <w:pPr>
        <w:pStyle w:val="libNormal"/>
        <w:rPr>
          <w:lang w:bidi="fa-IR"/>
        </w:rPr>
      </w:pPr>
      <w:bookmarkStart w:id="287" w:name="_Toc116827348"/>
      <w:r w:rsidRPr="00E24C3C">
        <w:rPr>
          <w:rStyle w:val="Heading2Char"/>
          <w:rtl/>
        </w:rPr>
        <w:t>مسألة 240 :</w:t>
      </w:r>
      <w:bookmarkEnd w:id="287"/>
      <w:r>
        <w:rPr>
          <w:rtl/>
          <w:lang w:bidi="fa-IR"/>
        </w:rPr>
        <w:t xml:space="preserve"> يثبت وصف البغي بشرائط ثلاثة :</w:t>
      </w:r>
    </w:p>
    <w:p w:rsidR="00CE42F4" w:rsidRDefault="00CE42F4" w:rsidP="00CE42F4">
      <w:pPr>
        <w:pStyle w:val="libNormal"/>
        <w:rPr>
          <w:lang w:bidi="fa-IR"/>
        </w:rPr>
      </w:pPr>
      <w:r w:rsidRPr="00F54E9B">
        <w:rPr>
          <w:rStyle w:val="libBold2Char"/>
          <w:rtl/>
        </w:rPr>
        <w:t>أحدها :</w:t>
      </w:r>
      <w:r>
        <w:rPr>
          <w:rtl/>
          <w:lang w:bidi="fa-IR"/>
        </w:rPr>
        <w:t xml:space="preserve"> أن يكونوا في كثرة</w:t>
      </w:r>
      <w:r w:rsidR="00F54E9B">
        <w:rPr>
          <w:rFonts w:hint="cs"/>
          <w:rtl/>
          <w:lang w:bidi="fa-IR"/>
        </w:rPr>
        <w:t>ٍ</w:t>
      </w:r>
      <w:r>
        <w:rPr>
          <w:rtl/>
          <w:lang w:bidi="fa-IR"/>
        </w:rPr>
        <w:t xml:space="preserve"> ومن</w:t>
      </w:r>
      <w:r w:rsidR="00F54E9B">
        <w:rPr>
          <w:rFonts w:hint="cs"/>
          <w:rtl/>
          <w:lang w:bidi="fa-IR"/>
        </w:rPr>
        <w:t>ْ</w:t>
      </w:r>
      <w:r>
        <w:rPr>
          <w:rtl/>
          <w:lang w:bidi="fa-IR"/>
        </w:rPr>
        <w:t>عة</w:t>
      </w:r>
      <w:r w:rsidR="00F54E9B">
        <w:rPr>
          <w:rFonts w:hint="cs"/>
          <w:rtl/>
          <w:lang w:bidi="fa-IR"/>
        </w:rPr>
        <w:t>ٍ</w:t>
      </w:r>
      <w:r>
        <w:rPr>
          <w:rtl/>
          <w:lang w:bidi="fa-IR"/>
        </w:rPr>
        <w:t xml:space="preserve"> لا يمكن كفّهم وتفريق جمعهم‌ إل</w:t>
      </w:r>
      <w:r w:rsidR="00F54E9B">
        <w:rPr>
          <w:rFonts w:hint="cs"/>
          <w:rtl/>
          <w:lang w:bidi="fa-IR"/>
        </w:rPr>
        <w:t>ّ</w:t>
      </w:r>
      <w:r>
        <w:rPr>
          <w:rtl/>
          <w:lang w:bidi="fa-IR"/>
        </w:rPr>
        <w:t>ا بإنفاق</w:t>
      </w:r>
      <w:r w:rsidR="00F54E9B">
        <w:rPr>
          <w:rFonts w:hint="cs"/>
          <w:rtl/>
          <w:lang w:bidi="fa-IR"/>
        </w:rPr>
        <w:t>ٍ</w:t>
      </w:r>
      <w:r>
        <w:rPr>
          <w:rtl/>
          <w:lang w:bidi="fa-IR"/>
        </w:rPr>
        <w:t xml:space="preserve"> وتجهيز جيوش</w:t>
      </w:r>
      <w:r w:rsidR="00F54E9B">
        <w:rPr>
          <w:rFonts w:hint="cs"/>
          <w:rtl/>
          <w:lang w:bidi="fa-IR"/>
        </w:rPr>
        <w:t>ٍ</w:t>
      </w:r>
      <w:r>
        <w:rPr>
          <w:rtl/>
          <w:lang w:bidi="fa-IR"/>
        </w:rPr>
        <w:t xml:space="preserve"> وقتال</w:t>
      </w:r>
      <w:r w:rsidR="00F54E9B">
        <w:rPr>
          <w:rFonts w:hint="cs"/>
          <w:rtl/>
          <w:lang w:bidi="fa-IR"/>
        </w:rPr>
        <w:t>ٍ</w:t>
      </w:r>
      <w:r>
        <w:rPr>
          <w:rtl/>
          <w:lang w:bidi="fa-IR"/>
        </w:rPr>
        <w:t>، فأمّا إن كانوا نفرا</w:t>
      </w:r>
      <w:r w:rsidR="00F54E9B">
        <w:rPr>
          <w:rFonts w:hint="cs"/>
          <w:rtl/>
          <w:lang w:bidi="fa-IR"/>
        </w:rPr>
        <w:t>ً</w:t>
      </w:r>
      <w:r>
        <w:rPr>
          <w:rtl/>
          <w:lang w:bidi="fa-IR"/>
        </w:rPr>
        <w:t xml:space="preserve"> يسيرا</w:t>
      </w:r>
      <w:r w:rsidR="00F54E9B">
        <w:rPr>
          <w:rFonts w:hint="cs"/>
          <w:rtl/>
          <w:lang w:bidi="fa-IR"/>
        </w:rPr>
        <w:t>ً</w:t>
      </w:r>
      <w:r>
        <w:rPr>
          <w:rtl/>
          <w:lang w:bidi="fa-IR"/>
        </w:rPr>
        <w:t xml:space="preserve"> كالواحد والاثنين والعشرة وكيدها كيد ضعيف. فليسوا أهل بغي </w:t>
      </w:r>
      <w:r w:rsidRPr="0062714F">
        <w:rPr>
          <w:rStyle w:val="libFootnotenumChar"/>
          <w:rtl/>
        </w:rPr>
        <w:t>(4)</w:t>
      </w:r>
      <w:r>
        <w:rPr>
          <w:rtl/>
          <w:lang w:bidi="fa-IR"/>
        </w:rPr>
        <w:t xml:space="preserve"> ، وكانوا ق</w:t>
      </w:r>
      <w:r w:rsidR="00F54E9B">
        <w:rPr>
          <w:rFonts w:hint="cs"/>
          <w:rtl/>
          <w:lang w:bidi="fa-IR"/>
        </w:rPr>
        <w:t>ُ</w:t>
      </w:r>
      <w:r>
        <w:rPr>
          <w:rtl/>
          <w:lang w:bidi="fa-IR"/>
        </w:rPr>
        <w:t>طّاع طريق</w:t>
      </w:r>
      <w:r w:rsidR="00F54E9B">
        <w:rPr>
          <w:rFonts w:hint="cs"/>
          <w:rtl/>
          <w:lang w:bidi="fa-IR"/>
        </w:rPr>
        <w:t>ٍ</w:t>
      </w:r>
      <w:r>
        <w:rPr>
          <w:rtl/>
          <w:lang w:bidi="fa-IR"/>
        </w:rPr>
        <w:t xml:space="preserve"> ، ذهب إليه الشيخ في المبسوط </w:t>
      </w:r>
      <w:r w:rsidRPr="0062714F">
        <w:rPr>
          <w:rStyle w:val="libFootnotenumChar"/>
          <w:rtl/>
        </w:rPr>
        <w:t>(5)</w:t>
      </w:r>
      <w:r>
        <w:rPr>
          <w:rtl/>
          <w:lang w:bidi="fa-IR"/>
        </w:rPr>
        <w:t xml:space="preserve"> وابن إدريس </w:t>
      </w:r>
      <w:r w:rsidRPr="0062714F">
        <w:rPr>
          <w:rStyle w:val="libFootnotenumChar"/>
          <w:rtl/>
        </w:rPr>
        <w:t>(6)</w:t>
      </w:r>
      <w:r>
        <w:rPr>
          <w:rtl/>
          <w:lang w:bidi="fa-IR"/>
        </w:rPr>
        <w:t xml:space="preserve"> ، وهو مذهب الشافعي </w:t>
      </w:r>
      <w:r w:rsidRPr="0062714F">
        <w:rPr>
          <w:rStyle w:val="libFootnotenumChar"/>
          <w:rtl/>
        </w:rPr>
        <w:t>(7)</w:t>
      </w:r>
      <w:r>
        <w:rPr>
          <w:rtl/>
          <w:lang w:bidi="fa-IR"/>
        </w:rPr>
        <w:t xml:space="preserve"> </w:t>
      </w:r>
      <w:r w:rsidR="00F54E9B">
        <w:rPr>
          <w:rFonts w:hint="cs"/>
          <w:rtl/>
          <w:lang w:bidi="fa-IR"/>
        </w:rPr>
        <w:t xml:space="preserve">؛ </w:t>
      </w:r>
      <w:r>
        <w:rPr>
          <w:rtl/>
          <w:lang w:bidi="fa-IR"/>
        </w:rPr>
        <w:t xml:space="preserve">لأنّ عبد الرحمن بن ملجم لعنه الله </w:t>
      </w:r>
      <w:r w:rsidR="004E43C6">
        <w:rPr>
          <w:rtl/>
          <w:lang w:bidi="fa-IR"/>
        </w:rPr>
        <w:t>لمـّا</w:t>
      </w:r>
      <w:r>
        <w:rPr>
          <w:rtl/>
          <w:lang w:bidi="fa-IR"/>
        </w:rPr>
        <w:t xml:space="preserve"> جرح عليّا</w:t>
      </w:r>
      <w:r w:rsidR="00F54E9B">
        <w:rPr>
          <w:rFonts w:hint="cs"/>
          <w:rtl/>
          <w:lang w:bidi="fa-IR"/>
        </w:rPr>
        <w:t>ً</w:t>
      </w:r>
      <w:r>
        <w:rPr>
          <w:rtl/>
          <w:lang w:bidi="fa-IR"/>
        </w:rPr>
        <w:t xml:space="preserve"> </w:t>
      </w:r>
      <w:r w:rsidR="00F53ECA" w:rsidRPr="00F53ECA">
        <w:rPr>
          <w:rStyle w:val="libAlaemChar"/>
          <w:rtl/>
        </w:rPr>
        <w:t>عليه‌السلام</w:t>
      </w:r>
      <w:r>
        <w:rPr>
          <w:rtl/>
          <w:lang w:bidi="fa-IR"/>
        </w:rPr>
        <w:t xml:space="preserve"> ، قال لابنه الحسن </w:t>
      </w:r>
      <w:r w:rsidR="00F53ECA" w:rsidRPr="00F53ECA">
        <w:rPr>
          <w:rStyle w:val="libAlaemChar"/>
          <w:rtl/>
        </w:rPr>
        <w:t>عليه‌السلام</w:t>
      </w:r>
      <w:r>
        <w:rPr>
          <w:rtl/>
          <w:lang w:bidi="fa-IR"/>
        </w:rPr>
        <w:t xml:space="preserve"> : « إن برئت رأيت رأيي ، وإن مت</w:t>
      </w:r>
      <w:r w:rsidR="00F54E9B">
        <w:rPr>
          <w:rFonts w:hint="cs"/>
          <w:rtl/>
          <w:lang w:bidi="fa-IR"/>
        </w:rPr>
        <w:t>ُّ</w:t>
      </w:r>
      <w:r>
        <w:rPr>
          <w:rtl/>
          <w:lang w:bidi="fa-IR"/>
        </w:rPr>
        <w:t xml:space="preserve"> فلا تمثلوا به » </w:t>
      </w:r>
      <w:r w:rsidRPr="0062714F">
        <w:rPr>
          <w:rStyle w:val="libFootnotenumChar"/>
          <w:rtl/>
        </w:rPr>
        <w:t>(8)</w:t>
      </w:r>
      <w:r>
        <w:rPr>
          <w:rtl/>
          <w:lang w:bidi="fa-IR"/>
        </w:rPr>
        <w:t>.</w:t>
      </w:r>
    </w:p>
    <w:p w:rsidR="00CE42F4" w:rsidRDefault="00AE7492" w:rsidP="00AE7492">
      <w:pPr>
        <w:pStyle w:val="libLine"/>
        <w:rPr>
          <w:lang w:bidi="fa-IR"/>
        </w:rPr>
      </w:pPr>
      <w:r>
        <w:rPr>
          <w:rtl/>
          <w:lang w:bidi="fa-IR"/>
        </w:rPr>
        <w:t>____________________</w:t>
      </w:r>
    </w:p>
    <w:p w:rsidR="00CE42F4" w:rsidRDefault="00CE42F4" w:rsidP="00F54E9B">
      <w:pPr>
        <w:pStyle w:val="libFootnote0"/>
        <w:rPr>
          <w:lang w:bidi="fa-IR"/>
        </w:rPr>
      </w:pPr>
      <w:r w:rsidRPr="00F54E9B">
        <w:rPr>
          <w:rtl/>
        </w:rPr>
        <w:t>(1)</w:t>
      </w:r>
      <w:r>
        <w:rPr>
          <w:rtl/>
          <w:lang w:bidi="fa-IR"/>
        </w:rPr>
        <w:t xml:space="preserve"> العزيز شرح الوجيز 11 : 77 ، روضة الطالبين 7 : 268.</w:t>
      </w:r>
    </w:p>
    <w:p w:rsidR="00CE42F4" w:rsidRDefault="00CE42F4" w:rsidP="00F54E9B">
      <w:pPr>
        <w:pStyle w:val="libFootnote0"/>
        <w:rPr>
          <w:lang w:bidi="fa-IR"/>
        </w:rPr>
      </w:pPr>
      <w:r w:rsidRPr="00F54E9B">
        <w:rPr>
          <w:rtl/>
        </w:rPr>
        <w:t>(2)</w:t>
      </w:r>
      <w:r>
        <w:rPr>
          <w:rtl/>
          <w:lang w:bidi="fa-IR"/>
        </w:rPr>
        <w:t xml:space="preserve"> الأحكام السلطانيّة </w:t>
      </w:r>
      <w:r w:rsidR="00CC794A">
        <w:rPr>
          <w:rtl/>
          <w:lang w:bidi="fa-IR"/>
        </w:rPr>
        <w:t>-</w:t>
      </w:r>
      <w:r>
        <w:rPr>
          <w:rtl/>
          <w:lang w:bidi="fa-IR"/>
        </w:rPr>
        <w:t xml:space="preserve"> للماوردي </w:t>
      </w:r>
      <w:r w:rsidR="00CC794A">
        <w:rPr>
          <w:rtl/>
          <w:lang w:bidi="fa-IR"/>
        </w:rPr>
        <w:t>-</w:t>
      </w:r>
      <w:r>
        <w:rPr>
          <w:rtl/>
          <w:lang w:bidi="fa-IR"/>
        </w:rPr>
        <w:t xml:space="preserve"> : 18 ، العزيز شرح الوجيز 11 : 77 ، روضة الطالبين 7 : 268.</w:t>
      </w:r>
    </w:p>
    <w:p w:rsidR="00CE42F4" w:rsidRDefault="00CE42F4" w:rsidP="00F54E9B">
      <w:pPr>
        <w:pStyle w:val="libFootnote0"/>
        <w:rPr>
          <w:lang w:bidi="fa-IR"/>
        </w:rPr>
      </w:pPr>
      <w:r w:rsidRPr="00F54E9B">
        <w:rPr>
          <w:rtl/>
        </w:rPr>
        <w:t>(3)</w:t>
      </w:r>
      <w:r>
        <w:rPr>
          <w:rtl/>
          <w:lang w:bidi="fa-IR"/>
        </w:rPr>
        <w:t xml:space="preserve"> الأحكام السلطانيّة </w:t>
      </w:r>
      <w:r w:rsidR="00CC794A">
        <w:rPr>
          <w:rtl/>
          <w:lang w:bidi="fa-IR"/>
        </w:rPr>
        <w:t>-</w:t>
      </w:r>
      <w:r>
        <w:rPr>
          <w:rtl/>
          <w:lang w:bidi="fa-IR"/>
        </w:rPr>
        <w:t xml:space="preserve"> للماوردي </w:t>
      </w:r>
      <w:r w:rsidR="00CC794A">
        <w:rPr>
          <w:rtl/>
          <w:lang w:bidi="fa-IR"/>
        </w:rPr>
        <w:t>-</w:t>
      </w:r>
      <w:r>
        <w:rPr>
          <w:rtl/>
          <w:lang w:bidi="fa-IR"/>
        </w:rPr>
        <w:t xml:space="preserve"> : 18 </w:t>
      </w:r>
      <w:r w:rsidR="00CC794A">
        <w:rPr>
          <w:rtl/>
          <w:lang w:bidi="fa-IR"/>
        </w:rPr>
        <w:t>-</w:t>
      </w:r>
      <w:r>
        <w:rPr>
          <w:rtl/>
          <w:lang w:bidi="fa-IR"/>
        </w:rPr>
        <w:t xml:space="preserve"> 19 ، العزيز شرح الوجيز 11 : 77 ، روضة الطالبين 7 : 268.</w:t>
      </w:r>
    </w:p>
    <w:p w:rsidR="00CE42F4" w:rsidRDefault="00CE42F4" w:rsidP="00F54E9B">
      <w:pPr>
        <w:pStyle w:val="libFootnote0"/>
        <w:rPr>
          <w:lang w:bidi="fa-IR"/>
        </w:rPr>
      </w:pPr>
      <w:r w:rsidRPr="00F54E9B">
        <w:rPr>
          <w:rtl/>
        </w:rPr>
        <w:t>(4)</w:t>
      </w:r>
      <w:r>
        <w:rPr>
          <w:rtl/>
          <w:lang w:bidi="fa-IR"/>
        </w:rPr>
        <w:t xml:space="preserve"> في « ق » : البغي.</w:t>
      </w:r>
    </w:p>
    <w:p w:rsidR="00CE42F4" w:rsidRDefault="00CE42F4" w:rsidP="00F54E9B">
      <w:pPr>
        <w:pStyle w:val="libFootnote0"/>
        <w:rPr>
          <w:lang w:bidi="fa-IR"/>
        </w:rPr>
      </w:pPr>
      <w:r w:rsidRPr="00F54E9B">
        <w:rPr>
          <w:rtl/>
        </w:rPr>
        <w:t>(5)</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7 : 264.</w:t>
      </w:r>
    </w:p>
    <w:p w:rsidR="00CE42F4" w:rsidRDefault="00CE42F4" w:rsidP="00F54E9B">
      <w:pPr>
        <w:pStyle w:val="libFootnote0"/>
        <w:rPr>
          <w:lang w:bidi="fa-IR"/>
        </w:rPr>
      </w:pPr>
      <w:r w:rsidRPr="00F54E9B">
        <w:rPr>
          <w:rtl/>
        </w:rPr>
        <w:t>(6)</w:t>
      </w:r>
      <w:r>
        <w:rPr>
          <w:rtl/>
          <w:lang w:bidi="fa-IR"/>
        </w:rPr>
        <w:t xml:space="preserve"> السرائر : 158.</w:t>
      </w:r>
    </w:p>
    <w:p w:rsidR="00CE42F4" w:rsidRDefault="00CE42F4" w:rsidP="00F54E9B">
      <w:pPr>
        <w:pStyle w:val="libFootnote0"/>
        <w:rPr>
          <w:lang w:bidi="fa-IR"/>
        </w:rPr>
      </w:pPr>
      <w:r w:rsidRPr="00F54E9B">
        <w:rPr>
          <w:rtl/>
        </w:rPr>
        <w:t>(7)</w:t>
      </w:r>
      <w:r>
        <w:rPr>
          <w:rtl/>
          <w:lang w:bidi="fa-IR"/>
        </w:rPr>
        <w:t xml:space="preserve"> العزيز شرح الوجيز 11 : 80 ، روضة الطالبين 7 : 272 ، المغني 10 : 47 ، الشرح الكبير 10 : 49.</w:t>
      </w:r>
    </w:p>
    <w:p w:rsidR="004727E4" w:rsidRDefault="00CE42F4" w:rsidP="00F54E9B">
      <w:pPr>
        <w:pStyle w:val="libFootnote0"/>
        <w:rPr>
          <w:lang w:bidi="fa-IR"/>
        </w:rPr>
      </w:pPr>
      <w:r w:rsidRPr="00F54E9B">
        <w:rPr>
          <w:rtl/>
        </w:rPr>
        <w:t>(8)</w:t>
      </w:r>
      <w:r>
        <w:rPr>
          <w:rtl/>
          <w:lang w:bidi="fa-IR"/>
        </w:rPr>
        <w:t xml:space="preserve"> الكامل في التاريخ 3 : 391 ، المغني 10 : 47 ، الشرح الكبير 10 : 49.</w:t>
      </w:r>
    </w:p>
    <w:p w:rsidR="00B66C16" w:rsidRDefault="00B66C1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 xml:space="preserve">وقال بعض الجمهور : يثبت لهم حكم البغاة إذا خرجوا عن قبضة الإمام </w:t>
      </w:r>
      <w:r w:rsidRPr="0062714F">
        <w:rPr>
          <w:rStyle w:val="libFootnotenumChar"/>
          <w:rtl/>
        </w:rPr>
        <w:t>(1)</w:t>
      </w:r>
      <w:r>
        <w:rPr>
          <w:rtl/>
          <w:lang w:bidi="fa-IR"/>
        </w:rPr>
        <w:t>. وفيه قوّة.</w:t>
      </w:r>
    </w:p>
    <w:p w:rsidR="00CE42F4" w:rsidRDefault="00CE42F4" w:rsidP="00CE42F4">
      <w:pPr>
        <w:pStyle w:val="libNormal"/>
        <w:rPr>
          <w:lang w:bidi="fa-IR"/>
        </w:rPr>
      </w:pPr>
      <w:r w:rsidRPr="00F54E9B">
        <w:rPr>
          <w:rStyle w:val="libBold2Char"/>
          <w:rtl/>
        </w:rPr>
        <w:t>الثاني :</w:t>
      </w:r>
      <w:r>
        <w:rPr>
          <w:rtl/>
          <w:lang w:bidi="fa-IR"/>
        </w:rPr>
        <w:t xml:space="preserve"> أن يخرجوا عن قبضة الإمام منفردين عنه في بلد</w:t>
      </w:r>
      <w:r w:rsidR="00F54E9B">
        <w:rPr>
          <w:rFonts w:hint="cs"/>
          <w:rtl/>
          <w:lang w:bidi="fa-IR"/>
        </w:rPr>
        <w:t>ٍ</w:t>
      </w:r>
      <w:r>
        <w:rPr>
          <w:rtl/>
          <w:lang w:bidi="fa-IR"/>
        </w:rPr>
        <w:t xml:space="preserve"> أو بادية ، أمّا لو كانوا معه وفي قبضته ، فليسوا أهل بغي </w:t>
      </w:r>
      <w:r w:rsidRPr="0062714F">
        <w:rPr>
          <w:rStyle w:val="libFootnotenumChar"/>
          <w:rtl/>
        </w:rPr>
        <w:t>(2)</w:t>
      </w:r>
      <w:r>
        <w:rPr>
          <w:rtl/>
          <w:lang w:bidi="fa-IR"/>
        </w:rPr>
        <w:t xml:space="preserve"> </w:t>
      </w:r>
      <w:r w:rsidR="00F54E9B">
        <w:rPr>
          <w:rFonts w:hint="cs"/>
          <w:rtl/>
          <w:lang w:bidi="fa-IR"/>
        </w:rPr>
        <w:t>؛</w:t>
      </w:r>
      <w:r>
        <w:rPr>
          <w:rtl/>
          <w:lang w:bidi="fa-IR"/>
        </w:rPr>
        <w:t xml:space="preserve"> لأنّ عليّا</w:t>
      </w:r>
      <w:r w:rsidR="00F54E9B">
        <w:rPr>
          <w:rFonts w:hint="cs"/>
          <w:rtl/>
          <w:lang w:bidi="fa-IR"/>
        </w:rPr>
        <w:t>ً</w:t>
      </w:r>
      <w:r>
        <w:rPr>
          <w:rtl/>
          <w:lang w:bidi="fa-IR"/>
        </w:rPr>
        <w:t xml:space="preserve"> </w:t>
      </w:r>
      <w:r w:rsidR="00F53ECA" w:rsidRPr="00F53ECA">
        <w:rPr>
          <w:rStyle w:val="libAlaemChar"/>
          <w:rtl/>
        </w:rPr>
        <w:t>عليه‌السلام</w:t>
      </w:r>
      <w:r>
        <w:rPr>
          <w:rtl/>
          <w:lang w:bidi="fa-IR"/>
        </w:rPr>
        <w:t xml:space="preserve"> كان يخطب ، فقال رجل بباب المسجد : لا حكم إل</w:t>
      </w:r>
      <w:r w:rsidR="00F54E9B">
        <w:rPr>
          <w:rFonts w:hint="cs"/>
          <w:rtl/>
          <w:lang w:bidi="fa-IR"/>
        </w:rPr>
        <w:t>ّ</w:t>
      </w:r>
      <w:r>
        <w:rPr>
          <w:rtl/>
          <w:lang w:bidi="fa-IR"/>
        </w:rPr>
        <w:t>ا لله ، تعريضا</w:t>
      </w:r>
      <w:r w:rsidR="00F54E9B">
        <w:rPr>
          <w:rFonts w:hint="cs"/>
          <w:rtl/>
          <w:lang w:bidi="fa-IR"/>
        </w:rPr>
        <w:t>ً</w:t>
      </w:r>
      <w:r>
        <w:rPr>
          <w:rtl/>
          <w:lang w:bidi="fa-IR"/>
        </w:rPr>
        <w:t xml:space="preserve"> بعليّ </w:t>
      </w:r>
      <w:r w:rsidR="00F53ECA" w:rsidRPr="00F53ECA">
        <w:rPr>
          <w:rStyle w:val="libAlaemChar"/>
          <w:rtl/>
        </w:rPr>
        <w:t>عليه‌السلام</w:t>
      </w:r>
      <w:r>
        <w:rPr>
          <w:rtl/>
          <w:lang w:bidi="fa-IR"/>
        </w:rPr>
        <w:t xml:space="preserve"> أنّه حكم في دين الله ، فقال عليّ </w:t>
      </w:r>
      <w:r w:rsidR="00F53ECA" w:rsidRPr="00F53ECA">
        <w:rPr>
          <w:rStyle w:val="libAlaemChar"/>
          <w:rtl/>
        </w:rPr>
        <w:t>عليه‌السلام</w:t>
      </w:r>
      <w:r>
        <w:rPr>
          <w:rtl/>
          <w:lang w:bidi="fa-IR"/>
        </w:rPr>
        <w:t xml:space="preserve"> : « كلمة حقّ </w:t>
      </w:r>
      <w:r w:rsidR="00F54E9B">
        <w:rPr>
          <w:rFonts w:hint="cs"/>
          <w:rtl/>
          <w:lang w:bidi="fa-IR"/>
        </w:rPr>
        <w:t>اُ</w:t>
      </w:r>
      <w:r>
        <w:rPr>
          <w:rtl/>
          <w:lang w:bidi="fa-IR"/>
        </w:rPr>
        <w:t xml:space="preserve">ريد بها باطل ، لكم علينا ثلاث : أن لا نمنعكم مساجد الله أن تذكروا اسم الله فيها ، ولا نمنعكم الفي‌ء ما دامت أيديكم معنا ، ولا نبدؤكم بقتال » </w:t>
      </w:r>
      <w:r w:rsidRPr="0062714F">
        <w:rPr>
          <w:rStyle w:val="libFootnotenumChar"/>
          <w:rtl/>
        </w:rPr>
        <w:t>(3)</w:t>
      </w:r>
      <w:r>
        <w:rPr>
          <w:rtl/>
          <w:lang w:bidi="fa-IR"/>
        </w:rPr>
        <w:t xml:space="preserve"> فقوله </w:t>
      </w:r>
      <w:r w:rsidR="00F53ECA" w:rsidRPr="00F53ECA">
        <w:rPr>
          <w:rStyle w:val="libAlaemChar"/>
          <w:rtl/>
        </w:rPr>
        <w:t>عليه‌السلام</w:t>
      </w:r>
      <w:r>
        <w:rPr>
          <w:rtl/>
          <w:lang w:bidi="fa-IR"/>
        </w:rPr>
        <w:t xml:space="preserve"> : « مادامت أيديكم معنا » يعني لستم منفردين.</w:t>
      </w:r>
    </w:p>
    <w:p w:rsidR="00CE42F4" w:rsidRDefault="00CE42F4" w:rsidP="00CE42F4">
      <w:pPr>
        <w:pStyle w:val="libNormal"/>
        <w:rPr>
          <w:lang w:bidi="fa-IR"/>
        </w:rPr>
      </w:pPr>
      <w:r w:rsidRPr="00F54E9B">
        <w:rPr>
          <w:rStyle w:val="libBold2Char"/>
          <w:rtl/>
        </w:rPr>
        <w:t>الثالث :</w:t>
      </w:r>
      <w:r>
        <w:rPr>
          <w:rtl/>
          <w:lang w:bidi="fa-IR"/>
        </w:rPr>
        <w:t xml:space="preserve"> أن يكونوا على المباينة بتأويل</w:t>
      </w:r>
      <w:r w:rsidR="00F54E9B">
        <w:rPr>
          <w:rFonts w:hint="cs"/>
          <w:rtl/>
          <w:lang w:bidi="fa-IR"/>
        </w:rPr>
        <w:t>ٍ</w:t>
      </w:r>
      <w:r>
        <w:rPr>
          <w:rtl/>
          <w:lang w:bidi="fa-IR"/>
        </w:rPr>
        <w:t xml:space="preserve"> سائغ عندهم‌ بأن تقع لهم شبهة تقتضي الخروج على الإمام ، فأمّا إذا لم يكن لهم تأويل</w:t>
      </w:r>
      <w:r w:rsidR="00F54E9B">
        <w:rPr>
          <w:rFonts w:hint="cs"/>
          <w:rtl/>
          <w:lang w:bidi="fa-IR"/>
        </w:rPr>
        <w:t>ٌ</w:t>
      </w:r>
      <w:r>
        <w:rPr>
          <w:rtl/>
          <w:lang w:bidi="fa-IR"/>
        </w:rPr>
        <w:t xml:space="preserve"> سائغ وباينوا ، فهم ق</w:t>
      </w:r>
      <w:r w:rsidR="00F54E9B">
        <w:rPr>
          <w:rFonts w:hint="cs"/>
          <w:rtl/>
          <w:lang w:bidi="fa-IR"/>
        </w:rPr>
        <w:t>ُ</w:t>
      </w:r>
      <w:r>
        <w:rPr>
          <w:rtl/>
          <w:lang w:bidi="fa-IR"/>
        </w:rPr>
        <w:t>طّاع طريق</w:t>
      </w:r>
      <w:r w:rsidR="00F54E9B">
        <w:rPr>
          <w:rFonts w:hint="cs"/>
          <w:rtl/>
          <w:lang w:bidi="fa-IR"/>
        </w:rPr>
        <w:t>ٍ</w:t>
      </w:r>
      <w:r>
        <w:rPr>
          <w:rtl/>
          <w:lang w:bidi="fa-IR"/>
        </w:rPr>
        <w:t xml:space="preserve"> حكمهم حكم المحارب.</w:t>
      </w:r>
    </w:p>
    <w:p w:rsidR="00CE42F4" w:rsidRDefault="00CE42F4" w:rsidP="00CE42F4">
      <w:pPr>
        <w:pStyle w:val="libNormal"/>
        <w:rPr>
          <w:lang w:bidi="fa-IR"/>
        </w:rPr>
      </w:pPr>
      <w:r>
        <w:rPr>
          <w:rtl/>
          <w:lang w:bidi="fa-IR"/>
        </w:rPr>
        <w:t>والشافعيّة اعتبروا في أهل البغي صفتين :</w:t>
      </w:r>
    </w:p>
    <w:p w:rsidR="00CE42F4" w:rsidRDefault="00CE42F4" w:rsidP="00CE42F4">
      <w:pPr>
        <w:pStyle w:val="libNormal"/>
        <w:rPr>
          <w:lang w:bidi="fa-IR"/>
        </w:rPr>
      </w:pPr>
      <w:r w:rsidRPr="00F54E9B">
        <w:rPr>
          <w:rStyle w:val="libBold2Char"/>
          <w:rtl/>
        </w:rPr>
        <w:t>إحداهما :</w:t>
      </w:r>
      <w:r>
        <w:rPr>
          <w:rtl/>
          <w:lang w:bidi="fa-IR"/>
        </w:rPr>
        <w:t xml:space="preserve"> أن يكون لهم تأويل</w:t>
      </w:r>
      <w:r w:rsidR="00F54E9B">
        <w:rPr>
          <w:rFonts w:hint="cs"/>
          <w:rtl/>
          <w:lang w:bidi="fa-IR"/>
        </w:rPr>
        <w:t>ٌ</w:t>
      </w:r>
      <w:r>
        <w:rPr>
          <w:rtl/>
          <w:lang w:bidi="fa-IR"/>
        </w:rPr>
        <w:t xml:space="preserve"> يعتقدون بسببه جواز الخروج على الإمام ، أو منع الحقّ المتوجّه عليهم </w:t>
      </w:r>
      <w:r w:rsidR="00F54E9B">
        <w:rPr>
          <w:rFonts w:hint="cs"/>
          <w:rtl/>
          <w:lang w:bidi="fa-IR"/>
        </w:rPr>
        <w:t>؛</w:t>
      </w:r>
      <w:r>
        <w:rPr>
          <w:rtl/>
          <w:lang w:bidi="fa-IR"/>
        </w:rPr>
        <w:t xml:space="preserve"> لأنّ م</w:t>
      </w:r>
      <w:r w:rsidR="00F54E9B">
        <w:rPr>
          <w:rFonts w:hint="cs"/>
          <w:rtl/>
          <w:lang w:bidi="fa-IR"/>
        </w:rPr>
        <w:t>َ</w:t>
      </w:r>
      <w:r>
        <w:rPr>
          <w:rtl/>
          <w:lang w:bidi="fa-IR"/>
        </w:rPr>
        <w:t>ن</w:t>
      </w:r>
      <w:r w:rsidR="00F54E9B">
        <w:rPr>
          <w:rFonts w:hint="cs"/>
          <w:rtl/>
          <w:lang w:bidi="fa-IR"/>
        </w:rPr>
        <w:t>ْ</w:t>
      </w:r>
      <w:r>
        <w:rPr>
          <w:rtl/>
          <w:lang w:bidi="fa-IR"/>
        </w:rPr>
        <w:t xml:space="preserve"> خالف الإمام </w:t>
      </w:r>
      <w:r w:rsidRPr="0062714F">
        <w:rPr>
          <w:rStyle w:val="libFootnotenumChar"/>
          <w:rtl/>
        </w:rPr>
        <w:t>(4)</w:t>
      </w:r>
      <w:r>
        <w:rPr>
          <w:rtl/>
          <w:lang w:bidi="fa-IR"/>
        </w:rPr>
        <w:t xml:space="preserve"> من غير تأويل</w:t>
      </w:r>
      <w:r w:rsidR="00F54E9B">
        <w:rPr>
          <w:rFonts w:hint="cs"/>
          <w:rtl/>
          <w:lang w:bidi="fa-IR"/>
        </w:rPr>
        <w:t>ٍ</w:t>
      </w:r>
      <w:r>
        <w:rPr>
          <w:rtl/>
          <w:lang w:bidi="fa-IR"/>
        </w:rPr>
        <w:t xml:space="preserve"> ، كان معاندا</w:t>
      </w:r>
      <w:r w:rsidR="00F54E9B">
        <w:rPr>
          <w:rFonts w:hint="cs"/>
          <w:rtl/>
          <w:lang w:bidi="fa-IR"/>
        </w:rPr>
        <w:t>ً</w:t>
      </w:r>
      <w:r>
        <w:rPr>
          <w:rtl/>
          <w:lang w:bidi="fa-IR"/>
        </w:rPr>
        <w:t xml:space="preserve"> ، وم</w:t>
      </w:r>
      <w:r w:rsidR="00F54E9B">
        <w:rPr>
          <w:rFonts w:hint="cs"/>
          <w:rtl/>
          <w:lang w:bidi="fa-IR"/>
        </w:rPr>
        <w:t>َ</w:t>
      </w:r>
      <w:r>
        <w:rPr>
          <w:rtl/>
          <w:lang w:bidi="fa-IR"/>
        </w:rPr>
        <w:t>ن</w:t>
      </w:r>
      <w:r w:rsidR="00F54E9B">
        <w:rPr>
          <w:rFonts w:hint="cs"/>
          <w:rtl/>
          <w:lang w:bidi="fa-IR"/>
        </w:rPr>
        <w:t>ْ</w:t>
      </w:r>
      <w:r>
        <w:rPr>
          <w:rtl/>
          <w:lang w:bidi="fa-IR"/>
        </w:rPr>
        <w:t xml:space="preserve"> يتمسّك بالتأويل ، يطلب الحقّ على اعتقاده ، ولا يكون معاندا</w:t>
      </w:r>
      <w:r w:rsidR="00F54E9B">
        <w:rPr>
          <w:rFonts w:hint="cs"/>
          <w:rtl/>
          <w:lang w:bidi="fa-IR"/>
        </w:rPr>
        <w:t>ً</w:t>
      </w:r>
      <w:r>
        <w:rPr>
          <w:rtl/>
          <w:lang w:bidi="fa-IR"/>
        </w:rPr>
        <w:t xml:space="preserve"> ، فيثبت له نوع حرمة</w:t>
      </w:r>
      <w:r w:rsidR="00F54E9B">
        <w:rPr>
          <w:rFonts w:hint="cs"/>
          <w:rtl/>
          <w:lang w:bidi="fa-IR"/>
        </w:rPr>
        <w:t>ٍ</w:t>
      </w:r>
      <w:r>
        <w:rPr>
          <w:rtl/>
          <w:lang w:bidi="fa-IR"/>
        </w:rPr>
        <w:t xml:space="preserve"> ، كما في حقّ م</w:t>
      </w:r>
      <w:r w:rsidR="00F54E9B">
        <w:rPr>
          <w:rFonts w:hint="cs"/>
          <w:rtl/>
          <w:lang w:bidi="fa-IR"/>
        </w:rPr>
        <w:t>َ</w:t>
      </w:r>
      <w:r>
        <w:rPr>
          <w:rtl/>
          <w:lang w:bidi="fa-IR"/>
        </w:rPr>
        <w:t>ن</w:t>
      </w:r>
      <w:r w:rsidR="00F54E9B">
        <w:rPr>
          <w:rFonts w:hint="cs"/>
          <w:rtl/>
          <w:lang w:bidi="fa-IR"/>
        </w:rPr>
        <w:t>ْ</w:t>
      </w:r>
      <w:r>
        <w:rPr>
          <w:rtl/>
          <w:lang w:bidi="fa-IR"/>
        </w:rPr>
        <w:t xml:space="preserve"> خرج على عليّ </w:t>
      </w:r>
      <w:r w:rsidR="00F53ECA" w:rsidRPr="00F53ECA">
        <w:rPr>
          <w:rStyle w:val="libAlaemChar"/>
          <w:rtl/>
        </w:rPr>
        <w:t>عليه‌السلام</w:t>
      </w:r>
      <w:r>
        <w:rPr>
          <w:rtl/>
          <w:lang w:bidi="fa-IR"/>
        </w:rPr>
        <w:t xml:space="preserve"> حيث اعتقدوا أنّه يعرف ق</w:t>
      </w:r>
      <w:r w:rsidR="00F54E9B">
        <w:rPr>
          <w:rFonts w:hint="cs"/>
          <w:rtl/>
          <w:lang w:bidi="fa-IR"/>
        </w:rPr>
        <w:t>َ</w:t>
      </w:r>
      <w:r>
        <w:rPr>
          <w:rtl/>
          <w:lang w:bidi="fa-IR"/>
        </w:rPr>
        <w:t>ت</w:t>
      </w:r>
      <w:r w:rsidR="00F54E9B">
        <w:rPr>
          <w:rFonts w:hint="cs"/>
          <w:rtl/>
          <w:lang w:bidi="fa-IR"/>
        </w:rPr>
        <w:t>َ</w:t>
      </w:r>
      <w:r>
        <w:rPr>
          <w:rtl/>
          <w:lang w:bidi="fa-IR"/>
        </w:rPr>
        <w:t xml:space="preserve">لة عثمان ، ويقدر عليهم ولا يقتصّ منهم </w:t>
      </w:r>
      <w:r w:rsidR="00F54E9B">
        <w:rPr>
          <w:rFonts w:hint="cs"/>
          <w:rtl/>
          <w:lang w:bidi="fa-IR"/>
        </w:rPr>
        <w:t>؛</w:t>
      </w:r>
      <w:r>
        <w:rPr>
          <w:rtl/>
          <w:lang w:bidi="fa-IR"/>
        </w:rPr>
        <w:t xml:space="preserve"> لرضاه‌</w:t>
      </w:r>
    </w:p>
    <w:p w:rsidR="00CE42F4" w:rsidRDefault="00AE7492" w:rsidP="00AE7492">
      <w:pPr>
        <w:pStyle w:val="libLine"/>
        <w:rPr>
          <w:lang w:bidi="fa-IR"/>
        </w:rPr>
      </w:pPr>
      <w:r>
        <w:rPr>
          <w:rtl/>
          <w:lang w:bidi="fa-IR"/>
        </w:rPr>
        <w:t>____________________</w:t>
      </w:r>
    </w:p>
    <w:p w:rsidR="00CE42F4" w:rsidRDefault="00CE42F4" w:rsidP="00F54E9B">
      <w:pPr>
        <w:pStyle w:val="libFootnote0"/>
        <w:rPr>
          <w:lang w:bidi="fa-IR"/>
        </w:rPr>
      </w:pPr>
      <w:r w:rsidRPr="00F54E9B">
        <w:rPr>
          <w:rtl/>
        </w:rPr>
        <w:t>(1)</w:t>
      </w:r>
      <w:r>
        <w:rPr>
          <w:rtl/>
          <w:lang w:bidi="fa-IR"/>
        </w:rPr>
        <w:t xml:space="preserve"> المغني 10 : 47 ، الشرح الكبير 10 : 49.</w:t>
      </w:r>
    </w:p>
    <w:p w:rsidR="00CE42F4" w:rsidRDefault="00CE42F4" w:rsidP="00F54E9B">
      <w:pPr>
        <w:pStyle w:val="libFootnote0"/>
        <w:rPr>
          <w:lang w:bidi="fa-IR"/>
        </w:rPr>
      </w:pPr>
      <w:r w:rsidRPr="00F54E9B">
        <w:rPr>
          <w:rtl/>
        </w:rPr>
        <w:t>(2)</w:t>
      </w:r>
      <w:r>
        <w:rPr>
          <w:rtl/>
          <w:lang w:bidi="fa-IR"/>
        </w:rPr>
        <w:t xml:space="preserve"> في « ق » : البغي.</w:t>
      </w:r>
    </w:p>
    <w:p w:rsidR="00CE42F4" w:rsidRDefault="00CE42F4" w:rsidP="00F54E9B">
      <w:pPr>
        <w:pStyle w:val="libFootnote0"/>
        <w:rPr>
          <w:lang w:bidi="fa-IR"/>
        </w:rPr>
      </w:pPr>
      <w:r w:rsidRPr="00F54E9B">
        <w:rPr>
          <w:rtl/>
        </w:rPr>
        <w:t>(3)</w:t>
      </w:r>
      <w:r>
        <w:rPr>
          <w:rtl/>
          <w:lang w:bidi="fa-IR"/>
        </w:rPr>
        <w:t xml:space="preserve"> تاريخ الطبري 5 : 73 ، الكامل في التاريخ 3 : 335 ، سنن البيهقي 8 : 184 ، الأحكام السلطاني</w:t>
      </w:r>
      <w:r w:rsidR="00F54E9B">
        <w:rPr>
          <w:rFonts w:hint="cs"/>
          <w:rtl/>
          <w:lang w:bidi="fa-IR"/>
        </w:rPr>
        <w:t>ّ</w:t>
      </w:r>
      <w:r>
        <w:rPr>
          <w:rtl/>
          <w:lang w:bidi="fa-IR"/>
        </w:rPr>
        <w:t xml:space="preserve">ة </w:t>
      </w:r>
      <w:r w:rsidR="00CC794A">
        <w:rPr>
          <w:rtl/>
          <w:lang w:bidi="fa-IR"/>
        </w:rPr>
        <w:t>-</w:t>
      </w:r>
      <w:r>
        <w:rPr>
          <w:rtl/>
          <w:lang w:bidi="fa-IR"/>
        </w:rPr>
        <w:t xml:space="preserve"> للماوردي </w:t>
      </w:r>
      <w:r w:rsidR="00CC794A">
        <w:rPr>
          <w:rtl/>
          <w:lang w:bidi="fa-IR"/>
        </w:rPr>
        <w:t>-</w:t>
      </w:r>
      <w:r>
        <w:rPr>
          <w:rtl/>
          <w:lang w:bidi="fa-IR"/>
        </w:rPr>
        <w:t xml:space="preserve"> : 58 ، العزيز شرح الوجيز 11 : 79.</w:t>
      </w:r>
    </w:p>
    <w:p w:rsidR="004727E4" w:rsidRDefault="00CE42F4" w:rsidP="00F54E9B">
      <w:pPr>
        <w:pStyle w:val="libFootnote0"/>
        <w:rPr>
          <w:lang w:bidi="fa-IR"/>
        </w:rPr>
      </w:pPr>
      <w:r w:rsidRPr="00F54E9B">
        <w:rPr>
          <w:rtl/>
        </w:rPr>
        <w:t>(4)</w:t>
      </w:r>
      <w:r>
        <w:rPr>
          <w:rtl/>
          <w:lang w:bidi="fa-IR"/>
        </w:rPr>
        <w:t xml:space="preserve"> كلمة « الإمام » لم ترد في « ق ، ك» والعزيز شرح الوجيز.</w:t>
      </w:r>
    </w:p>
    <w:p w:rsidR="00B66C16" w:rsidRDefault="00B66C16" w:rsidP="0062714F">
      <w:pPr>
        <w:pStyle w:val="libNormal"/>
        <w:rPr>
          <w:rtl/>
          <w:lang w:bidi="fa-IR"/>
        </w:rPr>
      </w:pPr>
      <w:r>
        <w:rPr>
          <w:rtl/>
          <w:lang w:bidi="fa-IR"/>
        </w:rPr>
        <w:br w:type="page"/>
      </w:r>
    </w:p>
    <w:p w:rsidR="00CE42F4" w:rsidRDefault="00CE42F4" w:rsidP="007B0C0B">
      <w:pPr>
        <w:pStyle w:val="libNormal0"/>
        <w:rPr>
          <w:lang w:bidi="fa-IR"/>
        </w:rPr>
      </w:pPr>
      <w:r>
        <w:rPr>
          <w:rtl/>
          <w:lang w:bidi="fa-IR"/>
        </w:rPr>
        <w:lastRenderedPageBreak/>
        <w:t>بقتله ومواطأتهم إيّاه.</w:t>
      </w:r>
    </w:p>
    <w:p w:rsidR="00CE42F4" w:rsidRDefault="00CE42F4" w:rsidP="00CE42F4">
      <w:pPr>
        <w:pStyle w:val="libNormal"/>
        <w:rPr>
          <w:lang w:bidi="fa-IR"/>
        </w:rPr>
      </w:pPr>
      <w:r>
        <w:rPr>
          <w:rtl/>
          <w:lang w:bidi="fa-IR"/>
        </w:rPr>
        <w:t xml:space="preserve">وكذا مانعو أبي بكر عن الزكاة ، حيث قالوا : </w:t>
      </w:r>
      <w:r w:rsidR="007B0C0B">
        <w:rPr>
          <w:rFonts w:hint="cs"/>
          <w:rtl/>
          <w:lang w:bidi="fa-IR"/>
        </w:rPr>
        <w:t>اُ</w:t>
      </w:r>
      <w:r>
        <w:rPr>
          <w:rtl/>
          <w:lang w:bidi="fa-IR"/>
        </w:rPr>
        <w:t>مرنا بدفع الزكاة إلى م</w:t>
      </w:r>
      <w:r w:rsidR="007B0C0B">
        <w:rPr>
          <w:rFonts w:hint="cs"/>
          <w:rtl/>
          <w:lang w:bidi="fa-IR"/>
        </w:rPr>
        <w:t>َ</w:t>
      </w:r>
      <w:r>
        <w:rPr>
          <w:rtl/>
          <w:lang w:bidi="fa-IR"/>
        </w:rPr>
        <w:t>ن</w:t>
      </w:r>
      <w:r w:rsidR="007B0C0B">
        <w:rPr>
          <w:rFonts w:hint="cs"/>
          <w:rtl/>
          <w:lang w:bidi="fa-IR"/>
        </w:rPr>
        <w:t>ْ</w:t>
      </w:r>
      <w:r>
        <w:rPr>
          <w:rtl/>
          <w:lang w:bidi="fa-IR"/>
        </w:rPr>
        <w:t xml:space="preserve"> صلاته س</w:t>
      </w:r>
      <w:r w:rsidR="007B0C0B">
        <w:rPr>
          <w:rFonts w:hint="cs"/>
          <w:rtl/>
          <w:lang w:bidi="fa-IR"/>
        </w:rPr>
        <w:t>َ</w:t>
      </w:r>
      <w:r>
        <w:rPr>
          <w:rtl/>
          <w:lang w:bidi="fa-IR"/>
        </w:rPr>
        <w:t>ك</w:t>
      </w:r>
      <w:r w:rsidR="007B0C0B">
        <w:rPr>
          <w:rFonts w:hint="cs"/>
          <w:rtl/>
          <w:lang w:bidi="fa-IR"/>
        </w:rPr>
        <w:t>َ</w:t>
      </w:r>
      <w:r>
        <w:rPr>
          <w:rtl/>
          <w:lang w:bidi="fa-IR"/>
        </w:rPr>
        <w:t>ن</w:t>
      </w:r>
      <w:r w:rsidR="007B0C0B">
        <w:rPr>
          <w:rFonts w:hint="cs"/>
          <w:rtl/>
          <w:lang w:bidi="fa-IR"/>
        </w:rPr>
        <w:t>ٌ</w:t>
      </w:r>
      <w:r>
        <w:rPr>
          <w:rtl/>
          <w:lang w:bidi="fa-IR"/>
        </w:rPr>
        <w:t xml:space="preserve"> </w:t>
      </w:r>
      <w:r w:rsidRPr="0062714F">
        <w:rPr>
          <w:rStyle w:val="libFootnotenumChar"/>
          <w:rtl/>
        </w:rPr>
        <w:t>(1)</w:t>
      </w:r>
      <w:r>
        <w:rPr>
          <w:rtl/>
          <w:lang w:bidi="fa-IR"/>
        </w:rPr>
        <w:t xml:space="preserve"> لنا ، وهو رسول الله </w:t>
      </w:r>
      <w:r w:rsidR="00F53ECA" w:rsidRPr="00F53ECA">
        <w:rPr>
          <w:rStyle w:val="libAlaemChar"/>
          <w:rtl/>
        </w:rPr>
        <w:t>صلى‌الله‌عليه‌وآله</w:t>
      </w:r>
      <w:r>
        <w:rPr>
          <w:rtl/>
          <w:lang w:bidi="fa-IR"/>
        </w:rPr>
        <w:t xml:space="preserve"> ، وأنت لس</w:t>
      </w:r>
      <w:r w:rsidR="007B0C0B">
        <w:rPr>
          <w:rFonts w:hint="cs"/>
          <w:rtl/>
          <w:lang w:bidi="fa-IR"/>
        </w:rPr>
        <w:t>ْ</w:t>
      </w:r>
      <w:r>
        <w:rPr>
          <w:rtl/>
          <w:lang w:bidi="fa-IR"/>
        </w:rPr>
        <w:t>ت</w:t>
      </w:r>
      <w:r w:rsidR="007B0C0B">
        <w:rPr>
          <w:rFonts w:hint="cs"/>
          <w:rtl/>
          <w:lang w:bidi="fa-IR"/>
        </w:rPr>
        <w:t>َ</w:t>
      </w:r>
      <w:r>
        <w:rPr>
          <w:rtl/>
          <w:lang w:bidi="fa-IR"/>
        </w:rPr>
        <w:t xml:space="preserve"> كذلك.</w:t>
      </w:r>
    </w:p>
    <w:p w:rsidR="00CE42F4" w:rsidRDefault="00CE42F4" w:rsidP="00CE42F4">
      <w:pPr>
        <w:pStyle w:val="libNormal"/>
        <w:rPr>
          <w:lang w:bidi="fa-IR"/>
        </w:rPr>
      </w:pPr>
      <w:r>
        <w:rPr>
          <w:rtl/>
          <w:lang w:bidi="fa-IR"/>
        </w:rPr>
        <w:t>والتأويل المشروط في أهل البغي إذا كان بطلانه مظنونا</w:t>
      </w:r>
      <w:r w:rsidR="007B0C0B">
        <w:rPr>
          <w:rFonts w:hint="cs"/>
          <w:rtl/>
          <w:lang w:bidi="fa-IR"/>
        </w:rPr>
        <w:t>ً</w:t>
      </w:r>
      <w:r>
        <w:rPr>
          <w:rtl/>
          <w:lang w:bidi="fa-IR"/>
        </w:rPr>
        <w:t xml:space="preserve"> ، فهو معتبر. وإن كان بطلانه مقطوعا</w:t>
      </w:r>
      <w:r w:rsidR="007B0C0B">
        <w:rPr>
          <w:rFonts w:hint="cs"/>
          <w:rtl/>
          <w:lang w:bidi="fa-IR"/>
        </w:rPr>
        <w:t>ً</w:t>
      </w:r>
      <w:r>
        <w:rPr>
          <w:rtl/>
          <w:lang w:bidi="fa-IR"/>
        </w:rPr>
        <w:t xml:space="preserve"> به ، فوجهان :</w:t>
      </w:r>
    </w:p>
    <w:p w:rsidR="00CE42F4" w:rsidRDefault="00CE42F4" w:rsidP="00CE42F4">
      <w:pPr>
        <w:pStyle w:val="libNormal"/>
        <w:rPr>
          <w:lang w:bidi="fa-IR"/>
        </w:rPr>
      </w:pPr>
      <w:r>
        <w:rPr>
          <w:rtl/>
          <w:lang w:bidi="fa-IR"/>
        </w:rPr>
        <w:t>أظهرهما : أنّه لا يعتبر ، كتأويل أهل الردّة.</w:t>
      </w:r>
    </w:p>
    <w:p w:rsidR="00CE42F4" w:rsidRDefault="00CE42F4" w:rsidP="00CE42F4">
      <w:pPr>
        <w:pStyle w:val="libNormal"/>
        <w:rPr>
          <w:lang w:bidi="fa-IR"/>
        </w:rPr>
      </w:pPr>
      <w:r>
        <w:rPr>
          <w:rtl/>
          <w:lang w:bidi="fa-IR"/>
        </w:rPr>
        <w:t xml:space="preserve">والثاني : يعتبر ، ويكتفى بغلطهم فيه </w:t>
      </w:r>
      <w:r w:rsidRPr="0062714F">
        <w:rPr>
          <w:rStyle w:val="libFootnotenumChar"/>
          <w:rtl/>
        </w:rPr>
        <w:t>(2)</w:t>
      </w:r>
      <w:r>
        <w:rPr>
          <w:rtl/>
          <w:lang w:bidi="fa-IR"/>
        </w:rPr>
        <w:t>.</w:t>
      </w:r>
    </w:p>
    <w:p w:rsidR="00CE42F4" w:rsidRDefault="00CE42F4" w:rsidP="00CE42F4">
      <w:pPr>
        <w:pStyle w:val="libNormal"/>
        <w:rPr>
          <w:lang w:bidi="fa-IR"/>
        </w:rPr>
      </w:pPr>
      <w:r>
        <w:rPr>
          <w:rtl/>
          <w:lang w:bidi="fa-IR"/>
        </w:rPr>
        <w:t>قالوا : ولهذا كان معاوية وأصحابه بغاة</w:t>
      </w:r>
      <w:r w:rsidR="007B0C0B">
        <w:rPr>
          <w:rFonts w:hint="cs"/>
          <w:rtl/>
          <w:lang w:bidi="fa-IR"/>
        </w:rPr>
        <w:t>ً</w:t>
      </w:r>
      <w:r>
        <w:rPr>
          <w:rtl/>
          <w:lang w:bidi="fa-IR"/>
        </w:rPr>
        <w:t xml:space="preserve">. واستدلّوا عليه : بقوله </w:t>
      </w:r>
      <w:r w:rsidR="00F53ECA" w:rsidRPr="00F53ECA">
        <w:rPr>
          <w:rStyle w:val="libAlaemChar"/>
          <w:rtl/>
        </w:rPr>
        <w:t>عليه‌السلام</w:t>
      </w:r>
      <w:r>
        <w:rPr>
          <w:rtl/>
          <w:lang w:bidi="fa-IR"/>
        </w:rPr>
        <w:t xml:space="preserve"> : « إنّ عمّارا</w:t>
      </w:r>
      <w:r w:rsidR="007B0C0B">
        <w:rPr>
          <w:rFonts w:hint="cs"/>
          <w:rtl/>
          <w:lang w:bidi="fa-IR"/>
        </w:rPr>
        <w:t>ً</w:t>
      </w:r>
      <w:r>
        <w:rPr>
          <w:rtl/>
          <w:lang w:bidi="fa-IR"/>
        </w:rPr>
        <w:t xml:space="preserve"> تقتله الفئة الباغية » </w:t>
      </w:r>
      <w:r w:rsidRPr="0062714F">
        <w:rPr>
          <w:rStyle w:val="libFootnotenumChar"/>
          <w:rtl/>
        </w:rPr>
        <w:t>(3)</w:t>
      </w:r>
      <w:r>
        <w:rPr>
          <w:rtl/>
          <w:lang w:bidi="fa-IR"/>
        </w:rPr>
        <w:t>.</w:t>
      </w:r>
    </w:p>
    <w:p w:rsidR="00CE42F4" w:rsidRDefault="00CE42F4" w:rsidP="00CE42F4">
      <w:pPr>
        <w:pStyle w:val="libNormal"/>
        <w:rPr>
          <w:lang w:bidi="fa-IR"/>
        </w:rPr>
      </w:pPr>
      <w:r>
        <w:rPr>
          <w:rtl/>
          <w:lang w:bidi="fa-IR"/>
        </w:rPr>
        <w:t>ثمّ قالوا : إن شرطنا في البغي أن يكون بطلان التأويل مظنونا</w:t>
      </w:r>
      <w:r w:rsidR="007B0C0B">
        <w:rPr>
          <w:rFonts w:hint="cs"/>
          <w:rtl/>
          <w:lang w:bidi="fa-IR"/>
        </w:rPr>
        <w:t>ً</w:t>
      </w:r>
      <w:r>
        <w:rPr>
          <w:rtl/>
          <w:lang w:bidi="fa-IR"/>
        </w:rPr>
        <w:t xml:space="preserve"> ، كان معاوية [ مبطلا</w:t>
      </w:r>
      <w:r w:rsidR="007B0C0B">
        <w:rPr>
          <w:rFonts w:hint="cs"/>
          <w:rtl/>
          <w:lang w:bidi="fa-IR"/>
        </w:rPr>
        <w:t>ً</w:t>
      </w:r>
      <w:r>
        <w:rPr>
          <w:rtl/>
          <w:lang w:bidi="fa-IR"/>
        </w:rPr>
        <w:t xml:space="preserve"> ] </w:t>
      </w:r>
      <w:r w:rsidRPr="0062714F">
        <w:rPr>
          <w:rStyle w:val="libFootnotenumChar"/>
          <w:rtl/>
        </w:rPr>
        <w:t>(4)</w:t>
      </w:r>
      <w:r>
        <w:rPr>
          <w:rtl/>
          <w:lang w:bidi="fa-IR"/>
        </w:rPr>
        <w:t xml:space="preserve"> فيما ذهب إليه ظنّا</w:t>
      </w:r>
      <w:r w:rsidR="007B0C0B">
        <w:rPr>
          <w:rFonts w:hint="cs"/>
          <w:rtl/>
          <w:lang w:bidi="fa-IR"/>
        </w:rPr>
        <w:t>ً</w:t>
      </w:r>
      <w:r>
        <w:rPr>
          <w:rtl/>
          <w:lang w:bidi="fa-IR"/>
        </w:rPr>
        <w:t xml:space="preserve"> ، وإن شرطنا العلم ، قلنا : إنّ معاوية كان مبطلا</w:t>
      </w:r>
      <w:r w:rsidR="007B0C0B">
        <w:rPr>
          <w:rFonts w:hint="cs"/>
          <w:rtl/>
          <w:lang w:bidi="fa-IR"/>
        </w:rPr>
        <w:t>ً</w:t>
      </w:r>
      <w:r>
        <w:rPr>
          <w:rtl/>
          <w:lang w:bidi="fa-IR"/>
        </w:rPr>
        <w:t xml:space="preserve"> قطعا</w:t>
      </w:r>
      <w:r w:rsidR="007B0C0B">
        <w:rPr>
          <w:rFonts w:hint="cs"/>
          <w:rtl/>
          <w:lang w:bidi="fa-IR"/>
        </w:rPr>
        <w:t>ً</w:t>
      </w:r>
      <w:r>
        <w:rPr>
          <w:rtl/>
          <w:lang w:bidi="fa-IR"/>
        </w:rPr>
        <w:t xml:space="preserve"> </w:t>
      </w:r>
      <w:r w:rsidRPr="0062714F">
        <w:rPr>
          <w:rStyle w:val="libFootnotenumChar"/>
          <w:rtl/>
        </w:rPr>
        <w:t>(5)</w:t>
      </w:r>
      <w:r>
        <w:rPr>
          <w:rtl/>
          <w:lang w:bidi="fa-IR"/>
        </w:rPr>
        <w:t>.</w:t>
      </w:r>
    </w:p>
    <w:p w:rsidR="00CE42F4" w:rsidRDefault="00CE42F4" w:rsidP="00CE42F4">
      <w:pPr>
        <w:pStyle w:val="libNormal"/>
        <w:rPr>
          <w:lang w:bidi="fa-IR"/>
        </w:rPr>
      </w:pPr>
      <w:r>
        <w:rPr>
          <w:rtl/>
          <w:lang w:bidi="fa-IR"/>
        </w:rPr>
        <w:t>وأمّا الخوارج : فه</w:t>
      </w:r>
      <w:r w:rsidR="007B0C0B">
        <w:rPr>
          <w:rFonts w:hint="cs"/>
          <w:rtl/>
          <w:lang w:bidi="fa-IR"/>
        </w:rPr>
        <w:t>ُ</w:t>
      </w:r>
      <w:r>
        <w:rPr>
          <w:rtl/>
          <w:lang w:bidi="fa-IR"/>
        </w:rPr>
        <w:t>م</w:t>
      </w:r>
      <w:r w:rsidR="007B0C0B">
        <w:rPr>
          <w:rFonts w:hint="cs"/>
          <w:rtl/>
          <w:lang w:bidi="fa-IR"/>
        </w:rPr>
        <w:t>ْ</w:t>
      </w:r>
      <w:r>
        <w:rPr>
          <w:rtl/>
          <w:lang w:bidi="fa-IR"/>
        </w:rPr>
        <w:t xml:space="preserve"> صنف</w:t>
      </w:r>
      <w:r w:rsidR="007B0C0B">
        <w:rPr>
          <w:rFonts w:hint="cs"/>
          <w:rtl/>
          <w:lang w:bidi="fa-IR"/>
        </w:rPr>
        <w:t>ٌ</w:t>
      </w:r>
      <w:r>
        <w:rPr>
          <w:rtl/>
          <w:lang w:bidi="fa-IR"/>
        </w:rPr>
        <w:t xml:space="preserve"> مشهور من المبتدعة يعتقدون تكفير أصحاب الكبائر واستحقاق الخلود في النار بها ، كشرب الخمر والزنا والقذف ، ويستحلّون دماء المسلمين وأموالهم ، إل</w:t>
      </w:r>
      <w:r w:rsidR="007B0C0B">
        <w:rPr>
          <w:rFonts w:hint="cs"/>
          <w:rtl/>
          <w:lang w:bidi="fa-IR"/>
        </w:rPr>
        <w:t>ّ</w:t>
      </w:r>
      <w:r>
        <w:rPr>
          <w:rtl/>
          <w:lang w:bidi="fa-IR"/>
        </w:rPr>
        <w:t>ا م</w:t>
      </w:r>
      <w:r w:rsidR="007B0C0B">
        <w:rPr>
          <w:rFonts w:hint="cs"/>
          <w:rtl/>
          <w:lang w:bidi="fa-IR"/>
        </w:rPr>
        <w:t>َ</w:t>
      </w:r>
      <w:r>
        <w:rPr>
          <w:rtl/>
          <w:lang w:bidi="fa-IR"/>
        </w:rPr>
        <w:t>ن</w:t>
      </w:r>
      <w:r w:rsidR="007B0C0B">
        <w:rPr>
          <w:rFonts w:hint="cs"/>
          <w:rtl/>
          <w:lang w:bidi="fa-IR"/>
        </w:rPr>
        <w:t>ْ</w:t>
      </w:r>
      <w:r>
        <w:rPr>
          <w:rtl/>
          <w:lang w:bidi="fa-IR"/>
        </w:rPr>
        <w:t xml:space="preserve"> خرج معهم ، وطعنوا في‌</w:t>
      </w:r>
    </w:p>
    <w:p w:rsidR="00CE42F4" w:rsidRDefault="00AE7492" w:rsidP="00AE7492">
      <w:pPr>
        <w:pStyle w:val="libLine"/>
        <w:rPr>
          <w:lang w:bidi="fa-IR"/>
        </w:rPr>
      </w:pPr>
      <w:r>
        <w:rPr>
          <w:rtl/>
          <w:lang w:bidi="fa-IR"/>
        </w:rPr>
        <w:t>____________________</w:t>
      </w:r>
    </w:p>
    <w:p w:rsidR="00CE42F4" w:rsidRDefault="00CE42F4" w:rsidP="007B0C0B">
      <w:pPr>
        <w:pStyle w:val="libFootnote0"/>
        <w:rPr>
          <w:lang w:bidi="fa-IR"/>
        </w:rPr>
      </w:pPr>
      <w:r w:rsidRPr="007B0C0B">
        <w:rPr>
          <w:rtl/>
        </w:rPr>
        <w:t>(1)</w:t>
      </w:r>
      <w:r>
        <w:rPr>
          <w:rtl/>
          <w:lang w:bidi="fa-IR"/>
        </w:rPr>
        <w:t xml:space="preserve"> إشارة إلى الآية 103 من سورة التوبة.</w:t>
      </w:r>
    </w:p>
    <w:p w:rsidR="00CE42F4" w:rsidRDefault="00CE42F4" w:rsidP="007B0C0B">
      <w:pPr>
        <w:pStyle w:val="libFootnote0"/>
        <w:rPr>
          <w:lang w:bidi="fa-IR"/>
        </w:rPr>
      </w:pPr>
      <w:r w:rsidRPr="007B0C0B">
        <w:rPr>
          <w:rtl/>
        </w:rPr>
        <w:t>(2)</w:t>
      </w:r>
      <w:r>
        <w:rPr>
          <w:rtl/>
          <w:lang w:bidi="fa-IR"/>
        </w:rPr>
        <w:t xml:space="preserve"> العزيز شرح الوجيز 11 : 78 </w:t>
      </w:r>
      <w:r w:rsidR="00CC794A">
        <w:rPr>
          <w:rtl/>
          <w:lang w:bidi="fa-IR"/>
        </w:rPr>
        <w:t>-</w:t>
      </w:r>
      <w:r>
        <w:rPr>
          <w:rtl/>
          <w:lang w:bidi="fa-IR"/>
        </w:rPr>
        <w:t xml:space="preserve"> 79 ، روضة الطالبين 7 : 271 </w:t>
      </w:r>
      <w:r w:rsidR="00CC794A">
        <w:rPr>
          <w:rtl/>
          <w:lang w:bidi="fa-IR"/>
        </w:rPr>
        <w:t>-</w:t>
      </w:r>
      <w:r>
        <w:rPr>
          <w:rtl/>
          <w:lang w:bidi="fa-IR"/>
        </w:rPr>
        <w:t xml:space="preserve"> 272.</w:t>
      </w:r>
    </w:p>
    <w:p w:rsidR="00CE42F4" w:rsidRDefault="00CE42F4" w:rsidP="007B0C0B">
      <w:pPr>
        <w:pStyle w:val="libFootnote0"/>
        <w:rPr>
          <w:lang w:bidi="fa-IR"/>
        </w:rPr>
      </w:pPr>
      <w:r w:rsidRPr="007B0C0B">
        <w:rPr>
          <w:rtl/>
        </w:rPr>
        <w:t>(3)</w:t>
      </w:r>
      <w:r>
        <w:rPr>
          <w:rtl/>
          <w:lang w:bidi="fa-IR"/>
        </w:rPr>
        <w:t xml:space="preserve"> صحيح مسلم 4 : 2236 </w:t>
      </w:r>
      <w:r w:rsidR="007B0C0B">
        <w:rPr>
          <w:rFonts w:hint="cs"/>
          <w:rtl/>
          <w:lang w:bidi="fa-IR"/>
        </w:rPr>
        <w:t>/</w:t>
      </w:r>
      <w:r>
        <w:rPr>
          <w:rtl/>
          <w:lang w:bidi="fa-IR"/>
        </w:rPr>
        <w:t xml:space="preserve"> 73 ، المستدرك </w:t>
      </w:r>
      <w:r w:rsidR="00CC794A">
        <w:rPr>
          <w:rtl/>
          <w:lang w:bidi="fa-IR"/>
        </w:rPr>
        <w:t>-</w:t>
      </w:r>
      <w:r>
        <w:rPr>
          <w:rtl/>
          <w:lang w:bidi="fa-IR"/>
        </w:rPr>
        <w:t xml:space="preserve"> للحاكم </w:t>
      </w:r>
      <w:r w:rsidR="00CC794A">
        <w:rPr>
          <w:rtl/>
          <w:lang w:bidi="fa-IR"/>
        </w:rPr>
        <w:t>-</w:t>
      </w:r>
      <w:r>
        <w:rPr>
          <w:rtl/>
          <w:lang w:bidi="fa-IR"/>
        </w:rPr>
        <w:t xml:space="preserve"> 2 : 149 ، 155 ، 156 ، و 3 : 386 ، 387 ، 397 ، سنن البيهقي 8 : 189 ، المعجم الكبير </w:t>
      </w:r>
      <w:r w:rsidR="00CC794A">
        <w:rPr>
          <w:rtl/>
          <w:lang w:bidi="fa-IR"/>
        </w:rPr>
        <w:t>-</w:t>
      </w:r>
      <w:r>
        <w:rPr>
          <w:rtl/>
          <w:lang w:bidi="fa-IR"/>
        </w:rPr>
        <w:t xml:space="preserve"> للطبراني </w:t>
      </w:r>
      <w:r w:rsidR="00CC794A">
        <w:rPr>
          <w:rtl/>
          <w:lang w:bidi="fa-IR"/>
        </w:rPr>
        <w:t>-</w:t>
      </w:r>
      <w:r>
        <w:rPr>
          <w:rtl/>
          <w:lang w:bidi="fa-IR"/>
        </w:rPr>
        <w:t xml:space="preserve"> 4 : 85 </w:t>
      </w:r>
      <w:r w:rsidR="007B0C0B">
        <w:rPr>
          <w:rFonts w:hint="cs"/>
          <w:rtl/>
          <w:lang w:bidi="fa-IR"/>
        </w:rPr>
        <w:t>/</w:t>
      </w:r>
      <w:r>
        <w:rPr>
          <w:rtl/>
          <w:lang w:bidi="fa-IR"/>
        </w:rPr>
        <w:t xml:space="preserve"> 3720 ، المصنّف </w:t>
      </w:r>
      <w:r w:rsidR="00CC794A">
        <w:rPr>
          <w:rtl/>
          <w:lang w:bidi="fa-IR"/>
        </w:rPr>
        <w:t>-</w:t>
      </w:r>
      <w:r>
        <w:rPr>
          <w:rtl/>
          <w:lang w:bidi="fa-IR"/>
        </w:rPr>
        <w:t xml:space="preserve"> لابن أبي شيبة </w:t>
      </w:r>
      <w:r w:rsidR="00CC794A">
        <w:rPr>
          <w:rtl/>
          <w:lang w:bidi="fa-IR"/>
        </w:rPr>
        <w:t>-</w:t>
      </w:r>
      <w:r>
        <w:rPr>
          <w:rtl/>
          <w:lang w:bidi="fa-IR"/>
        </w:rPr>
        <w:t xml:space="preserve"> 15 : 291 </w:t>
      </w:r>
      <w:r w:rsidR="007B0C0B">
        <w:rPr>
          <w:rFonts w:hint="cs"/>
          <w:rtl/>
          <w:lang w:bidi="fa-IR"/>
        </w:rPr>
        <w:t>/</w:t>
      </w:r>
      <w:r>
        <w:rPr>
          <w:rtl/>
          <w:lang w:bidi="fa-IR"/>
        </w:rPr>
        <w:t xml:space="preserve"> 19691 ، الطبقات الكبرى </w:t>
      </w:r>
      <w:r w:rsidR="00CC794A">
        <w:rPr>
          <w:rtl/>
          <w:lang w:bidi="fa-IR"/>
        </w:rPr>
        <w:t>-</w:t>
      </w:r>
      <w:r>
        <w:rPr>
          <w:rtl/>
          <w:lang w:bidi="fa-IR"/>
        </w:rPr>
        <w:t xml:space="preserve"> لابن سعد </w:t>
      </w:r>
      <w:r w:rsidR="00CC794A">
        <w:rPr>
          <w:rtl/>
          <w:lang w:bidi="fa-IR"/>
        </w:rPr>
        <w:t>-</w:t>
      </w:r>
      <w:r>
        <w:rPr>
          <w:rtl/>
          <w:lang w:bidi="fa-IR"/>
        </w:rPr>
        <w:t xml:space="preserve"> 3 : 252 ، مسند أحمد 2 : 350 </w:t>
      </w:r>
      <w:r w:rsidR="007B0C0B">
        <w:rPr>
          <w:rFonts w:hint="cs"/>
          <w:rtl/>
          <w:lang w:bidi="fa-IR"/>
        </w:rPr>
        <w:t>/</w:t>
      </w:r>
      <w:r>
        <w:rPr>
          <w:rtl/>
          <w:lang w:bidi="fa-IR"/>
        </w:rPr>
        <w:t xml:space="preserve"> 6502 ، و 3 : 400 </w:t>
      </w:r>
      <w:r w:rsidR="007B0C0B">
        <w:rPr>
          <w:rFonts w:hint="cs"/>
          <w:rtl/>
          <w:lang w:bidi="fa-IR"/>
        </w:rPr>
        <w:t>/</w:t>
      </w:r>
      <w:r>
        <w:rPr>
          <w:rtl/>
          <w:lang w:bidi="fa-IR"/>
        </w:rPr>
        <w:t xml:space="preserve"> 10782 ، و 5 : 221 </w:t>
      </w:r>
      <w:r w:rsidR="007B0C0B">
        <w:rPr>
          <w:rFonts w:hint="cs"/>
          <w:rtl/>
          <w:lang w:bidi="fa-IR"/>
        </w:rPr>
        <w:t>/</w:t>
      </w:r>
      <w:r>
        <w:rPr>
          <w:rtl/>
          <w:lang w:bidi="fa-IR"/>
        </w:rPr>
        <w:t xml:space="preserve"> 17312 ، و 6 : 281 </w:t>
      </w:r>
      <w:r w:rsidR="007B0C0B">
        <w:rPr>
          <w:rFonts w:hint="cs"/>
          <w:rtl/>
          <w:lang w:bidi="fa-IR"/>
        </w:rPr>
        <w:t>/</w:t>
      </w:r>
      <w:r>
        <w:rPr>
          <w:rtl/>
          <w:lang w:bidi="fa-IR"/>
        </w:rPr>
        <w:t xml:space="preserve"> 21366.</w:t>
      </w:r>
    </w:p>
    <w:p w:rsidR="00CE42F4" w:rsidRDefault="00CE42F4" w:rsidP="007B0C0B">
      <w:pPr>
        <w:pStyle w:val="libFootnote0"/>
        <w:rPr>
          <w:lang w:bidi="fa-IR"/>
        </w:rPr>
      </w:pPr>
      <w:r w:rsidRPr="007B0C0B">
        <w:rPr>
          <w:rtl/>
        </w:rPr>
        <w:t>(4)</w:t>
      </w:r>
      <w:r>
        <w:rPr>
          <w:rtl/>
          <w:lang w:bidi="fa-IR"/>
        </w:rPr>
        <w:t xml:space="preserve"> أضفناها من المصدر.</w:t>
      </w:r>
    </w:p>
    <w:p w:rsidR="004727E4" w:rsidRDefault="00CE42F4" w:rsidP="007B0C0B">
      <w:pPr>
        <w:pStyle w:val="libFootnote0"/>
        <w:rPr>
          <w:lang w:bidi="fa-IR"/>
        </w:rPr>
      </w:pPr>
      <w:r w:rsidRPr="007B0C0B">
        <w:rPr>
          <w:rtl/>
        </w:rPr>
        <w:t>(5)</w:t>
      </w:r>
      <w:r>
        <w:rPr>
          <w:rtl/>
          <w:lang w:bidi="fa-IR"/>
        </w:rPr>
        <w:t xml:space="preserve"> العزيز شرح الوجيز 11 : 79.</w:t>
      </w:r>
    </w:p>
    <w:p w:rsidR="00B66C16" w:rsidRDefault="00B66C16" w:rsidP="0062714F">
      <w:pPr>
        <w:pStyle w:val="libNormal"/>
        <w:rPr>
          <w:rtl/>
          <w:lang w:bidi="fa-IR"/>
        </w:rPr>
      </w:pPr>
      <w:r>
        <w:rPr>
          <w:rtl/>
          <w:lang w:bidi="fa-IR"/>
        </w:rPr>
        <w:br w:type="page"/>
      </w:r>
    </w:p>
    <w:p w:rsidR="00CE42F4" w:rsidRDefault="00CE42F4" w:rsidP="007B0C0B">
      <w:pPr>
        <w:pStyle w:val="libNormal0"/>
        <w:rPr>
          <w:lang w:bidi="fa-IR"/>
        </w:rPr>
      </w:pPr>
      <w:r>
        <w:rPr>
          <w:rtl/>
          <w:lang w:bidi="fa-IR"/>
        </w:rPr>
        <w:lastRenderedPageBreak/>
        <w:t xml:space="preserve">عليّ </w:t>
      </w:r>
      <w:r w:rsidR="00F53ECA" w:rsidRPr="00F53ECA">
        <w:rPr>
          <w:rStyle w:val="libAlaemChar"/>
          <w:rtl/>
        </w:rPr>
        <w:t>عليه‌السلام</w:t>
      </w:r>
      <w:r>
        <w:rPr>
          <w:rtl/>
          <w:lang w:bidi="fa-IR"/>
        </w:rPr>
        <w:t xml:space="preserve"> وعثمان ، ولا يجتمعون معهم في الج</w:t>
      </w:r>
      <w:r w:rsidR="007B0C0B">
        <w:rPr>
          <w:rFonts w:hint="cs"/>
          <w:rtl/>
          <w:lang w:bidi="fa-IR"/>
        </w:rPr>
        <w:t>ُ</w:t>
      </w:r>
      <w:r>
        <w:rPr>
          <w:rtl/>
          <w:lang w:bidi="fa-IR"/>
        </w:rPr>
        <w:t>م</w:t>
      </w:r>
      <w:r w:rsidR="007B0C0B">
        <w:rPr>
          <w:rFonts w:hint="cs"/>
          <w:rtl/>
          <w:lang w:bidi="fa-IR"/>
        </w:rPr>
        <w:t>ُ</w:t>
      </w:r>
      <w:r>
        <w:rPr>
          <w:rtl/>
          <w:lang w:bidi="fa-IR"/>
        </w:rPr>
        <w:t>عات والجماعات.</w:t>
      </w:r>
    </w:p>
    <w:p w:rsidR="00CE42F4" w:rsidRDefault="00CE42F4" w:rsidP="00CE42F4">
      <w:pPr>
        <w:pStyle w:val="libNormal"/>
        <w:rPr>
          <w:lang w:bidi="fa-IR"/>
        </w:rPr>
      </w:pPr>
      <w:r>
        <w:rPr>
          <w:rtl/>
          <w:lang w:bidi="fa-IR"/>
        </w:rPr>
        <w:t xml:space="preserve">وللشافعيّة خلاف في تكفيرهم </w:t>
      </w:r>
      <w:r w:rsidRPr="0062714F">
        <w:rPr>
          <w:rStyle w:val="libFootnotenumChar"/>
          <w:rtl/>
        </w:rPr>
        <w:t>(1)</w:t>
      </w:r>
      <w:r>
        <w:rPr>
          <w:rtl/>
          <w:lang w:bidi="fa-IR"/>
        </w:rPr>
        <w:t>.</w:t>
      </w:r>
    </w:p>
    <w:p w:rsidR="00CE42F4" w:rsidRDefault="00CE42F4" w:rsidP="00CE42F4">
      <w:pPr>
        <w:pStyle w:val="libNormal"/>
        <w:rPr>
          <w:lang w:bidi="fa-IR"/>
        </w:rPr>
      </w:pPr>
      <w:r>
        <w:rPr>
          <w:rtl/>
          <w:lang w:bidi="fa-IR"/>
        </w:rPr>
        <w:t>وهل حكمهم إذا لم يكفّروهم حكم أهل البغي ، أو حكم أهل الردّة؟ الأصحّ عندهم : الثاني</w:t>
      </w:r>
      <w:r w:rsidRPr="0062714F">
        <w:rPr>
          <w:rStyle w:val="libFootnotenumChar"/>
          <w:rtl/>
        </w:rPr>
        <w:t>(2)</w:t>
      </w:r>
      <w:r>
        <w:rPr>
          <w:rtl/>
          <w:lang w:bidi="fa-IR"/>
        </w:rPr>
        <w:t xml:space="preserve"> ، وعلى هذا تنفذ أحكامهم ، بخلاف أحكام الب</w:t>
      </w:r>
      <w:r w:rsidR="007B0C0B">
        <w:rPr>
          <w:rFonts w:hint="cs"/>
          <w:rtl/>
          <w:lang w:bidi="fa-IR"/>
        </w:rPr>
        <w:t>ُ</w:t>
      </w:r>
      <w:r>
        <w:rPr>
          <w:rtl/>
          <w:lang w:bidi="fa-IR"/>
        </w:rPr>
        <w:t>غاة.</w:t>
      </w:r>
    </w:p>
    <w:p w:rsidR="00CE42F4" w:rsidRDefault="00CE42F4" w:rsidP="00CE42F4">
      <w:pPr>
        <w:pStyle w:val="libNormal"/>
        <w:rPr>
          <w:lang w:bidi="fa-IR"/>
        </w:rPr>
      </w:pPr>
      <w:r>
        <w:rPr>
          <w:rtl/>
          <w:lang w:bidi="fa-IR"/>
        </w:rPr>
        <w:t xml:space="preserve">وأكثر الشافعيّة : [ على ] </w:t>
      </w:r>
      <w:r w:rsidRPr="0062714F">
        <w:rPr>
          <w:rStyle w:val="libFootnotenumChar"/>
          <w:rtl/>
        </w:rPr>
        <w:t>(3)</w:t>
      </w:r>
      <w:r>
        <w:rPr>
          <w:rtl/>
          <w:lang w:bidi="fa-IR"/>
        </w:rPr>
        <w:t xml:space="preserve"> أنّه إن أظهر قوم</w:t>
      </w:r>
      <w:r w:rsidR="007B0C0B">
        <w:rPr>
          <w:rFonts w:hint="cs"/>
          <w:rtl/>
          <w:lang w:bidi="fa-IR"/>
        </w:rPr>
        <w:t>ٌ</w:t>
      </w:r>
      <w:r>
        <w:rPr>
          <w:rtl/>
          <w:lang w:bidi="fa-IR"/>
        </w:rPr>
        <w:t xml:space="preserve"> رأي الخوارج وتجنّبوا الجماعات وكفّروا الإمام</w:t>
      </w:r>
      <w:r w:rsidR="007B0C0B">
        <w:rPr>
          <w:rFonts w:hint="cs"/>
          <w:rtl/>
          <w:lang w:bidi="fa-IR"/>
        </w:rPr>
        <w:t>َ</w:t>
      </w:r>
      <w:r>
        <w:rPr>
          <w:rtl/>
          <w:lang w:bidi="fa-IR"/>
        </w:rPr>
        <w:t xml:space="preserve"> وم</w:t>
      </w:r>
      <w:r w:rsidR="007B0C0B">
        <w:rPr>
          <w:rFonts w:hint="cs"/>
          <w:rtl/>
          <w:lang w:bidi="fa-IR"/>
        </w:rPr>
        <w:t>َ</w:t>
      </w:r>
      <w:r>
        <w:rPr>
          <w:rtl/>
          <w:lang w:bidi="fa-IR"/>
        </w:rPr>
        <w:t>ن</w:t>
      </w:r>
      <w:r w:rsidR="007B0C0B">
        <w:rPr>
          <w:rFonts w:hint="cs"/>
          <w:rtl/>
          <w:lang w:bidi="fa-IR"/>
        </w:rPr>
        <w:t>ْ</w:t>
      </w:r>
      <w:r>
        <w:rPr>
          <w:rtl/>
          <w:lang w:bidi="fa-IR"/>
        </w:rPr>
        <w:t xml:space="preserve"> معه ، فإن لم يقاتلوا وكانوا في قبضة الإمام ، فلا ي</w:t>
      </w:r>
      <w:r w:rsidR="007B0C0B">
        <w:rPr>
          <w:rFonts w:hint="cs"/>
          <w:rtl/>
          <w:lang w:bidi="fa-IR"/>
        </w:rPr>
        <w:t>ُ</w:t>
      </w:r>
      <w:r>
        <w:rPr>
          <w:rtl/>
          <w:lang w:bidi="fa-IR"/>
        </w:rPr>
        <w:t xml:space="preserve">قتلون ولا يقاتلون </w:t>
      </w:r>
      <w:r w:rsidRPr="0062714F">
        <w:rPr>
          <w:rStyle w:val="libFootnotenumChar"/>
          <w:rtl/>
        </w:rPr>
        <w:t>(4)</w:t>
      </w:r>
      <w:r>
        <w:rPr>
          <w:rtl/>
          <w:lang w:bidi="fa-IR"/>
        </w:rPr>
        <w:t xml:space="preserve"> </w:t>
      </w:r>
      <w:r w:rsidR="007B0C0B">
        <w:rPr>
          <w:rFonts w:hint="cs"/>
          <w:rtl/>
          <w:lang w:bidi="fa-IR"/>
        </w:rPr>
        <w:t>؛</w:t>
      </w:r>
      <w:r>
        <w:rPr>
          <w:rtl/>
          <w:lang w:bidi="fa-IR"/>
        </w:rPr>
        <w:t xml:space="preserve"> لقول عليّ </w:t>
      </w:r>
      <w:r w:rsidR="00F53ECA" w:rsidRPr="00F53ECA">
        <w:rPr>
          <w:rStyle w:val="libAlaemChar"/>
          <w:rtl/>
        </w:rPr>
        <w:t>عليه‌السلام</w:t>
      </w:r>
      <w:r>
        <w:rPr>
          <w:rtl/>
          <w:lang w:bidi="fa-IR"/>
        </w:rPr>
        <w:t xml:space="preserve"> للخارجيّ : « لكم علينا ثلاث : أن لا نمنعكم مساجد الله أن تذكروا فيها اسم الله ، ولا نمنعكم الفي‌ء ما دامت أيديكم معنا ، ولا نبدؤكم بقتال » </w:t>
      </w:r>
      <w:r w:rsidRPr="0062714F">
        <w:rPr>
          <w:rStyle w:val="libFootnotenumChar"/>
          <w:rtl/>
        </w:rPr>
        <w:t>(5)</w:t>
      </w:r>
      <w:r>
        <w:rPr>
          <w:rtl/>
          <w:lang w:bidi="fa-IR"/>
        </w:rPr>
        <w:t>.</w:t>
      </w:r>
    </w:p>
    <w:p w:rsidR="00CE42F4" w:rsidRDefault="00CE42F4" w:rsidP="00CE42F4">
      <w:pPr>
        <w:pStyle w:val="libNormal"/>
        <w:rPr>
          <w:lang w:bidi="fa-IR"/>
        </w:rPr>
      </w:pPr>
      <w:r>
        <w:rPr>
          <w:rtl/>
          <w:lang w:bidi="fa-IR"/>
        </w:rPr>
        <w:t>ثمّ إنّهم إن صرّحوا بسبّ الإمام أو غيره من أهل العدل ، ع</w:t>
      </w:r>
      <w:r w:rsidR="007B0C0B">
        <w:rPr>
          <w:rFonts w:hint="cs"/>
          <w:rtl/>
          <w:lang w:bidi="fa-IR"/>
        </w:rPr>
        <w:t>ُ</w:t>
      </w:r>
      <w:r>
        <w:rPr>
          <w:rtl/>
          <w:lang w:bidi="fa-IR"/>
        </w:rPr>
        <w:t xml:space="preserve">زّروا ، وإن عرّضوا ، فوجهان </w:t>
      </w:r>
      <w:r w:rsidRPr="0062714F">
        <w:rPr>
          <w:rStyle w:val="libFootnotenumChar"/>
          <w:rtl/>
        </w:rPr>
        <w:t>(6)</w:t>
      </w:r>
      <w:r>
        <w:rPr>
          <w:rtl/>
          <w:lang w:bidi="fa-IR"/>
        </w:rPr>
        <w:t>.</w:t>
      </w:r>
    </w:p>
    <w:p w:rsidR="00CE42F4" w:rsidRDefault="00CE42F4" w:rsidP="00CE42F4">
      <w:pPr>
        <w:pStyle w:val="libNormal"/>
        <w:rPr>
          <w:lang w:bidi="fa-IR"/>
        </w:rPr>
      </w:pPr>
      <w:r>
        <w:rPr>
          <w:rtl/>
          <w:lang w:bidi="fa-IR"/>
        </w:rPr>
        <w:t>وعندنا : أنّ الخوارج ك</w:t>
      </w:r>
      <w:r w:rsidR="007B0C0B">
        <w:rPr>
          <w:rFonts w:hint="cs"/>
          <w:rtl/>
          <w:lang w:bidi="fa-IR"/>
        </w:rPr>
        <w:t>ُ</w:t>
      </w:r>
      <w:r>
        <w:rPr>
          <w:rtl/>
          <w:lang w:bidi="fa-IR"/>
        </w:rPr>
        <w:t>فّار وأنّ م</w:t>
      </w:r>
      <w:r w:rsidR="007B0C0B">
        <w:rPr>
          <w:rFonts w:hint="cs"/>
          <w:rtl/>
          <w:lang w:bidi="fa-IR"/>
        </w:rPr>
        <w:t>َ</w:t>
      </w:r>
      <w:r>
        <w:rPr>
          <w:rtl/>
          <w:lang w:bidi="fa-IR"/>
        </w:rPr>
        <w:t>ن</w:t>
      </w:r>
      <w:r w:rsidR="007B0C0B">
        <w:rPr>
          <w:rFonts w:hint="cs"/>
          <w:rtl/>
          <w:lang w:bidi="fa-IR"/>
        </w:rPr>
        <w:t>ْ</w:t>
      </w:r>
      <w:r>
        <w:rPr>
          <w:rtl/>
          <w:lang w:bidi="fa-IR"/>
        </w:rPr>
        <w:t xml:space="preserve"> سبّ</w:t>
      </w:r>
      <w:r w:rsidR="007B0C0B">
        <w:rPr>
          <w:rFonts w:hint="cs"/>
          <w:rtl/>
          <w:lang w:bidi="fa-IR"/>
        </w:rPr>
        <w:t>َ</w:t>
      </w:r>
      <w:r>
        <w:rPr>
          <w:rtl/>
          <w:lang w:bidi="fa-IR"/>
        </w:rPr>
        <w:t xml:space="preserve"> الإمام</w:t>
      </w:r>
      <w:r w:rsidR="007B0C0B">
        <w:rPr>
          <w:rFonts w:hint="cs"/>
          <w:rtl/>
          <w:lang w:bidi="fa-IR"/>
        </w:rPr>
        <w:t>َ</w:t>
      </w:r>
      <w:r>
        <w:rPr>
          <w:rtl/>
          <w:lang w:bidi="fa-IR"/>
        </w:rPr>
        <w:t xml:space="preserve"> وجب قتله.</w:t>
      </w:r>
    </w:p>
    <w:p w:rsidR="00CE42F4" w:rsidRDefault="00CE42F4" w:rsidP="00CE42F4">
      <w:pPr>
        <w:pStyle w:val="libNormal"/>
        <w:rPr>
          <w:lang w:bidi="fa-IR"/>
        </w:rPr>
      </w:pPr>
      <w:r>
        <w:rPr>
          <w:rtl/>
          <w:lang w:bidi="fa-IR"/>
        </w:rPr>
        <w:t>ولو بعث الإمام إليهم واليا</w:t>
      </w:r>
      <w:r w:rsidR="007B0C0B">
        <w:rPr>
          <w:rFonts w:hint="cs"/>
          <w:rtl/>
          <w:lang w:bidi="fa-IR"/>
        </w:rPr>
        <w:t>ً</w:t>
      </w:r>
      <w:r>
        <w:rPr>
          <w:rtl/>
          <w:lang w:bidi="fa-IR"/>
        </w:rPr>
        <w:t xml:space="preserve"> فقتلوه ، فعليهم القصاص.</w:t>
      </w:r>
    </w:p>
    <w:p w:rsidR="00CE42F4" w:rsidRDefault="00CE42F4" w:rsidP="00CE42F4">
      <w:pPr>
        <w:pStyle w:val="libNormal"/>
        <w:rPr>
          <w:lang w:bidi="fa-IR"/>
        </w:rPr>
      </w:pPr>
      <w:r>
        <w:rPr>
          <w:rtl/>
          <w:lang w:bidi="fa-IR"/>
        </w:rPr>
        <w:t>وهل يتحتّم ق</w:t>
      </w:r>
      <w:r w:rsidR="007B0C0B">
        <w:rPr>
          <w:rFonts w:hint="cs"/>
          <w:rtl/>
          <w:lang w:bidi="fa-IR"/>
        </w:rPr>
        <w:t>َ</w:t>
      </w:r>
      <w:r>
        <w:rPr>
          <w:rtl/>
          <w:lang w:bidi="fa-IR"/>
        </w:rPr>
        <w:t>ت</w:t>
      </w:r>
      <w:r w:rsidR="007B0C0B">
        <w:rPr>
          <w:rFonts w:hint="cs"/>
          <w:rtl/>
          <w:lang w:bidi="fa-IR"/>
        </w:rPr>
        <w:t>ْ</w:t>
      </w:r>
      <w:r>
        <w:rPr>
          <w:rtl/>
          <w:lang w:bidi="fa-IR"/>
        </w:rPr>
        <w:t xml:space="preserve">ل قاتله ، كقاطع الطريق </w:t>
      </w:r>
      <w:r w:rsidR="007B0C0B">
        <w:rPr>
          <w:rFonts w:hint="cs"/>
          <w:rtl/>
          <w:lang w:bidi="fa-IR"/>
        </w:rPr>
        <w:t>؛</w:t>
      </w:r>
      <w:r>
        <w:rPr>
          <w:rtl/>
          <w:lang w:bidi="fa-IR"/>
        </w:rPr>
        <w:t xml:space="preserve"> لأنّه شهر السلاح ، أو لا </w:t>
      </w:r>
      <w:r w:rsidR="007B0C0B">
        <w:rPr>
          <w:rFonts w:hint="cs"/>
          <w:rtl/>
          <w:lang w:bidi="fa-IR"/>
        </w:rPr>
        <w:t>؛</w:t>
      </w:r>
      <w:r>
        <w:rPr>
          <w:rtl/>
          <w:lang w:bidi="fa-IR"/>
        </w:rPr>
        <w:t xml:space="preserve"> لأنّه لا يقصد إخافة الطريق؟ للشافعيّة أقوال ثلاثة </w:t>
      </w:r>
      <w:r w:rsidRPr="0062714F">
        <w:rPr>
          <w:rStyle w:val="libFootnotenumChar"/>
          <w:rtl/>
        </w:rPr>
        <w:t>(7)</w:t>
      </w:r>
      <w:r>
        <w:rPr>
          <w:rtl/>
          <w:lang w:bidi="fa-IR"/>
        </w:rPr>
        <w:t xml:space="preserve"> ، أحدها : فيه وجهان </w:t>
      </w:r>
      <w:r w:rsidRPr="0062714F">
        <w:rPr>
          <w:rStyle w:val="libFootnotenumChar"/>
          <w:rtl/>
        </w:rPr>
        <w:t>(8)</w:t>
      </w:r>
      <w:r>
        <w:rPr>
          <w:rtl/>
          <w:lang w:bidi="fa-IR"/>
        </w:rPr>
        <w:t>.</w:t>
      </w:r>
    </w:p>
    <w:p w:rsidR="00CE42F4" w:rsidRDefault="00AE7492" w:rsidP="00AE7492">
      <w:pPr>
        <w:pStyle w:val="libLine"/>
        <w:rPr>
          <w:lang w:bidi="fa-IR"/>
        </w:rPr>
      </w:pPr>
      <w:r>
        <w:rPr>
          <w:rtl/>
          <w:lang w:bidi="fa-IR"/>
        </w:rPr>
        <w:t>____________________</w:t>
      </w:r>
    </w:p>
    <w:p w:rsidR="00CE42F4" w:rsidRDefault="00CE42F4" w:rsidP="007B0C0B">
      <w:pPr>
        <w:pStyle w:val="libFootnote0"/>
        <w:rPr>
          <w:lang w:bidi="fa-IR"/>
        </w:rPr>
      </w:pPr>
      <w:r>
        <w:rPr>
          <w:rtl/>
          <w:lang w:bidi="fa-IR"/>
        </w:rPr>
        <w:t>(1 و 2) العزيز شرح الوجيز 11 : 79 ، روضة الطالبين 7 : 272.</w:t>
      </w:r>
    </w:p>
    <w:p w:rsidR="00CE42F4" w:rsidRDefault="00CE42F4" w:rsidP="007B0C0B">
      <w:pPr>
        <w:pStyle w:val="libFootnote0"/>
        <w:rPr>
          <w:lang w:bidi="fa-IR"/>
        </w:rPr>
      </w:pPr>
      <w:r w:rsidRPr="007B0C0B">
        <w:rPr>
          <w:rtl/>
        </w:rPr>
        <w:t>(3)</w:t>
      </w:r>
      <w:r>
        <w:rPr>
          <w:rtl/>
          <w:lang w:bidi="fa-IR"/>
        </w:rPr>
        <w:t xml:space="preserve"> أضفناها لأجل السياق.</w:t>
      </w:r>
    </w:p>
    <w:p w:rsidR="00CE42F4" w:rsidRDefault="00CE42F4" w:rsidP="007B0C0B">
      <w:pPr>
        <w:pStyle w:val="libFootnote0"/>
        <w:rPr>
          <w:lang w:bidi="fa-IR"/>
        </w:rPr>
      </w:pPr>
      <w:r w:rsidRPr="007B0C0B">
        <w:rPr>
          <w:rtl/>
        </w:rPr>
        <w:t>(4)</w:t>
      </w:r>
      <w:r>
        <w:rPr>
          <w:rtl/>
          <w:lang w:bidi="fa-IR"/>
        </w:rPr>
        <w:t xml:space="preserve"> العزيز شرح الوجيز 11 : 79 ، روضة الطالبين 7 : 272.</w:t>
      </w:r>
    </w:p>
    <w:p w:rsidR="00CE42F4" w:rsidRDefault="00CE42F4" w:rsidP="007B0C0B">
      <w:pPr>
        <w:pStyle w:val="libFootnote0"/>
        <w:rPr>
          <w:lang w:bidi="fa-IR"/>
        </w:rPr>
      </w:pPr>
      <w:r w:rsidRPr="007B0C0B">
        <w:rPr>
          <w:rtl/>
        </w:rPr>
        <w:t>(5)</w:t>
      </w:r>
      <w:r>
        <w:rPr>
          <w:rtl/>
          <w:lang w:bidi="fa-IR"/>
        </w:rPr>
        <w:t xml:space="preserve"> تقدّمت الإشارة إلى مصادره في ص 406 ، الهامش </w:t>
      </w:r>
      <w:r w:rsidRPr="007B0C0B">
        <w:rPr>
          <w:rtl/>
        </w:rPr>
        <w:t>(3)</w:t>
      </w:r>
      <w:r>
        <w:rPr>
          <w:rtl/>
          <w:lang w:bidi="fa-IR"/>
        </w:rPr>
        <w:t>.</w:t>
      </w:r>
    </w:p>
    <w:p w:rsidR="00CE42F4" w:rsidRDefault="00CE42F4" w:rsidP="007B0C0B">
      <w:pPr>
        <w:pStyle w:val="libFootnote0"/>
        <w:rPr>
          <w:lang w:bidi="fa-IR"/>
        </w:rPr>
      </w:pPr>
      <w:r w:rsidRPr="007B0C0B">
        <w:rPr>
          <w:rtl/>
        </w:rPr>
        <w:t>(6)</w:t>
      </w:r>
      <w:r>
        <w:rPr>
          <w:rtl/>
          <w:lang w:bidi="fa-IR"/>
        </w:rPr>
        <w:t xml:space="preserve"> العزيز شرح الوجيز 11 : 79 </w:t>
      </w:r>
      <w:r w:rsidR="00CC794A">
        <w:rPr>
          <w:rtl/>
          <w:lang w:bidi="fa-IR"/>
        </w:rPr>
        <w:t>-</w:t>
      </w:r>
      <w:r>
        <w:rPr>
          <w:rtl/>
          <w:lang w:bidi="fa-IR"/>
        </w:rPr>
        <w:t xml:space="preserve"> 80 ، روضة الطالبين 7 : 272.</w:t>
      </w:r>
    </w:p>
    <w:p w:rsidR="00CE42F4" w:rsidRDefault="00CE42F4" w:rsidP="007B0C0B">
      <w:pPr>
        <w:pStyle w:val="libFootnote0"/>
        <w:rPr>
          <w:lang w:bidi="fa-IR"/>
        </w:rPr>
      </w:pPr>
      <w:r w:rsidRPr="007B0C0B">
        <w:rPr>
          <w:rtl/>
        </w:rPr>
        <w:t>(7)</w:t>
      </w:r>
      <w:r>
        <w:rPr>
          <w:rtl/>
          <w:lang w:bidi="fa-IR"/>
        </w:rPr>
        <w:t xml:space="preserve"> كلمة « ثلاثة » لم ترد في « ق ، ك».</w:t>
      </w:r>
    </w:p>
    <w:p w:rsidR="004727E4" w:rsidRDefault="00CE42F4" w:rsidP="007B0C0B">
      <w:pPr>
        <w:pStyle w:val="libFootnote0"/>
        <w:rPr>
          <w:lang w:bidi="fa-IR"/>
        </w:rPr>
      </w:pPr>
      <w:r w:rsidRPr="007B0C0B">
        <w:rPr>
          <w:rtl/>
        </w:rPr>
        <w:t>(8)</w:t>
      </w:r>
      <w:r>
        <w:rPr>
          <w:rtl/>
          <w:lang w:bidi="fa-IR"/>
        </w:rPr>
        <w:t xml:space="preserve"> العزيز شرح الوجيز 11 : 80 ، روضة الطالبين 7 : 272.</w:t>
      </w:r>
    </w:p>
    <w:p w:rsidR="00B66C16" w:rsidRDefault="00B66C16" w:rsidP="0062714F">
      <w:pPr>
        <w:pStyle w:val="libNormal"/>
        <w:rPr>
          <w:rtl/>
          <w:lang w:bidi="fa-IR"/>
        </w:rPr>
      </w:pPr>
      <w:r>
        <w:rPr>
          <w:rtl/>
          <w:lang w:bidi="fa-IR"/>
        </w:rPr>
        <w:br w:type="page"/>
      </w:r>
    </w:p>
    <w:p w:rsidR="00CE42F4" w:rsidRDefault="00CE42F4" w:rsidP="00CE42F4">
      <w:pPr>
        <w:pStyle w:val="libNormal"/>
        <w:rPr>
          <w:lang w:bidi="fa-IR"/>
        </w:rPr>
      </w:pPr>
      <w:r w:rsidRPr="00674DFD">
        <w:rPr>
          <w:rStyle w:val="libBold2Char"/>
          <w:rtl/>
        </w:rPr>
        <w:lastRenderedPageBreak/>
        <w:t>الصفة الثانية :</w:t>
      </w:r>
      <w:r>
        <w:rPr>
          <w:rtl/>
          <w:lang w:bidi="fa-IR"/>
        </w:rPr>
        <w:t xml:space="preserve"> أن يكون لهم شوكة وعدد بحيث يحتاج الإمام في ردّهم إلى الطاعة‌ إلى كلفة ببذل مال</w:t>
      </w:r>
      <w:r w:rsidR="00674DFD">
        <w:rPr>
          <w:rFonts w:hint="cs"/>
          <w:rtl/>
          <w:lang w:bidi="fa-IR"/>
        </w:rPr>
        <w:t>ٍ</w:t>
      </w:r>
      <w:r>
        <w:rPr>
          <w:rtl/>
          <w:lang w:bidi="fa-IR"/>
        </w:rPr>
        <w:t xml:space="preserve"> وإعداد رجال</w:t>
      </w:r>
      <w:r w:rsidR="00674DFD">
        <w:rPr>
          <w:rFonts w:hint="cs"/>
          <w:rtl/>
          <w:lang w:bidi="fa-IR"/>
        </w:rPr>
        <w:t>ٍ</w:t>
      </w:r>
      <w:r>
        <w:rPr>
          <w:rtl/>
          <w:lang w:bidi="fa-IR"/>
        </w:rPr>
        <w:t xml:space="preserve"> ونصب قتال</w:t>
      </w:r>
      <w:r w:rsidR="00674DFD">
        <w:rPr>
          <w:rFonts w:hint="cs"/>
          <w:rtl/>
          <w:lang w:bidi="fa-IR"/>
        </w:rPr>
        <w:t>ٍ</w:t>
      </w:r>
      <w:r>
        <w:rPr>
          <w:rtl/>
          <w:lang w:bidi="fa-IR"/>
        </w:rPr>
        <w:t xml:space="preserve"> </w:t>
      </w:r>
      <w:r w:rsidRPr="0062714F">
        <w:rPr>
          <w:rStyle w:val="libFootnotenumChar"/>
          <w:rtl/>
        </w:rPr>
        <w:t>(1)</w:t>
      </w:r>
      <w:r>
        <w:rPr>
          <w:rtl/>
          <w:lang w:bidi="fa-IR"/>
        </w:rPr>
        <w:t>.</w:t>
      </w:r>
    </w:p>
    <w:p w:rsidR="00CE42F4" w:rsidRDefault="00CE42F4" w:rsidP="00CE42F4">
      <w:pPr>
        <w:pStyle w:val="libNormal"/>
        <w:rPr>
          <w:lang w:bidi="fa-IR"/>
        </w:rPr>
      </w:pPr>
      <w:r>
        <w:rPr>
          <w:rtl/>
          <w:lang w:bidi="fa-IR"/>
        </w:rPr>
        <w:t>وشرط جماعة من الشافعيّة في الشوكة أن ينفردوا ببلدة</w:t>
      </w:r>
      <w:r w:rsidR="00674DFD">
        <w:rPr>
          <w:rFonts w:hint="cs"/>
          <w:rtl/>
          <w:lang w:bidi="fa-IR"/>
        </w:rPr>
        <w:t>ٍ</w:t>
      </w:r>
      <w:r>
        <w:rPr>
          <w:rtl/>
          <w:lang w:bidi="fa-IR"/>
        </w:rPr>
        <w:t xml:space="preserve"> أو قرية</w:t>
      </w:r>
      <w:r w:rsidR="00674DFD">
        <w:rPr>
          <w:rFonts w:hint="cs"/>
          <w:rtl/>
          <w:lang w:bidi="fa-IR"/>
        </w:rPr>
        <w:t>ٍ</w:t>
      </w:r>
      <w:r>
        <w:rPr>
          <w:rtl/>
          <w:lang w:bidi="fa-IR"/>
        </w:rPr>
        <w:t xml:space="preserve"> أو موضع</w:t>
      </w:r>
      <w:r w:rsidR="00674DFD">
        <w:rPr>
          <w:rFonts w:hint="cs"/>
          <w:rtl/>
          <w:lang w:bidi="fa-IR"/>
        </w:rPr>
        <w:t>ٍ</w:t>
      </w:r>
      <w:r>
        <w:rPr>
          <w:rtl/>
          <w:lang w:bidi="fa-IR"/>
        </w:rPr>
        <w:t xml:space="preserve"> من الصحراء. وربما قالوا : ينبغي أن يكونوا بحيث لا يحيط بهم أجناد الإمام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والمحقّقون لم يعتبروا ذلك ، بل اعتبروا استعصاءهم وخروجهم عن قبضة الإمام حتى لو تمكّنوا من المقاومة </w:t>
      </w:r>
      <w:r w:rsidR="00CC794A">
        <w:rPr>
          <w:rtl/>
          <w:lang w:bidi="fa-IR"/>
        </w:rPr>
        <w:t>-</w:t>
      </w:r>
      <w:r>
        <w:rPr>
          <w:rtl/>
          <w:lang w:bidi="fa-IR"/>
        </w:rPr>
        <w:t xml:space="preserve"> مع كونهم محفوفين بجند الإمام </w:t>
      </w:r>
      <w:r w:rsidR="00CC794A">
        <w:rPr>
          <w:rtl/>
          <w:lang w:bidi="fa-IR"/>
        </w:rPr>
        <w:t>-</w:t>
      </w:r>
      <w:r>
        <w:rPr>
          <w:rtl/>
          <w:lang w:bidi="fa-IR"/>
        </w:rPr>
        <w:t xml:space="preserve"> قاو</w:t>
      </w:r>
      <w:r w:rsidR="00674DFD">
        <w:rPr>
          <w:rFonts w:hint="cs"/>
          <w:rtl/>
          <w:lang w:bidi="fa-IR"/>
        </w:rPr>
        <w:t>َ</w:t>
      </w:r>
      <w:r>
        <w:rPr>
          <w:rtl/>
          <w:lang w:bidi="fa-IR"/>
        </w:rPr>
        <w:t>م</w:t>
      </w:r>
      <w:r w:rsidR="00674DFD">
        <w:rPr>
          <w:rFonts w:hint="cs"/>
          <w:rtl/>
          <w:lang w:bidi="fa-IR"/>
        </w:rPr>
        <w:t>ُ</w:t>
      </w:r>
      <w:r>
        <w:rPr>
          <w:rtl/>
          <w:lang w:bidi="fa-IR"/>
        </w:rPr>
        <w:t xml:space="preserve">وهم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وهل يشترط أن يكون بينهم إمام منصوب أو منتصب؟ قولان : الأكثر على المنع </w:t>
      </w:r>
      <w:r w:rsidR="00CC794A">
        <w:rPr>
          <w:rtl/>
          <w:lang w:bidi="fa-IR"/>
        </w:rPr>
        <w:t>-</w:t>
      </w:r>
      <w:r>
        <w:rPr>
          <w:rtl/>
          <w:lang w:bidi="fa-IR"/>
        </w:rPr>
        <w:t xml:space="preserve"> وهو قول أكثر الشافعيّة </w:t>
      </w:r>
      <w:r w:rsidRPr="0062714F">
        <w:rPr>
          <w:rStyle w:val="libFootnotenumChar"/>
          <w:rtl/>
        </w:rPr>
        <w:t>(4)</w:t>
      </w:r>
      <w:r>
        <w:rPr>
          <w:rtl/>
          <w:lang w:bidi="fa-IR"/>
        </w:rPr>
        <w:t xml:space="preserve"> </w:t>
      </w:r>
      <w:r w:rsidR="00CC794A">
        <w:rPr>
          <w:rtl/>
          <w:lang w:bidi="fa-IR"/>
        </w:rPr>
        <w:t>-</w:t>
      </w:r>
      <w:r>
        <w:rPr>
          <w:rtl/>
          <w:lang w:bidi="fa-IR"/>
        </w:rPr>
        <w:t xml:space="preserve"> لأنّه ثبت لأهل الجمل وأهل النهروان حكم البغاة ولم يكن فيما بينهم إمام.</w:t>
      </w:r>
    </w:p>
    <w:p w:rsidR="00CE42F4" w:rsidRDefault="00CE42F4" w:rsidP="00CE42F4">
      <w:pPr>
        <w:pStyle w:val="libNormal"/>
        <w:rPr>
          <w:lang w:bidi="fa-IR"/>
        </w:rPr>
      </w:pPr>
      <w:r>
        <w:rPr>
          <w:rtl/>
          <w:lang w:bidi="fa-IR"/>
        </w:rPr>
        <w:t>وقال بعضهم : يعتبر في أهل البغي وراء ما سبق أمران : أن يمتنعوا من حكم الإمام ، وأن يظهروا لأنفسهم حكما</w:t>
      </w:r>
      <w:r w:rsidR="00674DFD">
        <w:rPr>
          <w:rFonts w:hint="cs"/>
          <w:rtl/>
          <w:lang w:bidi="fa-IR"/>
        </w:rPr>
        <w:t>ً</w:t>
      </w:r>
      <w:r>
        <w:rPr>
          <w:rtl/>
          <w:lang w:bidi="fa-IR"/>
        </w:rPr>
        <w:t>. ولا يعتبر أن يكون عددهم عدد</w:t>
      </w:r>
      <w:r w:rsidR="00674DFD">
        <w:rPr>
          <w:rFonts w:hint="cs"/>
          <w:rtl/>
          <w:lang w:bidi="fa-IR"/>
        </w:rPr>
        <w:t>َ</w:t>
      </w:r>
      <w:r>
        <w:rPr>
          <w:rtl/>
          <w:lang w:bidi="fa-IR"/>
        </w:rPr>
        <w:t xml:space="preserve"> أجناد الإمام ، بل يكفي أن يتوقّعوا الظفر </w:t>
      </w:r>
      <w:r w:rsidRPr="0062714F">
        <w:rPr>
          <w:rStyle w:val="libFootnotenumChar"/>
          <w:rtl/>
        </w:rPr>
        <w:t>(5)</w:t>
      </w:r>
      <w:r>
        <w:rPr>
          <w:rtl/>
          <w:lang w:bidi="fa-IR"/>
        </w:rPr>
        <w:t>.</w:t>
      </w:r>
    </w:p>
    <w:p w:rsidR="00CE42F4" w:rsidRDefault="00CE42F4" w:rsidP="00CE42F4">
      <w:pPr>
        <w:pStyle w:val="libNormal"/>
        <w:rPr>
          <w:lang w:bidi="fa-IR"/>
        </w:rPr>
      </w:pPr>
      <w:bookmarkStart w:id="288" w:name="_Toc116827349"/>
      <w:r w:rsidRPr="00E24C3C">
        <w:rPr>
          <w:rStyle w:val="Heading2Char"/>
          <w:rtl/>
        </w:rPr>
        <w:t>مسألة 241 :</w:t>
      </w:r>
      <w:bookmarkEnd w:id="288"/>
      <w:r>
        <w:rPr>
          <w:rtl/>
          <w:lang w:bidi="fa-IR"/>
        </w:rPr>
        <w:t xml:space="preserve"> كلّ م</w:t>
      </w:r>
      <w:r w:rsidR="00674DFD">
        <w:rPr>
          <w:rFonts w:hint="cs"/>
          <w:rtl/>
          <w:lang w:bidi="fa-IR"/>
        </w:rPr>
        <w:t>َ</w:t>
      </w:r>
      <w:r>
        <w:rPr>
          <w:rtl/>
          <w:lang w:bidi="fa-IR"/>
        </w:rPr>
        <w:t>ن</w:t>
      </w:r>
      <w:r w:rsidR="00674DFD">
        <w:rPr>
          <w:rFonts w:hint="cs"/>
          <w:rtl/>
          <w:lang w:bidi="fa-IR"/>
        </w:rPr>
        <w:t>ْ</w:t>
      </w:r>
      <w:r>
        <w:rPr>
          <w:rtl/>
          <w:lang w:bidi="fa-IR"/>
        </w:rPr>
        <w:t xml:space="preserve"> خرج على إمام</w:t>
      </w:r>
      <w:r w:rsidR="00674DFD">
        <w:rPr>
          <w:rFonts w:hint="cs"/>
          <w:rtl/>
          <w:lang w:bidi="fa-IR"/>
        </w:rPr>
        <w:t>ٍ</w:t>
      </w:r>
      <w:r>
        <w:rPr>
          <w:rtl/>
          <w:lang w:bidi="fa-IR"/>
        </w:rPr>
        <w:t xml:space="preserve"> عادل</w:t>
      </w:r>
      <w:r w:rsidR="00674DFD">
        <w:rPr>
          <w:rFonts w:hint="cs"/>
          <w:rtl/>
          <w:lang w:bidi="fa-IR"/>
        </w:rPr>
        <w:t>ٍ</w:t>
      </w:r>
      <w:r>
        <w:rPr>
          <w:rtl/>
          <w:lang w:bidi="fa-IR"/>
        </w:rPr>
        <w:t xml:space="preserve"> ثبتت إمامته بالنصّ عندنا ، والاختيار عند العامّة وجب قتاله إجماعا</w:t>
      </w:r>
      <w:r w:rsidR="00674DFD">
        <w:rPr>
          <w:rFonts w:hint="cs"/>
          <w:rtl/>
          <w:lang w:bidi="fa-IR"/>
        </w:rPr>
        <w:t>ً</w:t>
      </w:r>
      <w:r>
        <w:rPr>
          <w:rtl/>
          <w:lang w:bidi="fa-IR"/>
        </w:rPr>
        <w:t xml:space="preserve"> ، وإنّما يجب قتاله بعد البعث إليه والسؤال عن سبب خروجه وإيضاح ما عرض له من الشبهة وحلّها له وكشف الصواب إل</w:t>
      </w:r>
      <w:r w:rsidR="00674DFD">
        <w:rPr>
          <w:rFonts w:hint="cs"/>
          <w:rtl/>
          <w:lang w:bidi="fa-IR"/>
        </w:rPr>
        <w:t>ّ</w:t>
      </w:r>
      <w:r>
        <w:rPr>
          <w:rtl/>
          <w:lang w:bidi="fa-IR"/>
        </w:rPr>
        <w:t>ا أن يخاف ك</w:t>
      </w:r>
      <w:r w:rsidR="00674DFD">
        <w:rPr>
          <w:rFonts w:hint="cs"/>
          <w:rtl/>
          <w:lang w:bidi="fa-IR"/>
        </w:rPr>
        <w:t>َ</w:t>
      </w:r>
      <w:r>
        <w:rPr>
          <w:rtl/>
          <w:lang w:bidi="fa-IR"/>
        </w:rPr>
        <w:t>ل</w:t>
      </w:r>
      <w:r w:rsidR="00674DFD">
        <w:rPr>
          <w:rFonts w:hint="cs"/>
          <w:rtl/>
          <w:lang w:bidi="fa-IR"/>
        </w:rPr>
        <w:t>َ</w:t>
      </w:r>
      <w:r>
        <w:rPr>
          <w:rtl/>
          <w:lang w:bidi="fa-IR"/>
        </w:rPr>
        <w:t>بهم ولا يمكنه ذلك في حقّهم ، أمّا‌</w:t>
      </w:r>
    </w:p>
    <w:p w:rsidR="00CE42F4" w:rsidRDefault="00AE7492" w:rsidP="00AE7492">
      <w:pPr>
        <w:pStyle w:val="libLine"/>
        <w:rPr>
          <w:lang w:bidi="fa-IR"/>
        </w:rPr>
      </w:pPr>
      <w:r>
        <w:rPr>
          <w:rtl/>
          <w:lang w:bidi="fa-IR"/>
        </w:rPr>
        <w:t>____________________</w:t>
      </w:r>
    </w:p>
    <w:p w:rsidR="00CE42F4" w:rsidRDefault="00CE42F4" w:rsidP="00674DFD">
      <w:pPr>
        <w:pStyle w:val="libFootnote0"/>
        <w:rPr>
          <w:lang w:bidi="fa-IR"/>
        </w:rPr>
      </w:pPr>
      <w:r>
        <w:rPr>
          <w:rtl/>
          <w:lang w:bidi="fa-IR"/>
        </w:rPr>
        <w:t xml:space="preserve">(1 </w:t>
      </w:r>
      <w:r w:rsidR="00CC794A">
        <w:rPr>
          <w:rtl/>
          <w:lang w:bidi="fa-IR"/>
        </w:rPr>
        <w:t>-</w:t>
      </w:r>
      <w:r>
        <w:rPr>
          <w:rtl/>
          <w:lang w:bidi="fa-IR"/>
        </w:rPr>
        <w:t xml:space="preserve"> 3) العزيز شرح الوجيز 11 : 80 ، روضة الطالبين 7 : 272.</w:t>
      </w:r>
    </w:p>
    <w:p w:rsidR="00CE42F4" w:rsidRDefault="00CE42F4" w:rsidP="00674DFD">
      <w:pPr>
        <w:pStyle w:val="libFootnote0"/>
        <w:rPr>
          <w:lang w:bidi="fa-IR"/>
        </w:rPr>
      </w:pPr>
      <w:r w:rsidRPr="00674DFD">
        <w:rPr>
          <w:rtl/>
        </w:rPr>
        <w:t>(4)</w:t>
      </w:r>
      <w:r>
        <w:rPr>
          <w:rtl/>
          <w:lang w:bidi="fa-IR"/>
        </w:rPr>
        <w:t xml:space="preserve"> الحاوي الكبير 13 : 102 ، العزيز شرح الوجيز 11 : 81 ، روضة الطالبين 7 : 273.</w:t>
      </w:r>
    </w:p>
    <w:p w:rsidR="004727E4" w:rsidRDefault="00CE42F4" w:rsidP="00674DFD">
      <w:pPr>
        <w:pStyle w:val="libFootnote0"/>
        <w:rPr>
          <w:lang w:bidi="fa-IR"/>
        </w:rPr>
      </w:pPr>
      <w:r w:rsidRPr="00674DFD">
        <w:rPr>
          <w:rtl/>
        </w:rPr>
        <w:t>(5)</w:t>
      </w:r>
      <w:r>
        <w:rPr>
          <w:rtl/>
          <w:lang w:bidi="fa-IR"/>
        </w:rPr>
        <w:t xml:space="preserve"> العزيز شرح الوجيز 11 : 81 ، روضة الطالبين 7 : 273.</w:t>
      </w:r>
    </w:p>
    <w:p w:rsidR="00B66C16" w:rsidRDefault="00B66C1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إذا أمكنه تعريفهم ، وجب عليه أن ي</w:t>
      </w:r>
      <w:r w:rsidR="00674DFD">
        <w:rPr>
          <w:rFonts w:hint="cs"/>
          <w:rtl/>
          <w:lang w:bidi="fa-IR"/>
        </w:rPr>
        <w:t>ُ</w:t>
      </w:r>
      <w:r>
        <w:rPr>
          <w:rtl/>
          <w:lang w:bidi="fa-IR"/>
        </w:rPr>
        <w:t>عرّفهم.</w:t>
      </w:r>
    </w:p>
    <w:p w:rsidR="00CE42F4" w:rsidRDefault="00CE42F4" w:rsidP="00CE42F4">
      <w:pPr>
        <w:pStyle w:val="libNormal"/>
        <w:rPr>
          <w:lang w:bidi="fa-IR"/>
        </w:rPr>
      </w:pPr>
      <w:r>
        <w:rPr>
          <w:rtl/>
          <w:lang w:bidi="fa-IR"/>
        </w:rPr>
        <w:t>فإذا عرّفهم ، فإن رجعوا ، فلا بحث ، وإن لم يرجعوا ، قات</w:t>
      </w:r>
      <w:r w:rsidR="00674DFD">
        <w:rPr>
          <w:rFonts w:hint="cs"/>
          <w:rtl/>
          <w:lang w:bidi="fa-IR"/>
        </w:rPr>
        <w:t>َ</w:t>
      </w:r>
      <w:r>
        <w:rPr>
          <w:rtl/>
          <w:lang w:bidi="fa-IR"/>
        </w:rPr>
        <w:t>ل</w:t>
      </w:r>
      <w:r w:rsidR="00674DFD">
        <w:rPr>
          <w:rFonts w:hint="cs"/>
          <w:rtl/>
          <w:lang w:bidi="fa-IR"/>
        </w:rPr>
        <w:t>َ</w:t>
      </w:r>
      <w:r>
        <w:rPr>
          <w:rtl/>
          <w:lang w:bidi="fa-IR"/>
        </w:rPr>
        <w:t xml:space="preserve">هم </w:t>
      </w:r>
      <w:r w:rsidR="00674DFD">
        <w:rPr>
          <w:rFonts w:hint="cs"/>
          <w:rtl/>
          <w:lang w:bidi="fa-IR"/>
        </w:rPr>
        <w:t>؛</w:t>
      </w:r>
      <w:r>
        <w:rPr>
          <w:rtl/>
          <w:lang w:bidi="fa-IR"/>
        </w:rPr>
        <w:t xml:space="preserve"> لأنّ الله تعالى أمر بالصلح ، فقال </w:t>
      </w:r>
      <w:r w:rsidR="00674DFD" w:rsidRPr="00FA2F88">
        <w:rPr>
          <w:rStyle w:val="libAlaemChar"/>
          <w:rtl/>
        </w:rPr>
        <w:t>(</w:t>
      </w:r>
      <w:r w:rsidRPr="00674DFD">
        <w:rPr>
          <w:rStyle w:val="libAieChar"/>
          <w:rtl/>
        </w:rPr>
        <w:t xml:space="preserve"> فَأَصْلِحُوا بَيْنَهُما </w:t>
      </w:r>
      <w:r w:rsidR="00674DFD" w:rsidRPr="00FA2F88">
        <w:rPr>
          <w:rStyle w:val="libAlaemChar"/>
          <w:rtl/>
        </w:rPr>
        <w:t>)</w:t>
      </w:r>
      <w:r>
        <w:rPr>
          <w:rtl/>
          <w:lang w:bidi="fa-IR"/>
        </w:rPr>
        <w:t xml:space="preserve"> </w:t>
      </w:r>
      <w:r w:rsidRPr="0062714F">
        <w:rPr>
          <w:rStyle w:val="libFootnotenumChar"/>
          <w:rtl/>
        </w:rPr>
        <w:t>(1)</w:t>
      </w:r>
      <w:r>
        <w:rPr>
          <w:rtl/>
          <w:lang w:bidi="fa-IR"/>
        </w:rPr>
        <w:t xml:space="preserve"> قبل الأمر بالقتال.</w:t>
      </w:r>
    </w:p>
    <w:p w:rsidR="00CE42F4" w:rsidRDefault="00CE42F4" w:rsidP="00CE42F4">
      <w:pPr>
        <w:pStyle w:val="libNormal"/>
        <w:rPr>
          <w:lang w:bidi="fa-IR"/>
        </w:rPr>
      </w:pPr>
      <w:r>
        <w:rPr>
          <w:rtl/>
          <w:lang w:bidi="fa-IR"/>
        </w:rPr>
        <w:t>ولأنّ الغرض كفّهم ودفع شرّهم ، فإذا أمكن بمجرّد القول ، لم يعدل إلى القتل ، وإذا أمكن بالإثخان ، لم يعدل إلى التذفيف ، فإن التحم القتال واشتدّ الحرب ، خرج الأمر عن الضبط.</w:t>
      </w:r>
    </w:p>
    <w:p w:rsidR="00CE42F4" w:rsidRDefault="00CE42F4" w:rsidP="00CE42F4">
      <w:pPr>
        <w:pStyle w:val="libNormal"/>
        <w:rPr>
          <w:lang w:bidi="fa-IR"/>
        </w:rPr>
      </w:pPr>
      <w:r>
        <w:rPr>
          <w:rtl/>
          <w:lang w:bidi="fa-IR"/>
        </w:rPr>
        <w:t>و</w:t>
      </w:r>
      <w:r w:rsidR="004E43C6">
        <w:rPr>
          <w:rtl/>
          <w:lang w:bidi="fa-IR"/>
        </w:rPr>
        <w:t>لمـّا</w:t>
      </w:r>
      <w:r>
        <w:rPr>
          <w:rtl/>
          <w:lang w:bidi="fa-IR"/>
        </w:rPr>
        <w:t xml:space="preserve"> أراد أمير المؤمنين عليّ </w:t>
      </w:r>
      <w:r w:rsidR="00F53ECA" w:rsidRPr="00F53ECA">
        <w:rPr>
          <w:rStyle w:val="libAlaemChar"/>
          <w:rtl/>
        </w:rPr>
        <w:t>عليه‌السلام</w:t>
      </w:r>
      <w:r>
        <w:rPr>
          <w:rtl/>
          <w:lang w:bidi="fa-IR"/>
        </w:rPr>
        <w:t xml:space="preserve"> ق</w:t>
      </w:r>
      <w:r w:rsidR="00674DFD">
        <w:rPr>
          <w:rFonts w:hint="cs"/>
          <w:rtl/>
          <w:lang w:bidi="fa-IR"/>
        </w:rPr>
        <w:t>َ</w:t>
      </w:r>
      <w:r>
        <w:rPr>
          <w:rtl/>
          <w:lang w:bidi="fa-IR"/>
        </w:rPr>
        <w:t>ت</w:t>
      </w:r>
      <w:r w:rsidR="00674DFD">
        <w:rPr>
          <w:rFonts w:hint="cs"/>
          <w:rtl/>
          <w:lang w:bidi="fa-IR"/>
        </w:rPr>
        <w:t>ْ</w:t>
      </w:r>
      <w:r>
        <w:rPr>
          <w:rtl/>
          <w:lang w:bidi="fa-IR"/>
        </w:rPr>
        <w:t>ل</w:t>
      </w:r>
      <w:r w:rsidR="00674DFD">
        <w:rPr>
          <w:rFonts w:hint="cs"/>
          <w:rtl/>
          <w:lang w:bidi="fa-IR"/>
        </w:rPr>
        <w:t>َ</w:t>
      </w:r>
      <w:r>
        <w:rPr>
          <w:rtl/>
          <w:lang w:bidi="fa-IR"/>
        </w:rPr>
        <w:t xml:space="preserve"> </w:t>
      </w:r>
      <w:r w:rsidRPr="0062714F">
        <w:rPr>
          <w:rStyle w:val="libFootnotenumChar"/>
          <w:rtl/>
        </w:rPr>
        <w:t>(2)</w:t>
      </w:r>
      <w:r>
        <w:rPr>
          <w:rtl/>
          <w:lang w:bidi="fa-IR"/>
        </w:rPr>
        <w:t xml:space="preserve"> الخوارج ، بعث إليهم عبد الله بن عباس ليناظرهم فلبس حلّة</w:t>
      </w:r>
      <w:r w:rsidR="00674DFD">
        <w:rPr>
          <w:rFonts w:hint="cs"/>
          <w:rtl/>
          <w:lang w:bidi="fa-IR"/>
        </w:rPr>
        <w:t>ً</w:t>
      </w:r>
      <w:r>
        <w:rPr>
          <w:rtl/>
          <w:lang w:bidi="fa-IR"/>
        </w:rPr>
        <w:t xml:space="preserve"> حسنة ومضى إليهم ، فقال : هذا عليّ بن أبي طالب ابن عمّ رسول الله </w:t>
      </w:r>
      <w:r w:rsidR="00F53ECA" w:rsidRPr="00F53ECA">
        <w:rPr>
          <w:rStyle w:val="libAlaemChar"/>
          <w:rtl/>
        </w:rPr>
        <w:t>صلى‌الله‌عليه‌وآله</w:t>
      </w:r>
      <w:r>
        <w:rPr>
          <w:rtl/>
          <w:lang w:bidi="fa-IR"/>
        </w:rPr>
        <w:t xml:space="preserve"> ، وزوج ابنته فاطمة </w:t>
      </w:r>
      <w:r w:rsidR="00674DFD" w:rsidRPr="00674DFD">
        <w:rPr>
          <w:rStyle w:val="libAlaemChar"/>
          <w:rtl/>
        </w:rPr>
        <w:t>عليها‌السلام</w:t>
      </w:r>
      <w:r>
        <w:rPr>
          <w:rtl/>
          <w:lang w:bidi="fa-IR"/>
        </w:rPr>
        <w:t xml:space="preserve"> ، وقد عرفتم فضله ، فما تنقمون منه؟ قالوا : ثلاثا</w:t>
      </w:r>
      <w:r w:rsidR="00674DFD">
        <w:rPr>
          <w:rFonts w:hint="cs"/>
          <w:rtl/>
          <w:lang w:bidi="fa-IR"/>
        </w:rPr>
        <w:t>ً</w:t>
      </w:r>
      <w:r>
        <w:rPr>
          <w:rtl/>
          <w:lang w:bidi="fa-IR"/>
        </w:rPr>
        <w:t xml:space="preserve"> : إنّه ح</w:t>
      </w:r>
      <w:r w:rsidR="00674DFD">
        <w:rPr>
          <w:rFonts w:hint="cs"/>
          <w:rtl/>
          <w:lang w:bidi="fa-IR"/>
        </w:rPr>
        <w:t>َ</w:t>
      </w:r>
      <w:r>
        <w:rPr>
          <w:rtl/>
          <w:lang w:bidi="fa-IR"/>
        </w:rPr>
        <w:t>كّم في دين الله ، وقتل ولم ي</w:t>
      </w:r>
      <w:r w:rsidR="007F51AB">
        <w:rPr>
          <w:rFonts w:hint="cs"/>
          <w:rtl/>
          <w:lang w:bidi="fa-IR"/>
        </w:rPr>
        <w:t>َ</w:t>
      </w:r>
      <w:r>
        <w:rPr>
          <w:rtl/>
          <w:lang w:bidi="fa-IR"/>
        </w:rPr>
        <w:t>س</w:t>
      </w:r>
      <w:r w:rsidR="007F51AB">
        <w:rPr>
          <w:rFonts w:hint="cs"/>
          <w:rtl/>
          <w:lang w:bidi="fa-IR"/>
        </w:rPr>
        <w:t>ْ</w:t>
      </w:r>
      <w:r>
        <w:rPr>
          <w:rtl/>
          <w:lang w:bidi="fa-IR"/>
        </w:rPr>
        <w:t>ب ، فإمّا أن يقتل ويسبي أو لا يقتل ولا يسبي ، إذا حرمت أموالهم حرمت دماؤهم ، والثالث : محا اسمه من الخلافة. فقال ابن عباس : إن خرج عنها رجعتم إليه؟ قالوا : نعم.</w:t>
      </w:r>
    </w:p>
    <w:p w:rsidR="00CE42F4" w:rsidRDefault="00CE42F4" w:rsidP="00CE42F4">
      <w:pPr>
        <w:pStyle w:val="libNormal"/>
        <w:rPr>
          <w:lang w:bidi="fa-IR"/>
        </w:rPr>
      </w:pPr>
      <w:r>
        <w:rPr>
          <w:rtl/>
          <w:lang w:bidi="fa-IR"/>
        </w:rPr>
        <w:t>قال ابن عباس : أمّا قولكم : حكّم في دين الله تعنون الح</w:t>
      </w:r>
      <w:r w:rsidR="007F51AB">
        <w:rPr>
          <w:rFonts w:hint="cs"/>
          <w:rtl/>
          <w:lang w:bidi="fa-IR"/>
        </w:rPr>
        <w:t>َ</w:t>
      </w:r>
      <w:r>
        <w:rPr>
          <w:rtl/>
          <w:lang w:bidi="fa-IR"/>
        </w:rPr>
        <w:t>ك</w:t>
      </w:r>
      <w:r w:rsidR="007F51AB">
        <w:rPr>
          <w:rFonts w:hint="cs"/>
          <w:rtl/>
          <w:lang w:bidi="fa-IR"/>
        </w:rPr>
        <w:t>َ</w:t>
      </w:r>
      <w:r>
        <w:rPr>
          <w:rtl/>
          <w:lang w:bidi="fa-IR"/>
        </w:rPr>
        <w:t xml:space="preserve">مين بينه وبين معاوية ، وقد حكّم الله في الدين ، فقال </w:t>
      </w:r>
      <w:r w:rsidR="007F51AB" w:rsidRPr="00FA2F88">
        <w:rPr>
          <w:rStyle w:val="libAlaemChar"/>
          <w:rtl/>
        </w:rPr>
        <w:t>(</w:t>
      </w:r>
      <w:r w:rsidRPr="007F51AB">
        <w:rPr>
          <w:rStyle w:val="libAieChar"/>
          <w:rtl/>
        </w:rPr>
        <w:t xml:space="preserve"> وَإِنْ خِفْتُمْ شِقاقَ بَيْنِهِما فَابْعَثُوا حَكَماً مِنْ أَهْلِهِ وَحَكَماً مِنْ أَهْلِها </w:t>
      </w:r>
      <w:r w:rsidR="007F51AB" w:rsidRPr="00FA2F88">
        <w:rPr>
          <w:rStyle w:val="libAlaemChar"/>
          <w:rtl/>
        </w:rPr>
        <w:t>)</w:t>
      </w:r>
      <w:r>
        <w:rPr>
          <w:rtl/>
          <w:lang w:bidi="fa-IR"/>
        </w:rPr>
        <w:t xml:space="preserve"> </w:t>
      </w:r>
      <w:r w:rsidRPr="0062714F">
        <w:rPr>
          <w:rStyle w:val="libFootnotenumChar"/>
          <w:rtl/>
        </w:rPr>
        <w:t>(3)</w:t>
      </w:r>
      <w:r>
        <w:rPr>
          <w:rtl/>
          <w:lang w:bidi="fa-IR"/>
        </w:rPr>
        <w:t xml:space="preserve"> وقال </w:t>
      </w:r>
      <w:r w:rsidR="007F51AB">
        <w:rPr>
          <w:rFonts w:hint="cs"/>
          <w:rtl/>
          <w:lang w:bidi="fa-IR"/>
        </w:rPr>
        <w:t xml:space="preserve">: </w:t>
      </w:r>
      <w:r w:rsidR="007F51AB" w:rsidRPr="00FA2F88">
        <w:rPr>
          <w:rStyle w:val="libAlaemChar"/>
          <w:rtl/>
        </w:rPr>
        <w:t>(</w:t>
      </w:r>
      <w:r w:rsidRPr="007F51AB">
        <w:rPr>
          <w:rStyle w:val="libAieChar"/>
          <w:rtl/>
        </w:rPr>
        <w:t xml:space="preserve"> يَحْكُمُ بِهِ ذَوا عَدْلٍ مِنْكُمْ </w:t>
      </w:r>
      <w:r w:rsidR="007F51AB" w:rsidRPr="00FA2F88">
        <w:rPr>
          <w:rStyle w:val="libAlaemChar"/>
          <w:rtl/>
        </w:rPr>
        <w:t>)</w:t>
      </w:r>
      <w:r>
        <w:rPr>
          <w:rtl/>
          <w:lang w:bidi="fa-IR"/>
        </w:rPr>
        <w:t xml:space="preserve"> </w:t>
      </w:r>
      <w:r w:rsidRPr="0062714F">
        <w:rPr>
          <w:rStyle w:val="libFootnotenumChar"/>
          <w:rtl/>
        </w:rPr>
        <w:t>(4)</w:t>
      </w:r>
      <w:r>
        <w:rPr>
          <w:rtl/>
          <w:lang w:bidi="fa-IR"/>
        </w:rPr>
        <w:t xml:space="preserve"> فحكم في أرنب قيمته درهم ، فبأن يحكم في هذا الأمر العظيم أولى. فرجعوا عن هذا.</w:t>
      </w:r>
    </w:p>
    <w:p w:rsidR="00CE42F4" w:rsidRDefault="00AE7492" w:rsidP="00AE7492">
      <w:pPr>
        <w:pStyle w:val="libLine"/>
        <w:rPr>
          <w:lang w:bidi="fa-IR"/>
        </w:rPr>
      </w:pPr>
      <w:r>
        <w:rPr>
          <w:rtl/>
          <w:lang w:bidi="fa-IR"/>
        </w:rPr>
        <w:t>____________________</w:t>
      </w:r>
    </w:p>
    <w:p w:rsidR="00CE42F4" w:rsidRDefault="00CE42F4" w:rsidP="007F51AB">
      <w:pPr>
        <w:pStyle w:val="libFootnote0"/>
        <w:rPr>
          <w:lang w:bidi="fa-IR"/>
        </w:rPr>
      </w:pPr>
      <w:r w:rsidRPr="007F51AB">
        <w:rPr>
          <w:rtl/>
        </w:rPr>
        <w:t>(1)</w:t>
      </w:r>
      <w:r>
        <w:rPr>
          <w:rtl/>
          <w:lang w:bidi="fa-IR"/>
        </w:rPr>
        <w:t xml:space="preserve"> الحجرات : 9.</w:t>
      </w:r>
    </w:p>
    <w:p w:rsidR="00CE42F4" w:rsidRDefault="00CE42F4" w:rsidP="007F51AB">
      <w:pPr>
        <w:pStyle w:val="libFootnote0"/>
        <w:rPr>
          <w:lang w:bidi="fa-IR"/>
        </w:rPr>
      </w:pPr>
      <w:r w:rsidRPr="007F51AB">
        <w:rPr>
          <w:rtl/>
        </w:rPr>
        <w:t>(2)</w:t>
      </w:r>
      <w:r>
        <w:rPr>
          <w:rtl/>
          <w:lang w:bidi="fa-IR"/>
        </w:rPr>
        <w:t xml:space="preserve"> كذا ، والظاهر : قتال.</w:t>
      </w:r>
    </w:p>
    <w:p w:rsidR="00CE42F4" w:rsidRDefault="00CE42F4" w:rsidP="007F51AB">
      <w:pPr>
        <w:pStyle w:val="libFootnote0"/>
        <w:rPr>
          <w:lang w:bidi="fa-IR"/>
        </w:rPr>
      </w:pPr>
      <w:r w:rsidRPr="007F51AB">
        <w:rPr>
          <w:rtl/>
        </w:rPr>
        <w:t>(3)</w:t>
      </w:r>
      <w:r>
        <w:rPr>
          <w:rtl/>
          <w:lang w:bidi="fa-IR"/>
        </w:rPr>
        <w:t xml:space="preserve"> النساء : 35.</w:t>
      </w:r>
    </w:p>
    <w:p w:rsidR="004727E4" w:rsidRDefault="00CE42F4" w:rsidP="007F51AB">
      <w:pPr>
        <w:pStyle w:val="libFootnote0"/>
        <w:rPr>
          <w:lang w:bidi="fa-IR"/>
        </w:rPr>
      </w:pPr>
      <w:r w:rsidRPr="007F51AB">
        <w:rPr>
          <w:rtl/>
        </w:rPr>
        <w:t>(4)</w:t>
      </w:r>
      <w:r>
        <w:rPr>
          <w:rtl/>
          <w:lang w:bidi="fa-IR"/>
        </w:rPr>
        <w:t xml:space="preserve"> المائدة : 95.</w:t>
      </w:r>
    </w:p>
    <w:p w:rsidR="00B66C16" w:rsidRDefault="00B66C1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قال : وأمّا قولكم : كيف قتل ولم ي</w:t>
      </w:r>
      <w:r w:rsidR="007F51AB">
        <w:rPr>
          <w:rFonts w:hint="cs"/>
          <w:rtl/>
          <w:lang w:bidi="fa-IR"/>
        </w:rPr>
        <w:t>َ</w:t>
      </w:r>
      <w:r>
        <w:rPr>
          <w:rtl/>
          <w:lang w:bidi="fa-IR"/>
        </w:rPr>
        <w:t>س</w:t>
      </w:r>
      <w:r w:rsidR="007F51AB">
        <w:rPr>
          <w:rFonts w:hint="cs"/>
          <w:rtl/>
          <w:lang w:bidi="fa-IR"/>
        </w:rPr>
        <w:t>ْ</w:t>
      </w:r>
      <w:r>
        <w:rPr>
          <w:rtl/>
          <w:lang w:bidi="fa-IR"/>
        </w:rPr>
        <w:t xml:space="preserve">ب! فأيّكم لو كان معه فوقع في سهمه عائشة زوج النبي </w:t>
      </w:r>
      <w:r w:rsidR="00F53ECA" w:rsidRPr="00F53ECA">
        <w:rPr>
          <w:rStyle w:val="libAlaemChar"/>
          <w:rtl/>
        </w:rPr>
        <w:t>صلى‌الله‌عليه‌وآله</w:t>
      </w:r>
      <w:r>
        <w:rPr>
          <w:rtl/>
          <w:lang w:bidi="fa-IR"/>
        </w:rPr>
        <w:t xml:space="preserve"> ، فكيف يصنع وقد قال الله تعالى </w:t>
      </w:r>
      <w:r w:rsidR="007F51AB">
        <w:rPr>
          <w:rFonts w:hint="cs"/>
          <w:rtl/>
          <w:lang w:bidi="fa-IR"/>
        </w:rPr>
        <w:t xml:space="preserve">: </w:t>
      </w:r>
      <w:r w:rsidR="007F51AB" w:rsidRPr="00FA2F88">
        <w:rPr>
          <w:rStyle w:val="libAlaemChar"/>
          <w:rtl/>
        </w:rPr>
        <w:t>(</w:t>
      </w:r>
      <w:r w:rsidRPr="007F51AB">
        <w:rPr>
          <w:rStyle w:val="libAieChar"/>
          <w:rtl/>
        </w:rPr>
        <w:t xml:space="preserve"> وَلا أَنْ تَنْكِحُوا أَزْواجَهُ مِنْ بَعْدِهِ أَبَداً </w:t>
      </w:r>
      <w:r w:rsidR="007F51AB" w:rsidRPr="00FA2F88">
        <w:rPr>
          <w:rStyle w:val="libAlaemChar"/>
          <w:rtl/>
        </w:rPr>
        <w:t>)</w:t>
      </w:r>
      <w:r>
        <w:rPr>
          <w:rtl/>
          <w:lang w:bidi="fa-IR"/>
        </w:rPr>
        <w:t xml:space="preserve"> </w:t>
      </w:r>
      <w:r w:rsidRPr="0062714F">
        <w:rPr>
          <w:rStyle w:val="libFootnotenumChar"/>
          <w:rtl/>
        </w:rPr>
        <w:t>(1)</w:t>
      </w:r>
      <w:r>
        <w:rPr>
          <w:rtl/>
          <w:lang w:bidi="fa-IR"/>
        </w:rPr>
        <w:t>؟ قالوا : رجعنا عن هذا.</w:t>
      </w:r>
    </w:p>
    <w:p w:rsidR="00CE42F4" w:rsidRDefault="00CE42F4" w:rsidP="00CE42F4">
      <w:pPr>
        <w:pStyle w:val="libNormal"/>
        <w:rPr>
          <w:lang w:bidi="fa-IR"/>
        </w:rPr>
      </w:pPr>
      <w:r>
        <w:rPr>
          <w:rtl/>
          <w:lang w:bidi="fa-IR"/>
        </w:rPr>
        <w:t xml:space="preserve">قال : وقولكم : محا اسمه من الخلافة ، تعنون أنّه </w:t>
      </w:r>
      <w:r w:rsidR="004E43C6">
        <w:rPr>
          <w:rtl/>
          <w:lang w:bidi="fa-IR"/>
        </w:rPr>
        <w:t>لمـّا</w:t>
      </w:r>
      <w:r>
        <w:rPr>
          <w:rtl/>
          <w:lang w:bidi="fa-IR"/>
        </w:rPr>
        <w:t xml:space="preserve"> وقعت المواقفة بينه وبين معاوية كتب بينهم: هذا ما واقف عليه أمير المؤمنين عليّ معاوية ، قال له : لو كنت أمير المؤمنين ما نازعناك ، فمحا اسمه ، فقال ابن عباس : إن كان محا اسمه من الخلافة ، فقد محا رسول الله </w:t>
      </w:r>
      <w:r w:rsidR="00F53ECA" w:rsidRPr="00F53ECA">
        <w:rPr>
          <w:rStyle w:val="libAlaemChar"/>
          <w:rtl/>
        </w:rPr>
        <w:t>صلى‌الله‌عليه‌وآله</w:t>
      </w:r>
      <w:r>
        <w:rPr>
          <w:rtl/>
          <w:lang w:bidi="fa-IR"/>
        </w:rPr>
        <w:t xml:space="preserve"> اسمه من النبوّة </w:t>
      </w:r>
      <w:r w:rsidR="004E43C6">
        <w:rPr>
          <w:rtl/>
          <w:lang w:bidi="fa-IR"/>
        </w:rPr>
        <w:t>لمـّا</w:t>
      </w:r>
      <w:r>
        <w:rPr>
          <w:rtl/>
          <w:lang w:bidi="fa-IR"/>
        </w:rPr>
        <w:t xml:space="preserve"> قاضى سهيل بن عمرو بالحديبيّة كتب الكتاب علي : هذا ما قاضى عليه رسول الله سهيل بن عمرو ، فقالوا له : لو كنت نبيّا ما خالفناك ، فقال النبي </w:t>
      </w:r>
      <w:r w:rsidR="00F53ECA" w:rsidRPr="00F53ECA">
        <w:rPr>
          <w:rStyle w:val="libAlaemChar"/>
          <w:rtl/>
        </w:rPr>
        <w:t>صلى‌الله‌عليه‌وآله</w:t>
      </w:r>
      <w:r>
        <w:rPr>
          <w:rtl/>
          <w:lang w:bidi="fa-IR"/>
        </w:rPr>
        <w:t xml:space="preserve"> لعليّ : « امحه » فلم يفعل فقال لعليّ : « أرنيه » فأراه إيّاه ، فمحاه النبي </w:t>
      </w:r>
      <w:r w:rsidR="00F53ECA" w:rsidRPr="00F53ECA">
        <w:rPr>
          <w:rStyle w:val="libAlaemChar"/>
          <w:rtl/>
        </w:rPr>
        <w:t>صلى‌الله‌عليه‌وآله</w:t>
      </w:r>
      <w:r>
        <w:rPr>
          <w:rtl/>
          <w:lang w:bidi="fa-IR"/>
        </w:rPr>
        <w:t xml:space="preserve"> بإصبعه ، وقال : « ستدعى إلى مثلها » فرجع بعضهم ، وبقي منهم أربعة آلاف لم يرجعوا ، فقاتلهم عليّ </w:t>
      </w:r>
      <w:r w:rsidR="00F53ECA" w:rsidRPr="00F53ECA">
        <w:rPr>
          <w:rStyle w:val="libAlaemChar"/>
          <w:rtl/>
        </w:rPr>
        <w:t>عليه‌السلام</w:t>
      </w:r>
      <w:r>
        <w:rPr>
          <w:rtl/>
          <w:lang w:bidi="fa-IR"/>
        </w:rPr>
        <w:t xml:space="preserve"> فقتلهم </w:t>
      </w:r>
      <w:r w:rsidRPr="0062714F">
        <w:rPr>
          <w:rStyle w:val="libFootnotenumChar"/>
          <w:rtl/>
        </w:rPr>
        <w:t>(2)</w:t>
      </w:r>
      <w:r>
        <w:rPr>
          <w:rtl/>
          <w:lang w:bidi="fa-IR"/>
        </w:rPr>
        <w:t>.</w:t>
      </w:r>
    </w:p>
    <w:p w:rsidR="00CE42F4" w:rsidRDefault="00CE42F4" w:rsidP="00CE42F4">
      <w:pPr>
        <w:pStyle w:val="libNormal"/>
        <w:rPr>
          <w:lang w:bidi="fa-IR"/>
        </w:rPr>
      </w:pPr>
      <w:bookmarkStart w:id="289" w:name="_Toc116827350"/>
      <w:r w:rsidRPr="00E24C3C">
        <w:rPr>
          <w:rStyle w:val="Heading2Char"/>
          <w:rtl/>
        </w:rPr>
        <w:t>مسألة 242 :</w:t>
      </w:r>
      <w:bookmarkEnd w:id="289"/>
      <w:r>
        <w:rPr>
          <w:rtl/>
          <w:lang w:bidi="fa-IR"/>
        </w:rPr>
        <w:t xml:space="preserve"> ويجب قتال أهل البغي على كلّ من ندبه الإمام لقتالهم عموما أو خصوصا أو من نصبه الإمام. والتأخير عن قتالهم كبيرة.</w:t>
      </w:r>
    </w:p>
    <w:p w:rsidR="00CE42F4" w:rsidRDefault="00CE42F4" w:rsidP="00CE42F4">
      <w:pPr>
        <w:pStyle w:val="libNormal"/>
        <w:rPr>
          <w:lang w:bidi="fa-IR"/>
        </w:rPr>
      </w:pPr>
      <w:r>
        <w:rPr>
          <w:rtl/>
          <w:lang w:bidi="fa-IR"/>
        </w:rPr>
        <w:t>ويجب على الكفاية إذا قام به البعض سقط عن الباقين ما لم يستنهضه الإمام على التعيين فيجب عليه ، ولا يكفيه قيام غيره ، كما قلنا في جهاد المشركين.</w:t>
      </w:r>
    </w:p>
    <w:p w:rsidR="00CE42F4" w:rsidRDefault="00AE7492" w:rsidP="00AE7492">
      <w:pPr>
        <w:pStyle w:val="libLine"/>
        <w:rPr>
          <w:lang w:bidi="fa-IR"/>
        </w:rPr>
      </w:pPr>
      <w:r>
        <w:rPr>
          <w:rtl/>
          <w:lang w:bidi="fa-IR"/>
        </w:rPr>
        <w:t>____________________</w:t>
      </w:r>
    </w:p>
    <w:p w:rsidR="00CE42F4" w:rsidRDefault="00CE42F4" w:rsidP="008F36BA">
      <w:pPr>
        <w:pStyle w:val="libFootnote0"/>
        <w:rPr>
          <w:lang w:bidi="fa-IR"/>
        </w:rPr>
      </w:pPr>
      <w:r w:rsidRPr="008F36BA">
        <w:rPr>
          <w:rtl/>
        </w:rPr>
        <w:t>(1)</w:t>
      </w:r>
      <w:r>
        <w:rPr>
          <w:rtl/>
          <w:lang w:bidi="fa-IR"/>
        </w:rPr>
        <w:t xml:space="preserve"> الأحزاب : 53.</w:t>
      </w:r>
    </w:p>
    <w:p w:rsidR="004727E4" w:rsidRDefault="00CE42F4" w:rsidP="008F36BA">
      <w:pPr>
        <w:pStyle w:val="libFootnote0"/>
        <w:rPr>
          <w:lang w:bidi="fa-IR"/>
        </w:rPr>
      </w:pPr>
      <w:r w:rsidRPr="008F36BA">
        <w:rPr>
          <w:rtl/>
        </w:rPr>
        <w:t>(2)</w:t>
      </w:r>
      <w:r>
        <w:rPr>
          <w:rtl/>
          <w:lang w:bidi="fa-IR"/>
        </w:rPr>
        <w:t xml:space="preserve"> الحاوي الكبير 13 : 102 </w:t>
      </w:r>
      <w:r w:rsidR="00CC794A">
        <w:rPr>
          <w:rtl/>
          <w:lang w:bidi="fa-IR"/>
        </w:rPr>
        <w:t>-</w:t>
      </w:r>
      <w:r>
        <w:rPr>
          <w:rtl/>
          <w:lang w:bidi="fa-IR"/>
        </w:rPr>
        <w:t xml:space="preserve"> 104 ، المبسوط </w:t>
      </w:r>
      <w:r w:rsidR="00CC794A">
        <w:rPr>
          <w:rtl/>
          <w:lang w:bidi="fa-IR"/>
        </w:rPr>
        <w:t>-</w:t>
      </w:r>
      <w:r>
        <w:rPr>
          <w:rtl/>
          <w:lang w:bidi="fa-IR"/>
        </w:rPr>
        <w:t xml:space="preserve"> للطوسي </w:t>
      </w:r>
      <w:r w:rsidR="00CC794A">
        <w:rPr>
          <w:rtl/>
          <w:lang w:bidi="fa-IR"/>
        </w:rPr>
        <w:t>-</w:t>
      </w:r>
      <w:r>
        <w:rPr>
          <w:rtl/>
          <w:lang w:bidi="fa-IR"/>
        </w:rPr>
        <w:t xml:space="preserve"> 7 : 265 </w:t>
      </w:r>
      <w:r w:rsidR="00CC794A">
        <w:rPr>
          <w:rtl/>
          <w:lang w:bidi="fa-IR"/>
        </w:rPr>
        <w:t>-</w:t>
      </w:r>
      <w:r>
        <w:rPr>
          <w:rtl/>
          <w:lang w:bidi="fa-IR"/>
        </w:rPr>
        <w:t xml:space="preserve"> 266 ، وانظر : السيرة النبويّة </w:t>
      </w:r>
      <w:r w:rsidR="00CC794A">
        <w:rPr>
          <w:rtl/>
          <w:lang w:bidi="fa-IR"/>
        </w:rPr>
        <w:t>-</w:t>
      </w:r>
      <w:r>
        <w:rPr>
          <w:rtl/>
          <w:lang w:bidi="fa-IR"/>
        </w:rPr>
        <w:t xml:space="preserve"> لابن هشام </w:t>
      </w:r>
      <w:r w:rsidR="00CC794A">
        <w:rPr>
          <w:rtl/>
          <w:lang w:bidi="fa-IR"/>
        </w:rPr>
        <w:t>-</w:t>
      </w:r>
      <w:r>
        <w:rPr>
          <w:rtl/>
          <w:lang w:bidi="fa-IR"/>
        </w:rPr>
        <w:t xml:space="preserve"> 3 : 331 </w:t>
      </w:r>
      <w:r w:rsidR="00CC794A">
        <w:rPr>
          <w:rtl/>
          <w:lang w:bidi="fa-IR"/>
        </w:rPr>
        <w:t>-</w:t>
      </w:r>
      <w:r>
        <w:rPr>
          <w:rtl/>
          <w:lang w:bidi="fa-IR"/>
        </w:rPr>
        <w:t xml:space="preserve"> 332 ، وسنن البيهقي 7 : 42 ، ودلائل النبوّة </w:t>
      </w:r>
      <w:r w:rsidR="00CC794A">
        <w:rPr>
          <w:rtl/>
          <w:lang w:bidi="fa-IR"/>
        </w:rPr>
        <w:t>-</w:t>
      </w:r>
      <w:r>
        <w:rPr>
          <w:rtl/>
          <w:lang w:bidi="fa-IR"/>
        </w:rPr>
        <w:t xml:space="preserve"> للبيهقي </w:t>
      </w:r>
      <w:r w:rsidR="00CC794A">
        <w:rPr>
          <w:rtl/>
          <w:lang w:bidi="fa-IR"/>
        </w:rPr>
        <w:t>-</w:t>
      </w:r>
      <w:r>
        <w:rPr>
          <w:rtl/>
          <w:lang w:bidi="fa-IR"/>
        </w:rPr>
        <w:t xml:space="preserve"> 4 : 146 و 147 ، وصحيح البخاري 3 : 242 ، و 4 : 126 ، ومسند أحمد 5 : 370 </w:t>
      </w:r>
      <w:r w:rsidR="008F36BA">
        <w:rPr>
          <w:rFonts w:hint="cs"/>
          <w:rtl/>
          <w:lang w:bidi="fa-IR"/>
        </w:rPr>
        <w:t>/</w:t>
      </w:r>
      <w:r>
        <w:rPr>
          <w:rtl/>
          <w:lang w:bidi="fa-IR"/>
        </w:rPr>
        <w:t xml:space="preserve"> 18095.</w:t>
      </w:r>
    </w:p>
    <w:p w:rsidR="00B66C16" w:rsidRDefault="00B66C1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والفرار في حربهم كالفرار في حرب المشركين ، تجب مصابرتهم حتى يفيئوا إلى الحقّ ويرجعوا إلى طاعة ال</w:t>
      </w:r>
      <w:r w:rsidR="008F36BA">
        <w:rPr>
          <w:rFonts w:hint="cs"/>
          <w:rtl/>
          <w:lang w:bidi="fa-IR"/>
        </w:rPr>
        <w:t>ا</w:t>
      </w:r>
      <w:r>
        <w:rPr>
          <w:rtl/>
          <w:lang w:bidi="fa-IR"/>
        </w:rPr>
        <w:t>مام أو ي</w:t>
      </w:r>
      <w:r w:rsidR="008F36BA">
        <w:rPr>
          <w:rFonts w:hint="cs"/>
          <w:rtl/>
          <w:lang w:bidi="fa-IR"/>
        </w:rPr>
        <w:t>ُ</w:t>
      </w:r>
      <w:r>
        <w:rPr>
          <w:rtl/>
          <w:lang w:bidi="fa-IR"/>
        </w:rPr>
        <w:t>قتلوا ، بغير خلاف</w:t>
      </w:r>
      <w:r w:rsidR="008F36BA">
        <w:rPr>
          <w:rFonts w:hint="cs"/>
          <w:rtl/>
          <w:lang w:bidi="fa-IR"/>
        </w:rPr>
        <w:t>ٍ</w:t>
      </w:r>
      <w:r>
        <w:rPr>
          <w:rtl/>
          <w:lang w:bidi="fa-IR"/>
        </w:rPr>
        <w:t xml:space="preserve"> في ذلك. فإذا رجعوا ، حرم قتالهم </w:t>
      </w:r>
      <w:r w:rsidR="008F36BA">
        <w:rPr>
          <w:rFonts w:hint="cs"/>
          <w:rtl/>
          <w:lang w:bidi="fa-IR"/>
        </w:rPr>
        <w:t>؛</w:t>
      </w:r>
      <w:r>
        <w:rPr>
          <w:rtl/>
          <w:lang w:bidi="fa-IR"/>
        </w:rPr>
        <w:t xml:space="preserve"> </w:t>
      </w:r>
      <w:r w:rsidR="000C4796">
        <w:rPr>
          <w:rtl/>
          <w:lang w:bidi="fa-IR"/>
        </w:rPr>
        <w:t xml:space="preserve">لقوله تعالى : </w:t>
      </w:r>
      <w:r w:rsidR="008F36BA" w:rsidRPr="00FA2F88">
        <w:rPr>
          <w:rStyle w:val="libAlaemChar"/>
          <w:rtl/>
        </w:rPr>
        <w:t>(</w:t>
      </w:r>
      <w:r w:rsidRPr="005A0F25">
        <w:rPr>
          <w:rStyle w:val="libAieChar"/>
          <w:rtl/>
        </w:rPr>
        <w:t xml:space="preserve"> حَتّى تَفِي‌ءَ إِلى أَمْرِ اللهِ </w:t>
      </w:r>
      <w:r w:rsidR="008F36BA" w:rsidRPr="00FA2F88">
        <w:rPr>
          <w:rStyle w:val="libAlaemChar"/>
          <w:rtl/>
        </w:rPr>
        <w:t>)</w:t>
      </w:r>
      <w:r>
        <w:rPr>
          <w:rtl/>
          <w:lang w:bidi="fa-IR"/>
        </w:rPr>
        <w:t xml:space="preserve"> </w:t>
      </w:r>
      <w:r w:rsidRPr="0062714F">
        <w:rPr>
          <w:rStyle w:val="libFootnotenumChar"/>
          <w:rtl/>
        </w:rPr>
        <w:t>(1)</w:t>
      </w:r>
      <w:r>
        <w:rPr>
          <w:rtl/>
          <w:lang w:bidi="fa-IR"/>
        </w:rPr>
        <w:t xml:space="preserve"> وكذا إن ألقوا السلاح وتركوا القتال ، أمّا لو انهزموا ، فإنّه يجب قتالهم إن كان لهم فئة يرجعون إليها.</w:t>
      </w:r>
    </w:p>
    <w:p w:rsidR="00CE42F4" w:rsidRDefault="00CE42F4" w:rsidP="00CE42F4">
      <w:pPr>
        <w:pStyle w:val="libNormal"/>
        <w:rPr>
          <w:lang w:bidi="fa-IR"/>
        </w:rPr>
      </w:pPr>
      <w:r>
        <w:rPr>
          <w:rtl/>
          <w:lang w:bidi="fa-IR"/>
        </w:rPr>
        <w:t>ولو استعان أهل البغي بنسائهم وصبيانهم وعبيدهم في القتال وقاتلوا معهم أهل العدل ، ق</w:t>
      </w:r>
      <w:r w:rsidR="008F36BA">
        <w:rPr>
          <w:rFonts w:hint="cs"/>
          <w:rtl/>
          <w:lang w:bidi="fa-IR"/>
        </w:rPr>
        <w:t>ُ</w:t>
      </w:r>
      <w:r>
        <w:rPr>
          <w:rtl/>
          <w:lang w:bidi="fa-IR"/>
        </w:rPr>
        <w:t xml:space="preserve">وتلوا مع الرجال وإن أتى القتل عليهم </w:t>
      </w:r>
      <w:r w:rsidR="008F36BA">
        <w:rPr>
          <w:rFonts w:hint="cs"/>
          <w:rtl/>
          <w:lang w:bidi="fa-IR"/>
        </w:rPr>
        <w:t>؛</w:t>
      </w:r>
      <w:r>
        <w:rPr>
          <w:rtl/>
          <w:lang w:bidi="fa-IR"/>
        </w:rPr>
        <w:t xml:space="preserve"> لأنّ العادل يقصد بقتاله الدفع عن نفسه وماله.</w:t>
      </w:r>
    </w:p>
    <w:p w:rsidR="00CE42F4" w:rsidRDefault="00CE42F4" w:rsidP="00CE42F4">
      <w:pPr>
        <w:pStyle w:val="libNormal"/>
        <w:rPr>
          <w:lang w:bidi="fa-IR"/>
        </w:rPr>
      </w:pPr>
      <w:r>
        <w:rPr>
          <w:rtl/>
          <w:lang w:bidi="fa-IR"/>
        </w:rPr>
        <w:t>ولو أرادت امرأة أو صبي ق</w:t>
      </w:r>
      <w:r w:rsidR="008F36BA">
        <w:rPr>
          <w:rFonts w:hint="cs"/>
          <w:rtl/>
          <w:lang w:bidi="fa-IR"/>
        </w:rPr>
        <w:t>َ</w:t>
      </w:r>
      <w:r>
        <w:rPr>
          <w:rtl/>
          <w:lang w:bidi="fa-IR"/>
        </w:rPr>
        <w:t>ت</w:t>
      </w:r>
      <w:r w:rsidR="008F36BA">
        <w:rPr>
          <w:rFonts w:hint="cs"/>
          <w:rtl/>
          <w:lang w:bidi="fa-IR"/>
        </w:rPr>
        <w:t>ْ</w:t>
      </w:r>
      <w:r>
        <w:rPr>
          <w:rtl/>
          <w:lang w:bidi="fa-IR"/>
        </w:rPr>
        <w:t>ل إنسان ، كان له قتالهما ودفعهما عن نفسه وإن أتى على أنفسهما.</w:t>
      </w:r>
    </w:p>
    <w:p w:rsidR="00CE42F4" w:rsidRDefault="00CE42F4" w:rsidP="00CE42F4">
      <w:pPr>
        <w:pStyle w:val="libNormal"/>
        <w:rPr>
          <w:lang w:bidi="fa-IR"/>
        </w:rPr>
      </w:pPr>
      <w:bookmarkStart w:id="290" w:name="_Toc116827351"/>
      <w:r w:rsidRPr="00E24C3C">
        <w:rPr>
          <w:rStyle w:val="Heading2Char"/>
          <w:rtl/>
        </w:rPr>
        <w:t>مسألة 243 :</w:t>
      </w:r>
      <w:bookmarkEnd w:id="290"/>
      <w:r>
        <w:rPr>
          <w:rtl/>
          <w:lang w:bidi="fa-IR"/>
        </w:rPr>
        <w:t xml:space="preserve"> لو استعان أهل البغي بأهل الحرب وعقدوا لهم ذمّة</w:t>
      </w:r>
      <w:r w:rsidR="008F36BA">
        <w:rPr>
          <w:rFonts w:hint="cs"/>
          <w:rtl/>
          <w:lang w:bidi="fa-IR"/>
        </w:rPr>
        <w:t>ً</w:t>
      </w:r>
      <w:r>
        <w:rPr>
          <w:rtl/>
          <w:lang w:bidi="fa-IR"/>
        </w:rPr>
        <w:t xml:space="preserve"> أو أمانا</w:t>
      </w:r>
      <w:r w:rsidR="008F36BA">
        <w:rPr>
          <w:rFonts w:hint="cs"/>
          <w:rtl/>
          <w:lang w:bidi="fa-IR"/>
        </w:rPr>
        <w:t>ً</w:t>
      </w:r>
      <w:r>
        <w:rPr>
          <w:rtl/>
          <w:lang w:bidi="fa-IR"/>
        </w:rPr>
        <w:t xml:space="preserve"> على هذا ، كان باطلا</w:t>
      </w:r>
      <w:r w:rsidR="008F36BA">
        <w:rPr>
          <w:rFonts w:hint="cs"/>
          <w:rtl/>
          <w:lang w:bidi="fa-IR"/>
        </w:rPr>
        <w:t>ً</w:t>
      </w:r>
      <w:r>
        <w:rPr>
          <w:rtl/>
          <w:lang w:bidi="fa-IR"/>
        </w:rPr>
        <w:t xml:space="preserve"> ، ولا ينعقد لهم أمان ولا ذمّة </w:t>
      </w:r>
      <w:r w:rsidR="008F36BA">
        <w:rPr>
          <w:rFonts w:hint="cs"/>
          <w:rtl/>
          <w:lang w:bidi="fa-IR"/>
        </w:rPr>
        <w:t>؛</w:t>
      </w:r>
      <w:r>
        <w:rPr>
          <w:rtl/>
          <w:lang w:bidi="fa-IR"/>
        </w:rPr>
        <w:t xml:space="preserve"> لأنّ من شرط عقد الذمّة والأمان أن لا يجتمعوا على قتال المسلمين ، فحينئذ</w:t>
      </w:r>
      <w:r w:rsidR="008F36BA">
        <w:rPr>
          <w:rFonts w:hint="cs"/>
          <w:rtl/>
          <w:lang w:bidi="fa-IR"/>
        </w:rPr>
        <w:t>ٍ</w:t>
      </w:r>
      <w:r>
        <w:rPr>
          <w:rtl/>
          <w:lang w:bidi="fa-IR"/>
        </w:rPr>
        <w:t xml:space="preserve"> يقاتل الإمام وأهل العدل المشركين م</w:t>
      </w:r>
      <w:r w:rsidR="008F36BA">
        <w:rPr>
          <w:rFonts w:hint="cs"/>
          <w:rtl/>
          <w:lang w:bidi="fa-IR"/>
        </w:rPr>
        <w:t>ُ</w:t>
      </w:r>
      <w:r>
        <w:rPr>
          <w:rtl/>
          <w:lang w:bidi="fa-IR"/>
        </w:rPr>
        <w:t>قبلين وم</w:t>
      </w:r>
      <w:r w:rsidR="008F36BA">
        <w:rPr>
          <w:rFonts w:hint="cs"/>
          <w:rtl/>
          <w:lang w:bidi="fa-IR"/>
        </w:rPr>
        <w:t>ُ</w:t>
      </w:r>
      <w:r>
        <w:rPr>
          <w:rtl/>
          <w:lang w:bidi="fa-IR"/>
        </w:rPr>
        <w:t>دبرين ، كالمنفردين عن أهل البغي. وإذا وقعوا في الأسر ، تخيّر الإمام فيهم بين المنّ والفداء والاسترقاق والقتل.</w:t>
      </w:r>
    </w:p>
    <w:p w:rsidR="00CE42F4" w:rsidRDefault="00CE42F4" w:rsidP="00CE42F4">
      <w:pPr>
        <w:pStyle w:val="libNormal"/>
        <w:rPr>
          <w:lang w:bidi="fa-IR"/>
        </w:rPr>
      </w:pPr>
      <w:r>
        <w:rPr>
          <w:rtl/>
          <w:lang w:bidi="fa-IR"/>
        </w:rPr>
        <w:t xml:space="preserve">وليس لأهل البغي أن يتعرّضوا لهم </w:t>
      </w:r>
      <w:r w:rsidR="00CC794A">
        <w:rPr>
          <w:rtl/>
          <w:lang w:bidi="fa-IR"/>
        </w:rPr>
        <w:t>-</w:t>
      </w:r>
      <w:r>
        <w:rPr>
          <w:rtl/>
          <w:lang w:bidi="fa-IR"/>
        </w:rPr>
        <w:t xml:space="preserve"> قاله الشيخ </w:t>
      </w:r>
      <w:r w:rsidRPr="0062714F">
        <w:rPr>
          <w:rStyle w:val="libFootnotenumChar"/>
          <w:rtl/>
        </w:rPr>
        <w:t>(2)</w:t>
      </w:r>
      <w:r>
        <w:rPr>
          <w:rtl/>
          <w:lang w:bidi="fa-IR"/>
        </w:rPr>
        <w:t xml:space="preserve"> </w:t>
      </w:r>
      <w:r w:rsidR="003070E4" w:rsidRPr="003070E4">
        <w:rPr>
          <w:rStyle w:val="libAlaemChar"/>
          <w:rFonts w:hint="cs"/>
          <w:rtl/>
        </w:rPr>
        <w:t>رحمه‌الله</w:t>
      </w:r>
      <w:r w:rsidR="008F36BA">
        <w:rPr>
          <w:rFonts w:hint="cs"/>
          <w:rtl/>
          <w:lang w:bidi="fa-IR"/>
        </w:rPr>
        <w:t xml:space="preserve"> </w:t>
      </w:r>
      <w:r w:rsidR="00CC794A">
        <w:rPr>
          <w:rtl/>
          <w:lang w:bidi="fa-IR"/>
        </w:rPr>
        <w:t>-</w:t>
      </w:r>
      <w:r>
        <w:rPr>
          <w:rtl/>
          <w:lang w:bidi="fa-IR"/>
        </w:rPr>
        <w:t xml:space="preserve"> من حيث إنّهم بذلوا لهم الأمان وإن كان فاسدا</w:t>
      </w:r>
      <w:r w:rsidR="008F36BA">
        <w:rPr>
          <w:rFonts w:hint="cs"/>
          <w:rtl/>
          <w:lang w:bidi="fa-IR"/>
        </w:rPr>
        <w:t>ً</w:t>
      </w:r>
      <w:r>
        <w:rPr>
          <w:rtl/>
          <w:lang w:bidi="fa-IR"/>
        </w:rPr>
        <w:t xml:space="preserve"> ، فلزمهم الكفّ عنهم </w:t>
      </w:r>
      <w:r w:rsidR="008F36BA">
        <w:rPr>
          <w:rFonts w:hint="cs"/>
          <w:rtl/>
          <w:lang w:bidi="fa-IR"/>
        </w:rPr>
        <w:t>؛</w:t>
      </w:r>
      <w:r>
        <w:rPr>
          <w:rtl/>
          <w:lang w:bidi="fa-IR"/>
        </w:rPr>
        <w:t xml:space="preserve"> لاعتمادهم على قولهم ، لا من حيث صحّة أمانهم.</w:t>
      </w:r>
    </w:p>
    <w:p w:rsidR="00CE42F4" w:rsidRDefault="00CE42F4" w:rsidP="00CE42F4">
      <w:pPr>
        <w:pStyle w:val="libNormal"/>
        <w:rPr>
          <w:lang w:bidi="fa-IR"/>
        </w:rPr>
      </w:pPr>
      <w:r>
        <w:rPr>
          <w:rtl/>
          <w:lang w:bidi="fa-IR"/>
        </w:rPr>
        <w:t>فإن استعانوا بأهل الذمّة فعاونوهم وقاتلوا معهم أهل العدل ، راس</w:t>
      </w:r>
      <w:r w:rsidR="008F36BA">
        <w:rPr>
          <w:rFonts w:hint="cs"/>
          <w:rtl/>
          <w:lang w:bidi="fa-IR"/>
        </w:rPr>
        <w:t>َ</w:t>
      </w:r>
      <w:r>
        <w:rPr>
          <w:rtl/>
          <w:lang w:bidi="fa-IR"/>
        </w:rPr>
        <w:t>لهم‌</w:t>
      </w:r>
    </w:p>
    <w:p w:rsidR="00CE42F4" w:rsidRDefault="00AE7492" w:rsidP="00AE7492">
      <w:pPr>
        <w:pStyle w:val="libLine"/>
        <w:rPr>
          <w:lang w:bidi="fa-IR"/>
        </w:rPr>
      </w:pPr>
      <w:r>
        <w:rPr>
          <w:rtl/>
          <w:lang w:bidi="fa-IR"/>
        </w:rPr>
        <w:t>____________________</w:t>
      </w:r>
    </w:p>
    <w:p w:rsidR="00CE42F4" w:rsidRDefault="00CE42F4" w:rsidP="008F36BA">
      <w:pPr>
        <w:pStyle w:val="libFootnote0"/>
        <w:rPr>
          <w:lang w:bidi="fa-IR"/>
        </w:rPr>
      </w:pPr>
      <w:r w:rsidRPr="008F36BA">
        <w:rPr>
          <w:rtl/>
        </w:rPr>
        <w:t>(1)</w:t>
      </w:r>
      <w:r>
        <w:rPr>
          <w:rtl/>
          <w:lang w:bidi="fa-IR"/>
        </w:rPr>
        <w:t xml:space="preserve"> الحجرات : 9.</w:t>
      </w:r>
    </w:p>
    <w:p w:rsidR="004727E4" w:rsidRDefault="00CE42F4" w:rsidP="008F36BA">
      <w:pPr>
        <w:pStyle w:val="libFootnote0"/>
        <w:rPr>
          <w:lang w:bidi="fa-IR"/>
        </w:rPr>
      </w:pPr>
      <w:r w:rsidRPr="008F36BA">
        <w:rPr>
          <w:rtl/>
        </w:rPr>
        <w:t>(2)</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7 : 272 </w:t>
      </w:r>
      <w:r w:rsidR="00CC794A">
        <w:rPr>
          <w:rtl/>
          <w:lang w:bidi="fa-IR"/>
        </w:rPr>
        <w:t>-</w:t>
      </w:r>
      <w:r>
        <w:rPr>
          <w:rtl/>
          <w:lang w:bidi="fa-IR"/>
        </w:rPr>
        <w:t xml:space="preserve"> 273.</w:t>
      </w:r>
    </w:p>
    <w:p w:rsidR="00B66C16" w:rsidRDefault="00B66C16" w:rsidP="0062714F">
      <w:pPr>
        <w:pStyle w:val="libNormal"/>
        <w:rPr>
          <w:rtl/>
          <w:lang w:bidi="fa-IR"/>
        </w:rPr>
      </w:pPr>
      <w:r>
        <w:rPr>
          <w:rtl/>
          <w:lang w:bidi="fa-IR"/>
        </w:rPr>
        <w:br w:type="page"/>
      </w:r>
    </w:p>
    <w:p w:rsidR="00CE42F4" w:rsidRDefault="00CE42F4" w:rsidP="008F36BA">
      <w:pPr>
        <w:pStyle w:val="libNormal0"/>
        <w:rPr>
          <w:lang w:bidi="fa-IR"/>
        </w:rPr>
      </w:pPr>
      <w:r>
        <w:rPr>
          <w:rtl/>
          <w:lang w:bidi="fa-IR"/>
        </w:rPr>
        <w:lastRenderedPageBreak/>
        <w:t>الإمام وسألهم عن فعلهم ، فإن ادّعوا الشبهة المحتملة بأن يدّعوا الجهل واعتقاد أنّ الطائفة من المسلمين إذا طلبوا المعونة جازت معونتهم ، أو ادّعوا الإكراه على ذلك ، كانت ذمّتهم باقية</w:t>
      </w:r>
      <w:r w:rsidR="008F36BA">
        <w:rPr>
          <w:rFonts w:hint="cs"/>
          <w:rtl/>
          <w:lang w:bidi="fa-IR"/>
        </w:rPr>
        <w:t>ً</w:t>
      </w:r>
      <w:r>
        <w:rPr>
          <w:rtl/>
          <w:lang w:bidi="fa-IR"/>
        </w:rPr>
        <w:t xml:space="preserve"> ، وقبل قولهم ، ولم يكن ذلك نقضا</w:t>
      </w:r>
      <w:r w:rsidR="008F36BA">
        <w:rPr>
          <w:rFonts w:hint="cs"/>
          <w:rtl/>
          <w:lang w:bidi="fa-IR"/>
        </w:rPr>
        <w:t>ً</w:t>
      </w:r>
      <w:r>
        <w:rPr>
          <w:rtl/>
          <w:lang w:bidi="fa-IR"/>
        </w:rPr>
        <w:t xml:space="preserve"> للعهد.</w:t>
      </w:r>
    </w:p>
    <w:p w:rsidR="00CE42F4" w:rsidRDefault="00CE42F4" w:rsidP="00CE42F4">
      <w:pPr>
        <w:pStyle w:val="libNormal"/>
        <w:rPr>
          <w:lang w:bidi="fa-IR"/>
        </w:rPr>
      </w:pPr>
      <w:r>
        <w:rPr>
          <w:rtl/>
          <w:lang w:bidi="fa-IR"/>
        </w:rPr>
        <w:t>وإن لم يدّعوا شيئا</w:t>
      </w:r>
      <w:r w:rsidR="008F36BA">
        <w:rPr>
          <w:rFonts w:hint="cs"/>
          <w:rtl/>
          <w:lang w:bidi="fa-IR"/>
        </w:rPr>
        <w:t>ً</w:t>
      </w:r>
      <w:r>
        <w:rPr>
          <w:rtl/>
          <w:lang w:bidi="fa-IR"/>
        </w:rPr>
        <w:t xml:space="preserve"> من ذلك ، انتقض عهدهم ، وخرقوا الذمّة </w:t>
      </w:r>
      <w:r w:rsidR="00CC794A">
        <w:rPr>
          <w:rtl/>
          <w:lang w:bidi="fa-IR"/>
        </w:rPr>
        <w:t>-</w:t>
      </w:r>
      <w:r>
        <w:rPr>
          <w:rtl/>
          <w:lang w:bidi="fa-IR"/>
        </w:rPr>
        <w:t xml:space="preserve"> وهو أحد قولي الشافعي </w:t>
      </w:r>
      <w:r w:rsidRPr="0062714F">
        <w:rPr>
          <w:rStyle w:val="libFootnotenumChar"/>
          <w:rtl/>
        </w:rPr>
        <w:t>(1)</w:t>
      </w:r>
      <w:r>
        <w:rPr>
          <w:rtl/>
          <w:lang w:bidi="fa-IR"/>
        </w:rPr>
        <w:t xml:space="preserve"> </w:t>
      </w:r>
      <w:r w:rsidR="00CC794A">
        <w:rPr>
          <w:rtl/>
          <w:lang w:bidi="fa-IR"/>
        </w:rPr>
        <w:t>-</w:t>
      </w:r>
      <w:r>
        <w:rPr>
          <w:rtl/>
          <w:lang w:bidi="fa-IR"/>
        </w:rPr>
        <w:t xml:space="preserve"> لأنّهم لو انفردوا وقاتلوا الإمام خرقوا الذمّة ، وانتقض عهدهم ، فكذا إذا قاتلوا مع أهل البغي.</w:t>
      </w:r>
    </w:p>
    <w:p w:rsidR="00CC0AAD" w:rsidRDefault="00CE42F4" w:rsidP="00CE42F4">
      <w:pPr>
        <w:pStyle w:val="libNormal"/>
        <w:rPr>
          <w:rtl/>
          <w:lang w:bidi="fa-IR"/>
        </w:rPr>
      </w:pPr>
      <w:r>
        <w:rPr>
          <w:rtl/>
          <w:lang w:bidi="fa-IR"/>
        </w:rPr>
        <w:t>والثاني للشافعي : لا يكون نقضا</w:t>
      </w:r>
      <w:r w:rsidR="008F36BA">
        <w:rPr>
          <w:rFonts w:hint="cs"/>
          <w:rtl/>
          <w:lang w:bidi="fa-IR"/>
        </w:rPr>
        <w:t>ً</w:t>
      </w:r>
      <w:r>
        <w:rPr>
          <w:rtl/>
          <w:lang w:bidi="fa-IR"/>
        </w:rPr>
        <w:t xml:space="preserve"> </w:t>
      </w:r>
      <w:r w:rsidR="008F36BA">
        <w:rPr>
          <w:rFonts w:hint="cs"/>
          <w:rtl/>
          <w:lang w:bidi="fa-IR"/>
        </w:rPr>
        <w:t>؛</w:t>
      </w:r>
      <w:r>
        <w:rPr>
          <w:rtl/>
          <w:lang w:bidi="fa-IR"/>
        </w:rPr>
        <w:t xml:space="preserve"> لجهل أهل الذمّة بالم</w:t>
      </w:r>
      <w:r w:rsidR="002C084D">
        <w:rPr>
          <w:rFonts w:hint="cs"/>
          <w:rtl/>
          <w:lang w:bidi="fa-IR"/>
        </w:rPr>
        <w:t>ـُ</w:t>
      </w:r>
      <w:r>
        <w:rPr>
          <w:rtl/>
          <w:lang w:bidi="fa-IR"/>
        </w:rPr>
        <w:t>حقّ ، فيكون شبهة</w:t>
      </w:r>
      <w:r w:rsidR="002C084D">
        <w:rPr>
          <w:rFonts w:hint="cs"/>
          <w:rtl/>
          <w:lang w:bidi="fa-IR"/>
        </w:rPr>
        <w:t>ً</w:t>
      </w:r>
      <w:r>
        <w:rPr>
          <w:rtl/>
          <w:lang w:bidi="fa-IR"/>
        </w:rPr>
        <w:t xml:space="preserve"> </w:t>
      </w:r>
      <w:r w:rsidRPr="0062714F">
        <w:rPr>
          <w:rStyle w:val="libFootnotenumChar"/>
          <w:rtl/>
        </w:rPr>
        <w:t>(2)</w:t>
      </w:r>
      <w:r>
        <w:rPr>
          <w:rtl/>
          <w:lang w:bidi="fa-IR"/>
        </w:rPr>
        <w:t>.</w:t>
      </w:r>
    </w:p>
    <w:p w:rsidR="00CE42F4" w:rsidRDefault="00CE42F4" w:rsidP="00CE42F4">
      <w:pPr>
        <w:pStyle w:val="libNormal"/>
        <w:rPr>
          <w:lang w:bidi="fa-IR"/>
        </w:rPr>
      </w:pPr>
      <w:r>
        <w:rPr>
          <w:rtl/>
          <w:lang w:bidi="fa-IR"/>
        </w:rPr>
        <w:t>وليس جيّدا</w:t>
      </w:r>
      <w:r w:rsidR="002C084D">
        <w:rPr>
          <w:rFonts w:hint="cs"/>
          <w:rtl/>
          <w:lang w:bidi="fa-IR"/>
        </w:rPr>
        <w:t>ً</w:t>
      </w:r>
      <w:r>
        <w:rPr>
          <w:rtl/>
          <w:lang w:bidi="fa-IR"/>
        </w:rPr>
        <w:t xml:space="preserve"> </w:t>
      </w:r>
      <w:r w:rsidR="002C084D">
        <w:rPr>
          <w:rFonts w:hint="cs"/>
          <w:rtl/>
          <w:lang w:bidi="fa-IR"/>
        </w:rPr>
        <w:t>؛</w:t>
      </w:r>
      <w:r>
        <w:rPr>
          <w:rtl/>
          <w:lang w:bidi="fa-IR"/>
        </w:rPr>
        <w:t xml:space="preserve"> لاعتقادهم بطلان الطائفتين.</w:t>
      </w:r>
    </w:p>
    <w:p w:rsidR="00CE42F4" w:rsidRDefault="00CE42F4" w:rsidP="00CE42F4">
      <w:pPr>
        <w:pStyle w:val="libNormal"/>
        <w:rPr>
          <w:lang w:bidi="fa-IR"/>
        </w:rPr>
      </w:pPr>
      <w:r>
        <w:rPr>
          <w:rtl/>
          <w:lang w:bidi="fa-IR"/>
        </w:rPr>
        <w:t>إذا عرفت هذا ، فإنّه بمجرّد قتالهم مع أهل البغي من غير شبهة يجوز قتلهم مقبلين وم</w:t>
      </w:r>
      <w:r w:rsidR="002C084D">
        <w:rPr>
          <w:rFonts w:hint="cs"/>
          <w:rtl/>
          <w:lang w:bidi="fa-IR"/>
        </w:rPr>
        <w:t>ُ</w:t>
      </w:r>
      <w:r>
        <w:rPr>
          <w:rtl/>
          <w:lang w:bidi="fa-IR"/>
        </w:rPr>
        <w:t>دبرين. ولو أتلفوا أموالا</w:t>
      </w:r>
      <w:r w:rsidR="002C084D">
        <w:rPr>
          <w:rFonts w:hint="cs"/>
          <w:rtl/>
          <w:lang w:bidi="fa-IR"/>
        </w:rPr>
        <w:t>ً</w:t>
      </w:r>
      <w:r>
        <w:rPr>
          <w:rtl/>
          <w:lang w:bidi="fa-IR"/>
        </w:rPr>
        <w:t xml:space="preserve"> وأنفسا</w:t>
      </w:r>
      <w:r w:rsidR="002C084D">
        <w:rPr>
          <w:rFonts w:hint="cs"/>
          <w:rtl/>
          <w:lang w:bidi="fa-IR"/>
        </w:rPr>
        <w:t>ً</w:t>
      </w:r>
      <w:r>
        <w:rPr>
          <w:rtl/>
          <w:lang w:bidi="fa-IR"/>
        </w:rPr>
        <w:t xml:space="preserve"> ، ضمنوها عندنا.</w:t>
      </w:r>
    </w:p>
    <w:p w:rsidR="00CE42F4" w:rsidRDefault="00CE42F4" w:rsidP="00CE42F4">
      <w:pPr>
        <w:pStyle w:val="libNormal"/>
        <w:rPr>
          <w:lang w:bidi="fa-IR"/>
        </w:rPr>
      </w:pPr>
      <w:r>
        <w:rPr>
          <w:rtl/>
          <w:lang w:bidi="fa-IR"/>
        </w:rPr>
        <w:t>وأمّا الشافعي في أحد قوليه : فإنّه لا يجعل القتال نقضا</w:t>
      </w:r>
      <w:r w:rsidR="002C084D">
        <w:rPr>
          <w:rFonts w:hint="cs"/>
          <w:rtl/>
          <w:lang w:bidi="fa-IR"/>
        </w:rPr>
        <w:t>ً</w:t>
      </w:r>
      <w:r>
        <w:rPr>
          <w:rtl/>
          <w:lang w:bidi="fa-IR"/>
        </w:rPr>
        <w:t xml:space="preserve"> ، فيكون حكمهم حكم أهل البغي في قتالهم م</w:t>
      </w:r>
      <w:r w:rsidR="002C084D">
        <w:rPr>
          <w:rFonts w:hint="cs"/>
          <w:rtl/>
          <w:lang w:bidi="fa-IR"/>
        </w:rPr>
        <w:t>ُ</w:t>
      </w:r>
      <w:r>
        <w:rPr>
          <w:rtl/>
          <w:lang w:bidi="fa-IR"/>
        </w:rPr>
        <w:t>قبلين لا م</w:t>
      </w:r>
      <w:r w:rsidR="002C084D">
        <w:rPr>
          <w:rFonts w:hint="cs"/>
          <w:rtl/>
          <w:lang w:bidi="fa-IR"/>
        </w:rPr>
        <w:t>ُ</w:t>
      </w:r>
      <w:r>
        <w:rPr>
          <w:rtl/>
          <w:lang w:bidi="fa-IR"/>
        </w:rPr>
        <w:t xml:space="preserve">دبرين </w:t>
      </w:r>
      <w:r w:rsidRPr="0062714F">
        <w:rPr>
          <w:rStyle w:val="libFootnotenumChar"/>
          <w:rtl/>
        </w:rPr>
        <w:t>(3)</w:t>
      </w:r>
      <w:r>
        <w:rPr>
          <w:rtl/>
          <w:lang w:bidi="fa-IR"/>
        </w:rPr>
        <w:t>.</w:t>
      </w:r>
    </w:p>
    <w:p w:rsidR="00CE42F4" w:rsidRDefault="00CE42F4" w:rsidP="00CE42F4">
      <w:pPr>
        <w:pStyle w:val="libNormal"/>
        <w:rPr>
          <w:lang w:bidi="fa-IR"/>
        </w:rPr>
      </w:pPr>
      <w:r>
        <w:rPr>
          <w:rtl/>
          <w:lang w:bidi="fa-IR"/>
        </w:rPr>
        <w:t>وأمّا ضمان الأموال : فإنّ أهل الذمّة يضمنونها عنده قولا</w:t>
      </w:r>
      <w:r w:rsidR="002C084D">
        <w:rPr>
          <w:rFonts w:hint="cs"/>
          <w:rtl/>
          <w:lang w:bidi="fa-IR"/>
        </w:rPr>
        <w:t>ً</w:t>
      </w:r>
      <w:r>
        <w:rPr>
          <w:rtl/>
          <w:lang w:bidi="fa-IR"/>
        </w:rPr>
        <w:t xml:space="preserve"> واحدا</w:t>
      </w:r>
      <w:r w:rsidR="002C084D">
        <w:rPr>
          <w:rFonts w:hint="cs"/>
          <w:rtl/>
          <w:lang w:bidi="fa-IR"/>
        </w:rPr>
        <w:t>ً</w:t>
      </w:r>
      <w:r>
        <w:rPr>
          <w:rtl/>
          <w:lang w:bidi="fa-IR"/>
        </w:rPr>
        <w:t xml:space="preserve"> </w:t>
      </w:r>
      <w:r w:rsidRPr="0062714F">
        <w:rPr>
          <w:rStyle w:val="libFootnotenumChar"/>
          <w:rtl/>
        </w:rPr>
        <w:t>(4)</w:t>
      </w:r>
      <w:r>
        <w:rPr>
          <w:rtl/>
          <w:lang w:bidi="fa-IR"/>
        </w:rPr>
        <w:t>. وأمّا أهل البغي : فقولان ، وفرّق بأمرين :</w:t>
      </w:r>
    </w:p>
    <w:p w:rsidR="00CE42F4" w:rsidRDefault="00CE42F4" w:rsidP="00CE42F4">
      <w:pPr>
        <w:pStyle w:val="libNormal"/>
        <w:rPr>
          <w:lang w:bidi="fa-IR"/>
        </w:rPr>
      </w:pPr>
      <w:r>
        <w:rPr>
          <w:rtl/>
          <w:lang w:bidi="fa-IR"/>
        </w:rPr>
        <w:t>أحدهما : أنّ لأهل البغي شبهة</w:t>
      </w:r>
      <w:r w:rsidR="002C084D">
        <w:rPr>
          <w:rFonts w:hint="cs"/>
          <w:rtl/>
          <w:lang w:bidi="fa-IR"/>
        </w:rPr>
        <w:t>ً</w:t>
      </w:r>
      <w:r>
        <w:rPr>
          <w:rtl/>
          <w:lang w:bidi="fa-IR"/>
        </w:rPr>
        <w:t xml:space="preserve"> دون أهل الذمّة.</w:t>
      </w:r>
    </w:p>
    <w:p w:rsidR="00CE42F4" w:rsidRDefault="00CE42F4" w:rsidP="00CE42F4">
      <w:pPr>
        <w:pStyle w:val="libNormal"/>
        <w:rPr>
          <w:lang w:bidi="fa-IR"/>
        </w:rPr>
      </w:pPr>
      <w:r>
        <w:rPr>
          <w:rtl/>
          <w:lang w:bidi="fa-IR"/>
        </w:rPr>
        <w:t>الثاني : أنّا أسقطنا الضمان عن أهل البغي لئل</w:t>
      </w:r>
      <w:r w:rsidR="002C084D">
        <w:rPr>
          <w:rFonts w:hint="cs"/>
          <w:rtl/>
          <w:lang w:bidi="fa-IR"/>
        </w:rPr>
        <w:t>ّ</w:t>
      </w:r>
      <w:r>
        <w:rPr>
          <w:rtl/>
          <w:lang w:bidi="fa-IR"/>
        </w:rPr>
        <w:t>ا تحصل لهم نفرة عن‌</w:t>
      </w:r>
    </w:p>
    <w:p w:rsidR="00CE42F4" w:rsidRDefault="00AE7492" w:rsidP="00AE7492">
      <w:pPr>
        <w:pStyle w:val="libLine"/>
        <w:rPr>
          <w:lang w:bidi="fa-IR"/>
        </w:rPr>
      </w:pPr>
      <w:r>
        <w:rPr>
          <w:rtl/>
          <w:lang w:bidi="fa-IR"/>
        </w:rPr>
        <w:t>____________________</w:t>
      </w:r>
    </w:p>
    <w:p w:rsidR="00CE42F4" w:rsidRDefault="00CE42F4" w:rsidP="0062714F">
      <w:pPr>
        <w:pStyle w:val="libFootnote0"/>
        <w:rPr>
          <w:lang w:bidi="fa-IR"/>
        </w:rPr>
      </w:pPr>
      <w:r>
        <w:rPr>
          <w:rtl/>
          <w:lang w:bidi="fa-IR"/>
        </w:rPr>
        <w:t xml:space="preserve">(1 و 2) المهذّب </w:t>
      </w:r>
      <w:r w:rsidR="00CC794A">
        <w:rPr>
          <w:rtl/>
          <w:lang w:bidi="fa-IR"/>
        </w:rPr>
        <w:t>-</w:t>
      </w:r>
      <w:r>
        <w:rPr>
          <w:rtl/>
          <w:lang w:bidi="fa-IR"/>
        </w:rPr>
        <w:t xml:space="preserve"> للشيرازي </w:t>
      </w:r>
      <w:r w:rsidR="00CC794A">
        <w:rPr>
          <w:rtl/>
          <w:lang w:bidi="fa-IR"/>
        </w:rPr>
        <w:t>-</w:t>
      </w:r>
      <w:r>
        <w:rPr>
          <w:rtl/>
          <w:lang w:bidi="fa-IR"/>
        </w:rPr>
        <w:t xml:space="preserve"> 2 : 221 ، العزيز شرح الوجيز 11 : 94 ، روضة الطالبين 7 : 280.</w:t>
      </w:r>
    </w:p>
    <w:p w:rsidR="004727E4" w:rsidRDefault="00CE42F4" w:rsidP="0062714F">
      <w:pPr>
        <w:pStyle w:val="libFootnote0"/>
        <w:rPr>
          <w:lang w:bidi="fa-IR"/>
        </w:rPr>
      </w:pPr>
      <w:r>
        <w:rPr>
          <w:rtl/>
          <w:lang w:bidi="fa-IR"/>
        </w:rPr>
        <w:t xml:space="preserve">(3 و 4) المهذّب </w:t>
      </w:r>
      <w:r w:rsidR="00CC794A">
        <w:rPr>
          <w:rtl/>
          <w:lang w:bidi="fa-IR"/>
        </w:rPr>
        <w:t>-</w:t>
      </w:r>
      <w:r>
        <w:rPr>
          <w:rtl/>
          <w:lang w:bidi="fa-IR"/>
        </w:rPr>
        <w:t xml:space="preserve"> للشيرازي </w:t>
      </w:r>
      <w:r w:rsidR="00CC794A">
        <w:rPr>
          <w:rtl/>
          <w:lang w:bidi="fa-IR"/>
        </w:rPr>
        <w:t>-</w:t>
      </w:r>
      <w:r>
        <w:rPr>
          <w:rtl/>
          <w:lang w:bidi="fa-IR"/>
        </w:rPr>
        <w:t xml:space="preserve"> 2 : 221 ، العزيز شرح الوجيز 11 : 95 ، روضة الطالبين 7 : 281.</w:t>
      </w:r>
    </w:p>
    <w:p w:rsidR="00B66C16" w:rsidRDefault="00B66C1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 xml:space="preserve">الرجوع إلى الحقّ ، وأمّا أهل الذمّة فلا يتحقّق هذا المعنى فيهم </w:t>
      </w:r>
      <w:r w:rsidRPr="0062714F">
        <w:rPr>
          <w:rStyle w:val="libFootnotenumChar"/>
          <w:rtl/>
        </w:rPr>
        <w:t>(1)</w:t>
      </w:r>
      <w:r>
        <w:rPr>
          <w:rtl/>
          <w:lang w:bidi="fa-IR"/>
        </w:rPr>
        <w:t>.</w:t>
      </w:r>
    </w:p>
    <w:p w:rsidR="00CE42F4" w:rsidRDefault="00CE42F4" w:rsidP="00CE42F4">
      <w:pPr>
        <w:pStyle w:val="libNormal"/>
        <w:rPr>
          <w:lang w:bidi="fa-IR"/>
        </w:rPr>
      </w:pPr>
      <w:r>
        <w:rPr>
          <w:rtl/>
          <w:lang w:bidi="fa-IR"/>
        </w:rPr>
        <w:t>وأمّا نحن : فلا فرق بينهما في وجوب الضمان عليهما.</w:t>
      </w:r>
    </w:p>
    <w:p w:rsidR="00CE42F4" w:rsidRDefault="00CE42F4" w:rsidP="00CE42F4">
      <w:pPr>
        <w:pStyle w:val="libNormal"/>
        <w:rPr>
          <w:lang w:bidi="fa-IR"/>
        </w:rPr>
      </w:pPr>
      <w:r>
        <w:rPr>
          <w:rtl/>
          <w:lang w:bidi="fa-IR"/>
        </w:rPr>
        <w:t>وإن استعانوا بالمستأمنين ، انتقض أمانهم ، وصاروا ح</w:t>
      </w:r>
      <w:r w:rsidR="002C084D">
        <w:rPr>
          <w:rFonts w:hint="cs"/>
          <w:rtl/>
          <w:lang w:bidi="fa-IR"/>
        </w:rPr>
        <w:t>َ</w:t>
      </w:r>
      <w:r>
        <w:rPr>
          <w:rtl/>
          <w:lang w:bidi="fa-IR"/>
        </w:rPr>
        <w:t>ر</w:t>
      </w:r>
      <w:r w:rsidR="002C084D">
        <w:rPr>
          <w:rFonts w:hint="cs"/>
          <w:rtl/>
          <w:lang w:bidi="fa-IR"/>
        </w:rPr>
        <w:t>ْ</w:t>
      </w:r>
      <w:r>
        <w:rPr>
          <w:rtl/>
          <w:lang w:bidi="fa-IR"/>
        </w:rPr>
        <w:t>با</w:t>
      </w:r>
      <w:r w:rsidR="002C084D">
        <w:rPr>
          <w:rFonts w:hint="cs"/>
          <w:rtl/>
          <w:lang w:bidi="fa-IR"/>
        </w:rPr>
        <w:t>ً</w:t>
      </w:r>
      <w:r>
        <w:rPr>
          <w:rtl/>
          <w:lang w:bidi="fa-IR"/>
        </w:rPr>
        <w:t xml:space="preserve"> لا أمان لهم. فإن ادّعوا الإكراه ، ق</w:t>
      </w:r>
      <w:r w:rsidR="002C084D">
        <w:rPr>
          <w:rFonts w:hint="cs"/>
          <w:rtl/>
          <w:lang w:bidi="fa-IR"/>
        </w:rPr>
        <w:t>ُ</w:t>
      </w:r>
      <w:r>
        <w:rPr>
          <w:rtl/>
          <w:lang w:bidi="fa-IR"/>
        </w:rPr>
        <w:t xml:space="preserve">بل بالبيّنة لا بمجرّد الدعوى ، بخلاف أهل الذمّة </w:t>
      </w:r>
      <w:r w:rsidR="002C084D">
        <w:rPr>
          <w:rFonts w:hint="cs"/>
          <w:rtl/>
          <w:lang w:bidi="fa-IR"/>
        </w:rPr>
        <w:t>؛</w:t>
      </w:r>
      <w:r>
        <w:rPr>
          <w:rtl/>
          <w:lang w:bidi="fa-IR"/>
        </w:rPr>
        <w:t xml:space="preserve"> لأنّ الذمّة أقوى حكما</w:t>
      </w:r>
      <w:r w:rsidR="002C084D">
        <w:rPr>
          <w:rFonts w:hint="cs"/>
          <w:rtl/>
          <w:lang w:bidi="fa-IR"/>
        </w:rPr>
        <w:t>ً</w:t>
      </w:r>
      <w:r>
        <w:rPr>
          <w:rtl/>
          <w:lang w:bidi="fa-IR"/>
        </w:rPr>
        <w:t>.</w:t>
      </w:r>
    </w:p>
    <w:p w:rsidR="00CE42F4" w:rsidRDefault="00CE42F4" w:rsidP="00CE42F4">
      <w:pPr>
        <w:pStyle w:val="libNormal"/>
        <w:rPr>
          <w:lang w:bidi="fa-IR"/>
        </w:rPr>
      </w:pPr>
      <w:bookmarkStart w:id="291" w:name="_Toc116827352"/>
      <w:r w:rsidRPr="00E24C3C">
        <w:rPr>
          <w:rStyle w:val="Heading2Char"/>
          <w:rtl/>
        </w:rPr>
        <w:t>مسألة 244 :</w:t>
      </w:r>
      <w:bookmarkEnd w:id="291"/>
      <w:r>
        <w:rPr>
          <w:rtl/>
          <w:lang w:bidi="fa-IR"/>
        </w:rPr>
        <w:t xml:space="preserve"> يجوز للإمام أن يستعين بأهل الذمّة على حرب أهل البغي ، وبه قال أصحاب الرأي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وقال الشيخ </w:t>
      </w:r>
      <w:r w:rsidR="003070E4" w:rsidRPr="003070E4">
        <w:rPr>
          <w:rStyle w:val="libAlaemChar"/>
          <w:rFonts w:hint="cs"/>
          <w:rtl/>
        </w:rPr>
        <w:t>رحمه‌الله</w:t>
      </w:r>
      <w:r w:rsidR="002C084D">
        <w:rPr>
          <w:rFonts w:hint="cs"/>
          <w:rtl/>
          <w:lang w:bidi="fa-IR"/>
        </w:rPr>
        <w:t xml:space="preserve"> </w:t>
      </w:r>
      <w:r>
        <w:rPr>
          <w:rtl/>
          <w:lang w:bidi="fa-IR"/>
        </w:rPr>
        <w:t xml:space="preserve">في المبسوط : ليس له ذلك </w:t>
      </w:r>
      <w:r w:rsidRPr="0062714F">
        <w:rPr>
          <w:rStyle w:val="libFootnotenumChar"/>
          <w:rtl/>
        </w:rPr>
        <w:t>(3)</w:t>
      </w:r>
      <w:r>
        <w:rPr>
          <w:rtl/>
          <w:lang w:bidi="fa-IR"/>
        </w:rPr>
        <w:t>. وهو خلاف ما عليه الأصحاب.</w:t>
      </w:r>
    </w:p>
    <w:p w:rsidR="00CE42F4" w:rsidRDefault="00CE42F4" w:rsidP="00CE42F4">
      <w:pPr>
        <w:pStyle w:val="libNormal"/>
        <w:rPr>
          <w:lang w:bidi="fa-IR"/>
        </w:rPr>
      </w:pPr>
      <w:r>
        <w:rPr>
          <w:rtl/>
          <w:lang w:bidi="fa-IR"/>
        </w:rPr>
        <w:t xml:space="preserve">والشافعي خرّج ذلك أيضا ، لأنّ أهل الذمّة يجوّزون قتل أهل البغي مقبلين ومدبرين وذلك لا يجوز </w:t>
      </w:r>
      <w:r w:rsidRPr="0062714F">
        <w:rPr>
          <w:rStyle w:val="libFootnotenumChar"/>
          <w:rtl/>
        </w:rPr>
        <w:t>(4)</w:t>
      </w:r>
      <w:r>
        <w:rPr>
          <w:rtl/>
          <w:lang w:bidi="fa-IR"/>
        </w:rPr>
        <w:t>.</w:t>
      </w:r>
    </w:p>
    <w:p w:rsidR="00CE42F4" w:rsidRDefault="00CE42F4" w:rsidP="00CE42F4">
      <w:pPr>
        <w:pStyle w:val="libNormal"/>
        <w:rPr>
          <w:lang w:bidi="fa-IR"/>
        </w:rPr>
      </w:pPr>
      <w:r>
        <w:rPr>
          <w:rtl/>
          <w:lang w:bidi="fa-IR"/>
        </w:rPr>
        <w:t>وهو ممنوع على ما يأتي تفصيله.</w:t>
      </w:r>
    </w:p>
    <w:p w:rsidR="00CE42F4" w:rsidRDefault="00CE42F4" w:rsidP="00CE42F4">
      <w:pPr>
        <w:pStyle w:val="libNormal"/>
        <w:rPr>
          <w:lang w:bidi="fa-IR"/>
        </w:rPr>
      </w:pPr>
      <w:r>
        <w:rPr>
          <w:rtl/>
          <w:lang w:bidi="fa-IR"/>
        </w:rPr>
        <w:t>أمّا لو استعان من المسلمين بمن يرى ق</w:t>
      </w:r>
      <w:r w:rsidR="002C084D">
        <w:rPr>
          <w:rFonts w:hint="cs"/>
          <w:rtl/>
          <w:lang w:bidi="fa-IR"/>
        </w:rPr>
        <w:t>َ</w:t>
      </w:r>
      <w:r>
        <w:rPr>
          <w:rtl/>
          <w:lang w:bidi="fa-IR"/>
        </w:rPr>
        <w:t>ت</w:t>
      </w:r>
      <w:r w:rsidR="002C084D">
        <w:rPr>
          <w:rFonts w:hint="cs"/>
          <w:rtl/>
          <w:lang w:bidi="fa-IR"/>
        </w:rPr>
        <w:t>ْ</w:t>
      </w:r>
      <w:r>
        <w:rPr>
          <w:rtl/>
          <w:lang w:bidi="fa-IR"/>
        </w:rPr>
        <w:t>ل</w:t>
      </w:r>
      <w:r w:rsidR="002C084D">
        <w:rPr>
          <w:rFonts w:hint="cs"/>
          <w:rtl/>
          <w:lang w:bidi="fa-IR"/>
        </w:rPr>
        <w:t>َ</w:t>
      </w:r>
      <w:r>
        <w:rPr>
          <w:rtl/>
          <w:lang w:bidi="fa-IR"/>
        </w:rPr>
        <w:t>هم م</w:t>
      </w:r>
      <w:r w:rsidR="002C084D">
        <w:rPr>
          <w:rFonts w:hint="cs"/>
          <w:rtl/>
          <w:lang w:bidi="fa-IR"/>
        </w:rPr>
        <w:t>ُ</w:t>
      </w:r>
      <w:r>
        <w:rPr>
          <w:rtl/>
          <w:lang w:bidi="fa-IR"/>
        </w:rPr>
        <w:t>قبلين وم</w:t>
      </w:r>
      <w:r w:rsidR="002C084D">
        <w:rPr>
          <w:rFonts w:hint="cs"/>
          <w:rtl/>
          <w:lang w:bidi="fa-IR"/>
        </w:rPr>
        <w:t>ُ</w:t>
      </w:r>
      <w:r>
        <w:rPr>
          <w:rtl/>
          <w:lang w:bidi="fa-IR"/>
        </w:rPr>
        <w:t>دبرين في موضع</w:t>
      </w:r>
      <w:r w:rsidR="002C084D">
        <w:rPr>
          <w:rFonts w:hint="cs"/>
          <w:rtl/>
          <w:lang w:bidi="fa-IR"/>
        </w:rPr>
        <w:t>ٍ</w:t>
      </w:r>
      <w:r>
        <w:rPr>
          <w:rtl/>
          <w:lang w:bidi="fa-IR"/>
        </w:rPr>
        <w:t xml:space="preserve"> لا يجوز ذلك ، لم يجز إل</w:t>
      </w:r>
      <w:r w:rsidR="002C084D">
        <w:rPr>
          <w:rFonts w:hint="cs"/>
          <w:rtl/>
          <w:lang w:bidi="fa-IR"/>
        </w:rPr>
        <w:t>ّ</w:t>
      </w:r>
      <w:r>
        <w:rPr>
          <w:rtl/>
          <w:lang w:bidi="fa-IR"/>
        </w:rPr>
        <w:t>ا بأمرين : أحدهما : ف</w:t>
      </w:r>
      <w:r w:rsidR="002C084D">
        <w:rPr>
          <w:rFonts w:hint="cs"/>
          <w:rtl/>
          <w:lang w:bidi="fa-IR"/>
        </w:rPr>
        <w:t>َ</w:t>
      </w:r>
      <w:r>
        <w:rPr>
          <w:rtl/>
          <w:lang w:bidi="fa-IR"/>
        </w:rPr>
        <w:t>ق</w:t>
      </w:r>
      <w:r w:rsidR="002C084D">
        <w:rPr>
          <w:rFonts w:hint="cs"/>
          <w:rtl/>
          <w:lang w:bidi="fa-IR"/>
        </w:rPr>
        <w:t>ْ</w:t>
      </w:r>
      <w:r>
        <w:rPr>
          <w:rtl/>
          <w:lang w:bidi="fa-IR"/>
        </w:rPr>
        <w:t>د</w:t>
      </w:r>
      <w:r w:rsidR="002C084D">
        <w:rPr>
          <w:rFonts w:hint="cs"/>
          <w:rtl/>
          <w:lang w:bidi="fa-IR"/>
        </w:rPr>
        <w:t>ُ</w:t>
      </w:r>
      <w:r>
        <w:rPr>
          <w:rtl/>
          <w:lang w:bidi="fa-IR"/>
        </w:rPr>
        <w:t xml:space="preserve"> م</w:t>
      </w:r>
      <w:r w:rsidR="002C084D">
        <w:rPr>
          <w:rFonts w:hint="cs"/>
          <w:rtl/>
          <w:lang w:bidi="fa-IR"/>
        </w:rPr>
        <w:t>َ</w:t>
      </w:r>
      <w:r>
        <w:rPr>
          <w:rtl/>
          <w:lang w:bidi="fa-IR"/>
        </w:rPr>
        <w:t>ن</w:t>
      </w:r>
      <w:r w:rsidR="002C084D">
        <w:rPr>
          <w:rFonts w:hint="cs"/>
          <w:rtl/>
          <w:lang w:bidi="fa-IR"/>
        </w:rPr>
        <w:t>ْ</w:t>
      </w:r>
      <w:r>
        <w:rPr>
          <w:rtl/>
          <w:lang w:bidi="fa-IR"/>
        </w:rPr>
        <w:t xml:space="preserve"> يقوم مقامهم. الثاني : أن يكون مع الإمام قوّة متى علم منهم ق</w:t>
      </w:r>
      <w:r w:rsidR="002C084D">
        <w:rPr>
          <w:rFonts w:hint="cs"/>
          <w:rtl/>
          <w:lang w:bidi="fa-IR"/>
        </w:rPr>
        <w:t>َ</w:t>
      </w:r>
      <w:r>
        <w:rPr>
          <w:rtl/>
          <w:lang w:bidi="fa-IR"/>
        </w:rPr>
        <w:t>ت</w:t>
      </w:r>
      <w:r w:rsidR="002C084D">
        <w:rPr>
          <w:rFonts w:hint="cs"/>
          <w:rtl/>
          <w:lang w:bidi="fa-IR"/>
        </w:rPr>
        <w:t>ْ</w:t>
      </w:r>
      <w:r>
        <w:rPr>
          <w:rtl/>
          <w:lang w:bidi="fa-IR"/>
        </w:rPr>
        <w:t>لهم م</w:t>
      </w:r>
      <w:r w:rsidR="002C084D">
        <w:rPr>
          <w:rFonts w:hint="cs"/>
          <w:rtl/>
          <w:lang w:bidi="fa-IR"/>
        </w:rPr>
        <w:t>ُ</w:t>
      </w:r>
      <w:r>
        <w:rPr>
          <w:rtl/>
          <w:lang w:bidi="fa-IR"/>
        </w:rPr>
        <w:t>دبرين كفّ</w:t>
      </w:r>
      <w:r w:rsidR="002C084D">
        <w:rPr>
          <w:rFonts w:hint="cs"/>
          <w:rtl/>
          <w:lang w:bidi="fa-IR"/>
        </w:rPr>
        <w:t>َ</w:t>
      </w:r>
      <w:r>
        <w:rPr>
          <w:rtl/>
          <w:lang w:bidi="fa-IR"/>
        </w:rPr>
        <w:t>هم عنه.</w:t>
      </w:r>
    </w:p>
    <w:p w:rsidR="00CE42F4" w:rsidRDefault="00CE42F4" w:rsidP="00CE42F4">
      <w:pPr>
        <w:pStyle w:val="libNormal"/>
        <w:rPr>
          <w:lang w:bidi="fa-IR"/>
        </w:rPr>
      </w:pPr>
      <w:bookmarkStart w:id="292" w:name="_Toc116827353"/>
      <w:r w:rsidRPr="00E24C3C">
        <w:rPr>
          <w:rStyle w:val="Heading2Char"/>
          <w:rtl/>
        </w:rPr>
        <w:t>مسألة 245 :</w:t>
      </w:r>
      <w:bookmarkEnd w:id="292"/>
      <w:r>
        <w:rPr>
          <w:rtl/>
          <w:lang w:bidi="fa-IR"/>
        </w:rPr>
        <w:t xml:space="preserve"> إذا افترق أهل البغي طائفتين ثمّ اقتتلوا ، فإن كان للإمام قوّة على قهرهما ، فعل ، ولم يكن له معاونة إحداهما على ال</w:t>
      </w:r>
      <w:r w:rsidR="002C084D">
        <w:rPr>
          <w:rFonts w:hint="cs"/>
          <w:rtl/>
          <w:lang w:bidi="fa-IR"/>
        </w:rPr>
        <w:t>اُ</w:t>
      </w:r>
      <w:r>
        <w:rPr>
          <w:rtl/>
          <w:lang w:bidi="fa-IR"/>
        </w:rPr>
        <w:t xml:space="preserve">خرى </w:t>
      </w:r>
      <w:r w:rsidR="002C084D">
        <w:rPr>
          <w:rFonts w:hint="cs"/>
          <w:rtl/>
          <w:lang w:bidi="fa-IR"/>
        </w:rPr>
        <w:t>؛</w:t>
      </w:r>
      <w:r>
        <w:rPr>
          <w:rtl/>
          <w:lang w:bidi="fa-IR"/>
        </w:rPr>
        <w:t xml:space="preserve"> لأنّ كلّ‌</w:t>
      </w:r>
    </w:p>
    <w:p w:rsidR="00CE42F4" w:rsidRDefault="00AE7492" w:rsidP="00AE7492">
      <w:pPr>
        <w:pStyle w:val="libLine"/>
        <w:rPr>
          <w:lang w:bidi="fa-IR"/>
        </w:rPr>
      </w:pPr>
      <w:r>
        <w:rPr>
          <w:rtl/>
          <w:lang w:bidi="fa-IR"/>
        </w:rPr>
        <w:t>____________________</w:t>
      </w:r>
    </w:p>
    <w:p w:rsidR="00CE42F4" w:rsidRDefault="00CE42F4" w:rsidP="002C084D">
      <w:pPr>
        <w:pStyle w:val="libFootnote0"/>
        <w:rPr>
          <w:lang w:bidi="fa-IR"/>
        </w:rPr>
      </w:pPr>
      <w:r w:rsidRPr="002C084D">
        <w:rPr>
          <w:rtl/>
        </w:rPr>
        <w:t>(1)</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221 ، العزيز شرح الوجيز 11 : 95 ، روضة الطالبين 7 : 281 ، المغني 10 : 58 ، الشرح الكبير 10 : 60.</w:t>
      </w:r>
    </w:p>
    <w:p w:rsidR="00CE42F4" w:rsidRDefault="00CE42F4" w:rsidP="002C084D">
      <w:pPr>
        <w:pStyle w:val="libFootnote0"/>
        <w:rPr>
          <w:lang w:bidi="fa-IR"/>
        </w:rPr>
      </w:pPr>
      <w:r w:rsidRPr="002C084D">
        <w:rPr>
          <w:rtl/>
        </w:rPr>
        <w:t>(2)</w:t>
      </w:r>
      <w:r>
        <w:rPr>
          <w:rtl/>
          <w:lang w:bidi="fa-IR"/>
        </w:rPr>
        <w:t xml:space="preserve"> المغني 10 : 55 ، الشرح الكبير 10 : 56.</w:t>
      </w:r>
    </w:p>
    <w:p w:rsidR="00CE42F4" w:rsidRDefault="00CE42F4" w:rsidP="002C084D">
      <w:pPr>
        <w:pStyle w:val="libFootnote0"/>
        <w:rPr>
          <w:lang w:bidi="fa-IR"/>
        </w:rPr>
      </w:pPr>
      <w:r w:rsidRPr="002C084D">
        <w:rPr>
          <w:rtl/>
        </w:rPr>
        <w:t>(3)</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7 : 274.</w:t>
      </w:r>
    </w:p>
    <w:p w:rsidR="004727E4" w:rsidRDefault="00CE42F4" w:rsidP="002C084D">
      <w:pPr>
        <w:pStyle w:val="libFootnote0"/>
        <w:rPr>
          <w:lang w:bidi="fa-IR"/>
        </w:rPr>
      </w:pPr>
      <w:r w:rsidRPr="002C084D">
        <w:rPr>
          <w:rtl/>
        </w:rPr>
        <w:t>(4)</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220 ، العزيز شرح الوجيز 11 : 93 ، روضة الطالبين 7 : 279 </w:t>
      </w:r>
      <w:r w:rsidR="00CC794A">
        <w:rPr>
          <w:rtl/>
          <w:lang w:bidi="fa-IR"/>
        </w:rPr>
        <w:t>-</w:t>
      </w:r>
      <w:r>
        <w:rPr>
          <w:rtl/>
          <w:lang w:bidi="fa-IR"/>
        </w:rPr>
        <w:t xml:space="preserve"> 280 ، المغني 10 : 55 ، الشرح الكبير 10 : 56.</w:t>
      </w:r>
    </w:p>
    <w:p w:rsidR="00B66C16" w:rsidRDefault="00B66C16" w:rsidP="0062714F">
      <w:pPr>
        <w:pStyle w:val="libNormal"/>
        <w:rPr>
          <w:rtl/>
          <w:lang w:bidi="fa-IR"/>
        </w:rPr>
      </w:pPr>
      <w:r>
        <w:rPr>
          <w:rtl/>
          <w:lang w:bidi="fa-IR"/>
        </w:rPr>
        <w:br w:type="page"/>
      </w:r>
    </w:p>
    <w:p w:rsidR="00CE42F4" w:rsidRDefault="00CE42F4" w:rsidP="002C084D">
      <w:pPr>
        <w:pStyle w:val="libNormal0"/>
        <w:rPr>
          <w:lang w:bidi="fa-IR"/>
        </w:rPr>
      </w:pPr>
      <w:r>
        <w:rPr>
          <w:rtl/>
          <w:lang w:bidi="fa-IR"/>
        </w:rPr>
        <w:lastRenderedPageBreak/>
        <w:t>واحدة على خطأ ، والإعانة على الخطأ من غير حاجة خطأ ، بل يقاتلهما معا</w:t>
      </w:r>
      <w:r w:rsidR="002C084D">
        <w:rPr>
          <w:rFonts w:hint="cs"/>
          <w:rtl/>
          <w:lang w:bidi="fa-IR"/>
        </w:rPr>
        <w:t>ً</w:t>
      </w:r>
      <w:r>
        <w:rPr>
          <w:rtl/>
          <w:lang w:bidi="fa-IR"/>
        </w:rPr>
        <w:t xml:space="preserve"> حتى يعودوا إلى طاعته ، وإن لم يتمكّن من ذلك ، ت</w:t>
      </w:r>
      <w:r w:rsidR="002C084D">
        <w:rPr>
          <w:rFonts w:hint="cs"/>
          <w:rtl/>
          <w:lang w:bidi="fa-IR"/>
        </w:rPr>
        <w:t>َ</w:t>
      </w:r>
      <w:r>
        <w:rPr>
          <w:rtl/>
          <w:lang w:bidi="fa-IR"/>
        </w:rPr>
        <w:t>ر</w:t>
      </w:r>
      <w:r w:rsidR="002C084D">
        <w:rPr>
          <w:rFonts w:hint="cs"/>
          <w:rtl/>
          <w:lang w:bidi="fa-IR"/>
        </w:rPr>
        <w:t>َ</w:t>
      </w:r>
      <w:r>
        <w:rPr>
          <w:rtl/>
          <w:lang w:bidi="fa-IR"/>
        </w:rPr>
        <w:t>كهما ، فأيّهما قهرت ال</w:t>
      </w:r>
      <w:r w:rsidR="002C084D">
        <w:rPr>
          <w:rFonts w:hint="cs"/>
          <w:rtl/>
          <w:lang w:bidi="fa-IR"/>
        </w:rPr>
        <w:t>اُ</w:t>
      </w:r>
      <w:r>
        <w:rPr>
          <w:rtl/>
          <w:lang w:bidi="fa-IR"/>
        </w:rPr>
        <w:t>خرى دعاها إلى الطاعة ، فإن أبت</w:t>
      </w:r>
      <w:r w:rsidR="002C084D">
        <w:rPr>
          <w:rFonts w:hint="cs"/>
          <w:rtl/>
          <w:lang w:bidi="fa-IR"/>
        </w:rPr>
        <w:t>ْ</w:t>
      </w:r>
      <w:r>
        <w:rPr>
          <w:rtl/>
          <w:lang w:bidi="fa-IR"/>
        </w:rPr>
        <w:t xml:space="preserve"> ، قات</w:t>
      </w:r>
      <w:r w:rsidR="002C084D">
        <w:rPr>
          <w:rFonts w:hint="cs"/>
          <w:rtl/>
          <w:lang w:bidi="fa-IR"/>
        </w:rPr>
        <w:t>َ</w:t>
      </w:r>
      <w:r>
        <w:rPr>
          <w:rtl/>
          <w:lang w:bidi="fa-IR"/>
        </w:rPr>
        <w:t>ل</w:t>
      </w:r>
      <w:r w:rsidR="002C084D">
        <w:rPr>
          <w:rFonts w:hint="cs"/>
          <w:rtl/>
          <w:lang w:bidi="fa-IR"/>
        </w:rPr>
        <w:t>َ</w:t>
      </w:r>
      <w:r>
        <w:rPr>
          <w:rtl/>
          <w:lang w:bidi="fa-IR"/>
        </w:rPr>
        <w:t>هم.</w:t>
      </w:r>
    </w:p>
    <w:p w:rsidR="00CE42F4" w:rsidRDefault="00CE42F4" w:rsidP="00CE42F4">
      <w:pPr>
        <w:pStyle w:val="libNormal"/>
        <w:rPr>
          <w:lang w:bidi="fa-IR"/>
        </w:rPr>
      </w:pPr>
      <w:r>
        <w:rPr>
          <w:rtl/>
          <w:lang w:bidi="fa-IR"/>
        </w:rPr>
        <w:t>وإن ضعف عنهما وخاف من اجتماعهما عليه ، جاز أن يضمّ إحداهما إليه ويقاتل ال</w:t>
      </w:r>
      <w:r w:rsidR="002C084D">
        <w:rPr>
          <w:rFonts w:hint="cs"/>
          <w:rtl/>
          <w:lang w:bidi="fa-IR"/>
        </w:rPr>
        <w:t>اُ</w:t>
      </w:r>
      <w:r>
        <w:rPr>
          <w:rtl/>
          <w:lang w:bidi="fa-IR"/>
        </w:rPr>
        <w:t>خرى ، ويقصد كسرها ومنعها عن البغي ، لا معاونة م</w:t>
      </w:r>
      <w:r w:rsidR="002C084D">
        <w:rPr>
          <w:rFonts w:hint="cs"/>
          <w:rtl/>
          <w:lang w:bidi="fa-IR"/>
        </w:rPr>
        <w:t>َ</w:t>
      </w:r>
      <w:r>
        <w:rPr>
          <w:rtl/>
          <w:lang w:bidi="fa-IR"/>
        </w:rPr>
        <w:t>ن</w:t>
      </w:r>
      <w:r w:rsidR="002C084D">
        <w:rPr>
          <w:rFonts w:hint="cs"/>
          <w:rtl/>
          <w:lang w:bidi="fa-IR"/>
        </w:rPr>
        <w:t>ْ</w:t>
      </w:r>
      <w:r>
        <w:rPr>
          <w:rtl/>
          <w:lang w:bidi="fa-IR"/>
        </w:rPr>
        <w:t xml:space="preserve"> يقاتل معها. وينبغي أن يعاون التي هي إلى الحقّ أقرب.</w:t>
      </w:r>
    </w:p>
    <w:p w:rsidR="00CE42F4" w:rsidRDefault="00CE42F4" w:rsidP="00CE42F4">
      <w:pPr>
        <w:pStyle w:val="libNormal"/>
        <w:rPr>
          <w:lang w:bidi="fa-IR"/>
        </w:rPr>
      </w:pPr>
      <w:r>
        <w:rPr>
          <w:rtl/>
          <w:lang w:bidi="fa-IR"/>
        </w:rPr>
        <w:t>فإن انهزمت التي قات</w:t>
      </w:r>
      <w:r w:rsidR="002C084D">
        <w:rPr>
          <w:rFonts w:hint="cs"/>
          <w:rtl/>
          <w:lang w:bidi="fa-IR"/>
        </w:rPr>
        <w:t>َ</w:t>
      </w:r>
      <w:r>
        <w:rPr>
          <w:rtl/>
          <w:lang w:bidi="fa-IR"/>
        </w:rPr>
        <w:t>ل</w:t>
      </w:r>
      <w:r w:rsidR="002C084D">
        <w:rPr>
          <w:rFonts w:hint="cs"/>
          <w:rtl/>
          <w:lang w:bidi="fa-IR"/>
        </w:rPr>
        <w:t>َ</w:t>
      </w:r>
      <w:r>
        <w:rPr>
          <w:rtl/>
          <w:lang w:bidi="fa-IR"/>
        </w:rPr>
        <w:t>ها أو رجعت</w:t>
      </w:r>
      <w:r w:rsidR="002C084D">
        <w:rPr>
          <w:rFonts w:hint="cs"/>
          <w:rtl/>
          <w:lang w:bidi="fa-IR"/>
        </w:rPr>
        <w:t>ْ</w:t>
      </w:r>
      <w:r>
        <w:rPr>
          <w:rtl/>
          <w:lang w:bidi="fa-IR"/>
        </w:rPr>
        <w:t xml:space="preserve"> إلى طاعته ، كفّ عنها ، ولم يجز له قتال الطائفة ال</w:t>
      </w:r>
      <w:r w:rsidR="002C084D">
        <w:rPr>
          <w:rFonts w:hint="cs"/>
          <w:rtl/>
          <w:lang w:bidi="fa-IR"/>
        </w:rPr>
        <w:t>اُ</w:t>
      </w:r>
      <w:r>
        <w:rPr>
          <w:rtl/>
          <w:lang w:bidi="fa-IR"/>
        </w:rPr>
        <w:t>خرى التي ضمّها إليه إل</w:t>
      </w:r>
      <w:r w:rsidR="002C084D">
        <w:rPr>
          <w:rFonts w:hint="cs"/>
          <w:rtl/>
          <w:lang w:bidi="fa-IR"/>
        </w:rPr>
        <w:t>ّ</w:t>
      </w:r>
      <w:r>
        <w:rPr>
          <w:rtl/>
          <w:lang w:bidi="fa-IR"/>
        </w:rPr>
        <w:t xml:space="preserve">ا بعد دعائها إلى طاعته </w:t>
      </w:r>
      <w:r w:rsidR="002C084D">
        <w:rPr>
          <w:rFonts w:hint="cs"/>
          <w:rtl/>
          <w:lang w:bidi="fa-IR"/>
        </w:rPr>
        <w:t>؛</w:t>
      </w:r>
      <w:r>
        <w:rPr>
          <w:rtl/>
          <w:lang w:bidi="fa-IR"/>
        </w:rPr>
        <w:t xml:space="preserve"> لأنّ ضمّها إليه يجري مجرى أمانه إيّاها.</w:t>
      </w:r>
    </w:p>
    <w:p w:rsidR="00CE42F4" w:rsidRDefault="00CE42F4" w:rsidP="00CE42F4">
      <w:pPr>
        <w:pStyle w:val="libNormal"/>
        <w:rPr>
          <w:lang w:bidi="fa-IR"/>
        </w:rPr>
      </w:pPr>
      <w:bookmarkStart w:id="293" w:name="_Toc116827354"/>
      <w:r w:rsidRPr="00E24C3C">
        <w:rPr>
          <w:rStyle w:val="Heading2Char"/>
          <w:rtl/>
        </w:rPr>
        <w:t>مسألة 246 :</w:t>
      </w:r>
      <w:bookmarkEnd w:id="293"/>
      <w:r>
        <w:rPr>
          <w:rtl/>
          <w:lang w:bidi="fa-IR"/>
        </w:rPr>
        <w:t xml:space="preserve"> إذا لم يمكن دفع الب</w:t>
      </w:r>
      <w:r w:rsidR="002C084D">
        <w:rPr>
          <w:rFonts w:hint="cs"/>
          <w:rtl/>
          <w:lang w:bidi="fa-IR"/>
        </w:rPr>
        <w:t>ُ</w:t>
      </w:r>
      <w:r>
        <w:rPr>
          <w:rtl/>
          <w:lang w:bidi="fa-IR"/>
        </w:rPr>
        <w:t>غاة إل</w:t>
      </w:r>
      <w:r w:rsidR="002C084D">
        <w:rPr>
          <w:rFonts w:hint="cs"/>
          <w:rtl/>
          <w:lang w:bidi="fa-IR"/>
        </w:rPr>
        <w:t>ّ</w:t>
      </w:r>
      <w:r>
        <w:rPr>
          <w:rtl/>
          <w:lang w:bidi="fa-IR"/>
        </w:rPr>
        <w:t xml:space="preserve">ا بالقتل ، وجب ، ولا يقاتلون بما يعمّ إتلافه ، كالنار والمنجنيق والتغريق </w:t>
      </w:r>
      <w:r w:rsidR="002C084D">
        <w:rPr>
          <w:rFonts w:hint="cs"/>
          <w:rtl/>
          <w:lang w:bidi="fa-IR"/>
        </w:rPr>
        <w:t>؛</w:t>
      </w:r>
      <w:r>
        <w:rPr>
          <w:rtl/>
          <w:lang w:bidi="fa-IR"/>
        </w:rPr>
        <w:t xml:space="preserve"> لأنّ القصد بقتالهم </w:t>
      </w:r>
      <w:r w:rsidR="00897FB0">
        <w:rPr>
          <w:rFonts w:hint="cs"/>
          <w:rtl/>
          <w:lang w:bidi="fa-IR"/>
        </w:rPr>
        <w:t xml:space="preserve">فلُّ </w:t>
      </w:r>
      <w:r w:rsidRPr="0062714F">
        <w:rPr>
          <w:rStyle w:val="libFootnotenumChar"/>
          <w:rtl/>
        </w:rPr>
        <w:t>(1)</w:t>
      </w:r>
      <w:r>
        <w:rPr>
          <w:rtl/>
          <w:lang w:bidi="fa-IR"/>
        </w:rPr>
        <w:t xml:space="preserve"> ج</w:t>
      </w:r>
      <w:r w:rsidR="00897FB0">
        <w:rPr>
          <w:rFonts w:hint="cs"/>
          <w:rtl/>
          <w:lang w:bidi="fa-IR"/>
        </w:rPr>
        <w:t>َ</w:t>
      </w:r>
      <w:r>
        <w:rPr>
          <w:rtl/>
          <w:lang w:bidi="fa-IR"/>
        </w:rPr>
        <w:t>م</w:t>
      </w:r>
      <w:r w:rsidR="00897FB0">
        <w:rPr>
          <w:rFonts w:hint="cs"/>
          <w:rtl/>
          <w:lang w:bidi="fa-IR"/>
        </w:rPr>
        <w:t>ْ</w:t>
      </w:r>
      <w:r>
        <w:rPr>
          <w:rtl/>
          <w:lang w:bidi="fa-IR"/>
        </w:rPr>
        <w:t>عهم ورجوعهم إلى الطاعة ، والنار تهلكهم وتقع على المقاتل وغيره ، ولا يجوز ق</w:t>
      </w:r>
      <w:r w:rsidR="00897FB0">
        <w:rPr>
          <w:rFonts w:hint="cs"/>
          <w:rtl/>
          <w:lang w:bidi="fa-IR"/>
        </w:rPr>
        <w:t>َ</w:t>
      </w:r>
      <w:r>
        <w:rPr>
          <w:rtl/>
          <w:lang w:bidi="fa-IR"/>
        </w:rPr>
        <w:t>ت</w:t>
      </w:r>
      <w:r w:rsidR="00897FB0">
        <w:rPr>
          <w:rFonts w:hint="cs"/>
          <w:rtl/>
          <w:lang w:bidi="fa-IR"/>
        </w:rPr>
        <w:t>ْ</w:t>
      </w:r>
      <w:r>
        <w:rPr>
          <w:rtl/>
          <w:lang w:bidi="fa-IR"/>
        </w:rPr>
        <w:t>ل م</w:t>
      </w:r>
      <w:r w:rsidR="00897FB0">
        <w:rPr>
          <w:rFonts w:hint="cs"/>
          <w:rtl/>
          <w:lang w:bidi="fa-IR"/>
        </w:rPr>
        <w:t>َ</w:t>
      </w:r>
      <w:r>
        <w:rPr>
          <w:rtl/>
          <w:lang w:bidi="fa-IR"/>
        </w:rPr>
        <w:t>ن</w:t>
      </w:r>
      <w:r w:rsidR="00897FB0">
        <w:rPr>
          <w:rFonts w:hint="cs"/>
          <w:rtl/>
          <w:lang w:bidi="fa-IR"/>
        </w:rPr>
        <w:t>ْ</w:t>
      </w:r>
      <w:r>
        <w:rPr>
          <w:rtl/>
          <w:lang w:bidi="fa-IR"/>
        </w:rPr>
        <w:t xml:space="preserve"> لا يقاتل.</w:t>
      </w:r>
    </w:p>
    <w:p w:rsidR="00CE42F4" w:rsidRDefault="00CE42F4" w:rsidP="00CE42F4">
      <w:pPr>
        <w:pStyle w:val="libNormal"/>
        <w:rPr>
          <w:lang w:bidi="fa-IR"/>
        </w:rPr>
      </w:pPr>
      <w:r>
        <w:rPr>
          <w:rtl/>
          <w:lang w:bidi="fa-IR"/>
        </w:rPr>
        <w:t>ولو احتاج أهل العدل إلى ذلك واضطرّوا إليه بأن يكون قد أحاط بهم الب</w:t>
      </w:r>
      <w:r w:rsidR="00897FB0">
        <w:rPr>
          <w:rFonts w:hint="cs"/>
          <w:rtl/>
          <w:lang w:bidi="fa-IR"/>
        </w:rPr>
        <w:t>ُ</w:t>
      </w:r>
      <w:r>
        <w:rPr>
          <w:rtl/>
          <w:lang w:bidi="fa-IR"/>
        </w:rPr>
        <w:t>غاة من كلّ جانب وخافوا اصطدامهم ، ولا يمكنهم التخلّص إل</w:t>
      </w:r>
      <w:r w:rsidR="00897FB0">
        <w:rPr>
          <w:rFonts w:hint="cs"/>
          <w:rtl/>
          <w:lang w:bidi="fa-IR"/>
        </w:rPr>
        <w:t>ّ</w:t>
      </w:r>
      <w:r>
        <w:rPr>
          <w:rtl/>
          <w:lang w:bidi="fa-IR"/>
        </w:rPr>
        <w:t>ا برمي النار أو المنجنيق ، جاز ذلك. وكذا إن رماهم أهل البغي بالنار أو المنجنيق ، جاز لأهل العدل رميهم به.</w:t>
      </w:r>
    </w:p>
    <w:p w:rsidR="00CE42F4" w:rsidRDefault="00CE42F4" w:rsidP="00CE42F4">
      <w:pPr>
        <w:pStyle w:val="libNormal"/>
        <w:rPr>
          <w:lang w:bidi="fa-IR"/>
        </w:rPr>
      </w:pPr>
      <w:r>
        <w:rPr>
          <w:rtl/>
          <w:lang w:bidi="fa-IR"/>
        </w:rPr>
        <w:t>إذا عرفت هذا ، فلا إثم على قاتلي أهل البغي إذا لم يندفعوا إل</w:t>
      </w:r>
      <w:r w:rsidR="00897FB0">
        <w:rPr>
          <w:rFonts w:hint="cs"/>
          <w:rtl/>
          <w:lang w:bidi="fa-IR"/>
        </w:rPr>
        <w:t>ّ</w:t>
      </w:r>
      <w:r>
        <w:rPr>
          <w:rtl/>
          <w:lang w:bidi="fa-IR"/>
        </w:rPr>
        <w:t>ا به ، ولا ضمان مال ولا كفّارة</w:t>
      </w:r>
      <w:r w:rsidR="00897FB0">
        <w:rPr>
          <w:rFonts w:hint="cs"/>
          <w:rtl/>
          <w:lang w:bidi="fa-IR"/>
        </w:rPr>
        <w:t>؛</w:t>
      </w:r>
      <w:r>
        <w:rPr>
          <w:rtl/>
          <w:lang w:bidi="fa-IR"/>
        </w:rPr>
        <w:t xml:space="preserve"> لأنّه امتثل الأمر بقتل مباح الدم </w:t>
      </w:r>
      <w:r w:rsidR="00897FB0">
        <w:rPr>
          <w:rFonts w:hint="cs"/>
          <w:rtl/>
          <w:lang w:bidi="fa-IR"/>
        </w:rPr>
        <w:t>؛</w:t>
      </w:r>
      <w:r>
        <w:rPr>
          <w:rtl/>
          <w:lang w:bidi="fa-IR"/>
        </w:rPr>
        <w:t xml:space="preserve"> </w:t>
      </w:r>
      <w:r w:rsidR="000C4796">
        <w:rPr>
          <w:rtl/>
          <w:lang w:bidi="fa-IR"/>
        </w:rPr>
        <w:t>لقوله تعالى</w:t>
      </w:r>
      <w:r w:rsidR="009E4BDD">
        <w:rPr>
          <w:rtl/>
          <w:lang w:bidi="fa-IR"/>
        </w:rPr>
        <w:t xml:space="preserve"> :</w:t>
      </w:r>
      <w:r>
        <w:rPr>
          <w:rtl/>
          <w:lang w:bidi="fa-IR"/>
        </w:rPr>
        <w:t xml:space="preserve"> </w:t>
      </w:r>
      <w:r w:rsidR="00897FB0" w:rsidRPr="00FA2F88">
        <w:rPr>
          <w:rStyle w:val="libAlaemChar"/>
          <w:rtl/>
        </w:rPr>
        <w:t>(</w:t>
      </w:r>
      <w:r w:rsidRPr="00E705C4">
        <w:rPr>
          <w:rStyle w:val="libAieChar"/>
          <w:rtl/>
        </w:rPr>
        <w:t xml:space="preserve"> فَقاتِلُوا الَّتِي تَبْغِي </w:t>
      </w:r>
      <w:r w:rsidR="00897FB0" w:rsidRPr="00FA2F88">
        <w:rPr>
          <w:rStyle w:val="libAlaemChar"/>
          <w:rtl/>
        </w:rPr>
        <w:t>)</w:t>
      </w:r>
      <w:r>
        <w:rPr>
          <w:rtl/>
          <w:lang w:bidi="fa-IR"/>
        </w:rPr>
        <w:t xml:space="preserve"> </w:t>
      </w:r>
      <w:r w:rsidRPr="0062714F">
        <w:rPr>
          <w:rStyle w:val="libFootnotenumChar"/>
          <w:rtl/>
        </w:rPr>
        <w:t>(2)</w:t>
      </w:r>
      <w:r>
        <w:rPr>
          <w:rtl/>
          <w:lang w:bidi="fa-IR"/>
        </w:rPr>
        <w:t xml:space="preserve"> وإذا لم يضمنوا النفوس فالأموال أولى بعدم الضمان.</w:t>
      </w:r>
    </w:p>
    <w:p w:rsidR="00CE42F4" w:rsidRDefault="00AE7492" w:rsidP="00AE7492">
      <w:pPr>
        <w:pStyle w:val="libLine"/>
        <w:rPr>
          <w:lang w:bidi="fa-IR"/>
        </w:rPr>
      </w:pPr>
      <w:r>
        <w:rPr>
          <w:rtl/>
          <w:lang w:bidi="fa-IR"/>
        </w:rPr>
        <w:t>____________________</w:t>
      </w:r>
    </w:p>
    <w:p w:rsidR="00CE42F4" w:rsidRDefault="00CE42F4" w:rsidP="00897FB0">
      <w:pPr>
        <w:pStyle w:val="libFootnote0"/>
        <w:rPr>
          <w:lang w:bidi="fa-IR"/>
        </w:rPr>
      </w:pPr>
      <w:r w:rsidRPr="00897FB0">
        <w:rPr>
          <w:rtl/>
        </w:rPr>
        <w:t>(1)</w:t>
      </w:r>
      <w:r>
        <w:rPr>
          <w:rtl/>
          <w:lang w:bidi="fa-IR"/>
        </w:rPr>
        <w:t xml:space="preserve"> الفلّ : الكسر. وفلّ القوم : هزمهم. لسان العرب 11 : 530 « فلل ».</w:t>
      </w:r>
    </w:p>
    <w:p w:rsidR="004727E4" w:rsidRDefault="00CE42F4" w:rsidP="00897FB0">
      <w:pPr>
        <w:pStyle w:val="libFootnote0"/>
        <w:rPr>
          <w:lang w:bidi="fa-IR"/>
        </w:rPr>
      </w:pPr>
      <w:r w:rsidRPr="00897FB0">
        <w:rPr>
          <w:rtl/>
        </w:rPr>
        <w:t>(2)</w:t>
      </w:r>
      <w:r>
        <w:rPr>
          <w:rtl/>
          <w:lang w:bidi="fa-IR"/>
        </w:rPr>
        <w:t xml:space="preserve"> الحجرات : 9.</w:t>
      </w:r>
    </w:p>
    <w:p w:rsidR="00B66C16" w:rsidRDefault="00B66C1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 xml:space="preserve">والقتيل من أهل العدل شهيد </w:t>
      </w:r>
      <w:r w:rsidR="00897FB0">
        <w:rPr>
          <w:rFonts w:hint="cs"/>
          <w:rtl/>
          <w:lang w:bidi="fa-IR"/>
        </w:rPr>
        <w:t>؛</w:t>
      </w:r>
      <w:r>
        <w:rPr>
          <w:rtl/>
          <w:lang w:bidi="fa-IR"/>
        </w:rPr>
        <w:t xml:space="preserve"> لأنّه ق</w:t>
      </w:r>
      <w:r w:rsidR="00897FB0">
        <w:rPr>
          <w:rFonts w:hint="cs"/>
          <w:rtl/>
          <w:lang w:bidi="fa-IR"/>
        </w:rPr>
        <w:t>ُ</w:t>
      </w:r>
      <w:r>
        <w:rPr>
          <w:rtl/>
          <w:lang w:bidi="fa-IR"/>
        </w:rPr>
        <w:t>تل في قتال</w:t>
      </w:r>
      <w:r w:rsidR="00897FB0">
        <w:rPr>
          <w:rFonts w:hint="cs"/>
          <w:rtl/>
          <w:lang w:bidi="fa-IR"/>
        </w:rPr>
        <w:t>ٍ</w:t>
      </w:r>
      <w:r>
        <w:rPr>
          <w:rtl/>
          <w:lang w:bidi="fa-IR"/>
        </w:rPr>
        <w:t xml:space="preserve"> أم</w:t>
      </w:r>
      <w:r w:rsidR="00897FB0">
        <w:rPr>
          <w:rFonts w:hint="cs"/>
          <w:rtl/>
          <w:lang w:bidi="fa-IR"/>
        </w:rPr>
        <w:t>َ</w:t>
      </w:r>
      <w:r>
        <w:rPr>
          <w:rtl/>
          <w:lang w:bidi="fa-IR"/>
        </w:rPr>
        <w:t>ر الله تعالى به ، ولا ي</w:t>
      </w:r>
      <w:r w:rsidR="00897FB0">
        <w:rPr>
          <w:rFonts w:hint="cs"/>
          <w:rtl/>
          <w:lang w:bidi="fa-IR"/>
        </w:rPr>
        <w:t>ُ</w:t>
      </w:r>
      <w:r>
        <w:rPr>
          <w:rtl/>
          <w:lang w:bidi="fa-IR"/>
        </w:rPr>
        <w:t>غسّ</w:t>
      </w:r>
      <w:r w:rsidR="00897FB0">
        <w:rPr>
          <w:rFonts w:hint="cs"/>
          <w:rtl/>
          <w:lang w:bidi="fa-IR"/>
        </w:rPr>
        <w:t>َ</w:t>
      </w:r>
      <w:r>
        <w:rPr>
          <w:rtl/>
          <w:lang w:bidi="fa-IR"/>
        </w:rPr>
        <w:t>ل ولا ي</w:t>
      </w:r>
      <w:r w:rsidR="00897FB0">
        <w:rPr>
          <w:rFonts w:hint="cs"/>
          <w:rtl/>
          <w:lang w:bidi="fa-IR"/>
        </w:rPr>
        <w:t>ُ</w:t>
      </w:r>
      <w:r>
        <w:rPr>
          <w:rtl/>
          <w:lang w:bidi="fa-IR"/>
        </w:rPr>
        <w:t>كفّ</w:t>
      </w:r>
      <w:r w:rsidR="00897FB0">
        <w:rPr>
          <w:rFonts w:hint="cs"/>
          <w:rtl/>
          <w:lang w:bidi="fa-IR"/>
        </w:rPr>
        <w:t>َ</w:t>
      </w:r>
      <w:r>
        <w:rPr>
          <w:rtl/>
          <w:lang w:bidi="fa-IR"/>
        </w:rPr>
        <w:t xml:space="preserve">ن ، ويصلّى عليه ، عندنا </w:t>
      </w:r>
      <w:r w:rsidR="00897FB0">
        <w:rPr>
          <w:rFonts w:hint="cs"/>
          <w:rtl/>
          <w:lang w:bidi="fa-IR"/>
        </w:rPr>
        <w:t>؛</w:t>
      </w:r>
      <w:r>
        <w:rPr>
          <w:rtl/>
          <w:lang w:bidi="fa-IR"/>
        </w:rPr>
        <w:t xml:space="preserve"> لأنّه شهيد معركة</w:t>
      </w:r>
      <w:r w:rsidR="00897FB0">
        <w:rPr>
          <w:rFonts w:hint="cs"/>
          <w:rtl/>
          <w:lang w:bidi="fa-IR"/>
        </w:rPr>
        <w:t>ٍ</w:t>
      </w:r>
      <w:r>
        <w:rPr>
          <w:rtl/>
          <w:lang w:bidi="fa-IR"/>
        </w:rPr>
        <w:t xml:space="preserve"> </w:t>
      </w:r>
      <w:r w:rsidR="00897FB0">
        <w:rPr>
          <w:rFonts w:hint="cs"/>
          <w:rtl/>
          <w:lang w:bidi="fa-IR"/>
        </w:rPr>
        <w:t>اُ</w:t>
      </w:r>
      <w:r>
        <w:rPr>
          <w:rtl/>
          <w:lang w:bidi="fa-IR"/>
        </w:rPr>
        <w:t>مر بالقتال فيها ، فأشبه معركة الكفّار.</w:t>
      </w:r>
    </w:p>
    <w:p w:rsidR="00CE42F4" w:rsidRDefault="00CE42F4" w:rsidP="00CE42F4">
      <w:pPr>
        <w:pStyle w:val="libNormal"/>
        <w:rPr>
          <w:lang w:bidi="fa-IR"/>
        </w:rPr>
      </w:pPr>
      <w:r>
        <w:rPr>
          <w:rtl/>
          <w:lang w:bidi="fa-IR"/>
        </w:rPr>
        <w:t>وقال الأوزاعي وابن المنذر : ي</w:t>
      </w:r>
      <w:r w:rsidR="00897FB0">
        <w:rPr>
          <w:rFonts w:hint="cs"/>
          <w:rtl/>
          <w:lang w:bidi="fa-IR"/>
        </w:rPr>
        <w:t>ُ</w:t>
      </w:r>
      <w:r>
        <w:rPr>
          <w:rtl/>
          <w:lang w:bidi="fa-IR"/>
        </w:rPr>
        <w:t>غسّ</w:t>
      </w:r>
      <w:r w:rsidR="00897FB0">
        <w:rPr>
          <w:rFonts w:hint="cs"/>
          <w:rtl/>
          <w:lang w:bidi="fa-IR"/>
        </w:rPr>
        <w:t>َ</w:t>
      </w:r>
      <w:r>
        <w:rPr>
          <w:rtl/>
          <w:lang w:bidi="fa-IR"/>
        </w:rPr>
        <w:t>ل وي</w:t>
      </w:r>
      <w:r w:rsidR="00897FB0">
        <w:rPr>
          <w:rFonts w:hint="cs"/>
          <w:rtl/>
          <w:lang w:bidi="fa-IR"/>
        </w:rPr>
        <w:t>ُ</w:t>
      </w:r>
      <w:r>
        <w:rPr>
          <w:rtl/>
          <w:lang w:bidi="fa-IR"/>
        </w:rPr>
        <w:t xml:space="preserve">صلّى عليه </w:t>
      </w:r>
      <w:r w:rsidR="00897FB0">
        <w:rPr>
          <w:rFonts w:hint="cs"/>
          <w:rtl/>
          <w:lang w:bidi="fa-IR"/>
        </w:rPr>
        <w:t>؛</w:t>
      </w:r>
      <w:r>
        <w:rPr>
          <w:rtl/>
          <w:lang w:bidi="fa-IR"/>
        </w:rPr>
        <w:t xml:space="preserve"> لأنّ النبي </w:t>
      </w:r>
      <w:r w:rsidR="00F53ECA" w:rsidRPr="00F53ECA">
        <w:rPr>
          <w:rStyle w:val="libAlaemChar"/>
          <w:rtl/>
        </w:rPr>
        <w:t>صلى‌الله‌عليه‌وآله</w:t>
      </w:r>
      <w:r>
        <w:rPr>
          <w:rtl/>
          <w:lang w:bidi="fa-IR"/>
        </w:rPr>
        <w:t xml:space="preserve"> أمر بالصلاة على م</w:t>
      </w:r>
      <w:r w:rsidR="00897FB0">
        <w:rPr>
          <w:rFonts w:hint="cs"/>
          <w:rtl/>
          <w:lang w:bidi="fa-IR"/>
        </w:rPr>
        <w:t>َ</w:t>
      </w:r>
      <w:r>
        <w:rPr>
          <w:rtl/>
          <w:lang w:bidi="fa-IR"/>
        </w:rPr>
        <w:t>ن</w:t>
      </w:r>
      <w:r w:rsidR="00897FB0">
        <w:rPr>
          <w:rFonts w:hint="cs"/>
          <w:rtl/>
          <w:lang w:bidi="fa-IR"/>
        </w:rPr>
        <w:t>ْ</w:t>
      </w:r>
      <w:r>
        <w:rPr>
          <w:rtl/>
          <w:lang w:bidi="fa-IR"/>
        </w:rPr>
        <w:t xml:space="preserve"> قال : لا إله إل</w:t>
      </w:r>
      <w:r w:rsidR="00897FB0">
        <w:rPr>
          <w:rFonts w:hint="cs"/>
          <w:rtl/>
          <w:lang w:bidi="fa-IR"/>
        </w:rPr>
        <w:t>ّ</w:t>
      </w:r>
      <w:r>
        <w:rPr>
          <w:rtl/>
          <w:lang w:bidi="fa-IR"/>
        </w:rPr>
        <w:t xml:space="preserve">ا الله </w:t>
      </w:r>
      <w:r w:rsidRPr="0062714F">
        <w:rPr>
          <w:rStyle w:val="libFootnotenumChar"/>
          <w:rtl/>
        </w:rPr>
        <w:t>(1)</w:t>
      </w:r>
      <w:r>
        <w:rPr>
          <w:rtl/>
          <w:lang w:bidi="fa-IR"/>
        </w:rPr>
        <w:t xml:space="preserve"> </w:t>
      </w:r>
      <w:r w:rsidRPr="0062714F">
        <w:rPr>
          <w:rStyle w:val="libFootnotenumChar"/>
          <w:rtl/>
        </w:rPr>
        <w:t>(2)</w:t>
      </w:r>
      <w:r>
        <w:rPr>
          <w:rtl/>
          <w:lang w:bidi="fa-IR"/>
        </w:rPr>
        <w:t>.</w:t>
      </w:r>
    </w:p>
    <w:p w:rsidR="00CE42F4" w:rsidRDefault="00CE42F4" w:rsidP="00CE42F4">
      <w:pPr>
        <w:pStyle w:val="libNormal"/>
        <w:rPr>
          <w:lang w:bidi="fa-IR"/>
        </w:rPr>
      </w:pPr>
      <w:r>
        <w:rPr>
          <w:rtl/>
          <w:lang w:bidi="fa-IR"/>
        </w:rPr>
        <w:t>ونحن نقول بموج</w:t>
      </w:r>
      <w:r w:rsidR="00897FB0">
        <w:rPr>
          <w:rFonts w:hint="cs"/>
          <w:rtl/>
          <w:lang w:bidi="fa-IR"/>
        </w:rPr>
        <w:t>َ</w:t>
      </w:r>
      <w:r>
        <w:rPr>
          <w:rtl/>
          <w:lang w:bidi="fa-IR"/>
        </w:rPr>
        <w:t xml:space="preserve">به </w:t>
      </w:r>
      <w:r w:rsidR="00897FB0">
        <w:rPr>
          <w:rFonts w:hint="cs"/>
          <w:rtl/>
          <w:lang w:bidi="fa-IR"/>
        </w:rPr>
        <w:t>؛</w:t>
      </w:r>
      <w:r>
        <w:rPr>
          <w:rtl/>
          <w:lang w:bidi="fa-IR"/>
        </w:rPr>
        <w:t xml:space="preserve"> لأنّا نوجب الصلاة على الشهيد ، وليس في الخبر الأمر بالغسل والتكفين.</w:t>
      </w:r>
    </w:p>
    <w:p w:rsidR="00CE42F4" w:rsidRDefault="00CE42F4" w:rsidP="00CE42F4">
      <w:pPr>
        <w:pStyle w:val="libNormal"/>
        <w:rPr>
          <w:lang w:bidi="fa-IR"/>
        </w:rPr>
      </w:pPr>
      <w:r>
        <w:rPr>
          <w:rtl/>
          <w:lang w:bidi="fa-IR"/>
        </w:rPr>
        <w:t>إذا ثبت هذا ، فإنّ ما ي</w:t>
      </w:r>
      <w:r w:rsidR="00897FB0">
        <w:rPr>
          <w:rFonts w:hint="cs"/>
          <w:rtl/>
          <w:lang w:bidi="fa-IR"/>
        </w:rPr>
        <w:t>ُ</w:t>
      </w:r>
      <w:r>
        <w:rPr>
          <w:rtl/>
          <w:lang w:bidi="fa-IR"/>
        </w:rPr>
        <w:t xml:space="preserve">تلفه أهل العدل من أموال أهل البغي حال الحرب غير مضمون </w:t>
      </w:r>
      <w:r w:rsidR="00897FB0">
        <w:rPr>
          <w:rFonts w:hint="cs"/>
          <w:rtl/>
          <w:lang w:bidi="fa-IR"/>
        </w:rPr>
        <w:t>؛</w:t>
      </w:r>
      <w:r>
        <w:rPr>
          <w:rtl/>
          <w:lang w:bidi="fa-IR"/>
        </w:rPr>
        <w:t xml:space="preserve"> لأنّه مأمور بالقتال ، فلا يضمن ما يتولّد منه. ولا نعلم فيه خلافا</w:t>
      </w:r>
      <w:r w:rsidR="00897FB0">
        <w:rPr>
          <w:rFonts w:hint="cs"/>
          <w:rtl/>
          <w:lang w:bidi="fa-IR"/>
        </w:rPr>
        <w:t>ً</w:t>
      </w:r>
      <w:r>
        <w:rPr>
          <w:rtl/>
          <w:lang w:bidi="fa-IR"/>
        </w:rPr>
        <w:t xml:space="preserve"> </w:t>
      </w:r>
      <w:r w:rsidR="00897FB0">
        <w:rPr>
          <w:rFonts w:hint="cs"/>
          <w:rtl/>
          <w:lang w:bidi="fa-IR"/>
        </w:rPr>
        <w:t>؛</w:t>
      </w:r>
      <w:r>
        <w:rPr>
          <w:rtl/>
          <w:lang w:bidi="fa-IR"/>
        </w:rPr>
        <w:t xml:space="preserve"> لأنّ أبا بكر قال لل</w:t>
      </w:r>
      <w:r w:rsidR="00897FB0">
        <w:rPr>
          <w:rFonts w:hint="cs"/>
          <w:rtl/>
          <w:lang w:bidi="fa-IR"/>
        </w:rPr>
        <w:t>ّ</w:t>
      </w:r>
      <w:r>
        <w:rPr>
          <w:rtl/>
          <w:lang w:bidi="fa-IR"/>
        </w:rPr>
        <w:t>ذين قاتلهم بعد ما تابوا : ت</w:t>
      </w:r>
      <w:r w:rsidR="00897FB0">
        <w:rPr>
          <w:rFonts w:hint="cs"/>
          <w:rtl/>
          <w:lang w:bidi="fa-IR"/>
        </w:rPr>
        <w:t>َ</w:t>
      </w:r>
      <w:r>
        <w:rPr>
          <w:rtl/>
          <w:lang w:bidi="fa-IR"/>
        </w:rPr>
        <w:t>د</w:t>
      </w:r>
      <w:r w:rsidR="00897FB0">
        <w:rPr>
          <w:rFonts w:hint="cs"/>
          <w:rtl/>
          <w:lang w:bidi="fa-IR"/>
        </w:rPr>
        <w:t>ُ</w:t>
      </w:r>
      <w:r>
        <w:rPr>
          <w:rtl/>
          <w:lang w:bidi="fa-IR"/>
        </w:rPr>
        <w:t>ون</w:t>
      </w:r>
      <w:r w:rsidR="00897FB0">
        <w:rPr>
          <w:rFonts w:hint="cs"/>
          <w:rtl/>
          <w:lang w:bidi="fa-IR"/>
        </w:rPr>
        <w:t>َ</w:t>
      </w:r>
      <w:r>
        <w:rPr>
          <w:rtl/>
          <w:lang w:bidi="fa-IR"/>
        </w:rPr>
        <w:t xml:space="preserve"> ق</w:t>
      </w:r>
      <w:r w:rsidR="00897FB0">
        <w:rPr>
          <w:rFonts w:hint="cs"/>
          <w:rtl/>
          <w:lang w:bidi="fa-IR"/>
        </w:rPr>
        <w:t>َ</w:t>
      </w:r>
      <w:r>
        <w:rPr>
          <w:rtl/>
          <w:lang w:bidi="fa-IR"/>
        </w:rPr>
        <w:t>ت</w:t>
      </w:r>
      <w:r w:rsidR="00897FB0">
        <w:rPr>
          <w:rFonts w:hint="cs"/>
          <w:rtl/>
          <w:lang w:bidi="fa-IR"/>
        </w:rPr>
        <w:t>ْ</w:t>
      </w:r>
      <w:r>
        <w:rPr>
          <w:rtl/>
          <w:lang w:bidi="fa-IR"/>
        </w:rPr>
        <w:t>لانا ، ولا ن</w:t>
      </w:r>
      <w:r w:rsidR="00897FB0">
        <w:rPr>
          <w:rFonts w:hint="cs"/>
          <w:rtl/>
          <w:lang w:bidi="fa-IR"/>
        </w:rPr>
        <w:t>َ</w:t>
      </w:r>
      <w:r>
        <w:rPr>
          <w:rtl/>
          <w:lang w:bidi="fa-IR"/>
        </w:rPr>
        <w:t>د</w:t>
      </w:r>
      <w:r w:rsidR="00897FB0">
        <w:rPr>
          <w:rFonts w:hint="cs"/>
          <w:rtl/>
          <w:lang w:bidi="fa-IR"/>
        </w:rPr>
        <w:t>ِ</w:t>
      </w:r>
      <w:r>
        <w:rPr>
          <w:rtl/>
          <w:lang w:bidi="fa-IR"/>
        </w:rPr>
        <w:t>ي ق</w:t>
      </w:r>
      <w:r w:rsidR="00897FB0">
        <w:rPr>
          <w:rFonts w:hint="cs"/>
          <w:rtl/>
          <w:lang w:bidi="fa-IR"/>
        </w:rPr>
        <w:t>َ</w:t>
      </w:r>
      <w:r>
        <w:rPr>
          <w:rtl/>
          <w:lang w:bidi="fa-IR"/>
        </w:rPr>
        <w:t>ت</w:t>
      </w:r>
      <w:r w:rsidR="00897FB0">
        <w:rPr>
          <w:rFonts w:hint="cs"/>
          <w:rtl/>
          <w:lang w:bidi="fa-IR"/>
        </w:rPr>
        <w:t>ْ</w:t>
      </w:r>
      <w:r>
        <w:rPr>
          <w:rtl/>
          <w:lang w:bidi="fa-IR"/>
        </w:rPr>
        <w:t xml:space="preserve">لاكم </w:t>
      </w:r>
      <w:r w:rsidRPr="0062714F">
        <w:rPr>
          <w:rStyle w:val="libFootnotenumChar"/>
          <w:rtl/>
        </w:rPr>
        <w:t>(3)</w:t>
      </w:r>
      <w:r>
        <w:rPr>
          <w:rtl/>
          <w:lang w:bidi="fa-IR"/>
        </w:rPr>
        <w:t>.</w:t>
      </w:r>
    </w:p>
    <w:p w:rsidR="00CE42F4" w:rsidRDefault="00CE42F4" w:rsidP="00CE42F4">
      <w:pPr>
        <w:pStyle w:val="libNormal"/>
        <w:rPr>
          <w:lang w:bidi="fa-IR"/>
        </w:rPr>
      </w:pPr>
      <w:r>
        <w:rPr>
          <w:rtl/>
          <w:lang w:bidi="fa-IR"/>
        </w:rPr>
        <w:t>ولأنّهما فرقتان من المسلمين : محقّة ومبطلة ، فلا تستويان في سقوط الغرم ، كقطّاع الطريق.</w:t>
      </w:r>
    </w:p>
    <w:p w:rsidR="00CE42F4" w:rsidRDefault="00CE42F4" w:rsidP="00CE42F4">
      <w:pPr>
        <w:pStyle w:val="libNormal"/>
        <w:rPr>
          <w:lang w:bidi="fa-IR"/>
        </w:rPr>
      </w:pPr>
      <w:r>
        <w:rPr>
          <w:rtl/>
          <w:lang w:bidi="fa-IR"/>
        </w:rPr>
        <w:t>وأمّا ما ي</w:t>
      </w:r>
      <w:r w:rsidR="00897FB0">
        <w:rPr>
          <w:rFonts w:hint="cs"/>
          <w:rtl/>
          <w:lang w:bidi="fa-IR"/>
        </w:rPr>
        <w:t>ُ</w:t>
      </w:r>
      <w:r>
        <w:rPr>
          <w:rtl/>
          <w:lang w:bidi="fa-IR"/>
        </w:rPr>
        <w:t>تلفه أهل العدل من أموال أهل البغي قبل الشروع في القتال أو بعد تقضّي الحرب : فإنّه يكون مضمونا</w:t>
      </w:r>
      <w:r w:rsidR="00897FB0">
        <w:rPr>
          <w:rFonts w:hint="cs"/>
          <w:rtl/>
          <w:lang w:bidi="fa-IR"/>
        </w:rPr>
        <w:t>ً</w:t>
      </w:r>
      <w:r>
        <w:rPr>
          <w:rtl/>
          <w:lang w:bidi="fa-IR"/>
        </w:rPr>
        <w:t xml:space="preserve"> </w:t>
      </w:r>
      <w:r w:rsidR="00897FB0">
        <w:rPr>
          <w:rFonts w:hint="cs"/>
          <w:rtl/>
          <w:lang w:bidi="fa-IR"/>
        </w:rPr>
        <w:t>؛</w:t>
      </w:r>
      <w:r>
        <w:rPr>
          <w:rtl/>
          <w:lang w:bidi="fa-IR"/>
        </w:rPr>
        <w:t xml:space="preserve"> لأنّه ليس لأهل العدل ذلك ، فكان إتلافا</w:t>
      </w:r>
      <w:r w:rsidR="00897FB0">
        <w:rPr>
          <w:rFonts w:hint="cs"/>
          <w:rtl/>
          <w:lang w:bidi="fa-IR"/>
        </w:rPr>
        <w:t>ً</w:t>
      </w:r>
      <w:r>
        <w:rPr>
          <w:rtl/>
          <w:lang w:bidi="fa-IR"/>
        </w:rPr>
        <w:t xml:space="preserve"> بغير حق</w:t>
      </w:r>
      <w:r w:rsidR="00897FB0">
        <w:rPr>
          <w:rFonts w:hint="cs"/>
          <w:rtl/>
          <w:lang w:bidi="fa-IR"/>
        </w:rPr>
        <w:t>ّ</w:t>
      </w:r>
      <w:r>
        <w:rPr>
          <w:rtl/>
          <w:lang w:bidi="fa-IR"/>
        </w:rPr>
        <w:t xml:space="preserve"> ، فوجب عليهم الضمان.</w:t>
      </w:r>
    </w:p>
    <w:p w:rsidR="00CE42F4" w:rsidRDefault="00CE42F4" w:rsidP="00CE42F4">
      <w:pPr>
        <w:pStyle w:val="libNormal"/>
        <w:rPr>
          <w:lang w:bidi="fa-IR"/>
        </w:rPr>
      </w:pPr>
      <w:r>
        <w:rPr>
          <w:rtl/>
          <w:lang w:bidi="fa-IR"/>
        </w:rPr>
        <w:t>ويحتمل أن يقال : إن احتاج أهل العدل إلى ق</w:t>
      </w:r>
      <w:r w:rsidR="00897FB0">
        <w:rPr>
          <w:rFonts w:hint="cs"/>
          <w:rtl/>
          <w:lang w:bidi="fa-IR"/>
        </w:rPr>
        <w:t>َ</w:t>
      </w:r>
      <w:r>
        <w:rPr>
          <w:rtl/>
          <w:lang w:bidi="fa-IR"/>
        </w:rPr>
        <w:t>ت</w:t>
      </w:r>
      <w:r w:rsidR="00897FB0">
        <w:rPr>
          <w:rFonts w:hint="cs"/>
          <w:rtl/>
          <w:lang w:bidi="fa-IR"/>
        </w:rPr>
        <w:t>ْ</w:t>
      </w:r>
      <w:r>
        <w:rPr>
          <w:rtl/>
          <w:lang w:bidi="fa-IR"/>
        </w:rPr>
        <w:t>ل</w:t>
      </w:r>
      <w:r w:rsidR="00897FB0">
        <w:rPr>
          <w:rFonts w:hint="cs"/>
          <w:rtl/>
          <w:lang w:bidi="fa-IR"/>
        </w:rPr>
        <w:t>ٍ</w:t>
      </w:r>
      <w:r>
        <w:rPr>
          <w:rtl/>
          <w:lang w:bidi="fa-IR"/>
        </w:rPr>
        <w:t xml:space="preserve"> أو إتلاف</w:t>
      </w:r>
      <w:r w:rsidR="00897FB0">
        <w:rPr>
          <w:rFonts w:hint="cs"/>
          <w:rtl/>
          <w:lang w:bidi="fa-IR"/>
        </w:rPr>
        <w:t>ِ</w:t>
      </w:r>
      <w:r>
        <w:rPr>
          <w:rtl/>
          <w:lang w:bidi="fa-IR"/>
        </w:rPr>
        <w:t xml:space="preserve"> مال</w:t>
      </w:r>
      <w:r w:rsidR="00897FB0">
        <w:rPr>
          <w:rFonts w:hint="cs"/>
          <w:rtl/>
          <w:lang w:bidi="fa-IR"/>
        </w:rPr>
        <w:t>ٍ</w:t>
      </w:r>
      <w:r>
        <w:rPr>
          <w:rtl/>
          <w:lang w:bidi="fa-IR"/>
        </w:rPr>
        <w:t xml:space="preserve"> في تفرّقهم وتبديل كلمتهم ، جاز لهم ذلك ، ولا ضمان.</w:t>
      </w:r>
    </w:p>
    <w:p w:rsidR="00CE42F4" w:rsidRDefault="00AE7492" w:rsidP="00AE7492">
      <w:pPr>
        <w:pStyle w:val="libLine"/>
        <w:rPr>
          <w:lang w:bidi="fa-IR"/>
        </w:rPr>
      </w:pPr>
      <w:r>
        <w:rPr>
          <w:rtl/>
          <w:lang w:bidi="fa-IR"/>
        </w:rPr>
        <w:t>____________________</w:t>
      </w:r>
    </w:p>
    <w:p w:rsidR="00CE42F4" w:rsidRDefault="00CE42F4" w:rsidP="00897FB0">
      <w:pPr>
        <w:pStyle w:val="libFootnote0"/>
        <w:rPr>
          <w:lang w:bidi="fa-IR"/>
        </w:rPr>
      </w:pPr>
      <w:r w:rsidRPr="00897FB0">
        <w:rPr>
          <w:rtl/>
        </w:rPr>
        <w:t>(1)</w:t>
      </w:r>
      <w:r>
        <w:rPr>
          <w:rtl/>
          <w:lang w:bidi="fa-IR"/>
        </w:rPr>
        <w:t xml:space="preserve"> سنن الدار قطني 2 : 56 </w:t>
      </w:r>
      <w:r w:rsidR="00897FB0">
        <w:rPr>
          <w:rFonts w:hint="cs"/>
          <w:rtl/>
          <w:lang w:bidi="fa-IR"/>
        </w:rPr>
        <w:t>/</w:t>
      </w:r>
      <w:r>
        <w:rPr>
          <w:rtl/>
          <w:lang w:bidi="fa-IR"/>
        </w:rPr>
        <w:t xml:space="preserve"> 3 و 4 ، المعجم الكبير </w:t>
      </w:r>
      <w:r w:rsidR="00CC794A">
        <w:rPr>
          <w:rtl/>
          <w:lang w:bidi="fa-IR"/>
        </w:rPr>
        <w:t>-</w:t>
      </w:r>
      <w:r>
        <w:rPr>
          <w:rtl/>
          <w:lang w:bidi="fa-IR"/>
        </w:rPr>
        <w:t xml:space="preserve"> للطبراني </w:t>
      </w:r>
      <w:r w:rsidR="00CC794A">
        <w:rPr>
          <w:rtl/>
          <w:lang w:bidi="fa-IR"/>
        </w:rPr>
        <w:t>-</w:t>
      </w:r>
      <w:r>
        <w:rPr>
          <w:rtl/>
          <w:lang w:bidi="fa-IR"/>
        </w:rPr>
        <w:t xml:space="preserve"> 12 : 447 </w:t>
      </w:r>
      <w:r w:rsidR="00897FB0">
        <w:rPr>
          <w:rFonts w:hint="cs"/>
          <w:rtl/>
          <w:lang w:bidi="fa-IR"/>
        </w:rPr>
        <w:t>/</w:t>
      </w:r>
      <w:r>
        <w:rPr>
          <w:rtl/>
          <w:lang w:bidi="fa-IR"/>
        </w:rPr>
        <w:t xml:space="preserve"> 13622 ، حلية الأولياء 10 : 320.</w:t>
      </w:r>
    </w:p>
    <w:p w:rsidR="00CE42F4" w:rsidRDefault="00CE42F4" w:rsidP="00897FB0">
      <w:pPr>
        <w:pStyle w:val="libFootnote0"/>
        <w:rPr>
          <w:lang w:bidi="fa-IR"/>
        </w:rPr>
      </w:pPr>
      <w:r w:rsidRPr="00897FB0">
        <w:rPr>
          <w:rtl/>
        </w:rPr>
        <w:t>(2)</w:t>
      </w:r>
      <w:r>
        <w:rPr>
          <w:rtl/>
          <w:lang w:bidi="fa-IR"/>
        </w:rPr>
        <w:t xml:space="preserve"> المغني 10 : 57 ، الشرح الكبير 10 : 59.</w:t>
      </w:r>
    </w:p>
    <w:p w:rsidR="004727E4" w:rsidRDefault="00CE42F4" w:rsidP="00897FB0">
      <w:pPr>
        <w:pStyle w:val="libFootnote0"/>
        <w:rPr>
          <w:lang w:bidi="fa-IR"/>
        </w:rPr>
      </w:pPr>
      <w:r w:rsidRPr="00897FB0">
        <w:rPr>
          <w:rtl/>
        </w:rPr>
        <w:t>(3)</w:t>
      </w:r>
      <w:r>
        <w:rPr>
          <w:rtl/>
          <w:lang w:bidi="fa-IR"/>
        </w:rPr>
        <w:t xml:space="preserve"> المغني 10 : 58 ، الشرح الكبير 10 : 59 ، العزيز شرح الوجيز 11 : 86.</w:t>
      </w:r>
    </w:p>
    <w:p w:rsidR="00B66C16" w:rsidRDefault="00B66C1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ولو أتلف أهل البغي مال</w:t>
      </w:r>
      <w:r w:rsidR="00897FB0">
        <w:rPr>
          <w:rFonts w:hint="cs"/>
          <w:rtl/>
          <w:lang w:bidi="fa-IR"/>
        </w:rPr>
        <w:t>َ</w:t>
      </w:r>
      <w:r>
        <w:rPr>
          <w:rtl/>
          <w:lang w:bidi="fa-IR"/>
        </w:rPr>
        <w:t xml:space="preserve"> أهل العدل أو نفس</w:t>
      </w:r>
      <w:r w:rsidR="00897FB0">
        <w:rPr>
          <w:rFonts w:hint="cs"/>
          <w:rtl/>
          <w:lang w:bidi="fa-IR"/>
        </w:rPr>
        <w:t>َ</w:t>
      </w:r>
      <w:r>
        <w:rPr>
          <w:rtl/>
          <w:lang w:bidi="fa-IR"/>
        </w:rPr>
        <w:t>ه قبل الشروع في القتال أو بعد تقضّيه ، فإنّه يضمنه إجماعا</w:t>
      </w:r>
      <w:r w:rsidR="00897FB0">
        <w:rPr>
          <w:rFonts w:hint="cs"/>
          <w:rtl/>
          <w:lang w:bidi="fa-IR"/>
        </w:rPr>
        <w:t>ً</w:t>
      </w:r>
      <w:r>
        <w:rPr>
          <w:rtl/>
          <w:lang w:bidi="fa-IR"/>
        </w:rPr>
        <w:t>.</w:t>
      </w:r>
    </w:p>
    <w:p w:rsidR="00CE42F4" w:rsidRDefault="00CE42F4" w:rsidP="00CE42F4">
      <w:pPr>
        <w:pStyle w:val="libNormal"/>
        <w:rPr>
          <w:lang w:bidi="fa-IR"/>
        </w:rPr>
      </w:pPr>
      <w:r>
        <w:rPr>
          <w:rtl/>
          <w:lang w:bidi="fa-IR"/>
        </w:rPr>
        <w:t>وأمّا ما ي</w:t>
      </w:r>
      <w:r w:rsidR="00897FB0">
        <w:rPr>
          <w:rFonts w:hint="cs"/>
          <w:rtl/>
          <w:lang w:bidi="fa-IR"/>
        </w:rPr>
        <w:t>ُ</w:t>
      </w:r>
      <w:r>
        <w:rPr>
          <w:rtl/>
          <w:lang w:bidi="fa-IR"/>
        </w:rPr>
        <w:t>تلفه الباغي على العادل من مال</w:t>
      </w:r>
      <w:r w:rsidR="00897FB0">
        <w:rPr>
          <w:rFonts w:hint="cs"/>
          <w:rtl/>
          <w:lang w:bidi="fa-IR"/>
        </w:rPr>
        <w:t>ٍ</w:t>
      </w:r>
      <w:r>
        <w:rPr>
          <w:rtl/>
          <w:lang w:bidi="fa-IR"/>
        </w:rPr>
        <w:t xml:space="preserve"> ونفس</w:t>
      </w:r>
      <w:r w:rsidR="00897FB0">
        <w:rPr>
          <w:rFonts w:hint="cs"/>
          <w:rtl/>
          <w:lang w:bidi="fa-IR"/>
        </w:rPr>
        <w:t>ٍ</w:t>
      </w:r>
      <w:r>
        <w:rPr>
          <w:rtl/>
          <w:lang w:bidi="fa-IR"/>
        </w:rPr>
        <w:t xml:space="preserve"> حالة</w:t>
      </w:r>
      <w:r w:rsidR="00897FB0">
        <w:rPr>
          <w:rFonts w:hint="cs"/>
          <w:rtl/>
          <w:lang w:bidi="fa-IR"/>
        </w:rPr>
        <w:t>َ</w:t>
      </w:r>
      <w:r>
        <w:rPr>
          <w:rtl/>
          <w:lang w:bidi="fa-IR"/>
        </w:rPr>
        <w:t xml:space="preserve"> الحرب : فإنّه مضمون عليه عندنا بالغرامة والدية </w:t>
      </w:r>
      <w:r w:rsidR="00CC794A">
        <w:rPr>
          <w:rtl/>
          <w:lang w:bidi="fa-IR"/>
        </w:rPr>
        <w:t>-</w:t>
      </w:r>
      <w:r>
        <w:rPr>
          <w:rtl/>
          <w:lang w:bidi="fa-IR"/>
        </w:rPr>
        <w:t xml:space="preserve"> وهو قول مالك وأحد قولي الشافعي </w:t>
      </w:r>
      <w:r w:rsidRPr="0062714F">
        <w:rPr>
          <w:rStyle w:val="libFootnotenumChar"/>
          <w:rtl/>
        </w:rPr>
        <w:t>(1)</w:t>
      </w:r>
      <w:r>
        <w:rPr>
          <w:rtl/>
          <w:lang w:bidi="fa-IR"/>
        </w:rPr>
        <w:t xml:space="preserve"> </w:t>
      </w:r>
      <w:r w:rsidR="00CC794A">
        <w:rPr>
          <w:rtl/>
          <w:lang w:bidi="fa-IR"/>
        </w:rPr>
        <w:t>-</w:t>
      </w:r>
      <w:r>
        <w:rPr>
          <w:rtl/>
          <w:lang w:bidi="fa-IR"/>
        </w:rPr>
        <w:t xml:space="preserve"> </w:t>
      </w:r>
      <w:r w:rsidR="000C4796">
        <w:rPr>
          <w:rtl/>
          <w:lang w:bidi="fa-IR"/>
        </w:rPr>
        <w:t xml:space="preserve">لقوله تعالى : </w:t>
      </w:r>
      <w:r w:rsidR="00897FB0" w:rsidRPr="00FA2F88">
        <w:rPr>
          <w:rStyle w:val="libAlaemChar"/>
          <w:rtl/>
        </w:rPr>
        <w:t>(</w:t>
      </w:r>
      <w:r w:rsidRPr="00547A1C">
        <w:rPr>
          <w:rStyle w:val="libAieChar"/>
          <w:rtl/>
        </w:rPr>
        <w:t xml:space="preserve"> وَجَزاءُ سَيِّئَةٍ سَيِّئَةٌ مِثْلُها </w:t>
      </w:r>
      <w:r w:rsidR="00897FB0" w:rsidRPr="00FA2F88">
        <w:rPr>
          <w:rStyle w:val="libAlaemChar"/>
          <w:rtl/>
        </w:rPr>
        <w:t>)</w:t>
      </w:r>
      <w:r>
        <w:rPr>
          <w:rtl/>
          <w:lang w:bidi="fa-IR"/>
        </w:rPr>
        <w:t xml:space="preserve"> </w:t>
      </w:r>
      <w:r w:rsidRPr="0062714F">
        <w:rPr>
          <w:rStyle w:val="libFootnotenumChar"/>
          <w:rtl/>
        </w:rPr>
        <w:t>(2)</w:t>
      </w:r>
      <w:r>
        <w:rPr>
          <w:rtl/>
          <w:lang w:bidi="fa-IR"/>
        </w:rPr>
        <w:t>.</w:t>
      </w:r>
    </w:p>
    <w:p w:rsidR="00CE42F4" w:rsidRDefault="00CE42F4" w:rsidP="00CE42F4">
      <w:pPr>
        <w:pStyle w:val="libNormal"/>
        <w:rPr>
          <w:lang w:bidi="fa-IR"/>
        </w:rPr>
      </w:pPr>
      <w:r>
        <w:rPr>
          <w:rtl/>
          <w:lang w:bidi="fa-IR"/>
        </w:rPr>
        <w:t>ولأنّها أموال</w:t>
      </w:r>
      <w:r w:rsidR="00547A1C">
        <w:rPr>
          <w:rFonts w:hint="cs"/>
          <w:rtl/>
          <w:lang w:bidi="fa-IR"/>
        </w:rPr>
        <w:t>ٌ</w:t>
      </w:r>
      <w:r>
        <w:rPr>
          <w:rtl/>
          <w:lang w:bidi="fa-IR"/>
        </w:rPr>
        <w:t xml:space="preserve"> معصومة وأنفس</w:t>
      </w:r>
      <w:r w:rsidR="00547A1C">
        <w:rPr>
          <w:rFonts w:hint="cs"/>
          <w:rtl/>
          <w:lang w:bidi="fa-IR"/>
        </w:rPr>
        <w:t>ٌ</w:t>
      </w:r>
      <w:r>
        <w:rPr>
          <w:rtl/>
          <w:lang w:bidi="fa-IR"/>
        </w:rPr>
        <w:t xml:space="preserve"> معصومة </w:t>
      </w:r>
      <w:r w:rsidR="00547A1C">
        <w:rPr>
          <w:rFonts w:hint="cs"/>
          <w:rtl/>
          <w:lang w:bidi="fa-IR"/>
        </w:rPr>
        <w:t>اُ</w:t>
      </w:r>
      <w:r>
        <w:rPr>
          <w:rtl/>
          <w:lang w:bidi="fa-IR"/>
        </w:rPr>
        <w:t>تلفت بغير حقّ</w:t>
      </w:r>
      <w:r w:rsidR="00547A1C">
        <w:rPr>
          <w:rFonts w:hint="cs"/>
          <w:rtl/>
          <w:lang w:bidi="fa-IR"/>
        </w:rPr>
        <w:t>ٌ</w:t>
      </w:r>
      <w:r>
        <w:rPr>
          <w:rtl/>
          <w:lang w:bidi="fa-IR"/>
        </w:rPr>
        <w:t xml:space="preserve"> ولا ضرورة ، فوجب ضمانها ، كالتالف في غير الحرب.</w:t>
      </w:r>
    </w:p>
    <w:p w:rsidR="00CE42F4" w:rsidRDefault="00CE42F4" w:rsidP="00CE42F4">
      <w:pPr>
        <w:pStyle w:val="libNormal"/>
        <w:rPr>
          <w:lang w:bidi="fa-IR"/>
        </w:rPr>
      </w:pPr>
      <w:r>
        <w:rPr>
          <w:rtl/>
          <w:lang w:bidi="fa-IR"/>
        </w:rPr>
        <w:t>وقال أبو حنيفة وأحمد والشافعي في الثاني : لا يكون مضمونا</w:t>
      </w:r>
      <w:r w:rsidR="00547A1C">
        <w:rPr>
          <w:rFonts w:hint="cs"/>
          <w:rtl/>
          <w:lang w:bidi="fa-IR"/>
        </w:rPr>
        <w:t>ً</w:t>
      </w:r>
      <w:r>
        <w:rPr>
          <w:rtl/>
          <w:lang w:bidi="fa-IR"/>
        </w:rPr>
        <w:t xml:space="preserve"> لا في المال ولا في النفس </w:t>
      </w:r>
      <w:r w:rsidR="00547A1C">
        <w:rPr>
          <w:rFonts w:hint="cs"/>
          <w:rtl/>
          <w:lang w:bidi="fa-IR"/>
        </w:rPr>
        <w:t>؛</w:t>
      </w:r>
      <w:r>
        <w:rPr>
          <w:rtl/>
          <w:lang w:bidi="fa-IR"/>
        </w:rPr>
        <w:t xml:space="preserve"> لأنّه لم ي</w:t>
      </w:r>
      <w:r w:rsidR="00547A1C">
        <w:rPr>
          <w:rFonts w:hint="cs"/>
          <w:rtl/>
          <w:lang w:bidi="fa-IR"/>
        </w:rPr>
        <w:t>ُ</w:t>
      </w:r>
      <w:r>
        <w:rPr>
          <w:rtl/>
          <w:lang w:bidi="fa-IR"/>
        </w:rPr>
        <w:t xml:space="preserve">نقل عن عليّ </w:t>
      </w:r>
      <w:r w:rsidR="00F53ECA" w:rsidRPr="00F53ECA">
        <w:rPr>
          <w:rStyle w:val="libAlaemChar"/>
          <w:rtl/>
        </w:rPr>
        <w:t>عليه‌السلام</w:t>
      </w:r>
      <w:r>
        <w:rPr>
          <w:rtl/>
          <w:lang w:bidi="fa-IR"/>
        </w:rPr>
        <w:t xml:space="preserve"> أنّه ضمّن أحدا</w:t>
      </w:r>
      <w:r w:rsidR="00547A1C">
        <w:rPr>
          <w:rFonts w:hint="cs"/>
          <w:rtl/>
          <w:lang w:bidi="fa-IR"/>
        </w:rPr>
        <w:t>ً</w:t>
      </w:r>
      <w:r>
        <w:rPr>
          <w:rtl/>
          <w:lang w:bidi="fa-IR"/>
        </w:rPr>
        <w:t xml:space="preserve"> من أهل البصرة ولا أهل الشام ما أتلفوه. ولأنّ فيه تنفيرا</w:t>
      </w:r>
      <w:r w:rsidR="00547A1C">
        <w:rPr>
          <w:rFonts w:hint="cs"/>
          <w:rtl/>
          <w:lang w:bidi="fa-IR"/>
        </w:rPr>
        <w:t>ً</w:t>
      </w:r>
      <w:r>
        <w:rPr>
          <w:rtl/>
          <w:lang w:bidi="fa-IR"/>
        </w:rPr>
        <w:t xml:space="preserve"> عن طاعة الإمام ، فأشبه أهل الحرب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ونمنع أنّه </w:t>
      </w:r>
      <w:r w:rsidR="00F53ECA" w:rsidRPr="00F53ECA">
        <w:rPr>
          <w:rStyle w:val="libAlaemChar"/>
          <w:rtl/>
        </w:rPr>
        <w:t>عليه‌السلام</w:t>
      </w:r>
      <w:r>
        <w:rPr>
          <w:rtl/>
          <w:lang w:bidi="fa-IR"/>
        </w:rPr>
        <w:t xml:space="preserve"> لم يضمّن فجاز [ أنّه </w:t>
      </w:r>
      <w:r w:rsidR="00F53ECA" w:rsidRPr="00F53ECA">
        <w:rPr>
          <w:rStyle w:val="libAlaemChar"/>
          <w:rtl/>
        </w:rPr>
        <w:t>عليه‌السلام</w:t>
      </w:r>
      <w:r>
        <w:rPr>
          <w:rtl/>
          <w:lang w:bidi="fa-IR"/>
        </w:rPr>
        <w:t xml:space="preserve"> ضمّن ] </w:t>
      </w:r>
      <w:r w:rsidRPr="0062714F">
        <w:rPr>
          <w:rStyle w:val="libFootnotenumChar"/>
          <w:rtl/>
        </w:rPr>
        <w:t>(4)</w:t>
      </w:r>
      <w:r>
        <w:rPr>
          <w:rtl/>
          <w:lang w:bidi="fa-IR"/>
        </w:rPr>
        <w:t xml:space="preserve"> ولم ي</w:t>
      </w:r>
      <w:r w:rsidR="00547A1C">
        <w:rPr>
          <w:rFonts w:hint="cs"/>
          <w:rtl/>
          <w:lang w:bidi="fa-IR"/>
        </w:rPr>
        <w:t>ُ</w:t>
      </w:r>
      <w:r>
        <w:rPr>
          <w:rtl/>
          <w:lang w:bidi="fa-IR"/>
        </w:rPr>
        <w:t>نقل ، أو لم يحصل إتلاف</w:t>
      </w:r>
      <w:r w:rsidR="00547A1C">
        <w:rPr>
          <w:rFonts w:hint="cs"/>
          <w:rtl/>
          <w:lang w:bidi="fa-IR"/>
        </w:rPr>
        <w:t>ُ</w:t>
      </w:r>
      <w:r>
        <w:rPr>
          <w:rtl/>
          <w:lang w:bidi="fa-IR"/>
        </w:rPr>
        <w:t xml:space="preserve"> مال</w:t>
      </w:r>
      <w:r w:rsidR="00547A1C">
        <w:rPr>
          <w:rFonts w:hint="cs"/>
          <w:rtl/>
          <w:lang w:bidi="fa-IR"/>
        </w:rPr>
        <w:t>ٍ</w:t>
      </w:r>
      <w:r>
        <w:rPr>
          <w:rtl/>
          <w:lang w:bidi="fa-IR"/>
        </w:rPr>
        <w:t xml:space="preserve"> ، أو ج</w:t>
      </w:r>
      <w:r w:rsidR="00547A1C">
        <w:rPr>
          <w:rFonts w:hint="cs"/>
          <w:rtl/>
          <w:lang w:bidi="fa-IR"/>
        </w:rPr>
        <w:t>ُ</w:t>
      </w:r>
      <w:r>
        <w:rPr>
          <w:rtl/>
          <w:lang w:bidi="fa-IR"/>
        </w:rPr>
        <w:t>هل الم</w:t>
      </w:r>
      <w:r w:rsidR="00547A1C">
        <w:rPr>
          <w:rFonts w:hint="cs"/>
          <w:rtl/>
          <w:lang w:bidi="fa-IR"/>
        </w:rPr>
        <w:t>ـُ</w:t>
      </w:r>
      <w:r>
        <w:rPr>
          <w:rtl/>
          <w:lang w:bidi="fa-IR"/>
        </w:rPr>
        <w:t>تلف. وعدم الغرم ي</w:t>
      </w:r>
      <w:r w:rsidR="00547A1C">
        <w:rPr>
          <w:rFonts w:hint="cs"/>
          <w:rtl/>
          <w:lang w:bidi="fa-IR"/>
        </w:rPr>
        <w:t>ُ</w:t>
      </w:r>
      <w:r>
        <w:rPr>
          <w:rtl/>
          <w:lang w:bidi="fa-IR"/>
        </w:rPr>
        <w:t xml:space="preserve">فضي إلى كثرة الفساد بإتلاف أموال أهل العدل ، مع أنّ الآية </w:t>
      </w:r>
      <w:r w:rsidR="00CC794A">
        <w:rPr>
          <w:rtl/>
          <w:lang w:bidi="fa-IR"/>
        </w:rPr>
        <w:t>-</w:t>
      </w:r>
      <w:r>
        <w:rPr>
          <w:rtl/>
          <w:lang w:bidi="fa-IR"/>
        </w:rPr>
        <w:t xml:space="preserve"> وهي قوله تعالى :</w:t>
      </w:r>
    </w:p>
    <w:p w:rsidR="00CE42F4" w:rsidRDefault="00AE7492" w:rsidP="00AE7492">
      <w:pPr>
        <w:pStyle w:val="libLine"/>
        <w:rPr>
          <w:lang w:bidi="fa-IR"/>
        </w:rPr>
      </w:pPr>
      <w:r>
        <w:rPr>
          <w:rtl/>
          <w:lang w:bidi="fa-IR"/>
        </w:rPr>
        <w:t>____________________</w:t>
      </w:r>
    </w:p>
    <w:p w:rsidR="00CE42F4" w:rsidRDefault="00CE42F4" w:rsidP="00547A1C">
      <w:pPr>
        <w:pStyle w:val="libFootnote0"/>
        <w:rPr>
          <w:lang w:bidi="fa-IR"/>
        </w:rPr>
      </w:pPr>
      <w:r w:rsidRPr="00547A1C">
        <w:rPr>
          <w:rtl/>
        </w:rPr>
        <w:t>(1)</w:t>
      </w:r>
      <w:r>
        <w:rPr>
          <w:rtl/>
          <w:lang w:bidi="fa-IR"/>
        </w:rPr>
        <w:t xml:space="preserve"> المغني 10 : 58 ، الشرح الكبير 10 : 60 ، حلية العلماء 7 : 619 ، المهذّب </w:t>
      </w:r>
      <w:r w:rsidR="00CC794A">
        <w:rPr>
          <w:rtl/>
          <w:lang w:bidi="fa-IR"/>
        </w:rPr>
        <w:t>-</w:t>
      </w:r>
      <w:r>
        <w:rPr>
          <w:rtl/>
          <w:lang w:bidi="fa-IR"/>
        </w:rPr>
        <w:t xml:space="preserve"> للشيرازي </w:t>
      </w:r>
      <w:r w:rsidR="00CC794A">
        <w:rPr>
          <w:rtl/>
          <w:lang w:bidi="fa-IR"/>
        </w:rPr>
        <w:t>-</w:t>
      </w:r>
      <w:r>
        <w:rPr>
          <w:rtl/>
          <w:lang w:bidi="fa-IR"/>
        </w:rPr>
        <w:t xml:space="preserve"> 2 : 221 ، الحاوي الكبير 13 : 106 ، الوجيز 2 : 164 ، العزيز شرح الوجيز 11 : 86 ، روضة الطالبين 7 : 275 ، بدائع الصنائع 7 : 141.</w:t>
      </w:r>
    </w:p>
    <w:p w:rsidR="00CE42F4" w:rsidRDefault="00CE42F4" w:rsidP="00547A1C">
      <w:pPr>
        <w:pStyle w:val="libFootnote0"/>
        <w:rPr>
          <w:lang w:bidi="fa-IR"/>
        </w:rPr>
      </w:pPr>
      <w:r w:rsidRPr="00547A1C">
        <w:rPr>
          <w:rtl/>
        </w:rPr>
        <w:t>(2)</w:t>
      </w:r>
      <w:r>
        <w:rPr>
          <w:rtl/>
          <w:lang w:bidi="fa-IR"/>
        </w:rPr>
        <w:t xml:space="preserve"> الشورى : 40.</w:t>
      </w:r>
    </w:p>
    <w:p w:rsidR="00CE42F4" w:rsidRDefault="00CE42F4" w:rsidP="00547A1C">
      <w:pPr>
        <w:pStyle w:val="libFootnote0"/>
        <w:rPr>
          <w:lang w:bidi="fa-IR"/>
        </w:rPr>
      </w:pPr>
      <w:r w:rsidRPr="00547A1C">
        <w:rPr>
          <w:rtl/>
        </w:rPr>
        <w:t>(3)</w:t>
      </w:r>
      <w:r>
        <w:rPr>
          <w:rtl/>
          <w:lang w:bidi="fa-IR"/>
        </w:rPr>
        <w:t xml:space="preserve"> بدائع الصنائع 7 : 141 ، الهداية </w:t>
      </w:r>
      <w:r w:rsidR="00CC794A">
        <w:rPr>
          <w:rtl/>
          <w:lang w:bidi="fa-IR"/>
        </w:rPr>
        <w:t>-</w:t>
      </w:r>
      <w:r>
        <w:rPr>
          <w:rtl/>
          <w:lang w:bidi="fa-IR"/>
        </w:rPr>
        <w:t xml:space="preserve"> للمرغيناني </w:t>
      </w:r>
      <w:r w:rsidR="00CC794A">
        <w:rPr>
          <w:rtl/>
          <w:lang w:bidi="fa-IR"/>
        </w:rPr>
        <w:t>-</w:t>
      </w:r>
      <w:r>
        <w:rPr>
          <w:rtl/>
          <w:lang w:bidi="fa-IR"/>
        </w:rPr>
        <w:t xml:space="preserve"> 2 : 172 ، المغني 10 : 58 ، الشرح الكبير 10 : 60 ، الوجيز 2 : 164 ، العزيز شرح الوجيز 11 : 86 ، حلية العلماء 7 : 619 ، المهذّب </w:t>
      </w:r>
      <w:r w:rsidR="00CC794A">
        <w:rPr>
          <w:rtl/>
          <w:lang w:bidi="fa-IR"/>
        </w:rPr>
        <w:t>-</w:t>
      </w:r>
      <w:r>
        <w:rPr>
          <w:rtl/>
          <w:lang w:bidi="fa-IR"/>
        </w:rPr>
        <w:t xml:space="preserve"> للشيرازي </w:t>
      </w:r>
      <w:r w:rsidR="00CC794A">
        <w:rPr>
          <w:rtl/>
          <w:lang w:bidi="fa-IR"/>
        </w:rPr>
        <w:t>-</w:t>
      </w:r>
      <w:r>
        <w:rPr>
          <w:rtl/>
          <w:lang w:bidi="fa-IR"/>
        </w:rPr>
        <w:t xml:space="preserve"> 2 : 221 ، الحاوي الكبير 13 : 106 ، روضة الطالبين 7 : 275.</w:t>
      </w:r>
    </w:p>
    <w:p w:rsidR="004727E4" w:rsidRDefault="00CE42F4" w:rsidP="00547A1C">
      <w:pPr>
        <w:pStyle w:val="libFootnote0"/>
        <w:rPr>
          <w:lang w:bidi="fa-IR"/>
        </w:rPr>
      </w:pPr>
      <w:r w:rsidRPr="00547A1C">
        <w:rPr>
          <w:rtl/>
        </w:rPr>
        <w:t>(4)</w:t>
      </w:r>
      <w:r>
        <w:rPr>
          <w:rtl/>
          <w:lang w:bidi="fa-IR"/>
        </w:rPr>
        <w:t xml:space="preserve"> أضفناها لأجل السياق وكما في منتهى المطلب 2 : 896.</w:t>
      </w:r>
    </w:p>
    <w:p w:rsidR="00B66C16" w:rsidRDefault="00B66C16" w:rsidP="0062714F">
      <w:pPr>
        <w:pStyle w:val="libNormal"/>
        <w:rPr>
          <w:rtl/>
          <w:lang w:bidi="fa-IR"/>
        </w:rPr>
      </w:pPr>
      <w:r>
        <w:rPr>
          <w:rtl/>
          <w:lang w:bidi="fa-IR"/>
        </w:rPr>
        <w:br w:type="page"/>
      </w:r>
    </w:p>
    <w:p w:rsidR="00CE42F4" w:rsidRDefault="00547A1C" w:rsidP="00547A1C">
      <w:pPr>
        <w:pStyle w:val="libNormal0"/>
        <w:rPr>
          <w:lang w:bidi="fa-IR"/>
        </w:rPr>
      </w:pPr>
      <w:r w:rsidRPr="00FA2F88">
        <w:rPr>
          <w:rStyle w:val="libAlaemChar"/>
          <w:rtl/>
        </w:rPr>
        <w:lastRenderedPageBreak/>
        <w:t>(</w:t>
      </w:r>
      <w:r w:rsidR="00CE42F4" w:rsidRPr="00547A1C">
        <w:rPr>
          <w:rStyle w:val="libAieChar"/>
          <w:rtl/>
        </w:rPr>
        <w:t xml:space="preserve"> النَّفْسَ بِالنَّفْسِ </w:t>
      </w:r>
      <w:r w:rsidRPr="00FA2F88">
        <w:rPr>
          <w:rStyle w:val="libAlaemChar"/>
          <w:rtl/>
        </w:rPr>
        <w:t>)</w:t>
      </w:r>
      <w:r w:rsidR="00CE42F4">
        <w:rPr>
          <w:rtl/>
          <w:lang w:bidi="fa-IR"/>
        </w:rPr>
        <w:t xml:space="preserve"> </w:t>
      </w:r>
      <w:r w:rsidR="00CE42F4" w:rsidRPr="0062714F">
        <w:rPr>
          <w:rStyle w:val="libFootnotenumChar"/>
          <w:rtl/>
        </w:rPr>
        <w:t>(1)</w:t>
      </w:r>
      <w:r w:rsidR="00CE42F4">
        <w:rPr>
          <w:rtl/>
          <w:lang w:bidi="fa-IR"/>
        </w:rPr>
        <w:t xml:space="preserve"> وقوله تعالى </w:t>
      </w:r>
      <w:r>
        <w:rPr>
          <w:rFonts w:hint="cs"/>
          <w:rtl/>
          <w:lang w:bidi="fa-IR"/>
        </w:rPr>
        <w:t xml:space="preserve">: </w:t>
      </w:r>
      <w:r w:rsidRPr="00FA2F88">
        <w:rPr>
          <w:rStyle w:val="libAlaemChar"/>
          <w:rtl/>
        </w:rPr>
        <w:t>(</w:t>
      </w:r>
      <w:r w:rsidR="00CE42F4" w:rsidRPr="00F95E49">
        <w:rPr>
          <w:rStyle w:val="libAieChar"/>
          <w:rtl/>
        </w:rPr>
        <w:t xml:space="preserve"> وَمَنْ</w:t>
      </w:r>
      <w:r w:rsidR="00CE42F4" w:rsidRPr="00547A1C">
        <w:rPr>
          <w:rStyle w:val="libAieChar"/>
          <w:rtl/>
        </w:rPr>
        <w:t xml:space="preserve"> قُتِلَ مَظْلُوماً فَقَدْ جَعَلْنا لِوَلِيِّهِ سُلْطاناً </w:t>
      </w:r>
      <w:r w:rsidRPr="00FA2F88">
        <w:rPr>
          <w:rStyle w:val="libAlaemChar"/>
          <w:rtl/>
        </w:rPr>
        <w:t>)</w:t>
      </w:r>
      <w:r w:rsidR="00CE42F4">
        <w:rPr>
          <w:rtl/>
          <w:lang w:bidi="fa-IR"/>
        </w:rPr>
        <w:t xml:space="preserve"> </w:t>
      </w:r>
      <w:r w:rsidR="00CE42F4" w:rsidRPr="0062714F">
        <w:rPr>
          <w:rStyle w:val="libFootnotenumChar"/>
          <w:rtl/>
        </w:rPr>
        <w:t>(2)</w:t>
      </w:r>
      <w:r w:rsidR="00CE42F4">
        <w:rPr>
          <w:rtl/>
          <w:lang w:bidi="fa-IR"/>
        </w:rPr>
        <w:t xml:space="preserve"> </w:t>
      </w:r>
      <w:r w:rsidR="00CC794A">
        <w:rPr>
          <w:rtl/>
          <w:lang w:bidi="fa-IR"/>
        </w:rPr>
        <w:t>-</w:t>
      </w:r>
      <w:r w:rsidR="00CE42F4">
        <w:rPr>
          <w:rtl/>
          <w:lang w:bidi="fa-IR"/>
        </w:rPr>
        <w:t xml:space="preserve"> تدلّ على وجوب الضمان.</w:t>
      </w:r>
    </w:p>
    <w:p w:rsidR="00CE42F4" w:rsidRDefault="00CE42F4" w:rsidP="00CE42F4">
      <w:pPr>
        <w:pStyle w:val="libNormal"/>
        <w:rPr>
          <w:lang w:bidi="fa-IR"/>
        </w:rPr>
      </w:pPr>
      <w:r>
        <w:rPr>
          <w:rtl/>
          <w:lang w:bidi="fa-IR"/>
        </w:rPr>
        <w:t xml:space="preserve">ولأنّ الضمان يتعلّق بأهل البغي قبل الحرب وبعده ، فكذا حالة الحرب </w:t>
      </w:r>
      <w:r w:rsidR="00547A1C">
        <w:rPr>
          <w:rFonts w:hint="cs"/>
          <w:rtl/>
          <w:lang w:bidi="fa-IR"/>
        </w:rPr>
        <w:t>؛</w:t>
      </w:r>
      <w:r>
        <w:rPr>
          <w:rtl/>
          <w:lang w:bidi="fa-IR"/>
        </w:rPr>
        <w:t xml:space="preserve"> لأنّها أكثر الحالات معصية</w:t>
      </w:r>
      <w:r w:rsidR="00547A1C">
        <w:rPr>
          <w:rFonts w:hint="cs"/>
          <w:rtl/>
          <w:lang w:bidi="fa-IR"/>
        </w:rPr>
        <w:t>ً</w:t>
      </w:r>
      <w:r>
        <w:rPr>
          <w:rtl/>
          <w:lang w:bidi="fa-IR"/>
        </w:rPr>
        <w:t xml:space="preserve"> ، فلا تتعقّب سقوط العقاب.</w:t>
      </w:r>
    </w:p>
    <w:p w:rsidR="00CE42F4" w:rsidRDefault="00CE42F4" w:rsidP="00CE42F4">
      <w:pPr>
        <w:pStyle w:val="libNormal"/>
        <w:rPr>
          <w:lang w:bidi="fa-IR"/>
        </w:rPr>
      </w:pPr>
      <w:bookmarkStart w:id="294" w:name="_Toc116827355"/>
      <w:r w:rsidRPr="00E24C3C">
        <w:rPr>
          <w:rStyle w:val="Heading2Char"/>
          <w:rtl/>
        </w:rPr>
        <w:t>مسألة 247 :</w:t>
      </w:r>
      <w:bookmarkEnd w:id="294"/>
      <w:r>
        <w:rPr>
          <w:rtl/>
          <w:lang w:bidi="fa-IR"/>
        </w:rPr>
        <w:t xml:space="preserve"> لو قتل الباغي واحدا</w:t>
      </w:r>
      <w:r w:rsidR="00547A1C">
        <w:rPr>
          <w:rFonts w:hint="cs"/>
          <w:rtl/>
          <w:lang w:bidi="fa-IR"/>
        </w:rPr>
        <w:t>ً</w:t>
      </w:r>
      <w:r>
        <w:rPr>
          <w:rtl/>
          <w:lang w:bidi="fa-IR"/>
        </w:rPr>
        <w:t xml:space="preserve"> من أهل العدل ، وجب عليه القصاص </w:t>
      </w:r>
      <w:r w:rsidR="00547A1C">
        <w:rPr>
          <w:rFonts w:hint="cs"/>
          <w:rtl/>
          <w:lang w:bidi="fa-IR"/>
        </w:rPr>
        <w:t>؛</w:t>
      </w:r>
      <w:r>
        <w:rPr>
          <w:rtl/>
          <w:lang w:bidi="fa-IR"/>
        </w:rPr>
        <w:t xml:space="preserve"> لما تقدّم </w:t>
      </w:r>
      <w:r w:rsidRPr="0062714F">
        <w:rPr>
          <w:rStyle w:val="libFootnotenumChar"/>
          <w:rtl/>
        </w:rPr>
        <w:t>(3)</w:t>
      </w:r>
      <w:r>
        <w:rPr>
          <w:rtl/>
          <w:lang w:bidi="fa-IR"/>
        </w:rPr>
        <w:t xml:space="preserve"> من الآيات. ولعموم قوله </w:t>
      </w:r>
      <w:r w:rsidR="00F53ECA" w:rsidRPr="00F53ECA">
        <w:rPr>
          <w:rStyle w:val="libAlaemChar"/>
          <w:rtl/>
        </w:rPr>
        <w:t>عليه‌السلام</w:t>
      </w:r>
      <w:r>
        <w:rPr>
          <w:rtl/>
          <w:lang w:bidi="fa-IR"/>
        </w:rPr>
        <w:t xml:space="preserve"> : « لو قتله ربيعة وم</w:t>
      </w:r>
      <w:r w:rsidR="00547A1C">
        <w:rPr>
          <w:rFonts w:hint="cs"/>
          <w:rtl/>
          <w:lang w:bidi="fa-IR"/>
        </w:rPr>
        <w:t>ُ</w:t>
      </w:r>
      <w:r>
        <w:rPr>
          <w:rtl/>
          <w:lang w:bidi="fa-IR"/>
        </w:rPr>
        <w:t xml:space="preserve">ضر لأقدتهم به » </w:t>
      </w:r>
      <w:r w:rsidRPr="0062714F">
        <w:rPr>
          <w:rStyle w:val="libFootnotenumChar"/>
          <w:rtl/>
        </w:rPr>
        <w:t>(4)</w:t>
      </w:r>
      <w:r>
        <w:rPr>
          <w:rtl/>
          <w:lang w:bidi="fa-IR"/>
        </w:rPr>
        <w:t>.</w:t>
      </w:r>
    </w:p>
    <w:p w:rsidR="00CE42F4" w:rsidRDefault="00CE42F4" w:rsidP="00CE42F4">
      <w:pPr>
        <w:pStyle w:val="libNormal"/>
        <w:rPr>
          <w:lang w:bidi="fa-IR"/>
        </w:rPr>
      </w:pPr>
      <w:r>
        <w:rPr>
          <w:rtl/>
          <w:lang w:bidi="fa-IR"/>
        </w:rPr>
        <w:t xml:space="preserve">وللشافعيّة طريقان ، أظهرهما : طرد القولين في وجوب المال. والثاني : القطع بالمنع </w:t>
      </w:r>
      <w:r w:rsidR="00547A1C">
        <w:rPr>
          <w:rFonts w:hint="cs"/>
          <w:rtl/>
          <w:lang w:bidi="fa-IR"/>
        </w:rPr>
        <w:t>؛</w:t>
      </w:r>
      <w:r>
        <w:rPr>
          <w:rtl/>
          <w:lang w:bidi="fa-IR"/>
        </w:rPr>
        <w:t xml:space="preserve"> لأنّ القصاص سقط بالشبهة ، وتأويلهم موجب للشبهة </w:t>
      </w:r>
      <w:r w:rsidRPr="0062714F">
        <w:rPr>
          <w:rStyle w:val="libFootnotenumChar"/>
          <w:rtl/>
        </w:rPr>
        <w:t>(5)</w:t>
      </w:r>
      <w:r>
        <w:rPr>
          <w:rtl/>
          <w:lang w:bidi="fa-IR"/>
        </w:rPr>
        <w:t>.</w:t>
      </w:r>
    </w:p>
    <w:p w:rsidR="00CE42F4" w:rsidRDefault="00CE42F4" w:rsidP="00CE42F4">
      <w:pPr>
        <w:pStyle w:val="libNormal"/>
        <w:rPr>
          <w:lang w:bidi="fa-IR"/>
        </w:rPr>
      </w:pPr>
      <w:r>
        <w:rPr>
          <w:rtl/>
          <w:lang w:bidi="fa-IR"/>
        </w:rPr>
        <w:t xml:space="preserve">وعلى القول بوجوب القصاص لو آل الأمر إلى المال ، فهو في مال الباغي. وعلى القول بعدمه فهل سبيله سبيل دية العمد حتى تجب في مال القاتل ولا تتأجّل ، أو دية شبيه العمد حتى تكون على العاقلة وتتأجّل؟ لهم خلاف </w:t>
      </w:r>
      <w:r w:rsidRPr="0062714F">
        <w:rPr>
          <w:rStyle w:val="libFootnotenumChar"/>
          <w:rtl/>
        </w:rPr>
        <w:t>(6)</w:t>
      </w:r>
      <w:r>
        <w:rPr>
          <w:rtl/>
          <w:lang w:bidi="fa-IR"/>
        </w:rPr>
        <w:t>.</w:t>
      </w:r>
    </w:p>
    <w:p w:rsidR="00CE42F4" w:rsidRDefault="00CE42F4" w:rsidP="00CE42F4">
      <w:pPr>
        <w:pStyle w:val="libNormal"/>
        <w:rPr>
          <w:lang w:bidi="fa-IR"/>
        </w:rPr>
      </w:pPr>
      <w:r>
        <w:rPr>
          <w:rtl/>
          <w:lang w:bidi="fa-IR"/>
        </w:rPr>
        <w:t xml:space="preserve">وتجب الكفّارة على الباغي عندنا وعند الشافعي </w:t>
      </w:r>
      <w:r w:rsidRPr="0062714F">
        <w:rPr>
          <w:rStyle w:val="libFootnotenumChar"/>
          <w:rtl/>
        </w:rPr>
        <w:t>(7)</w:t>
      </w:r>
      <w:r>
        <w:rPr>
          <w:rtl/>
          <w:lang w:bidi="fa-IR"/>
        </w:rPr>
        <w:t xml:space="preserve"> على تقدير حكمه [ بوجوب ] </w:t>
      </w:r>
      <w:r w:rsidRPr="0062714F">
        <w:rPr>
          <w:rStyle w:val="libFootnotenumChar"/>
          <w:rtl/>
        </w:rPr>
        <w:t>(8)</w:t>
      </w:r>
      <w:r>
        <w:rPr>
          <w:rtl/>
          <w:lang w:bidi="fa-IR"/>
        </w:rPr>
        <w:t xml:space="preserve"> القصاص أو الدية ، وإل</w:t>
      </w:r>
      <w:r w:rsidR="00547A1C">
        <w:rPr>
          <w:rFonts w:hint="cs"/>
          <w:rtl/>
          <w:lang w:bidi="fa-IR"/>
        </w:rPr>
        <w:t>ّ</w:t>
      </w:r>
      <w:r>
        <w:rPr>
          <w:rtl/>
          <w:lang w:bidi="fa-IR"/>
        </w:rPr>
        <w:t xml:space="preserve">ا فوجهان ، أشبههما عندهم </w:t>
      </w:r>
      <w:r w:rsidRPr="0062714F">
        <w:rPr>
          <w:rStyle w:val="libFootnotenumChar"/>
          <w:rtl/>
        </w:rPr>
        <w:t>(9)</w:t>
      </w:r>
      <w:r>
        <w:rPr>
          <w:rtl/>
          <w:lang w:bidi="fa-IR"/>
        </w:rPr>
        <w:t xml:space="preserve"> :</w:t>
      </w:r>
    </w:p>
    <w:p w:rsidR="00CE42F4" w:rsidRDefault="00AE7492" w:rsidP="00AE7492">
      <w:pPr>
        <w:pStyle w:val="libLine"/>
        <w:rPr>
          <w:lang w:bidi="fa-IR"/>
        </w:rPr>
      </w:pPr>
      <w:r>
        <w:rPr>
          <w:rtl/>
          <w:lang w:bidi="fa-IR"/>
        </w:rPr>
        <w:t>____________________</w:t>
      </w:r>
    </w:p>
    <w:p w:rsidR="00CE42F4" w:rsidRDefault="00CE42F4" w:rsidP="00547A1C">
      <w:pPr>
        <w:pStyle w:val="libFootnote0"/>
        <w:rPr>
          <w:lang w:bidi="fa-IR"/>
        </w:rPr>
      </w:pPr>
      <w:r w:rsidRPr="00547A1C">
        <w:rPr>
          <w:rtl/>
        </w:rPr>
        <w:t>(1)</w:t>
      </w:r>
      <w:r>
        <w:rPr>
          <w:rtl/>
          <w:lang w:bidi="fa-IR"/>
        </w:rPr>
        <w:t xml:space="preserve"> المائدة : 45.</w:t>
      </w:r>
    </w:p>
    <w:p w:rsidR="00CE42F4" w:rsidRDefault="00CE42F4" w:rsidP="00547A1C">
      <w:pPr>
        <w:pStyle w:val="libFootnote0"/>
        <w:rPr>
          <w:lang w:bidi="fa-IR"/>
        </w:rPr>
      </w:pPr>
      <w:r w:rsidRPr="00547A1C">
        <w:rPr>
          <w:rtl/>
        </w:rPr>
        <w:t>(2)</w:t>
      </w:r>
      <w:r>
        <w:rPr>
          <w:rtl/>
          <w:lang w:bidi="fa-IR"/>
        </w:rPr>
        <w:t xml:space="preserve"> الإسراء : 33.</w:t>
      </w:r>
    </w:p>
    <w:p w:rsidR="00CE42F4" w:rsidRDefault="00CE42F4" w:rsidP="00547A1C">
      <w:pPr>
        <w:pStyle w:val="libFootnote0"/>
        <w:rPr>
          <w:lang w:bidi="fa-IR"/>
        </w:rPr>
      </w:pPr>
      <w:r w:rsidRPr="00547A1C">
        <w:rPr>
          <w:rtl/>
        </w:rPr>
        <w:t>(3)</w:t>
      </w:r>
      <w:r>
        <w:rPr>
          <w:rtl/>
          <w:lang w:bidi="fa-IR"/>
        </w:rPr>
        <w:t xml:space="preserve"> تقدّم آنفا</w:t>
      </w:r>
      <w:r w:rsidR="00547A1C">
        <w:rPr>
          <w:rFonts w:hint="cs"/>
          <w:rtl/>
          <w:lang w:bidi="fa-IR"/>
        </w:rPr>
        <w:t>ً</w:t>
      </w:r>
      <w:r>
        <w:rPr>
          <w:rtl/>
          <w:lang w:bidi="fa-IR"/>
        </w:rPr>
        <w:t>.</w:t>
      </w:r>
    </w:p>
    <w:p w:rsidR="00CE42F4" w:rsidRDefault="00CE42F4" w:rsidP="00547A1C">
      <w:pPr>
        <w:pStyle w:val="libFootnote0"/>
        <w:rPr>
          <w:lang w:bidi="fa-IR"/>
        </w:rPr>
      </w:pPr>
      <w:r w:rsidRPr="00547A1C">
        <w:rPr>
          <w:rtl/>
        </w:rPr>
        <w:t>(4)</w:t>
      </w:r>
      <w:r>
        <w:rPr>
          <w:rtl/>
          <w:lang w:bidi="fa-IR"/>
        </w:rPr>
        <w:t xml:space="preserve"> لم نعثر عليه في المصادر الحديثيّة المتوفّرة لدينا.</w:t>
      </w:r>
    </w:p>
    <w:p w:rsidR="00CE42F4" w:rsidRDefault="00CE42F4" w:rsidP="00547A1C">
      <w:pPr>
        <w:pStyle w:val="libFootnote0"/>
        <w:rPr>
          <w:lang w:bidi="fa-IR"/>
        </w:rPr>
      </w:pPr>
      <w:r w:rsidRPr="00547A1C">
        <w:rPr>
          <w:rtl/>
        </w:rPr>
        <w:t>(5)</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221 ، العزيز شرح الوجيز 11 : 86 ، روضة الطالبين 7 : 275 ، المغني 10 : 58 ، الشرح الكبير 10 : 60.</w:t>
      </w:r>
    </w:p>
    <w:p w:rsidR="00CE42F4" w:rsidRDefault="00CE42F4" w:rsidP="00547A1C">
      <w:pPr>
        <w:pStyle w:val="libFootnote0"/>
        <w:rPr>
          <w:lang w:bidi="fa-IR"/>
        </w:rPr>
      </w:pPr>
      <w:r w:rsidRPr="00547A1C">
        <w:rPr>
          <w:rtl/>
        </w:rPr>
        <w:t>(6)</w:t>
      </w:r>
      <w:r>
        <w:rPr>
          <w:rtl/>
          <w:lang w:bidi="fa-IR"/>
        </w:rPr>
        <w:t xml:space="preserve"> العزيز شرح الوجيز 11 : 86 ، روضة الطالبين 7 : 275.</w:t>
      </w:r>
    </w:p>
    <w:p w:rsidR="00CE42F4" w:rsidRDefault="00CE42F4" w:rsidP="00547A1C">
      <w:pPr>
        <w:pStyle w:val="libFootnote0"/>
        <w:rPr>
          <w:lang w:bidi="fa-IR"/>
        </w:rPr>
      </w:pPr>
      <w:r w:rsidRPr="00547A1C">
        <w:rPr>
          <w:rtl/>
        </w:rPr>
        <w:t>(7)</w:t>
      </w:r>
      <w:r>
        <w:rPr>
          <w:rtl/>
          <w:lang w:bidi="fa-IR"/>
        </w:rPr>
        <w:t xml:space="preserve"> في « ك» والطبعة الحجريّة : الشافعيّة.</w:t>
      </w:r>
    </w:p>
    <w:p w:rsidR="00CE42F4" w:rsidRDefault="00CE42F4" w:rsidP="00547A1C">
      <w:pPr>
        <w:pStyle w:val="libFootnote0"/>
        <w:rPr>
          <w:lang w:bidi="fa-IR"/>
        </w:rPr>
      </w:pPr>
      <w:r w:rsidRPr="00547A1C">
        <w:rPr>
          <w:rtl/>
        </w:rPr>
        <w:t>(8)</w:t>
      </w:r>
      <w:r>
        <w:rPr>
          <w:rtl/>
          <w:lang w:bidi="fa-IR"/>
        </w:rPr>
        <w:t xml:space="preserve"> بدل ما بين المعقوفين في « ق ، ك» والطبعة الحجريّة : يوجب. وذلك تصحيف ما أثبتناه.</w:t>
      </w:r>
    </w:p>
    <w:p w:rsidR="004727E4" w:rsidRDefault="00CE42F4" w:rsidP="00547A1C">
      <w:pPr>
        <w:pStyle w:val="libFootnote0"/>
        <w:rPr>
          <w:lang w:bidi="fa-IR"/>
        </w:rPr>
      </w:pPr>
      <w:r w:rsidRPr="00547A1C">
        <w:rPr>
          <w:rtl/>
        </w:rPr>
        <w:t>(9)</w:t>
      </w:r>
      <w:r>
        <w:rPr>
          <w:rtl/>
          <w:lang w:bidi="fa-IR"/>
        </w:rPr>
        <w:t xml:space="preserve"> أي : الشافعيّة.</w:t>
      </w:r>
    </w:p>
    <w:p w:rsidR="00B66C16" w:rsidRDefault="00B66C16" w:rsidP="0062714F">
      <w:pPr>
        <w:pStyle w:val="libNormal"/>
        <w:rPr>
          <w:rtl/>
          <w:lang w:bidi="fa-IR"/>
        </w:rPr>
      </w:pPr>
      <w:r>
        <w:rPr>
          <w:rtl/>
          <w:lang w:bidi="fa-IR"/>
        </w:rPr>
        <w:br w:type="page"/>
      </w:r>
    </w:p>
    <w:p w:rsidR="00CE42F4" w:rsidRDefault="00CE42F4" w:rsidP="00F02B23">
      <w:pPr>
        <w:pStyle w:val="libNormal0"/>
        <w:rPr>
          <w:lang w:bidi="fa-IR"/>
        </w:rPr>
      </w:pPr>
      <w:r>
        <w:rPr>
          <w:rtl/>
          <w:lang w:bidi="fa-IR"/>
        </w:rPr>
        <w:lastRenderedPageBreak/>
        <w:t xml:space="preserve">المنع </w:t>
      </w:r>
      <w:r w:rsidR="00F02B23">
        <w:rPr>
          <w:rFonts w:hint="cs"/>
          <w:rtl/>
          <w:lang w:bidi="fa-IR"/>
        </w:rPr>
        <w:t>؛</w:t>
      </w:r>
      <w:r>
        <w:rPr>
          <w:rtl/>
          <w:lang w:bidi="fa-IR"/>
        </w:rPr>
        <w:t xml:space="preserve"> لأنّ الكفّارة حقّ الله تعالى ، وهو أولى بالتساهل </w:t>
      </w:r>
      <w:r w:rsidRPr="0062714F">
        <w:rPr>
          <w:rStyle w:val="libFootnotenumChar"/>
          <w:rtl/>
        </w:rPr>
        <w:t>(1)</w:t>
      </w:r>
      <w:r>
        <w:rPr>
          <w:rtl/>
          <w:lang w:bidi="fa-IR"/>
        </w:rPr>
        <w:t>.</w:t>
      </w:r>
    </w:p>
    <w:p w:rsidR="00CE42F4" w:rsidRDefault="00CE42F4" w:rsidP="00CE42F4">
      <w:pPr>
        <w:pStyle w:val="libNormal"/>
        <w:rPr>
          <w:lang w:bidi="fa-IR"/>
        </w:rPr>
      </w:pPr>
      <w:r>
        <w:rPr>
          <w:rtl/>
          <w:lang w:bidi="fa-IR"/>
        </w:rPr>
        <w:t>ولو استولى باغ</w:t>
      </w:r>
      <w:r w:rsidR="00F02B23">
        <w:rPr>
          <w:rFonts w:hint="cs"/>
          <w:rtl/>
          <w:lang w:bidi="fa-IR"/>
        </w:rPr>
        <w:t>ٍ</w:t>
      </w:r>
      <w:r>
        <w:rPr>
          <w:rtl/>
          <w:lang w:bidi="fa-IR"/>
        </w:rPr>
        <w:t xml:space="preserve"> على أمة أو مستولدة لأهل العدل فوطئها ، فعليه الحدّ ، والولد رقيق بغير نسب.</w:t>
      </w:r>
    </w:p>
    <w:p w:rsidR="00CE42F4" w:rsidRDefault="00CE42F4" w:rsidP="00CE42F4">
      <w:pPr>
        <w:pStyle w:val="libNormal"/>
        <w:rPr>
          <w:lang w:bidi="fa-IR"/>
        </w:rPr>
      </w:pPr>
      <w:r>
        <w:rPr>
          <w:rtl/>
          <w:lang w:bidi="fa-IR"/>
        </w:rPr>
        <w:t xml:space="preserve">وفي وجوب المهر مع إكراهها قولان للشافعي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قال الشيخ </w:t>
      </w:r>
      <w:r w:rsidR="003070E4" w:rsidRPr="003070E4">
        <w:rPr>
          <w:rStyle w:val="libAlaemChar"/>
          <w:rFonts w:hint="cs"/>
          <w:rtl/>
        </w:rPr>
        <w:t>رحمه‌الله</w:t>
      </w:r>
      <w:r w:rsidR="00F02B23">
        <w:rPr>
          <w:rFonts w:hint="cs"/>
          <w:rtl/>
          <w:lang w:bidi="fa-IR"/>
        </w:rPr>
        <w:t xml:space="preserve"> </w:t>
      </w:r>
      <w:r>
        <w:rPr>
          <w:rtl/>
          <w:lang w:bidi="fa-IR"/>
        </w:rPr>
        <w:t>: لا خلاف في أنّ الحربيّ إذا أتلف شيئا</w:t>
      </w:r>
      <w:r w:rsidR="00F02B23">
        <w:rPr>
          <w:rFonts w:hint="cs"/>
          <w:rtl/>
          <w:lang w:bidi="fa-IR"/>
        </w:rPr>
        <w:t>ً</w:t>
      </w:r>
      <w:r>
        <w:rPr>
          <w:rtl/>
          <w:lang w:bidi="fa-IR"/>
        </w:rPr>
        <w:t xml:space="preserve"> من أموال المسلمين ونفوسهم ثمّ أسلم ، فإنّه لا يضمن ولا ي</w:t>
      </w:r>
      <w:r w:rsidR="00F02B23">
        <w:rPr>
          <w:rFonts w:hint="cs"/>
          <w:rtl/>
          <w:lang w:bidi="fa-IR"/>
        </w:rPr>
        <w:t>ُ</w:t>
      </w:r>
      <w:r>
        <w:rPr>
          <w:rtl/>
          <w:lang w:bidi="fa-IR"/>
        </w:rPr>
        <w:t xml:space="preserve">قاد به </w:t>
      </w:r>
      <w:r w:rsidRPr="0062714F">
        <w:rPr>
          <w:rStyle w:val="libFootnotenumChar"/>
          <w:rtl/>
        </w:rPr>
        <w:t>(3)</w:t>
      </w:r>
      <w:r>
        <w:rPr>
          <w:rtl/>
          <w:lang w:bidi="fa-IR"/>
        </w:rPr>
        <w:t>.</w:t>
      </w:r>
    </w:p>
    <w:p w:rsidR="00CE42F4" w:rsidRDefault="00CE42F4" w:rsidP="00CE42F4">
      <w:pPr>
        <w:pStyle w:val="libNormal"/>
        <w:rPr>
          <w:lang w:bidi="fa-IR"/>
        </w:rPr>
      </w:pPr>
      <w:r>
        <w:rPr>
          <w:rtl/>
          <w:lang w:bidi="fa-IR"/>
        </w:rPr>
        <w:t>وأمّا المرتدّ : فإنّه يضمن عندنا ما أتلفه حالة الحرب أو قبلها أو بعدها.</w:t>
      </w:r>
    </w:p>
    <w:p w:rsidR="00CE42F4" w:rsidRDefault="00CE42F4" w:rsidP="00CE42F4">
      <w:pPr>
        <w:pStyle w:val="libNormal"/>
        <w:rPr>
          <w:lang w:bidi="fa-IR"/>
        </w:rPr>
      </w:pPr>
      <w:r>
        <w:rPr>
          <w:rtl/>
          <w:lang w:bidi="fa-IR"/>
        </w:rPr>
        <w:t>وأمّا الشافعي وأبو حنيفة : فأسقطا ضمان ما ي</w:t>
      </w:r>
      <w:r w:rsidR="00F02B23">
        <w:rPr>
          <w:rFonts w:hint="cs"/>
          <w:rtl/>
          <w:lang w:bidi="fa-IR"/>
        </w:rPr>
        <w:t>ُ</w:t>
      </w:r>
      <w:r>
        <w:rPr>
          <w:rtl/>
          <w:lang w:bidi="fa-IR"/>
        </w:rPr>
        <w:t>تلفه حالة الحرب من مال</w:t>
      </w:r>
      <w:r w:rsidR="00F02B23">
        <w:rPr>
          <w:rFonts w:hint="cs"/>
          <w:rtl/>
          <w:lang w:bidi="fa-IR"/>
        </w:rPr>
        <w:t>ٍ</w:t>
      </w:r>
      <w:r>
        <w:rPr>
          <w:rtl/>
          <w:lang w:bidi="fa-IR"/>
        </w:rPr>
        <w:t xml:space="preserve"> ونفس</w:t>
      </w:r>
      <w:r w:rsidR="00F02B23">
        <w:rPr>
          <w:rFonts w:hint="cs"/>
          <w:rtl/>
          <w:lang w:bidi="fa-IR"/>
        </w:rPr>
        <w:t>ٍ</w:t>
      </w:r>
      <w:r>
        <w:rPr>
          <w:rtl/>
          <w:lang w:bidi="fa-IR"/>
        </w:rPr>
        <w:t xml:space="preserve"> </w:t>
      </w:r>
      <w:r w:rsidRPr="0062714F">
        <w:rPr>
          <w:rStyle w:val="libFootnotenumChar"/>
          <w:rtl/>
        </w:rPr>
        <w:t>(4)</w:t>
      </w:r>
      <w:r>
        <w:rPr>
          <w:rtl/>
          <w:lang w:bidi="fa-IR"/>
        </w:rPr>
        <w:t>.</w:t>
      </w:r>
    </w:p>
    <w:p w:rsidR="00CE42F4" w:rsidRDefault="00CE42F4" w:rsidP="00CE42F4">
      <w:pPr>
        <w:pStyle w:val="libNormal"/>
        <w:rPr>
          <w:lang w:bidi="fa-IR"/>
        </w:rPr>
      </w:pPr>
      <w:r>
        <w:rPr>
          <w:rtl/>
          <w:lang w:bidi="fa-IR"/>
        </w:rPr>
        <w:t>وأمّا الذين يخالفون الإمام بتأويل</w:t>
      </w:r>
      <w:r w:rsidR="00F02B23">
        <w:rPr>
          <w:rFonts w:hint="cs"/>
          <w:rtl/>
          <w:lang w:bidi="fa-IR"/>
        </w:rPr>
        <w:t>ٍ</w:t>
      </w:r>
      <w:r>
        <w:rPr>
          <w:rtl/>
          <w:lang w:bidi="fa-IR"/>
        </w:rPr>
        <w:t xml:space="preserve"> يعتقدونه ولا شوكة لهم ولا امتناع </w:t>
      </w:r>
      <w:r w:rsidR="00F02B23">
        <w:rPr>
          <w:rFonts w:hint="cs"/>
          <w:rtl/>
          <w:lang w:bidi="fa-IR"/>
        </w:rPr>
        <w:t>؛</w:t>
      </w:r>
      <w:r>
        <w:rPr>
          <w:rtl/>
          <w:lang w:bidi="fa-IR"/>
        </w:rPr>
        <w:t xml:space="preserve"> لقلّة عددهم ، فإنّه يلزمهم ضمان ما أتلفوا من نفس</w:t>
      </w:r>
      <w:r w:rsidR="00F02B23">
        <w:rPr>
          <w:rFonts w:hint="cs"/>
          <w:rtl/>
          <w:lang w:bidi="fa-IR"/>
        </w:rPr>
        <w:t>ٍ</w:t>
      </w:r>
      <w:r>
        <w:rPr>
          <w:rtl/>
          <w:lang w:bidi="fa-IR"/>
        </w:rPr>
        <w:t xml:space="preserve"> ومال</w:t>
      </w:r>
      <w:r w:rsidR="00F02B23">
        <w:rPr>
          <w:rFonts w:hint="cs"/>
          <w:rtl/>
          <w:lang w:bidi="fa-IR"/>
        </w:rPr>
        <w:t>ٍ</w:t>
      </w:r>
      <w:r>
        <w:rPr>
          <w:rtl/>
          <w:lang w:bidi="fa-IR"/>
        </w:rPr>
        <w:t xml:space="preserve"> إن كان على صورة القتال. وإن لم يكن قتال ، فكذلك عندنا ، خلافا</w:t>
      </w:r>
      <w:r w:rsidR="00F02B23">
        <w:rPr>
          <w:rFonts w:hint="cs"/>
          <w:rtl/>
          <w:lang w:bidi="fa-IR"/>
        </w:rPr>
        <w:t>ً</w:t>
      </w:r>
      <w:r>
        <w:rPr>
          <w:rtl/>
          <w:lang w:bidi="fa-IR"/>
        </w:rPr>
        <w:t xml:space="preserve"> للشافعي في أحد القولين </w:t>
      </w:r>
      <w:r w:rsidRPr="0062714F">
        <w:rPr>
          <w:rStyle w:val="libFootnotenumChar"/>
          <w:rtl/>
        </w:rPr>
        <w:t>(5)</w:t>
      </w:r>
      <w:r>
        <w:rPr>
          <w:rtl/>
          <w:lang w:bidi="fa-IR"/>
        </w:rPr>
        <w:t>.</w:t>
      </w:r>
    </w:p>
    <w:p w:rsidR="00CE42F4" w:rsidRDefault="00CE42F4" w:rsidP="00CE42F4">
      <w:pPr>
        <w:pStyle w:val="libNormal"/>
        <w:rPr>
          <w:lang w:bidi="fa-IR"/>
        </w:rPr>
      </w:pPr>
      <w:r>
        <w:rPr>
          <w:rtl/>
          <w:lang w:bidi="fa-IR"/>
        </w:rPr>
        <w:t xml:space="preserve">وهو غلط </w:t>
      </w:r>
      <w:r w:rsidR="00F02B23">
        <w:rPr>
          <w:rFonts w:hint="cs"/>
          <w:rtl/>
          <w:lang w:bidi="fa-IR"/>
        </w:rPr>
        <w:t>؛</w:t>
      </w:r>
      <w:r>
        <w:rPr>
          <w:rtl/>
          <w:lang w:bidi="fa-IR"/>
        </w:rPr>
        <w:t xml:space="preserve"> إذ لا تعجز كلّ ش</w:t>
      </w:r>
      <w:r w:rsidR="00F02B23">
        <w:rPr>
          <w:rFonts w:hint="cs"/>
          <w:rtl/>
          <w:lang w:bidi="fa-IR"/>
        </w:rPr>
        <w:t>ِ</w:t>
      </w:r>
      <w:r>
        <w:rPr>
          <w:rtl/>
          <w:lang w:bidi="fa-IR"/>
        </w:rPr>
        <w:t>ر</w:t>
      </w:r>
      <w:r w:rsidR="00F02B23">
        <w:rPr>
          <w:rFonts w:hint="cs"/>
          <w:rtl/>
          <w:lang w:bidi="fa-IR"/>
        </w:rPr>
        <w:t>ْ</w:t>
      </w:r>
      <w:r>
        <w:rPr>
          <w:rtl/>
          <w:lang w:bidi="fa-IR"/>
        </w:rPr>
        <w:t>ذ</w:t>
      </w:r>
      <w:r w:rsidR="00F02B23">
        <w:rPr>
          <w:rFonts w:hint="cs"/>
          <w:rtl/>
          <w:lang w:bidi="fa-IR"/>
        </w:rPr>
        <w:t>ِ</w:t>
      </w:r>
      <w:r>
        <w:rPr>
          <w:rtl/>
          <w:lang w:bidi="fa-IR"/>
        </w:rPr>
        <w:t>مة</w:t>
      </w:r>
      <w:r w:rsidR="00F02B23">
        <w:rPr>
          <w:rFonts w:hint="cs"/>
          <w:rtl/>
          <w:lang w:bidi="fa-IR"/>
        </w:rPr>
        <w:t>ٍ</w:t>
      </w:r>
      <w:r>
        <w:rPr>
          <w:rtl/>
          <w:lang w:bidi="fa-IR"/>
        </w:rPr>
        <w:t xml:space="preserve"> ت</w:t>
      </w:r>
      <w:r w:rsidR="00F02B23">
        <w:rPr>
          <w:rFonts w:hint="cs"/>
          <w:rtl/>
          <w:lang w:bidi="fa-IR"/>
        </w:rPr>
        <w:t>ُ</w:t>
      </w:r>
      <w:r>
        <w:rPr>
          <w:rtl/>
          <w:lang w:bidi="fa-IR"/>
        </w:rPr>
        <w:t>ريد إتلاف نفس</w:t>
      </w:r>
      <w:r w:rsidR="00F02B23">
        <w:rPr>
          <w:rFonts w:hint="cs"/>
          <w:rtl/>
          <w:lang w:bidi="fa-IR"/>
        </w:rPr>
        <w:t>ٍ</w:t>
      </w:r>
      <w:r>
        <w:rPr>
          <w:rtl/>
          <w:lang w:bidi="fa-IR"/>
        </w:rPr>
        <w:t xml:space="preserve"> أو مال أن ت</w:t>
      </w:r>
      <w:r w:rsidR="00F02B23">
        <w:rPr>
          <w:rFonts w:hint="cs"/>
          <w:rtl/>
          <w:lang w:bidi="fa-IR"/>
        </w:rPr>
        <w:t>ُ</w:t>
      </w:r>
      <w:r>
        <w:rPr>
          <w:rtl/>
          <w:lang w:bidi="fa-IR"/>
        </w:rPr>
        <w:t>بدي تأويلا</w:t>
      </w:r>
      <w:r w:rsidR="00F02B23">
        <w:rPr>
          <w:rFonts w:hint="cs"/>
          <w:rtl/>
          <w:lang w:bidi="fa-IR"/>
        </w:rPr>
        <w:t>ً</w:t>
      </w:r>
      <w:r>
        <w:rPr>
          <w:rtl/>
          <w:lang w:bidi="fa-IR"/>
        </w:rPr>
        <w:t xml:space="preserve"> وتفعل من الفساد ما تشاء ، وذلك ي</w:t>
      </w:r>
      <w:r w:rsidR="00F02B23">
        <w:rPr>
          <w:rFonts w:hint="cs"/>
          <w:rtl/>
          <w:lang w:bidi="fa-IR"/>
        </w:rPr>
        <w:t>ُ</w:t>
      </w:r>
      <w:r>
        <w:rPr>
          <w:rtl/>
          <w:lang w:bidi="fa-IR"/>
        </w:rPr>
        <w:t>فضي إلى إبطال السياسات.</w:t>
      </w:r>
    </w:p>
    <w:p w:rsidR="00CE42F4" w:rsidRDefault="00CE42F4" w:rsidP="00CE42F4">
      <w:pPr>
        <w:pStyle w:val="libNormal"/>
        <w:rPr>
          <w:lang w:bidi="fa-IR"/>
        </w:rPr>
      </w:pPr>
      <w:r>
        <w:rPr>
          <w:rtl/>
          <w:lang w:bidi="fa-IR"/>
        </w:rPr>
        <w:t>وأمّا الذين لهم كثرة وشوكة ولا تأويل لهم : ففي ضمان ما أتلفوا من المال طريقان للشافعيّة :</w:t>
      </w:r>
    </w:p>
    <w:p w:rsidR="00CE42F4" w:rsidRDefault="00AE7492" w:rsidP="00AE7492">
      <w:pPr>
        <w:pStyle w:val="libLine"/>
        <w:rPr>
          <w:lang w:bidi="fa-IR"/>
        </w:rPr>
      </w:pPr>
      <w:r>
        <w:rPr>
          <w:rtl/>
          <w:lang w:bidi="fa-IR"/>
        </w:rPr>
        <w:t>____________________</w:t>
      </w:r>
    </w:p>
    <w:p w:rsidR="00CE42F4" w:rsidRDefault="00CE42F4" w:rsidP="00F02B23">
      <w:pPr>
        <w:pStyle w:val="libFootnote0"/>
        <w:rPr>
          <w:lang w:bidi="fa-IR"/>
        </w:rPr>
      </w:pPr>
      <w:r w:rsidRPr="00F02B23">
        <w:rPr>
          <w:rtl/>
        </w:rPr>
        <w:t>(1)</w:t>
      </w:r>
      <w:r>
        <w:rPr>
          <w:rtl/>
          <w:lang w:bidi="fa-IR"/>
        </w:rPr>
        <w:t xml:space="preserve"> العزيز شرح الوجيز 11 : 86 ، روضة الطالبين 7 : 275.</w:t>
      </w:r>
    </w:p>
    <w:p w:rsidR="00CE42F4" w:rsidRDefault="00CE42F4" w:rsidP="00F02B23">
      <w:pPr>
        <w:pStyle w:val="libFootnote0"/>
        <w:rPr>
          <w:lang w:bidi="fa-IR"/>
        </w:rPr>
      </w:pPr>
      <w:r w:rsidRPr="00F02B23">
        <w:rPr>
          <w:rtl/>
        </w:rPr>
        <w:t>(2)</w:t>
      </w:r>
      <w:r>
        <w:rPr>
          <w:rtl/>
          <w:lang w:bidi="fa-IR"/>
        </w:rPr>
        <w:t xml:space="preserve"> العزيز شرح الوجيز 11 : 87 ، روضة الطالبين 7 : 276.</w:t>
      </w:r>
    </w:p>
    <w:p w:rsidR="00CE42F4" w:rsidRDefault="00CE42F4" w:rsidP="00F02B23">
      <w:pPr>
        <w:pStyle w:val="libFootnote0"/>
        <w:rPr>
          <w:lang w:bidi="fa-IR"/>
        </w:rPr>
      </w:pPr>
      <w:r w:rsidRPr="00F02B23">
        <w:rPr>
          <w:rtl/>
        </w:rPr>
        <w:t>(3)</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7 : 267.</w:t>
      </w:r>
    </w:p>
    <w:p w:rsidR="00CE42F4" w:rsidRDefault="00CE42F4" w:rsidP="00F02B23">
      <w:pPr>
        <w:pStyle w:val="libFootnote0"/>
        <w:rPr>
          <w:lang w:bidi="fa-IR"/>
        </w:rPr>
      </w:pPr>
      <w:r w:rsidRPr="00F02B23">
        <w:rPr>
          <w:rtl/>
        </w:rPr>
        <w:t>(4)</w:t>
      </w:r>
      <w:r>
        <w:rPr>
          <w:rtl/>
          <w:lang w:bidi="fa-IR"/>
        </w:rPr>
        <w:t xml:space="preserve"> ا</w:t>
      </w:r>
      <w:r w:rsidR="00F02B23">
        <w:rPr>
          <w:rFonts w:hint="cs"/>
          <w:rtl/>
          <w:lang w:bidi="fa-IR"/>
        </w:rPr>
        <w:t>ُ</w:t>
      </w:r>
      <w:r>
        <w:rPr>
          <w:rtl/>
          <w:lang w:bidi="fa-IR"/>
        </w:rPr>
        <w:t xml:space="preserve">نظر : الوجيز 2 : 165 ، والعزيز شرح الوجيز 11 : 88 ، وروضة الطالبين 7 : 276 ، والهداية </w:t>
      </w:r>
      <w:r w:rsidR="00CC794A">
        <w:rPr>
          <w:rtl/>
          <w:lang w:bidi="fa-IR"/>
        </w:rPr>
        <w:t>-</w:t>
      </w:r>
      <w:r>
        <w:rPr>
          <w:rtl/>
          <w:lang w:bidi="fa-IR"/>
        </w:rPr>
        <w:t xml:space="preserve"> للمرغيناني </w:t>
      </w:r>
      <w:r w:rsidR="00CC794A">
        <w:rPr>
          <w:rtl/>
          <w:lang w:bidi="fa-IR"/>
        </w:rPr>
        <w:t>-</w:t>
      </w:r>
      <w:r>
        <w:rPr>
          <w:rtl/>
          <w:lang w:bidi="fa-IR"/>
        </w:rPr>
        <w:t xml:space="preserve"> 2 : 177 ، والمغني 10 : 70.</w:t>
      </w:r>
    </w:p>
    <w:p w:rsidR="004727E4" w:rsidRDefault="00CE42F4" w:rsidP="00F02B23">
      <w:pPr>
        <w:pStyle w:val="libFootnote0"/>
        <w:rPr>
          <w:lang w:bidi="fa-IR"/>
        </w:rPr>
      </w:pPr>
      <w:r w:rsidRPr="00F02B23">
        <w:rPr>
          <w:rtl/>
        </w:rPr>
        <w:t>(5)</w:t>
      </w:r>
      <w:r>
        <w:rPr>
          <w:rtl/>
          <w:lang w:bidi="fa-IR"/>
        </w:rPr>
        <w:t xml:space="preserve"> العزيز شرح الوجيز 11 : 88.</w:t>
      </w:r>
    </w:p>
    <w:p w:rsidR="00B66C16" w:rsidRDefault="00B66C1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 xml:space="preserve">أحدهما : القطع بوجوبه </w:t>
      </w:r>
      <w:r w:rsidR="00F02B23">
        <w:rPr>
          <w:rFonts w:hint="cs"/>
          <w:rtl/>
          <w:lang w:bidi="fa-IR"/>
        </w:rPr>
        <w:t>؛</w:t>
      </w:r>
      <w:r>
        <w:rPr>
          <w:rtl/>
          <w:lang w:bidi="fa-IR"/>
        </w:rPr>
        <w:t xml:space="preserve"> لأنّهم ليسوا بأهل البغي ، كالذين لهم التأويل دون الشوكة.</w:t>
      </w:r>
    </w:p>
    <w:p w:rsidR="00CE42F4" w:rsidRDefault="00CE42F4" w:rsidP="00CE42F4">
      <w:pPr>
        <w:pStyle w:val="libNormal"/>
        <w:rPr>
          <w:lang w:bidi="fa-IR"/>
        </w:rPr>
      </w:pPr>
      <w:r>
        <w:rPr>
          <w:rtl/>
          <w:lang w:bidi="fa-IR"/>
        </w:rPr>
        <w:t xml:space="preserve">وأظهرهما عندهم : طرد القولين في الباغي </w:t>
      </w:r>
      <w:r w:rsidRPr="0062714F">
        <w:rPr>
          <w:rStyle w:val="libFootnotenumChar"/>
          <w:rtl/>
        </w:rPr>
        <w:t>(1)</w:t>
      </w:r>
      <w:r>
        <w:rPr>
          <w:rtl/>
          <w:lang w:bidi="fa-IR"/>
        </w:rPr>
        <w:t>.</w:t>
      </w:r>
    </w:p>
    <w:p w:rsidR="00CE42F4" w:rsidRDefault="00CE42F4" w:rsidP="00CE42F4">
      <w:pPr>
        <w:pStyle w:val="libNormal"/>
        <w:rPr>
          <w:lang w:bidi="fa-IR"/>
        </w:rPr>
      </w:pPr>
      <w:r>
        <w:rPr>
          <w:rtl/>
          <w:lang w:bidi="fa-IR"/>
        </w:rPr>
        <w:t>وعندنا يجب عليهم الضمان.</w:t>
      </w:r>
    </w:p>
    <w:p w:rsidR="00CE42F4" w:rsidRDefault="00CE42F4" w:rsidP="00CE42F4">
      <w:pPr>
        <w:pStyle w:val="libNormal"/>
        <w:rPr>
          <w:lang w:bidi="fa-IR"/>
        </w:rPr>
      </w:pPr>
      <w:bookmarkStart w:id="295" w:name="_Toc116827356"/>
      <w:r w:rsidRPr="00E24C3C">
        <w:rPr>
          <w:rStyle w:val="Heading2Char"/>
          <w:rtl/>
        </w:rPr>
        <w:t>مسألة 248 :</w:t>
      </w:r>
      <w:bookmarkEnd w:id="295"/>
      <w:r>
        <w:rPr>
          <w:rtl/>
          <w:lang w:bidi="fa-IR"/>
        </w:rPr>
        <w:t xml:space="preserve"> قد بيّنّا أنّه ينبغي للإمام وعظ أهل البغي وأمرهم بالطاعة‌ لتكون كلمة أهل الدين واحدة</w:t>
      </w:r>
      <w:r w:rsidR="00F02B23">
        <w:rPr>
          <w:rFonts w:hint="cs"/>
          <w:rtl/>
          <w:lang w:bidi="fa-IR"/>
        </w:rPr>
        <w:t>ً</w:t>
      </w:r>
      <w:r>
        <w:rPr>
          <w:rtl/>
          <w:lang w:bidi="fa-IR"/>
        </w:rPr>
        <w:t xml:space="preserve"> ، فإن امتنعوا ، آذنهم بالقتال ، فإن طلبوا الإنظار ، بحث الإمام عن حالهم واجتهد ، فإن عرف عزمهم على الطاعة وطلب</w:t>
      </w:r>
      <w:r w:rsidR="00F02B23">
        <w:rPr>
          <w:rFonts w:hint="cs"/>
          <w:rtl/>
          <w:lang w:bidi="fa-IR"/>
        </w:rPr>
        <w:t>ِ</w:t>
      </w:r>
      <w:r>
        <w:rPr>
          <w:rtl/>
          <w:lang w:bidi="fa-IR"/>
        </w:rPr>
        <w:t xml:space="preserve"> الإنظار لحلّ الشبهة ، أنظرهم. وإن ظهر له أنّهم يقصدون استلحاق مدد</w:t>
      </w:r>
      <w:r w:rsidR="00F02B23">
        <w:rPr>
          <w:rFonts w:hint="cs"/>
          <w:rtl/>
          <w:lang w:bidi="fa-IR"/>
        </w:rPr>
        <w:t>ٍ</w:t>
      </w:r>
      <w:r>
        <w:rPr>
          <w:rtl/>
          <w:lang w:bidi="fa-IR"/>
        </w:rPr>
        <w:t xml:space="preserve"> ، لم ي</w:t>
      </w:r>
      <w:r w:rsidR="00F02B23">
        <w:rPr>
          <w:rFonts w:hint="cs"/>
          <w:rtl/>
          <w:lang w:bidi="fa-IR"/>
        </w:rPr>
        <w:t>ُ</w:t>
      </w:r>
      <w:r>
        <w:rPr>
          <w:rtl/>
          <w:lang w:bidi="fa-IR"/>
        </w:rPr>
        <w:t>نظرهم. وإن سألوا ترك القتال أبدا</w:t>
      </w:r>
      <w:r w:rsidR="00F02B23">
        <w:rPr>
          <w:rFonts w:hint="cs"/>
          <w:rtl/>
          <w:lang w:bidi="fa-IR"/>
        </w:rPr>
        <w:t>ً</w:t>
      </w:r>
      <w:r>
        <w:rPr>
          <w:rtl/>
          <w:lang w:bidi="fa-IR"/>
        </w:rPr>
        <w:t xml:space="preserve"> ، لم ي</w:t>
      </w:r>
      <w:r w:rsidR="00F02B23">
        <w:rPr>
          <w:rFonts w:hint="cs"/>
          <w:rtl/>
          <w:lang w:bidi="fa-IR"/>
        </w:rPr>
        <w:t>ُ</w:t>
      </w:r>
      <w:r>
        <w:rPr>
          <w:rtl/>
          <w:lang w:bidi="fa-IR"/>
        </w:rPr>
        <w:t>جبهم.</w:t>
      </w:r>
    </w:p>
    <w:p w:rsidR="00CE42F4" w:rsidRDefault="00CE42F4" w:rsidP="00CE42F4">
      <w:pPr>
        <w:pStyle w:val="libNormal"/>
        <w:rPr>
          <w:lang w:bidi="fa-IR"/>
        </w:rPr>
      </w:pPr>
      <w:r>
        <w:rPr>
          <w:rtl/>
          <w:lang w:bidi="fa-IR"/>
        </w:rPr>
        <w:t>وحيث لا يجوز الإنظار لو بذلوا مالا</w:t>
      </w:r>
      <w:r w:rsidR="00F02B23">
        <w:rPr>
          <w:rFonts w:hint="cs"/>
          <w:rtl/>
          <w:lang w:bidi="fa-IR"/>
        </w:rPr>
        <w:t>ً</w:t>
      </w:r>
      <w:r>
        <w:rPr>
          <w:rtl/>
          <w:lang w:bidi="fa-IR"/>
        </w:rPr>
        <w:t xml:space="preserve"> أو رهنوا الأولاد والنساء ، لم يلتفت إليهم </w:t>
      </w:r>
      <w:r w:rsidR="00F02B23">
        <w:rPr>
          <w:rFonts w:hint="cs"/>
          <w:rtl/>
          <w:lang w:bidi="fa-IR"/>
        </w:rPr>
        <w:t>؛</w:t>
      </w:r>
      <w:r>
        <w:rPr>
          <w:rtl/>
          <w:lang w:bidi="fa-IR"/>
        </w:rPr>
        <w:t xml:space="preserve"> لأنّهم قد يقوون في المدّة ، ويتغلّبون على أهل العدل ، ويستردّون ما بذلوا.</w:t>
      </w:r>
    </w:p>
    <w:p w:rsidR="00CE42F4" w:rsidRDefault="00CE42F4" w:rsidP="00CE42F4">
      <w:pPr>
        <w:pStyle w:val="libNormal"/>
        <w:rPr>
          <w:lang w:bidi="fa-IR"/>
        </w:rPr>
      </w:pPr>
      <w:r>
        <w:rPr>
          <w:rtl/>
          <w:lang w:bidi="fa-IR"/>
        </w:rPr>
        <w:t>ولو كان بأهل العدل ضع</w:t>
      </w:r>
      <w:r w:rsidR="00F02B23">
        <w:rPr>
          <w:rFonts w:hint="cs"/>
          <w:rtl/>
          <w:lang w:bidi="fa-IR"/>
        </w:rPr>
        <w:t>ْ</w:t>
      </w:r>
      <w:r>
        <w:rPr>
          <w:rtl/>
          <w:lang w:bidi="fa-IR"/>
        </w:rPr>
        <w:t>ف</w:t>
      </w:r>
      <w:r w:rsidR="00F02B23">
        <w:rPr>
          <w:rFonts w:hint="cs"/>
          <w:rtl/>
          <w:lang w:bidi="fa-IR"/>
        </w:rPr>
        <w:t>ٌ</w:t>
      </w:r>
      <w:r>
        <w:rPr>
          <w:rtl/>
          <w:lang w:bidi="fa-IR"/>
        </w:rPr>
        <w:t xml:space="preserve"> ، أخّر الإمام القتال ، ولا يخطر بالناس.</w:t>
      </w:r>
    </w:p>
    <w:p w:rsidR="00CE42F4" w:rsidRDefault="00CE42F4" w:rsidP="00CE42F4">
      <w:pPr>
        <w:pStyle w:val="libNormal"/>
        <w:rPr>
          <w:lang w:bidi="fa-IR"/>
        </w:rPr>
      </w:pPr>
      <w:bookmarkStart w:id="296" w:name="_Toc116827357"/>
      <w:r w:rsidRPr="00E24C3C">
        <w:rPr>
          <w:rStyle w:val="Heading2Char"/>
          <w:rtl/>
        </w:rPr>
        <w:t>مسألة 249 :</w:t>
      </w:r>
      <w:bookmarkEnd w:id="296"/>
      <w:r>
        <w:rPr>
          <w:rtl/>
          <w:lang w:bidi="fa-IR"/>
        </w:rPr>
        <w:t xml:space="preserve"> أهل البغي قسمان :</w:t>
      </w:r>
    </w:p>
    <w:p w:rsidR="00CE42F4" w:rsidRDefault="00CE42F4" w:rsidP="00CE42F4">
      <w:pPr>
        <w:pStyle w:val="libNormal"/>
        <w:rPr>
          <w:lang w:bidi="fa-IR"/>
        </w:rPr>
      </w:pPr>
      <w:r w:rsidRPr="00F02B23">
        <w:rPr>
          <w:rStyle w:val="libBold2Char"/>
          <w:rtl/>
        </w:rPr>
        <w:t>أحدهما :</w:t>
      </w:r>
      <w:r>
        <w:rPr>
          <w:rtl/>
          <w:lang w:bidi="fa-IR"/>
        </w:rPr>
        <w:t xml:space="preserve"> أن لا يكون لهم فئة يرجعون إليها‌ ولا رئيس يلج</w:t>
      </w:r>
      <w:r w:rsidR="00F02B23">
        <w:rPr>
          <w:rFonts w:hint="cs"/>
          <w:rtl/>
          <w:lang w:bidi="fa-IR"/>
        </w:rPr>
        <w:t>ؤ</w:t>
      </w:r>
      <w:r>
        <w:rPr>
          <w:rtl/>
          <w:lang w:bidi="fa-IR"/>
        </w:rPr>
        <w:t xml:space="preserve">ون </w:t>
      </w:r>
      <w:r w:rsidRPr="0062714F">
        <w:rPr>
          <w:rStyle w:val="libFootnotenumChar"/>
          <w:rtl/>
        </w:rPr>
        <w:t>(2)</w:t>
      </w:r>
      <w:r>
        <w:rPr>
          <w:rtl/>
          <w:lang w:bidi="fa-IR"/>
        </w:rPr>
        <w:t xml:space="preserve"> إليه ، كأهل البصرة ، وأصحاب الج</w:t>
      </w:r>
      <w:r w:rsidR="00F02B23">
        <w:rPr>
          <w:rFonts w:hint="cs"/>
          <w:rtl/>
          <w:lang w:bidi="fa-IR"/>
        </w:rPr>
        <w:t>َ</w:t>
      </w:r>
      <w:r>
        <w:rPr>
          <w:rtl/>
          <w:lang w:bidi="fa-IR"/>
        </w:rPr>
        <w:t>م</w:t>
      </w:r>
      <w:r w:rsidR="00F02B23">
        <w:rPr>
          <w:rFonts w:hint="cs"/>
          <w:rtl/>
          <w:lang w:bidi="fa-IR"/>
        </w:rPr>
        <w:t>َ</w:t>
      </w:r>
      <w:r>
        <w:rPr>
          <w:rtl/>
          <w:lang w:bidi="fa-IR"/>
        </w:rPr>
        <w:t>ل.</w:t>
      </w:r>
    </w:p>
    <w:p w:rsidR="00CE42F4" w:rsidRDefault="00CE42F4" w:rsidP="00CE42F4">
      <w:pPr>
        <w:pStyle w:val="libNormal"/>
        <w:rPr>
          <w:lang w:bidi="fa-IR"/>
        </w:rPr>
      </w:pPr>
      <w:r w:rsidRPr="00F02B23">
        <w:rPr>
          <w:rStyle w:val="libBold2Char"/>
          <w:rtl/>
        </w:rPr>
        <w:t>والثاني :</w:t>
      </w:r>
      <w:r>
        <w:rPr>
          <w:rtl/>
          <w:lang w:bidi="fa-IR"/>
        </w:rPr>
        <w:t xml:space="preserve"> أن يكون لهم فئة يرجعون إليها ورئيس يعتضدون به ويجيش لهم الجيوش ، كأهل الشام ، وأصحاب معاوية بصفّين.</w:t>
      </w:r>
    </w:p>
    <w:p w:rsidR="00CE42F4" w:rsidRDefault="00CE42F4" w:rsidP="00CE42F4">
      <w:pPr>
        <w:pStyle w:val="libNormal"/>
        <w:rPr>
          <w:lang w:bidi="fa-IR"/>
        </w:rPr>
      </w:pPr>
      <w:r>
        <w:rPr>
          <w:rtl/>
          <w:lang w:bidi="fa-IR"/>
        </w:rPr>
        <w:t>فالأوّل لا ي</w:t>
      </w:r>
      <w:r w:rsidR="004665A3">
        <w:rPr>
          <w:rFonts w:hint="cs"/>
          <w:rtl/>
          <w:lang w:bidi="fa-IR"/>
        </w:rPr>
        <w:t>ُ</w:t>
      </w:r>
      <w:r>
        <w:rPr>
          <w:rtl/>
          <w:lang w:bidi="fa-IR"/>
        </w:rPr>
        <w:t>جاز على جريحهم ، ولا ي</w:t>
      </w:r>
      <w:r w:rsidR="004665A3">
        <w:rPr>
          <w:rFonts w:hint="cs"/>
          <w:rtl/>
          <w:lang w:bidi="fa-IR"/>
        </w:rPr>
        <w:t>ُ</w:t>
      </w:r>
      <w:r>
        <w:rPr>
          <w:rtl/>
          <w:lang w:bidi="fa-IR"/>
        </w:rPr>
        <w:t>تبع م</w:t>
      </w:r>
      <w:r w:rsidR="004665A3">
        <w:rPr>
          <w:rFonts w:hint="cs"/>
          <w:rtl/>
          <w:lang w:bidi="fa-IR"/>
        </w:rPr>
        <w:t>ُ</w:t>
      </w:r>
      <w:r>
        <w:rPr>
          <w:rtl/>
          <w:lang w:bidi="fa-IR"/>
        </w:rPr>
        <w:t>دبرهم ، ولا ي</w:t>
      </w:r>
      <w:r w:rsidR="004665A3">
        <w:rPr>
          <w:rFonts w:hint="cs"/>
          <w:rtl/>
          <w:lang w:bidi="fa-IR"/>
        </w:rPr>
        <w:t>ُ</w:t>
      </w:r>
      <w:r>
        <w:rPr>
          <w:rtl/>
          <w:lang w:bidi="fa-IR"/>
        </w:rPr>
        <w:t>قتل أسيرهم والثاني ي</w:t>
      </w:r>
      <w:r w:rsidR="004665A3">
        <w:rPr>
          <w:rFonts w:hint="cs"/>
          <w:rtl/>
          <w:lang w:bidi="fa-IR"/>
        </w:rPr>
        <w:t>ُ</w:t>
      </w:r>
      <w:r>
        <w:rPr>
          <w:rtl/>
          <w:lang w:bidi="fa-IR"/>
        </w:rPr>
        <w:t>جاز على جريحهم ، وي</w:t>
      </w:r>
      <w:r w:rsidR="004665A3">
        <w:rPr>
          <w:rFonts w:hint="cs"/>
          <w:rtl/>
          <w:lang w:bidi="fa-IR"/>
        </w:rPr>
        <w:t>ُ</w:t>
      </w:r>
      <w:r>
        <w:rPr>
          <w:rtl/>
          <w:lang w:bidi="fa-IR"/>
        </w:rPr>
        <w:t>تبع م</w:t>
      </w:r>
      <w:r w:rsidR="004665A3">
        <w:rPr>
          <w:rFonts w:hint="cs"/>
          <w:rtl/>
          <w:lang w:bidi="fa-IR"/>
        </w:rPr>
        <w:t>ُ</w:t>
      </w:r>
      <w:r>
        <w:rPr>
          <w:rtl/>
          <w:lang w:bidi="fa-IR"/>
        </w:rPr>
        <w:t>دبرهم ، وي</w:t>
      </w:r>
      <w:r w:rsidR="004665A3">
        <w:rPr>
          <w:rFonts w:hint="cs"/>
          <w:rtl/>
          <w:lang w:bidi="fa-IR"/>
        </w:rPr>
        <w:t>ُ</w:t>
      </w:r>
      <w:r>
        <w:rPr>
          <w:rtl/>
          <w:lang w:bidi="fa-IR"/>
        </w:rPr>
        <w:t>قتل أسيرهم ، سواء‌</w:t>
      </w:r>
    </w:p>
    <w:p w:rsidR="00CE42F4" w:rsidRDefault="00AE7492" w:rsidP="00AE7492">
      <w:pPr>
        <w:pStyle w:val="libLine"/>
        <w:rPr>
          <w:lang w:bidi="fa-IR"/>
        </w:rPr>
      </w:pPr>
      <w:r>
        <w:rPr>
          <w:rtl/>
          <w:lang w:bidi="fa-IR"/>
        </w:rPr>
        <w:t>____________________</w:t>
      </w:r>
    </w:p>
    <w:p w:rsidR="00CE42F4" w:rsidRDefault="00CE42F4" w:rsidP="004665A3">
      <w:pPr>
        <w:pStyle w:val="libFootnote0"/>
        <w:rPr>
          <w:lang w:bidi="fa-IR"/>
        </w:rPr>
      </w:pPr>
      <w:r w:rsidRPr="004665A3">
        <w:rPr>
          <w:rtl/>
        </w:rPr>
        <w:t>(1)</w:t>
      </w:r>
      <w:r>
        <w:rPr>
          <w:rtl/>
          <w:lang w:bidi="fa-IR"/>
        </w:rPr>
        <w:t xml:space="preserve"> العزيز شرح الوجيز 11 : 88 ، روضة الطالبين 7 : 276.</w:t>
      </w:r>
    </w:p>
    <w:p w:rsidR="004727E4" w:rsidRDefault="00CE42F4" w:rsidP="004665A3">
      <w:pPr>
        <w:pStyle w:val="libFootnote0"/>
        <w:rPr>
          <w:lang w:bidi="fa-IR"/>
        </w:rPr>
      </w:pPr>
      <w:r w:rsidRPr="004665A3">
        <w:rPr>
          <w:rtl/>
        </w:rPr>
        <w:t>(2)</w:t>
      </w:r>
      <w:r>
        <w:rPr>
          <w:rtl/>
          <w:lang w:bidi="fa-IR"/>
        </w:rPr>
        <w:t xml:space="preserve"> في « ق ، ك» : يلتج</w:t>
      </w:r>
      <w:r w:rsidR="004665A3">
        <w:rPr>
          <w:rFonts w:hint="cs"/>
          <w:rtl/>
          <w:lang w:bidi="fa-IR"/>
        </w:rPr>
        <w:t>ؤ</w:t>
      </w:r>
      <w:r>
        <w:rPr>
          <w:rtl/>
          <w:lang w:bidi="fa-IR"/>
        </w:rPr>
        <w:t>ون.</w:t>
      </w:r>
    </w:p>
    <w:p w:rsidR="00B66C16" w:rsidRDefault="00B66C16" w:rsidP="004665A3">
      <w:pPr>
        <w:pStyle w:val="libNormal"/>
        <w:rPr>
          <w:rtl/>
          <w:lang w:bidi="fa-IR"/>
        </w:rPr>
      </w:pPr>
      <w:r>
        <w:rPr>
          <w:rtl/>
          <w:lang w:bidi="fa-IR"/>
        </w:rPr>
        <w:br w:type="page"/>
      </w:r>
    </w:p>
    <w:p w:rsidR="00CE42F4" w:rsidRDefault="00CE42F4" w:rsidP="004665A3">
      <w:pPr>
        <w:pStyle w:val="libNormal0"/>
        <w:rPr>
          <w:lang w:bidi="fa-IR"/>
        </w:rPr>
      </w:pPr>
      <w:r>
        <w:rPr>
          <w:rtl/>
          <w:lang w:bidi="fa-IR"/>
        </w:rPr>
        <w:lastRenderedPageBreak/>
        <w:t>كانت الفئة حاضرة</w:t>
      </w:r>
      <w:r w:rsidR="004665A3">
        <w:rPr>
          <w:rFonts w:hint="cs"/>
          <w:rtl/>
          <w:lang w:bidi="fa-IR"/>
        </w:rPr>
        <w:t>ً</w:t>
      </w:r>
      <w:r>
        <w:rPr>
          <w:rtl/>
          <w:lang w:bidi="fa-IR"/>
        </w:rPr>
        <w:t xml:space="preserve"> أو غائبة ، قريبة أو بعيدة </w:t>
      </w:r>
      <w:r w:rsidRPr="0062714F">
        <w:rPr>
          <w:rStyle w:val="libFootnotenumChar"/>
          <w:rtl/>
        </w:rPr>
        <w:t>(1)</w:t>
      </w:r>
      <w:r>
        <w:rPr>
          <w:rtl/>
          <w:lang w:bidi="fa-IR"/>
        </w:rPr>
        <w:t xml:space="preserve"> ، ذهب إلى هذا التفصيل علماؤنا أجمع </w:t>
      </w:r>
      <w:r w:rsidR="00CC794A">
        <w:rPr>
          <w:rtl/>
          <w:lang w:bidi="fa-IR"/>
        </w:rPr>
        <w:t>-</w:t>
      </w:r>
      <w:r>
        <w:rPr>
          <w:rtl/>
          <w:lang w:bidi="fa-IR"/>
        </w:rPr>
        <w:t xml:space="preserve"> وبه قال ابن عباس وأبو حنيفة وأبو إسحاق من الشافعيّة </w:t>
      </w:r>
      <w:r w:rsidRPr="0062714F">
        <w:rPr>
          <w:rStyle w:val="libFootnotenumChar"/>
          <w:rtl/>
        </w:rPr>
        <w:t>(2)</w:t>
      </w:r>
      <w:r>
        <w:rPr>
          <w:rtl/>
          <w:lang w:bidi="fa-IR"/>
        </w:rPr>
        <w:t xml:space="preserve"> </w:t>
      </w:r>
      <w:r w:rsidR="00CC794A">
        <w:rPr>
          <w:rtl/>
          <w:lang w:bidi="fa-IR"/>
        </w:rPr>
        <w:t>-</w:t>
      </w:r>
      <w:r>
        <w:rPr>
          <w:rtl/>
          <w:lang w:bidi="fa-IR"/>
        </w:rPr>
        <w:t xml:space="preserve"> لأنّا لو لم نقتلهم لم نأمن ع</w:t>
      </w:r>
      <w:r w:rsidR="004665A3">
        <w:rPr>
          <w:rFonts w:hint="cs"/>
          <w:rtl/>
          <w:lang w:bidi="fa-IR"/>
        </w:rPr>
        <w:t>َ</w:t>
      </w:r>
      <w:r>
        <w:rPr>
          <w:rtl/>
          <w:lang w:bidi="fa-IR"/>
        </w:rPr>
        <w:t>و</w:t>
      </w:r>
      <w:r w:rsidR="004665A3">
        <w:rPr>
          <w:rFonts w:hint="cs"/>
          <w:rtl/>
          <w:lang w:bidi="fa-IR"/>
        </w:rPr>
        <w:t>ْ</w:t>
      </w:r>
      <w:r>
        <w:rPr>
          <w:rtl/>
          <w:lang w:bidi="fa-IR"/>
        </w:rPr>
        <w:t>د</w:t>
      </w:r>
      <w:r w:rsidR="004665A3">
        <w:rPr>
          <w:rFonts w:hint="cs"/>
          <w:rtl/>
          <w:lang w:bidi="fa-IR"/>
        </w:rPr>
        <w:t>َ</w:t>
      </w:r>
      <w:r>
        <w:rPr>
          <w:rtl/>
          <w:lang w:bidi="fa-IR"/>
        </w:rPr>
        <w:t xml:space="preserve">هم </w:t>
      </w:r>
      <w:r w:rsidRPr="0062714F">
        <w:rPr>
          <w:rStyle w:val="libFootnotenumChar"/>
          <w:rtl/>
        </w:rPr>
        <w:t>(3)</w:t>
      </w:r>
      <w:r>
        <w:rPr>
          <w:rtl/>
          <w:lang w:bidi="fa-IR"/>
        </w:rPr>
        <w:t xml:space="preserve"> وقتال</w:t>
      </w:r>
      <w:r w:rsidR="004665A3">
        <w:rPr>
          <w:rFonts w:hint="cs"/>
          <w:rtl/>
          <w:lang w:bidi="fa-IR"/>
        </w:rPr>
        <w:t>َ</w:t>
      </w:r>
      <w:r>
        <w:rPr>
          <w:rtl/>
          <w:lang w:bidi="fa-IR"/>
        </w:rPr>
        <w:t>هم.</w:t>
      </w:r>
    </w:p>
    <w:p w:rsidR="00CE42F4" w:rsidRDefault="00CE42F4" w:rsidP="002D2499">
      <w:pPr>
        <w:pStyle w:val="libNormal"/>
        <w:rPr>
          <w:lang w:bidi="fa-IR"/>
        </w:rPr>
      </w:pPr>
      <w:r>
        <w:rPr>
          <w:rtl/>
          <w:lang w:bidi="fa-IR"/>
        </w:rPr>
        <w:t xml:space="preserve">[ و ] </w:t>
      </w:r>
      <w:r w:rsidRPr="0062714F">
        <w:rPr>
          <w:rStyle w:val="libFootnotenumChar"/>
          <w:rtl/>
        </w:rPr>
        <w:t>(4)</w:t>
      </w:r>
      <w:r>
        <w:rPr>
          <w:rtl/>
          <w:lang w:bidi="fa-IR"/>
        </w:rPr>
        <w:t xml:space="preserve"> لأنّ حفص بن غياث سأله عن طائفتين ، إحداهما باغية ، وال</w:t>
      </w:r>
      <w:r w:rsidR="002D2499">
        <w:rPr>
          <w:rFonts w:hint="cs"/>
          <w:rtl/>
          <w:lang w:bidi="fa-IR"/>
        </w:rPr>
        <w:t>اُ</w:t>
      </w:r>
      <w:r>
        <w:rPr>
          <w:rtl/>
          <w:lang w:bidi="fa-IR"/>
        </w:rPr>
        <w:t>خرى عادلة ، فهزمت العادلة الباغية</w:t>
      </w:r>
      <w:r w:rsidR="002D2499">
        <w:rPr>
          <w:rFonts w:hint="cs"/>
          <w:rtl/>
          <w:lang w:bidi="fa-IR"/>
        </w:rPr>
        <w:t>َ</w:t>
      </w:r>
      <w:r>
        <w:rPr>
          <w:rtl/>
          <w:lang w:bidi="fa-IR"/>
        </w:rPr>
        <w:t xml:space="preserve"> ، قال : « ليس لأهل العدل أن يتبعوا م</w:t>
      </w:r>
      <w:r w:rsidR="002D2499">
        <w:rPr>
          <w:rFonts w:hint="cs"/>
          <w:rtl/>
          <w:lang w:bidi="fa-IR"/>
        </w:rPr>
        <w:t>ُ</w:t>
      </w:r>
      <w:r>
        <w:rPr>
          <w:rtl/>
          <w:lang w:bidi="fa-IR"/>
        </w:rPr>
        <w:t>دبرا</w:t>
      </w:r>
      <w:r w:rsidR="002D2499">
        <w:rPr>
          <w:rFonts w:hint="cs"/>
          <w:rtl/>
          <w:lang w:bidi="fa-IR"/>
        </w:rPr>
        <w:t>ً</w:t>
      </w:r>
      <w:r>
        <w:rPr>
          <w:rtl/>
          <w:lang w:bidi="fa-IR"/>
        </w:rPr>
        <w:t xml:space="preserve"> ، ولا يقتلوا أسيرا</w:t>
      </w:r>
      <w:r w:rsidR="002D2499">
        <w:rPr>
          <w:rFonts w:hint="cs"/>
          <w:rtl/>
          <w:lang w:bidi="fa-IR"/>
        </w:rPr>
        <w:t>ً</w:t>
      </w:r>
      <w:r>
        <w:rPr>
          <w:rtl/>
          <w:lang w:bidi="fa-IR"/>
        </w:rPr>
        <w:t xml:space="preserve"> ، ولا ي</w:t>
      </w:r>
      <w:r w:rsidR="002D2499">
        <w:rPr>
          <w:rFonts w:hint="cs"/>
          <w:rtl/>
          <w:lang w:bidi="fa-IR"/>
        </w:rPr>
        <w:t>ُ</w:t>
      </w:r>
      <w:r>
        <w:rPr>
          <w:rtl/>
          <w:lang w:bidi="fa-IR"/>
        </w:rPr>
        <w:t xml:space="preserve">جيزوا </w:t>
      </w:r>
      <w:r w:rsidRPr="0062714F">
        <w:rPr>
          <w:rStyle w:val="libFootnotenumChar"/>
          <w:rtl/>
        </w:rPr>
        <w:t>(5)</w:t>
      </w:r>
      <w:r>
        <w:rPr>
          <w:rtl/>
          <w:lang w:bidi="fa-IR"/>
        </w:rPr>
        <w:t xml:space="preserve"> على جريح » </w:t>
      </w:r>
      <w:r w:rsidRPr="0062714F">
        <w:rPr>
          <w:rStyle w:val="libFootnotenumChar"/>
          <w:rtl/>
        </w:rPr>
        <w:t>(6)</w:t>
      </w:r>
      <w:r>
        <w:rPr>
          <w:rtl/>
          <w:lang w:bidi="fa-IR"/>
        </w:rPr>
        <w:t>.</w:t>
      </w:r>
    </w:p>
    <w:p w:rsidR="00CE42F4" w:rsidRDefault="00CE42F4" w:rsidP="00CE42F4">
      <w:pPr>
        <w:pStyle w:val="libNormal"/>
        <w:rPr>
          <w:lang w:bidi="fa-IR"/>
        </w:rPr>
      </w:pPr>
      <w:r>
        <w:rPr>
          <w:rtl/>
          <w:lang w:bidi="fa-IR"/>
        </w:rPr>
        <w:t>هذا إذا لم يبق من أهل البغي أحد ولم تكن لهم فئة يرجعون إليها ، فإذا كانت لهم فئة يرجعون إليها ، فإنّ أسيرهم ي</w:t>
      </w:r>
      <w:r w:rsidR="002D2499">
        <w:rPr>
          <w:rFonts w:hint="cs"/>
          <w:rtl/>
          <w:lang w:bidi="fa-IR"/>
        </w:rPr>
        <w:t>ُ</w:t>
      </w:r>
      <w:r>
        <w:rPr>
          <w:rtl/>
          <w:lang w:bidi="fa-IR"/>
        </w:rPr>
        <w:t>قتل ، وم</w:t>
      </w:r>
      <w:r w:rsidR="002D2499">
        <w:rPr>
          <w:rFonts w:hint="cs"/>
          <w:rtl/>
          <w:lang w:bidi="fa-IR"/>
        </w:rPr>
        <w:t>ُ</w:t>
      </w:r>
      <w:r>
        <w:rPr>
          <w:rtl/>
          <w:lang w:bidi="fa-IR"/>
        </w:rPr>
        <w:t>دبرهم ي</w:t>
      </w:r>
      <w:r w:rsidR="002D2499">
        <w:rPr>
          <w:rFonts w:hint="cs"/>
          <w:rtl/>
          <w:lang w:bidi="fa-IR"/>
        </w:rPr>
        <w:t>ُ</w:t>
      </w:r>
      <w:r>
        <w:rPr>
          <w:rtl/>
          <w:lang w:bidi="fa-IR"/>
        </w:rPr>
        <w:t>تبع ، وجريحهم ي</w:t>
      </w:r>
      <w:r w:rsidR="002D2499">
        <w:rPr>
          <w:rFonts w:hint="cs"/>
          <w:rtl/>
          <w:lang w:bidi="fa-IR"/>
        </w:rPr>
        <w:t>ُ</w:t>
      </w:r>
      <w:r>
        <w:rPr>
          <w:rtl/>
          <w:lang w:bidi="fa-IR"/>
        </w:rPr>
        <w:t>جاز عليه.</w:t>
      </w:r>
    </w:p>
    <w:p w:rsidR="00CE42F4" w:rsidRDefault="00CE42F4" w:rsidP="00CE42F4">
      <w:pPr>
        <w:pStyle w:val="libNormal"/>
        <w:rPr>
          <w:lang w:bidi="fa-IR"/>
        </w:rPr>
      </w:pPr>
      <w:r>
        <w:rPr>
          <w:rtl/>
          <w:lang w:bidi="fa-IR"/>
        </w:rPr>
        <w:t>وقال الشافعي : لا ي</w:t>
      </w:r>
      <w:r w:rsidR="00BD4263">
        <w:rPr>
          <w:rFonts w:hint="cs"/>
          <w:rtl/>
          <w:lang w:bidi="fa-IR"/>
        </w:rPr>
        <w:t>ُ</w:t>
      </w:r>
      <w:r>
        <w:rPr>
          <w:rtl/>
          <w:lang w:bidi="fa-IR"/>
        </w:rPr>
        <w:t>جاز على جريح الفريقين معا</w:t>
      </w:r>
      <w:r w:rsidR="00BD4263">
        <w:rPr>
          <w:rFonts w:hint="cs"/>
          <w:rtl/>
          <w:lang w:bidi="fa-IR"/>
        </w:rPr>
        <w:t>ً</w:t>
      </w:r>
      <w:r>
        <w:rPr>
          <w:rtl/>
          <w:lang w:bidi="fa-IR"/>
        </w:rPr>
        <w:t xml:space="preserve"> ، ولا ي</w:t>
      </w:r>
      <w:r w:rsidR="00BD4263">
        <w:rPr>
          <w:rFonts w:hint="cs"/>
          <w:rtl/>
          <w:lang w:bidi="fa-IR"/>
        </w:rPr>
        <w:t>ُ</w:t>
      </w:r>
      <w:r>
        <w:rPr>
          <w:rtl/>
          <w:lang w:bidi="fa-IR"/>
        </w:rPr>
        <w:t>تبع م</w:t>
      </w:r>
      <w:r w:rsidR="00BD4263">
        <w:rPr>
          <w:rFonts w:hint="cs"/>
          <w:rtl/>
          <w:lang w:bidi="fa-IR"/>
        </w:rPr>
        <w:t>ُ</w:t>
      </w:r>
      <w:r>
        <w:rPr>
          <w:rtl/>
          <w:lang w:bidi="fa-IR"/>
        </w:rPr>
        <w:t>دبرهم ، ولا ي</w:t>
      </w:r>
      <w:r w:rsidR="00BD4263">
        <w:rPr>
          <w:rFonts w:hint="cs"/>
          <w:rtl/>
          <w:lang w:bidi="fa-IR"/>
        </w:rPr>
        <w:t>ُ</w:t>
      </w:r>
      <w:r>
        <w:rPr>
          <w:rtl/>
          <w:lang w:bidi="fa-IR"/>
        </w:rPr>
        <w:t xml:space="preserve">قتل أسيرهم </w:t>
      </w:r>
      <w:r w:rsidRPr="0062714F">
        <w:rPr>
          <w:rStyle w:val="libFootnotenumChar"/>
          <w:rtl/>
        </w:rPr>
        <w:t>(7)</w:t>
      </w:r>
      <w:r>
        <w:rPr>
          <w:rtl/>
          <w:lang w:bidi="fa-IR"/>
        </w:rPr>
        <w:t xml:space="preserve"> </w:t>
      </w:r>
      <w:r w:rsidR="00BD4263">
        <w:rPr>
          <w:rFonts w:hint="cs"/>
          <w:rtl/>
          <w:lang w:bidi="fa-IR"/>
        </w:rPr>
        <w:t>؛</w:t>
      </w:r>
      <w:r>
        <w:rPr>
          <w:rtl/>
          <w:lang w:bidi="fa-IR"/>
        </w:rPr>
        <w:t xml:space="preserve"> لقول عليّ </w:t>
      </w:r>
      <w:r w:rsidR="00F53ECA" w:rsidRPr="00F53ECA">
        <w:rPr>
          <w:rStyle w:val="libAlaemChar"/>
          <w:rtl/>
        </w:rPr>
        <w:t>عليه‌السلام</w:t>
      </w:r>
      <w:r>
        <w:rPr>
          <w:rtl/>
          <w:lang w:bidi="fa-IR"/>
        </w:rPr>
        <w:t xml:space="preserve"> : « لا ي</w:t>
      </w:r>
      <w:r w:rsidR="00BD4263">
        <w:rPr>
          <w:rFonts w:hint="cs"/>
          <w:rtl/>
          <w:lang w:bidi="fa-IR"/>
        </w:rPr>
        <w:t>ُ</w:t>
      </w:r>
      <w:r>
        <w:rPr>
          <w:rtl/>
          <w:lang w:bidi="fa-IR"/>
        </w:rPr>
        <w:t>ذفّ</w:t>
      </w:r>
      <w:r w:rsidR="00BD4263">
        <w:rPr>
          <w:rFonts w:hint="cs"/>
          <w:rtl/>
          <w:lang w:bidi="fa-IR"/>
        </w:rPr>
        <w:t>َ</w:t>
      </w:r>
      <w:r>
        <w:rPr>
          <w:rtl/>
          <w:lang w:bidi="fa-IR"/>
        </w:rPr>
        <w:t>ف على جريح</w:t>
      </w:r>
      <w:r w:rsidR="00BD4263">
        <w:rPr>
          <w:rFonts w:hint="cs"/>
          <w:rtl/>
          <w:lang w:bidi="fa-IR"/>
        </w:rPr>
        <w:t>ٍ</w:t>
      </w:r>
      <w:r>
        <w:rPr>
          <w:rtl/>
          <w:lang w:bidi="fa-IR"/>
        </w:rPr>
        <w:t xml:space="preserve"> ، ولا ي</w:t>
      </w:r>
      <w:r w:rsidR="001B38D2">
        <w:rPr>
          <w:rFonts w:hint="cs"/>
          <w:rtl/>
          <w:lang w:bidi="fa-IR"/>
        </w:rPr>
        <w:t>ُ</w:t>
      </w:r>
      <w:r>
        <w:rPr>
          <w:rtl/>
          <w:lang w:bidi="fa-IR"/>
        </w:rPr>
        <w:t>تبع م</w:t>
      </w:r>
      <w:r w:rsidR="001B38D2">
        <w:rPr>
          <w:rFonts w:hint="cs"/>
          <w:rtl/>
          <w:lang w:bidi="fa-IR"/>
        </w:rPr>
        <w:t>ُ</w:t>
      </w:r>
      <w:r>
        <w:rPr>
          <w:rtl/>
          <w:lang w:bidi="fa-IR"/>
        </w:rPr>
        <w:t xml:space="preserve">دبر » </w:t>
      </w:r>
      <w:r w:rsidRPr="0062714F">
        <w:rPr>
          <w:rStyle w:val="libFootnotenumChar"/>
          <w:rtl/>
        </w:rPr>
        <w:t>(8)</w:t>
      </w:r>
      <w:r>
        <w:rPr>
          <w:rtl/>
          <w:lang w:bidi="fa-IR"/>
        </w:rPr>
        <w:t>.</w:t>
      </w:r>
    </w:p>
    <w:p w:rsidR="00CE42F4" w:rsidRDefault="00CE42F4" w:rsidP="00CE42F4">
      <w:pPr>
        <w:pStyle w:val="libNormal"/>
        <w:rPr>
          <w:lang w:bidi="fa-IR"/>
        </w:rPr>
      </w:pPr>
      <w:r>
        <w:rPr>
          <w:rtl/>
          <w:lang w:bidi="fa-IR"/>
        </w:rPr>
        <w:t xml:space="preserve">ونقول بموجبه </w:t>
      </w:r>
      <w:r w:rsidR="001B38D2">
        <w:rPr>
          <w:rFonts w:hint="cs"/>
          <w:rtl/>
          <w:lang w:bidi="fa-IR"/>
        </w:rPr>
        <w:t>؛</w:t>
      </w:r>
      <w:r>
        <w:rPr>
          <w:rtl/>
          <w:lang w:bidi="fa-IR"/>
        </w:rPr>
        <w:t xml:space="preserve"> لأنّه قاله في الفئة التي لا رئيس لها.</w:t>
      </w:r>
    </w:p>
    <w:p w:rsidR="00CE42F4" w:rsidRDefault="00AE7492" w:rsidP="00AE7492">
      <w:pPr>
        <w:pStyle w:val="libLine"/>
        <w:rPr>
          <w:lang w:bidi="fa-IR"/>
        </w:rPr>
      </w:pPr>
      <w:r>
        <w:rPr>
          <w:rtl/>
          <w:lang w:bidi="fa-IR"/>
        </w:rPr>
        <w:t>____________________</w:t>
      </w:r>
    </w:p>
    <w:p w:rsidR="00CE42F4" w:rsidRDefault="00CE42F4" w:rsidP="001B38D2">
      <w:pPr>
        <w:pStyle w:val="libFootnote0"/>
        <w:rPr>
          <w:lang w:bidi="fa-IR"/>
        </w:rPr>
      </w:pPr>
      <w:r w:rsidRPr="001B38D2">
        <w:rPr>
          <w:rtl/>
        </w:rPr>
        <w:t>(1)</w:t>
      </w:r>
      <w:r>
        <w:rPr>
          <w:rtl/>
          <w:lang w:bidi="fa-IR"/>
        </w:rPr>
        <w:t xml:space="preserve"> في الطبعة الحجريّة : بعيدة أو قريبة.</w:t>
      </w:r>
    </w:p>
    <w:p w:rsidR="00CE42F4" w:rsidRDefault="00CE42F4" w:rsidP="001B38D2">
      <w:pPr>
        <w:pStyle w:val="libFootnote0"/>
        <w:rPr>
          <w:lang w:bidi="fa-IR"/>
        </w:rPr>
      </w:pPr>
      <w:r w:rsidRPr="001B38D2">
        <w:rPr>
          <w:rtl/>
        </w:rPr>
        <w:t>(2)</w:t>
      </w:r>
      <w:r>
        <w:rPr>
          <w:rtl/>
          <w:lang w:bidi="fa-IR"/>
        </w:rPr>
        <w:t xml:space="preserve"> المغني 10 : 60 ، الشرح الكبير 10 : 57 ، المبسوط </w:t>
      </w:r>
      <w:r w:rsidR="00CC794A">
        <w:rPr>
          <w:rtl/>
          <w:lang w:bidi="fa-IR"/>
        </w:rPr>
        <w:t>-</w:t>
      </w:r>
      <w:r>
        <w:rPr>
          <w:rtl/>
          <w:lang w:bidi="fa-IR"/>
        </w:rPr>
        <w:t xml:space="preserve"> للسرخسي </w:t>
      </w:r>
      <w:r w:rsidR="00CC794A">
        <w:rPr>
          <w:rtl/>
          <w:lang w:bidi="fa-IR"/>
        </w:rPr>
        <w:t>-</w:t>
      </w:r>
      <w:r>
        <w:rPr>
          <w:rtl/>
          <w:lang w:bidi="fa-IR"/>
        </w:rPr>
        <w:t xml:space="preserve"> 10 : 126 ، بدائع الصنائع 7 : 140 </w:t>
      </w:r>
      <w:r w:rsidR="00CC794A">
        <w:rPr>
          <w:rtl/>
          <w:lang w:bidi="fa-IR"/>
        </w:rPr>
        <w:t>-</w:t>
      </w:r>
      <w:r>
        <w:rPr>
          <w:rtl/>
          <w:lang w:bidi="fa-IR"/>
        </w:rPr>
        <w:t xml:space="preserve"> 141 ، الهداية </w:t>
      </w:r>
      <w:r w:rsidR="00CC794A">
        <w:rPr>
          <w:rtl/>
          <w:lang w:bidi="fa-IR"/>
        </w:rPr>
        <w:t>-</w:t>
      </w:r>
      <w:r>
        <w:rPr>
          <w:rtl/>
          <w:lang w:bidi="fa-IR"/>
        </w:rPr>
        <w:t xml:space="preserve"> للمرغيناني </w:t>
      </w:r>
      <w:r w:rsidR="00CC794A">
        <w:rPr>
          <w:rtl/>
          <w:lang w:bidi="fa-IR"/>
        </w:rPr>
        <w:t>-</w:t>
      </w:r>
      <w:r>
        <w:rPr>
          <w:rtl/>
          <w:lang w:bidi="fa-IR"/>
        </w:rPr>
        <w:t xml:space="preserve"> 2 : 171 ، العزيز شرح الوجيز 11 : 91.</w:t>
      </w:r>
    </w:p>
    <w:p w:rsidR="00CE42F4" w:rsidRDefault="00CE42F4" w:rsidP="001B38D2">
      <w:pPr>
        <w:pStyle w:val="libFootnote0"/>
        <w:rPr>
          <w:lang w:bidi="fa-IR"/>
        </w:rPr>
      </w:pPr>
      <w:r w:rsidRPr="001B38D2">
        <w:rPr>
          <w:rtl/>
        </w:rPr>
        <w:t>(3)</w:t>
      </w:r>
      <w:r>
        <w:rPr>
          <w:rtl/>
          <w:lang w:bidi="fa-IR"/>
        </w:rPr>
        <w:t xml:space="preserve"> في الطبعة الحجريّة : لم نأمن من عودهم.</w:t>
      </w:r>
    </w:p>
    <w:p w:rsidR="00CE42F4" w:rsidRDefault="00CE42F4" w:rsidP="001B38D2">
      <w:pPr>
        <w:pStyle w:val="libFootnote0"/>
        <w:rPr>
          <w:lang w:bidi="fa-IR"/>
        </w:rPr>
      </w:pPr>
      <w:r w:rsidRPr="001B38D2">
        <w:rPr>
          <w:rtl/>
        </w:rPr>
        <w:t>(4)</w:t>
      </w:r>
      <w:r>
        <w:rPr>
          <w:rtl/>
          <w:lang w:bidi="fa-IR"/>
        </w:rPr>
        <w:t xml:space="preserve"> أضفناها لأجل السياق.</w:t>
      </w:r>
    </w:p>
    <w:p w:rsidR="00CE42F4" w:rsidRDefault="00CE42F4" w:rsidP="001B38D2">
      <w:pPr>
        <w:pStyle w:val="libFootnote0"/>
        <w:rPr>
          <w:lang w:bidi="fa-IR"/>
        </w:rPr>
      </w:pPr>
      <w:r w:rsidRPr="001B38D2">
        <w:rPr>
          <w:rtl/>
        </w:rPr>
        <w:t>(5)</w:t>
      </w:r>
      <w:r>
        <w:rPr>
          <w:rtl/>
          <w:lang w:bidi="fa-IR"/>
        </w:rPr>
        <w:t xml:space="preserve"> في الكافي : « ولا يجهزوا ».</w:t>
      </w:r>
    </w:p>
    <w:p w:rsidR="00CE42F4" w:rsidRDefault="00CE42F4" w:rsidP="001B38D2">
      <w:pPr>
        <w:pStyle w:val="libFootnote0"/>
        <w:rPr>
          <w:lang w:bidi="fa-IR"/>
        </w:rPr>
      </w:pPr>
      <w:r w:rsidRPr="001B38D2">
        <w:rPr>
          <w:rtl/>
        </w:rPr>
        <w:t>(6)</w:t>
      </w:r>
      <w:r>
        <w:rPr>
          <w:rtl/>
          <w:lang w:bidi="fa-IR"/>
        </w:rPr>
        <w:t xml:space="preserve"> التهذيب 6 : 144 </w:t>
      </w:r>
      <w:r w:rsidR="001B38D2">
        <w:rPr>
          <w:rFonts w:hint="cs"/>
          <w:rtl/>
          <w:lang w:bidi="fa-IR"/>
        </w:rPr>
        <w:t>/</w:t>
      </w:r>
      <w:r>
        <w:rPr>
          <w:rtl/>
          <w:lang w:bidi="fa-IR"/>
        </w:rPr>
        <w:t xml:space="preserve"> 246 ، الكافي 5 : 32 </w:t>
      </w:r>
      <w:r w:rsidR="001B38D2">
        <w:rPr>
          <w:rFonts w:hint="cs"/>
          <w:rtl/>
          <w:lang w:bidi="fa-IR"/>
        </w:rPr>
        <w:t>/</w:t>
      </w:r>
      <w:r>
        <w:rPr>
          <w:rtl/>
          <w:lang w:bidi="fa-IR"/>
        </w:rPr>
        <w:t xml:space="preserve"> 2 وفيه عن الإمام الصادق </w:t>
      </w:r>
      <w:r w:rsidR="0034545C" w:rsidRPr="0034545C">
        <w:rPr>
          <w:rStyle w:val="libFootnoteAlaemChar"/>
          <w:rtl/>
        </w:rPr>
        <w:t>عليه‌السلام</w:t>
      </w:r>
      <w:r>
        <w:rPr>
          <w:rtl/>
          <w:lang w:bidi="fa-IR"/>
        </w:rPr>
        <w:t>.</w:t>
      </w:r>
    </w:p>
    <w:p w:rsidR="00CE42F4" w:rsidRDefault="00CE42F4" w:rsidP="001B38D2">
      <w:pPr>
        <w:pStyle w:val="libFootnote0"/>
        <w:rPr>
          <w:lang w:bidi="fa-IR"/>
        </w:rPr>
      </w:pPr>
      <w:r w:rsidRPr="001B38D2">
        <w:rPr>
          <w:rtl/>
        </w:rPr>
        <w:t>(7)</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219 و 220 ، حلية العلماء 7 : 616 و 617 ، العزيز شرح الوجيز 11 : 90 و 91 ، روضة الطالبين 7 : 278 ، الهداية </w:t>
      </w:r>
      <w:r w:rsidR="00CC794A">
        <w:rPr>
          <w:rtl/>
          <w:lang w:bidi="fa-IR"/>
        </w:rPr>
        <w:t>-</w:t>
      </w:r>
      <w:r>
        <w:rPr>
          <w:rtl/>
          <w:lang w:bidi="fa-IR"/>
        </w:rPr>
        <w:t xml:space="preserve"> للمرغيناني </w:t>
      </w:r>
      <w:r w:rsidR="00CC794A">
        <w:rPr>
          <w:rtl/>
          <w:lang w:bidi="fa-IR"/>
        </w:rPr>
        <w:t>-</w:t>
      </w:r>
      <w:r>
        <w:rPr>
          <w:rtl/>
          <w:lang w:bidi="fa-IR"/>
        </w:rPr>
        <w:t xml:space="preserve"> 2 : 171 ، المغني 10 : 60 ، الشرح الكبير 10 : 58.</w:t>
      </w:r>
    </w:p>
    <w:p w:rsidR="004727E4" w:rsidRDefault="00CE42F4" w:rsidP="001B38D2">
      <w:pPr>
        <w:pStyle w:val="libFootnote0"/>
        <w:rPr>
          <w:lang w:bidi="fa-IR"/>
        </w:rPr>
      </w:pPr>
      <w:r w:rsidRPr="001B38D2">
        <w:rPr>
          <w:rtl/>
        </w:rPr>
        <w:t>(8)</w:t>
      </w:r>
      <w:r>
        <w:rPr>
          <w:rtl/>
          <w:lang w:bidi="fa-IR"/>
        </w:rPr>
        <w:t xml:space="preserve"> سنن البيهقي 8 : 181.</w:t>
      </w:r>
    </w:p>
    <w:p w:rsidR="00B66C16" w:rsidRDefault="00B66C16" w:rsidP="0062714F">
      <w:pPr>
        <w:pStyle w:val="libNormal"/>
        <w:rPr>
          <w:rtl/>
          <w:lang w:bidi="fa-IR"/>
        </w:rPr>
      </w:pPr>
      <w:r>
        <w:rPr>
          <w:rtl/>
          <w:lang w:bidi="fa-IR"/>
        </w:rPr>
        <w:br w:type="page"/>
      </w:r>
    </w:p>
    <w:p w:rsidR="00CE42F4" w:rsidRDefault="00CE42F4" w:rsidP="00CE42F4">
      <w:pPr>
        <w:pStyle w:val="libNormal"/>
        <w:rPr>
          <w:lang w:bidi="fa-IR"/>
        </w:rPr>
      </w:pPr>
      <w:bookmarkStart w:id="297" w:name="_Toc116827358"/>
      <w:r w:rsidRPr="00E24C3C">
        <w:rPr>
          <w:rStyle w:val="Heading2Char"/>
          <w:rtl/>
        </w:rPr>
        <w:lastRenderedPageBreak/>
        <w:t>مسألة 250 :</w:t>
      </w:r>
      <w:bookmarkEnd w:id="297"/>
      <w:r>
        <w:rPr>
          <w:rtl/>
          <w:lang w:bidi="fa-IR"/>
        </w:rPr>
        <w:t xml:space="preserve"> لو وقع أسير من أهل البغي في يد أهل العدل وكان شابّا</w:t>
      </w:r>
      <w:r w:rsidR="00384144">
        <w:rPr>
          <w:rFonts w:hint="cs"/>
          <w:rtl/>
          <w:lang w:bidi="fa-IR"/>
        </w:rPr>
        <w:t>ً</w:t>
      </w:r>
      <w:r>
        <w:rPr>
          <w:rtl/>
          <w:lang w:bidi="fa-IR"/>
        </w:rPr>
        <w:t xml:space="preserve"> من أهل القتال ، ج</w:t>
      </w:r>
      <w:r w:rsidR="00384144">
        <w:rPr>
          <w:rFonts w:hint="cs"/>
          <w:rtl/>
          <w:lang w:bidi="fa-IR"/>
        </w:rPr>
        <w:t>َ</w:t>
      </w:r>
      <w:r>
        <w:rPr>
          <w:rtl/>
          <w:lang w:bidi="fa-IR"/>
        </w:rPr>
        <w:t>ل</w:t>
      </w:r>
      <w:r w:rsidR="00384144">
        <w:rPr>
          <w:rFonts w:hint="cs"/>
          <w:rtl/>
          <w:lang w:bidi="fa-IR"/>
        </w:rPr>
        <w:t>ِ</w:t>
      </w:r>
      <w:r>
        <w:rPr>
          <w:rtl/>
          <w:lang w:bidi="fa-IR"/>
        </w:rPr>
        <w:t>دا</w:t>
      </w:r>
      <w:r w:rsidR="00384144">
        <w:rPr>
          <w:rFonts w:hint="cs"/>
          <w:rtl/>
          <w:lang w:bidi="fa-IR"/>
        </w:rPr>
        <w:t>ً</w:t>
      </w:r>
      <w:r>
        <w:rPr>
          <w:rtl/>
          <w:lang w:bidi="fa-IR"/>
        </w:rPr>
        <w:t xml:space="preserve"> ، ح</w:t>
      </w:r>
      <w:r w:rsidR="00384144">
        <w:rPr>
          <w:rFonts w:hint="cs"/>
          <w:rtl/>
          <w:lang w:bidi="fa-IR"/>
        </w:rPr>
        <w:t>ُ</w:t>
      </w:r>
      <w:r>
        <w:rPr>
          <w:rtl/>
          <w:lang w:bidi="fa-IR"/>
        </w:rPr>
        <w:t>بس وعرض عليه المبايعة ، فإن بايع على الطاعة والحرب قائمة ، ق</w:t>
      </w:r>
      <w:r w:rsidR="00384144">
        <w:rPr>
          <w:rFonts w:hint="cs"/>
          <w:rtl/>
          <w:lang w:bidi="fa-IR"/>
        </w:rPr>
        <w:t>ُ</w:t>
      </w:r>
      <w:r>
        <w:rPr>
          <w:rtl/>
          <w:lang w:bidi="fa-IR"/>
        </w:rPr>
        <w:t>بل منه و</w:t>
      </w:r>
      <w:r w:rsidR="00384144">
        <w:rPr>
          <w:rFonts w:hint="cs"/>
          <w:rtl/>
          <w:lang w:bidi="fa-IR"/>
        </w:rPr>
        <w:t>اُ</w:t>
      </w:r>
      <w:r>
        <w:rPr>
          <w:rtl/>
          <w:lang w:bidi="fa-IR"/>
        </w:rPr>
        <w:t>طلق. وإن لم يبايع ، ت</w:t>
      </w:r>
      <w:r w:rsidR="00EC779C">
        <w:rPr>
          <w:rFonts w:hint="cs"/>
          <w:rtl/>
          <w:lang w:bidi="fa-IR"/>
        </w:rPr>
        <w:t>ُ</w:t>
      </w:r>
      <w:r>
        <w:rPr>
          <w:rtl/>
          <w:lang w:bidi="fa-IR"/>
        </w:rPr>
        <w:t>رك في الحبس.</w:t>
      </w:r>
    </w:p>
    <w:p w:rsidR="00CE42F4" w:rsidRDefault="00CE42F4" w:rsidP="00CE42F4">
      <w:pPr>
        <w:pStyle w:val="libNormal"/>
        <w:rPr>
          <w:lang w:bidi="fa-IR"/>
        </w:rPr>
      </w:pPr>
      <w:r>
        <w:rPr>
          <w:rtl/>
          <w:lang w:bidi="fa-IR"/>
        </w:rPr>
        <w:t>فإذا انقضت الحرب فإن تابوا وطرحوا السلاح وتركوا القتال أو ولّوا مدبرين إلى غير فئة</w:t>
      </w:r>
      <w:r w:rsidR="00EC779C">
        <w:rPr>
          <w:rFonts w:hint="cs"/>
          <w:rtl/>
          <w:lang w:bidi="fa-IR"/>
        </w:rPr>
        <w:t>ٍ</w:t>
      </w:r>
      <w:r>
        <w:rPr>
          <w:rtl/>
          <w:lang w:bidi="fa-IR"/>
        </w:rPr>
        <w:t xml:space="preserve"> ، </w:t>
      </w:r>
      <w:r w:rsidR="00EC779C">
        <w:rPr>
          <w:rFonts w:hint="cs"/>
          <w:rtl/>
          <w:lang w:bidi="fa-IR"/>
        </w:rPr>
        <w:t>اُ</w:t>
      </w:r>
      <w:r>
        <w:rPr>
          <w:rtl/>
          <w:lang w:bidi="fa-IR"/>
        </w:rPr>
        <w:t>طلق. وإن ولّوا م</w:t>
      </w:r>
      <w:r w:rsidR="00EC779C">
        <w:rPr>
          <w:rFonts w:hint="cs"/>
          <w:rtl/>
          <w:lang w:bidi="fa-IR"/>
        </w:rPr>
        <w:t>ُ</w:t>
      </w:r>
      <w:r>
        <w:rPr>
          <w:rtl/>
          <w:lang w:bidi="fa-IR"/>
        </w:rPr>
        <w:t>دبرين إلى فئة ، لم ي</w:t>
      </w:r>
      <w:r w:rsidR="00B863C6">
        <w:rPr>
          <w:rFonts w:hint="cs"/>
          <w:rtl/>
          <w:lang w:bidi="fa-IR"/>
        </w:rPr>
        <w:t>ُ</w:t>
      </w:r>
      <w:r>
        <w:rPr>
          <w:rtl/>
          <w:lang w:bidi="fa-IR"/>
        </w:rPr>
        <w:t>طلق عندنا في الحال.</w:t>
      </w:r>
    </w:p>
    <w:p w:rsidR="00CE42F4" w:rsidRDefault="00CE42F4" w:rsidP="00CE42F4">
      <w:pPr>
        <w:pStyle w:val="libNormal"/>
        <w:rPr>
          <w:lang w:bidi="fa-IR"/>
        </w:rPr>
      </w:pPr>
      <w:r>
        <w:rPr>
          <w:rtl/>
          <w:lang w:bidi="fa-IR"/>
        </w:rPr>
        <w:t>وقال بعضهم : ي</w:t>
      </w:r>
      <w:r w:rsidR="00B863C6">
        <w:rPr>
          <w:rFonts w:hint="cs"/>
          <w:rtl/>
          <w:lang w:bidi="fa-IR"/>
        </w:rPr>
        <w:t>ُ</w:t>
      </w:r>
      <w:r>
        <w:rPr>
          <w:rtl/>
          <w:lang w:bidi="fa-IR"/>
        </w:rPr>
        <w:t xml:space="preserve">طلق </w:t>
      </w:r>
      <w:r w:rsidR="00B863C6">
        <w:rPr>
          <w:rFonts w:hint="cs"/>
          <w:rtl/>
          <w:lang w:bidi="fa-IR"/>
        </w:rPr>
        <w:t>؛</w:t>
      </w:r>
      <w:r>
        <w:rPr>
          <w:rtl/>
          <w:lang w:bidi="fa-IR"/>
        </w:rPr>
        <w:t xml:space="preserve"> لأنّه لا ي</w:t>
      </w:r>
      <w:r w:rsidR="00EF0F74">
        <w:rPr>
          <w:rFonts w:hint="cs"/>
          <w:rtl/>
          <w:lang w:bidi="fa-IR"/>
        </w:rPr>
        <w:t>ُ</w:t>
      </w:r>
      <w:r>
        <w:rPr>
          <w:rtl/>
          <w:lang w:bidi="fa-IR"/>
        </w:rPr>
        <w:t>تبع م</w:t>
      </w:r>
      <w:r w:rsidR="00EF0F74">
        <w:rPr>
          <w:rFonts w:hint="cs"/>
          <w:rtl/>
          <w:lang w:bidi="fa-IR"/>
        </w:rPr>
        <w:t>ُ</w:t>
      </w:r>
      <w:r>
        <w:rPr>
          <w:rtl/>
          <w:lang w:bidi="fa-IR"/>
        </w:rPr>
        <w:t xml:space="preserve">دبرهم </w:t>
      </w:r>
      <w:r w:rsidRPr="0062714F">
        <w:rPr>
          <w:rStyle w:val="libFootnotenumChar"/>
          <w:rtl/>
        </w:rPr>
        <w:t>(1)</w:t>
      </w:r>
      <w:r>
        <w:rPr>
          <w:rtl/>
          <w:lang w:bidi="fa-IR"/>
        </w:rPr>
        <w:t>. وقد بيّنّا خلافه.</w:t>
      </w:r>
    </w:p>
    <w:p w:rsidR="00CE42F4" w:rsidRDefault="00CE42F4" w:rsidP="00CE42F4">
      <w:pPr>
        <w:pStyle w:val="libNormal"/>
        <w:rPr>
          <w:lang w:bidi="fa-IR"/>
        </w:rPr>
      </w:pPr>
      <w:r>
        <w:rPr>
          <w:rtl/>
          <w:lang w:bidi="fa-IR"/>
        </w:rPr>
        <w:t>وهل يجوز قتله؟ الذي يقتضيه مذهبنا : التفصيل ، فإن كان ذا فئة ، جاز قتله ، وإل</w:t>
      </w:r>
      <w:r w:rsidR="00EF0F74">
        <w:rPr>
          <w:rFonts w:hint="cs"/>
          <w:rtl/>
          <w:lang w:bidi="fa-IR"/>
        </w:rPr>
        <w:t>ّ</w:t>
      </w:r>
      <w:r>
        <w:rPr>
          <w:rtl/>
          <w:lang w:bidi="fa-IR"/>
        </w:rPr>
        <w:t xml:space="preserve">ا فلا </w:t>
      </w:r>
      <w:r w:rsidR="00CC794A">
        <w:rPr>
          <w:rtl/>
          <w:lang w:bidi="fa-IR"/>
        </w:rPr>
        <w:t>-</w:t>
      </w:r>
      <w:r>
        <w:rPr>
          <w:rtl/>
          <w:lang w:bidi="fa-IR"/>
        </w:rPr>
        <w:t xml:space="preserve"> وبه قال أبو حنيفة </w:t>
      </w:r>
      <w:r w:rsidRPr="0062714F">
        <w:rPr>
          <w:rStyle w:val="libFootnotenumChar"/>
          <w:rtl/>
        </w:rPr>
        <w:t>(2)</w:t>
      </w:r>
      <w:r>
        <w:rPr>
          <w:rtl/>
          <w:lang w:bidi="fa-IR"/>
        </w:rPr>
        <w:t xml:space="preserve"> </w:t>
      </w:r>
      <w:r w:rsidR="00CC794A">
        <w:rPr>
          <w:rtl/>
          <w:lang w:bidi="fa-IR"/>
        </w:rPr>
        <w:t>-</w:t>
      </w:r>
      <w:r>
        <w:rPr>
          <w:rtl/>
          <w:lang w:bidi="fa-IR"/>
        </w:rPr>
        <w:t xml:space="preserve"> لأنّ في ذلك كسرا</w:t>
      </w:r>
      <w:r w:rsidR="00CE0F97">
        <w:rPr>
          <w:rFonts w:hint="cs"/>
          <w:rtl/>
          <w:lang w:bidi="fa-IR"/>
        </w:rPr>
        <w:t>ً</w:t>
      </w:r>
      <w:r>
        <w:rPr>
          <w:rtl/>
          <w:lang w:bidi="fa-IR"/>
        </w:rPr>
        <w:t xml:space="preserve"> لهم.</w:t>
      </w:r>
    </w:p>
    <w:p w:rsidR="00CE42F4" w:rsidRDefault="00CE42F4" w:rsidP="00CE42F4">
      <w:pPr>
        <w:pStyle w:val="libNormal"/>
        <w:rPr>
          <w:lang w:bidi="fa-IR"/>
        </w:rPr>
      </w:pPr>
      <w:r>
        <w:rPr>
          <w:rtl/>
          <w:lang w:bidi="fa-IR"/>
        </w:rPr>
        <w:t xml:space="preserve">وقال الشافعي : لا يجوز قتله </w:t>
      </w:r>
      <w:r w:rsidRPr="0062714F">
        <w:rPr>
          <w:rStyle w:val="libFootnotenumChar"/>
          <w:rtl/>
        </w:rPr>
        <w:t>(3)</w:t>
      </w:r>
      <w:r>
        <w:rPr>
          <w:rtl/>
          <w:lang w:bidi="fa-IR"/>
        </w:rPr>
        <w:t xml:space="preserve"> </w:t>
      </w:r>
      <w:r w:rsidR="00B50456">
        <w:rPr>
          <w:rFonts w:hint="cs"/>
          <w:rtl/>
          <w:lang w:bidi="fa-IR"/>
        </w:rPr>
        <w:t>؛</w:t>
      </w:r>
      <w:r>
        <w:rPr>
          <w:rtl/>
          <w:lang w:bidi="fa-IR"/>
        </w:rPr>
        <w:t xml:space="preserve"> لأنّ ابن مسعود قال له رسول الله </w:t>
      </w:r>
      <w:r w:rsidR="00F53ECA" w:rsidRPr="00F53ECA">
        <w:rPr>
          <w:rStyle w:val="libAlaemChar"/>
          <w:rtl/>
        </w:rPr>
        <w:t>صلى‌الله‌عليه‌وآله</w:t>
      </w:r>
      <w:r>
        <w:rPr>
          <w:rtl/>
          <w:lang w:bidi="fa-IR"/>
        </w:rPr>
        <w:t xml:space="preserve"> : « يا بن </w:t>
      </w:r>
      <w:r w:rsidR="00B50456">
        <w:rPr>
          <w:rFonts w:hint="cs"/>
          <w:rtl/>
          <w:lang w:bidi="fa-IR"/>
        </w:rPr>
        <w:t>اُ</w:t>
      </w:r>
      <w:r>
        <w:rPr>
          <w:rtl/>
          <w:lang w:bidi="fa-IR"/>
        </w:rPr>
        <w:t>مّ عبد ما حك</w:t>
      </w:r>
      <w:r w:rsidR="00B50456">
        <w:rPr>
          <w:rFonts w:hint="cs"/>
          <w:rtl/>
          <w:lang w:bidi="fa-IR"/>
        </w:rPr>
        <w:t>ْ</w:t>
      </w:r>
      <w:r>
        <w:rPr>
          <w:rtl/>
          <w:lang w:bidi="fa-IR"/>
        </w:rPr>
        <w:t>م</w:t>
      </w:r>
      <w:r w:rsidR="00B50456">
        <w:rPr>
          <w:rFonts w:hint="cs"/>
          <w:rtl/>
          <w:lang w:bidi="fa-IR"/>
        </w:rPr>
        <w:t>ُ</w:t>
      </w:r>
      <w:r>
        <w:rPr>
          <w:rtl/>
          <w:lang w:bidi="fa-IR"/>
        </w:rPr>
        <w:t xml:space="preserve"> م</w:t>
      </w:r>
      <w:r w:rsidR="00B50456">
        <w:rPr>
          <w:rFonts w:hint="cs"/>
          <w:rtl/>
          <w:lang w:bidi="fa-IR"/>
        </w:rPr>
        <w:t>َ</w:t>
      </w:r>
      <w:r>
        <w:rPr>
          <w:rtl/>
          <w:lang w:bidi="fa-IR"/>
        </w:rPr>
        <w:t>ن</w:t>
      </w:r>
      <w:r w:rsidR="00B50456">
        <w:rPr>
          <w:rFonts w:hint="cs"/>
          <w:rtl/>
          <w:lang w:bidi="fa-IR"/>
        </w:rPr>
        <w:t>ْ</w:t>
      </w:r>
      <w:r>
        <w:rPr>
          <w:rtl/>
          <w:lang w:bidi="fa-IR"/>
        </w:rPr>
        <w:t xml:space="preserve"> بغى من </w:t>
      </w:r>
      <w:r w:rsidR="00C64DC5">
        <w:rPr>
          <w:rFonts w:hint="cs"/>
          <w:rtl/>
          <w:lang w:bidi="fa-IR"/>
        </w:rPr>
        <w:t>اُ</w:t>
      </w:r>
      <w:r>
        <w:rPr>
          <w:rtl/>
          <w:lang w:bidi="fa-IR"/>
        </w:rPr>
        <w:t>مّتي؟ » قلت : الله ورسوله أعلم ، قال : « لا ي</w:t>
      </w:r>
      <w:r w:rsidR="00C64DC5">
        <w:rPr>
          <w:rFonts w:hint="cs"/>
          <w:rtl/>
          <w:lang w:bidi="fa-IR"/>
        </w:rPr>
        <w:t>ُ</w:t>
      </w:r>
      <w:r>
        <w:rPr>
          <w:rtl/>
          <w:lang w:bidi="fa-IR"/>
        </w:rPr>
        <w:t>تبع م</w:t>
      </w:r>
      <w:r w:rsidR="00C64DC5">
        <w:rPr>
          <w:rFonts w:hint="cs"/>
          <w:rtl/>
          <w:lang w:bidi="fa-IR"/>
        </w:rPr>
        <w:t>ُ</w:t>
      </w:r>
      <w:r>
        <w:rPr>
          <w:rtl/>
          <w:lang w:bidi="fa-IR"/>
        </w:rPr>
        <w:t>دبرهم ، ولا ي</w:t>
      </w:r>
      <w:r w:rsidR="00C64DC5">
        <w:rPr>
          <w:rFonts w:hint="cs"/>
          <w:rtl/>
          <w:lang w:bidi="fa-IR"/>
        </w:rPr>
        <w:t>ُ</w:t>
      </w:r>
      <w:r>
        <w:rPr>
          <w:rtl/>
          <w:lang w:bidi="fa-IR"/>
        </w:rPr>
        <w:t>جاز على جريحهم ، ولا ي</w:t>
      </w:r>
      <w:r w:rsidR="00C64DC5">
        <w:rPr>
          <w:rFonts w:hint="cs"/>
          <w:rtl/>
          <w:lang w:bidi="fa-IR"/>
        </w:rPr>
        <w:t>ُ</w:t>
      </w:r>
      <w:r>
        <w:rPr>
          <w:rtl/>
          <w:lang w:bidi="fa-IR"/>
        </w:rPr>
        <w:t>قتل أسيرهم ، ولا ي</w:t>
      </w:r>
      <w:r w:rsidR="00C64DC5">
        <w:rPr>
          <w:rFonts w:hint="cs"/>
          <w:rtl/>
          <w:lang w:bidi="fa-IR"/>
        </w:rPr>
        <w:t>ُ</w:t>
      </w:r>
      <w:r>
        <w:rPr>
          <w:rtl/>
          <w:lang w:bidi="fa-IR"/>
        </w:rPr>
        <w:t xml:space="preserve">قسم فيئهم » </w:t>
      </w:r>
      <w:r w:rsidRPr="0062714F">
        <w:rPr>
          <w:rStyle w:val="libFootnotenumChar"/>
          <w:rtl/>
        </w:rPr>
        <w:t>(4)</w:t>
      </w:r>
      <w:r>
        <w:rPr>
          <w:rtl/>
          <w:lang w:bidi="fa-IR"/>
        </w:rPr>
        <w:t>.</w:t>
      </w:r>
    </w:p>
    <w:p w:rsidR="00CE42F4" w:rsidRDefault="00CE42F4" w:rsidP="00CE42F4">
      <w:pPr>
        <w:pStyle w:val="libNormal"/>
        <w:rPr>
          <w:lang w:bidi="fa-IR"/>
        </w:rPr>
      </w:pPr>
      <w:r>
        <w:rPr>
          <w:rtl/>
          <w:lang w:bidi="fa-IR"/>
        </w:rPr>
        <w:t>وهو محمول على ما إذا لم تكن له فئة.</w:t>
      </w:r>
    </w:p>
    <w:p w:rsidR="00CE42F4" w:rsidRDefault="00CE42F4" w:rsidP="00CE42F4">
      <w:pPr>
        <w:pStyle w:val="libNormal"/>
        <w:rPr>
          <w:lang w:bidi="fa-IR"/>
        </w:rPr>
      </w:pPr>
      <w:r>
        <w:rPr>
          <w:rtl/>
          <w:lang w:bidi="fa-IR"/>
        </w:rPr>
        <w:t>ولو كان الأسير صبيّا</w:t>
      </w:r>
      <w:r w:rsidR="00945FEE">
        <w:rPr>
          <w:rFonts w:hint="cs"/>
          <w:rtl/>
          <w:lang w:bidi="fa-IR"/>
        </w:rPr>
        <w:t>ً</w:t>
      </w:r>
      <w:r>
        <w:rPr>
          <w:rtl/>
          <w:lang w:bidi="fa-IR"/>
        </w:rPr>
        <w:t xml:space="preserve"> أو عبدا</w:t>
      </w:r>
      <w:r w:rsidR="00945FEE">
        <w:rPr>
          <w:rFonts w:hint="cs"/>
          <w:rtl/>
          <w:lang w:bidi="fa-IR"/>
        </w:rPr>
        <w:t>ً</w:t>
      </w:r>
      <w:r>
        <w:rPr>
          <w:rtl/>
          <w:lang w:bidi="fa-IR"/>
        </w:rPr>
        <w:t xml:space="preserve"> أو امرأة</w:t>
      </w:r>
      <w:r w:rsidR="00945FEE">
        <w:rPr>
          <w:rFonts w:hint="cs"/>
          <w:rtl/>
          <w:lang w:bidi="fa-IR"/>
        </w:rPr>
        <w:t>ً</w:t>
      </w:r>
      <w:r>
        <w:rPr>
          <w:rtl/>
          <w:lang w:bidi="fa-IR"/>
        </w:rPr>
        <w:t xml:space="preserve"> </w:t>
      </w:r>
      <w:r w:rsidR="00945FEE">
        <w:rPr>
          <w:rFonts w:hint="cs"/>
          <w:rtl/>
          <w:lang w:bidi="fa-IR"/>
        </w:rPr>
        <w:t>اُ</w:t>
      </w:r>
      <w:r>
        <w:rPr>
          <w:rtl/>
          <w:lang w:bidi="fa-IR"/>
        </w:rPr>
        <w:t xml:space="preserve">طلقوا </w:t>
      </w:r>
      <w:r w:rsidR="00945FEE">
        <w:rPr>
          <w:rFonts w:hint="cs"/>
          <w:rtl/>
          <w:lang w:bidi="fa-IR"/>
        </w:rPr>
        <w:t>؛</w:t>
      </w:r>
      <w:r>
        <w:rPr>
          <w:rtl/>
          <w:lang w:bidi="fa-IR"/>
        </w:rPr>
        <w:t xml:space="preserve"> لأنّهم لا ي</w:t>
      </w:r>
      <w:r w:rsidR="00945FEE">
        <w:rPr>
          <w:rFonts w:hint="cs"/>
          <w:rtl/>
          <w:lang w:bidi="fa-IR"/>
        </w:rPr>
        <w:t>ُ</w:t>
      </w:r>
      <w:r>
        <w:rPr>
          <w:rtl/>
          <w:lang w:bidi="fa-IR"/>
        </w:rPr>
        <w:t xml:space="preserve">طالبون بالبيعة </w:t>
      </w:r>
      <w:r w:rsidR="00945FEE">
        <w:rPr>
          <w:rFonts w:hint="cs"/>
          <w:rtl/>
          <w:lang w:bidi="fa-IR"/>
        </w:rPr>
        <w:t>؛</w:t>
      </w:r>
      <w:r>
        <w:rPr>
          <w:rtl/>
          <w:lang w:bidi="fa-IR"/>
        </w:rPr>
        <w:t xml:space="preserve"> لأنّهم ليسوا من أهل الجهاد ، وإنّما ي</w:t>
      </w:r>
      <w:r w:rsidR="00945FEE">
        <w:rPr>
          <w:rFonts w:hint="cs"/>
          <w:rtl/>
          <w:lang w:bidi="fa-IR"/>
        </w:rPr>
        <w:t>ُ</w:t>
      </w:r>
      <w:r>
        <w:rPr>
          <w:rtl/>
          <w:lang w:bidi="fa-IR"/>
        </w:rPr>
        <w:t>بايعون على الإسلام خاصّة.</w:t>
      </w:r>
    </w:p>
    <w:p w:rsidR="00CE42F4" w:rsidRDefault="00CE42F4" w:rsidP="00CE42F4">
      <w:pPr>
        <w:pStyle w:val="libNormal"/>
        <w:rPr>
          <w:lang w:bidi="fa-IR"/>
        </w:rPr>
      </w:pPr>
      <w:r>
        <w:rPr>
          <w:rtl/>
          <w:lang w:bidi="fa-IR"/>
        </w:rPr>
        <w:t>وقال بعضهم : ي</w:t>
      </w:r>
      <w:r w:rsidR="00945FEE">
        <w:rPr>
          <w:rFonts w:hint="cs"/>
          <w:rtl/>
          <w:lang w:bidi="fa-IR"/>
        </w:rPr>
        <w:t>ُ</w:t>
      </w:r>
      <w:r>
        <w:rPr>
          <w:rtl/>
          <w:lang w:bidi="fa-IR"/>
        </w:rPr>
        <w:t xml:space="preserve">حبسون كالرجال </w:t>
      </w:r>
      <w:r w:rsidR="00945FEE">
        <w:rPr>
          <w:rFonts w:hint="cs"/>
          <w:rtl/>
          <w:lang w:bidi="fa-IR"/>
        </w:rPr>
        <w:t>؛</w:t>
      </w:r>
      <w:r>
        <w:rPr>
          <w:rtl/>
          <w:lang w:bidi="fa-IR"/>
        </w:rPr>
        <w:t xml:space="preserve"> لأنّ فيه كس</w:t>
      </w:r>
      <w:r w:rsidR="00945FEE">
        <w:rPr>
          <w:rFonts w:hint="cs"/>
          <w:rtl/>
          <w:lang w:bidi="fa-IR"/>
        </w:rPr>
        <w:t>ْ</w:t>
      </w:r>
      <w:r>
        <w:rPr>
          <w:rtl/>
          <w:lang w:bidi="fa-IR"/>
        </w:rPr>
        <w:t>ر</w:t>
      </w:r>
      <w:r w:rsidR="00945FEE">
        <w:rPr>
          <w:rFonts w:hint="cs"/>
          <w:rtl/>
          <w:lang w:bidi="fa-IR"/>
        </w:rPr>
        <w:t>َ</w:t>
      </w:r>
      <w:r>
        <w:rPr>
          <w:rtl/>
          <w:lang w:bidi="fa-IR"/>
        </w:rPr>
        <w:t xml:space="preserve"> قلوبهم </w:t>
      </w:r>
      <w:r w:rsidRPr="0062714F">
        <w:rPr>
          <w:rStyle w:val="libFootnotenumChar"/>
          <w:rtl/>
        </w:rPr>
        <w:t>(5)</w:t>
      </w:r>
      <w:r>
        <w:rPr>
          <w:rtl/>
          <w:lang w:bidi="fa-IR"/>
        </w:rPr>
        <w:t>.</w:t>
      </w:r>
    </w:p>
    <w:p w:rsidR="00CE42F4" w:rsidRDefault="00AE7492" w:rsidP="00AE7492">
      <w:pPr>
        <w:pStyle w:val="libLine"/>
        <w:rPr>
          <w:lang w:bidi="fa-IR"/>
        </w:rPr>
      </w:pPr>
      <w:r>
        <w:rPr>
          <w:rtl/>
          <w:lang w:bidi="fa-IR"/>
        </w:rPr>
        <w:t>____________________</w:t>
      </w:r>
    </w:p>
    <w:p w:rsidR="00CE42F4" w:rsidRDefault="00CE42F4" w:rsidP="00945FEE">
      <w:pPr>
        <w:pStyle w:val="libFootnote0"/>
        <w:rPr>
          <w:lang w:bidi="fa-IR"/>
        </w:rPr>
      </w:pPr>
      <w:r w:rsidRPr="00945FEE">
        <w:rPr>
          <w:rtl/>
        </w:rPr>
        <w:t>(1)</w:t>
      </w:r>
      <w:r>
        <w:rPr>
          <w:rtl/>
          <w:lang w:bidi="fa-IR"/>
        </w:rPr>
        <w:t xml:space="preserve"> ا</w:t>
      </w:r>
      <w:r w:rsidR="00945FEE">
        <w:rPr>
          <w:rFonts w:hint="cs"/>
          <w:rtl/>
          <w:lang w:bidi="fa-IR"/>
        </w:rPr>
        <w:t>ُ</w:t>
      </w:r>
      <w:r>
        <w:rPr>
          <w:rtl/>
          <w:lang w:bidi="fa-IR"/>
        </w:rPr>
        <w:t>نظر : العزيز شرح الوجيز 11 : 91 ، وروضة الطالبين 7 : 278.</w:t>
      </w:r>
    </w:p>
    <w:p w:rsidR="00CE42F4" w:rsidRDefault="00CE42F4" w:rsidP="00945FEE">
      <w:pPr>
        <w:pStyle w:val="libFootnote0"/>
        <w:rPr>
          <w:lang w:bidi="fa-IR"/>
        </w:rPr>
      </w:pPr>
      <w:r w:rsidRPr="00945FEE">
        <w:rPr>
          <w:rtl/>
        </w:rPr>
        <w:t>(2)</w:t>
      </w:r>
      <w:r>
        <w:rPr>
          <w:rtl/>
          <w:lang w:bidi="fa-IR"/>
        </w:rPr>
        <w:t xml:space="preserve"> بدائع الصنائع 7 : 140 </w:t>
      </w:r>
      <w:r w:rsidR="00CC794A">
        <w:rPr>
          <w:rtl/>
          <w:lang w:bidi="fa-IR"/>
        </w:rPr>
        <w:t>-</w:t>
      </w:r>
      <w:r>
        <w:rPr>
          <w:rtl/>
          <w:lang w:bidi="fa-IR"/>
        </w:rPr>
        <w:t xml:space="preserve"> 141 ، المغني 10 : 60 ، الشرح الكبير 10 : 57.</w:t>
      </w:r>
    </w:p>
    <w:p w:rsidR="00CE42F4" w:rsidRDefault="00CE42F4" w:rsidP="00945FEE">
      <w:pPr>
        <w:pStyle w:val="libFootnote0"/>
        <w:rPr>
          <w:lang w:bidi="fa-IR"/>
        </w:rPr>
      </w:pPr>
      <w:r w:rsidRPr="00945FEE">
        <w:rPr>
          <w:rtl/>
        </w:rPr>
        <w:t>(3)</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220 ، حلية العلماء 7 : 617 ، العزيز شرح الوجيز 11 : 91 ، روضة الطالبين 7 : 278 ، المغني 10 : 60 ، الشرح الكبير 10 : 57.</w:t>
      </w:r>
    </w:p>
    <w:p w:rsidR="00CE42F4" w:rsidRDefault="00CE42F4" w:rsidP="00945FEE">
      <w:pPr>
        <w:pStyle w:val="libFootnote0"/>
        <w:rPr>
          <w:lang w:bidi="fa-IR"/>
        </w:rPr>
      </w:pPr>
      <w:r w:rsidRPr="00945FEE">
        <w:rPr>
          <w:rtl/>
        </w:rPr>
        <w:t>(4)</w:t>
      </w:r>
      <w:r>
        <w:rPr>
          <w:rtl/>
          <w:lang w:bidi="fa-IR"/>
        </w:rPr>
        <w:t xml:space="preserve"> سنن البيهقي 8 : 182 ، المهذّب </w:t>
      </w:r>
      <w:r w:rsidR="00CC794A">
        <w:rPr>
          <w:rtl/>
          <w:lang w:bidi="fa-IR"/>
        </w:rPr>
        <w:t>-</w:t>
      </w:r>
      <w:r>
        <w:rPr>
          <w:rtl/>
          <w:lang w:bidi="fa-IR"/>
        </w:rPr>
        <w:t xml:space="preserve"> للشيرازي </w:t>
      </w:r>
      <w:r w:rsidR="00CC794A">
        <w:rPr>
          <w:rtl/>
          <w:lang w:bidi="fa-IR"/>
        </w:rPr>
        <w:t>-</w:t>
      </w:r>
      <w:r>
        <w:rPr>
          <w:rtl/>
          <w:lang w:bidi="fa-IR"/>
        </w:rPr>
        <w:t xml:space="preserve"> 2 : 219 ، المغني 10 : 60 </w:t>
      </w:r>
      <w:r w:rsidR="00CC794A">
        <w:rPr>
          <w:rtl/>
          <w:lang w:bidi="fa-IR"/>
        </w:rPr>
        <w:t>-</w:t>
      </w:r>
      <w:r>
        <w:rPr>
          <w:rtl/>
          <w:lang w:bidi="fa-IR"/>
        </w:rPr>
        <w:t xml:space="preserve"> 61 ، الشرح الكبير 10 : 57 </w:t>
      </w:r>
      <w:r w:rsidR="00CC794A">
        <w:rPr>
          <w:rtl/>
          <w:lang w:bidi="fa-IR"/>
        </w:rPr>
        <w:t>-</w:t>
      </w:r>
      <w:r>
        <w:rPr>
          <w:rtl/>
          <w:lang w:bidi="fa-IR"/>
        </w:rPr>
        <w:t xml:space="preserve"> 58.</w:t>
      </w:r>
    </w:p>
    <w:p w:rsidR="004727E4" w:rsidRDefault="00CE42F4" w:rsidP="00945FEE">
      <w:pPr>
        <w:pStyle w:val="libFootnote0"/>
        <w:rPr>
          <w:lang w:bidi="fa-IR"/>
        </w:rPr>
      </w:pPr>
      <w:r w:rsidRPr="00945FEE">
        <w:rPr>
          <w:rtl/>
        </w:rPr>
        <w:t>(5)</w:t>
      </w:r>
      <w:r>
        <w:rPr>
          <w:rtl/>
          <w:lang w:bidi="fa-IR"/>
        </w:rPr>
        <w:t xml:space="preserve"> الحاوي الكبير 13 : 122 ، المهذّب </w:t>
      </w:r>
      <w:r w:rsidR="00CC794A">
        <w:rPr>
          <w:rtl/>
          <w:lang w:bidi="fa-IR"/>
        </w:rPr>
        <w:t>-</w:t>
      </w:r>
      <w:r>
        <w:rPr>
          <w:rtl/>
          <w:lang w:bidi="fa-IR"/>
        </w:rPr>
        <w:t xml:space="preserve"> للشيرازي </w:t>
      </w:r>
      <w:r w:rsidR="00CC794A">
        <w:rPr>
          <w:rtl/>
          <w:lang w:bidi="fa-IR"/>
        </w:rPr>
        <w:t>-</w:t>
      </w:r>
      <w:r>
        <w:rPr>
          <w:rtl/>
          <w:lang w:bidi="fa-IR"/>
        </w:rPr>
        <w:t xml:space="preserve"> 2 : 220 ، العزيز شرح الوجيز 11 : 91 ، روضة الطالبين 7 : 279.</w:t>
      </w:r>
    </w:p>
    <w:p w:rsidR="00B66C16" w:rsidRDefault="00B66C1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وكذا الزّ</w:t>
      </w:r>
      <w:r w:rsidR="00945FEE">
        <w:rPr>
          <w:rFonts w:hint="cs"/>
          <w:rtl/>
          <w:lang w:bidi="fa-IR"/>
        </w:rPr>
        <w:t>َ</w:t>
      </w:r>
      <w:r>
        <w:rPr>
          <w:rtl/>
          <w:lang w:bidi="fa-IR"/>
        </w:rPr>
        <w:t>من والشيخ الفاني.</w:t>
      </w:r>
    </w:p>
    <w:p w:rsidR="00CE42F4" w:rsidRDefault="00CE42F4" w:rsidP="00CE42F4">
      <w:pPr>
        <w:pStyle w:val="libNormal"/>
        <w:rPr>
          <w:lang w:bidi="fa-IR"/>
        </w:rPr>
      </w:pPr>
      <w:r>
        <w:rPr>
          <w:rtl/>
          <w:lang w:bidi="fa-IR"/>
        </w:rPr>
        <w:t>ولو أسر كلّ</w:t>
      </w:r>
      <w:r w:rsidR="00E06A67">
        <w:rPr>
          <w:rFonts w:hint="cs"/>
          <w:rtl/>
          <w:lang w:bidi="fa-IR"/>
        </w:rPr>
        <w:t>ٌ</w:t>
      </w:r>
      <w:r>
        <w:rPr>
          <w:rtl/>
          <w:lang w:bidi="fa-IR"/>
        </w:rPr>
        <w:t xml:space="preserve"> من الفريقين </w:t>
      </w:r>
      <w:r w:rsidR="00EE2832">
        <w:rPr>
          <w:rFonts w:hint="cs"/>
          <w:rtl/>
          <w:lang w:bidi="fa-IR"/>
        </w:rPr>
        <w:t>اُ</w:t>
      </w:r>
      <w:r>
        <w:rPr>
          <w:rtl/>
          <w:lang w:bidi="fa-IR"/>
        </w:rPr>
        <w:t xml:space="preserve">سارى من الآخر ، جاز فداء </w:t>
      </w:r>
      <w:r w:rsidR="00525034">
        <w:rPr>
          <w:rFonts w:hint="cs"/>
          <w:rtl/>
          <w:lang w:bidi="fa-IR"/>
        </w:rPr>
        <w:t>اُ</w:t>
      </w:r>
      <w:r>
        <w:rPr>
          <w:rtl/>
          <w:lang w:bidi="fa-IR"/>
        </w:rPr>
        <w:t>سارى أهل العدل ب</w:t>
      </w:r>
      <w:r w:rsidR="00127B03">
        <w:rPr>
          <w:rFonts w:hint="cs"/>
          <w:rtl/>
          <w:lang w:bidi="fa-IR"/>
        </w:rPr>
        <w:t>اُ</w:t>
      </w:r>
      <w:r>
        <w:rPr>
          <w:rtl/>
          <w:lang w:bidi="fa-IR"/>
        </w:rPr>
        <w:t>سارى أهل البغي.</w:t>
      </w:r>
    </w:p>
    <w:p w:rsidR="00CE42F4" w:rsidRDefault="00CE42F4" w:rsidP="00CE42F4">
      <w:pPr>
        <w:pStyle w:val="libNormal"/>
        <w:rPr>
          <w:lang w:bidi="fa-IR"/>
        </w:rPr>
      </w:pPr>
      <w:r>
        <w:rPr>
          <w:rtl/>
          <w:lang w:bidi="fa-IR"/>
        </w:rPr>
        <w:t>ولو امتنع أهل البغي من المفاداة وحبسوهم ، جاز لأهل العدل حبس م</w:t>
      </w:r>
      <w:r w:rsidR="002E4F38">
        <w:rPr>
          <w:rFonts w:hint="cs"/>
          <w:rtl/>
          <w:lang w:bidi="fa-IR"/>
        </w:rPr>
        <w:t>َ</w:t>
      </w:r>
      <w:r>
        <w:rPr>
          <w:rtl/>
          <w:lang w:bidi="fa-IR"/>
        </w:rPr>
        <w:t>ن</w:t>
      </w:r>
      <w:r w:rsidR="002E4F38">
        <w:rPr>
          <w:rFonts w:hint="cs"/>
          <w:rtl/>
          <w:lang w:bidi="fa-IR"/>
        </w:rPr>
        <w:t>ْ</w:t>
      </w:r>
      <w:r>
        <w:rPr>
          <w:rtl/>
          <w:lang w:bidi="fa-IR"/>
        </w:rPr>
        <w:t xml:space="preserve"> معهم </w:t>
      </w:r>
      <w:r w:rsidR="002E4F38">
        <w:rPr>
          <w:rFonts w:hint="cs"/>
          <w:rtl/>
          <w:lang w:bidi="fa-IR"/>
        </w:rPr>
        <w:t>؛</w:t>
      </w:r>
      <w:r>
        <w:rPr>
          <w:rtl/>
          <w:lang w:bidi="fa-IR"/>
        </w:rPr>
        <w:t xml:space="preserve"> توصّلا</w:t>
      </w:r>
      <w:r w:rsidR="002E4F38">
        <w:rPr>
          <w:rFonts w:hint="cs"/>
          <w:rtl/>
          <w:lang w:bidi="fa-IR"/>
        </w:rPr>
        <w:t>ً</w:t>
      </w:r>
      <w:r>
        <w:rPr>
          <w:rtl/>
          <w:lang w:bidi="fa-IR"/>
        </w:rPr>
        <w:t xml:space="preserve"> إلى تخليص </w:t>
      </w:r>
      <w:r w:rsidR="0046783F">
        <w:rPr>
          <w:rFonts w:hint="cs"/>
          <w:rtl/>
          <w:lang w:bidi="fa-IR"/>
        </w:rPr>
        <w:t>اُ</w:t>
      </w:r>
      <w:r>
        <w:rPr>
          <w:rtl/>
          <w:lang w:bidi="fa-IR"/>
        </w:rPr>
        <w:t>ساراهم.</w:t>
      </w:r>
    </w:p>
    <w:p w:rsidR="00CE42F4" w:rsidRDefault="00CE42F4" w:rsidP="00CE42F4">
      <w:pPr>
        <w:pStyle w:val="libNormal"/>
        <w:rPr>
          <w:lang w:bidi="fa-IR"/>
        </w:rPr>
      </w:pPr>
      <w:r>
        <w:rPr>
          <w:rtl/>
          <w:lang w:bidi="fa-IR"/>
        </w:rPr>
        <w:t xml:space="preserve">وقال بعض العامّة : لا يجوز </w:t>
      </w:r>
      <w:r w:rsidR="00C64639">
        <w:rPr>
          <w:rFonts w:hint="cs"/>
          <w:rtl/>
          <w:lang w:bidi="fa-IR"/>
        </w:rPr>
        <w:t>؛</w:t>
      </w:r>
      <w:r>
        <w:rPr>
          <w:rtl/>
          <w:lang w:bidi="fa-IR"/>
        </w:rPr>
        <w:t xml:space="preserve"> لأنّ الذنب في حبس </w:t>
      </w:r>
      <w:r w:rsidR="00C64639">
        <w:rPr>
          <w:rFonts w:hint="cs"/>
          <w:rtl/>
          <w:lang w:bidi="fa-IR"/>
        </w:rPr>
        <w:t>اُ</w:t>
      </w:r>
      <w:r>
        <w:rPr>
          <w:rtl/>
          <w:lang w:bidi="fa-IR"/>
        </w:rPr>
        <w:t xml:space="preserve">سارى أهل العدل لغيرهم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ولو قتل أهل البغي </w:t>
      </w:r>
      <w:r w:rsidR="00C64639">
        <w:rPr>
          <w:rFonts w:hint="cs"/>
          <w:rtl/>
          <w:lang w:bidi="fa-IR"/>
        </w:rPr>
        <w:t>اُ</w:t>
      </w:r>
      <w:r>
        <w:rPr>
          <w:rtl/>
          <w:lang w:bidi="fa-IR"/>
        </w:rPr>
        <w:t xml:space="preserve">سارى أهل العدل ، لم يجز لأهل العدل قتل </w:t>
      </w:r>
      <w:r w:rsidR="0043541A">
        <w:rPr>
          <w:rFonts w:hint="cs"/>
          <w:rtl/>
          <w:lang w:bidi="fa-IR"/>
        </w:rPr>
        <w:t>اُ</w:t>
      </w:r>
      <w:r>
        <w:rPr>
          <w:rtl/>
          <w:lang w:bidi="fa-IR"/>
        </w:rPr>
        <w:t xml:space="preserve">ساراهم إذا لم تكن لهم فئة </w:t>
      </w:r>
      <w:r w:rsidR="0043541A">
        <w:rPr>
          <w:rFonts w:hint="cs"/>
          <w:rtl/>
          <w:lang w:bidi="fa-IR"/>
        </w:rPr>
        <w:t>؛</w:t>
      </w:r>
      <w:r>
        <w:rPr>
          <w:rtl/>
          <w:lang w:bidi="fa-IR"/>
        </w:rPr>
        <w:t xml:space="preserve"> لأنّهم لا ي</w:t>
      </w:r>
      <w:r w:rsidR="0043541A">
        <w:rPr>
          <w:rFonts w:hint="cs"/>
          <w:rtl/>
          <w:lang w:bidi="fa-IR"/>
        </w:rPr>
        <w:t>ُ</w:t>
      </w:r>
      <w:r>
        <w:rPr>
          <w:rtl/>
          <w:lang w:bidi="fa-IR"/>
        </w:rPr>
        <w:t>قتلون بجناية غيرهم.</w:t>
      </w:r>
    </w:p>
    <w:p w:rsidR="00CE42F4" w:rsidRDefault="00CE42F4" w:rsidP="00CE42F4">
      <w:pPr>
        <w:pStyle w:val="libNormal"/>
        <w:rPr>
          <w:lang w:bidi="fa-IR"/>
        </w:rPr>
      </w:pPr>
      <w:bookmarkStart w:id="298" w:name="_Toc116827359"/>
      <w:r w:rsidRPr="00E24C3C">
        <w:rPr>
          <w:rStyle w:val="Heading2Char"/>
          <w:rtl/>
        </w:rPr>
        <w:t>مسألة 251 :</w:t>
      </w:r>
      <w:bookmarkEnd w:id="298"/>
      <w:r>
        <w:rPr>
          <w:rtl/>
          <w:lang w:bidi="fa-IR"/>
        </w:rPr>
        <w:t xml:space="preserve"> أموال أهل البغي ، التي لم يحوها العسكر لا تخرج عن ملكهم ، ولا تجوز قسمتها </w:t>
      </w:r>
      <w:r w:rsidRPr="0062714F">
        <w:rPr>
          <w:rStyle w:val="libFootnotenumChar"/>
          <w:rtl/>
        </w:rPr>
        <w:t>(2)</w:t>
      </w:r>
      <w:r>
        <w:rPr>
          <w:rtl/>
          <w:lang w:bidi="fa-IR"/>
        </w:rPr>
        <w:t xml:space="preserve"> بحال</w:t>
      </w:r>
      <w:r w:rsidR="0043541A">
        <w:rPr>
          <w:rFonts w:hint="cs"/>
          <w:rtl/>
          <w:lang w:bidi="fa-IR"/>
        </w:rPr>
        <w:t>ٍ</w:t>
      </w:r>
      <w:r>
        <w:rPr>
          <w:rtl/>
          <w:lang w:bidi="fa-IR"/>
        </w:rPr>
        <w:t>.</w:t>
      </w:r>
    </w:p>
    <w:p w:rsidR="00CE42F4" w:rsidRDefault="00CE42F4" w:rsidP="00CE42F4">
      <w:pPr>
        <w:pStyle w:val="libNormal"/>
        <w:rPr>
          <w:lang w:bidi="fa-IR"/>
        </w:rPr>
      </w:pPr>
      <w:r>
        <w:rPr>
          <w:rtl/>
          <w:lang w:bidi="fa-IR"/>
        </w:rPr>
        <w:t>أمّا ما حواه العسكر من السلاح والكراع والدوابّ والأثاث وغير ذلك : فللشيخ قولان :</w:t>
      </w:r>
    </w:p>
    <w:p w:rsidR="00CE42F4" w:rsidRDefault="00CE42F4" w:rsidP="00CE42F4">
      <w:pPr>
        <w:pStyle w:val="libNormal"/>
        <w:rPr>
          <w:lang w:bidi="fa-IR"/>
        </w:rPr>
      </w:pPr>
      <w:r>
        <w:rPr>
          <w:rtl/>
          <w:lang w:bidi="fa-IR"/>
        </w:rPr>
        <w:t>أحدهما : أنّها تقسّم بين أهل العدل ، وتكون غنيمة</w:t>
      </w:r>
      <w:r w:rsidR="00EB1264">
        <w:rPr>
          <w:rFonts w:hint="cs"/>
          <w:rtl/>
          <w:lang w:bidi="fa-IR"/>
        </w:rPr>
        <w:t>ً</w:t>
      </w:r>
      <w:r>
        <w:rPr>
          <w:rtl/>
          <w:lang w:bidi="fa-IR"/>
        </w:rPr>
        <w:t xml:space="preserve"> ، كأموال المشركين ، للفارس سهمان ، وللراجل سهم ، ولذي الأفراس ثلاثة </w:t>
      </w:r>
      <w:r w:rsidRPr="0062714F">
        <w:rPr>
          <w:rStyle w:val="libFootnotenumChar"/>
          <w:rtl/>
        </w:rPr>
        <w:t>(3)</w:t>
      </w:r>
      <w:r>
        <w:rPr>
          <w:rtl/>
          <w:lang w:bidi="fa-IR"/>
        </w:rPr>
        <w:t>. وبه قال ابن الجنيد.</w:t>
      </w:r>
    </w:p>
    <w:p w:rsidR="00CE42F4" w:rsidRDefault="00CE42F4" w:rsidP="00CE42F4">
      <w:pPr>
        <w:pStyle w:val="libNormal"/>
        <w:rPr>
          <w:lang w:bidi="fa-IR"/>
        </w:rPr>
      </w:pPr>
      <w:r>
        <w:rPr>
          <w:rtl/>
          <w:lang w:bidi="fa-IR"/>
        </w:rPr>
        <w:t xml:space="preserve">والثاني : أنّه لا تحلّ قسمتها ، بل هي باقية على ملكهم لا تجوز قسمتها ولا استغنامها </w:t>
      </w:r>
      <w:r w:rsidRPr="0062714F">
        <w:rPr>
          <w:rStyle w:val="libFootnotenumChar"/>
          <w:rtl/>
        </w:rPr>
        <w:t>(4)</w:t>
      </w:r>
      <w:r>
        <w:rPr>
          <w:rtl/>
          <w:lang w:bidi="fa-IR"/>
        </w:rPr>
        <w:t xml:space="preserve"> ، وبه قال السيّد المرتضى </w:t>
      </w:r>
      <w:r w:rsidRPr="0062714F">
        <w:rPr>
          <w:rStyle w:val="libFootnotenumChar"/>
          <w:rtl/>
        </w:rPr>
        <w:t>(5)</w:t>
      </w:r>
      <w:r>
        <w:rPr>
          <w:rtl/>
          <w:lang w:bidi="fa-IR"/>
        </w:rPr>
        <w:t xml:space="preserve"> وابن إدريس </w:t>
      </w:r>
      <w:r w:rsidRPr="0062714F">
        <w:rPr>
          <w:rStyle w:val="libFootnotenumChar"/>
          <w:rtl/>
        </w:rPr>
        <w:t>(6)</w:t>
      </w:r>
      <w:r>
        <w:rPr>
          <w:rtl/>
          <w:lang w:bidi="fa-IR"/>
        </w:rPr>
        <w:t xml:space="preserve"> وكافّة‌</w:t>
      </w:r>
    </w:p>
    <w:p w:rsidR="00CE42F4" w:rsidRDefault="00AE7492" w:rsidP="00AE7492">
      <w:pPr>
        <w:pStyle w:val="libLine"/>
        <w:rPr>
          <w:lang w:bidi="fa-IR"/>
        </w:rPr>
      </w:pPr>
      <w:r>
        <w:rPr>
          <w:rtl/>
          <w:lang w:bidi="fa-IR"/>
        </w:rPr>
        <w:t>____________________</w:t>
      </w:r>
    </w:p>
    <w:p w:rsidR="00CE42F4" w:rsidRDefault="00CE42F4" w:rsidP="00C62DE9">
      <w:pPr>
        <w:pStyle w:val="libFootnote0"/>
        <w:rPr>
          <w:lang w:bidi="fa-IR"/>
        </w:rPr>
      </w:pPr>
      <w:r w:rsidRPr="00C62DE9">
        <w:rPr>
          <w:rtl/>
        </w:rPr>
        <w:t>(1)</w:t>
      </w:r>
      <w:r>
        <w:rPr>
          <w:rtl/>
          <w:lang w:bidi="fa-IR"/>
        </w:rPr>
        <w:t xml:space="preserve"> المغني 10 : 62 ، الشرح الكبير 10 : 59.</w:t>
      </w:r>
    </w:p>
    <w:p w:rsidR="00CE42F4" w:rsidRDefault="00CE42F4" w:rsidP="00C62DE9">
      <w:pPr>
        <w:pStyle w:val="libFootnote0"/>
        <w:rPr>
          <w:lang w:bidi="fa-IR"/>
        </w:rPr>
      </w:pPr>
      <w:r w:rsidRPr="00C62DE9">
        <w:rPr>
          <w:rtl/>
        </w:rPr>
        <w:t>(2)</w:t>
      </w:r>
      <w:r>
        <w:rPr>
          <w:rtl/>
          <w:lang w:bidi="fa-IR"/>
        </w:rPr>
        <w:t xml:space="preserve"> في « ق ، ك » والطبعة الحجريّة : قسمته. وما أثبتناه يقتضيه السياق.</w:t>
      </w:r>
    </w:p>
    <w:p w:rsidR="00CE42F4" w:rsidRDefault="00CE42F4" w:rsidP="00C62DE9">
      <w:pPr>
        <w:pStyle w:val="libFootnote0"/>
        <w:rPr>
          <w:lang w:bidi="fa-IR"/>
        </w:rPr>
      </w:pPr>
      <w:r w:rsidRPr="00C62DE9">
        <w:rPr>
          <w:rtl/>
        </w:rPr>
        <w:t>(3)</w:t>
      </w:r>
      <w:r>
        <w:rPr>
          <w:rtl/>
          <w:lang w:bidi="fa-IR"/>
        </w:rPr>
        <w:t xml:space="preserve"> النهاية : 297.</w:t>
      </w:r>
    </w:p>
    <w:p w:rsidR="00CE42F4" w:rsidRDefault="00CE42F4" w:rsidP="00C62DE9">
      <w:pPr>
        <w:pStyle w:val="libFootnote0"/>
        <w:rPr>
          <w:lang w:bidi="fa-IR"/>
        </w:rPr>
      </w:pPr>
      <w:r w:rsidRPr="00C62DE9">
        <w:rPr>
          <w:rtl/>
        </w:rPr>
        <w:t>(4)</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7 : 266.</w:t>
      </w:r>
    </w:p>
    <w:p w:rsidR="00CE42F4" w:rsidRDefault="00CE42F4" w:rsidP="00C62DE9">
      <w:pPr>
        <w:pStyle w:val="libFootnote0"/>
        <w:rPr>
          <w:lang w:bidi="fa-IR"/>
        </w:rPr>
      </w:pPr>
      <w:r w:rsidRPr="00C62DE9">
        <w:rPr>
          <w:rtl/>
        </w:rPr>
        <w:t>(5)</w:t>
      </w:r>
      <w:r>
        <w:rPr>
          <w:rtl/>
          <w:lang w:bidi="fa-IR"/>
        </w:rPr>
        <w:t xml:space="preserve"> مسائل الناصريّات : 443 ، المسألة 206.</w:t>
      </w:r>
    </w:p>
    <w:p w:rsidR="004727E4" w:rsidRDefault="00CE42F4" w:rsidP="00C62DE9">
      <w:pPr>
        <w:pStyle w:val="libFootnote0"/>
        <w:rPr>
          <w:lang w:bidi="fa-IR"/>
        </w:rPr>
      </w:pPr>
      <w:r w:rsidRPr="00C62DE9">
        <w:rPr>
          <w:rtl/>
        </w:rPr>
        <w:t>(6)</w:t>
      </w:r>
      <w:r>
        <w:rPr>
          <w:rtl/>
          <w:lang w:bidi="fa-IR"/>
        </w:rPr>
        <w:t xml:space="preserve"> السرائر : 159.</w:t>
      </w:r>
    </w:p>
    <w:p w:rsidR="00B66C16" w:rsidRDefault="00B66C16" w:rsidP="0062714F">
      <w:pPr>
        <w:pStyle w:val="libNormal"/>
        <w:rPr>
          <w:rtl/>
          <w:lang w:bidi="fa-IR"/>
        </w:rPr>
      </w:pPr>
      <w:r>
        <w:rPr>
          <w:rtl/>
          <w:lang w:bidi="fa-IR"/>
        </w:rPr>
        <w:br w:type="page"/>
      </w:r>
    </w:p>
    <w:p w:rsidR="00CE42F4" w:rsidRDefault="00CE42F4" w:rsidP="00C62DE9">
      <w:pPr>
        <w:pStyle w:val="libNormal0"/>
        <w:rPr>
          <w:lang w:bidi="fa-IR"/>
        </w:rPr>
      </w:pPr>
      <w:r>
        <w:rPr>
          <w:rtl/>
          <w:lang w:bidi="fa-IR"/>
        </w:rPr>
        <w:lastRenderedPageBreak/>
        <w:t xml:space="preserve">العلماء </w:t>
      </w:r>
      <w:r w:rsidR="00C62DE9">
        <w:rPr>
          <w:rFonts w:hint="cs"/>
          <w:rtl/>
          <w:lang w:bidi="fa-IR"/>
        </w:rPr>
        <w:t>؛</w:t>
      </w:r>
      <w:r>
        <w:rPr>
          <w:rtl/>
          <w:lang w:bidi="fa-IR"/>
        </w:rPr>
        <w:t xml:space="preserve"> لما رواه العامّة عن أبي أمامة ، قال : شهدت صفّين وكانوا لا يجيزون </w:t>
      </w:r>
      <w:r w:rsidRPr="0062714F">
        <w:rPr>
          <w:rStyle w:val="libFootnotenumChar"/>
          <w:rtl/>
        </w:rPr>
        <w:t>(1)</w:t>
      </w:r>
      <w:r>
        <w:rPr>
          <w:rtl/>
          <w:lang w:bidi="fa-IR"/>
        </w:rPr>
        <w:t xml:space="preserve"> على جريح ، ولا يقتلون م</w:t>
      </w:r>
      <w:r w:rsidR="00C62DE9">
        <w:rPr>
          <w:rFonts w:hint="cs"/>
          <w:rtl/>
          <w:lang w:bidi="fa-IR"/>
        </w:rPr>
        <w:t>ُ</w:t>
      </w:r>
      <w:r>
        <w:rPr>
          <w:rtl/>
          <w:lang w:bidi="fa-IR"/>
        </w:rPr>
        <w:t>ولّيا</w:t>
      </w:r>
      <w:r w:rsidR="00C62DE9">
        <w:rPr>
          <w:rFonts w:hint="cs"/>
          <w:rtl/>
          <w:lang w:bidi="fa-IR"/>
        </w:rPr>
        <w:t>ً</w:t>
      </w:r>
      <w:r>
        <w:rPr>
          <w:rtl/>
          <w:lang w:bidi="fa-IR"/>
        </w:rPr>
        <w:t xml:space="preserve"> ، ولا يسلبون قتيلا</w:t>
      </w:r>
      <w:r w:rsidR="00C62DE9">
        <w:rPr>
          <w:rFonts w:hint="cs"/>
          <w:rtl/>
          <w:lang w:bidi="fa-IR"/>
        </w:rPr>
        <w:t>ً</w:t>
      </w:r>
      <w:r>
        <w:rPr>
          <w:rtl/>
          <w:lang w:bidi="fa-IR"/>
        </w:rPr>
        <w:t xml:space="preserve">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وعن رسول الله </w:t>
      </w:r>
      <w:r w:rsidR="00F53ECA" w:rsidRPr="00F53ECA">
        <w:rPr>
          <w:rStyle w:val="libAlaemChar"/>
          <w:rtl/>
        </w:rPr>
        <w:t>صلى‌الله‌عليه‌وآله</w:t>
      </w:r>
      <w:r>
        <w:rPr>
          <w:rtl/>
          <w:lang w:bidi="fa-IR"/>
        </w:rPr>
        <w:t xml:space="preserve"> قال : « ولا يقسم فيئهم »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ومن طريق الخاصّة : قول مروان بن الحكم : </w:t>
      </w:r>
      <w:r w:rsidR="004E43C6">
        <w:rPr>
          <w:rtl/>
          <w:lang w:bidi="fa-IR"/>
        </w:rPr>
        <w:t>ل</w:t>
      </w:r>
      <w:r w:rsidR="00676512">
        <w:rPr>
          <w:rFonts w:hint="cs"/>
          <w:rtl/>
          <w:lang w:bidi="fa-IR"/>
        </w:rPr>
        <w:t>ـ</w:t>
      </w:r>
      <w:r w:rsidR="004E43C6">
        <w:rPr>
          <w:rtl/>
          <w:lang w:bidi="fa-IR"/>
        </w:rPr>
        <w:t>م</w:t>
      </w:r>
      <w:r w:rsidR="00676512">
        <w:rPr>
          <w:rFonts w:hint="cs"/>
          <w:rtl/>
          <w:lang w:bidi="fa-IR"/>
        </w:rPr>
        <w:t>ّ</w:t>
      </w:r>
      <w:r w:rsidR="004E43C6">
        <w:rPr>
          <w:rtl/>
          <w:lang w:bidi="fa-IR"/>
        </w:rPr>
        <w:t>ا</w:t>
      </w:r>
      <w:r>
        <w:rPr>
          <w:rtl/>
          <w:lang w:bidi="fa-IR"/>
        </w:rPr>
        <w:t xml:space="preserve"> هزمنا عليّ </w:t>
      </w:r>
      <w:r w:rsidR="00CC794A">
        <w:rPr>
          <w:rtl/>
          <w:lang w:bidi="fa-IR"/>
        </w:rPr>
        <w:t>-</w:t>
      </w:r>
      <w:r>
        <w:rPr>
          <w:rtl/>
          <w:lang w:bidi="fa-IR"/>
        </w:rPr>
        <w:t xml:space="preserve"> </w:t>
      </w:r>
      <w:r w:rsidR="00F53ECA" w:rsidRPr="00F53ECA">
        <w:rPr>
          <w:rStyle w:val="libAlaemChar"/>
          <w:rtl/>
        </w:rPr>
        <w:t>عليه‌السلام</w:t>
      </w:r>
      <w:r>
        <w:rPr>
          <w:rtl/>
          <w:lang w:bidi="fa-IR"/>
        </w:rPr>
        <w:t xml:space="preserve"> </w:t>
      </w:r>
      <w:r w:rsidR="00CC794A">
        <w:rPr>
          <w:rtl/>
          <w:lang w:bidi="fa-IR"/>
        </w:rPr>
        <w:t>-</w:t>
      </w:r>
      <w:r>
        <w:rPr>
          <w:rtl/>
          <w:lang w:bidi="fa-IR"/>
        </w:rPr>
        <w:t xml:space="preserve"> بالبصرة ردّ على الناس أموالهم ، م</w:t>
      </w:r>
      <w:r w:rsidR="00A86EDF">
        <w:rPr>
          <w:rFonts w:hint="cs"/>
          <w:rtl/>
          <w:lang w:bidi="fa-IR"/>
        </w:rPr>
        <w:t>َ</w:t>
      </w:r>
      <w:r>
        <w:rPr>
          <w:rtl/>
          <w:lang w:bidi="fa-IR"/>
        </w:rPr>
        <w:t>ن</w:t>
      </w:r>
      <w:r w:rsidR="00A86EDF">
        <w:rPr>
          <w:rFonts w:hint="cs"/>
          <w:rtl/>
          <w:lang w:bidi="fa-IR"/>
        </w:rPr>
        <w:t>ْ</w:t>
      </w:r>
      <w:r>
        <w:rPr>
          <w:rtl/>
          <w:lang w:bidi="fa-IR"/>
        </w:rPr>
        <w:t xml:space="preserve"> أقام بيّنة</w:t>
      </w:r>
      <w:r w:rsidR="00A86EDF">
        <w:rPr>
          <w:rFonts w:hint="cs"/>
          <w:rtl/>
          <w:lang w:bidi="fa-IR"/>
        </w:rPr>
        <w:t>ً</w:t>
      </w:r>
      <w:r>
        <w:rPr>
          <w:rtl/>
          <w:lang w:bidi="fa-IR"/>
        </w:rPr>
        <w:t xml:space="preserve"> أعطاه ، وم</w:t>
      </w:r>
      <w:r w:rsidR="00A86EDF">
        <w:rPr>
          <w:rFonts w:hint="cs"/>
          <w:rtl/>
          <w:lang w:bidi="fa-IR"/>
        </w:rPr>
        <w:t>َ</w:t>
      </w:r>
      <w:r>
        <w:rPr>
          <w:rtl/>
          <w:lang w:bidi="fa-IR"/>
        </w:rPr>
        <w:t>ن</w:t>
      </w:r>
      <w:r w:rsidR="00A86EDF">
        <w:rPr>
          <w:rFonts w:hint="cs"/>
          <w:rtl/>
          <w:lang w:bidi="fa-IR"/>
        </w:rPr>
        <w:t>ْ</w:t>
      </w:r>
      <w:r>
        <w:rPr>
          <w:rtl/>
          <w:lang w:bidi="fa-IR"/>
        </w:rPr>
        <w:t xml:space="preserve"> لم ي</w:t>
      </w:r>
      <w:r w:rsidR="00A86EDF">
        <w:rPr>
          <w:rFonts w:hint="cs"/>
          <w:rtl/>
          <w:lang w:bidi="fa-IR"/>
        </w:rPr>
        <w:t>ُ</w:t>
      </w:r>
      <w:r>
        <w:rPr>
          <w:rtl/>
          <w:lang w:bidi="fa-IR"/>
        </w:rPr>
        <w:t>قم</w:t>
      </w:r>
      <w:r w:rsidR="00A86EDF">
        <w:rPr>
          <w:rFonts w:hint="cs"/>
          <w:rtl/>
          <w:lang w:bidi="fa-IR"/>
        </w:rPr>
        <w:t>ْ</w:t>
      </w:r>
      <w:r>
        <w:rPr>
          <w:rtl/>
          <w:lang w:bidi="fa-IR"/>
        </w:rPr>
        <w:t xml:space="preserve"> بيّنة</w:t>
      </w:r>
      <w:r w:rsidR="00A86EDF">
        <w:rPr>
          <w:rFonts w:hint="cs"/>
          <w:rtl/>
          <w:lang w:bidi="fa-IR"/>
        </w:rPr>
        <w:t>ً</w:t>
      </w:r>
      <w:r>
        <w:rPr>
          <w:rtl/>
          <w:lang w:bidi="fa-IR"/>
        </w:rPr>
        <w:t xml:space="preserve"> أحلفه. قال : فقال له قائل : يا أمير المؤمنين اقسم الفي‌ء بيننا والسبي. [ قال : ] </w:t>
      </w:r>
      <w:r w:rsidRPr="0062714F">
        <w:rPr>
          <w:rStyle w:val="libFootnotenumChar"/>
          <w:rtl/>
        </w:rPr>
        <w:t>(4)</w:t>
      </w:r>
      <w:r>
        <w:rPr>
          <w:rtl/>
          <w:lang w:bidi="fa-IR"/>
        </w:rPr>
        <w:t xml:space="preserve"> ف</w:t>
      </w:r>
      <w:r w:rsidR="004E43C6">
        <w:rPr>
          <w:rtl/>
          <w:lang w:bidi="fa-IR"/>
        </w:rPr>
        <w:t>لمـّا</w:t>
      </w:r>
      <w:r>
        <w:rPr>
          <w:rtl/>
          <w:lang w:bidi="fa-IR"/>
        </w:rPr>
        <w:t xml:space="preserve"> أكثروا عليه قال : « أيّكم يأخذ </w:t>
      </w:r>
      <w:r w:rsidR="00A86EDF">
        <w:rPr>
          <w:rFonts w:hint="cs"/>
          <w:rtl/>
          <w:lang w:bidi="fa-IR"/>
        </w:rPr>
        <w:t>اُ</w:t>
      </w:r>
      <w:r>
        <w:rPr>
          <w:rtl/>
          <w:lang w:bidi="fa-IR"/>
        </w:rPr>
        <w:t xml:space="preserve">مّ المؤمنين في سهمه؟ » فكفّوا </w:t>
      </w:r>
      <w:r w:rsidRPr="0062714F">
        <w:rPr>
          <w:rStyle w:val="libFootnotenumChar"/>
          <w:rtl/>
        </w:rPr>
        <w:t>(5)</w:t>
      </w:r>
      <w:r>
        <w:rPr>
          <w:rtl/>
          <w:lang w:bidi="fa-IR"/>
        </w:rPr>
        <w:t>.</w:t>
      </w:r>
    </w:p>
    <w:p w:rsidR="00CE42F4" w:rsidRDefault="00CE42F4" w:rsidP="00CE42F4">
      <w:pPr>
        <w:pStyle w:val="libNormal"/>
        <w:rPr>
          <w:lang w:bidi="fa-IR"/>
        </w:rPr>
      </w:pPr>
      <w:r>
        <w:rPr>
          <w:rtl/>
          <w:lang w:bidi="fa-IR"/>
        </w:rPr>
        <w:t xml:space="preserve">وقول الصادق </w:t>
      </w:r>
      <w:r w:rsidR="00F53ECA" w:rsidRPr="00F53ECA">
        <w:rPr>
          <w:rStyle w:val="libAlaemChar"/>
          <w:rtl/>
        </w:rPr>
        <w:t>عليه‌السلام</w:t>
      </w:r>
      <w:r>
        <w:rPr>
          <w:rtl/>
          <w:lang w:bidi="fa-IR"/>
        </w:rPr>
        <w:t xml:space="preserve"> : « كان في قتال عليّ </w:t>
      </w:r>
      <w:r w:rsidR="00F53ECA" w:rsidRPr="00F53ECA">
        <w:rPr>
          <w:rStyle w:val="libAlaemChar"/>
          <w:rtl/>
        </w:rPr>
        <w:t>عليه‌السلام</w:t>
      </w:r>
      <w:r>
        <w:rPr>
          <w:rtl/>
          <w:lang w:bidi="fa-IR"/>
        </w:rPr>
        <w:t xml:space="preserve"> على أهل القبلة بركة ، ولو لم يقاتلهم عليّ لم ي</w:t>
      </w:r>
      <w:r w:rsidR="00A86EDF">
        <w:rPr>
          <w:rFonts w:hint="cs"/>
          <w:rtl/>
          <w:lang w:bidi="fa-IR"/>
        </w:rPr>
        <w:t>َ</w:t>
      </w:r>
      <w:r>
        <w:rPr>
          <w:rtl/>
          <w:lang w:bidi="fa-IR"/>
        </w:rPr>
        <w:t>د</w:t>
      </w:r>
      <w:r w:rsidR="00A86EDF">
        <w:rPr>
          <w:rFonts w:hint="cs"/>
          <w:rtl/>
          <w:lang w:bidi="fa-IR"/>
        </w:rPr>
        <w:t>ْ</w:t>
      </w:r>
      <w:r>
        <w:rPr>
          <w:rtl/>
          <w:lang w:bidi="fa-IR"/>
        </w:rPr>
        <w:t>ر أحد</w:t>
      </w:r>
      <w:r w:rsidR="00A86EDF">
        <w:rPr>
          <w:rFonts w:hint="cs"/>
          <w:rtl/>
          <w:lang w:bidi="fa-IR"/>
        </w:rPr>
        <w:t>ٌ</w:t>
      </w:r>
      <w:r>
        <w:rPr>
          <w:rtl/>
          <w:lang w:bidi="fa-IR"/>
        </w:rPr>
        <w:t xml:space="preserve"> بعده كيف يسير فيهم » </w:t>
      </w:r>
      <w:r w:rsidRPr="0062714F">
        <w:rPr>
          <w:rStyle w:val="libFootnotenumChar"/>
          <w:rtl/>
        </w:rPr>
        <w:t>(6)</w:t>
      </w:r>
      <w:r>
        <w:rPr>
          <w:rtl/>
          <w:lang w:bidi="fa-IR"/>
        </w:rPr>
        <w:t>.</w:t>
      </w:r>
    </w:p>
    <w:p w:rsidR="00CE42F4" w:rsidRDefault="00CE42F4" w:rsidP="00CE42F4">
      <w:pPr>
        <w:pStyle w:val="libNormal"/>
        <w:rPr>
          <w:lang w:bidi="fa-IR"/>
        </w:rPr>
      </w:pPr>
      <w:r>
        <w:rPr>
          <w:rtl/>
          <w:lang w:bidi="fa-IR"/>
        </w:rPr>
        <w:t xml:space="preserve">احتجّ الشيخ </w:t>
      </w:r>
      <w:r w:rsidR="003070E4" w:rsidRPr="003070E4">
        <w:rPr>
          <w:rStyle w:val="libAlaemChar"/>
          <w:rFonts w:hint="cs"/>
          <w:rtl/>
        </w:rPr>
        <w:t>رحمه‌الله</w:t>
      </w:r>
      <w:r w:rsidR="003070E4">
        <w:rPr>
          <w:rFonts w:hint="cs"/>
          <w:rtl/>
          <w:lang w:bidi="fa-IR"/>
        </w:rPr>
        <w:t xml:space="preserve"> </w:t>
      </w:r>
      <w:r>
        <w:rPr>
          <w:rtl/>
          <w:lang w:bidi="fa-IR"/>
        </w:rPr>
        <w:t xml:space="preserve">: بسيرة عليّ </w:t>
      </w:r>
      <w:r w:rsidR="00F53ECA" w:rsidRPr="00F53ECA">
        <w:rPr>
          <w:rStyle w:val="libAlaemChar"/>
          <w:rtl/>
        </w:rPr>
        <w:t>عليه‌السلام</w:t>
      </w:r>
      <w:r>
        <w:rPr>
          <w:rtl/>
          <w:lang w:bidi="fa-IR"/>
        </w:rPr>
        <w:t xml:space="preserve"> ، ولأنّهم أهل قتال فحلّت أموالهم ، كأهل الحرب.</w:t>
      </w:r>
    </w:p>
    <w:p w:rsidR="00CE42F4" w:rsidRDefault="00CE42F4" w:rsidP="00CE42F4">
      <w:pPr>
        <w:pStyle w:val="libNormal"/>
        <w:rPr>
          <w:lang w:bidi="fa-IR"/>
        </w:rPr>
      </w:pPr>
      <w:r>
        <w:rPr>
          <w:rtl/>
          <w:lang w:bidi="fa-IR"/>
        </w:rPr>
        <w:t>والسيرة معارضة بمثلها ، والفرق ما تقدّم.</w:t>
      </w:r>
    </w:p>
    <w:p w:rsidR="00CE42F4" w:rsidRDefault="00CE42F4" w:rsidP="00CE42F4">
      <w:pPr>
        <w:pStyle w:val="libNormal"/>
        <w:rPr>
          <w:lang w:bidi="fa-IR"/>
        </w:rPr>
      </w:pPr>
      <w:r>
        <w:rPr>
          <w:rtl/>
          <w:lang w:bidi="fa-IR"/>
        </w:rPr>
        <w:t>ولا استبعاد في الجمع بين القولين وتصديق ن</w:t>
      </w:r>
      <w:r w:rsidR="001B32F4">
        <w:rPr>
          <w:rFonts w:hint="cs"/>
          <w:rtl/>
          <w:lang w:bidi="fa-IR"/>
        </w:rPr>
        <w:t>َ</w:t>
      </w:r>
      <w:r>
        <w:rPr>
          <w:rtl/>
          <w:lang w:bidi="fa-IR"/>
        </w:rPr>
        <w:t>ق</w:t>
      </w:r>
      <w:r w:rsidR="001B32F4">
        <w:rPr>
          <w:rFonts w:hint="cs"/>
          <w:rtl/>
          <w:lang w:bidi="fa-IR"/>
        </w:rPr>
        <w:t>َ</w:t>
      </w:r>
      <w:r>
        <w:rPr>
          <w:rtl/>
          <w:lang w:bidi="fa-IR"/>
        </w:rPr>
        <w:t>لة السيرتين ، فيقال بالقسمة للأموال إذا كان لهم فئة يرجعون إليها إضعافا</w:t>
      </w:r>
      <w:r w:rsidR="00136E14">
        <w:rPr>
          <w:rFonts w:hint="cs"/>
          <w:rtl/>
          <w:lang w:bidi="fa-IR"/>
        </w:rPr>
        <w:t>ً</w:t>
      </w:r>
      <w:r>
        <w:rPr>
          <w:rtl/>
          <w:lang w:bidi="fa-IR"/>
        </w:rPr>
        <w:t xml:space="preserve"> لهم وحسما</w:t>
      </w:r>
      <w:r w:rsidR="00136E14">
        <w:rPr>
          <w:rFonts w:hint="cs"/>
          <w:rtl/>
          <w:lang w:bidi="fa-IR"/>
        </w:rPr>
        <w:t>ً</w:t>
      </w:r>
      <w:r>
        <w:rPr>
          <w:rtl/>
          <w:lang w:bidi="fa-IR"/>
        </w:rPr>
        <w:t xml:space="preserve"> لمادّة‌</w:t>
      </w:r>
    </w:p>
    <w:p w:rsidR="00CE42F4" w:rsidRDefault="00AE7492" w:rsidP="00AE7492">
      <w:pPr>
        <w:pStyle w:val="libLine"/>
        <w:rPr>
          <w:lang w:bidi="fa-IR"/>
        </w:rPr>
      </w:pPr>
      <w:r>
        <w:rPr>
          <w:rtl/>
          <w:lang w:bidi="fa-IR"/>
        </w:rPr>
        <w:t>____________________</w:t>
      </w:r>
    </w:p>
    <w:p w:rsidR="00CE42F4" w:rsidRDefault="00CE42F4" w:rsidP="00136E14">
      <w:pPr>
        <w:pStyle w:val="libFootnote0"/>
        <w:rPr>
          <w:lang w:bidi="fa-IR"/>
        </w:rPr>
      </w:pPr>
      <w:r w:rsidRPr="00136E14">
        <w:rPr>
          <w:rtl/>
        </w:rPr>
        <w:t>(1)</w:t>
      </w:r>
      <w:r>
        <w:rPr>
          <w:rtl/>
          <w:lang w:bidi="fa-IR"/>
        </w:rPr>
        <w:t xml:space="preserve"> في « ك » والشرح الكبير : لا يجهزون.</w:t>
      </w:r>
    </w:p>
    <w:p w:rsidR="00CE42F4" w:rsidRDefault="00CE42F4" w:rsidP="00136E14">
      <w:pPr>
        <w:pStyle w:val="libFootnote0"/>
        <w:rPr>
          <w:lang w:bidi="fa-IR"/>
        </w:rPr>
      </w:pPr>
      <w:r w:rsidRPr="00136E14">
        <w:rPr>
          <w:rtl/>
        </w:rPr>
        <w:t>(2)</w:t>
      </w:r>
      <w:r>
        <w:rPr>
          <w:rtl/>
          <w:lang w:bidi="fa-IR"/>
        </w:rPr>
        <w:t xml:space="preserve"> سنن البيهقي 8 : 182 ، المهذّب </w:t>
      </w:r>
      <w:r w:rsidR="00CC794A">
        <w:rPr>
          <w:rtl/>
          <w:lang w:bidi="fa-IR"/>
        </w:rPr>
        <w:t>-</w:t>
      </w:r>
      <w:r>
        <w:rPr>
          <w:rtl/>
          <w:lang w:bidi="fa-IR"/>
        </w:rPr>
        <w:t xml:space="preserve"> للشيرازي </w:t>
      </w:r>
      <w:r w:rsidR="00CC794A">
        <w:rPr>
          <w:rtl/>
          <w:lang w:bidi="fa-IR"/>
        </w:rPr>
        <w:t>-</w:t>
      </w:r>
      <w:r>
        <w:rPr>
          <w:rtl/>
          <w:lang w:bidi="fa-IR"/>
        </w:rPr>
        <w:t xml:space="preserve"> 2 : 219 ، المغني 10 : 60 ، الشرح الكبير 10 : 57.</w:t>
      </w:r>
    </w:p>
    <w:p w:rsidR="00CE42F4" w:rsidRDefault="00CE42F4" w:rsidP="00136E14">
      <w:pPr>
        <w:pStyle w:val="libFootnote0"/>
        <w:rPr>
          <w:lang w:bidi="fa-IR"/>
        </w:rPr>
      </w:pPr>
      <w:r w:rsidRPr="00136E14">
        <w:rPr>
          <w:rtl/>
        </w:rPr>
        <w:t>(3)</w:t>
      </w:r>
      <w:r>
        <w:rPr>
          <w:rtl/>
          <w:lang w:bidi="fa-IR"/>
        </w:rPr>
        <w:t xml:space="preserve"> سنن البيهقي 8 : 182 ، المهذّب </w:t>
      </w:r>
      <w:r w:rsidR="00CC794A">
        <w:rPr>
          <w:rtl/>
          <w:lang w:bidi="fa-IR"/>
        </w:rPr>
        <w:t>-</w:t>
      </w:r>
      <w:r>
        <w:rPr>
          <w:rtl/>
          <w:lang w:bidi="fa-IR"/>
        </w:rPr>
        <w:t xml:space="preserve"> للشيرازي </w:t>
      </w:r>
      <w:r w:rsidR="00CC794A">
        <w:rPr>
          <w:rtl/>
          <w:lang w:bidi="fa-IR"/>
        </w:rPr>
        <w:t>-</w:t>
      </w:r>
      <w:r>
        <w:rPr>
          <w:rtl/>
          <w:lang w:bidi="fa-IR"/>
        </w:rPr>
        <w:t xml:space="preserve"> 2 : 219 ، المغني 10 : 60 </w:t>
      </w:r>
      <w:r w:rsidR="00CC794A">
        <w:rPr>
          <w:rtl/>
          <w:lang w:bidi="fa-IR"/>
        </w:rPr>
        <w:t>-</w:t>
      </w:r>
      <w:r>
        <w:rPr>
          <w:rtl/>
          <w:lang w:bidi="fa-IR"/>
        </w:rPr>
        <w:t xml:space="preserve"> 61 ، الشرح الكبير 10 : 57 </w:t>
      </w:r>
      <w:r w:rsidR="00CC794A">
        <w:rPr>
          <w:rtl/>
          <w:lang w:bidi="fa-IR"/>
        </w:rPr>
        <w:t>-</w:t>
      </w:r>
      <w:r>
        <w:rPr>
          <w:rtl/>
          <w:lang w:bidi="fa-IR"/>
        </w:rPr>
        <w:t xml:space="preserve"> 58.</w:t>
      </w:r>
    </w:p>
    <w:p w:rsidR="00CE42F4" w:rsidRDefault="00CE42F4" w:rsidP="00136E14">
      <w:pPr>
        <w:pStyle w:val="libFootnote0"/>
        <w:rPr>
          <w:lang w:bidi="fa-IR"/>
        </w:rPr>
      </w:pPr>
      <w:r w:rsidRPr="00136E14">
        <w:rPr>
          <w:rtl/>
        </w:rPr>
        <w:t>(4)</w:t>
      </w:r>
      <w:r>
        <w:rPr>
          <w:rtl/>
          <w:lang w:bidi="fa-IR"/>
        </w:rPr>
        <w:t xml:space="preserve"> أضفناها من المصدر.</w:t>
      </w:r>
    </w:p>
    <w:p w:rsidR="00CE42F4" w:rsidRDefault="00CE42F4" w:rsidP="00136E14">
      <w:pPr>
        <w:pStyle w:val="libFootnote0"/>
        <w:rPr>
          <w:lang w:bidi="fa-IR"/>
        </w:rPr>
      </w:pPr>
      <w:r w:rsidRPr="00136E14">
        <w:rPr>
          <w:rtl/>
        </w:rPr>
        <w:t>(5)</w:t>
      </w:r>
      <w:r>
        <w:rPr>
          <w:rtl/>
          <w:lang w:bidi="fa-IR"/>
        </w:rPr>
        <w:t xml:space="preserve"> التهذيب 6 : 155 </w:t>
      </w:r>
      <w:r w:rsidR="00136E14">
        <w:rPr>
          <w:rFonts w:hint="cs"/>
          <w:rtl/>
          <w:lang w:bidi="fa-IR"/>
        </w:rPr>
        <w:t>/</w:t>
      </w:r>
      <w:r>
        <w:rPr>
          <w:rtl/>
          <w:lang w:bidi="fa-IR"/>
        </w:rPr>
        <w:t xml:space="preserve"> 273.</w:t>
      </w:r>
    </w:p>
    <w:p w:rsidR="004727E4" w:rsidRDefault="00CE42F4" w:rsidP="00136E14">
      <w:pPr>
        <w:pStyle w:val="libFootnote0"/>
        <w:rPr>
          <w:lang w:bidi="fa-IR"/>
        </w:rPr>
      </w:pPr>
      <w:r w:rsidRPr="00136E14">
        <w:rPr>
          <w:rtl/>
        </w:rPr>
        <w:t>(6)</w:t>
      </w:r>
      <w:r>
        <w:rPr>
          <w:rtl/>
          <w:lang w:bidi="fa-IR"/>
        </w:rPr>
        <w:t xml:space="preserve"> التهذيب 6 : 145 </w:t>
      </w:r>
      <w:r w:rsidR="00136E14">
        <w:rPr>
          <w:rFonts w:hint="cs"/>
          <w:rtl/>
          <w:lang w:bidi="fa-IR"/>
        </w:rPr>
        <w:t>/</w:t>
      </w:r>
      <w:r>
        <w:rPr>
          <w:rtl/>
          <w:lang w:bidi="fa-IR"/>
        </w:rPr>
        <w:t xml:space="preserve"> 250.</w:t>
      </w:r>
    </w:p>
    <w:p w:rsidR="00B66C16" w:rsidRDefault="00B66C16" w:rsidP="0062714F">
      <w:pPr>
        <w:pStyle w:val="libNormal"/>
        <w:rPr>
          <w:rtl/>
          <w:lang w:bidi="fa-IR"/>
        </w:rPr>
      </w:pPr>
      <w:r>
        <w:rPr>
          <w:rtl/>
          <w:lang w:bidi="fa-IR"/>
        </w:rPr>
        <w:br w:type="page"/>
      </w:r>
    </w:p>
    <w:p w:rsidR="00CE42F4" w:rsidRDefault="00CE42F4" w:rsidP="00136E14">
      <w:pPr>
        <w:pStyle w:val="libNormal0"/>
        <w:rPr>
          <w:lang w:bidi="fa-IR"/>
        </w:rPr>
      </w:pPr>
      <w:r>
        <w:rPr>
          <w:rtl/>
          <w:lang w:bidi="fa-IR"/>
        </w:rPr>
        <w:lastRenderedPageBreak/>
        <w:t xml:space="preserve">فسادهم ، وبعدمها فيما إذا لم تكن لهم فئة </w:t>
      </w:r>
      <w:r w:rsidR="00136E14">
        <w:rPr>
          <w:rFonts w:hint="cs"/>
          <w:rtl/>
          <w:lang w:bidi="fa-IR"/>
        </w:rPr>
        <w:t>؛</w:t>
      </w:r>
      <w:r>
        <w:rPr>
          <w:rtl/>
          <w:lang w:bidi="fa-IR"/>
        </w:rPr>
        <w:t xml:space="preserve"> لحصول الغرض فيهم من تفريق كلمتهم وتبد</w:t>
      </w:r>
      <w:r w:rsidR="00136E14">
        <w:rPr>
          <w:rFonts w:hint="cs"/>
          <w:rtl/>
          <w:lang w:bidi="fa-IR"/>
        </w:rPr>
        <w:t>ّ</w:t>
      </w:r>
      <w:r>
        <w:rPr>
          <w:rtl/>
          <w:lang w:bidi="fa-IR"/>
        </w:rPr>
        <w:t>د ش</w:t>
      </w:r>
      <w:r w:rsidR="00136E14">
        <w:rPr>
          <w:rFonts w:hint="cs"/>
          <w:rtl/>
          <w:lang w:bidi="fa-IR"/>
        </w:rPr>
        <w:t>َ</w:t>
      </w:r>
      <w:r>
        <w:rPr>
          <w:rtl/>
          <w:lang w:bidi="fa-IR"/>
        </w:rPr>
        <w:t>م</w:t>
      </w:r>
      <w:r w:rsidR="00136E14">
        <w:rPr>
          <w:rFonts w:hint="cs"/>
          <w:rtl/>
          <w:lang w:bidi="fa-IR"/>
        </w:rPr>
        <w:t>ْ</w:t>
      </w:r>
      <w:r>
        <w:rPr>
          <w:rtl/>
          <w:lang w:bidi="fa-IR"/>
        </w:rPr>
        <w:t>لهم. وهذا هو الذي أعتمده.</w:t>
      </w:r>
    </w:p>
    <w:p w:rsidR="00CE42F4" w:rsidRDefault="00CE42F4" w:rsidP="00CE42F4">
      <w:pPr>
        <w:pStyle w:val="libNormal"/>
        <w:rPr>
          <w:lang w:bidi="fa-IR"/>
        </w:rPr>
      </w:pPr>
      <w:r>
        <w:rPr>
          <w:rtl/>
          <w:lang w:bidi="fa-IR"/>
        </w:rPr>
        <w:t>إذا عرفت هذا ، فإنّه لا يجوز سبي ذراري الفريقين من أهل البغي ولا تملّك نسائهم بلا خلاف بين ال</w:t>
      </w:r>
      <w:r w:rsidR="00B57849">
        <w:rPr>
          <w:rFonts w:hint="cs"/>
          <w:rtl/>
          <w:lang w:bidi="fa-IR"/>
        </w:rPr>
        <w:t>اُ</w:t>
      </w:r>
      <w:r>
        <w:rPr>
          <w:rtl/>
          <w:lang w:bidi="fa-IR"/>
        </w:rPr>
        <w:t>مّة في ذلك.</w:t>
      </w:r>
    </w:p>
    <w:p w:rsidR="00CE42F4" w:rsidRDefault="00CE42F4" w:rsidP="00CE42F4">
      <w:pPr>
        <w:pStyle w:val="libNormal"/>
        <w:rPr>
          <w:lang w:bidi="fa-IR"/>
        </w:rPr>
      </w:pPr>
      <w:r>
        <w:rPr>
          <w:rtl/>
          <w:lang w:bidi="fa-IR"/>
        </w:rPr>
        <w:t>ولا يجوز لأهل العدل الانتفاع بكراع أهل البغي ولا بسلاحهم بحال</w:t>
      </w:r>
      <w:r w:rsidR="00262FBA">
        <w:rPr>
          <w:rFonts w:hint="cs"/>
          <w:rtl/>
          <w:lang w:bidi="fa-IR"/>
        </w:rPr>
        <w:t>ٍ</w:t>
      </w:r>
      <w:r>
        <w:rPr>
          <w:rtl/>
          <w:lang w:bidi="fa-IR"/>
        </w:rPr>
        <w:t xml:space="preserve"> ، إل</w:t>
      </w:r>
      <w:r w:rsidR="00262FBA">
        <w:rPr>
          <w:rFonts w:hint="cs"/>
          <w:rtl/>
          <w:lang w:bidi="fa-IR"/>
        </w:rPr>
        <w:t>ّ</w:t>
      </w:r>
      <w:r>
        <w:rPr>
          <w:rtl/>
          <w:lang w:bidi="fa-IR"/>
        </w:rPr>
        <w:t>ا في حال الضرورة ، كما لو خاف بعض أهل العدل على نفسه ، وذهب سلاحه ، فإنّه يجوز أن يدفع عن نفسه بسلاحهم. وكذا يركب دوابّهم مع الحاجة ، وهذا في الموضع الذي منعنا من قسمة أموالهم فيه ، أمّا في غيره فالجواز أظهر.</w:t>
      </w:r>
    </w:p>
    <w:p w:rsidR="00CE42F4" w:rsidRDefault="00CE42F4" w:rsidP="00CE42F4">
      <w:pPr>
        <w:pStyle w:val="libNormal"/>
        <w:rPr>
          <w:lang w:bidi="fa-IR"/>
        </w:rPr>
      </w:pPr>
      <w:bookmarkStart w:id="299" w:name="_Toc116827360"/>
      <w:r w:rsidRPr="00E24C3C">
        <w:rPr>
          <w:rStyle w:val="Heading2Char"/>
          <w:rtl/>
        </w:rPr>
        <w:t>مسألة 252 :</w:t>
      </w:r>
      <w:bookmarkEnd w:id="299"/>
      <w:r>
        <w:rPr>
          <w:rtl/>
          <w:lang w:bidi="fa-IR"/>
        </w:rPr>
        <w:t xml:space="preserve"> لو غلب أهل البغي على بلد</w:t>
      </w:r>
      <w:r w:rsidR="00DA5E31">
        <w:rPr>
          <w:rFonts w:hint="cs"/>
          <w:rtl/>
          <w:lang w:bidi="fa-IR"/>
        </w:rPr>
        <w:t>ٍ</w:t>
      </w:r>
      <w:r>
        <w:rPr>
          <w:rtl/>
          <w:lang w:bidi="fa-IR"/>
        </w:rPr>
        <w:t xml:space="preserve"> فأخذوا الصدقات والجزية والخراج ، لم يقع ذلك موقعه ، لكن للإمام أن يجيز ذلك </w:t>
      </w:r>
      <w:r w:rsidR="00DA5E31">
        <w:rPr>
          <w:rFonts w:hint="cs"/>
          <w:rtl/>
          <w:lang w:bidi="fa-IR"/>
        </w:rPr>
        <w:t>؛</w:t>
      </w:r>
      <w:r>
        <w:rPr>
          <w:rtl/>
          <w:lang w:bidi="fa-IR"/>
        </w:rPr>
        <w:t xml:space="preserve"> لأنّهم أخذوه ظلما</w:t>
      </w:r>
      <w:r w:rsidR="00DA5E31">
        <w:rPr>
          <w:rFonts w:hint="cs"/>
          <w:rtl/>
          <w:lang w:bidi="fa-IR"/>
        </w:rPr>
        <w:t>ً</w:t>
      </w:r>
      <w:r>
        <w:rPr>
          <w:rtl/>
          <w:lang w:bidi="fa-IR"/>
        </w:rPr>
        <w:t xml:space="preserve"> وعدوانا</w:t>
      </w:r>
      <w:r w:rsidR="00457EF0">
        <w:rPr>
          <w:rFonts w:hint="cs"/>
          <w:rtl/>
          <w:lang w:bidi="fa-IR"/>
        </w:rPr>
        <w:t>ً</w:t>
      </w:r>
      <w:r>
        <w:rPr>
          <w:rtl/>
          <w:lang w:bidi="fa-IR"/>
        </w:rPr>
        <w:t xml:space="preserve"> ، فلا يتعيّن في إبراء ذمّتهم ، كما لو غصبوهم مالا</w:t>
      </w:r>
      <w:r w:rsidR="00457EF0">
        <w:rPr>
          <w:rFonts w:hint="cs"/>
          <w:rtl/>
          <w:lang w:bidi="fa-IR"/>
        </w:rPr>
        <w:t>ً</w:t>
      </w:r>
      <w:r>
        <w:rPr>
          <w:rtl/>
          <w:lang w:bidi="fa-IR"/>
        </w:rPr>
        <w:t xml:space="preserve"> غير الجزية والصدقات.</w:t>
      </w:r>
    </w:p>
    <w:p w:rsidR="00CE42F4" w:rsidRDefault="00CE42F4" w:rsidP="00CE42F4">
      <w:pPr>
        <w:pStyle w:val="libNormal"/>
        <w:rPr>
          <w:lang w:bidi="fa-IR"/>
        </w:rPr>
      </w:pPr>
      <w:r>
        <w:rPr>
          <w:rtl/>
          <w:lang w:bidi="fa-IR"/>
        </w:rPr>
        <w:t xml:space="preserve">وقال الشافعي وأبو ثور من أصحاب الرأي </w:t>
      </w:r>
      <w:r w:rsidRPr="0062714F">
        <w:rPr>
          <w:rStyle w:val="libFootnotenumChar"/>
          <w:rtl/>
        </w:rPr>
        <w:t>(1)</w:t>
      </w:r>
      <w:r>
        <w:rPr>
          <w:rtl/>
          <w:lang w:bidi="fa-IR"/>
        </w:rPr>
        <w:t xml:space="preserve"> : يقع ذلك موقعه ، فإذا ظهر أهل العدل بعد ذلك عليه ، لم يكن لهم مطالبتهم بإعادة ذلك </w:t>
      </w:r>
      <w:r w:rsidR="00A22F7B">
        <w:rPr>
          <w:rFonts w:hint="cs"/>
          <w:rtl/>
          <w:lang w:bidi="fa-IR"/>
        </w:rPr>
        <w:t>؛</w:t>
      </w:r>
      <w:r>
        <w:rPr>
          <w:rtl/>
          <w:lang w:bidi="fa-IR"/>
        </w:rPr>
        <w:t xml:space="preserve"> لأنّ عليّا</w:t>
      </w:r>
      <w:r w:rsidR="00A22F7B">
        <w:rPr>
          <w:rFonts w:hint="cs"/>
          <w:rtl/>
          <w:lang w:bidi="fa-IR"/>
        </w:rPr>
        <w:t>ً</w:t>
      </w:r>
      <w:r>
        <w:rPr>
          <w:rtl/>
          <w:lang w:bidi="fa-IR"/>
        </w:rPr>
        <w:t xml:space="preserve"> </w:t>
      </w:r>
      <w:r w:rsidR="00F53ECA" w:rsidRPr="00F53ECA">
        <w:rPr>
          <w:rStyle w:val="libAlaemChar"/>
          <w:rtl/>
        </w:rPr>
        <w:t>عليه‌السلام</w:t>
      </w:r>
      <w:r>
        <w:rPr>
          <w:rtl/>
          <w:lang w:bidi="fa-IR"/>
        </w:rPr>
        <w:t xml:space="preserve"> </w:t>
      </w:r>
      <w:r w:rsidR="004E43C6">
        <w:rPr>
          <w:rtl/>
          <w:lang w:bidi="fa-IR"/>
        </w:rPr>
        <w:t>لمـّا</w:t>
      </w:r>
      <w:r>
        <w:rPr>
          <w:rtl/>
          <w:lang w:bidi="fa-IR"/>
        </w:rPr>
        <w:t xml:space="preserve"> ظهر على البصرة ، لم يطالب بشي‌ء ممّا جبوه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ولا حجّة فيه </w:t>
      </w:r>
      <w:r w:rsidR="00B962EA">
        <w:rPr>
          <w:rFonts w:hint="cs"/>
          <w:rtl/>
          <w:lang w:bidi="fa-IR"/>
        </w:rPr>
        <w:t>؛</w:t>
      </w:r>
      <w:r>
        <w:rPr>
          <w:rtl/>
          <w:lang w:bidi="fa-IR"/>
        </w:rPr>
        <w:t xml:space="preserve"> لما بيّنّا من أنّ للإمام إجازة ذلك </w:t>
      </w:r>
      <w:r w:rsidR="00B962EA">
        <w:rPr>
          <w:rFonts w:hint="cs"/>
          <w:rtl/>
          <w:lang w:bidi="fa-IR"/>
        </w:rPr>
        <w:t>؛</w:t>
      </w:r>
      <w:r>
        <w:rPr>
          <w:rtl/>
          <w:lang w:bidi="fa-IR"/>
        </w:rPr>
        <w:t xml:space="preserve"> للمشقّة الحاصلة من تكليف إعادة ذلك من الناس خصوصا</w:t>
      </w:r>
      <w:r w:rsidR="00B962EA">
        <w:rPr>
          <w:rFonts w:hint="cs"/>
          <w:rtl/>
          <w:lang w:bidi="fa-IR"/>
        </w:rPr>
        <w:t>ً</w:t>
      </w:r>
      <w:r>
        <w:rPr>
          <w:rtl/>
          <w:lang w:bidi="fa-IR"/>
        </w:rPr>
        <w:t xml:space="preserve"> إذا أقاموا في البلد سنين متطاولة.</w:t>
      </w:r>
    </w:p>
    <w:p w:rsidR="00CE42F4" w:rsidRDefault="00AE7492" w:rsidP="00AE7492">
      <w:pPr>
        <w:pStyle w:val="libLine"/>
        <w:rPr>
          <w:lang w:bidi="fa-IR"/>
        </w:rPr>
      </w:pPr>
      <w:r>
        <w:rPr>
          <w:rtl/>
          <w:lang w:bidi="fa-IR"/>
        </w:rPr>
        <w:t>____________________</w:t>
      </w:r>
    </w:p>
    <w:p w:rsidR="00CE42F4" w:rsidRDefault="00CE42F4" w:rsidP="00282A83">
      <w:pPr>
        <w:pStyle w:val="libFootnote0"/>
        <w:rPr>
          <w:lang w:bidi="fa-IR"/>
        </w:rPr>
      </w:pPr>
      <w:r w:rsidRPr="00282A83">
        <w:rPr>
          <w:rtl/>
        </w:rPr>
        <w:t>(1)</w:t>
      </w:r>
      <w:r>
        <w:rPr>
          <w:rtl/>
          <w:lang w:bidi="fa-IR"/>
        </w:rPr>
        <w:t xml:space="preserve"> كذا ، وفي المغني والشرح الكبير : وأبو ثور وأصحاب الرأي.</w:t>
      </w:r>
    </w:p>
    <w:p w:rsidR="004727E4" w:rsidRDefault="00CE42F4" w:rsidP="00282A83">
      <w:pPr>
        <w:pStyle w:val="libFootnote0"/>
        <w:rPr>
          <w:lang w:bidi="fa-IR"/>
        </w:rPr>
      </w:pPr>
      <w:r w:rsidRPr="00282A83">
        <w:rPr>
          <w:rtl/>
        </w:rPr>
        <w:t>(2)</w:t>
      </w:r>
      <w:r>
        <w:rPr>
          <w:rtl/>
          <w:lang w:bidi="fa-IR"/>
        </w:rPr>
        <w:t xml:space="preserve"> مختصر المزني : 258 ، الحاوي الكبير 13 : 133 ، المهذّب </w:t>
      </w:r>
      <w:r w:rsidR="00CC794A">
        <w:rPr>
          <w:rtl/>
          <w:lang w:bidi="fa-IR"/>
        </w:rPr>
        <w:t>-</w:t>
      </w:r>
      <w:r>
        <w:rPr>
          <w:rtl/>
          <w:lang w:bidi="fa-IR"/>
        </w:rPr>
        <w:t xml:space="preserve"> للشيرازي </w:t>
      </w:r>
      <w:r w:rsidR="00CC794A">
        <w:rPr>
          <w:rtl/>
          <w:lang w:bidi="fa-IR"/>
        </w:rPr>
        <w:t>-</w:t>
      </w:r>
      <w:r>
        <w:rPr>
          <w:rtl/>
          <w:lang w:bidi="fa-IR"/>
        </w:rPr>
        <w:t xml:space="preserve"> 2 : 221 ، الوجيز 2 : 164 ، العزيز شرح الوجيز 11 : 83 </w:t>
      </w:r>
      <w:r w:rsidR="00CC794A">
        <w:rPr>
          <w:rtl/>
          <w:lang w:bidi="fa-IR"/>
        </w:rPr>
        <w:t>-</w:t>
      </w:r>
      <w:r>
        <w:rPr>
          <w:rtl/>
          <w:lang w:bidi="fa-IR"/>
        </w:rPr>
        <w:t xml:space="preserve"> 84 ، روضة الطالبين 7 : 274 ، المغني 10 : 66 </w:t>
      </w:r>
      <w:r w:rsidR="00CC794A">
        <w:rPr>
          <w:rtl/>
          <w:lang w:bidi="fa-IR"/>
        </w:rPr>
        <w:t>-</w:t>
      </w:r>
      <w:r>
        <w:rPr>
          <w:rtl/>
          <w:lang w:bidi="fa-IR"/>
        </w:rPr>
        <w:t xml:space="preserve"> 67 ، الشرح الكبير 10 : 63 ، الهداية </w:t>
      </w:r>
      <w:r w:rsidR="00CC794A">
        <w:rPr>
          <w:rtl/>
          <w:lang w:bidi="fa-IR"/>
        </w:rPr>
        <w:t>-</w:t>
      </w:r>
      <w:r>
        <w:rPr>
          <w:rtl/>
          <w:lang w:bidi="fa-IR"/>
        </w:rPr>
        <w:t xml:space="preserve"> للمرغيناني </w:t>
      </w:r>
      <w:r w:rsidR="00CC794A">
        <w:rPr>
          <w:rtl/>
          <w:lang w:bidi="fa-IR"/>
        </w:rPr>
        <w:t>-</w:t>
      </w:r>
      <w:r>
        <w:rPr>
          <w:rtl/>
          <w:lang w:bidi="fa-IR"/>
        </w:rPr>
        <w:t xml:space="preserve"> 2 : 171.</w:t>
      </w:r>
    </w:p>
    <w:p w:rsidR="00B66C16" w:rsidRDefault="00B66C1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 xml:space="preserve">وأمّا الحدود إذا أقاموها : قال الشيخ : لا تعاد عليهم مرّة </w:t>
      </w:r>
      <w:r w:rsidR="00282A83">
        <w:rPr>
          <w:rFonts w:hint="cs"/>
          <w:rtl/>
          <w:lang w:bidi="fa-IR"/>
        </w:rPr>
        <w:t>اُ</w:t>
      </w:r>
      <w:r>
        <w:rPr>
          <w:rtl/>
          <w:lang w:bidi="fa-IR"/>
        </w:rPr>
        <w:t xml:space="preserve">خرى </w:t>
      </w:r>
      <w:r w:rsidR="00BC630F">
        <w:rPr>
          <w:rFonts w:hint="cs"/>
          <w:rtl/>
          <w:lang w:bidi="fa-IR"/>
        </w:rPr>
        <w:t>؛</w:t>
      </w:r>
      <w:r>
        <w:rPr>
          <w:rtl/>
          <w:lang w:bidi="fa-IR"/>
        </w:rPr>
        <w:t xml:space="preserve"> للمشقّة </w:t>
      </w:r>
      <w:r w:rsidRPr="0062714F">
        <w:rPr>
          <w:rStyle w:val="libFootnotenumChar"/>
          <w:rtl/>
        </w:rPr>
        <w:t>(1)</w:t>
      </w:r>
      <w:r>
        <w:rPr>
          <w:rtl/>
          <w:lang w:bidi="fa-IR"/>
        </w:rPr>
        <w:t>.</w:t>
      </w:r>
    </w:p>
    <w:p w:rsidR="00CE42F4" w:rsidRDefault="00CE42F4" w:rsidP="00CE42F4">
      <w:pPr>
        <w:pStyle w:val="libNormal"/>
        <w:rPr>
          <w:lang w:bidi="fa-IR"/>
        </w:rPr>
      </w:pPr>
      <w:bookmarkStart w:id="300" w:name="_Toc116827361"/>
      <w:r w:rsidRPr="00E24C3C">
        <w:rPr>
          <w:rStyle w:val="Heading2Char"/>
          <w:rtl/>
        </w:rPr>
        <w:t>مسألة 253 :</w:t>
      </w:r>
      <w:bookmarkEnd w:id="300"/>
      <w:r>
        <w:rPr>
          <w:rtl/>
          <w:lang w:bidi="fa-IR"/>
        </w:rPr>
        <w:t xml:space="preserve"> إذا زالت يد أهل البغي عن البلد وملكه أهل العدل فطال</w:t>
      </w:r>
      <w:r w:rsidR="00BC630F">
        <w:rPr>
          <w:rFonts w:hint="cs"/>
          <w:rtl/>
          <w:lang w:bidi="fa-IR"/>
        </w:rPr>
        <w:t>َ</w:t>
      </w:r>
      <w:r>
        <w:rPr>
          <w:rtl/>
          <w:lang w:bidi="fa-IR"/>
        </w:rPr>
        <w:t>ب</w:t>
      </w:r>
      <w:r w:rsidR="00BC630F">
        <w:rPr>
          <w:rFonts w:hint="cs"/>
          <w:rtl/>
          <w:lang w:bidi="fa-IR"/>
        </w:rPr>
        <w:t>َ</w:t>
      </w:r>
      <w:r>
        <w:rPr>
          <w:rtl/>
          <w:lang w:bidi="fa-IR"/>
        </w:rPr>
        <w:t>هم العادل</w:t>
      </w:r>
      <w:r w:rsidR="0072337A">
        <w:rPr>
          <w:rFonts w:hint="cs"/>
          <w:rtl/>
          <w:lang w:bidi="fa-IR"/>
        </w:rPr>
        <w:t>ُ</w:t>
      </w:r>
      <w:r>
        <w:rPr>
          <w:rtl/>
          <w:lang w:bidi="fa-IR"/>
        </w:rPr>
        <w:t>‌ بالصدقات فذكروا أنّهم استوفوا منهم ، فإن لم يجز الإمام ذلك ، طال</w:t>
      </w:r>
      <w:r w:rsidR="0072337A">
        <w:rPr>
          <w:rFonts w:hint="cs"/>
          <w:rtl/>
          <w:lang w:bidi="fa-IR"/>
        </w:rPr>
        <w:t>َ</w:t>
      </w:r>
      <w:r>
        <w:rPr>
          <w:rtl/>
          <w:lang w:bidi="fa-IR"/>
        </w:rPr>
        <w:t>بهم به مرّة</w:t>
      </w:r>
      <w:r w:rsidR="00141856">
        <w:rPr>
          <w:rFonts w:hint="cs"/>
          <w:rtl/>
          <w:lang w:bidi="fa-IR"/>
        </w:rPr>
        <w:t>ً</w:t>
      </w:r>
      <w:r>
        <w:rPr>
          <w:rtl/>
          <w:lang w:bidi="fa-IR"/>
        </w:rPr>
        <w:t xml:space="preserve"> ثانية وإن أجازه ، فالأقرب : قبول قولهم بغير بيّنة </w:t>
      </w:r>
      <w:r w:rsidR="00594E5D">
        <w:rPr>
          <w:rFonts w:hint="cs"/>
          <w:rtl/>
          <w:lang w:bidi="fa-IR"/>
        </w:rPr>
        <w:t>؛</w:t>
      </w:r>
      <w:r>
        <w:rPr>
          <w:rtl/>
          <w:lang w:bidi="fa-IR"/>
        </w:rPr>
        <w:t xml:space="preserve"> لأنّ ربّ المال إذا ادّعى إخراج زكاته ، ق</w:t>
      </w:r>
      <w:r w:rsidR="00594E5D">
        <w:rPr>
          <w:rFonts w:hint="cs"/>
          <w:rtl/>
          <w:lang w:bidi="fa-IR"/>
        </w:rPr>
        <w:t>ُ</w:t>
      </w:r>
      <w:r>
        <w:rPr>
          <w:rtl/>
          <w:lang w:bidi="fa-IR"/>
        </w:rPr>
        <w:t>بلت دعواه بغير بيّنة.</w:t>
      </w:r>
    </w:p>
    <w:p w:rsidR="00CE42F4" w:rsidRDefault="00CE42F4" w:rsidP="00CE42F4">
      <w:pPr>
        <w:pStyle w:val="libNormal"/>
        <w:rPr>
          <w:lang w:bidi="fa-IR"/>
        </w:rPr>
      </w:pPr>
      <w:r>
        <w:rPr>
          <w:rtl/>
          <w:lang w:bidi="fa-IR"/>
        </w:rPr>
        <w:t xml:space="preserve">وهل يحتاج إلى اليمين؟ قال بعض الشافعيّة : نعم </w:t>
      </w:r>
      <w:r w:rsidRPr="0062714F">
        <w:rPr>
          <w:rStyle w:val="libFootnotenumChar"/>
          <w:rtl/>
        </w:rPr>
        <w:t>(2)</w:t>
      </w:r>
      <w:r>
        <w:rPr>
          <w:rtl/>
          <w:lang w:bidi="fa-IR"/>
        </w:rPr>
        <w:t xml:space="preserve"> ، لأنّه مدّع ، فلا تقبل دعواه بغير بيّنة ، لكن </w:t>
      </w:r>
      <w:r w:rsidR="004E43C6">
        <w:rPr>
          <w:rtl/>
          <w:lang w:bidi="fa-IR"/>
        </w:rPr>
        <w:t>لمـّا</w:t>
      </w:r>
      <w:r>
        <w:rPr>
          <w:rtl/>
          <w:lang w:bidi="fa-IR"/>
        </w:rPr>
        <w:t xml:space="preserve"> تعسّر إثبات البي</w:t>
      </w:r>
      <w:r w:rsidR="00505C0A">
        <w:rPr>
          <w:rFonts w:hint="cs"/>
          <w:rtl/>
          <w:lang w:bidi="fa-IR"/>
        </w:rPr>
        <w:t>ّ</w:t>
      </w:r>
      <w:r>
        <w:rPr>
          <w:rtl/>
          <w:lang w:bidi="fa-IR"/>
        </w:rPr>
        <w:t xml:space="preserve">نة ، افتقر إلى اليمين ، فإن نكل ، </w:t>
      </w:r>
      <w:r w:rsidR="00505C0A">
        <w:rPr>
          <w:rFonts w:hint="cs"/>
          <w:rtl/>
          <w:lang w:bidi="fa-IR"/>
        </w:rPr>
        <w:t>اُ</w:t>
      </w:r>
      <w:r>
        <w:rPr>
          <w:rtl/>
          <w:lang w:bidi="fa-IR"/>
        </w:rPr>
        <w:t>خذت الزكاة ، لا بمجرّد النكول ، بل بظاهر الوجوب عليه.</w:t>
      </w:r>
    </w:p>
    <w:p w:rsidR="00CE42F4" w:rsidRDefault="00CE42F4" w:rsidP="00CE42F4">
      <w:pPr>
        <w:pStyle w:val="libNormal"/>
        <w:rPr>
          <w:lang w:bidi="fa-IR"/>
        </w:rPr>
      </w:pPr>
      <w:r>
        <w:rPr>
          <w:rtl/>
          <w:lang w:bidi="fa-IR"/>
        </w:rPr>
        <w:t xml:space="preserve">أمّا لو ادّعى أداء الخراج ، قال الشيخ </w:t>
      </w:r>
      <w:r w:rsidR="00505C0A" w:rsidRPr="00505C0A">
        <w:rPr>
          <w:rStyle w:val="libAlaemChar"/>
          <w:rFonts w:hint="cs"/>
          <w:rtl/>
        </w:rPr>
        <w:t>رحمه‌الله</w:t>
      </w:r>
      <w:r w:rsidR="00505C0A">
        <w:rPr>
          <w:rFonts w:hint="cs"/>
          <w:rtl/>
          <w:lang w:bidi="fa-IR"/>
        </w:rPr>
        <w:t xml:space="preserve"> </w:t>
      </w:r>
      <w:r>
        <w:rPr>
          <w:rtl/>
          <w:lang w:bidi="fa-IR"/>
        </w:rPr>
        <w:t>: لا ي</w:t>
      </w:r>
      <w:r w:rsidR="00505C0A">
        <w:rPr>
          <w:rFonts w:hint="cs"/>
          <w:rtl/>
          <w:lang w:bidi="fa-IR"/>
        </w:rPr>
        <w:t>ُ</w:t>
      </w:r>
      <w:r>
        <w:rPr>
          <w:rtl/>
          <w:lang w:bidi="fa-IR"/>
        </w:rPr>
        <w:t xml:space="preserve">قبل قوله ، بخلاف الزكاة </w:t>
      </w:r>
      <w:r w:rsidR="00505C0A">
        <w:rPr>
          <w:rFonts w:hint="cs"/>
          <w:rtl/>
          <w:lang w:bidi="fa-IR"/>
        </w:rPr>
        <w:t>؛</w:t>
      </w:r>
      <w:r>
        <w:rPr>
          <w:rtl/>
          <w:lang w:bidi="fa-IR"/>
        </w:rPr>
        <w:t xml:space="preserve"> لأنّها تجب على سبيل المواساة ، وأداؤها عبادة ، فلهذا ق</w:t>
      </w:r>
      <w:r w:rsidR="00505C0A">
        <w:rPr>
          <w:rFonts w:hint="cs"/>
          <w:rtl/>
          <w:lang w:bidi="fa-IR"/>
        </w:rPr>
        <w:t>ُ</w:t>
      </w:r>
      <w:r>
        <w:rPr>
          <w:rtl/>
          <w:lang w:bidi="fa-IR"/>
        </w:rPr>
        <w:t xml:space="preserve">بل قوله في أدائها ، بخلاف الخراج </w:t>
      </w:r>
      <w:r w:rsidR="00505C0A">
        <w:rPr>
          <w:rFonts w:hint="cs"/>
          <w:rtl/>
          <w:lang w:bidi="fa-IR"/>
        </w:rPr>
        <w:t>؛</w:t>
      </w:r>
      <w:r>
        <w:rPr>
          <w:rtl/>
          <w:lang w:bidi="fa-IR"/>
        </w:rPr>
        <w:t xml:space="preserve"> فإنّه معاوضة </w:t>
      </w:r>
      <w:r w:rsidR="00505C0A">
        <w:rPr>
          <w:rFonts w:hint="cs"/>
          <w:rtl/>
          <w:lang w:bidi="fa-IR"/>
        </w:rPr>
        <w:t>؛</w:t>
      </w:r>
      <w:r>
        <w:rPr>
          <w:rtl/>
          <w:lang w:bidi="fa-IR"/>
        </w:rPr>
        <w:t xml:space="preserve"> لأنّه ثمن أو ا</w:t>
      </w:r>
      <w:r w:rsidR="00505C0A">
        <w:rPr>
          <w:rFonts w:hint="cs"/>
          <w:rtl/>
          <w:lang w:bidi="fa-IR"/>
        </w:rPr>
        <w:t>ُ</w:t>
      </w:r>
      <w:r>
        <w:rPr>
          <w:rtl/>
          <w:lang w:bidi="fa-IR"/>
        </w:rPr>
        <w:t>جرة ، فلا ي</w:t>
      </w:r>
      <w:r w:rsidR="00D17295">
        <w:rPr>
          <w:rFonts w:hint="cs"/>
          <w:rtl/>
          <w:lang w:bidi="fa-IR"/>
        </w:rPr>
        <w:t>ُ</w:t>
      </w:r>
      <w:r>
        <w:rPr>
          <w:rtl/>
          <w:lang w:bidi="fa-IR"/>
        </w:rPr>
        <w:t xml:space="preserve">قبل قوله في أدائه ، كغيره من المعاوضات </w:t>
      </w:r>
      <w:r w:rsidRPr="0062714F">
        <w:rPr>
          <w:rStyle w:val="libFootnotenumChar"/>
          <w:rtl/>
        </w:rPr>
        <w:t>(3)</w:t>
      </w:r>
      <w:r>
        <w:rPr>
          <w:rtl/>
          <w:lang w:bidi="fa-IR"/>
        </w:rPr>
        <w:t>.</w:t>
      </w:r>
    </w:p>
    <w:p w:rsidR="00CE42F4" w:rsidRDefault="00CE42F4" w:rsidP="00CE42F4">
      <w:pPr>
        <w:pStyle w:val="libNormal"/>
        <w:rPr>
          <w:lang w:bidi="fa-IR"/>
        </w:rPr>
      </w:pPr>
      <w:r>
        <w:rPr>
          <w:rtl/>
          <w:lang w:bidi="fa-IR"/>
        </w:rPr>
        <w:t>ولو ادّعى أهل الذمّة أداء الجزية إلى أهل البغي ، لم ت</w:t>
      </w:r>
      <w:r w:rsidR="00D17295">
        <w:rPr>
          <w:rFonts w:hint="cs"/>
          <w:rtl/>
          <w:lang w:bidi="fa-IR"/>
        </w:rPr>
        <w:t>ُ</w:t>
      </w:r>
      <w:r>
        <w:rPr>
          <w:rtl/>
          <w:lang w:bidi="fa-IR"/>
        </w:rPr>
        <w:t>قبل منهم ، لكفرهم ، ولأنّها معاوضة عن المساكنة وحقن الدماء ، فلا يقبل قولهم فيه.</w:t>
      </w:r>
    </w:p>
    <w:p w:rsidR="00CC0AAD" w:rsidRDefault="00CE42F4" w:rsidP="00CE42F4">
      <w:pPr>
        <w:pStyle w:val="libNormal"/>
        <w:rPr>
          <w:rtl/>
          <w:lang w:bidi="fa-IR"/>
        </w:rPr>
      </w:pPr>
      <w:bookmarkStart w:id="301" w:name="_Toc116827362"/>
      <w:r w:rsidRPr="00E24C3C">
        <w:rPr>
          <w:rStyle w:val="Heading2Char"/>
          <w:rtl/>
        </w:rPr>
        <w:t>مسألة 254 :</w:t>
      </w:r>
      <w:bookmarkEnd w:id="301"/>
      <w:r>
        <w:rPr>
          <w:rtl/>
          <w:lang w:bidi="fa-IR"/>
        </w:rPr>
        <w:t xml:space="preserve"> أهل البغي عندنا ف</w:t>
      </w:r>
      <w:r w:rsidR="00B0361C">
        <w:rPr>
          <w:rFonts w:hint="cs"/>
          <w:rtl/>
          <w:lang w:bidi="fa-IR"/>
        </w:rPr>
        <w:t>ُ</w:t>
      </w:r>
      <w:r>
        <w:rPr>
          <w:rtl/>
          <w:lang w:bidi="fa-IR"/>
        </w:rPr>
        <w:t>سّاق وبعضهم كفّار ، فلا ت</w:t>
      </w:r>
      <w:r w:rsidR="00B0361C">
        <w:rPr>
          <w:rFonts w:hint="cs"/>
          <w:rtl/>
          <w:lang w:bidi="fa-IR"/>
        </w:rPr>
        <w:t>ُ</w:t>
      </w:r>
      <w:r>
        <w:rPr>
          <w:rtl/>
          <w:lang w:bidi="fa-IR"/>
        </w:rPr>
        <w:t>قبل شهادتهم وإن كان عدلا</w:t>
      </w:r>
      <w:r w:rsidR="00CE3DF3">
        <w:rPr>
          <w:rFonts w:hint="cs"/>
          <w:rtl/>
          <w:lang w:bidi="fa-IR"/>
        </w:rPr>
        <w:t>ً</w:t>
      </w:r>
      <w:r>
        <w:rPr>
          <w:rtl/>
          <w:lang w:bidi="fa-IR"/>
        </w:rPr>
        <w:t xml:space="preserve"> في مذهبه ، </w:t>
      </w:r>
      <w:r w:rsidR="000C4796">
        <w:rPr>
          <w:rtl/>
          <w:lang w:bidi="fa-IR"/>
        </w:rPr>
        <w:t xml:space="preserve">لقوله تعالى : </w:t>
      </w:r>
      <w:r w:rsidR="00E55267" w:rsidRPr="00FA2F88">
        <w:rPr>
          <w:rStyle w:val="libAlaemChar"/>
          <w:rtl/>
        </w:rPr>
        <w:t>(</w:t>
      </w:r>
      <w:r w:rsidRPr="00E55267">
        <w:rPr>
          <w:rStyle w:val="libAieChar"/>
          <w:rtl/>
        </w:rPr>
        <w:t xml:space="preserve"> إِنْ جاءَكُمْ فاسِقٌ بِنَبَ</w:t>
      </w:r>
      <w:r w:rsidR="00E55267">
        <w:rPr>
          <w:rStyle w:val="libAieChar"/>
          <w:rFonts w:hint="cs"/>
          <w:rtl/>
        </w:rPr>
        <w:t>أ</w:t>
      </w:r>
      <w:r w:rsidRPr="00E55267">
        <w:rPr>
          <w:rStyle w:val="libAieChar"/>
          <w:rtl/>
        </w:rPr>
        <w:t xml:space="preserve"> فَتَبَيَّنُوا </w:t>
      </w:r>
      <w:r w:rsidR="00E55267" w:rsidRPr="00FA2F88">
        <w:rPr>
          <w:rStyle w:val="libAlaemChar"/>
          <w:rtl/>
        </w:rPr>
        <w:t>)</w:t>
      </w:r>
      <w:r>
        <w:rPr>
          <w:rtl/>
          <w:lang w:bidi="fa-IR"/>
        </w:rPr>
        <w:t xml:space="preserve"> </w:t>
      </w:r>
      <w:r w:rsidRPr="0062714F">
        <w:rPr>
          <w:rStyle w:val="libFootnotenumChar"/>
          <w:rtl/>
        </w:rPr>
        <w:t>(4)</w:t>
      </w:r>
    </w:p>
    <w:p w:rsidR="00CE42F4" w:rsidRDefault="00AE7492" w:rsidP="00AE7492">
      <w:pPr>
        <w:pStyle w:val="libLine"/>
        <w:rPr>
          <w:lang w:bidi="fa-IR"/>
        </w:rPr>
      </w:pPr>
      <w:r>
        <w:rPr>
          <w:rtl/>
          <w:lang w:bidi="fa-IR"/>
        </w:rPr>
        <w:t>____________________</w:t>
      </w:r>
    </w:p>
    <w:p w:rsidR="00CE42F4" w:rsidRDefault="00CE42F4" w:rsidP="00E42993">
      <w:pPr>
        <w:pStyle w:val="libFootnote0"/>
        <w:rPr>
          <w:lang w:bidi="fa-IR"/>
        </w:rPr>
      </w:pPr>
      <w:r w:rsidRPr="00E42993">
        <w:rPr>
          <w:rtl/>
        </w:rPr>
        <w:t>(1)</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7 : 276.</w:t>
      </w:r>
    </w:p>
    <w:p w:rsidR="00CE42F4" w:rsidRDefault="00CE42F4" w:rsidP="00E42993">
      <w:pPr>
        <w:pStyle w:val="libFootnote0"/>
        <w:rPr>
          <w:lang w:bidi="fa-IR"/>
        </w:rPr>
      </w:pPr>
      <w:r w:rsidRPr="00E42993">
        <w:rPr>
          <w:rtl/>
        </w:rPr>
        <w:t>(2)</w:t>
      </w:r>
      <w:r>
        <w:rPr>
          <w:rtl/>
          <w:lang w:bidi="fa-IR"/>
        </w:rPr>
        <w:t xml:space="preserve"> الا</w:t>
      </w:r>
      <w:r w:rsidR="00E42993">
        <w:rPr>
          <w:rFonts w:hint="cs"/>
          <w:rtl/>
          <w:lang w:bidi="fa-IR"/>
        </w:rPr>
        <w:t>ُ</w:t>
      </w:r>
      <w:r>
        <w:rPr>
          <w:rtl/>
          <w:lang w:bidi="fa-IR"/>
        </w:rPr>
        <w:t xml:space="preserve">مّ 4 : 220 ، المهذّب </w:t>
      </w:r>
      <w:r w:rsidR="00CC794A">
        <w:rPr>
          <w:rtl/>
          <w:lang w:bidi="fa-IR"/>
        </w:rPr>
        <w:t>-</w:t>
      </w:r>
      <w:r>
        <w:rPr>
          <w:rtl/>
          <w:lang w:bidi="fa-IR"/>
        </w:rPr>
        <w:t xml:space="preserve"> للشيرازي </w:t>
      </w:r>
      <w:r w:rsidR="00CC794A">
        <w:rPr>
          <w:rtl/>
          <w:lang w:bidi="fa-IR"/>
        </w:rPr>
        <w:t>-</w:t>
      </w:r>
      <w:r>
        <w:rPr>
          <w:rtl/>
          <w:lang w:bidi="fa-IR"/>
        </w:rPr>
        <w:t xml:space="preserve"> 2 : 221 </w:t>
      </w:r>
      <w:r w:rsidR="00CC794A">
        <w:rPr>
          <w:rtl/>
          <w:lang w:bidi="fa-IR"/>
        </w:rPr>
        <w:t>-</w:t>
      </w:r>
      <w:r>
        <w:rPr>
          <w:rtl/>
          <w:lang w:bidi="fa-IR"/>
        </w:rPr>
        <w:t xml:space="preserve"> 222 ، العزيز شرح الوجيز 11 : 84 ، روضة الطالبين 7 : 275.</w:t>
      </w:r>
    </w:p>
    <w:p w:rsidR="00CE42F4" w:rsidRDefault="00CE42F4" w:rsidP="00E42993">
      <w:pPr>
        <w:pStyle w:val="libFootnote0"/>
        <w:rPr>
          <w:lang w:bidi="fa-IR"/>
        </w:rPr>
      </w:pPr>
      <w:r w:rsidRPr="00E42993">
        <w:rPr>
          <w:rtl/>
        </w:rPr>
        <w:t>(3)</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7 : 277.</w:t>
      </w:r>
    </w:p>
    <w:p w:rsidR="004727E4" w:rsidRDefault="00CE42F4" w:rsidP="00E42993">
      <w:pPr>
        <w:pStyle w:val="libFootnote0"/>
        <w:rPr>
          <w:lang w:bidi="fa-IR"/>
        </w:rPr>
      </w:pPr>
      <w:r w:rsidRPr="00E42993">
        <w:rPr>
          <w:rtl/>
        </w:rPr>
        <w:t>(4)</w:t>
      </w:r>
      <w:r>
        <w:rPr>
          <w:rtl/>
          <w:lang w:bidi="fa-IR"/>
        </w:rPr>
        <w:t xml:space="preserve"> الحجرات : 6.</w:t>
      </w:r>
    </w:p>
    <w:p w:rsidR="00B66C16" w:rsidRDefault="00B66C16" w:rsidP="0062714F">
      <w:pPr>
        <w:pStyle w:val="libNormal"/>
        <w:rPr>
          <w:rtl/>
          <w:lang w:bidi="fa-IR"/>
        </w:rPr>
      </w:pPr>
      <w:r>
        <w:rPr>
          <w:rtl/>
          <w:lang w:bidi="fa-IR"/>
        </w:rPr>
        <w:br w:type="page"/>
      </w:r>
    </w:p>
    <w:p w:rsidR="00CE42F4" w:rsidRDefault="00CE42F4" w:rsidP="001C4F4F">
      <w:pPr>
        <w:pStyle w:val="libNormal0"/>
        <w:rPr>
          <w:lang w:bidi="fa-IR"/>
        </w:rPr>
      </w:pPr>
      <w:r>
        <w:rPr>
          <w:rtl/>
          <w:lang w:bidi="fa-IR"/>
        </w:rPr>
        <w:lastRenderedPageBreak/>
        <w:t>و</w:t>
      </w:r>
      <w:r w:rsidR="000C4796">
        <w:rPr>
          <w:rtl/>
          <w:lang w:bidi="fa-IR"/>
        </w:rPr>
        <w:t xml:space="preserve">لقوله تعالى : </w:t>
      </w:r>
      <w:r w:rsidR="001C4F4F" w:rsidRPr="00FA2F88">
        <w:rPr>
          <w:rStyle w:val="libAlaemChar"/>
          <w:rtl/>
        </w:rPr>
        <w:t>(</w:t>
      </w:r>
      <w:r w:rsidRPr="00226AD5">
        <w:rPr>
          <w:rStyle w:val="libAieChar"/>
          <w:rtl/>
        </w:rPr>
        <w:t xml:space="preserve"> وَلا تَرْكَنُوا إِلَى الَّذِينَ ظَلَمُوا </w:t>
      </w:r>
      <w:r w:rsidR="001C4F4F" w:rsidRPr="00FA2F88">
        <w:rPr>
          <w:rStyle w:val="libAlaemChar"/>
          <w:rtl/>
        </w:rPr>
        <w:t>)</w:t>
      </w:r>
      <w:r>
        <w:rPr>
          <w:rtl/>
          <w:lang w:bidi="fa-IR"/>
        </w:rPr>
        <w:t xml:space="preserve"> </w:t>
      </w:r>
      <w:r w:rsidRPr="0062714F">
        <w:rPr>
          <w:rStyle w:val="libFootnotenumChar"/>
          <w:rtl/>
        </w:rPr>
        <w:t>(1)</w:t>
      </w:r>
      <w:r>
        <w:rPr>
          <w:rtl/>
          <w:lang w:bidi="fa-IR"/>
        </w:rPr>
        <w:t>.</w:t>
      </w:r>
    </w:p>
    <w:p w:rsidR="00CE42F4" w:rsidRDefault="00CE42F4" w:rsidP="00CE42F4">
      <w:pPr>
        <w:pStyle w:val="libNormal"/>
        <w:rPr>
          <w:lang w:bidi="fa-IR"/>
        </w:rPr>
      </w:pPr>
      <w:r>
        <w:rPr>
          <w:rtl/>
          <w:lang w:bidi="fa-IR"/>
        </w:rPr>
        <w:t>وسواء في ذلك أن يشهد لهم أو عليهم ، وسواء كان على طريق التديّن أو لا على وجه التديّن.</w:t>
      </w:r>
    </w:p>
    <w:p w:rsidR="00CE42F4" w:rsidRDefault="00CE42F4" w:rsidP="00CE42F4">
      <w:pPr>
        <w:pStyle w:val="libNormal"/>
        <w:rPr>
          <w:lang w:bidi="fa-IR"/>
        </w:rPr>
      </w:pPr>
      <w:r>
        <w:rPr>
          <w:rtl/>
          <w:lang w:bidi="fa-IR"/>
        </w:rPr>
        <w:t>وقال أبو حنيفة : ت</w:t>
      </w:r>
      <w:r w:rsidR="001C4F4F">
        <w:rPr>
          <w:rFonts w:hint="cs"/>
          <w:rtl/>
          <w:lang w:bidi="fa-IR"/>
        </w:rPr>
        <w:t>ُ</w:t>
      </w:r>
      <w:r>
        <w:rPr>
          <w:rtl/>
          <w:lang w:bidi="fa-IR"/>
        </w:rPr>
        <w:t>قبل شهادتهم ، وه</w:t>
      </w:r>
      <w:r w:rsidR="001C4F4F">
        <w:rPr>
          <w:rFonts w:hint="cs"/>
          <w:rtl/>
          <w:lang w:bidi="fa-IR"/>
        </w:rPr>
        <w:t>ُ</w:t>
      </w:r>
      <w:r>
        <w:rPr>
          <w:rtl/>
          <w:lang w:bidi="fa-IR"/>
        </w:rPr>
        <w:t>م</w:t>
      </w:r>
      <w:r w:rsidR="001C4F4F">
        <w:rPr>
          <w:rFonts w:hint="cs"/>
          <w:rtl/>
          <w:lang w:bidi="fa-IR"/>
        </w:rPr>
        <w:t>ْ</w:t>
      </w:r>
      <w:r>
        <w:rPr>
          <w:rtl/>
          <w:lang w:bidi="fa-IR"/>
        </w:rPr>
        <w:t xml:space="preserve"> ف</w:t>
      </w:r>
      <w:r w:rsidR="001C4F4F">
        <w:rPr>
          <w:rFonts w:hint="cs"/>
          <w:rtl/>
          <w:lang w:bidi="fa-IR"/>
        </w:rPr>
        <w:t>ُ</w:t>
      </w:r>
      <w:r>
        <w:rPr>
          <w:rtl/>
          <w:lang w:bidi="fa-IR"/>
        </w:rPr>
        <w:t xml:space="preserve">سّاق </w:t>
      </w:r>
      <w:r w:rsidR="001C4F4F">
        <w:rPr>
          <w:rFonts w:hint="cs"/>
          <w:rtl/>
          <w:lang w:bidi="fa-IR"/>
        </w:rPr>
        <w:t>؛</w:t>
      </w:r>
      <w:r>
        <w:rPr>
          <w:rtl/>
          <w:lang w:bidi="fa-IR"/>
        </w:rPr>
        <w:t xml:space="preserve"> لأنّ أهل البغي بخروجهم عن طاعة الإمام والبغي قد فسقوا ولكن ت</w:t>
      </w:r>
      <w:r w:rsidR="001D36D5">
        <w:rPr>
          <w:rFonts w:hint="cs"/>
          <w:rtl/>
          <w:lang w:bidi="fa-IR"/>
        </w:rPr>
        <w:t>ُ</w:t>
      </w:r>
      <w:r>
        <w:rPr>
          <w:rtl/>
          <w:lang w:bidi="fa-IR"/>
        </w:rPr>
        <w:t xml:space="preserve">قبل شهادتهم </w:t>
      </w:r>
      <w:r w:rsidR="004344B3">
        <w:rPr>
          <w:rFonts w:hint="cs"/>
          <w:rtl/>
          <w:lang w:bidi="fa-IR"/>
        </w:rPr>
        <w:t>؛</w:t>
      </w:r>
      <w:r>
        <w:rPr>
          <w:rtl/>
          <w:lang w:bidi="fa-IR"/>
        </w:rPr>
        <w:t xml:space="preserve"> لأنّ فسقهم من جهة الدين ، فلا ت</w:t>
      </w:r>
      <w:r w:rsidR="004344B3">
        <w:rPr>
          <w:rFonts w:hint="cs"/>
          <w:rtl/>
          <w:lang w:bidi="fa-IR"/>
        </w:rPr>
        <w:t>ُ</w:t>
      </w:r>
      <w:r>
        <w:rPr>
          <w:rtl/>
          <w:lang w:bidi="fa-IR"/>
        </w:rPr>
        <w:t xml:space="preserve">ردّ به الشهادة ، وقد قبل شهادة الكفّار بعضهم على بعض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وأطبق الجمهور كافّة على قبول شهادتهم </w:t>
      </w:r>
      <w:r w:rsidRPr="0062714F">
        <w:rPr>
          <w:rStyle w:val="libFootnotenumChar"/>
          <w:rtl/>
        </w:rPr>
        <w:t>(3)</w:t>
      </w:r>
      <w:r>
        <w:rPr>
          <w:rtl/>
          <w:lang w:bidi="fa-IR"/>
        </w:rPr>
        <w:t>.</w:t>
      </w:r>
    </w:p>
    <w:p w:rsidR="00CC0AAD" w:rsidRDefault="00CE42F4" w:rsidP="00CE42F4">
      <w:pPr>
        <w:pStyle w:val="libNormal"/>
        <w:rPr>
          <w:rtl/>
          <w:lang w:bidi="fa-IR"/>
        </w:rPr>
      </w:pPr>
      <w:r>
        <w:rPr>
          <w:rtl/>
          <w:lang w:bidi="fa-IR"/>
        </w:rPr>
        <w:t xml:space="preserve">وقال أكثر العامّة : أقبل شهادته إذا كان ممّن لا يرى أنّه يشهد لصاحبه بتصديقه كالخطّابيّة </w:t>
      </w:r>
      <w:r w:rsidR="00131982">
        <w:rPr>
          <w:rFonts w:hint="cs"/>
          <w:rtl/>
          <w:lang w:bidi="fa-IR"/>
        </w:rPr>
        <w:t>؛</w:t>
      </w:r>
      <w:r>
        <w:rPr>
          <w:rtl/>
          <w:lang w:bidi="fa-IR"/>
        </w:rPr>
        <w:t xml:space="preserve"> فإنّهم يعتقدون تحريم الكذب والإقدام على اليمين الكاذبة ، فإذا كان لبعضهم حقّ</w:t>
      </w:r>
      <w:r w:rsidR="00131982">
        <w:rPr>
          <w:rFonts w:hint="cs"/>
          <w:rtl/>
          <w:lang w:bidi="fa-IR"/>
        </w:rPr>
        <w:t>ٌ</w:t>
      </w:r>
      <w:r>
        <w:rPr>
          <w:rtl/>
          <w:lang w:bidi="fa-IR"/>
        </w:rPr>
        <w:t xml:space="preserve"> على م</w:t>
      </w:r>
      <w:r w:rsidR="00131982">
        <w:rPr>
          <w:rFonts w:hint="cs"/>
          <w:rtl/>
          <w:lang w:bidi="fa-IR"/>
        </w:rPr>
        <w:t>َ</w:t>
      </w:r>
      <w:r>
        <w:rPr>
          <w:rtl/>
          <w:lang w:bidi="fa-IR"/>
        </w:rPr>
        <w:t>ن</w:t>
      </w:r>
      <w:r w:rsidR="00131982">
        <w:rPr>
          <w:rFonts w:hint="cs"/>
          <w:rtl/>
          <w:lang w:bidi="fa-IR"/>
        </w:rPr>
        <w:t>ْ</w:t>
      </w:r>
      <w:r>
        <w:rPr>
          <w:rtl/>
          <w:lang w:bidi="fa-IR"/>
        </w:rPr>
        <w:t xml:space="preserve"> يجحده ولا شاهد له به فذكر ذلك لبعض أهل مذهبه وحلف له أنّه صادق فيما يدّعيه ، ساغ له في مذهبه أن يشهد له بدعواه </w:t>
      </w:r>
      <w:r w:rsidRPr="0062714F">
        <w:rPr>
          <w:rStyle w:val="libFootnotenumChar"/>
          <w:rtl/>
        </w:rPr>
        <w:t>(4)</w:t>
      </w:r>
      <w:r>
        <w:rPr>
          <w:rtl/>
          <w:lang w:bidi="fa-IR"/>
        </w:rPr>
        <w:t>.</w:t>
      </w:r>
    </w:p>
    <w:p w:rsidR="00CE42F4" w:rsidRDefault="00CE42F4" w:rsidP="00CE42F4">
      <w:pPr>
        <w:pStyle w:val="libNormal"/>
        <w:rPr>
          <w:lang w:bidi="fa-IR"/>
        </w:rPr>
      </w:pPr>
      <w:r>
        <w:rPr>
          <w:rtl/>
          <w:lang w:bidi="fa-IR"/>
        </w:rPr>
        <w:t>وعندنا لا ت</w:t>
      </w:r>
      <w:r w:rsidR="00F65903">
        <w:rPr>
          <w:rFonts w:hint="cs"/>
          <w:rtl/>
          <w:lang w:bidi="fa-IR"/>
        </w:rPr>
        <w:t>ُ</w:t>
      </w:r>
      <w:r>
        <w:rPr>
          <w:rtl/>
          <w:lang w:bidi="fa-IR"/>
        </w:rPr>
        <w:t>قبل شهادة م</w:t>
      </w:r>
      <w:r w:rsidR="00F65903">
        <w:rPr>
          <w:rFonts w:hint="cs"/>
          <w:rtl/>
          <w:lang w:bidi="fa-IR"/>
        </w:rPr>
        <w:t>َ</w:t>
      </w:r>
      <w:r>
        <w:rPr>
          <w:rtl/>
          <w:lang w:bidi="fa-IR"/>
        </w:rPr>
        <w:t>ن</w:t>
      </w:r>
      <w:r w:rsidR="00F65903">
        <w:rPr>
          <w:rFonts w:hint="cs"/>
          <w:rtl/>
          <w:lang w:bidi="fa-IR"/>
        </w:rPr>
        <w:t>ْ</w:t>
      </w:r>
      <w:r>
        <w:rPr>
          <w:rtl/>
          <w:lang w:bidi="fa-IR"/>
        </w:rPr>
        <w:t xml:space="preserve"> خالف الحقّ</w:t>
      </w:r>
      <w:r w:rsidR="00F65903">
        <w:rPr>
          <w:rFonts w:hint="cs"/>
          <w:rtl/>
          <w:lang w:bidi="fa-IR"/>
        </w:rPr>
        <w:t>َ</w:t>
      </w:r>
      <w:r>
        <w:rPr>
          <w:rtl/>
          <w:lang w:bidi="fa-IR"/>
        </w:rPr>
        <w:t xml:space="preserve"> من سائر الف</w:t>
      </w:r>
      <w:r w:rsidR="00F65903">
        <w:rPr>
          <w:rFonts w:hint="cs"/>
          <w:rtl/>
          <w:lang w:bidi="fa-IR"/>
        </w:rPr>
        <w:t>ِ</w:t>
      </w:r>
      <w:r>
        <w:rPr>
          <w:rtl/>
          <w:lang w:bidi="fa-IR"/>
        </w:rPr>
        <w:t>ر</w:t>
      </w:r>
      <w:r w:rsidR="00F65903">
        <w:rPr>
          <w:rFonts w:hint="cs"/>
          <w:rtl/>
          <w:lang w:bidi="fa-IR"/>
        </w:rPr>
        <w:t>َ</w:t>
      </w:r>
      <w:r>
        <w:rPr>
          <w:rtl/>
          <w:lang w:bidi="fa-IR"/>
        </w:rPr>
        <w:t>ق على ما يأتي.</w:t>
      </w:r>
    </w:p>
    <w:p w:rsidR="00CE42F4" w:rsidRDefault="00CE42F4" w:rsidP="00CE42F4">
      <w:pPr>
        <w:pStyle w:val="libNormal"/>
        <w:rPr>
          <w:lang w:bidi="fa-IR"/>
        </w:rPr>
      </w:pPr>
      <w:r>
        <w:rPr>
          <w:rtl/>
          <w:lang w:bidi="fa-IR"/>
        </w:rPr>
        <w:t>وأمّا الحكم والقضاء بين الناس : فإنّه لا يجوز عندنا إل</w:t>
      </w:r>
      <w:r w:rsidR="00F65903">
        <w:rPr>
          <w:rFonts w:hint="cs"/>
          <w:rtl/>
          <w:lang w:bidi="fa-IR"/>
        </w:rPr>
        <w:t>ّ</w:t>
      </w:r>
      <w:r>
        <w:rPr>
          <w:rtl/>
          <w:lang w:bidi="fa-IR"/>
        </w:rPr>
        <w:t>ا بإذن الإمام أو م</w:t>
      </w:r>
      <w:r w:rsidR="0018247F">
        <w:rPr>
          <w:rFonts w:hint="cs"/>
          <w:rtl/>
          <w:lang w:bidi="fa-IR"/>
        </w:rPr>
        <w:t>َ</w:t>
      </w:r>
      <w:r>
        <w:rPr>
          <w:rtl/>
          <w:lang w:bidi="fa-IR"/>
        </w:rPr>
        <w:t>ن</w:t>
      </w:r>
      <w:r w:rsidR="0018247F">
        <w:rPr>
          <w:rFonts w:hint="cs"/>
          <w:rtl/>
          <w:lang w:bidi="fa-IR"/>
        </w:rPr>
        <w:t>ْ</w:t>
      </w:r>
      <w:r>
        <w:rPr>
          <w:rtl/>
          <w:lang w:bidi="fa-IR"/>
        </w:rPr>
        <w:t xml:space="preserve"> نصبه الإمام ، فإذا نصب أهل البغي قاضيا</w:t>
      </w:r>
      <w:r w:rsidR="0018247F">
        <w:rPr>
          <w:rFonts w:hint="cs"/>
          <w:rtl/>
          <w:lang w:bidi="fa-IR"/>
        </w:rPr>
        <w:t>ً</w:t>
      </w:r>
      <w:r>
        <w:rPr>
          <w:rtl/>
          <w:lang w:bidi="fa-IR"/>
        </w:rPr>
        <w:t xml:space="preserve"> ، لم ينفذه قضاؤه مطلقا</w:t>
      </w:r>
      <w:r w:rsidR="0018247F">
        <w:rPr>
          <w:rFonts w:hint="cs"/>
          <w:rtl/>
          <w:lang w:bidi="fa-IR"/>
        </w:rPr>
        <w:t>ً</w:t>
      </w:r>
      <w:r>
        <w:rPr>
          <w:rtl/>
          <w:lang w:bidi="fa-IR"/>
        </w:rPr>
        <w:t xml:space="preserve"> ، سواء‌</w:t>
      </w:r>
    </w:p>
    <w:p w:rsidR="00CE42F4" w:rsidRDefault="00AE7492" w:rsidP="00AE7492">
      <w:pPr>
        <w:pStyle w:val="libLine"/>
        <w:rPr>
          <w:lang w:bidi="fa-IR"/>
        </w:rPr>
      </w:pPr>
      <w:r>
        <w:rPr>
          <w:rtl/>
          <w:lang w:bidi="fa-IR"/>
        </w:rPr>
        <w:t>____________________</w:t>
      </w:r>
    </w:p>
    <w:p w:rsidR="00CE42F4" w:rsidRDefault="00CE42F4" w:rsidP="0018247F">
      <w:pPr>
        <w:pStyle w:val="libFootnote0"/>
        <w:rPr>
          <w:lang w:bidi="fa-IR"/>
        </w:rPr>
      </w:pPr>
      <w:r w:rsidRPr="0018247F">
        <w:rPr>
          <w:rtl/>
        </w:rPr>
        <w:t>(1)</w:t>
      </w:r>
      <w:r>
        <w:rPr>
          <w:rtl/>
          <w:lang w:bidi="fa-IR"/>
        </w:rPr>
        <w:t xml:space="preserve"> هود : 113.</w:t>
      </w:r>
    </w:p>
    <w:p w:rsidR="00CE42F4" w:rsidRDefault="00CE42F4" w:rsidP="0018247F">
      <w:pPr>
        <w:pStyle w:val="libFootnote0"/>
        <w:rPr>
          <w:lang w:bidi="fa-IR"/>
        </w:rPr>
      </w:pPr>
      <w:r w:rsidRPr="0018247F">
        <w:rPr>
          <w:rtl/>
        </w:rPr>
        <w:t>(2)</w:t>
      </w:r>
      <w:r>
        <w:rPr>
          <w:rtl/>
          <w:lang w:bidi="fa-IR"/>
        </w:rPr>
        <w:t xml:space="preserve"> المغني 10 : 65 ، الشرح الكبير 10 : 62 ، الحاوي الكبير 13 : 136.</w:t>
      </w:r>
    </w:p>
    <w:p w:rsidR="00CE42F4" w:rsidRDefault="00CE42F4" w:rsidP="0018247F">
      <w:pPr>
        <w:pStyle w:val="libFootnote0"/>
        <w:rPr>
          <w:lang w:bidi="fa-IR"/>
        </w:rPr>
      </w:pPr>
      <w:r w:rsidRPr="0018247F">
        <w:rPr>
          <w:rtl/>
        </w:rPr>
        <w:t>(3)</w:t>
      </w:r>
      <w:r>
        <w:rPr>
          <w:rtl/>
          <w:lang w:bidi="fa-IR"/>
        </w:rPr>
        <w:t xml:space="preserve"> المغني 10 : 65 ، الشرح الكبير 10 : 62 ، الوجيز 2 : 164 ، العزيز شرح الوجيز 11 : 82 ، مختصر المزني : 258 ، الحاوي الكبير 13 : 136 ، روضة الطالبين 7 : 273.</w:t>
      </w:r>
    </w:p>
    <w:p w:rsidR="004727E4" w:rsidRDefault="00CE42F4" w:rsidP="0018247F">
      <w:pPr>
        <w:pStyle w:val="libFootnote0"/>
        <w:rPr>
          <w:lang w:bidi="fa-IR"/>
        </w:rPr>
      </w:pPr>
      <w:r w:rsidRPr="0018247F">
        <w:rPr>
          <w:rtl/>
        </w:rPr>
        <w:t>(4)</w:t>
      </w:r>
      <w:r>
        <w:rPr>
          <w:rtl/>
          <w:lang w:bidi="fa-IR"/>
        </w:rPr>
        <w:t xml:space="preserve"> ا</w:t>
      </w:r>
      <w:r w:rsidR="0018247F">
        <w:rPr>
          <w:rFonts w:hint="cs"/>
          <w:rtl/>
          <w:lang w:bidi="fa-IR"/>
        </w:rPr>
        <w:t>ُ</w:t>
      </w:r>
      <w:r>
        <w:rPr>
          <w:rtl/>
          <w:lang w:bidi="fa-IR"/>
        </w:rPr>
        <w:t xml:space="preserve">نظر : الحاوي الكبير 13 : 136 ، والعزيز شرح الوجيز 11 : 82 ، و 13 : 130 </w:t>
      </w:r>
      <w:r w:rsidR="00CC794A">
        <w:rPr>
          <w:rtl/>
          <w:lang w:bidi="fa-IR"/>
        </w:rPr>
        <w:t>-</w:t>
      </w:r>
      <w:r>
        <w:rPr>
          <w:rtl/>
          <w:lang w:bidi="fa-IR"/>
        </w:rPr>
        <w:t xml:space="preserve"> 131.</w:t>
      </w:r>
    </w:p>
    <w:p w:rsidR="00B66C16" w:rsidRDefault="00B66C16" w:rsidP="0062714F">
      <w:pPr>
        <w:pStyle w:val="libNormal"/>
        <w:rPr>
          <w:rtl/>
          <w:lang w:bidi="fa-IR"/>
        </w:rPr>
      </w:pPr>
      <w:r>
        <w:rPr>
          <w:rtl/>
          <w:lang w:bidi="fa-IR"/>
        </w:rPr>
        <w:br w:type="page"/>
      </w:r>
    </w:p>
    <w:p w:rsidR="00CE42F4" w:rsidRDefault="00CE42F4" w:rsidP="0018247F">
      <w:pPr>
        <w:pStyle w:val="libNormal0"/>
        <w:rPr>
          <w:lang w:bidi="fa-IR"/>
        </w:rPr>
      </w:pPr>
      <w:r>
        <w:rPr>
          <w:rtl/>
          <w:lang w:bidi="fa-IR"/>
        </w:rPr>
        <w:lastRenderedPageBreak/>
        <w:t>حكم بحق</w:t>
      </w:r>
      <w:r w:rsidR="0018247F">
        <w:rPr>
          <w:rFonts w:hint="cs"/>
          <w:rtl/>
          <w:lang w:bidi="fa-IR"/>
        </w:rPr>
        <w:t>ٍّ</w:t>
      </w:r>
      <w:r>
        <w:rPr>
          <w:rtl/>
          <w:lang w:bidi="fa-IR"/>
        </w:rPr>
        <w:t xml:space="preserve"> أو باطل </w:t>
      </w:r>
      <w:r w:rsidR="003B08D5">
        <w:rPr>
          <w:rFonts w:hint="cs"/>
          <w:rtl/>
          <w:lang w:bidi="fa-IR"/>
        </w:rPr>
        <w:t>؛</w:t>
      </w:r>
      <w:r>
        <w:rPr>
          <w:rtl/>
          <w:lang w:bidi="fa-IR"/>
        </w:rPr>
        <w:t xml:space="preserve"> لأنّه فاسق بمجرّد التولية ، والعدالة عندنا شرط في القضاء.</w:t>
      </w:r>
    </w:p>
    <w:p w:rsidR="00CE42F4" w:rsidRDefault="00CE42F4" w:rsidP="00CE42F4">
      <w:pPr>
        <w:pStyle w:val="libNormal"/>
        <w:rPr>
          <w:lang w:bidi="fa-IR"/>
        </w:rPr>
      </w:pPr>
      <w:r>
        <w:rPr>
          <w:rtl/>
          <w:lang w:bidi="fa-IR"/>
        </w:rPr>
        <w:t xml:space="preserve">وقال أبو حنيفة : إن كان قاضيهم </w:t>
      </w:r>
      <w:r w:rsidR="00CC794A">
        <w:rPr>
          <w:rtl/>
          <w:lang w:bidi="fa-IR"/>
        </w:rPr>
        <w:t>-</w:t>
      </w:r>
      <w:r>
        <w:rPr>
          <w:rtl/>
          <w:lang w:bidi="fa-IR"/>
        </w:rPr>
        <w:t xml:space="preserve"> الذي نصبوه </w:t>
      </w:r>
      <w:r w:rsidR="00CC794A">
        <w:rPr>
          <w:rtl/>
          <w:lang w:bidi="fa-IR"/>
        </w:rPr>
        <w:t>-</w:t>
      </w:r>
      <w:r>
        <w:rPr>
          <w:rtl/>
          <w:lang w:bidi="fa-IR"/>
        </w:rPr>
        <w:t xml:space="preserve"> من أهل العدل ، نفذ قضاؤه ، وإن كان من أهل البغي ، لم ينفذ </w:t>
      </w:r>
      <w:r w:rsidRPr="0062714F">
        <w:rPr>
          <w:rStyle w:val="libFootnotenumChar"/>
          <w:rtl/>
        </w:rPr>
        <w:t>(1)</w:t>
      </w:r>
      <w:r>
        <w:rPr>
          <w:rtl/>
          <w:lang w:bidi="fa-IR"/>
        </w:rPr>
        <w:t>.</w:t>
      </w:r>
    </w:p>
    <w:p w:rsidR="00CE42F4" w:rsidRDefault="00CE42F4" w:rsidP="00CE42F4">
      <w:pPr>
        <w:pStyle w:val="libNormal"/>
        <w:rPr>
          <w:lang w:bidi="fa-IR"/>
        </w:rPr>
      </w:pPr>
      <w:r>
        <w:rPr>
          <w:rtl/>
          <w:lang w:bidi="fa-IR"/>
        </w:rPr>
        <w:t>وقال الشافعي : ينفذ مطلقا</w:t>
      </w:r>
      <w:r w:rsidR="003B08D5">
        <w:rPr>
          <w:rFonts w:hint="cs"/>
          <w:rtl/>
          <w:lang w:bidi="fa-IR"/>
        </w:rPr>
        <w:t>ً</w:t>
      </w:r>
      <w:r>
        <w:rPr>
          <w:rtl/>
          <w:lang w:bidi="fa-IR"/>
        </w:rPr>
        <w:t xml:space="preserve"> ، سواء كان من أهل البغي أو من أهل العدل إذا لم يستحلّ دماء أهل العدل ولا أموالهم. وإن استحلّ ذلك ، لم ينفذ حكمه إجماعا</w:t>
      </w:r>
      <w:r w:rsidR="003B08D5">
        <w:rPr>
          <w:rFonts w:hint="cs"/>
          <w:rtl/>
          <w:lang w:bidi="fa-IR"/>
        </w:rPr>
        <w:t>ً</w:t>
      </w:r>
      <w:r>
        <w:rPr>
          <w:rtl/>
          <w:lang w:bidi="fa-IR"/>
        </w:rPr>
        <w:t xml:space="preserve"> </w:t>
      </w:r>
      <w:r w:rsidRPr="0062714F">
        <w:rPr>
          <w:rStyle w:val="libFootnotenumChar"/>
          <w:rtl/>
        </w:rPr>
        <w:t>(2)</w:t>
      </w:r>
      <w:r>
        <w:rPr>
          <w:rtl/>
          <w:lang w:bidi="fa-IR"/>
        </w:rPr>
        <w:t>.</w:t>
      </w:r>
    </w:p>
    <w:p w:rsidR="00CE42F4" w:rsidRDefault="00CE42F4" w:rsidP="00CE42F4">
      <w:pPr>
        <w:pStyle w:val="libNormal"/>
        <w:rPr>
          <w:lang w:bidi="fa-IR"/>
        </w:rPr>
      </w:pPr>
      <w:r>
        <w:rPr>
          <w:rtl/>
          <w:lang w:bidi="fa-IR"/>
        </w:rPr>
        <w:t>وقال بعض الشافعيّة : ينفذ قضاء أهل البغي مطلقا</w:t>
      </w:r>
      <w:r w:rsidR="003B08D5">
        <w:rPr>
          <w:rFonts w:hint="cs"/>
          <w:rtl/>
          <w:lang w:bidi="fa-IR"/>
        </w:rPr>
        <w:t>ً</w:t>
      </w:r>
      <w:r>
        <w:rPr>
          <w:rtl/>
          <w:lang w:bidi="fa-IR"/>
        </w:rPr>
        <w:t xml:space="preserve"> رعاية</w:t>
      </w:r>
      <w:r w:rsidR="003B08D5">
        <w:rPr>
          <w:rFonts w:hint="cs"/>
          <w:rtl/>
          <w:lang w:bidi="fa-IR"/>
        </w:rPr>
        <w:t>ً</w:t>
      </w:r>
      <w:r>
        <w:rPr>
          <w:rtl/>
          <w:lang w:bidi="fa-IR"/>
        </w:rPr>
        <w:t xml:space="preserve"> لمصلحة الرعايا</w:t>
      </w:r>
      <w:r w:rsidR="003B08D5">
        <w:rPr>
          <w:rFonts w:hint="cs"/>
          <w:rtl/>
          <w:lang w:bidi="fa-IR"/>
        </w:rPr>
        <w:t>ً</w:t>
      </w:r>
      <w:r>
        <w:rPr>
          <w:rtl/>
          <w:lang w:bidi="fa-IR"/>
        </w:rPr>
        <w:t xml:space="preserve"> </w:t>
      </w:r>
      <w:r w:rsidRPr="0062714F">
        <w:rPr>
          <w:rStyle w:val="libFootnotenumChar"/>
          <w:rtl/>
        </w:rPr>
        <w:t>(3)</w:t>
      </w:r>
      <w:r>
        <w:rPr>
          <w:rtl/>
          <w:lang w:bidi="fa-IR"/>
        </w:rPr>
        <w:t>.</w:t>
      </w:r>
    </w:p>
    <w:p w:rsidR="00CE42F4" w:rsidRDefault="00CE42F4" w:rsidP="00CE42F4">
      <w:pPr>
        <w:pStyle w:val="libNormal"/>
        <w:rPr>
          <w:lang w:bidi="fa-IR"/>
        </w:rPr>
      </w:pPr>
      <w:r>
        <w:rPr>
          <w:rtl/>
          <w:lang w:bidi="fa-IR"/>
        </w:rPr>
        <w:t>وقال آخرون منهم : م</w:t>
      </w:r>
      <w:r w:rsidR="003B08D5">
        <w:rPr>
          <w:rFonts w:hint="cs"/>
          <w:rtl/>
          <w:lang w:bidi="fa-IR"/>
        </w:rPr>
        <w:t>َ</w:t>
      </w:r>
      <w:r>
        <w:rPr>
          <w:rtl/>
          <w:lang w:bidi="fa-IR"/>
        </w:rPr>
        <w:t>ن</w:t>
      </w:r>
      <w:r w:rsidR="003B08D5">
        <w:rPr>
          <w:rFonts w:hint="cs"/>
          <w:rtl/>
          <w:lang w:bidi="fa-IR"/>
        </w:rPr>
        <w:t>ْ</w:t>
      </w:r>
      <w:r>
        <w:rPr>
          <w:rtl/>
          <w:lang w:bidi="fa-IR"/>
        </w:rPr>
        <w:t xml:space="preserve"> ول</w:t>
      </w:r>
      <w:r w:rsidR="003B08D5">
        <w:rPr>
          <w:rFonts w:hint="cs"/>
          <w:rtl/>
          <w:lang w:bidi="fa-IR"/>
        </w:rPr>
        <w:t>ّ</w:t>
      </w:r>
      <w:r>
        <w:rPr>
          <w:rtl/>
          <w:lang w:bidi="fa-IR"/>
        </w:rPr>
        <w:t>اه صاحب الشوكة نفذ قضاؤه وإن كان جاهلا</w:t>
      </w:r>
      <w:r w:rsidR="00B94E28">
        <w:rPr>
          <w:rFonts w:hint="cs"/>
          <w:rtl/>
          <w:lang w:bidi="fa-IR"/>
        </w:rPr>
        <w:t>ً</w:t>
      </w:r>
      <w:r>
        <w:rPr>
          <w:rtl/>
          <w:lang w:bidi="fa-IR"/>
        </w:rPr>
        <w:t xml:space="preserve"> أو فاسقا</w:t>
      </w:r>
      <w:r w:rsidR="00B94E28">
        <w:rPr>
          <w:rFonts w:hint="cs"/>
          <w:rtl/>
          <w:lang w:bidi="fa-IR"/>
        </w:rPr>
        <w:t>ً</w:t>
      </w:r>
      <w:r>
        <w:rPr>
          <w:rtl/>
          <w:lang w:bidi="fa-IR"/>
        </w:rPr>
        <w:t xml:space="preserve"> </w:t>
      </w:r>
      <w:r w:rsidRPr="0062714F">
        <w:rPr>
          <w:rStyle w:val="libFootnotenumChar"/>
          <w:rtl/>
        </w:rPr>
        <w:t>(4)</w:t>
      </w:r>
      <w:r>
        <w:rPr>
          <w:rtl/>
          <w:lang w:bidi="fa-IR"/>
        </w:rPr>
        <w:t>.</w:t>
      </w:r>
    </w:p>
    <w:p w:rsidR="00CE42F4" w:rsidRDefault="00CE42F4" w:rsidP="00CE42F4">
      <w:pPr>
        <w:pStyle w:val="libNormal"/>
        <w:rPr>
          <w:lang w:bidi="fa-IR"/>
        </w:rPr>
      </w:pPr>
      <w:r>
        <w:rPr>
          <w:rtl/>
          <w:lang w:bidi="fa-IR"/>
        </w:rPr>
        <w:t>ولو كتب قاضي الب</w:t>
      </w:r>
      <w:r w:rsidR="004B20C4">
        <w:rPr>
          <w:rFonts w:hint="cs"/>
          <w:rtl/>
          <w:lang w:bidi="fa-IR"/>
        </w:rPr>
        <w:t>ُ</w:t>
      </w:r>
      <w:r>
        <w:rPr>
          <w:rtl/>
          <w:lang w:bidi="fa-IR"/>
        </w:rPr>
        <w:t>غاة كتابا</w:t>
      </w:r>
      <w:r w:rsidR="004B20C4">
        <w:rPr>
          <w:rFonts w:hint="cs"/>
          <w:rtl/>
          <w:lang w:bidi="fa-IR"/>
        </w:rPr>
        <w:t>ً</w:t>
      </w:r>
      <w:r>
        <w:rPr>
          <w:rtl/>
          <w:lang w:bidi="fa-IR"/>
        </w:rPr>
        <w:t xml:space="preserve"> ، لم يجز لأحد من الق</w:t>
      </w:r>
      <w:r w:rsidR="004B20C4">
        <w:rPr>
          <w:rFonts w:hint="cs"/>
          <w:rtl/>
          <w:lang w:bidi="fa-IR"/>
        </w:rPr>
        <w:t>ُ</w:t>
      </w:r>
      <w:r>
        <w:rPr>
          <w:rtl/>
          <w:lang w:bidi="fa-IR"/>
        </w:rPr>
        <w:t>ضاة إنفاذه عندنا ، خلافا</w:t>
      </w:r>
      <w:r w:rsidR="004B20C4">
        <w:rPr>
          <w:rFonts w:hint="cs"/>
          <w:rtl/>
          <w:lang w:bidi="fa-IR"/>
        </w:rPr>
        <w:t>ً</w:t>
      </w:r>
      <w:r>
        <w:rPr>
          <w:rtl/>
          <w:lang w:bidi="fa-IR"/>
        </w:rPr>
        <w:t xml:space="preserve"> لبعض الشافعيّة</w:t>
      </w:r>
      <w:r w:rsidRPr="0062714F">
        <w:rPr>
          <w:rStyle w:val="libFootnotenumChar"/>
          <w:rtl/>
        </w:rPr>
        <w:t>(5)</w:t>
      </w:r>
      <w:r>
        <w:rPr>
          <w:rtl/>
          <w:lang w:bidi="fa-IR"/>
        </w:rPr>
        <w:t>.</w:t>
      </w:r>
    </w:p>
    <w:p w:rsidR="00CE42F4" w:rsidRDefault="00CE42F4" w:rsidP="00CE42F4">
      <w:pPr>
        <w:pStyle w:val="libNormal"/>
        <w:rPr>
          <w:lang w:bidi="fa-IR"/>
        </w:rPr>
      </w:pPr>
      <w:r>
        <w:rPr>
          <w:rtl/>
          <w:lang w:bidi="fa-IR"/>
        </w:rPr>
        <w:t xml:space="preserve">وقال بعضهم : يستحبّ أن لا يقبل </w:t>
      </w:r>
      <w:r w:rsidR="004B20C4">
        <w:rPr>
          <w:rFonts w:hint="cs"/>
          <w:rtl/>
          <w:lang w:bidi="fa-IR"/>
        </w:rPr>
        <w:t>؛</w:t>
      </w:r>
      <w:r>
        <w:rPr>
          <w:rtl/>
          <w:lang w:bidi="fa-IR"/>
        </w:rPr>
        <w:t xml:space="preserve"> استخفافا</w:t>
      </w:r>
      <w:r w:rsidR="004B20C4">
        <w:rPr>
          <w:rFonts w:hint="cs"/>
          <w:rtl/>
          <w:lang w:bidi="fa-IR"/>
        </w:rPr>
        <w:t>ً</w:t>
      </w:r>
      <w:r>
        <w:rPr>
          <w:rtl/>
          <w:lang w:bidi="fa-IR"/>
        </w:rPr>
        <w:t xml:space="preserve"> لهم وإهانة </w:t>
      </w:r>
      <w:r w:rsidRPr="0062714F">
        <w:rPr>
          <w:rStyle w:val="libFootnotenumChar"/>
          <w:rtl/>
        </w:rPr>
        <w:t>(6)</w:t>
      </w:r>
      <w:r>
        <w:rPr>
          <w:rtl/>
          <w:lang w:bidi="fa-IR"/>
        </w:rPr>
        <w:t>.</w:t>
      </w:r>
    </w:p>
    <w:p w:rsidR="00CE42F4" w:rsidRDefault="00CE42F4" w:rsidP="00CE42F4">
      <w:pPr>
        <w:pStyle w:val="libNormal"/>
        <w:rPr>
          <w:lang w:bidi="fa-IR"/>
        </w:rPr>
      </w:pPr>
      <w:r>
        <w:rPr>
          <w:rtl/>
          <w:lang w:bidi="fa-IR"/>
        </w:rPr>
        <w:t>ولو كتب قاضيهم بسماع البيّنة دون الحكم المبرم ، لم يحكم به قاضينا.</w:t>
      </w:r>
    </w:p>
    <w:p w:rsidR="00CE42F4" w:rsidRDefault="00AE7492" w:rsidP="00AE7492">
      <w:pPr>
        <w:pStyle w:val="libLine"/>
        <w:rPr>
          <w:lang w:bidi="fa-IR"/>
        </w:rPr>
      </w:pPr>
      <w:r>
        <w:rPr>
          <w:rtl/>
          <w:lang w:bidi="fa-IR"/>
        </w:rPr>
        <w:t>____________________</w:t>
      </w:r>
    </w:p>
    <w:p w:rsidR="00CE42F4" w:rsidRDefault="00CE42F4" w:rsidP="004B20C4">
      <w:pPr>
        <w:pStyle w:val="libFootnote0"/>
        <w:rPr>
          <w:lang w:bidi="fa-IR"/>
        </w:rPr>
      </w:pPr>
      <w:r w:rsidRPr="004B20C4">
        <w:rPr>
          <w:rtl/>
        </w:rPr>
        <w:t>(1)</w:t>
      </w:r>
      <w:r>
        <w:rPr>
          <w:rtl/>
          <w:lang w:bidi="fa-IR"/>
        </w:rPr>
        <w:t xml:space="preserve"> الحاوي الكبير 13 : 135 ، حلية العلماء 7 : 620 ، العزيز شرح الوجيز 11 : 83 ، المغني 10 : 68 ، الشرح الكبير 10 : 64.</w:t>
      </w:r>
    </w:p>
    <w:p w:rsidR="00CE42F4" w:rsidRDefault="00CE42F4" w:rsidP="004B20C4">
      <w:pPr>
        <w:pStyle w:val="libFootnote0"/>
        <w:rPr>
          <w:lang w:bidi="fa-IR"/>
        </w:rPr>
      </w:pPr>
      <w:r w:rsidRPr="004B20C4">
        <w:rPr>
          <w:rtl/>
        </w:rPr>
        <w:t>(2)</w:t>
      </w:r>
      <w:r>
        <w:rPr>
          <w:rtl/>
          <w:lang w:bidi="fa-IR"/>
        </w:rPr>
        <w:t xml:space="preserve"> المهذّب </w:t>
      </w:r>
      <w:r w:rsidR="00CC794A">
        <w:rPr>
          <w:rtl/>
          <w:lang w:bidi="fa-IR"/>
        </w:rPr>
        <w:t>-</w:t>
      </w:r>
      <w:r>
        <w:rPr>
          <w:rtl/>
          <w:lang w:bidi="fa-IR"/>
        </w:rPr>
        <w:t xml:space="preserve"> للشيرازي </w:t>
      </w:r>
      <w:r w:rsidR="00CC794A">
        <w:rPr>
          <w:rtl/>
          <w:lang w:bidi="fa-IR"/>
        </w:rPr>
        <w:t>-</w:t>
      </w:r>
      <w:r>
        <w:rPr>
          <w:rtl/>
          <w:lang w:bidi="fa-IR"/>
        </w:rPr>
        <w:t xml:space="preserve"> 2 : 221 ، حلية العلماء 7 : 620 ، الحاوي الكبير 13 : 135 ، روضة الطالبين 7 : 273 ، المغني 10 : 68 ، الشرح الكبير 10 : 64.</w:t>
      </w:r>
    </w:p>
    <w:p w:rsidR="00CE42F4" w:rsidRDefault="00CE42F4" w:rsidP="004B20C4">
      <w:pPr>
        <w:pStyle w:val="libFootnote0"/>
        <w:rPr>
          <w:lang w:bidi="fa-IR"/>
        </w:rPr>
      </w:pPr>
      <w:r w:rsidRPr="004B20C4">
        <w:rPr>
          <w:rtl/>
        </w:rPr>
        <w:t>(3)</w:t>
      </w:r>
      <w:r>
        <w:rPr>
          <w:rtl/>
          <w:lang w:bidi="fa-IR"/>
        </w:rPr>
        <w:t xml:space="preserve"> العزيز شرح الوجيز 11 : 82 ، روضة الطالبين 7 : 273.</w:t>
      </w:r>
    </w:p>
    <w:p w:rsidR="00CE42F4" w:rsidRDefault="00CE42F4" w:rsidP="004B20C4">
      <w:pPr>
        <w:pStyle w:val="libFootnote0"/>
        <w:rPr>
          <w:lang w:bidi="fa-IR"/>
        </w:rPr>
      </w:pPr>
      <w:r w:rsidRPr="004B20C4">
        <w:rPr>
          <w:rtl/>
        </w:rPr>
        <w:t>(4)</w:t>
      </w:r>
      <w:r>
        <w:rPr>
          <w:rtl/>
          <w:lang w:bidi="fa-IR"/>
        </w:rPr>
        <w:t xml:space="preserve"> العزيز شرح الوجيز 11 : 82.</w:t>
      </w:r>
    </w:p>
    <w:p w:rsidR="004727E4" w:rsidRDefault="00CE42F4" w:rsidP="004B20C4">
      <w:pPr>
        <w:pStyle w:val="libFootnote0"/>
        <w:rPr>
          <w:lang w:bidi="fa-IR"/>
        </w:rPr>
      </w:pPr>
      <w:r>
        <w:rPr>
          <w:rtl/>
          <w:lang w:bidi="fa-IR"/>
        </w:rPr>
        <w:t xml:space="preserve">(5 و 6) المهذّب </w:t>
      </w:r>
      <w:r w:rsidR="00CC794A">
        <w:rPr>
          <w:rtl/>
          <w:lang w:bidi="fa-IR"/>
        </w:rPr>
        <w:t>-</w:t>
      </w:r>
      <w:r>
        <w:rPr>
          <w:rtl/>
          <w:lang w:bidi="fa-IR"/>
        </w:rPr>
        <w:t xml:space="preserve"> للشيرازي </w:t>
      </w:r>
      <w:r w:rsidR="00CC794A">
        <w:rPr>
          <w:rtl/>
          <w:lang w:bidi="fa-IR"/>
        </w:rPr>
        <w:t>-</w:t>
      </w:r>
      <w:r>
        <w:rPr>
          <w:rtl/>
          <w:lang w:bidi="fa-IR"/>
        </w:rPr>
        <w:t xml:space="preserve"> 2 : 221 ، العزيز شرح الوجيز 11 : 83 ، روضة الطالبين 7 : 274.</w:t>
      </w:r>
    </w:p>
    <w:p w:rsidR="00B66C16" w:rsidRDefault="00B66C1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وللشافعي قولان :</w:t>
      </w:r>
    </w:p>
    <w:p w:rsidR="00CE42F4" w:rsidRDefault="00CE42F4" w:rsidP="00CE42F4">
      <w:pPr>
        <w:pStyle w:val="libNormal"/>
        <w:rPr>
          <w:lang w:bidi="fa-IR"/>
        </w:rPr>
      </w:pPr>
      <w:r>
        <w:rPr>
          <w:rtl/>
          <w:lang w:bidi="fa-IR"/>
        </w:rPr>
        <w:t xml:space="preserve">أحدهما كما قلنا </w:t>
      </w:r>
      <w:r w:rsidR="004B20C4">
        <w:rPr>
          <w:rFonts w:hint="cs"/>
          <w:rtl/>
          <w:lang w:bidi="fa-IR"/>
        </w:rPr>
        <w:t>؛</w:t>
      </w:r>
      <w:r>
        <w:rPr>
          <w:rtl/>
          <w:lang w:bidi="fa-IR"/>
        </w:rPr>
        <w:t xml:space="preserve"> لما فيه من معاونة أهل البغي وإقامة مناصبهم.</w:t>
      </w:r>
    </w:p>
    <w:p w:rsidR="00CE42F4" w:rsidRDefault="00CE42F4" w:rsidP="00CE42F4">
      <w:pPr>
        <w:pStyle w:val="libNormal"/>
        <w:rPr>
          <w:lang w:bidi="fa-IR"/>
        </w:rPr>
      </w:pPr>
      <w:r>
        <w:rPr>
          <w:rtl/>
          <w:lang w:bidi="fa-IR"/>
        </w:rPr>
        <w:t xml:space="preserve">وأصحّهما عنده : نعم </w:t>
      </w:r>
      <w:r w:rsidR="00C43792">
        <w:rPr>
          <w:rFonts w:hint="cs"/>
          <w:rtl/>
          <w:lang w:bidi="fa-IR"/>
        </w:rPr>
        <w:t>؛</w:t>
      </w:r>
      <w:r>
        <w:rPr>
          <w:rtl/>
          <w:lang w:bidi="fa-IR"/>
        </w:rPr>
        <w:t xml:space="preserve"> لأنّ الكتاب الذي يرد يتعلّق برعايانا ، وإذا نفذ حكم قاضيهم لمصلحة رعاياهم فلأن ت</w:t>
      </w:r>
      <w:r w:rsidR="00C43792">
        <w:rPr>
          <w:rFonts w:hint="cs"/>
          <w:rtl/>
          <w:lang w:bidi="fa-IR"/>
        </w:rPr>
        <w:t>ُ</w:t>
      </w:r>
      <w:r>
        <w:rPr>
          <w:rtl/>
          <w:lang w:bidi="fa-IR"/>
        </w:rPr>
        <w:t xml:space="preserve">راعى مصالح رعايانا أولى </w:t>
      </w:r>
      <w:r w:rsidRPr="0062714F">
        <w:rPr>
          <w:rStyle w:val="libFootnotenumChar"/>
          <w:rtl/>
        </w:rPr>
        <w:t>(1)</w:t>
      </w:r>
      <w:r>
        <w:rPr>
          <w:rtl/>
          <w:lang w:bidi="fa-IR"/>
        </w:rPr>
        <w:t>.</w:t>
      </w:r>
    </w:p>
    <w:p w:rsidR="00CE42F4" w:rsidRDefault="00CE42F4" w:rsidP="00CE42F4">
      <w:pPr>
        <w:pStyle w:val="libNormal"/>
        <w:rPr>
          <w:lang w:bidi="fa-IR"/>
        </w:rPr>
      </w:pPr>
      <w:bookmarkStart w:id="302" w:name="_Toc116827363"/>
      <w:r w:rsidRPr="00E24C3C">
        <w:rPr>
          <w:rStyle w:val="Heading2Char"/>
          <w:rtl/>
        </w:rPr>
        <w:t>مسألة 255 :</w:t>
      </w:r>
      <w:bookmarkEnd w:id="302"/>
      <w:r>
        <w:rPr>
          <w:rtl/>
          <w:lang w:bidi="fa-IR"/>
        </w:rPr>
        <w:t xml:space="preserve"> م</w:t>
      </w:r>
      <w:r w:rsidR="00C43792">
        <w:rPr>
          <w:rFonts w:hint="cs"/>
          <w:rtl/>
          <w:lang w:bidi="fa-IR"/>
        </w:rPr>
        <w:t>َ</w:t>
      </w:r>
      <w:r>
        <w:rPr>
          <w:rtl/>
          <w:lang w:bidi="fa-IR"/>
        </w:rPr>
        <w:t>ن</w:t>
      </w:r>
      <w:r w:rsidR="00C43792">
        <w:rPr>
          <w:rFonts w:hint="cs"/>
          <w:rtl/>
          <w:lang w:bidi="fa-IR"/>
        </w:rPr>
        <w:t>ْ</w:t>
      </w:r>
      <w:r>
        <w:rPr>
          <w:rtl/>
          <w:lang w:bidi="fa-IR"/>
        </w:rPr>
        <w:t xml:space="preserve"> ق</w:t>
      </w:r>
      <w:r w:rsidR="00C43792">
        <w:rPr>
          <w:rFonts w:hint="cs"/>
          <w:rtl/>
          <w:lang w:bidi="fa-IR"/>
        </w:rPr>
        <w:t>ُ</w:t>
      </w:r>
      <w:r>
        <w:rPr>
          <w:rtl/>
          <w:lang w:bidi="fa-IR"/>
        </w:rPr>
        <w:t>تل من أهل العدل في المعركة لا ي</w:t>
      </w:r>
      <w:r w:rsidR="00C43792">
        <w:rPr>
          <w:rFonts w:hint="cs"/>
          <w:rtl/>
          <w:lang w:bidi="fa-IR"/>
        </w:rPr>
        <w:t>ُ</w:t>
      </w:r>
      <w:r>
        <w:rPr>
          <w:rtl/>
          <w:lang w:bidi="fa-IR"/>
        </w:rPr>
        <w:t>غسّ</w:t>
      </w:r>
      <w:r w:rsidR="00C43792">
        <w:rPr>
          <w:rFonts w:hint="cs"/>
          <w:rtl/>
          <w:lang w:bidi="fa-IR"/>
        </w:rPr>
        <w:t>َ</w:t>
      </w:r>
      <w:r>
        <w:rPr>
          <w:rtl/>
          <w:lang w:bidi="fa-IR"/>
        </w:rPr>
        <w:t>ل ولا ي</w:t>
      </w:r>
      <w:r w:rsidR="00C43792">
        <w:rPr>
          <w:rFonts w:hint="cs"/>
          <w:rtl/>
          <w:lang w:bidi="fa-IR"/>
        </w:rPr>
        <w:t>ُ</w:t>
      </w:r>
      <w:r>
        <w:rPr>
          <w:rtl/>
          <w:lang w:bidi="fa-IR"/>
        </w:rPr>
        <w:t>كفّ</w:t>
      </w:r>
      <w:r w:rsidR="00C43792">
        <w:rPr>
          <w:rFonts w:hint="cs"/>
          <w:rtl/>
          <w:lang w:bidi="fa-IR"/>
        </w:rPr>
        <w:t>َ</w:t>
      </w:r>
      <w:r>
        <w:rPr>
          <w:rtl/>
          <w:lang w:bidi="fa-IR"/>
        </w:rPr>
        <w:t>ن ، وي</w:t>
      </w:r>
      <w:r w:rsidR="00C43792">
        <w:rPr>
          <w:rFonts w:hint="cs"/>
          <w:rtl/>
          <w:lang w:bidi="fa-IR"/>
        </w:rPr>
        <w:t>ُ</w:t>
      </w:r>
      <w:r>
        <w:rPr>
          <w:rtl/>
          <w:lang w:bidi="fa-IR"/>
        </w:rPr>
        <w:t>صلى عليه ، عندنا.</w:t>
      </w:r>
    </w:p>
    <w:p w:rsidR="00CE42F4" w:rsidRDefault="00CE42F4" w:rsidP="00CE42F4">
      <w:pPr>
        <w:pStyle w:val="libNormal"/>
        <w:rPr>
          <w:lang w:bidi="fa-IR"/>
        </w:rPr>
      </w:pPr>
      <w:r>
        <w:rPr>
          <w:rtl/>
          <w:lang w:bidi="fa-IR"/>
        </w:rPr>
        <w:t>وم</w:t>
      </w:r>
      <w:r w:rsidR="00C43792">
        <w:rPr>
          <w:rFonts w:hint="cs"/>
          <w:rtl/>
          <w:lang w:bidi="fa-IR"/>
        </w:rPr>
        <w:t>َ</w:t>
      </w:r>
      <w:r>
        <w:rPr>
          <w:rtl/>
          <w:lang w:bidi="fa-IR"/>
        </w:rPr>
        <w:t>ن</w:t>
      </w:r>
      <w:r w:rsidR="00C43792">
        <w:rPr>
          <w:rFonts w:hint="cs"/>
          <w:rtl/>
          <w:lang w:bidi="fa-IR"/>
        </w:rPr>
        <w:t>ْ</w:t>
      </w:r>
      <w:r>
        <w:rPr>
          <w:rtl/>
          <w:lang w:bidi="fa-IR"/>
        </w:rPr>
        <w:t xml:space="preserve"> ق</w:t>
      </w:r>
      <w:r w:rsidR="00C43792">
        <w:rPr>
          <w:rFonts w:hint="cs"/>
          <w:rtl/>
          <w:lang w:bidi="fa-IR"/>
        </w:rPr>
        <w:t>ُ</w:t>
      </w:r>
      <w:r>
        <w:rPr>
          <w:rtl/>
          <w:lang w:bidi="fa-IR"/>
        </w:rPr>
        <w:t>تل من أهل البغي لا يغسّ</w:t>
      </w:r>
      <w:r w:rsidR="00C43792">
        <w:rPr>
          <w:rFonts w:hint="cs"/>
          <w:rtl/>
          <w:lang w:bidi="fa-IR"/>
        </w:rPr>
        <w:t>َ</w:t>
      </w:r>
      <w:r>
        <w:rPr>
          <w:rtl/>
          <w:lang w:bidi="fa-IR"/>
        </w:rPr>
        <w:t>ل ولا ي</w:t>
      </w:r>
      <w:r w:rsidR="00C43792">
        <w:rPr>
          <w:rFonts w:hint="cs"/>
          <w:rtl/>
          <w:lang w:bidi="fa-IR"/>
        </w:rPr>
        <w:t>ُ</w:t>
      </w:r>
      <w:r>
        <w:rPr>
          <w:rtl/>
          <w:lang w:bidi="fa-IR"/>
        </w:rPr>
        <w:t>كف</w:t>
      </w:r>
      <w:r w:rsidR="00C43792">
        <w:rPr>
          <w:rFonts w:hint="cs"/>
          <w:rtl/>
          <w:lang w:bidi="fa-IR"/>
        </w:rPr>
        <w:t>َ</w:t>
      </w:r>
      <w:r>
        <w:rPr>
          <w:rtl/>
          <w:lang w:bidi="fa-IR"/>
        </w:rPr>
        <w:t>ّن ولا ي</w:t>
      </w:r>
      <w:r w:rsidR="00C43792">
        <w:rPr>
          <w:rFonts w:hint="cs"/>
          <w:rtl/>
          <w:lang w:bidi="fa-IR"/>
        </w:rPr>
        <w:t>ُ</w:t>
      </w:r>
      <w:r>
        <w:rPr>
          <w:rtl/>
          <w:lang w:bidi="fa-IR"/>
        </w:rPr>
        <w:t xml:space="preserve">صلّى عليه ، عندنا </w:t>
      </w:r>
      <w:r w:rsidR="00C43792">
        <w:rPr>
          <w:rFonts w:hint="cs"/>
          <w:rtl/>
          <w:lang w:bidi="fa-IR"/>
        </w:rPr>
        <w:t>؛</w:t>
      </w:r>
      <w:r>
        <w:rPr>
          <w:rtl/>
          <w:lang w:bidi="fa-IR"/>
        </w:rPr>
        <w:t xml:space="preserve"> لأنّه كافر.</w:t>
      </w:r>
    </w:p>
    <w:p w:rsidR="00CE42F4" w:rsidRDefault="00CE42F4" w:rsidP="00CE42F4">
      <w:pPr>
        <w:pStyle w:val="libNormal"/>
        <w:rPr>
          <w:lang w:bidi="fa-IR"/>
        </w:rPr>
      </w:pPr>
      <w:r>
        <w:rPr>
          <w:rtl/>
          <w:lang w:bidi="fa-IR"/>
        </w:rPr>
        <w:t xml:space="preserve">وقال مالك والشافعي وأحمد : يغسّل ويكفّن ويصلّى عليه ، لقوله </w:t>
      </w:r>
      <w:r w:rsidR="00F53ECA" w:rsidRPr="00F53ECA">
        <w:rPr>
          <w:rStyle w:val="libAlaemChar"/>
          <w:rtl/>
        </w:rPr>
        <w:t>عليه‌السلام</w:t>
      </w:r>
      <w:r>
        <w:rPr>
          <w:rtl/>
          <w:lang w:bidi="fa-IR"/>
        </w:rPr>
        <w:t xml:space="preserve"> : « صلّوا على من قال : لا إله إلاّ الله » </w:t>
      </w:r>
      <w:r w:rsidRPr="0062714F">
        <w:rPr>
          <w:rStyle w:val="libFootnotenumChar"/>
          <w:rtl/>
        </w:rPr>
        <w:t>(2)</w:t>
      </w:r>
      <w:r>
        <w:rPr>
          <w:rtl/>
          <w:lang w:bidi="fa-IR"/>
        </w:rPr>
        <w:t xml:space="preserve"> </w:t>
      </w:r>
      <w:r w:rsidRPr="0062714F">
        <w:rPr>
          <w:rStyle w:val="libFootnotenumChar"/>
          <w:rtl/>
        </w:rPr>
        <w:t>(3)</w:t>
      </w:r>
      <w:r>
        <w:rPr>
          <w:rtl/>
          <w:lang w:bidi="fa-IR"/>
        </w:rPr>
        <w:t>.</w:t>
      </w:r>
    </w:p>
    <w:p w:rsidR="00CE42F4" w:rsidRDefault="00CE42F4" w:rsidP="00CE42F4">
      <w:pPr>
        <w:pStyle w:val="libNormal"/>
        <w:rPr>
          <w:lang w:bidi="fa-IR"/>
        </w:rPr>
      </w:pPr>
      <w:r>
        <w:rPr>
          <w:rtl/>
          <w:lang w:bidi="fa-IR"/>
        </w:rPr>
        <w:t>وليس عامّا</w:t>
      </w:r>
      <w:r w:rsidR="00C43792">
        <w:rPr>
          <w:rFonts w:hint="cs"/>
          <w:rtl/>
          <w:lang w:bidi="fa-IR"/>
        </w:rPr>
        <w:t>ً</w:t>
      </w:r>
      <w:r>
        <w:rPr>
          <w:rtl/>
          <w:lang w:bidi="fa-IR"/>
        </w:rPr>
        <w:t xml:space="preserve"> عندهم </w:t>
      </w:r>
      <w:r w:rsidR="00C43792">
        <w:rPr>
          <w:rFonts w:hint="cs"/>
          <w:rtl/>
          <w:lang w:bidi="fa-IR"/>
        </w:rPr>
        <w:t>؛</w:t>
      </w:r>
      <w:r>
        <w:rPr>
          <w:rtl/>
          <w:lang w:bidi="fa-IR"/>
        </w:rPr>
        <w:t xml:space="preserve"> لخروج الشهيد عنه. ولأنّ م</w:t>
      </w:r>
      <w:r w:rsidR="00C43792">
        <w:rPr>
          <w:rFonts w:hint="cs"/>
          <w:rtl/>
          <w:lang w:bidi="fa-IR"/>
        </w:rPr>
        <w:t>َ</w:t>
      </w:r>
      <w:r>
        <w:rPr>
          <w:rtl/>
          <w:lang w:bidi="fa-IR"/>
        </w:rPr>
        <w:t>ن</w:t>
      </w:r>
      <w:r w:rsidR="00C43792">
        <w:rPr>
          <w:rFonts w:hint="cs"/>
          <w:rtl/>
          <w:lang w:bidi="fa-IR"/>
        </w:rPr>
        <w:t>ْ</w:t>
      </w:r>
      <w:r>
        <w:rPr>
          <w:rtl/>
          <w:lang w:bidi="fa-IR"/>
        </w:rPr>
        <w:t xml:space="preserve"> لم يعترف بالنبوّة م</w:t>
      </w:r>
      <w:r w:rsidR="00C43792">
        <w:rPr>
          <w:rFonts w:hint="cs"/>
          <w:rtl/>
          <w:lang w:bidi="fa-IR"/>
        </w:rPr>
        <w:t>ُ</w:t>
      </w:r>
      <w:r>
        <w:rPr>
          <w:rtl/>
          <w:lang w:bidi="fa-IR"/>
        </w:rPr>
        <w:t>خر</w:t>
      </w:r>
      <w:r w:rsidR="00C43792">
        <w:rPr>
          <w:rFonts w:hint="cs"/>
          <w:rtl/>
          <w:lang w:bidi="fa-IR"/>
        </w:rPr>
        <w:t>َ</w:t>
      </w:r>
      <w:r>
        <w:rPr>
          <w:rtl/>
          <w:lang w:bidi="fa-IR"/>
        </w:rPr>
        <w:t>ج عنه.</w:t>
      </w:r>
    </w:p>
    <w:p w:rsidR="00CE42F4" w:rsidRDefault="00CE42F4" w:rsidP="00CE42F4">
      <w:pPr>
        <w:pStyle w:val="libNormal"/>
        <w:rPr>
          <w:lang w:bidi="fa-IR"/>
        </w:rPr>
      </w:pPr>
      <w:r>
        <w:rPr>
          <w:rtl/>
          <w:lang w:bidi="fa-IR"/>
        </w:rPr>
        <w:t>وقال أصحاب الرأي : إن لم تكن لهم فئة ، ص</w:t>
      </w:r>
      <w:r w:rsidR="00C43792">
        <w:rPr>
          <w:rFonts w:hint="cs"/>
          <w:rtl/>
          <w:lang w:bidi="fa-IR"/>
        </w:rPr>
        <w:t>ُ</w:t>
      </w:r>
      <w:r>
        <w:rPr>
          <w:rtl/>
          <w:lang w:bidi="fa-IR"/>
        </w:rPr>
        <w:t>لّي عليهم. وإن كان لهم فئة ، لم ي</w:t>
      </w:r>
      <w:r w:rsidR="00C43792">
        <w:rPr>
          <w:rFonts w:hint="cs"/>
          <w:rtl/>
          <w:lang w:bidi="fa-IR"/>
        </w:rPr>
        <w:t>ُ</w:t>
      </w:r>
      <w:r>
        <w:rPr>
          <w:rtl/>
          <w:lang w:bidi="fa-IR"/>
        </w:rPr>
        <w:t xml:space="preserve">صلّ عليهم </w:t>
      </w:r>
      <w:r w:rsidR="00C43792">
        <w:rPr>
          <w:rFonts w:hint="cs"/>
          <w:rtl/>
          <w:lang w:bidi="fa-IR"/>
        </w:rPr>
        <w:t>؛</w:t>
      </w:r>
      <w:r>
        <w:rPr>
          <w:rtl/>
          <w:lang w:bidi="fa-IR"/>
        </w:rPr>
        <w:t xml:space="preserve"> لأنّه يجوز قتلهم في هذه الحالة ، فأشبهوا الكفّار </w:t>
      </w:r>
      <w:r w:rsidRPr="0062714F">
        <w:rPr>
          <w:rStyle w:val="libFootnotenumChar"/>
          <w:rtl/>
        </w:rPr>
        <w:t>(4)</w:t>
      </w:r>
      <w:r>
        <w:rPr>
          <w:rtl/>
          <w:lang w:bidi="fa-IR"/>
        </w:rPr>
        <w:t>.</w:t>
      </w:r>
    </w:p>
    <w:p w:rsidR="00CE42F4" w:rsidRDefault="00CE42F4" w:rsidP="00CE42F4">
      <w:pPr>
        <w:pStyle w:val="libNormal"/>
        <w:rPr>
          <w:lang w:bidi="fa-IR"/>
        </w:rPr>
      </w:pPr>
      <w:r>
        <w:rPr>
          <w:rtl/>
          <w:lang w:bidi="fa-IR"/>
        </w:rPr>
        <w:t xml:space="preserve">وقال أحمد : لا يصلّى على الخوارج ، كالشهيد </w:t>
      </w:r>
      <w:r w:rsidRPr="0062714F">
        <w:rPr>
          <w:rStyle w:val="libFootnotenumChar"/>
          <w:rtl/>
        </w:rPr>
        <w:t>(5)</w:t>
      </w:r>
      <w:r>
        <w:rPr>
          <w:rtl/>
          <w:lang w:bidi="fa-IR"/>
        </w:rPr>
        <w:t>.</w:t>
      </w:r>
    </w:p>
    <w:p w:rsidR="00CE42F4" w:rsidRDefault="00AE7492" w:rsidP="00AE7492">
      <w:pPr>
        <w:pStyle w:val="libLine"/>
        <w:rPr>
          <w:lang w:bidi="fa-IR"/>
        </w:rPr>
      </w:pPr>
      <w:r>
        <w:rPr>
          <w:rtl/>
          <w:lang w:bidi="fa-IR"/>
        </w:rPr>
        <w:t>____________________</w:t>
      </w:r>
    </w:p>
    <w:p w:rsidR="00CE42F4" w:rsidRDefault="00CE42F4" w:rsidP="00C43792">
      <w:pPr>
        <w:pStyle w:val="libFootnote0"/>
        <w:rPr>
          <w:lang w:bidi="fa-IR"/>
        </w:rPr>
      </w:pPr>
      <w:r w:rsidRPr="00C43792">
        <w:rPr>
          <w:rtl/>
        </w:rPr>
        <w:t>(1)</w:t>
      </w:r>
      <w:r>
        <w:rPr>
          <w:rtl/>
          <w:lang w:bidi="fa-IR"/>
        </w:rPr>
        <w:t xml:space="preserve"> العزيز شرح الوجيز 11 : 83 ، روضة الطالبين 7 : 274 ، منهاج الطالبين : 291.</w:t>
      </w:r>
    </w:p>
    <w:p w:rsidR="00CE42F4" w:rsidRDefault="00CE42F4" w:rsidP="00C43792">
      <w:pPr>
        <w:pStyle w:val="libFootnote0"/>
        <w:rPr>
          <w:lang w:bidi="fa-IR"/>
        </w:rPr>
      </w:pPr>
      <w:r w:rsidRPr="00C43792">
        <w:rPr>
          <w:rtl/>
        </w:rPr>
        <w:t>(2)</w:t>
      </w:r>
      <w:r>
        <w:rPr>
          <w:rtl/>
          <w:lang w:bidi="fa-IR"/>
        </w:rPr>
        <w:t xml:space="preserve"> سنن الدار قطني 2 : 56 </w:t>
      </w:r>
      <w:r w:rsidR="00C43792">
        <w:rPr>
          <w:rFonts w:hint="cs"/>
          <w:rtl/>
          <w:lang w:bidi="fa-IR"/>
        </w:rPr>
        <w:t>/</w:t>
      </w:r>
      <w:r>
        <w:rPr>
          <w:rtl/>
          <w:lang w:bidi="fa-IR"/>
        </w:rPr>
        <w:t xml:space="preserve"> 3 و 4 ، المعجم الكبير </w:t>
      </w:r>
      <w:r w:rsidR="00CC794A">
        <w:rPr>
          <w:rtl/>
          <w:lang w:bidi="fa-IR"/>
        </w:rPr>
        <w:t>-</w:t>
      </w:r>
      <w:r>
        <w:rPr>
          <w:rtl/>
          <w:lang w:bidi="fa-IR"/>
        </w:rPr>
        <w:t xml:space="preserve"> للطبراني </w:t>
      </w:r>
      <w:r w:rsidR="00CC794A">
        <w:rPr>
          <w:rtl/>
          <w:lang w:bidi="fa-IR"/>
        </w:rPr>
        <w:t>-</w:t>
      </w:r>
      <w:r>
        <w:rPr>
          <w:rtl/>
          <w:lang w:bidi="fa-IR"/>
        </w:rPr>
        <w:t xml:space="preserve"> 12 : 447 </w:t>
      </w:r>
      <w:r w:rsidR="00C43792">
        <w:rPr>
          <w:rFonts w:hint="cs"/>
          <w:rtl/>
          <w:lang w:bidi="fa-IR"/>
        </w:rPr>
        <w:t>/</w:t>
      </w:r>
      <w:r>
        <w:rPr>
          <w:rtl/>
          <w:lang w:bidi="fa-IR"/>
        </w:rPr>
        <w:t xml:space="preserve"> 13622 ، حلية الأولياء 10 : 320.</w:t>
      </w:r>
    </w:p>
    <w:p w:rsidR="00CE42F4" w:rsidRDefault="00CE42F4" w:rsidP="00C43792">
      <w:pPr>
        <w:pStyle w:val="libFootnote0"/>
        <w:rPr>
          <w:lang w:bidi="fa-IR"/>
        </w:rPr>
      </w:pPr>
      <w:r w:rsidRPr="00C43792">
        <w:rPr>
          <w:rtl/>
        </w:rPr>
        <w:t>(3)</w:t>
      </w:r>
      <w:r>
        <w:rPr>
          <w:rtl/>
          <w:lang w:bidi="fa-IR"/>
        </w:rPr>
        <w:t xml:space="preserve"> المغني 10 : 64 ، الشرح الكبير 10 : 61 ، الوجيز 1 : 75 ، العزيز شرح الوجيز 2 : 424 ، المهذّب </w:t>
      </w:r>
      <w:r w:rsidR="00CC794A">
        <w:rPr>
          <w:rtl/>
          <w:lang w:bidi="fa-IR"/>
        </w:rPr>
        <w:t>-</w:t>
      </w:r>
      <w:r>
        <w:rPr>
          <w:rtl/>
          <w:lang w:bidi="fa-IR"/>
        </w:rPr>
        <w:t xml:space="preserve"> للشيرازي </w:t>
      </w:r>
      <w:r w:rsidR="00CC794A">
        <w:rPr>
          <w:rtl/>
          <w:lang w:bidi="fa-IR"/>
        </w:rPr>
        <w:t>-</w:t>
      </w:r>
      <w:r>
        <w:rPr>
          <w:rtl/>
          <w:lang w:bidi="fa-IR"/>
        </w:rPr>
        <w:t xml:space="preserve"> 1 : 142 ، المجموع 5 : 267 ، روضة الطالبين 1 : 634.</w:t>
      </w:r>
    </w:p>
    <w:p w:rsidR="004727E4" w:rsidRDefault="00CE42F4" w:rsidP="00C43792">
      <w:pPr>
        <w:pStyle w:val="libFootnote0"/>
        <w:rPr>
          <w:lang w:bidi="fa-IR"/>
        </w:rPr>
      </w:pPr>
      <w:r>
        <w:rPr>
          <w:rtl/>
          <w:lang w:bidi="fa-IR"/>
        </w:rPr>
        <w:t>(4 و 5) المغني 10 : 64 ، الشرح الكبير 10 : 61.</w:t>
      </w:r>
    </w:p>
    <w:p w:rsidR="00B66C16" w:rsidRDefault="00B66C1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 xml:space="preserve">وقال مالك : لا يصلّى على الأباضيّة ولا القدريّة وسائر [ أهل ] </w:t>
      </w:r>
      <w:r w:rsidRPr="0062714F">
        <w:rPr>
          <w:rStyle w:val="libFootnotenumChar"/>
          <w:rtl/>
        </w:rPr>
        <w:t>(1)</w:t>
      </w:r>
      <w:r>
        <w:rPr>
          <w:rtl/>
          <w:lang w:bidi="fa-IR"/>
        </w:rPr>
        <w:t xml:space="preserve"> الأهواء </w:t>
      </w:r>
      <w:r w:rsidRPr="0062714F">
        <w:rPr>
          <w:rStyle w:val="libFootnotenumChar"/>
          <w:rtl/>
        </w:rPr>
        <w:t>(2)</w:t>
      </w:r>
      <w:r>
        <w:rPr>
          <w:rtl/>
          <w:lang w:bidi="fa-IR"/>
        </w:rPr>
        <w:t>.</w:t>
      </w:r>
    </w:p>
    <w:p w:rsidR="00CE42F4" w:rsidRDefault="00CE42F4" w:rsidP="00CE42F4">
      <w:pPr>
        <w:pStyle w:val="libNormal"/>
        <w:rPr>
          <w:lang w:bidi="fa-IR"/>
        </w:rPr>
      </w:pPr>
      <w:bookmarkStart w:id="303" w:name="_Toc116827364"/>
      <w:r w:rsidRPr="00E24C3C">
        <w:rPr>
          <w:rStyle w:val="Heading2Char"/>
          <w:rtl/>
        </w:rPr>
        <w:t>مسألة 256 :</w:t>
      </w:r>
      <w:bookmarkEnd w:id="303"/>
      <w:r>
        <w:rPr>
          <w:rtl/>
          <w:lang w:bidi="fa-IR"/>
        </w:rPr>
        <w:t xml:space="preserve"> إذا فعل أهل البغي حال امتناعهم ما يوجب الحدّ ، </w:t>
      </w:r>
      <w:r w:rsidR="00C43792">
        <w:rPr>
          <w:rFonts w:hint="cs"/>
          <w:rtl/>
          <w:lang w:bidi="fa-IR"/>
        </w:rPr>
        <w:t>اُ</w:t>
      </w:r>
      <w:r>
        <w:rPr>
          <w:rtl/>
          <w:lang w:bidi="fa-IR"/>
        </w:rPr>
        <w:t xml:space="preserve">قيم عليهم مع القدرة </w:t>
      </w:r>
      <w:r w:rsidR="00CC794A">
        <w:rPr>
          <w:rtl/>
          <w:lang w:bidi="fa-IR"/>
        </w:rPr>
        <w:t>-</w:t>
      </w:r>
      <w:r>
        <w:rPr>
          <w:rtl/>
          <w:lang w:bidi="fa-IR"/>
        </w:rPr>
        <w:t xml:space="preserve"> وبه قال مالك والشافعي وأحمد وابن المنذر </w:t>
      </w:r>
      <w:r w:rsidRPr="0062714F">
        <w:rPr>
          <w:rStyle w:val="libFootnotenumChar"/>
          <w:rtl/>
        </w:rPr>
        <w:t>(3)</w:t>
      </w:r>
      <w:r>
        <w:rPr>
          <w:rtl/>
          <w:lang w:bidi="fa-IR"/>
        </w:rPr>
        <w:t xml:space="preserve"> </w:t>
      </w:r>
      <w:r w:rsidR="00CC794A">
        <w:rPr>
          <w:rtl/>
          <w:lang w:bidi="fa-IR"/>
        </w:rPr>
        <w:t>-</w:t>
      </w:r>
      <w:r>
        <w:rPr>
          <w:rtl/>
          <w:lang w:bidi="fa-IR"/>
        </w:rPr>
        <w:t xml:space="preserve"> لعموم الآيات والأحاديث الدالّة على وجوب الحدّ مطلقا</w:t>
      </w:r>
      <w:r w:rsidR="00C43792">
        <w:rPr>
          <w:rFonts w:hint="cs"/>
          <w:rtl/>
          <w:lang w:bidi="fa-IR"/>
        </w:rPr>
        <w:t>ً</w:t>
      </w:r>
      <w:r>
        <w:rPr>
          <w:rtl/>
          <w:lang w:bidi="fa-IR"/>
        </w:rPr>
        <w:t>.</w:t>
      </w:r>
    </w:p>
    <w:p w:rsidR="00CE42F4" w:rsidRDefault="00CE42F4" w:rsidP="00CE42F4">
      <w:pPr>
        <w:pStyle w:val="libNormal"/>
        <w:rPr>
          <w:lang w:bidi="fa-IR"/>
        </w:rPr>
      </w:pPr>
      <w:r>
        <w:rPr>
          <w:rtl/>
          <w:lang w:bidi="fa-IR"/>
        </w:rPr>
        <w:t>وقال أصحاب الرأي : إذا امتنعوا بدار الحرب ، لم يجب الحدّ عليهم ولا على م</w:t>
      </w:r>
      <w:r w:rsidR="0021460B">
        <w:rPr>
          <w:rFonts w:hint="cs"/>
          <w:rtl/>
          <w:lang w:bidi="fa-IR"/>
        </w:rPr>
        <w:t>َ</w:t>
      </w:r>
      <w:r>
        <w:rPr>
          <w:rtl/>
          <w:lang w:bidi="fa-IR"/>
        </w:rPr>
        <w:t>ن</w:t>
      </w:r>
      <w:r w:rsidR="0021460B">
        <w:rPr>
          <w:rFonts w:hint="cs"/>
          <w:rtl/>
          <w:lang w:bidi="fa-IR"/>
        </w:rPr>
        <w:t>ْ</w:t>
      </w:r>
      <w:r>
        <w:rPr>
          <w:rtl/>
          <w:lang w:bidi="fa-IR"/>
        </w:rPr>
        <w:t xml:space="preserve"> عندهم من تاجر أو أسير </w:t>
      </w:r>
      <w:r w:rsidR="0021460B">
        <w:rPr>
          <w:rFonts w:hint="cs"/>
          <w:rtl/>
          <w:lang w:bidi="fa-IR"/>
        </w:rPr>
        <w:t>؛</w:t>
      </w:r>
      <w:r>
        <w:rPr>
          <w:rtl/>
          <w:lang w:bidi="fa-IR"/>
        </w:rPr>
        <w:t xml:space="preserve"> لأنّهم خرجوا عن دار الإمام ، فأشبهوا أهل دار الحرب </w:t>
      </w:r>
      <w:r w:rsidRPr="0062714F">
        <w:rPr>
          <w:rStyle w:val="libFootnotenumChar"/>
          <w:rtl/>
        </w:rPr>
        <w:t>(4)</w:t>
      </w:r>
      <w:r>
        <w:rPr>
          <w:rtl/>
          <w:lang w:bidi="fa-IR"/>
        </w:rPr>
        <w:t>.</w:t>
      </w:r>
    </w:p>
    <w:p w:rsidR="00CE42F4" w:rsidRDefault="00CE42F4" w:rsidP="00CE42F4">
      <w:pPr>
        <w:pStyle w:val="libNormal"/>
        <w:rPr>
          <w:lang w:bidi="fa-IR"/>
        </w:rPr>
      </w:pPr>
      <w:r>
        <w:rPr>
          <w:rtl/>
          <w:lang w:bidi="fa-IR"/>
        </w:rPr>
        <w:t>ونمنع ثبوت الحكم في الأصل إن كان مسلما</w:t>
      </w:r>
      <w:r w:rsidR="00642E33">
        <w:rPr>
          <w:rFonts w:hint="cs"/>
          <w:rtl/>
          <w:lang w:bidi="fa-IR"/>
        </w:rPr>
        <w:t>ً</w:t>
      </w:r>
      <w:r>
        <w:rPr>
          <w:rtl/>
          <w:lang w:bidi="fa-IR"/>
        </w:rPr>
        <w:t xml:space="preserve"> ، فإنّا نوجب عليه الحدّ لكن تكره إقامته في دار الحرب ، فإذا جاء إلى دار الإسلام ، </w:t>
      </w:r>
      <w:r w:rsidR="00642E33">
        <w:rPr>
          <w:rFonts w:hint="cs"/>
          <w:rtl/>
          <w:lang w:bidi="fa-IR"/>
        </w:rPr>
        <w:t>اُ</w:t>
      </w:r>
      <w:r>
        <w:rPr>
          <w:rtl/>
          <w:lang w:bidi="fa-IR"/>
        </w:rPr>
        <w:t>قيم عليه.</w:t>
      </w:r>
    </w:p>
    <w:p w:rsidR="00CE42F4" w:rsidRDefault="00CE42F4" w:rsidP="00CE42F4">
      <w:pPr>
        <w:pStyle w:val="libNormal"/>
        <w:rPr>
          <w:lang w:bidi="fa-IR"/>
        </w:rPr>
      </w:pPr>
      <w:r>
        <w:rPr>
          <w:rtl/>
          <w:lang w:bidi="fa-IR"/>
        </w:rPr>
        <w:t>ولأنّ كلّ موضع تجب فيه العبادات في أوقاتها تجب الحدود فيه عند وجود أسبابها ، كدار العدل.</w:t>
      </w:r>
    </w:p>
    <w:p w:rsidR="00CE42F4" w:rsidRDefault="00CE42F4" w:rsidP="00CE42F4">
      <w:pPr>
        <w:pStyle w:val="libNormal"/>
        <w:rPr>
          <w:lang w:bidi="fa-IR"/>
        </w:rPr>
      </w:pPr>
      <w:bookmarkStart w:id="304" w:name="_Toc116827365"/>
      <w:r w:rsidRPr="00E24C3C">
        <w:rPr>
          <w:rStyle w:val="Heading2Char"/>
          <w:rtl/>
        </w:rPr>
        <w:t>مسألة 257 :</w:t>
      </w:r>
      <w:bookmarkEnd w:id="304"/>
      <w:r>
        <w:rPr>
          <w:rtl/>
          <w:lang w:bidi="fa-IR"/>
        </w:rPr>
        <w:t xml:space="preserve"> يجوز للعادل قصد الباغي بالقتل </w:t>
      </w:r>
      <w:r w:rsidR="00642E33">
        <w:rPr>
          <w:rFonts w:hint="cs"/>
          <w:rtl/>
          <w:lang w:bidi="fa-IR"/>
        </w:rPr>
        <w:t>؛</w:t>
      </w:r>
      <w:r>
        <w:rPr>
          <w:rtl/>
          <w:lang w:bidi="fa-IR"/>
        </w:rPr>
        <w:t xml:space="preserve"> لأنّه محكوم بكفره ، فجاز قصده بالقتل ، كالحربيّ ، خلافا</w:t>
      </w:r>
      <w:r w:rsidR="00302F8C">
        <w:rPr>
          <w:rFonts w:hint="cs"/>
          <w:rtl/>
          <w:lang w:bidi="fa-IR"/>
        </w:rPr>
        <w:t>ً</w:t>
      </w:r>
      <w:r>
        <w:rPr>
          <w:rtl/>
          <w:lang w:bidi="fa-IR"/>
        </w:rPr>
        <w:t xml:space="preserve"> لبعض العامّة </w:t>
      </w:r>
      <w:r w:rsidR="00F062C6">
        <w:rPr>
          <w:rFonts w:hint="cs"/>
          <w:rtl/>
          <w:lang w:bidi="fa-IR"/>
        </w:rPr>
        <w:t>؛</w:t>
      </w:r>
      <w:r>
        <w:rPr>
          <w:rtl/>
          <w:lang w:bidi="fa-IR"/>
        </w:rPr>
        <w:t xml:space="preserve"> حيث منعوا منه ، بل يقصد دفعهم وتفريق جمعهم </w:t>
      </w:r>
      <w:r w:rsidRPr="0062714F">
        <w:rPr>
          <w:rStyle w:val="libFootnotenumChar"/>
          <w:rtl/>
        </w:rPr>
        <w:t>(5)</w:t>
      </w:r>
      <w:r>
        <w:rPr>
          <w:rtl/>
          <w:lang w:bidi="fa-IR"/>
        </w:rPr>
        <w:t>.</w:t>
      </w:r>
    </w:p>
    <w:p w:rsidR="00CE42F4" w:rsidRDefault="00CE42F4" w:rsidP="00CE42F4">
      <w:pPr>
        <w:pStyle w:val="libNormal"/>
        <w:rPr>
          <w:lang w:bidi="fa-IR"/>
        </w:rPr>
      </w:pPr>
      <w:r>
        <w:rPr>
          <w:rtl/>
          <w:lang w:bidi="fa-IR"/>
        </w:rPr>
        <w:t>قال ابن الجنيد : لا يستحبّ أن يبدأ والي المسلمين أهل البغي بحرب</w:t>
      </w:r>
      <w:r w:rsidR="00F062C6">
        <w:rPr>
          <w:rFonts w:hint="cs"/>
          <w:rtl/>
          <w:lang w:bidi="fa-IR"/>
        </w:rPr>
        <w:t>ٍ</w:t>
      </w:r>
      <w:r>
        <w:rPr>
          <w:rtl/>
          <w:lang w:bidi="fa-IR"/>
        </w:rPr>
        <w:t xml:space="preserve"> وإن كان قد استحقّوا بفعلهم المتقدّم القتل</w:t>
      </w:r>
      <w:r w:rsidR="00F062C6">
        <w:rPr>
          <w:rFonts w:hint="cs"/>
          <w:rtl/>
          <w:lang w:bidi="fa-IR"/>
        </w:rPr>
        <w:t>َ</w:t>
      </w:r>
      <w:r>
        <w:rPr>
          <w:rtl/>
          <w:lang w:bidi="fa-IR"/>
        </w:rPr>
        <w:t xml:space="preserve"> ، إل</w:t>
      </w:r>
      <w:r w:rsidR="00F062C6">
        <w:rPr>
          <w:rFonts w:hint="cs"/>
          <w:rtl/>
          <w:lang w:bidi="fa-IR"/>
        </w:rPr>
        <w:t>ّ</w:t>
      </w:r>
      <w:r>
        <w:rPr>
          <w:rtl/>
          <w:lang w:bidi="fa-IR"/>
        </w:rPr>
        <w:t>ا أن يبدؤونا ه</w:t>
      </w:r>
      <w:r w:rsidR="00AD0C18">
        <w:rPr>
          <w:rFonts w:hint="cs"/>
          <w:rtl/>
          <w:lang w:bidi="fa-IR"/>
        </w:rPr>
        <w:t>ُ</w:t>
      </w:r>
      <w:r>
        <w:rPr>
          <w:rtl/>
          <w:lang w:bidi="fa-IR"/>
        </w:rPr>
        <w:t>م</w:t>
      </w:r>
      <w:r w:rsidR="00AD0C18">
        <w:rPr>
          <w:rFonts w:hint="cs"/>
          <w:rtl/>
          <w:lang w:bidi="fa-IR"/>
        </w:rPr>
        <w:t>ْ</w:t>
      </w:r>
      <w:r>
        <w:rPr>
          <w:rtl/>
          <w:lang w:bidi="fa-IR"/>
        </w:rPr>
        <w:t xml:space="preserve"> بالقتال </w:t>
      </w:r>
      <w:r w:rsidR="00AD0C18">
        <w:rPr>
          <w:rFonts w:hint="cs"/>
          <w:rtl/>
          <w:lang w:bidi="fa-IR"/>
        </w:rPr>
        <w:t>؛</w:t>
      </w:r>
    </w:p>
    <w:p w:rsidR="00CE42F4" w:rsidRDefault="00AE7492" w:rsidP="00AE7492">
      <w:pPr>
        <w:pStyle w:val="libLine"/>
        <w:rPr>
          <w:lang w:bidi="fa-IR"/>
        </w:rPr>
      </w:pPr>
      <w:r>
        <w:rPr>
          <w:rtl/>
          <w:lang w:bidi="fa-IR"/>
        </w:rPr>
        <w:t>____________________</w:t>
      </w:r>
    </w:p>
    <w:p w:rsidR="00CE42F4" w:rsidRDefault="00CE42F4" w:rsidP="00AD0C18">
      <w:pPr>
        <w:pStyle w:val="libFootnote0"/>
        <w:rPr>
          <w:lang w:bidi="fa-IR"/>
        </w:rPr>
      </w:pPr>
      <w:r w:rsidRPr="00AD0C18">
        <w:rPr>
          <w:rtl/>
        </w:rPr>
        <w:t>(1)</w:t>
      </w:r>
      <w:r>
        <w:rPr>
          <w:rtl/>
          <w:lang w:bidi="fa-IR"/>
        </w:rPr>
        <w:t xml:space="preserve"> أضفناها من الشرح الكبير ، وكما في منتهى المطلب </w:t>
      </w:r>
      <w:r w:rsidR="00CC794A">
        <w:rPr>
          <w:rtl/>
          <w:lang w:bidi="fa-IR"/>
        </w:rPr>
        <w:t>-</w:t>
      </w:r>
      <w:r>
        <w:rPr>
          <w:rtl/>
          <w:lang w:bidi="fa-IR"/>
        </w:rPr>
        <w:t xml:space="preserve"> للمصنّف </w:t>
      </w:r>
      <w:r w:rsidR="00CC794A">
        <w:rPr>
          <w:rtl/>
          <w:lang w:bidi="fa-IR"/>
        </w:rPr>
        <w:t>-</w:t>
      </w:r>
      <w:r>
        <w:rPr>
          <w:rtl/>
          <w:lang w:bidi="fa-IR"/>
        </w:rPr>
        <w:t xml:space="preserve"> 2 : 990 ، وفي المغني : أصحاب الأهواء.</w:t>
      </w:r>
    </w:p>
    <w:p w:rsidR="00CE42F4" w:rsidRDefault="00CE42F4" w:rsidP="00AD0C18">
      <w:pPr>
        <w:pStyle w:val="libFootnote0"/>
        <w:rPr>
          <w:lang w:bidi="fa-IR"/>
        </w:rPr>
      </w:pPr>
      <w:r w:rsidRPr="00AD0C18">
        <w:rPr>
          <w:rtl/>
        </w:rPr>
        <w:t>(2)</w:t>
      </w:r>
      <w:r>
        <w:rPr>
          <w:rtl/>
          <w:lang w:bidi="fa-IR"/>
        </w:rPr>
        <w:t xml:space="preserve"> المدوّنة الكبرى 1 : 182 ، المغني 10 : 65 ، الشرح الكبير 10 : 61.</w:t>
      </w:r>
    </w:p>
    <w:p w:rsidR="00CE42F4" w:rsidRDefault="00CE42F4" w:rsidP="00AD0C18">
      <w:pPr>
        <w:pStyle w:val="libFootnote0"/>
        <w:rPr>
          <w:lang w:bidi="fa-IR"/>
        </w:rPr>
      </w:pPr>
      <w:r w:rsidRPr="00AD0C18">
        <w:rPr>
          <w:rtl/>
        </w:rPr>
        <w:t>(3)</w:t>
      </w:r>
      <w:r>
        <w:rPr>
          <w:rtl/>
          <w:lang w:bidi="fa-IR"/>
        </w:rPr>
        <w:t xml:space="preserve"> المغني 10 : 69 ، الشرح الكبير 10 : 65 ، حلية العلماء 7 : 618.</w:t>
      </w:r>
    </w:p>
    <w:p w:rsidR="00CE42F4" w:rsidRDefault="00CE42F4" w:rsidP="00AD0C18">
      <w:pPr>
        <w:pStyle w:val="libFootnote0"/>
        <w:rPr>
          <w:lang w:bidi="fa-IR"/>
        </w:rPr>
      </w:pPr>
      <w:r w:rsidRPr="00AD0C18">
        <w:rPr>
          <w:rtl/>
        </w:rPr>
        <w:t>(4)</w:t>
      </w:r>
      <w:r>
        <w:rPr>
          <w:rtl/>
          <w:lang w:bidi="fa-IR"/>
        </w:rPr>
        <w:t xml:space="preserve"> المغني 10 : 69 ، الشرح الكبير 10 : 65.</w:t>
      </w:r>
    </w:p>
    <w:p w:rsidR="004727E4" w:rsidRDefault="00CE42F4" w:rsidP="00AD0C18">
      <w:pPr>
        <w:pStyle w:val="libFootnote0"/>
        <w:rPr>
          <w:lang w:bidi="fa-IR"/>
        </w:rPr>
      </w:pPr>
      <w:r w:rsidRPr="00AD0C18">
        <w:rPr>
          <w:rtl/>
        </w:rPr>
        <w:t>(5)</w:t>
      </w:r>
      <w:r>
        <w:rPr>
          <w:rtl/>
          <w:lang w:bidi="fa-IR"/>
        </w:rPr>
        <w:t xml:space="preserve"> العزيز شرح الوجيز 11 : 89.</w:t>
      </w:r>
    </w:p>
    <w:p w:rsidR="00B66C16" w:rsidRDefault="00B66C16" w:rsidP="0062714F">
      <w:pPr>
        <w:pStyle w:val="libNormal"/>
        <w:rPr>
          <w:rtl/>
          <w:lang w:bidi="fa-IR"/>
        </w:rPr>
      </w:pPr>
      <w:r>
        <w:rPr>
          <w:rtl/>
          <w:lang w:bidi="fa-IR"/>
        </w:rPr>
        <w:br w:type="page"/>
      </w:r>
    </w:p>
    <w:p w:rsidR="00CE42F4" w:rsidRDefault="00CE42F4" w:rsidP="005D0AF4">
      <w:pPr>
        <w:pStyle w:val="libNormal0"/>
        <w:rPr>
          <w:lang w:bidi="fa-IR"/>
        </w:rPr>
      </w:pPr>
      <w:r>
        <w:rPr>
          <w:rtl/>
          <w:lang w:bidi="fa-IR"/>
        </w:rPr>
        <w:lastRenderedPageBreak/>
        <w:t xml:space="preserve">لجواز حدوث إرادة التوبة ، فإنّ أمير المؤمنين </w:t>
      </w:r>
      <w:r w:rsidR="00F53ECA" w:rsidRPr="00F53ECA">
        <w:rPr>
          <w:rStyle w:val="libAlaemChar"/>
          <w:rtl/>
        </w:rPr>
        <w:t>عليه‌السلام</w:t>
      </w:r>
      <w:r>
        <w:rPr>
          <w:rtl/>
          <w:lang w:bidi="fa-IR"/>
        </w:rPr>
        <w:t xml:space="preserve"> كان يقول في كلّ موطن : « لا تقاتلوا القوم حتى يبدؤوكم فإنّكم بحمد الله على حجّة وترككم إيّاهم حتى يبدؤوكم حجّة </w:t>
      </w:r>
      <w:r w:rsidR="00F43189">
        <w:rPr>
          <w:rFonts w:hint="cs"/>
          <w:rtl/>
          <w:lang w:bidi="fa-IR"/>
        </w:rPr>
        <w:t>اُ</w:t>
      </w:r>
      <w:r>
        <w:rPr>
          <w:rtl/>
          <w:lang w:bidi="fa-IR"/>
        </w:rPr>
        <w:t xml:space="preserve">خرى »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قال : ولا يستحبّ بيات أحد من أهل البغي ولا قتاله غيلة ولا على غرّة حتى يبدروا ، وقد وصّى أمير المؤمنين </w:t>
      </w:r>
      <w:r w:rsidR="00F53ECA" w:rsidRPr="00F53ECA">
        <w:rPr>
          <w:rStyle w:val="libAlaemChar"/>
          <w:rtl/>
        </w:rPr>
        <w:t>عليه‌السلام</w:t>
      </w:r>
      <w:r>
        <w:rPr>
          <w:rtl/>
          <w:lang w:bidi="fa-IR"/>
        </w:rPr>
        <w:t xml:space="preserve"> الأشتر بذلك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قال الشيخ </w:t>
      </w:r>
      <w:r w:rsidR="00637866" w:rsidRPr="00637866">
        <w:rPr>
          <w:rStyle w:val="libAlaemChar"/>
          <w:rFonts w:hint="cs"/>
          <w:rtl/>
        </w:rPr>
        <w:t>رحمه‌الله</w:t>
      </w:r>
      <w:r w:rsidR="00637866">
        <w:rPr>
          <w:rFonts w:hint="cs"/>
          <w:rtl/>
          <w:lang w:bidi="fa-IR"/>
        </w:rPr>
        <w:t xml:space="preserve"> </w:t>
      </w:r>
      <w:r>
        <w:rPr>
          <w:rtl/>
          <w:lang w:bidi="fa-IR"/>
        </w:rPr>
        <w:t xml:space="preserve">: يكره للعادل القصد إلى أبيه الباغي أو ذي رحمه </w:t>
      </w:r>
      <w:r w:rsidRPr="0062714F">
        <w:rPr>
          <w:rStyle w:val="libFootnotenumChar"/>
          <w:rtl/>
        </w:rPr>
        <w:t>(3)</w:t>
      </w:r>
      <w:r>
        <w:rPr>
          <w:rtl/>
          <w:lang w:bidi="fa-IR"/>
        </w:rPr>
        <w:t xml:space="preserve">. وهو قول أكثر العلماء </w:t>
      </w:r>
      <w:r w:rsidRPr="0062714F">
        <w:rPr>
          <w:rStyle w:val="libFootnotenumChar"/>
          <w:rtl/>
        </w:rPr>
        <w:t>(4)</w:t>
      </w:r>
      <w:r>
        <w:rPr>
          <w:rtl/>
          <w:lang w:bidi="fa-IR"/>
        </w:rPr>
        <w:t xml:space="preserve"> </w:t>
      </w:r>
      <w:r w:rsidR="00637866">
        <w:rPr>
          <w:rFonts w:hint="cs"/>
          <w:rtl/>
          <w:lang w:bidi="fa-IR"/>
        </w:rPr>
        <w:t>؛</w:t>
      </w:r>
      <w:r>
        <w:rPr>
          <w:rtl/>
          <w:lang w:bidi="fa-IR"/>
        </w:rPr>
        <w:t xml:space="preserve"> </w:t>
      </w:r>
      <w:r w:rsidR="000C4796">
        <w:rPr>
          <w:rtl/>
          <w:lang w:bidi="fa-IR"/>
        </w:rPr>
        <w:t xml:space="preserve">لقوله تعالى : </w:t>
      </w:r>
      <w:r w:rsidR="00637866" w:rsidRPr="00FA2F88">
        <w:rPr>
          <w:rStyle w:val="libAlaemChar"/>
          <w:rtl/>
        </w:rPr>
        <w:t>(</w:t>
      </w:r>
      <w:r w:rsidRPr="00637866">
        <w:rPr>
          <w:rStyle w:val="libAieChar"/>
          <w:rtl/>
        </w:rPr>
        <w:t xml:space="preserve"> وَإِنْ جاهَداكَ </w:t>
      </w:r>
      <w:r w:rsidR="00637866" w:rsidRPr="00FA2F88">
        <w:rPr>
          <w:rStyle w:val="libAlaemChar"/>
          <w:rtl/>
        </w:rPr>
        <w:t>)</w:t>
      </w:r>
      <w:r>
        <w:rPr>
          <w:rtl/>
          <w:lang w:bidi="fa-IR"/>
        </w:rPr>
        <w:t xml:space="preserve"> </w:t>
      </w:r>
      <w:r w:rsidRPr="0062714F">
        <w:rPr>
          <w:rStyle w:val="libFootnotenumChar"/>
          <w:rtl/>
        </w:rPr>
        <w:t>(5)</w:t>
      </w:r>
      <w:r>
        <w:rPr>
          <w:rtl/>
          <w:lang w:bidi="fa-IR"/>
        </w:rPr>
        <w:t xml:space="preserve"> الآية.</w:t>
      </w:r>
    </w:p>
    <w:p w:rsidR="00CE42F4" w:rsidRDefault="00CE42F4" w:rsidP="00CE42F4">
      <w:pPr>
        <w:pStyle w:val="libNormal"/>
        <w:rPr>
          <w:lang w:bidi="fa-IR"/>
        </w:rPr>
      </w:pPr>
      <w:r>
        <w:rPr>
          <w:rtl/>
          <w:lang w:bidi="fa-IR"/>
        </w:rPr>
        <w:t>ولأنّ أبا بكر أراد ق</w:t>
      </w:r>
      <w:r w:rsidR="00637866">
        <w:rPr>
          <w:rFonts w:hint="cs"/>
          <w:rtl/>
          <w:lang w:bidi="fa-IR"/>
        </w:rPr>
        <w:t>َ</w:t>
      </w:r>
      <w:r>
        <w:rPr>
          <w:rtl/>
          <w:lang w:bidi="fa-IR"/>
        </w:rPr>
        <w:t>ت</w:t>
      </w:r>
      <w:r w:rsidR="00637866">
        <w:rPr>
          <w:rFonts w:hint="cs"/>
          <w:rtl/>
          <w:lang w:bidi="fa-IR"/>
        </w:rPr>
        <w:t>ْ</w:t>
      </w:r>
      <w:r>
        <w:rPr>
          <w:rtl/>
          <w:lang w:bidi="fa-IR"/>
        </w:rPr>
        <w:t xml:space="preserve">ل ابنه </w:t>
      </w:r>
      <w:r w:rsidRPr="0062714F">
        <w:rPr>
          <w:rStyle w:val="libFootnotenumChar"/>
          <w:rtl/>
        </w:rPr>
        <w:t>(6)</w:t>
      </w:r>
      <w:r>
        <w:rPr>
          <w:rtl/>
          <w:lang w:bidi="fa-IR"/>
        </w:rPr>
        <w:t xml:space="preserve"> يوم أحد ، فنهاه النبي </w:t>
      </w:r>
      <w:r w:rsidR="00F53ECA" w:rsidRPr="00F53ECA">
        <w:rPr>
          <w:rStyle w:val="libAlaemChar"/>
          <w:rtl/>
        </w:rPr>
        <w:t>صلى‌الله‌عليه‌وآله</w:t>
      </w:r>
      <w:r>
        <w:rPr>
          <w:rtl/>
          <w:lang w:bidi="fa-IR"/>
        </w:rPr>
        <w:t xml:space="preserve"> عن ذلك ، وقال : « دعه ليلي قتله غيرك » </w:t>
      </w:r>
      <w:r w:rsidRPr="0062714F">
        <w:rPr>
          <w:rStyle w:val="libFootnotenumChar"/>
          <w:rtl/>
        </w:rPr>
        <w:t>(7)</w:t>
      </w:r>
      <w:r>
        <w:rPr>
          <w:rtl/>
          <w:lang w:bidi="fa-IR"/>
        </w:rPr>
        <w:t>.</w:t>
      </w:r>
    </w:p>
    <w:p w:rsidR="00CE42F4" w:rsidRDefault="00CE42F4" w:rsidP="00CE42F4">
      <w:pPr>
        <w:pStyle w:val="libNormal"/>
        <w:rPr>
          <w:lang w:bidi="fa-IR"/>
        </w:rPr>
      </w:pPr>
      <w:r>
        <w:rPr>
          <w:rtl/>
          <w:lang w:bidi="fa-IR"/>
        </w:rPr>
        <w:t xml:space="preserve">وقال بعض العامّة : لا يكره </w:t>
      </w:r>
      <w:r w:rsidR="00C05E94">
        <w:rPr>
          <w:rFonts w:hint="cs"/>
          <w:rtl/>
          <w:lang w:bidi="fa-IR"/>
        </w:rPr>
        <w:t>:؛</w:t>
      </w:r>
      <w:r>
        <w:rPr>
          <w:rtl/>
          <w:lang w:bidi="fa-IR"/>
        </w:rPr>
        <w:t xml:space="preserve"> لأنّه قتل بحقّ ، فأشبه إقامة الحدود </w:t>
      </w:r>
      <w:r w:rsidRPr="0062714F">
        <w:rPr>
          <w:rStyle w:val="libFootnotenumChar"/>
          <w:rtl/>
        </w:rPr>
        <w:t>(8)</w:t>
      </w:r>
      <w:r>
        <w:rPr>
          <w:rtl/>
          <w:lang w:bidi="fa-IR"/>
        </w:rPr>
        <w:t>.</w:t>
      </w:r>
    </w:p>
    <w:p w:rsidR="00CE42F4" w:rsidRDefault="00CE42F4" w:rsidP="00CE42F4">
      <w:pPr>
        <w:pStyle w:val="libNormal"/>
        <w:rPr>
          <w:lang w:bidi="fa-IR"/>
        </w:rPr>
      </w:pPr>
      <w:r>
        <w:rPr>
          <w:rtl/>
          <w:lang w:bidi="fa-IR"/>
        </w:rPr>
        <w:t>والفرق : بإمكان الرجوع هنا ، بخلاف استيفاء الحدّ ، فإنّه يجب وإن تاب.</w:t>
      </w:r>
    </w:p>
    <w:p w:rsidR="00CE42F4" w:rsidRDefault="00CE42F4" w:rsidP="00CE42F4">
      <w:pPr>
        <w:pStyle w:val="libNormal"/>
        <w:rPr>
          <w:lang w:bidi="fa-IR"/>
        </w:rPr>
      </w:pPr>
      <w:r>
        <w:rPr>
          <w:rtl/>
          <w:lang w:bidi="fa-IR"/>
        </w:rPr>
        <w:t>إذا عرفت هذا ، فإن خالف وق</w:t>
      </w:r>
      <w:r w:rsidR="00C05E94">
        <w:rPr>
          <w:rFonts w:hint="cs"/>
          <w:rtl/>
          <w:lang w:bidi="fa-IR"/>
        </w:rPr>
        <w:t>َ</w:t>
      </w:r>
      <w:r>
        <w:rPr>
          <w:rtl/>
          <w:lang w:bidi="fa-IR"/>
        </w:rPr>
        <w:t>ت</w:t>
      </w:r>
      <w:r w:rsidR="00C05E94">
        <w:rPr>
          <w:rFonts w:hint="cs"/>
          <w:rtl/>
          <w:lang w:bidi="fa-IR"/>
        </w:rPr>
        <w:t>َ</w:t>
      </w:r>
      <w:r>
        <w:rPr>
          <w:rtl/>
          <w:lang w:bidi="fa-IR"/>
        </w:rPr>
        <w:t>له ، كان جائزا</w:t>
      </w:r>
      <w:r w:rsidR="00BE3ABB">
        <w:rPr>
          <w:rFonts w:hint="cs"/>
          <w:rtl/>
          <w:lang w:bidi="fa-IR"/>
        </w:rPr>
        <w:t>ً</w:t>
      </w:r>
      <w:r>
        <w:rPr>
          <w:rtl/>
          <w:lang w:bidi="fa-IR"/>
        </w:rPr>
        <w:t xml:space="preserve"> </w:t>
      </w:r>
      <w:r w:rsidR="00BE3ABB">
        <w:rPr>
          <w:rFonts w:hint="cs"/>
          <w:rtl/>
          <w:lang w:bidi="fa-IR"/>
        </w:rPr>
        <w:t>؛</w:t>
      </w:r>
      <w:r>
        <w:rPr>
          <w:rtl/>
          <w:lang w:bidi="fa-IR"/>
        </w:rPr>
        <w:t xml:space="preserve"> لأنه مباح الدم ، فجاز‌</w:t>
      </w:r>
    </w:p>
    <w:p w:rsidR="00CE42F4" w:rsidRDefault="00AE7492" w:rsidP="00AE7492">
      <w:pPr>
        <w:pStyle w:val="libLine"/>
        <w:rPr>
          <w:lang w:bidi="fa-IR"/>
        </w:rPr>
      </w:pPr>
      <w:r>
        <w:rPr>
          <w:rtl/>
          <w:lang w:bidi="fa-IR"/>
        </w:rPr>
        <w:t>____________________</w:t>
      </w:r>
    </w:p>
    <w:p w:rsidR="00CE42F4" w:rsidRDefault="00CE42F4" w:rsidP="00BE3ABB">
      <w:pPr>
        <w:pStyle w:val="libFootnote0"/>
        <w:rPr>
          <w:lang w:bidi="fa-IR"/>
        </w:rPr>
      </w:pPr>
      <w:r w:rsidRPr="00BE3ABB">
        <w:rPr>
          <w:rtl/>
        </w:rPr>
        <w:t>(1)</w:t>
      </w:r>
      <w:r>
        <w:rPr>
          <w:rtl/>
          <w:lang w:bidi="fa-IR"/>
        </w:rPr>
        <w:t xml:space="preserve"> الكافي 5 : 38 </w:t>
      </w:r>
      <w:r w:rsidR="00BE3ABB">
        <w:rPr>
          <w:rFonts w:hint="cs"/>
          <w:rtl/>
          <w:lang w:bidi="fa-IR"/>
        </w:rPr>
        <w:t>/</w:t>
      </w:r>
      <w:r>
        <w:rPr>
          <w:rtl/>
          <w:lang w:bidi="fa-IR"/>
        </w:rPr>
        <w:t xml:space="preserve"> 3.</w:t>
      </w:r>
    </w:p>
    <w:p w:rsidR="00CE42F4" w:rsidRDefault="00CE42F4" w:rsidP="00BE3ABB">
      <w:pPr>
        <w:pStyle w:val="libFootnote0"/>
        <w:rPr>
          <w:lang w:bidi="fa-IR"/>
        </w:rPr>
      </w:pPr>
      <w:r w:rsidRPr="00BE3ABB">
        <w:rPr>
          <w:rtl/>
        </w:rPr>
        <w:t>(2)</w:t>
      </w:r>
      <w:r>
        <w:rPr>
          <w:rtl/>
          <w:lang w:bidi="fa-IR"/>
        </w:rPr>
        <w:t xml:space="preserve"> شرح نهج البلاغة </w:t>
      </w:r>
      <w:r w:rsidR="00CC794A">
        <w:rPr>
          <w:rtl/>
          <w:lang w:bidi="fa-IR"/>
        </w:rPr>
        <w:t>-</w:t>
      </w:r>
      <w:r>
        <w:rPr>
          <w:rtl/>
          <w:lang w:bidi="fa-IR"/>
        </w:rPr>
        <w:t xml:space="preserve"> لابن ميثم البحراني </w:t>
      </w:r>
      <w:r w:rsidR="00CC794A">
        <w:rPr>
          <w:rtl/>
          <w:lang w:bidi="fa-IR"/>
        </w:rPr>
        <w:t>-</w:t>
      </w:r>
      <w:r>
        <w:rPr>
          <w:rtl/>
          <w:lang w:bidi="fa-IR"/>
        </w:rPr>
        <w:t xml:space="preserve"> 4 : 381 </w:t>
      </w:r>
      <w:r w:rsidR="00CC794A">
        <w:rPr>
          <w:rtl/>
          <w:lang w:bidi="fa-IR"/>
        </w:rPr>
        <w:t>-</w:t>
      </w:r>
      <w:r>
        <w:rPr>
          <w:rtl/>
          <w:lang w:bidi="fa-IR"/>
        </w:rPr>
        <w:t xml:space="preserve"> 382.</w:t>
      </w:r>
    </w:p>
    <w:p w:rsidR="00CE42F4" w:rsidRDefault="00CE42F4" w:rsidP="00BE3ABB">
      <w:pPr>
        <w:pStyle w:val="libFootnote0"/>
        <w:rPr>
          <w:lang w:bidi="fa-IR"/>
        </w:rPr>
      </w:pPr>
      <w:r w:rsidRPr="00BE3ABB">
        <w:rPr>
          <w:rtl/>
        </w:rPr>
        <w:t>(3)</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7 : 278.</w:t>
      </w:r>
    </w:p>
    <w:p w:rsidR="00CE42F4" w:rsidRDefault="00CE42F4" w:rsidP="00BE3ABB">
      <w:pPr>
        <w:pStyle w:val="libFootnote0"/>
        <w:rPr>
          <w:lang w:bidi="fa-IR"/>
        </w:rPr>
      </w:pPr>
      <w:r w:rsidRPr="00BE3ABB">
        <w:rPr>
          <w:rtl/>
        </w:rPr>
        <w:t>(4)</w:t>
      </w:r>
      <w:r>
        <w:rPr>
          <w:rtl/>
          <w:lang w:bidi="fa-IR"/>
        </w:rPr>
        <w:t xml:space="preserve"> المغني 10 : 66 ، الشرح الكبير 10 : 62 ، مختصر المزني : 258 ، الحاوي الكبير 13 : 138 ، المهذّب </w:t>
      </w:r>
      <w:r w:rsidR="00CC794A">
        <w:rPr>
          <w:rtl/>
          <w:lang w:bidi="fa-IR"/>
        </w:rPr>
        <w:t>-</w:t>
      </w:r>
      <w:r>
        <w:rPr>
          <w:rtl/>
          <w:lang w:bidi="fa-IR"/>
        </w:rPr>
        <w:t xml:space="preserve"> للشيرازي </w:t>
      </w:r>
      <w:r w:rsidR="00CC794A">
        <w:rPr>
          <w:rtl/>
          <w:lang w:bidi="fa-IR"/>
        </w:rPr>
        <w:t>-</w:t>
      </w:r>
      <w:r>
        <w:rPr>
          <w:rtl/>
          <w:lang w:bidi="fa-IR"/>
        </w:rPr>
        <w:t xml:space="preserve"> 2 : 220 ، روضة الطالبين 7 : 282.</w:t>
      </w:r>
    </w:p>
    <w:p w:rsidR="00CE42F4" w:rsidRDefault="00CE42F4" w:rsidP="00BE3ABB">
      <w:pPr>
        <w:pStyle w:val="libFootnote0"/>
        <w:rPr>
          <w:lang w:bidi="fa-IR"/>
        </w:rPr>
      </w:pPr>
      <w:r w:rsidRPr="00BE3ABB">
        <w:rPr>
          <w:rtl/>
        </w:rPr>
        <w:t>(5)</w:t>
      </w:r>
      <w:r>
        <w:rPr>
          <w:rtl/>
          <w:lang w:bidi="fa-IR"/>
        </w:rPr>
        <w:t xml:space="preserve"> لقمان : 15.</w:t>
      </w:r>
    </w:p>
    <w:p w:rsidR="00CE42F4" w:rsidRDefault="00CE42F4" w:rsidP="00BE3ABB">
      <w:pPr>
        <w:pStyle w:val="libFootnote0"/>
        <w:rPr>
          <w:lang w:bidi="fa-IR"/>
        </w:rPr>
      </w:pPr>
      <w:r w:rsidRPr="00BE3ABB">
        <w:rPr>
          <w:rtl/>
        </w:rPr>
        <w:t>(6)</w:t>
      </w:r>
      <w:r>
        <w:rPr>
          <w:rtl/>
          <w:lang w:bidi="fa-IR"/>
        </w:rPr>
        <w:t xml:space="preserve"> في « ق ، ك » والطبعة الحجريّة وكذا في المبسوط للطوسي : أبيه. وذلك تصحيف ، والصحيح ما أثبتناه من المغازي للواقدي ، والكامل في التاريخ ، والحاوي الكبير.</w:t>
      </w:r>
    </w:p>
    <w:p w:rsidR="00CE42F4" w:rsidRDefault="00CE42F4" w:rsidP="00BE3ABB">
      <w:pPr>
        <w:pStyle w:val="libFootnote0"/>
        <w:rPr>
          <w:lang w:bidi="fa-IR"/>
        </w:rPr>
      </w:pPr>
      <w:r w:rsidRPr="00BE3ABB">
        <w:rPr>
          <w:rtl/>
        </w:rPr>
        <w:t>(7)</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7 : 279 ، المغازي </w:t>
      </w:r>
      <w:r w:rsidR="00CC794A">
        <w:rPr>
          <w:rtl/>
          <w:lang w:bidi="fa-IR"/>
        </w:rPr>
        <w:t>-</w:t>
      </w:r>
      <w:r>
        <w:rPr>
          <w:rtl/>
          <w:lang w:bidi="fa-IR"/>
        </w:rPr>
        <w:t xml:space="preserve"> للواقدي </w:t>
      </w:r>
      <w:r w:rsidR="00CC794A">
        <w:rPr>
          <w:rtl/>
          <w:lang w:bidi="fa-IR"/>
        </w:rPr>
        <w:t>-</w:t>
      </w:r>
      <w:r>
        <w:rPr>
          <w:rtl/>
          <w:lang w:bidi="fa-IR"/>
        </w:rPr>
        <w:t xml:space="preserve"> 1 : 257 ، الكامل في التاريخ 2 : 156 ، الحاوي الكبير 13 : 138 ، وليس فيما عدا المبسوط مقالة الرسول </w:t>
      </w:r>
      <w:r w:rsidR="00DC1A6D" w:rsidRPr="00DC1A6D">
        <w:rPr>
          <w:rStyle w:val="libFootnoteAlaemChar"/>
          <w:rtl/>
        </w:rPr>
        <w:t>صلى‌الله‌عليه‌وآله</w:t>
      </w:r>
      <w:r>
        <w:rPr>
          <w:rtl/>
          <w:lang w:bidi="fa-IR"/>
        </w:rPr>
        <w:t>.</w:t>
      </w:r>
    </w:p>
    <w:p w:rsidR="004727E4" w:rsidRDefault="00CE42F4" w:rsidP="00BE3ABB">
      <w:pPr>
        <w:pStyle w:val="libFootnote0"/>
        <w:rPr>
          <w:lang w:bidi="fa-IR"/>
        </w:rPr>
      </w:pPr>
      <w:r w:rsidRPr="00BE3ABB">
        <w:rPr>
          <w:rtl/>
        </w:rPr>
        <w:t>(8)</w:t>
      </w:r>
      <w:r>
        <w:rPr>
          <w:rtl/>
          <w:lang w:bidi="fa-IR"/>
        </w:rPr>
        <w:t xml:space="preserve"> المغني 10 : 66 ، الشرح الكبير 10 : 62.</w:t>
      </w:r>
    </w:p>
    <w:p w:rsidR="00B66C16" w:rsidRDefault="00B66C16" w:rsidP="0062714F">
      <w:pPr>
        <w:pStyle w:val="libNormal"/>
        <w:rPr>
          <w:rtl/>
          <w:lang w:bidi="fa-IR"/>
        </w:rPr>
      </w:pPr>
      <w:r>
        <w:rPr>
          <w:rtl/>
          <w:lang w:bidi="fa-IR"/>
        </w:rPr>
        <w:br w:type="page"/>
      </w:r>
    </w:p>
    <w:p w:rsidR="00CE42F4" w:rsidRDefault="00CE42F4" w:rsidP="00BE3ABB">
      <w:pPr>
        <w:pStyle w:val="libNormal0"/>
        <w:rPr>
          <w:lang w:bidi="fa-IR"/>
        </w:rPr>
      </w:pPr>
      <w:r>
        <w:rPr>
          <w:rtl/>
          <w:lang w:bidi="fa-IR"/>
        </w:rPr>
        <w:lastRenderedPageBreak/>
        <w:t>ق</w:t>
      </w:r>
      <w:r w:rsidR="00BE3ABB">
        <w:rPr>
          <w:rFonts w:hint="cs"/>
          <w:rtl/>
          <w:lang w:bidi="fa-IR"/>
        </w:rPr>
        <w:t>َ</w:t>
      </w:r>
      <w:r>
        <w:rPr>
          <w:rtl/>
          <w:lang w:bidi="fa-IR"/>
        </w:rPr>
        <w:t>ت</w:t>
      </w:r>
      <w:r w:rsidR="00BE3ABB">
        <w:rPr>
          <w:rFonts w:hint="cs"/>
          <w:rtl/>
          <w:lang w:bidi="fa-IR"/>
        </w:rPr>
        <w:t>ْ</w:t>
      </w:r>
      <w:r>
        <w:rPr>
          <w:rtl/>
          <w:lang w:bidi="fa-IR"/>
        </w:rPr>
        <w:t>له ، كالكافر.</w:t>
      </w:r>
    </w:p>
    <w:p w:rsidR="00CE42F4" w:rsidRDefault="00CE42F4" w:rsidP="00CE42F4">
      <w:pPr>
        <w:pStyle w:val="libNormal"/>
        <w:rPr>
          <w:lang w:bidi="fa-IR"/>
        </w:rPr>
      </w:pPr>
      <w:r>
        <w:rPr>
          <w:rtl/>
          <w:lang w:bidi="fa-IR"/>
        </w:rPr>
        <w:t xml:space="preserve">ولا يمنع العادل </w:t>
      </w:r>
      <w:r w:rsidRPr="0062714F">
        <w:rPr>
          <w:rStyle w:val="libFootnotenumChar"/>
          <w:rtl/>
        </w:rPr>
        <w:t>(1)</w:t>
      </w:r>
      <w:r>
        <w:rPr>
          <w:rtl/>
          <w:lang w:bidi="fa-IR"/>
        </w:rPr>
        <w:t xml:space="preserve"> من ميراثه </w:t>
      </w:r>
      <w:r w:rsidR="00CC794A">
        <w:rPr>
          <w:rtl/>
          <w:lang w:bidi="fa-IR"/>
        </w:rPr>
        <w:t>-</w:t>
      </w:r>
      <w:r>
        <w:rPr>
          <w:rtl/>
          <w:lang w:bidi="fa-IR"/>
        </w:rPr>
        <w:t xml:space="preserve"> وبه قال أبو حنيفة </w:t>
      </w:r>
      <w:r w:rsidRPr="0062714F">
        <w:rPr>
          <w:rStyle w:val="libFootnotenumChar"/>
          <w:rtl/>
        </w:rPr>
        <w:t>(2)</w:t>
      </w:r>
      <w:r>
        <w:rPr>
          <w:rtl/>
          <w:lang w:bidi="fa-IR"/>
        </w:rPr>
        <w:t xml:space="preserve"> </w:t>
      </w:r>
      <w:r w:rsidR="00CC794A">
        <w:rPr>
          <w:rtl/>
          <w:lang w:bidi="fa-IR"/>
        </w:rPr>
        <w:t>-</w:t>
      </w:r>
      <w:r>
        <w:rPr>
          <w:rtl/>
          <w:lang w:bidi="fa-IR"/>
        </w:rPr>
        <w:t xml:space="preserve"> لأنّه ق</w:t>
      </w:r>
      <w:r w:rsidR="003F7E37">
        <w:rPr>
          <w:rFonts w:hint="cs"/>
          <w:rtl/>
          <w:lang w:bidi="fa-IR"/>
        </w:rPr>
        <w:t>َ</w:t>
      </w:r>
      <w:r>
        <w:rPr>
          <w:rtl/>
          <w:lang w:bidi="fa-IR"/>
        </w:rPr>
        <w:t>ت</w:t>
      </w:r>
      <w:r w:rsidR="003F7E37">
        <w:rPr>
          <w:rFonts w:hint="cs"/>
          <w:rtl/>
          <w:lang w:bidi="fa-IR"/>
        </w:rPr>
        <w:t>َ</w:t>
      </w:r>
      <w:r>
        <w:rPr>
          <w:rtl/>
          <w:lang w:bidi="fa-IR"/>
        </w:rPr>
        <w:t>له بحقّ</w:t>
      </w:r>
      <w:r w:rsidR="008E2C65">
        <w:rPr>
          <w:rFonts w:hint="cs"/>
          <w:rtl/>
          <w:lang w:bidi="fa-IR"/>
        </w:rPr>
        <w:t>ٍ</w:t>
      </w:r>
      <w:r>
        <w:rPr>
          <w:rtl/>
          <w:lang w:bidi="fa-IR"/>
        </w:rPr>
        <w:t xml:space="preserve"> ، فأشبه القصاص.</w:t>
      </w:r>
    </w:p>
    <w:p w:rsidR="00CE42F4" w:rsidRDefault="00CE42F4" w:rsidP="00CE42F4">
      <w:pPr>
        <w:pStyle w:val="libNormal"/>
        <w:rPr>
          <w:lang w:bidi="fa-IR"/>
        </w:rPr>
      </w:pPr>
      <w:r>
        <w:rPr>
          <w:rtl/>
          <w:lang w:bidi="fa-IR"/>
        </w:rPr>
        <w:t xml:space="preserve">وقال الشافعي : لا يرثه </w:t>
      </w:r>
      <w:r w:rsidR="00CC794A">
        <w:rPr>
          <w:rtl/>
          <w:lang w:bidi="fa-IR"/>
        </w:rPr>
        <w:t>-</w:t>
      </w:r>
      <w:r>
        <w:rPr>
          <w:rtl/>
          <w:lang w:bidi="fa-IR"/>
        </w:rPr>
        <w:t xml:space="preserve"> وعن أحمد روايتان </w:t>
      </w:r>
      <w:r w:rsidR="00CC794A">
        <w:rPr>
          <w:rtl/>
          <w:lang w:bidi="fa-IR"/>
        </w:rPr>
        <w:t>-</w:t>
      </w:r>
      <w:r>
        <w:rPr>
          <w:rtl/>
          <w:lang w:bidi="fa-IR"/>
        </w:rPr>
        <w:t xml:space="preserve"> لعموم قوله </w:t>
      </w:r>
      <w:r w:rsidR="00F53ECA" w:rsidRPr="00F53ECA">
        <w:rPr>
          <w:rStyle w:val="libAlaemChar"/>
          <w:rtl/>
        </w:rPr>
        <w:t>عليه‌السلام</w:t>
      </w:r>
      <w:r>
        <w:rPr>
          <w:rtl/>
          <w:lang w:bidi="fa-IR"/>
        </w:rPr>
        <w:t xml:space="preserve"> : « ليس لقاتل شي‌ء » </w:t>
      </w:r>
      <w:r w:rsidRPr="0062714F">
        <w:rPr>
          <w:rStyle w:val="libFootnotenumChar"/>
          <w:rtl/>
        </w:rPr>
        <w:t>(3)</w:t>
      </w:r>
      <w:r>
        <w:rPr>
          <w:rtl/>
          <w:lang w:bidi="fa-IR"/>
        </w:rPr>
        <w:t xml:space="preserve"> </w:t>
      </w:r>
      <w:r w:rsidRPr="0062714F">
        <w:rPr>
          <w:rStyle w:val="libFootnotenumChar"/>
          <w:rtl/>
        </w:rPr>
        <w:t>(4)</w:t>
      </w:r>
      <w:r>
        <w:rPr>
          <w:rtl/>
          <w:lang w:bidi="fa-IR"/>
        </w:rPr>
        <w:t>.</w:t>
      </w:r>
    </w:p>
    <w:p w:rsidR="00CE42F4" w:rsidRDefault="00CE42F4" w:rsidP="00CE42F4">
      <w:pPr>
        <w:pStyle w:val="libNormal"/>
        <w:rPr>
          <w:lang w:bidi="fa-IR"/>
        </w:rPr>
      </w:pPr>
      <w:r>
        <w:rPr>
          <w:rtl/>
          <w:lang w:bidi="fa-IR"/>
        </w:rPr>
        <w:t>والمراد ظلما</w:t>
      </w:r>
      <w:r w:rsidR="00A06DC2">
        <w:rPr>
          <w:rFonts w:hint="cs"/>
          <w:rtl/>
          <w:lang w:bidi="fa-IR"/>
        </w:rPr>
        <w:t>ً</w:t>
      </w:r>
      <w:r>
        <w:rPr>
          <w:rtl/>
          <w:lang w:bidi="fa-IR"/>
        </w:rPr>
        <w:t xml:space="preserve"> </w:t>
      </w:r>
      <w:r w:rsidR="00A06DC2">
        <w:rPr>
          <w:rFonts w:hint="cs"/>
          <w:rtl/>
          <w:lang w:bidi="fa-IR"/>
        </w:rPr>
        <w:t>؛</w:t>
      </w:r>
      <w:r>
        <w:rPr>
          <w:rtl/>
          <w:lang w:bidi="fa-IR"/>
        </w:rPr>
        <w:t xml:space="preserve"> لأنّ القاتل حدّا</w:t>
      </w:r>
      <w:r w:rsidR="00A06DC2">
        <w:rPr>
          <w:rFonts w:hint="cs"/>
          <w:rtl/>
          <w:lang w:bidi="fa-IR"/>
        </w:rPr>
        <w:t>ً</w:t>
      </w:r>
      <w:r>
        <w:rPr>
          <w:rtl/>
          <w:lang w:bidi="fa-IR"/>
        </w:rPr>
        <w:t xml:space="preserve"> أو قصاصا</w:t>
      </w:r>
      <w:r w:rsidR="001B6CB0">
        <w:rPr>
          <w:rFonts w:hint="cs"/>
          <w:rtl/>
          <w:lang w:bidi="fa-IR"/>
        </w:rPr>
        <w:t>ً</w:t>
      </w:r>
      <w:r>
        <w:rPr>
          <w:rtl/>
          <w:lang w:bidi="fa-IR"/>
        </w:rPr>
        <w:t xml:space="preserve"> يرث إجماعا</w:t>
      </w:r>
      <w:r w:rsidR="001B6CB0">
        <w:rPr>
          <w:rFonts w:hint="cs"/>
          <w:rtl/>
          <w:lang w:bidi="fa-IR"/>
        </w:rPr>
        <w:t>ً</w:t>
      </w:r>
      <w:r>
        <w:rPr>
          <w:rtl/>
          <w:lang w:bidi="fa-IR"/>
        </w:rPr>
        <w:t>.</w:t>
      </w:r>
    </w:p>
    <w:p w:rsidR="00CE42F4" w:rsidRDefault="00CE42F4" w:rsidP="00CE42F4">
      <w:pPr>
        <w:pStyle w:val="libNormal"/>
        <w:rPr>
          <w:lang w:bidi="fa-IR"/>
        </w:rPr>
      </w:pPr>
      <w:r>
        <w:rPr>
          <w:rtl/>
          <w:lang w:bidi="fa-IR"/>
        </w:rPr>
        <w:t>ولو قتل الباغي العادل</w:t>
      </w:r>
      <w:r w:rsidR="001B6CB0">
        <w:rPr>
          <w:rFonts w:hint="cs"/>
          <w:rtl/>
          <w:lang w:bidi="fa-IR"/>
        </w:rPr>
        <w:t>َ</w:t>
      </w:r>
      <w:r>
        <w:rPr>
          <w:rtl/>
          <w:lang w:bidi="fa-IR"/>
        </w:rPr>
        <w:t xml:space="preserve"> ، م</w:t>
      </w:r>
      <w:r w:rsidR="001B6CB0">
        <w:rPr>
          <w:rFonts w:hint="cs"/>
          <w:rtl/>
          <w:lang w:bidi="fa-IR"/>
        </w:rPr>
        <w:t>ُ</w:t>
      </w:r>
      <w:r>
        <w:rPr>
          <w:rtl/>
          <w:lang w:bidi="fa-IR"/>
        </w:rPr>
        <w:t xml:space="preserve">نع من الميراث </w:t>
      </w:r>
      <w:r w:rsidR="00CC794A">
        <w:rPr>
          <w:rtl/>
          <w:lang w:bidi="fa-IR"/>
        </w:rPr>
        <w:t>-</w:t>
      </w:r>
      <w:r>
        <w:rPr>
          <w:rtl/>
          <w:lang w:bidi="fa-IR"/>
        </w:rPr>
        <w:t xml:space="preserve"> وبه قال الشافعي وأحمد </w:t>
      </w:r>
      <w:r w:rsidRPr="0062714F">
        <w:rPr>
          <w:rStyle w:val="libFootnotenumChar"/>
          <w:rtl/>
        </w:rPr>
        <w:t>(5)</w:t>
      </w:r>
      <w:r>
        <w:rPr>
          <w:rtl/>
          <w:lang w:bidi="fa-IR"/>
        </w:rPr>
        <w:t xml:space="preserve"> </w:t>
      </w:r>
      <w:r w:rsidR="00CC794A">
        <w:rPr>
          <w:rtl/>
          <w:lang w:bidi="fa-IR"/>
        </w:rPr>
        <w:t>-</w:t>
      </w:r>
      <w:r>
        <w:rPr>
          <w:rtl/>
          <w:lang w:bidi="fa-IR"/>
        </w:rPr>
        <w:t xml:space="preserve"> لأنّه ق</w:t>
      </w:r>
      <w:r w:rsidR="001B6CB0">
        <w:rPr>
          <w:rFonts w:hint="cs"/>
          <w:rtl/>
          <w:lang w:bidi="fa-IR"/>
        </w:rPr>
        <w:t>َ</w:t>
      </w:r>
      <w:r>
        <w:rPr>
          <w:rtl/>
          <w:lang w:bidi="fa-IR"/>
        </w:rPr>
        <w:t>ت</w:t>
      </w:r>
      <w:r w:rsidR="001B6CB0">
        <w:rPr>
          <w:rFonts w:hint="cs"/>
          <w:rtl/>
          <w:lang w:bidi="fa-IR"/>
        </w:rPr>
        <w:t>َ</w:t>
      </w:r>
      <w:r>
        <w:rPr>
          <w:rtl/>
          <w:lang w:bidi="fa-IR"/>
        </w:rPr>
        <w:t>له بغير حقّ</w:t>
      </w:r>
      <w:r w:rsidR="0060764E">
        <w:rPr>
          <w:rFonts w:hint="cs"/>
          <w:rtl/>
          <w:lang w:bidi="fa-IR"/>
        </w:rPr>
        <w:t>ٍ</w:t>
      </w:r>
      <w:r>
        <w:rPr>
          <w:rtl/>
          <w:lang w:bidi="fa-IR"/>
        </w:rPr>
        <w:t xml:space="preserve"> ، فلا يرثه ، كالعمد.</w:t>
      </w:r>
    </w:p>
    <w:p w:rsidR="00CE42F4" w:rsidRDefault="00CE42F4" w:rsidP="00CE42F4">
      <w:pPr>
        <w:pStyle w:val="libNormal"/>
        <w:rPr>
          <w:lang w:bidi="fa-IR"/>
        </w:rPr>
      </w:pPr>
      <w:r>
        <w:rPr>
          <w:rtl/>
          <w:lang w:bidi="fa-IR"/>
        </w:rPr>
        <w:t>وقال أبو حنيفة : لا ي</w:t>
      </w:r>
      <w:r w:rsidR="000F4429">
        <w:rPr>
          <w:rFonts w:hint="cs"/>
          <w:rtl/>
          <w:lang w:bidi="fa-IR"/>
        </w:rPr>
        <w:t>ُ</w:t>
      </w:r>
      <w:r>
        <w:rPr>
          <w:rtl/>
          <w:lang w:bidi="fa-IR"/>
        </w:rPr>
        <w:t xml:space="preserve">منع من الميراث </w:t>
      </w:r>
      <w:r w:rsidR="000F4429">
        <w:rPr>
          <w:rFonts w:hint="cs"/>
          <w:rtl/>
          <w:lang w:bidi="fa-IR"/>
        </w:rPr>
        <w:t>؛</w:t>
      </w:r>
      <w:r>
        <w:rPr>
          <w:rtl/>
          <w:lang w:bidi="fa-IR"/>
        </w:rPr>
        <w:t xml:space="preserve"> لأنّه ق</w:t>
      </w:r>
      <w:r w:rsidR="000F4429">
        <w:rPr>
          <w:rFonts w:hint="cs"/>
          <w:rtl/>
          <w:lang w:bidi="fa-IR"/>
        </w:rPr>
        <w:t>َ</w:t>
      </w:r>
      <w:r>
        <w:rPr>
          <w:rtl/>
          <w:lang w:bidi="fa-IR"/>
        </w:rPr>
        <w:t>ت</w:t>
      </w:r>
      <w:r w:rsidR="000F4429">
        <w:rPr>
          <w:rFonts w:hint="cs"/>
          <w:rtl/>
          <w:lang w:bidi="fa-IR"/>
        </w:rPr>
        <w:t>َ</w:t>
      </w:r>
      <w:r>
        <w:rPr>
          <w:rtl/>
          <w:lang w:bidi="fa-IR"/>
        </w:rPr>
        <w:t>له بتأويل</w:t>
      </w:r>
      <w:r w:rsidR="00F200E2">
        <w:rPr>
          <w:rFonts w:hint="cs"/>
          <w:rtl/>
          <w:lang w:bidi="fa-IR"/>
        </w:rPr>
        <w:t>ٍ</w:t>
      </w:r>
      <w:r>
        <w:rPr>
          <w:rtl/>
          <w:lang w:bidi="fa-IR"/>
        </w:rPr>
        <w:t xml:space="preserve"> ، فأشبه قتل العادل الباغي </w:t>
      </w:r>
      <w:r w:rsidRPr="0062714F">
        <w:rPr>
          <w:rStyle w:val="libFootnotenumChar"/>
          <w:rtl/>
        </w:rPr>
        <w:t>(6)</w:t>
      </w:r>
      <w:r>
        <w:rPr>
          <w:rtl/>
          <w:lang w:bidi="fa-IR"/>
        </w:rPr>
        <w:t>.</w:t>
      </w:r>
    </w:p>
    <w:p w:rsidR="00CE42F4" w:rsidRDefault="00CE42F4" w:rsidP="00CE42F4">
      <w:pPr>
        <w:pStyle w:val="libNormal"/>
        <w:rPr>
          <w:lang w:bidi="fa-IR"/>
        </w:rPr>
      </w:pPr>
      <w:r>
        <w:rPr>
          <w:rtl/>
          <w:lang w:bidi="fa-IR"/>
        </w:rPr>
        <w:t>والفرق : بأنّ العادل قتل الباغي بحق</w:t>
      </w:r>
      <w:r w:rsidR="006651CA">
        <w:rPr>
          <w:rFonts w:hint="cs"/>
          <w:rtl/>
          <w:lang w:bidi="fa-IR"/>
        </w:rPr>
        <w:t>ٍّ</w:t>
      </w:r>
      <w:r>
        <w:rPr>
          <w:rtl/>
          <w:lang w:bidi="fa-IR"/>
        </w:rPr>
        <w:t xml:space="preserve"> ، بخلاف العكس.</w:t>
      </w:r>
    </w:p>
    <w:p w:rsidR="00CE42F4" w:rsidRDefault="00CE42F4" w:rsidP="00CE42F4">
      <w:pPr>
        <w:pStyle w:val="libNormal"/>
        <w:rPr>
          <w:lang w:bidi="fa-IR"/>
        </w:rPr>
      </w:pPr>
      <w:bookmarkStart w:id="305" w:name="_Toc116827366"/>
      <w:r w:rsidRPr="00E24C3C">
        <w:rPr>
          <w:rStyle w:val="Heading2Char"/>
          <w:rtl/>
        </w:rPr>
        <w:t>مسألة 258 :</w:t>
      </w:r>
      <w:bookmarkEnd w:id="305"/>
      <w:r>
        <w:rPr>
          <w:rtl/>
          <w:lang w:bidi="fa-IR"/>
        </w:rPr>
        <w:t xml:space="preserve"> م</w:t>
      </w:r>
      <w:r w:rsidR="0004162F">
        <w:rPr>
          <w:rFonts w:hint="cs"/>
          <w:rtl/>
          <w:lang w:bidi="fa-IR"/>
        </w:rPr>
        <w:t>َ</w:t>
      </w:r>
      <w:r>
        <w:rPr>
          <w:rtl/>
          <w:lang w:bidi="fa-IR"/>
        </w:rPr>
        <w:t>ن</w:t>
      </w:r>
      <w:r w:rsidR="0004162F">
        <w:rPr>
          <w:rFonts w:hint="cs"/>
          <w:rtl/>
          <w:lang w:bidi="fa-IR"/>
        </w:rPr>
        <w:t>ْ</w:t>
      </w:r>
      <w:r>
        <w:rPr>
          <w:rtl/>
          <w:lang w:bidi="fa-IR"/>
        </w:rPr>
        <w:t xml:space="preserve"> سبّ</w:t>
      </w:r>
      <w:r w:rsidR="0004162F">
        <w:rPr>
          <w:rFonts w:hint="cs"/>
          <w:rtl/>
          <w:lang w:bidi="fa-IR"/>
        </w:rPr>
        <w:t>َ</w:t>
      </w:r>
      <w:r>
        <w:rPr>
          <w:rtl/>
          <w:lang w:bidi="fa-IR"/>
        </w:rPr>
        <w:t xml:space="preserve"> الله تعالى أو أحدا</w:t>
      </w:r>
      <w:r w:rsidR="00943461">
        <w:rPr>
          <w:rFonts w:hint="cs"/>
          <w:rtl/>
          <w:lang w:bidi="fa-IR"/>
        </w:rPr>
        <w:t>ً</w:t>
      </w:r>
      <w:r>
        <w:rPr>
          <w:rtl/>
          <w:lang w:bidi="fa-IR"/>
        </w:rPr>
        <w:t xml:space="preserve"> من أنبيائه أو ملائكته أو الإمام ، وجب ق</w:t>
      </w:r>
      <w:r w:rsidR="00943461">
        <w:rPr>
          <w:rFonts w:hint="cs"/>
          <w:rtl/>
          <w:lang w:bidi="fa-IR"/>
        </w:rPr>
        <w:t>َ</w:t>
      </w:r>
      <w:r>
        <w:rPr>
          <w:rtl/>
          <w:lang w:bidi="fa-IR"/>
        </w:rPr>
        <w:t>ت</w:t>
      </w:r>
      <w:r w:rsidR="00943461">
        <w:rPr>
          <w:rFonts w:hint="cs"/>
          <w:rtl/>
          <w:lang w:bidi="fa-IR"/>
        </w:rPr>
        <w:t>ْ</w:t>
      </w:r>
      <w:r>
        <w:rPr>
          <w:rtl/>
          <w:lang w:bidi="fa-IR"/>
        </w:rPr>
        <w:t xml:space="preserve">له ، عندنا </w:t>
      </w:r>
      <w:r w:rsidR="00943461">
        <w:rPr>
          <w:rFonts w:hint="cs"/>
          <w:rtl/>
          <w:lang w:bidi="fa-IR"/>
        </w:rPr>
        <w:t>؛</w:t>
      </w:r>
      <w:r>
        <w:rPr>
          <w:rtl/>
          <w:lang w:bidi="fa-IR"/>
        </w:rPr>
        <w:t xml:space="preserve"> لأنّه كافر بذلك. وقال الجمهور : يستتاب وي</w:t>
      </w:r>
      <w:r w:rsidR="00943461">
        <w:rPr>
          <w:rFonts w:hint="cs"/>
          <w:rtl/>
          <w:lang w:bidi="fa-IR"/>
        </w:rPr>
        <w:t>ُ</w:t>
      </w:r>
      <w:r>
        <w:rPr>
          <w:rtl/>
          <w:lang w:bidi="fa-IR"/>
        </w:rPr>
        <w:t>عز</w:t>
      </w:r>
      <w:r w:rsidR="00943461">
        <w:rPr>
          <w:rFonts w:hint="cs"/>
          <w:rtl/>
          <w:lang w:bidi="fa-IR"/>
        </w:rPr>
        <w:t>َ</w:t>
      </w:r>
      <w:r>
        <w:rPr>
          <w:rtl/>
          <w:lang w:bidi="fa-IR"/>
        </w:rPr>
        <w:t>ّر. وسيأتي البحث فيه.</w:t>
      </w:r>
    </w:p>
    <w:p w:rsidR="00CE42F4" w:rsidRDefault="00AE7492" w:rsidP="00AE7492">
      <w:pPr>
        <w:pStyle w:val="libLine"/>
        <w:rPr>
          <w:lang w:bidi="fa-IR"/>
        </w:rPr>
      </w:pPr>
      <w:r>
        <w:rPr>
          <w:rtl/>
          <w:lang w:bidi="fa-IR"/>
        </w:rPr>
        <w:t>____________________</w:t>
      </w:r>
    </w:p>
    <w:p w:rsidR="00CE42F4" w:rsidRDefault="00CE42F4" w:rsidP="00224893">
      <w:pPr>
        <w:pStyle w:val="libFootnote0"/>
        <w:rPr>
          <w:lang w:bidi="fa-IR"/>
        </w:rPr>
      </w:pPr>
      <w:r w:rsidRPr="00224893">
        <w:rPr>
          <w:rtl/>
        </w:rPr>
        <w:t>(1)</w:t>
      </w:r>
      <w:r>
        <w:rPr>
          <w:rtl/>
          <w:lang w:bidi="fa-IR"/>
        </w:rPr>
        <w:t xml:space="preserve"> بهامش « ك » : القاتل. خ ل.</w:t>
      </w:r>
    </w:p>
    <w:p w:rsidR="00CE42F4" w:rsidRDefault="00CE42F4" w:rsidP="00224893">
      <w:pPr>
        <w:pStyle w:val="libFootnote0"/>
        <w:rPr>
          <w:lang w:bidi="fa-IR"/>
        </w:rPr>
      </w:pPr>
      <w:r w:rsidRPr="00224893">
        <w:rPr>
          <w:rtl/>
        </w:rPr>
        <w:t>(2)</w:t>
      </w:r>
      <w:r>
        <w:rPr>
          <w:rtl/>
          <w:lang w:bidi="fa-IR"/>
        </w:rPr>
        <w:t xml:space="preserve"> الهداية </w:t>
      </w:r>
      <w:r w:rsidR="00CC794A">
        <w:rPr>
          <w:rtl/>
          <w:lang w:bidi="fa-IR"/>
        </w:rPr>
        <w:t>-</w:t>
      </w:r>
      <w:r>
        <w:rPr>
          <w:rtl/>
          <w:lang w:bidi="fa-IR"/>
        </w:rPr>
        <w:t xml:space="preserve"> للمرغيناني </w:t>
      </w:r>
      <w:r w:rsidR="00CC794A">
        <w:rPr>
          <w:rtl/>
          <w:lang w:bidi="fa-IR"/>
        </w:rPr>
        <w:t>-</w:t>
      </w:r>
      <w:r>
        <w:rPr>
          <w:rtl/>
          <w:lang w:bidi="fa-IR"/>
        </w:rPr>
        <w:t xml:space="preserve"> 2 : 172 ، بدائع الصنائع 7 : 142 ، المبسوط </w:t>
      </w:r>
      <w:r w:rsidR="00CC794A">
        <w:rPr>
          <w:rtl/>
          <w:lang w:bidi="fa-IR"/>
        </w:rPr>
        <w:t>-</w:t>
      </w:r>
      <w:r>
        <w:rPr>
          <w:rtl/>
          <w:lang w:bidi="fa-IR"/>
        </w:rPr>
        <w:t xml:space="preserve"> للسرخسي </w:t>
      </w:r>
      <w:r w:rsidR="00CC794A">
        <w:rPr>
          <w:rtl/>
          <w:lang w:bidi="fa-IR"/>
        </w:rPr>
        <w:t>-</w:t>
      </w:r>
      <w:r>
        <w:rPr>
          <w:rtl/>
          <w:lang w:bidi="fa-IR"/>
        </w:rPr>
        <w:t xml:space="preserve"> 10 : 131 ، الحاوي الكبير 13 : 139 ، المغني 10 : 66 ، الشرح الكبير 10 : 63.</w:t>
      </w:r>
    </w:p>
    <w:p w:rsidR="00CE42F4" w:rsidRDefault="00CE42F4" w:rsidP="00224893">
      <w:pPr>
        <w:pStyle w:val="libFootnote0"/>
        <w:rPr>
          <w:lang w:bidi="fa-IR"/>
        </w:rPr>
      </w:pPr>
      <w:r w:rsidRPr="00224893">
        <w:rPr>
          <w:rtl/>
        </w:rPr>
        <w:t>(3)</w:t>
      </w:r>
      <w:r>
        <w:rPr>
          <w:rtl/>
          <w:lang w:bidi="fa-IR"/>
        </w:rPr>
        <w:t xml:space="preserve"> الموطّأ 2 : 867 </w:t>
      </w:r>
      <w:r w:rsidR="00224893">
        <w:rPr>
          <w:rFonts w:hint="cs"/>
          <w:rtl/>
          <w:lang w:bidi="fa-IR"/>
        </w:rPr>
        <w:t>/</w:t>
      </w:r>
      <w:r>
        <w:rPr>
          <w:rtl/>
          <w:lang w:bidi="fa-IR"/>
        </w:rPr>
        <w:t xml:space="preserve"> 10 ، سنن الدار قطني 4 : 95 </w:t>
      </w:r>
      <w:r w:rsidR="00CC794A">
        <w:rPr>
          <w:rtl/>
          <w:lang w:bidi="fa-IR"/>
        </w:rPr>
        <w:t>-</w:t>
      </w:r>
      <w:r>
        <w:rPr>
          <w:rtl/>
          <w:lang w:bidi="fa-IR"/>
        </w:rPr>
        <w:t xml:space="preserve"> 96 </w:t>
      </w:r>
      <w:r w:rsidR="00224893">
        <w:rPr>
          <w:rFonts w:hint="cs"/>
          <w:rtl/>
          <w:lang w:bidi="fa-IR"/>
        </w:rPr>
        <w:t>/</w:t>
      </w:r>
      <w:r>
        <w:rPr>
          <w:rtl/>
          <w:lang w:bidi="fa-IR"/>
        </w:rPr>
        <w:t xml:space="preserve"> 84 ، سنن البيهقي 8 : 38 ، مسند أحمد 1 : 80 </w:t>
      </w:r>
      <w:r w:rsidR="00224893">
        <w:rPr>
          <w:rFonts w:hint="cs"/>
          <w:rtl/>
          <w:lang w:bidi="fa-IR"/>
        </w:rPr>
        <w:t>/</w:t>
      </w:r>
      <w:r>
        <w:rPr>
          <w:rtl/>
          <w:lang w:bidi="fa-IR"/>
        </w:rPr>
        <w:t xml:space="preserve"> 349 و 350.</w:t>
      </w:r>
    </w:p>
    <w:p w:rsidR="00CE42F4" w:rsidRDefault="00CE42F4" w:rsidP="00224893">
      <w:pPr>
        <w:pStyle w:val="libFootnote0"/>
        <w:rPr>
          <w:lang w:bidi="fa-IR"/>
        </w:rPr>
      </w:pPr>
      <w:r w:rsidRPr="00224893">
        <w:rPr>
          <w:rtl/>
        </w:rPr>
        <w:t>(4)</w:t>
      </w:r>
      <w:r>
        <w:rPr>
          <w:rtl/>
          <w:lang w:bidi="fa-IR"/>
        </w:rPr>
        <w:t xml:space="preserve"> الحاوي الكبير 13 : 140 ، المغني 10 : 66 ، الشرح الكبير 10 : 63.</w:t>
      </w:r>
    </w:p>
    <w:p w:rsidR="00CE42F4" w:rsidRDefault="00CE42F4" w:rsidP="00224893">
      <w:pPr>
        <w:pStyle w:val="libFootnote0"/>
        <w:rPr>
          <w:lang w:bidi="fa-IR"/>
        </w:rPr>
      </w:pPr>
      <w:r w:rsidRPr="00224893">
        <w:rPr>
          <w:rtl/>
        </w:rPr>
        <w:t>(5)</w:t>
      </w:r>
      <w:r>
        <w:rPr>
          <w:rtl/>
          <w:lang w:bidi="fa-IR"/>
        </w:rPr>
        <w:t xml:space="preserve"> مختصر المزني : 258 ، العزيز شرح الوجيز 6 : 518 ، روضة الطالبين 5 : 33 ، المغني 10 : 66 ، الشرح الكبير 10 : 63.</w:t>
      </w:r>
    </w:p>
    <w:p w:rsidR="004727E4" w:rsidRDefault="00CE42F4" w:rsidP="00224893">
      <w:pPr>
        <w:pStyle w:val="libFootnote0"/>
        <w:rPr>
          <w:lang w:bidi="fa-IR"/>
        </w:rPr>
      </w:pPr>
      <w:r w:rsidRPr="00224893">
        <w:rPr>
          <w:rtl/>
        </w:rPr>
        <w:t>(6)</w:t>
      </w:r>
      <w:r>
        <w:rPr>
          <w:rtl/>
          <w:lang w:bidi="fa-IR"/>
        </w:rPr>
        <w:t xml:space="preserve"> المبسوط </w:t>
      </w:r>
      <w:r w:rsidR="00CC794A">
        <w:rPr>
          <w:rtl/>
          <w:lang w:bidi="fa-IR"/>
        </w:rPr>
        <w:t>-</w:t>
      </w:r>
      <w:r>
        <w:rPr>
          <w:rtl/>
          <w:lang w:bidi="fa-IR"/>
        </w:rPr>
        <w:t xml:space="preserve"> للسرخسي </w:t>
      </w:r>
      <w:r w:rsidR="00CC794A">
        <w:rPr>
          <w:rtl/>
          <w:lang w:bidi="fa-IR"/>
        </w:rPr>
        <w:t>-</w:t>
      </w:r>
      <w:r>
        <w:rPr>
          <w:rtl/>
          <w:lang w:bidi="fa-IR"/>
        </w:rPr>
        <w:t xml:space="preserve"> 10 : 131 </w:t>
      </w:r>
      <w:r w:rsidR="00CC794A">
        <w:rPr>
          <w:rtl/>
          <w:lang w:bidi="fa-IR"/>
        </w:rPr>
        <w:t>-</w:t>
      </w:r>
      <w:r>
        <w:rPr>
          <w:rtl/>
          <w:lang w:bidi="fa-IR"/>
        </w:rPr>
        <w:t xml:space="preserve"> 132 ، الهداية </w:t>
      </w:r>
      <w:r w:rsidR="00CC794A">
        <w:rPr>
          <w:rtl/>
          <w:lang w:bidi="fa-IR"/>
        </w:rPr>
        <w:t>-</w:t>
      </w:r>
      <w:r>
        <w:rPr>
          <w:rtl/>
          <w:lang w:bidi="fa-IR"/>
        </w:rPr>
        <w:t xml:space="preserve"> للمرغيناني </w:t>
      </w:r>
      <w:r w:rsidR="00CC794A">
        <w:rPr>
          <w:rtl/>
          <w:lang w:bidi="fa-IR"/>
        </w:rPr>
        <w:t>-</w:t>
      </w:r>
      <w:r>
        <w:rPr>
          <w:rtl/>
          <w:lang w:bidi="fa-IR"/>
        </w:rPr>
        <w:t xml:space="preserve"> 2 : 172 ، المغني 10 : 66 ، الشرح الكبير 10 : 63.</w:t>
      </w:r>
    </w:p>
    <w:p w:rsidR="00B66C16" w:rsidRDefault="00B66C1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وأمّا الردّة : فهي الخروج عن الملّة بالكفر ، فمانع الزكاة ليس بمرتد</w:t>
      </w:r>
      <w:r w:rsidR="00323436">
        <w:rPr>
          <w:rFonts w:hint="cs"/>
          <w:rtl/>
          <w:lang w:bidi="fa-IR"/>
        </w:rPr>
        <w:t>ٍّ</w:t>
      </w:r>
      <w:r>
        <w:rPr>
          <w:rtl/>
          <w:lang w:bidi="fa-IR"/>
        </w:rPr>
        <w:t xml:space="preserve"> ، ويجب قتاله حتى يدفع الزكاة ، فإن د</w:t>
      </w:r>
      <w:r w:rsidR="001127A6">
        <w:rPr>
          <w:rFonts w:hint="cs"/>
          <w:rtl/>
          <w:lang w:bidi="fa-IR"/>
        </w:rPr>
        <w:t>َ</w:t>
      </w:r>
      <w:r>
        <w:rPr>
          <w:rtl/>
          <w:lang w:bidi="fa-IR"/>
        </w:rPr>
        <w:t>ف</w:t>
      </w:r>
      <w:r w:rsidR="001127A6">
        <w:rPr>
          <w:rFonts w:hint="cs"/>
          <w:rtl/>
          <w:lang w:bidi="fa-IR"/>
        </w:rPr>
        <w:t>َ</w:t>
      </w:r>
      <w:r>
        <w:rPr>
          <w:rtl/>
          <w:lang w:bidi="fa-IR"/>
        </w:rPr>
        <w:t>عها ، وإل</w:t>
      </w:r>
      <w:r w:rsidR="001127A6">
        <w:rPr>
          <w:rFonts w:hint="cs"/>
          <w:rtl/>
          <w:lang w:bidi="fa-IR"/>
        </w:rPr>
        <w:t>ّ</w:t>
      </w:r>
      <w:r>
        <w:rPr>
          <w:rtl/>
          <w:lang w:bidi="fa-IR"/>
        </w:rPr>
        <w:t>ا ق</w:t>
      </w:r>
      <w:r w:rsidR="00E2171E">
        <w:rPr>
          <w:rFonts w:hint="cs"/>
          <w:rtl/>
          <w:lang w:bidi="fa-IR"/>
        </w:rPr>
        <w:t>ُ</w:t>
      </w:r>
      <w:r>
        <w:rPr>
          <w:rtl/>
          <w:lang w:bidi="fa-IR"/>
        </w:rPr>
        <w:t>تل.</w:t>
      </w:r>
    </w:p>
    <w:p w:rsidR="00CE42F4" w:rsidRDefault="00CE42F4" w:rsidP="00CE42F4">
      <w:pPr>
        <w:pStyle w:val="libNormal"/>
        <w:rPr>
          <w:lang w:bidi="fa-IR"/>
        </w:rPr>
      </w:pPr>
      <w:r>
        <w:rPr>
          <w:rtl/>
          <w:lang w:bidi="fa-IR"/>
        </w:rPr>
        <w:t>ولو منعها مستحل</w:t>
      </w:r>
      <w:r w:rsidR="00E2171E">
        <w:rPr>
          <w:rFonts w:hint="cs"/>
          <w:rtl/>
          <w:lang w:bidi="fa-IR"/>
        </w:rPr>
        <w:t>ّ</w:t>
      </w:r>
      <w:r>
        <w:rPr>
          <w:rtl/>
          <w:lang w:bidi="fa-IR"/>
        </w:rPr>
        <w:t>ا</w:t>
      </w:r>
      <w:r w:rsidR="00E2171E">
        <w:rPr>
          <w:rFonts w:hint="cs"/>
          <w:rtl/>
          <w:lang w:bidi="fa-IR"/>
        </w:rPr>
        <w:t>ً</w:t>
      </w:r>
      <w:r>
        <w:rPr>
          <w:rtl/>
          <w:lang w:bidi="fa-IR"/>
        </w:rPr>
        <w:t xml:space="preserve"> للمنع ، كان مرتدّا</w:t>
      </w:r>
      <w:r w:rsidR="00B46ADB">
        <w:rPr>
          <w:rFonts w:hint="cs"/>
          <w:rtl/>
          <w:lang w:bidi="fa-IR"/>
        </w:rPr>
        <w:t>ً</w:t>
      </w:r>
      <w:r>
        <w:rPr>
          <w:rtl/>
          <w:lang w:bidi="fa-IR"/>
        </w:rPr>
        <w:t>. وكذا كلّ م</w:t>
      </w:r>
      <w:r w:rsidR="00B46ADB">
        <w:rPr>
          <w:rFonts w:hint="cs"/>
          <w:rtl/>
          <w:lang w:bidi="fa-IR"/>
        </w:rPr>
        <w:t>َ</w:t>
      </w:r>
      <w:r>
        <w:rPr>
          <w:rtl/>
          <w:lang w:bidi="fa-IR"/>
        </w:rPr>
        <w:t>ن اعتقد عدم وجوب ما ع</w:t>
      </w:r>
      <w:r w:rsidR="00B46ADB">
        <w:rPr>
          <w:rFonts w:hint="cs"/>
          <w:rtl/>
          <w:lang w:bidi="fa-IR"/>
        </w:rPr>
        <w:t>ُ</w:t>
      </w:r>
      <w:r>
        <w:rPr>
          <w:rtl/>
          <w:lang w:bidi="fa-IR"/>
        </w:rPr>
        <w:t>لم من الدين ثبوته بالضرورة.</w:t>
      </w:r>
    </w:p>
    <w:p w:rsidR="00CE42F4" w:rsidRDefault="00CE42F4" w:rsidP="00CE42F4">
      <w:pPr>
        <w:pStyle w:val="libNormal"/>
        <w:rPr>
          <w:lang w:bidi="fa-IR"/>
        </w:rPr>
      </w:pPr>
      <w:r>
        <w:rPr>
          <w:rtl/>
          <w:lang w:bidi="fa-IR"/>
        </w:rPr>
        <w:t xml:space="preserve">وقال بعض العامّة : إنّ مانع الزكاة مرتدّ وإن كان مسلما </w:t>
      </w:r>
      <w:r w:rsidRPr="0062714F">
        <w:rPr>
          <w:rStyle w:val="libFootnotenumChar"/>
          <w:rtl/>
        </w:rPr>
        <w:t>(1)</w:t>
      </w:r>
      <w:r>
        <w:rPr>
          <w:rtl/>
          <w:lang w:bidi="fa-IR"/>
        </w:rPr>
        <w:t>. وليس بمعتمد.</w:t>
      </w:r>
    </w:p>
    <w:p w:rsidR="00CE42F4" w:rsidRDefault="00CE42F4" w:rsidP="00CE42F4">
      <w:pPr>
        <w:pStyle w:val="libNormal"/>
        <w:rPr>
          <w:lang w:bidi="fa-IR"/>
        </w:rPr>
      </w:pPr>
      <w:r>
        <w:rPr>
          <w:rtl/>
          <w:lang w:bidi="fa-IR"/>
        </w:rPr>
        <w:t>فإذا أتلف المرتدّ مالا</w:t>
      </w:r>
      <w:r w:rsidR="00031810">
        <w:rPr>
          <w:rFonts w:hint="cs"/>
          <w:rtl/>
          <w:lang w:bidi="fa-IR"/>
        </w:rPr>
        <w:t>ً</w:t>
      </w:r>
      <w:r>
        <w:rPr>
          <w:rtl/>
          <w:lang w:bidi="fa-IR"/>
        </w:rPr>
        <w:t xml:space="preserve"> أو نفسا</w:t>
      </w:r>
      <w:r w:rsidR="00031810">
        <w:rPr>
          <w:rFonts w:hint="cs"/>
          <w:rtl/>
          <w:lang w:bidi="fa-IR"/>
        </w:rPr>
        <w:t>ً</w:t>
      </w:r>
      <w:r>
        <w:rPr>
          <w:rtl/>
          <w:lang w:bidi="fa-IR"/>
        </w:rPr>
        <w:t xml:space="preserve"> حال ردّته ، ضمن ، سواء تحيّز به وصار في من</w:t>
      </w:r>
      <w:r w:rsidR="00031810">
        <w:rPr>
          <w:rFonts w:hint="cs"/>
          <w:rtl/>
          <w:lang w:bidi="fa-IR"/>
        </w:rPr>
        <w:t>ْ</w:t>
      </w:r>
      <w:r>
        <w:rPr>
          <w:rtl/>
          <w:lang w:bidi="fa-IR"/>
        </w:rPr>
        <w:t>عة</w:t>
      </w:r>
      <w:r w:rsidR="00031810">
        <w:rPr>
          <w:rFonts w:hint="cs"/>
          <w:rtl/>
          <w:lang w:bidi="fa-IR"/>
        </w:rPr>
        <w:t>ٍ</w:t>
      </w:r>
      <w:r>
        <w:rPr>
          <w:rtl/>
          <w:lang w:bidi="fa-IR"/>
        </w:rPr>
        <w:t xml:space="preserve"> أو لا </w:t>
      </w:r>
      <w:r w:rsidR="00031810">
        <w:rPr>
          <w:rFonts w:hint="cs"/>
          <w:rtl/>
          <w:lang w:bidi="fa-IR"/>
        </w:rPr>
        <w:t>؛</w:t>
      </w:r>
      <w:r>
        <w:rPr>
          <w:rtl/>
          <w:lang w:bidi="fa-IR"/>
        </w:rPr>
        <w:t xml:space="preserve"> </w:t>
      </w:r>
      <w:r w:rsidR="000C4796">
        <w:rPr>
          <w:rtl/>
          <w:lang w:bidi="fa-IR"/>
        </w:rPr>
        <w:t xml:space="preserve">لقوله تعالى : </w:t>
      </w:r>
      <w:r w:rsidR="00031810" w:rsidRPr="00FA2F88">
        <w:rPr>
          <w:rStyle w:val="libAlaemChar"/>
          <w:rtl/>
        </w:rPr>
        <w:t>(</w:t>
      </w:r>
      <w:r w:rsidRPr="00031810">
        <w:rPr>
          <w:rStyle w:val="libAieChar"/>
          <w:rtl/>
        </w:rPr>
        <w:t xml:space="preserve">فَمَنِ اعْتَدى عَلَيْكُمْ فَاعْتَدُوا عَلَيْهِ بِمِثْلِ مَا اعْتَدى عَلَيْكُمْ </w:t>
      </w:r>
      <w:r w:rsidR="00031810" w:rsidRPr="00FA2F88">
        <w:rPr>
          <w:rStyle w:val="libAlaemChar"/>
          <w:rtl/>
        </w:rPr>
        <w:t>)</w:t>
      </w:r>
      <w:r>
        <w:rPr>
          <w:rtl/>
          <w:lang w:bidi="fa-IR"/>
        </w:rPr>
        <w:t xml:space="preserve"> </w:t>
      </w:r>
      <w:r w:rsidRPr="0062714F">
        <w:rPr>
          <w:rStyle w:val="libFootnotenumChar"/>
          <w:rtl/>
        </w:rPr>
        <w:t>(2)</w:t>
      </w:r>
      <w:r>
        <w:rPr>
          <w:rtl/>
          <w:lang w:bidi="fa-IR"/>
        </w:rPr>
        <w:t>.</w:t>
      </w:r>
    </w:p>
    <w:p w:rsidR="00CE42F4" w:rsidRDefault="00CE42F4" w:rsidP="00CE42F4">
      <w:pPr>
        <w:pStyle w:val="libNormal"/>
        <w:rPr>
          <w:lang w:bidi="fa-IR"/>
        </w:rPr>
      </w:pPr>
      <w:r>
        <w:rPr>
          <w:rtl/>
          <w:lang w:bidi="fa-IR"/>
        </w:rPr>
        <w:t>وما رواه العامّة عن أبي بكر أنّه قال لأهل الردّة حين رجعوا : تردّون علينا ما أخذتم منّا ، ولا نردّ عليكم ما أخذنا منكم ، وأن تدوا ق</w:t>
      </w:r>
      <w:r w:rsidR="00031810">
        <w:rPr>
          <w:rFonts w:hint="cs"/>
          <w:rtl/>
          <w:lang w:bidi="fa-IR"/>
        </w:rPr>
        <w:t>َ</w:t>
      </w:r>
      <w:r>
        <w:rPr>
          <w:rtl/>
          <w:lang w:bidi="fa-IR"/>
        </w:rPr>
        <w:t>ت</w:t>
      </w:r>
      <w:r w:rsidR="00031810">
        <w:rPr>
          <w:rFonts w:hint="cs"/>
          <w:rtl/>
          <w:lang w:bidi="fa-IR"/>
        </w:rPr>
        <w:t>ْ</w:t>
      </w:r>
      <w:r>
        <w:rPr>
          <w:rtl/>
          <w:lang w:bidi="fa-IR"/>
        </w:rPr>
        <w:t>لانا ، ولا ندي ق</w:t>
      </w:r>
      <w:r w:rsidR="00031810">
        <w:rPr>
          <w:rFonts w:hint="cs"/>
          <w:rtl/>
          <w:lang w:bidi="fa-IR"/>
        </w:rPr>
        <w:t>َ</w:t>
      </w:r>
      <w:r>
        <w:rPr>
          <w:rtl/>
          <w:lang w:bidi="fa-IR"/>
        </w:rPr>
        <w:t>ت</w:t>
      </w:r>
      <w:r w:rsidR="00031810">
        <w:rPr>
          <w:rFonts w:hint="cs"/>
          <w:rtl/>
          <w:lang w:bidi="fa-IR"/>
        </w:rPr>
        <w:t>ْ</w:t>
      </w:r>
      <w:r>
        <w:rPr>
          <w:rtl/>
          <w:lang w:bidi="fa-IR"/>
        </w:rPr>
        <w:t xml:space="preserve">لاكم ، قالوا : نعم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وقال الشافعي : لا ضمان عليه </w:t>
      </w:r>
      <w:r w:rsidR="00CC794A">
        <w:rPr>
          <w:rtl/>
          <w:lang w:bidi="fa-IR"/>
        </w:rPr>
        <w:t>-</w:t>
      </w:r>
      <w:r>
        <w:rPr>
          <w:rtl/>
          <w:lang w:bidi="fa-IR"/>
        </w:rPr>
        <w:t xml:space="preserve"> وبه قال أحمد في الأنفس ، وقال في الأموال بقولنا </w:t>
      </w:r>
      <w:r w:rsidR="00CC794A">
        <w:rPr>
          <w:rtl/>
          <w:lang w:bidi="fa-IR"/>
        </w:rPr>
        <w:t>-</w:t>
      </w:r>
      <w:r>
        <w:rPr>
          <w:rtl/>
          <w:lang w:bidi="fa-IR"/>
        </w:rPr>
        <w:t xml:space="preserve"> لأنّ تضمينهم يؤدّي إلى تنفيرهم عن الرجوع إلى الإسلام ، فأشبهوا أهل البغي </w:t>
      </w:r>
      <w:r w:rsidRPr="0062714F">
        <w:rPr>
          <w:rStyle w:val="libFootnotenumChar"/>
          <w:rtl/>
        </w:rPr>
        <w:t>(4)</w:t>
      </w:r>
      <w:r>
        <w:rPr>
          <w:rtl/>
          <w:lang w:bidi="fa-IR"/>
        </w:rPr>
        <w:t>.</w:t>
      </w:r>
    </w:p>
    <w:p w:rsidR="00CE42F4" w:rsidRDefault="00CE42F4" w:rsidP="00CE42F4">
      <w:pPr>
        <w:pStyle w:val="libNormal"/>
        <w:rPr>
          <w:lang w:bidi="fa-IR"/>
        </w:rPr>
      </w:pPr>
      <w:r>
        <w:rPr>
          <w:rtl/>
          <w:lang w:bidi="fa-IR"/>
        </w:rPr>
        <w:t>ونمنع الحكم في الأصل ، ولأنّه يؤدّي إلى كثرة الفساد.</w:t>
      </w:r>
    </w:p>
    <w:p w:rsidR="00CE42F4" w:rsidRDefault="00CE42F4" w:rsidP="00CE42F4">
      <w:pPr>
        <w:pStyle w:val="libNormal"/>
        <w:rPr>
          <w:lang w:bidi="fa-IR"/>
        </w:rPr>
      </w:pPr>
      <w:r>
        <w:rPr>
          <w:rtl/>
          <w:lang w:bidi="fa-IR"/>
        </w:rPr>
        <w:t>ولو قصد رجل رجلا</w:t>
      </w:r>
      <w:r w:rsidR="002C6D94">
        <w:rPr>
          <w:rFonts w:hint="cs"/>
          <w:rtl/>
          <w:lang w:bidi="fa-IR"/>
        </w:rPr>
        <w:t>ً</w:t>
      </w:r>
      <w:r>
        <w:rPr>
          <w:rtl/>
          <w:lang w:bidi="fa-IR"/>
        </w:rPr>
        <w:t xml:space="preserve"> أو امرأة</w:t>
      </w:r>
      <w:r w:rsidR="002C6D94">
        <w:rPr>
          <w:rFonts w:hint="cs"/>
          <w:rtl/>
          <w:lang w:bidi="fa-IR"/>
        </w:rPr>
        <w:t>ً</w:t>
      </w:r>
      <w:r>
        <w:rPr>
          <w:rtl/>
          <w:lang w:bidi="fa-IR"/>
        </w:rPr>
        <w:t xml:space="preserve"> ، يريد نفسه أو ماله أو حريمه أو الفساد به ، فله أن يقاتله ويدفعه عن نفسه بأقّل ما يمكنه دفعه به إجماعا</w:t>
      </w:r>
      <w:r w:rsidR="002C6D94">
        <w:rPr>
          <w:rFonts w:hint="cs"/>
          <w:rtl/>
          <w:lang w:bidi="fa-IR"/>
        </w:rPr>
        <w:t>ً</w:t>
      </w:r>
      <w:r>
        <w:rPr>
          <w:rtl/>
          <w:lang w:bidi="fa-IR"/>
        </w:rPr>
        <w:t xml:space="preserve"> وإن أتى ذلك على نفسه </w:t>
      </w:r>
      <w:r w:rsidR="00B424C4">
        <w:rPr>
          <w:rFonts w:hint="cs"/>
          <w:rtl/>
          <w:lang w:bidi="fa-IR"/>
        </w:rPr>
        <w:t>؛</w:t>
      </w:r>
      <w:r>
        <w:rPr>
          <w:rtl/>
          <w:lang w:bidi="fa-IR"/>
        </w:rPr>
        <w:t xml:space="preserve"> لقوله </w:t>
      </w:r>
      <w:r w:rsidR="00F53ECA" w:rsidRPr="00F53ECA">
        <w:rPr>
          <w:rStyle w:val="libAlaemChar"/>
          <w:rtl/>
        </w:rPr>
        <w:t>عليه‌السلام</w:t>
      </w:r>
      <w:r>
        <w:rPr>
          <w:rtl/>
          <w:lang w:bidi="fa-IR"/>
        </w:rPr>
        <w:t xml:space="preserve"> : « م</w:t>
      </w:r>
      <w:r w:rsidR="00B424C4">
        <w:rPr>
          <w:rFonts w:hint="cs"/>
          <w:rtl/>
          <w:lang w:bidi="fa-IR"/>
        </w:rPr>
        <w:t>َ</w:t>
      </w:r>
      <w:r>
        <w:rPr>
          <w:rtl/>
          <w:lang w:bidi="fa-IR"/>
        </w:rPr>
        <w:t>ن</w:t>
      </w:r>
      <w:r w:rsidR="00B424C4">
        <w:rPr>
          <w:rFonts w:hint="cs"/>
          <w:rtl/>
          <w:lang w:bidi="fa-IR"/>
        </w:rPr>
        <w:t>ْ</w:t>
      </w:r>
      <w:r>
        <w:rPr>
          <w:rtl/>
          <w:lang w:bidi="fa-IR"/>
        </w:rPr>
        <w:t xml:space="preserve"> ق</w:t>
      </w:r>
      <w:r w:rsidR="00B424C4">
        <w:rPr>
          <w:rFonts w:hint="cs"/>
          <w:rtl/>
          <w:lang w:bidi="fa-IR"/>
        </w:rPr>
        <w:t>ُ</w:t>
      </w:r>
      <w:r>
        <w:rPr>
          <w:rtl/>
          <w:lang w:bidi="fa-IR"/>
        </w:rPr>
        <w:t xml:space="preserve">تل دون ماله فهو شهيد » </w:t>
      </w:r>
      <w:r w:rsidRPr="0062714F">
        <w:rPr>
          <w:rStyle w:val="libFootnotenumChar"/>
          <w:rtl/>
        </w:rPr>
        <w:t>(5)</w:t>
      </w:r>
      <w:r>
        <w:rPr>
          <w:rtl/>
          <w:lang w:bidi="fa-IR"/>
        </w:rPr>
        <w:t>.</w:t>
      </w:r>
    </w:p>
    <w:p w:rsidR="00CE42F4" w:rsidRDefault="00AE7492" w:rsidP="00AE7492">
      <w:pPr>
        <w:pStyle w:val="libLine"/>
        <w:rPr>
          <w:lang w:bidi="fa-IR"/>
        </w:rPr>
      </w:pPr>
      <w:r>
        <w:rPr>
          <w:rtl/>
          <w:lang w:bidi="fa-IR"/>
        </w:rPr>
        <w:t>____________________</w:t>
      </w:r>
    </w:p>
    <w:p w:rsidR="00CE42F4" w:rsidRDefault="00CE42F4" w:rsidP="002917AC">
      <w:pPr>
        <w:pStyle w:val="libFootnote0"/>
        <w:rPr>
          <w:lang w:bidi="fa-IR"/>
        </w:rPr>
      </w:pPr>
      <w:r w:rsidRPr="002917AC">
        <w:rPr>
          <w:rtl/>
        </w:rPr>
        <w:t>(1)</w:t>
      </w:r>
      <w:r>
        <w:rPr>
          <w:rtl/>
          <w:lang w:bidi="fa-IR"/>
        </w:rPr>
        <w:t xml:space="preserve"> ا</w:t>
      </w:r>
      <w:r w:rsidR="002917AC">
        <w:rPr>
          <w:rFonts w:hint="cs"/>
          <w:rtl/>
          <w:lang w:bidi="fa-IR"/>
        </w:rPr>
        <w:t>ُ</w:t>
      </w:r>
      <w:r>
        <w:rPr>
          <w:rtl/>
          <w:lang w:bidi="fa-IR"/>
        </w:rPr>
        <w:t>نظر : المغني 2 : 435.</w:t>
      </w:r>
    </w:p>
    <w:p w:rsidR="00CE42F4" w:rsidRDefault="00CE42F4" w:rsidP="002917AC">
      <w:pPr>
        <w:pStyle w:val="libFootnote0"/>
        <w:rPr>
          <w:lang w:bidi="fa-IR"/>
        </w:rPr>
      </w:pPr>
      <w:r w:rsidRPr="002917AC">
        <w:rPr>
          <w:rtl/>
        </w:rPr>
        <w:t>(2)</w:t>
      </w:r>
      <w:r>
        <w:rPr>
          <w:rtl/>
          <w:lang w:bidi="fa-IR"/>
        </w:rPr>
        <w:t xml:space="preserve"> البقرة : 194.</w:t>
      </w:r>
    </w:p>
    <w:p w:rsidR="00CE42F4" w:rsidRDefault="00CE42F4" w:rsidP="002917AC">
      <w:pPr>
        <w:pStyle w:val="libFootnote0"/>
        <w:rPr>
          <w:lang w:bidi="fa-IR"/>
        </w:rPr>
      </w:pPr>
      <w:r>
        <w:rPr>
          <w:rtl/>
          <w:lang w:bidi="fa-IR"/>
        </w:rPr>
        <w:t>(3 و 4) المغني 10 : 70 ، الشرح الكبير 10 : 60.</w:t>
      </w:r>
    </w:p>
    <w:p w:rsidR="00CC0AAD" w:rsidRDefault="00CE42F4" w:rsidP="002917AC">
      <w:pPr>
        <w:pStyle w:val="libFootnote0"/>
        <w:rPr>
          <w:rtl/>
          <w:lang w:bidi="fa-IR"/>
        </w:rPr>
      </w:pPr>
      <w:r w:rsidRPr="002917AC">
        <w:rPr>
          <w:rtl/>
        </w:rPr>
        <w:t>(5)</w:t>
      </w:r>
      <w:r>
        <w:rPr>
          <w:rtl/>
          <w:lang w:bidi="fa-IR"/>
        </w:rPr>
        <w:t xml:space="preserve"> صحيح البخاري 3 : 179 ، سنن ابن ماجة 2 : 861 </w:t>
      </w:r>
      <w:r w:rsidR="002917AC">
        <w:rPr>
          <w:rFonts w:hint="cs"/>
          <w:rtl/>
          <w:lang w:bidi="fa-IR"/>
        </w:rPr>
        <w:t>/</w:t>
      </w:r>
      <w:r>
        <w:rPr>
          <w:rtl/>
          <w:lang w:bidi="fa-IR"/>
        </w:rPr>
        <w:t xml:space="preserve"> 2580 ، سنن الترمذي 4 :</w:t>
      </w:r>
      <w:r w:rsidR="002917AC">
        <w:rPr>
          <w:rFonts w:hint="cs"/>
          <w:rtl/>
          <w:lang w:bidi="fa-IR"/>
        </w:rPr>
        <w:t xml:space="preserve"> =</w:t>
      </w:r>
    </w:p>
    <w:p w:rsidR="00B66C16" w:rsidRDefault="00B66C16"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والأقوى عندي : أنّه إن ظنّ التلف ، وجب دفع المال والتوقّي به.</w:t>
      </w:r>
    </w:p>
    <w:p w:rsidR="00CE42F4" w:rsidRDefault="00CE42F4" w:rsidP="00CE42F4">
      <w:pPr>
        <w:pStyle w:val="libNormal"/>
        <w:rPr>
          <w:lang w:bidi="fa-IR"/>
        </w:rPr>
      </w:pPr>
      <w:r>
        <w:rPr>
          <w:rtl/>
          <w:lang w:bidi="fa-IR"/>
        </w:rPr>
        <w:t>ولو ق</w:t>
      </w:r>
      <w:r w:rsidR="00B413B2">
        <w:rPr>
          <w:rFonts w:hint="cs"/>
          <w:rtl/>
          <w:lang w:bidi="fa-IR"/>
        </w:rPr>
        <w:t>ُ</w:t>
      </w:r>
      <w:r>
        <w:rPr>
          <w:rtl/>
          <w:lang w:bidi="fa-IR"/>
        </w:rPr>
        <w:t>تل القاصد ، لم يجب على القاتل ق</w:t>
      </w:r>
      <w:r w:rsidR="00B413B2">
        <w:rPr>
          <w:rFonts w:hint="cs"/>
          <w:rtl/>
          <w:lang w:bidi="fa-IR"/>
        </w:rPr>
        <w:t>ِ</w:t>
      </w:r>
      <w:r>
        <w:rPr>
          <w:rtl/>
          <w:lang w:bidi="fa-IR"/>
        </w:rPr>
        <w:t>و</w:t>
      </w:r>
      <w:r w:rsidR="00B413B2">
        <w:rPr>
          <w:rFonts w:hint="cs"/>
          <w:rtl/>
          <w:lang w:bidi="fa-IR"/>
        </w:rPr>
        <w:t>َ</w:t>
      </w:r>
      <w:r>
        <w:rPr>
          <w:rtl/>
          <w:lang w:bidi="fa-IR"/>
        </w:rPr>
        <w:t>د</w:t>
      </w:r>
      <w:r w:rsidR="00B413B2">
        <w:rPr>
          <w:rFonts w:hint="cs"/>
          <w:rtl/>
          <w:lang w:bidi="fa-IR"/>
        </w:rPr>
        <w:t>ٌ</w:t>
      </w:r>
      <w:r>
        <w:rPr>
          <w:rtl/>
          <w:lang w:bidi="fa-IR"/>
        </w:rPr>
        <w:t xml:space="preserve"> ولا دية ولا كفّارة.</w:t>
      </w:r>
    </w:p>
    <w:p w:rsidR="00CE42F4" w:rsidRDefault="00CE42F4" w:rsidP="00CE42F4">
      <w:pPr>
        <w:pStyle w:val="libNormal"/>
        <w:rPr>
          <w:lang w:bidi="fa-IR"/>
        </w:rPr>
      </w:pPr>
      <w:r>
        <w:rPr>
          <w:rtl/>
          <w:lang w:bidi="fa-IR"/>
        </w:rPr>
        <w:t xml:space="preserve">وهل يجب عليه أن يدفع عن نفسه؟ الحقّ عندنا ذلك </w:t>
      </w:r>
      <w:r w:rsidR="00663380">
        <w:rPr>
          <w:rFonts w:hint="cs"/>
          <w:rtl/>
          <w:lang w:bidi="fa-IR"/>
        </w:rPr>
        <w:t>؛</w:t>
      </w:r>
      <w:r>
        <w:rPr>
          <w:rtl/>
          <w:lang w:bidi="fa-IR"/>
        </w:rPr>
        <w:t xml:space="preserve"> </w:t>
      </w:r>
      <w:r w:rsidR="000C4796">
        <w:rPr>
          <w:rtl/>
          <w:lang w:bidi="fa-IR"/>
        </w:rPr>
        <w:t>لقوله تعالى</w:t>
      </w:r>
      <w:r w:rsidR="009E4BDD">
        <w:rPr>
          <w:rtl/>
          <w:lang w:bidi="fa-IR"/>
        </w:rPr>
        <w:t xml:space="preserve"> :</w:t>
      </w:r>
      <w:r>
        <w:rPr>
          <w:rtl/>
          <w:lang w:bidi="fa-IR"/>
        </w:rPr>
        <w:t xml:space="preserve"> </w:t>
      </w:r>
      <w:r w:rsidR="00663380" w:rsidRPr="00FA2F88">
        <w:rPr>
          <w:rStyle w:val="libAlaemChar"/>
          <w:rtl/>
        </w:rPr>
        <w:t>(</w:t>
      </w:r>
      <w:r w:rsidRPr="00647266">
        <w:rPr>
          <w:rStyle w:val="libAieChar"/>
          <w:rtl/>
        </w:rPr>
        <w:t xml:space="preserve"> وَلا تُلْقُوا بِأَيْدِيكُمْ إِلَى التَّهْلُكَةِ </w:t>
      </w:r>
      <w:r w:rsidR="00663380" w:rsidRPr="00FA2F88">
        <w:rPr>
          <w:rStyle w:val="libAlaemChar"/>
          <w:rtl/>
        </w:rPr>
        <w:t>)</w:t>
      </w:r>
      <w:r>
        <w:rPr>
          <w:rtl/>
          <w:lang w:bidi="fa-IR"/>
        </w:rPr>
        <w:t xml:space="preserve"> </w:t>
      </w:r>
      <w:r w:rsidRPr="0062714F">
        <w:rPr>
          <w:rStyle w:val="libFootnotenumChar"/>
          <w:rtl/>
        </w:rPr>
        <w:t>(1)</w:t>
      </w:r>
      <w:r>
        <w:rPr>
          <w:rtl/>
          <w:lang w:bidi="fa-IR"/>
        </w:rPr>
        <w:t xml:space="preserve"> وهو أحد قولي الشافعي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والثاني : لا يجب </w:t>
      </w:r>
      <w:r w:rsidR="00663380">
        <w:rPr>
          <w:rFonts w:hint="cs"/>
          <w:rtl/>
          <w:lang w:bidi="fa-IR"/>
        </w:rPr>
        <w:t>؛</w:t>
      </w:r>
      <w:r>
        <w:rPr>
          <w:rtl/>
          <w:lang w:bidi="fa-IR"/>
        </w:rPr>
        <w:t xml:space="preserve"> لأنّ عثمان بن عفّان استسلم للقتال مع القدرة على الدفع </w:t>
      </w:r>
      <w:r w:rsidRPr="0062714F">
        <w:rPr>
          <w:rStyle w:val="libFootnotenumChar"/>
          <w:rtl/>
        </w:rPr>
        <w:t>(3)</w:t>
      </w:r>
      <w:r>
        <w:rPr>
          <w:rtl/>
          <w:lang w:bidi="fa-IR"/>
        </w:rPr>
        <w:t>.</w:t>
      </w:r>
    </w:p>
    <w:p w:rsidR="00CE42F4" w:rsidRDefault="00CE42F4" w:rsidP="00CE42F4">
      <w:pPr>
        <w:pStyle w:val="libNormal"/>
        <w:rPr>
          <w:lang w:bidi="fa-IR"/>
        </w:rPr>
      </w:pPr>
      <w:r>
        <w:rPr>
          <w:rtl/>
          <w:lang w:bidi="fa-IR"/>
        </w:rPr>
        <w:t>والثانية ممنوعة ، مع أنّ فعله ليس حجّة</w:t>
      </w:r>
      <w:r w:rsidR="00663380">
        <w:rPr>
          <w:rFonts w:hint="cs"/>
          <w:rtl/>
          <w:lang w:bidi="fa-IR"/>
        </w:rPr>
        <w:t>ً</w:t>
      </w:r>
      <w:r>
        <w:rPr>
          <w:rtl/>
          <w:lang w:bidi="fa-IR"/>
        </w:rPr>
        <w:t>.</w:t>
      </w:r>
    </w:p>
    <w:p w:rsidR="00CE42F4" w:rsidRDefault="00CE42F4" w:rsidP="00CE42F4">
      <w:pPr>
        <w:pStyle w:val="libNormal"/>
        <w:rPr>
          <w:lang w:bidi="fa-IR"/>
        </w:rPr>
      </w:pPr>
      <w:r>
        <w:rPr>
          <w:rtl/>
          <w:lang w:bidi="fa-IR"/>
        </w:rPr>
        <w:t>أمّا المال فلا يجب الدفاع عنه.</w:t>
      </w:r>
    </w:p>
    <w:p w:rsidR="00CE42F4" w:rsidRDefault="00CE42F4" w:rsidP="00CE42F4">
      <w:pPr>
        <w:pStyle w:val="libNormal"/>
        <w:rPr>
          <w:lang w:bidi="fa-IR"/>
        </w:rPr>
      </w:pPr>
      <w:r>
        <w:rPr>
          <w:rtl/>
          <w:lang w:bidi="fa-IR"/>
        </w:rPr>
        <w:t xml:space="preserve">والمرأة والصبي يجب عليهما الدفاع عن فرجهما </w:t>
      </w:r>
      <w:r w:rsidR="00663380">
        <w:rPr>
          <w:rFonts w:hint="cs"/>
          <w:rtl/>
          <w:lang w:bidi="fa-IR"/>
        </w:rPr>
        <w:t>؛</w:t>
      </w:r>
      <w:r>
        <w:rPr>
          <w:rtl/>
          <w:lang w:bidi="fa-IR"/>
        </w:rPr>
        <w:t xml:space="preserve"> لأنّ التمكين منهما محرّ</w:t>
      </w:r>
      <w:r w:rsidR="00663380">
        <w:rPr>
          <w:rFonts w:hint="cs"/>
          <w:rtl/>
          <w:lang w:bidi="fa-IR"/>
        </w:rPr>
        <w:t>َ</w:t>
      </w:r>
      <w:r>
        <w:rPr>
          <w:rtl/>
          <w:lang w:bidi="fa-IR"/>
        </w:rPr>
        <w:t>م ، وفي ترك الدفع نوع تمكين.</w:t>
      </w:r>
    </w:p>
    <w:p w:rsidR="00CE42F4" w:rsidRDefault="00CE42F4" w:rsidP="00CE42F4">
      <w:pPr>
        <w:pStyle w:val="libNormal"/>
        <w:rPr>
          <w:lang w:bidi="fa-IR"/>
        </w:rPr>
      </w:pPr>
      <w:r>
        <w:rPr>
          <w:rtl/>
          <w:lang w:bidi="fa-IR"/>
        </w:rPr>
        <w:t xml:space="preserve">ثمّ المدافع عن نفسه وماله وفرجه إن أمكنه التخلّص بالهرب ، وجب </w:t>
      </w:r>
      <w:r w:rsidR="00CC794A">
        <w:rPr>
          <w:rtl/>
          <w:lang w:bidi="fa-IR"/>
        </w:rPr>
        <w:t>-</w:t>
      </w:r>
      <w:r>
        <w:rPr>
          <w:rtl/>
          <w:lang w:bidi="fa-IR"/>
        </w:rPr>
        <w:t xml:space="preserve"> وهو أحد قولي الشافعي</w:t>
      </w:r>
      <w:r w:rsidRPr="0062714F">
        <w:rPr>
          <w:rStyle w:val="libFootnotenumChar"/>
          <w:rtl/>
        </w:rPr>
        <w:t>(4)</w:t>
      </w:r>
      <w:r>
        <w:rPr>
          <w:rtl/>
          <w:lang w:bidi="fa-IR"/>
        </w:rPr>
        <w:t xml:space="preserve"> </w:t>
      </w:r>
      <w:r w:rsidR="00CC794A">
        <w:rPr>
          <w:rtl/>
          <w:lang w:bidi="fa-IR"/>
        </w:rPr>
        <w:t>-</w:t>
      </w:r>
      <w:r>
        <w:rPr>
          <w:rtl/>
          <w:lang w:bidi="fa-IR"/>
        </w:rPr>
        <w:t xml:space="preserve"> لأنّه أسهل طريق</w:t>
      </w:r>
      <w:r w:rsidR="00663380">
        <w:rPr>
          <w:rFonts w:hint="cs"/>
          <w:rtl/>
          <w:lang w:bidi="fa-IR"/>
        </w:rPr>
        <w:t>ٍ</w:t>
      </w:r>
      <w:r>
        <w:rPr>
          <w:rtl/>
          <w:lang w:bidi="fa-IR"/>
        </w:rPr>
        <w:t xml:space="preserve"> إلى الدفع.</w:t>
      </w:r>
    </w:p>
    <w:p w:rsidR="00CE42F4" w:rsidRDefault="00CE42F4" w:rsidP="00CE42F4">
      <w:pPr>
        <w:pStyle w:val="libNormal"/>
        <w:rPr>
          <w:lang w:bidi="fa-IR"/>
        </w:rPr>
      </w:pPr>
      <w:r>
        <w:rPr>
          <w:rtl/>
          <w:lang w:bidi="fa-IR"/>
        </w:rPr>
        <w:t xml:space="preserve">والثاني : لا يلزمه </w:t>
      </w:r>
      <w:r w:rsidR="00663380">
        <w:rPr>
          <w:rFonts w:hint="cs"/>
          <w:rtl/>
          <w:lang w:bidi="fa-IR"/>
        </w:rPr>
        <w:t>؛</w:t>
      </w:r>
      <w:r>
        <w:rPr>
          <w:rtl/>
          <w:lang w:bidi="fa-IR"/>
        </w:rPr>
        <w:t xml:space="preserve"> لأنّ إقامته في مكانه مباح له ، فلا يلزمه أن ينصرف عنه لأجل غيره </w:t>
      </w:r>
      <w:r w:rsidRPr="0062714F">
        <w:rPr>
          <w:rStyle w:val="libFootnotenumChar"/>
          <w:rtl/>
        </w:rPr>
        <w:t>(5)</w:t>
      </w:r>
      <w:r>
        <w:rPr>
          <w:rtl/>
          <w:lang w:bidi="fa-IR"/>
        </w:rPr>
        <w:t>.</w:t>
      </w:r>
    </w:p>
    <w:p w:rsidR="00CE42F4" w:rsidRDefault="00CE42F4" w:rsidP="00CE42F4">
      <w:pPr>
        <w:pStyle w:val="libNormal"/>
        <w:rPr>
          <w:lang w:bidi="fa-IR"/>
        </w:rPr>
      </w:pPr>
      <w:r>
        <w:rPr>
          <w:rtl/>
          <w:lang w:bidi="fa-IR"/>
        </w:rPr>
        <w:t xml:space="preserve">وليس بجيّد </w:t>
      </w:r>
      <w:r w:rsidR="00663380">
        <w:rPr>
          <w:rFonts w:hint="cs"/>
          <w:rtl/>
          <w:lang w:bidi="fa-IR"/>
        </w:rPr>
        <w:t>؛</w:t>
      </w:r>
      <w:r>
        <w:rPr>
          <w:rtl/>
          <w:lang w:bidi="fa-IR"/>
        </w:rPr>
        <w:t xml:space="preserve"> لأنّ في الانصراف حفظ</w:t>
      </w:r>
      <w:r w:rsidR="00663380">
        <w:rPr>
          <w:rFonts w:hint="cs"/>
          <w:rtl/>
          <w:lang w:bidi="fa-IR"/>
        </w:rPr>
        <w:t>َ</w:t>
      </w:r>
      <w:r>
        <w:rPr>
          <w:rtl/>
          <w:lang w:bidi="fa-IR"/>
        </w:rPr>
        <w:t xml:space="preserve"> النفس ، فوجب.</w:t>
      </w:r>
    </w:p>
    <w:p w:rsidR="00CE42F4" w:rsidRDefault="00CE42F4" w:rsidP="00CE42F4">
      <w:pPr>
        <w:pStyle w:val="libNormal"/>
        <w:rPr>
          <w:lang w:bidi="fa-IR"/>
        </w:rPr>
      </w:pPr>
      <w:r>
        <w:rPr>
          <w:rtl/>
          <w:lang w:bidi="fa-IR"/>
        </w:rPr>
        <w:t>وكذا المضطرّ إلى أكل ميتة أو نجاسة أو ش</w:t>
      </w:r>
      <w:r w:rsidR="00663380">
        <w:rPr>
          <w:rFonts w:hint="cs"/>
          <w:rtl/>
          <w:lang w:bidi="fa-IR"/>
        </w:rPr>
        <w:t>ُ</w:t>
      </w:r>
      <w:r>
        <w:rPr>
          <w:rtl/>
          <w:lang w:bidi="fa-IR"/>
        </w:rPr>
        <w:t>ر</w:t>
      </w:r>
      <w:r w:rsidR="00663380">
        <w:rPr>
          <w:rFonts w:hint="cs"/>
          <w:rtl/>
          <w:lang w:bidi="fa-IR"/>
        </w:rPr>
        <w:t>ْ</w:t>
      </w:r>
      <w:r>
        <w:rPr>
          <w:rtl/>
          <w:lang w:bidi="fa-IR"/>
        </w:rPr>
        <w:t>ب نجس</w:t>
      </w:r>
      <w:r w:rsidR="00663380">
        <w:rPr>
          <w:rFonts w:hint="cs"/>
          <w:rtl/>
          <w:lang w:bidi="fa-IR"/>
        </w:rPr>
        <w:t>ٍ</w:t>
      </w:r>
      <w:r>
        <w:rPr>
          <w:rtl/>
          <w:lang w:bidi="fa-IR"/>
        </w:rPr>
        <w:t xml:space="preserve"> يجب عليه‌</w:t>
      </w:r>
    </w:p>
    <w:p w:rsidR="00CE42F4" w:rsidRDefault="00AE7492" w:rsidP="00AE7492">
      <w:pPr>
        <w:pStyle w:val="libLine"/>
        <w:rPr>
          <w:lang w:bidi="fa-IR"/>
        </w:rPr>
      </w:pPr>
      <w:r>
        <w:rPr>
          <w:rtl/>
          <w:lang w:bidi="fa-IR"/>
        </w:rPr>
        <w:t>____________________</w:t>
      </w:r>
    </w:p>
    <w:p w:rsidR="00CE42F4" w:rsidRDefault="00663380" w:rsidP="00286BE8">
      <w:pPr>
        <w:pStyle w:val="libFootnote0"/>
        <w:rPr>
          <w:lang w:bidi="fa-IR"/>
        </w:rPr>
      </w:pPr>
      <w:r>
        <w:rPr>
          <w:rFonts w:hint="cs"/>
          <w:rtl/>
          <w:lang w:bidi="fa-IR"/>
        </w:rPr>
        <w:t xml:space="preserve">= </w:t>
      </w:r>
      <w:r w:rsidR="00CE42F4">
        <w:rPr>
          <w:rtl/>
          <w:lang w:bidi="fa-IR"/>
        </w:rPr>
        <w:t xml:space="preserve">28 </w:t>
      </w:r>
      <w:r w:rsidR="00106D80">
        <w:rPr>
          <w:rFonts w:hint="cs"/>
          <w:rtl/>
          <w:lang w:bidi="fa-IR"/>
        </w:rPr>
        <w:t>/</w:t>
      </w:r>
      <w:r w:rsidR="00CE42F4">
        <w:rPr>
          <w:rtl/>
          <w:lang w:bidi="fa-IR"/>
        </w:rPr>
        <w:t xml:space="preserve"> 1418 ، و 29 </w:t>
      </w:r>
      <w:r w:rsidR="00106D80">
        <w:rPr>
          <w:rFonts w:hint="cs"/>
          <w:rtl/>
          <w:lang w:bidi="fa-IR"/>
        </w:rPr>
        <w:t>/</w:t>
      </w:r>
      <w:r w:rsidR="00CE42F4">
        <w:rPr>
          <w:rtl/>
          <w:lang w:bidi="fa-IR"/>
        </w:rPr>
        <w:t xml:space="preserve"> 1419 ، سنن النسائي 7 : 115 </w:t>
      </w:r>
      <w:r w:rsidR="00CC794A">
        <w:rPr>
          <w:rtl/>
          <w:lang w:bidi="fa-IR"/>
        </w:rPr>
        <w:t>-</w:t>
      </w:r>
      <w:r w:rsidR="00CE42F4">
        <w:rPr>
          <w:rtl/>
          <w:lang w:bidi="fa-IR"/>
        </w:rPr>
        <w:t xml:space="preserve"> 116 ، سنن البيهقي 3 : 265 </w:t>
      </w:r>
      <w:r w:rsidR="00CC794A">
        <w:rPr>
          <w:rtl/>
          <w:lang w:bidi="fa-IR"/>
        </w:rPr>
        <w:t>-</w:t>
      </w:r>
      <w:r w:rsidR="00CE42F4">
        <w:rPr>
          <w:rtl/>
          <w:lang w:bidi="fa-IR"/>
        </w:rPr>
        <w:t xml:space="preserve"> 266 ، و 8 : 187 ، 335 ، مسند أحمد 1 : 127 </w:t>
      </w:r>
      <w:r w:rsidR="00106D80">
        <w:rPr>
          <w:rFonts w:hint="cs"/>
          <w:rtl/>
          <w:lang w:bidi="fa-IR"/>
        </w:rPr>
        <w:t>/</w:t>
      </w:r>
      <w:r w:rsidR="00CE42F4">
        <w:rPr>
          <w:rtl/>
          <w:lang w:bidi="fa-IR"/>
        </w:rPr>
        <w:t xml:space="preserve"> 591.</w:t>
      </w:r>
    </w:p>
    <w:p w:rsidR="00CE42F4" w:rsidRDefault="00CE42F4" w:rsidP="00286BE8">
      <w:pPr>
        <w:pStyle w:val="libFootnote0"/>
        <w:rPr>
          <w:lang w:bidi="fa-IR"/>
        </w:rPr>
      </w:pPr>
      <w:r w:rsidRPr="00286BE8">
        <w:rPr>
          <w:rtl/>
        </w:rPr>
        <w:t>(1)</w:t>
      </w:r>
      <w:r>
        <w:rPr>
          <w:rtl/>
          <w:lang w:bidi="fa-IR"/>
        </w:rPr>
        <w:t xml:space="preserve"> البقرة : 195.</w:t>
      </w:r>
    </w:p>
    <w:p w:rsidR="00CE42F4" w:rsidRDefault="00CE42F4" w:rsidP="00286BE8">
      <w:pPr>
        <w:pStyle w:val="libFootnote0"/>
        <w:rPr>
          <w:lang w:bidi="fa-IR"/>
        </w:rPr>
      </w:pPr>
      <w:r>
        <w:rPr>
          <w:rtl/>
          <w:lang w:bidi="fa-IR"/>
        </w:rPr>
        <w:t xml:space="preserve">(2 و 3) الحاوي الكبير 13 : 455 </w:t>
      </w:r>
      <w:r w:rsidR="00CC794A">
        <w:rPr>
          <w:rtl/>
          <w:lang w:bidi="fa-IR"/>
        </w:rPr>
        <w:t>-</w:t>
      </w:r>
      <w:r>
        <w:rPr>
          <w:rtl/>
          <w:lang w:bidi="fa-IR"/>
        </w:rPr>
        <w:t xml:space="preserve"> 456 ، الوجيز 2 : 185 ، العزيز شرح الوجيز 11 : 314 </w:t>
      </w:r>
      <w:r w:rsidR="00CC794A">
        <w:rPr>
          <w:rtl/>
          <w:lang w:bidi="fa-IR"/>
        </w:rPr>
        <w:t>-</w:t>
      </w:r>
      <w:r>
        <w:rPr>
          <w:rtl/>
          <w:lang w:bidi="fa-IR"/>
        </w:rPr>
        <w:t xml:space="preserve"> 315 ، روضة الطالبين 7 : 393.</w:t>
      </w:r>
    </w:p>
    <w:p w:rsidR="004727E4" w:rsidRDefault="00CE42F4" w:rsidP="00286BE8">
      <w:pPr>
        <w:pStyle w:val="libFootnote0"/>
        <w:rPr>
          <w:lang w:bidi="fa-IR"/>
        </w:rPr>
      </w:pPr>
      <w:r>
        <w:rPr>
          <w:rtl/>
          <w:lang w:bidi="fa-IR"/>
        </w:rPr>
        <w:t>(4 و 5) الوجيز 2 : 185 ، العزيز شرح الوجيز 11 : 320 ، روضة الطالبين 7 : 393.</w:t>
      </w:r>
    </w:p>
    <w:p w:rsidR="008813D9" w:rsidRDefault="008813D9" w:rsidP="0062714F">
      <w:pPr>
        <w:pStyle w:val="libNormal"/>
        <w:rPr>
          <w:rtl/>
          <w:lang w:bidi="fa-IR"/>
        </w:rPr>
      </w:pPr>
      <w:r>
        <w:rPr>
          <w:rtl/>
          <w:lang w:bidi="fa-IR"/>
        </w:rPr>
        <w:br w:type="page"/>
      </w:r>
    </w:p>
    <w:p w:rsidR="00CE42F4" w:rsidRDefault="00CE42F4" w:rsidP="00286BE8">
      <w:pPr>
        <w:pStyle w:val="libNormal0"/>
        <w:rPr>
          <w:lang w:bidi="fa-IR"/>
        </w:rPr>
      </w:pPr>
      <w:r>
        <w:rPr>
          <w:rtl/>
          <w:lang w:bidi="fa-IR"/>
        </w:rPr>
        <w:lastRenderedPageBreak/>
        <w:t xml:space="preserve">تناوله لحفظ الرمق. وهو أحد وجهي الشافعي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والثاني : لا يجب </w:t>
      </w:r>
      <w:r w:rsidR="00286BE8">
        <w:rPr>
          <w:rFonts w:hint="cs"/>
          <w:rtl/>
          <w:lang w:bidi="fa-IR"/>
        </w:rPr>
        <w:t>؛</w:t>
      </w:r>
      <w:r>
        <w:rPr>
          <w:rtl/>
          <w:lang w:bidi="fa-IR"/>
        </w:rPr>
        <w:t xml:space="preserve"> لأنّه يتوقّى النجاسة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وليس بجيّد </w:t>
      </w:r>
      <w:r w:rsidR="00286BE8">
        <w:rPr>
          <w:rFonts w:hint="cs"/>
          <w:rtl/>
          <w:lang w:bidi="fa-IR"/>
        </w:rPr>
        <w:t>؛</w:t>
      </w:r>
      <w:r>
        <w:rPr>
          <w:rtl/>
          <w:lang w:bidi="fa-IR"/>
        </w:rPr>
        <w:t xml:space="preserve"> لأنّ النجاسة حكم شرعي وقد ع</w:t>
      </w:r>
      <w:r w:rsidR="00286BE8">
        <w:rPr>
          <w:rFonts w:hint="cs"/>
          <w:rtl/>
          <w:lang w:bidi="fa-IR"/>
        </w:rPr>
        <w:t>ُ</w:t>
      </w:r>
      <w:r>
        <w:rPr>
          <w:rtl/>
          <w:lang w:bidi="fa-IR"/>
        </w:rPr>
        <w:t>في عنه ، فلا يتلف نفسه لذلك.</w:t>
      </w:r>
    </w:p>
    <w:p w:rsidR="00CE42F4" w:rsidRDefault="00AE7492" w:rsidP="00AE7492">
      <w:pPr>
        <w:pStyle w:val="libLine"/>
        <w:rPr>
          <w:lang w:bidi="fa-IR"/>
        </w:rPr>
      </w:pPr>
      <w:r>
        <w:rPr>
          <w:rtl/>
          <w:lang w:bidi="fa-IR"/>
        </w:rPr>
        <w:t>____________________</w:t>
      </w:r>
    </w:p>
    <w:p w:rsidR="004727E4" w:rsidRDefault="00CE42F4" w:rsidP="0062714F">
      <w:pPr>
        <w:pStyle w:val="libFootnote0"/>
        <w:rPr>
          <w:lang w:bidi="fa-IR"/>
        </w:rPr>
      </w:pPr>
      <w:r>
        <w:rPr>
          <w:rtl/>
          <w:lang w:bidi="fa-IR"/>
        </w:rPr>
        <w:t xml:space="preserve">(1 و 2) الوجيز 2 : 217 ، العزيز شرح الوجيز 12 : 158 </w:t>
      </w:r>
      <w:r w:rsidR="00CC794A">
        <w:rPr>
          <w:rtl/>
          <w:lang w:bidi="fa-IR"/>
        </w:rPr>
        <w:t>-</w:t>
      </w:r>
      <w:r>
        <w:rPr>
          <w:rtl/>
          <w:lang w:bidi="fa-IR"/>
        </w:rPr>
        <w:t xml:space="preserve"> 159 ، روضة الطالبين 2 : 548 </w:t>
      </w:r>
      <w:r w:rsidR="00CC794A">
        <w:rPr>
          <w:rtl/>
          <w:lang w:bidi="fa-IR"/>
        </w:rPr>
        <w:t>-</w:t>
      </w:r>
      <w:r>
        <w:rPr>
          <w:rtl/>
          <w:lang w:bidi="fa-IR"/>
        </w:rPr>
        <w:t xml:space="preserve"> 549.</w:t>
      </w:r>
    </w:p>
    <w:p w:rsidR="008813D9" w:rsidRDefault="008813D9" w:rsidP="0062714F">
      <w:pPr>
        <w:pStyle w:val="libNormal"/>
        <w:rPr>
          <w:rtl/>
          <w:lang w:bidi="fa-IR"/>
        </w:rPr>
      </w:pPr>
      <w:r>
        <w:rPr>
          <w:rtl/>
          <w:lang w:bidi="fa-IR"/>
        </w:rPr>
        <w:br w:type="page"/>
      </w:r>
    </w:p>
    <w:p w:rsidR="00CE42F4" w:rsidRDefault="00CE42F4" w:rsidP="00286BE8">
      <w:pPr>
        <w:pStyle w:val="Heading2Center"/>
        <w:rPr>
          <w:lang w:bidi="fa-IR"/>
        </w:rPr>
      </w:pPr>
      <w:bookmarkStart w:id="306" w:name="_Toc116827367"/>
      <w:r>
        <w:rPr>
          <w:rtl/>
          <w:lang w:bidi="fa-IR"/>
        </w:rPr>
        <w:lastRenderedPageBreak/>
        <w:t>الفصل السابع : في الأمر بالمعروف والنهي عن المنكر‌</w:t>
      </w:r>
      <w:bookmarkEnd w:id="306"/>
    </w:p>
    <w:p w:rsidR="00CE42F4" w:rsidRDefault="00CE42F4" w:rsidP="00CE42F4">
      <w:pPr>
        <w:pStyle w:val="libNormal"/>
        <w:rPr>
          <w:lang w:bidi="fa-IR"/>
        </w:rPr>
      </w:pPr>
      <w:r w:rsidRPr="000A0D4D">
        <w:rPr>
          <w:rStyle w:val="libBold1Char"/>
          <w:rtl/>
        </w:rPr>
        <w:t>مقدّمة :</w:t>
      </w:r>
      <w:r>
        <w:rPr>
          <w:rtl/>
          <w:lang w:bidi="fa-IR"/>
        </w:rPr>
        <w:t xml:space="preserve"> الأمر طلب الفعل بالقول على جهة الاستعلاء ، والنهي نقيضه. ولا يشترط العلوّ. والمعروف هو الفعل الحسن المختصّ بوصف زائد على حسنه إذا عرف فاعله ذلك أو دلّ عليه. والمنكر هو الفعل القبيح إذا عرف فاعله ذلك أو دلّ عليه.</w:t>
      </w:r>
    </w:p>
    <w:p w:rsidR="00CE42F4" w:rsidRDefault="00CE42F4" w:rsidP="00CE42F4">
      <w:pPr>
        <w:pStyle w:val="libNormal"/>
        <w:rPr>
          <w:lang w:bidi="fa-IR"/>
        </w:rPr>
      </w:pPr>
      <w:r>
        <w:rPr>
          <w:rtl/>
          <w:lang w:bidi="fa-IR"/>
        </w:rPr>
        <w:t>والحسن ما للقادر عليه المتمكّن منه ومن العلم بح</w:t>
      </w:r>
      <w:r w:rsidR="000A0D4D">
        <w:rPr>
          <w:rFonts w:hint="cs"/>
          <w:rtl/>
          <w:lang w:bidi="fa-IR"/>
        </w:rPr>
        <w:t>ُ</w:t>
      </w:r>
      <w:r>
        <w:rPr>
          <w:rtl/>
          <w:lang w:bidi="fa-IR"/>
        </w:rPr>
        <w:t>س</w:t>
      </w:r>
      <w:r w:rsidR="000A0D4D">
        <w:rPr>
          <w:rFonts w:hint="cs"/>
          <w:rtl/>
          <w:lang w:bidi="fa-IR"/>
        </w:rPr>
        <w:t>ْ</w:t>
      </w:r>
      <w:r>
        <w:rPr>
          <w:rtl/>
          <w:lang w:bidi="fa-IR"/>
        </w:rPr>
        <w:t>نه أن يفعله ، وأيضا</w:t>
      </w:r>
      <w:r w:rsidR="000A0D4D">
        <w:rPr>
          <w:rFonts w:hint="cs"/>
          <w:rtl/>
          <w:lang w:bidi="fa-IR"/>
        </w:rPr>
        <w:t>ً</w:t>
      </w:r>
      <w:r>
        <w:rPr>
          <w:rtl/>
          <w:lang w:bidi="fa-IR"/>
        </w:rPr>
        <w:t xml:space="preserve"> ما لم يكن على صفة تؤثّر في استحقاق الذمّ. والقبيح هو الذي ليس للمتمكّن منه ومن العلم بقبحه أن يفعله ، أو الذي على صفة لها تأثير في استحقاق الذمّ.</w:t>
      </w:r>
    </w:p>
    <w:p w:rsidR="00CE42F4" w:rsidRDefault="00CE42F4" w:rsidP="00CE42F4">
      <w:pPr>
        <w:pStyle w:val="libNormal"/>
        <w:rPr>
          <w:lang w:bidi="fa-IR"/>
        </w:rPr>
      </w:pPr>
      <w:r>
        <w:rPr>
          <w:rtl/>
          <w:lang w:bidi="fa-IR"/>
        </w:rPr>
        <w:t>والحسن شامل للمباح والمندوب والواجب والمكروه ، والقبيح هو الحرام ، وقد ي</w:t>
      </w:r>
      <w:r w:rsidR="000A0D4D">
        <w:rPr>
          <w:rFonts w:hint="cs"/>
          <w:rtl/>
          <w:lang w:bidi="fa-IR"/>
        </w:rPr>
        <w:t>ُ</w:t>
      </w:r>
      <w:r>
        <w:rPr>
          <w:rtl/>
          <w:lang w:bidi="fa-IR"/>
        </w:rPr>
        <w:t>طلق في العرف</w:t>
      </w:r>
      <w:r w:rsidR="000A0D4D">
        <w:rPr>
          <w:rFonts w:hint="cs"/>
          <w:rtl/>
          <w:lang w:bidi="fa-IR"/>
        </w:rPr>
        <w:t>ِ</w:t>
      </w:r>
      <w:r>
        <w:rPr>
          <w:rtl/>
          <w:lang w:bidi="fa-IR"/>
        </w:rPr>
        <w:t xml:space="preserve"> الحسن</w:t>
      </w:r>
      <w:r w:rsidR="000A0D4D">
        <w:rPr>
          <w:rFonts w:hint="cs"/>
          <w:rtl/>
          <w:lang w:bidi="fa-IR"/>
        </w:rPr>
        <w:t>ُ</w:t>
      </w:r>
      <w:r>
        <w:rPr>
          <w:rtl/>
          <w:lang w:bidi="fa-IR"/>
        </w:rPr>
        <w:t xml:space="preserve"> على مال</w:t>
      </w:r>
      <w:r w:rsidR="000A0D4D">
        <w:rPr>
          <w:rFonts w:hint="cs"/>
          <w:rtl/>
          <w:lang w:bidi="fa-IR"/>
        </w:rPr>
        <w:t>َ</w:t>
      </w:r>
      <w:r>
        <w:rPr>
          <w:rtl/>
          <w:lang w:bidi="fa-IR"/>
        </w:rPr>
        <w:t>ه مدخل</w:t>
      </w:r>
      <w:r w:rsidR="000A0D4D">
        <w:rPr>
          <w:rFonts w:hint="cs"/>
          <w:rtl/>
          <w:lang w:bidi="fa-IR"/>
        </w:rPr>
        <w:t>ٌ</w:t>
      </w:r>
      <w:r>
        <w:rPr>
          <w:rtl/>
          <w:lang w:bidi="fa-IR"/>
        </w:rPr>
        <w:t xml:space="preserve"> في استحقاق المدح ، فيتناول الواجب والمندوب خاصّة.</w:t>
      </w:r>
    </w:p>
    <w:p w:rsidR="00CE42F4" w:rsidRDefault="00CE42F4" w:rsidP="00CE42F4">
      <w:pPr>
        <w:pStyle w:val="libNormal"/>
        <w:rPr>
          <w:lang w:bidi="fa-IR"/>
        </w:rPr>
      </w:pPr>
      <w:bookmarkStart w:id="307" w:name="_Toc116827368"/>
      <w:r w:rsidRPr="00E24C3C">
        <w:rPr>
          <w:rStyle w:val="Heading2Char"/>
          <w:rtl/>
        </w:rPr>
        <w:t>مسألة 259 :</w:t>
      </w:r>
      <w:bookmarkEnd w:id="307"/>
      <w:r>
        <w:rPr>
          <w:rtl/>
          <w:lang w:bidi="fa-IR"/>
        </w:rPr>
        <w:t xml:space="preserve"> في الأمر بالمعروف والنهي عن المنكر فضل</w:t>
      </w:r>
      <w:r w:rsidR="000A0D4D">
        <w:rPr>
          <w:rFonts w:hint="cs"/>
          <w:rtl/>
          <w:lang w:bidi="fa-IR"/>
        </w:rPr>
        <w:t>ٌ</w:t>
      </w:r>
      <w:r>
        <w:rPr>
          <w:rtl/>
          <w:lang w:bidi="fa-IR"/>
        </w:rPr>
        <w:t xml:space="preserve"> عظيم وثواب</w:t>
      </w:r>
      <w:r w:rsidR="000A0D4D">
        <w:rPr>
          <w:rFonts w:hint="cs"/>
          <w:rtl/>
          <w:lang w:bidi="fa-IR"/>
        </w:rPr>
        <w:t>ٌ</w:t>
      </w:r>
      <w:r>
        <w:rPr>
          <w:rtl/>
          <w:lang w:bidi="fa-IR"/>
        </w:rPr>
        <w:t xml:space="preserve"> جزيل.</w:t>
      </w:r>
    </w:p>
    <w:p w:rsidR="00CC0AAD" w:rsidRDefault="00CE42F4" w:rsidP="00CE42F4">
      <w:pPr>
        <w:pStyle w:val="libNormal"/>
        <w:rPr>
          <w:rtl/>
          <w:lang w:bidi="fa-IR"/>
        </w:rPr>
      </w:pPr>
      <w:r>
        <w:rPr>
          <w:rtl/>
          <w:lang w:bidi="fa-IR"/>
        </w:rPr>
        <w:t xml:space="preserve">قال الله تعالى </w:t>
      </w:r>
      <w:r w:rsidR="00B12D80">
        <w:rPr>
          <w:rFonts w:hint="cs"/>
          <w:rtl/>
          <w:lang w:bidi="fa-IR"/>
        </w:rPr>
        <w:t xml:space="preserve">: </w:t>
      </w:r>
      <w:r w:rsidR="00B12D80" w:rsidRPr="00FA2F88">
        <w:rPr>
          <w:rStyle w:val="libAlaemChar"/>
          <w:rtl/>
        </w:rPr>
        <w:t>(</w:t>
      </w:r>
      <w:r>
        <w:rPr>
          <w:rtl/>
          <w:lang w:bidi="fa-IR"/>
        </w:rPr>
        <w:t xml:space="preserve"> </w:t>
      </w:r>
      <w:r w:rsidRPr="00B12D80">
        <w:rPr>
          <w:rStyle w:val="libAieChar"/>
          <w:rtl/>
        </w:rPr>
        <w:t>كُنْتُمْ خَيْرَ أُمَّةٍ أُخْرِجَتْ لِلنّاسِ تَأْمُرُونَ بِالْمَعْرُوفِ</w:t>
      </w:r>
    </w:p>
    <w:p w:rsidR="000A0D4D" w:rsidRDefault="000A0D4D" w:rsidP="000A0D4D">
      <w:pPr>
        <w:pStyle w:val="libNormal"/>
        <w:rPr>
          <w:rtl/>
          <w:lang w:bidi="fa-IR"/>
        </w:rPr>
      </w:pPr>
      <w:r>
        <w:rPr>
          <w:rtl/>
          <w:lang w:bidi="fa-IR"/>
        </w:rPr>
        <w:br w:type="page"/>
      </w:r>
    </w:p>
    <w:p w:rsidR="00CE42F4" w:rsidRDefault="00CE42F4" w:rsidP="00B12D80">
      <w:pPr>
        <w:pStyle w:val="libNormal0"/>
        <w:rPr>
          <w:lang w:bidi="fa-IR"/>
        </w:rPr>
      </w:pPr>
      <w:r w:rsidRPr="00B12D80">
        <w:rPr>
          <w:rStyle w:val="libAieChar"/>
          <w:rtl/>
        </w:rPr>
        <w:lastRenderedPageBreak/>
        <w:t xml:space="preserve">وَتَنْهَوْنَ عَنِ الْمُنْكَرِ </w:t>
      </w:r>
      <w:r w:rsidR="00B12D80" w:rsidRPr="00FA2F88">
        <w:rPr>
          <w:rStyle w:val="libAlaemChar"/>
          <w:rtl/>
        </w:rPr>
        <w:t>)</w:t>
      </w:r>
      <w:r>
        <w:rPr>
          <w:rtl/>
          <w:lang w:bidi="fa-IR"/>
        </w:rPr>
        <w:t xml:space="preserve"> </w:t>
      </w:r>
      <w:r w:rsidRPr="0062714F">
        <w:rPr>
          <w:rStyle w:val="libFootnotenumChar"/>
          <w:rtl/>
        </w:rPr>
        <w:t>(1)</w:t>
      </w:r>
      <w:r>
        <w:rPr>
          <w:rtl/>
          <w:lang w:bidi="fa-IR"/>
        </w:rPr>
        <w:t xml:space="preserve"> وقال تعالى </w:t>
      </w:r>
      <w:r w:rsidR="00B12D80">
        <w:rPr>
          <w:rFonts w:hint="cs"/>
          <w:rtl/>
          <w:lang w:bidi="fa-IR"/>
        </w:rPr>
        <w:t xml:space="preserve">: </w:t>
      </w:r>
      <w:r w:rsidR="00B12D80" w:rsidRPr="00FA2F88">
        <w:rPr>
          <w:rStyle w:val="libAlaemChar"/>
          <w:rtl/>
        </w:rPr>
        <w:t>(</w:t>
      </w:r>
      <w:r w:rsidRPr="00902B86">
        <w:rPr>
          <w:rStyle w:val="libAieChar"/>
          <w:rtl/>
        </w:rPr>
        <w:t xml:space="preserve"> لُعِنَ الَّذِينَ كَفَرُوا </w:t>
      </w:r>
      <w:r w:rsidRPr="00B12D80">
        <w:rPr>
          <w:rStyle w:val="libAieChar"/>
          <w:rtl/>
        </w:rPr>
        <w:t>مِنْ بَنِي إِسْرائِيلَ عَلى لِسانِ داوُدَ</w:t>
      </w:r>
      <w:r w:rsidRPr="002D5A6A">
        <w:rPr>
          <w:rStyle w:val="libAieChar"/>
          <w:rtl/>
        </w:rPr>
        <w:t xml:space="preserve"> وَعِيسَى </w:t>
      </w:r>
      <w:r w:rsidRPr="00B12D80">
        <w:rPr>
          <w:rStyle w:val="libAieChar"/>
          <w:rtl/>
        </w:rPr>
        <w:t>ابْنِ مَرْيَمَ ذلِكَ بِما عَصَوْا وَكانُوا يَعْتَدُونَ</w:t>
      </w:r>
      <w:r w:rsidR="007722F4">
        <w:rPr>
          <w:rStyle w:val="libAieChar"/>
          <w:rFonts w:hint="cs"/>
          <w:rtl/>
        </w:rPr>
        <w:t xml:space="preserve"> </w:t>
      </w:r>
      <w:r w:rsidR="006E4731">
        <w:rPr>
          <w:rStyle w:val="libAieChar"/>
          <w:rFonts w:hint="cs"/>
          <w:rtl/>
        </w:rPr>
        <w:t>*</w:t>
      </w:r>
      <w:r w:rsidRPr="00B12D80">
        <w:rPr>
          <w:rStyle w:val="libAieChar"/>
          <w:rtl/>
        </w:rPr>
        <w:t xml:space="preserve"> كانُوا لا يَتَناهَوْنَ عَنْ مُنكَرٍ فَعَلُوهُ لَبِئْسَ ما كانُوا يَفْعَلُونَ </w:t>
      </w:r>
      <w:r w:rsidR="00B12D80" w:rsidRPr="00FA2F88">
        <w:rPr>
          <w:rStyle w:val="libAlaemChar"/>
          <w:rtl/>
        </w:rPr>
        <w:t>)</w:t>
      </w:r>
      <w:r>
        <w:rPr>
          <w:rtl/>
          <w:lang w:bidi="fa-IR"/>
        </w:rPr>
        <w:t xml:space="preserve">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وقال الصادق </w:t>
      </w:r>
      <w:r w:rsidR="00F53ECA" w:rsidRPr="00F53ECA">
        <w:rPr>
          <w:rStyle w:val="libAlaemChar"/>
          <w:rtl/>
        </w:rPr>
        <w:t>عليه‌السلام</w:t>
      </w:r>
      <w:r>
        <w:rPr>
          <w:rtl/>
          <w:lang w:bidi="fa-IR"/>
        </w:rPr>
        <w:t xml:space="preserve"> : « إنّ رجلا</w:t>
      </w:r>
      <w:r w:rsidR="007722F4">
        <w:rPr>
          <w:rFonts w:hint="cs"/>
          <w:rtl/>
          <w:lang w:bidi="fa-IR"/>
        </w:rPr>
        <w:t>ً</w:t>
      </w:r>
      <w:r>
        <w:rPr>
          <w:rtl/>
          <w:lang w:bidi="fa-IR"/>
        </w:rPr>
        <w:t xml:space="preserve"> من خ</w:t>
      </w:r>
      <w:r w:rsidR="00492333">
        <w:rPr>
          <w:rFonts w:hint="cs"/>
          <w:rtl/>
          <w:lang w:bidi="fa-IR"/>
        </w:rPr>
        <w:t>َ</w:t>
      </w:r>
      <w:r>
        <w:rPr>
          <w:rtl/>
          <w:lang w:bidi="fa-IR"/>
        </w:rPr>
        <w:t>ث</w:t>
      </w:r>
      <w:r w:rsidR="00492333">
        <w:rPr>
          <w:rFonts w:hint="cs"/>
          <w:rtl/>
          <w:lang w:bidi="fa-IR"/>
        </w:rPr>
        <w:t>ْ</w:t>
      </w:r>
      <w:r>
        <w:rPr>
          <w:rtl/>
          <w:lang w:bidi="fa-IR"/>
        </w:rPr>
        <w:t xml:space="preserve">عم جاء إلى رسول الله </w:t>
      </w:r>
      <w:r w:rsidR="00F53ECA" w:rsidRPr="00F53ECA">
        <w:rPr>
          <w:rStyle w:val="libAlaemChar"/>
          <w:rtl/>
        </w:rPr>
        <w:t>صلى‌الله‌عليه‌وآله</w:t>
      </w:r>
      <w:r>
        <w:rPr>
          <w:rtl/>
          <w:lang w:bidi="fa-IR"/>
        </w:rPr>
        <w:t xml:space="preserve"> ، فقال : يا رسول الله أخبرني ما أفضل الإسلام؟ قال : الإيمان بالله ، قال : ثمّ ما ذا؟ قال : صلة الرحم ، قال : ثمّ ما ذا؟ قال : الأمر بالمعروف والنهي عن المنكر ، قال : فقال الرجل : فأيّ الأعمال أبغض إلى الله عزّ وجلّ؟ قال : الشرك بالله ، قال : ثم ما ذا؟ قال : قطيعة الرحم ، قال : ثمّ ما ذا؟ قال : ترك الأمر بالمعروف والنهي عن المنكر </w:t>
      </w:r>
      <w:r w:rsidRPr="0062714F">
        <w:rPr>
          <w:rStyle w:val="libFootnotenumChar"/>
          <w:rtl/>
        </w:rPr>
        <w:t>(3)</w:t>
      </w:r>
      <w:r>
        <w:rPr>
          <w:rtl/>
          <w:lang w:bidi="fa-IR"/>
        </w:rPr>
        <w:t xml:space="preserve"> » </w:t>
      </w:r>
      <w:r w:rsidRPr="0062714F">
        <w:rPr>
          <w:rStyle w:val="libFootnotenumChar"/>
          <w:rtl/>
        </w:rPr>
        <w:t>(4)</w:t>
      </w:r>
      <w:r>
        <w:rPr>
          <w:rtl/>
          <w:lang w:bidi="fa-IR"/>
        </w:rPr>
        <w:t>.</w:t>
      </w:r>
    </w:p>
    <w:p w:rsidR="00CE42F4" w:rsidRDefault="00CE42F4" w:rsidP="00902B86">
      <w:pPr>
        <w:pStyle w:val="libNormal"/>
        <w:rPr>
          <w:lang w:bidi="fa-IR"/>
        </w:rPr>
      </w:pPr>
      <w:r>
        <w:rPr>
          <w:rtl/>
          <w:lang w:bidi="fa-IR"/>
        </w:rPr>
        <w:t>وقد حذّر الله تعالى في كتابه عن ترك الأمر بالمعروف والنهي عن المنكر في قوله</w:t>
      </w:r>
      <w:r w:rsidR="00C31EA6">
        <w:rPr>
          <w:rFonts w:hint="cs"/>
          <w:rtl/>
          <w:lang w:bidi="fa-IR"/>
        </w:rPr>
        <w:t xml:space="preserve"> :</w:t>
      </w:r>
      <w:r>
        <w:rPr>
          <w:rtl/>
          <w:lang w:bidi="fa-IR"/>
        </w:rPr>
        <w:t xml:space="preserve"> </w:t>
      </w:r>
      <w:r w:rsidR="00902B86" w:rsidRPr="00FA2F88">
        <w:rPr>
          <w:rStyle w:val="libAlaemChar"/>
          <w:rtl/>
        </w:rPr>
        <w:t>(</w:t>
      </w:r>
      <w:r w:rsidRPr="00902B86">
        <w:rPr>
          <w:rStyle w:val="libAieChar"/>
          <w:rtl/>
        </w:rPr>
        <w:t xml:space="preserve"> لُعِنَ الَّذِينَ كَفَرُوا </w:t>
      </w:r>
      <w:r w:rsidR="00902B86" w:rsidRPr="00FA2F88">
        <w:rPr>
          <w:rStyle w:val="libAlaemChar"/>
          <w:rtl/>
        </w:rPr>
        <w:t>)</w:t>
      </w:r>
      <w:r>
        <w:rPr>
          <w:rtl/>
          <w:lang w:bidi="fa-IR"/>
        </w:rPr>
        <w:t xml:space="preserve"> </w:t>
      </w:r>
      <w:r w:rsidRPr="0062714F">
        <w:rPr>
          <w:rStyle w:val="libFootnotenumChar"/>
          <w:rtl/>
        </w:rPr>
        <w:t>(5)</w:t>
      </w:r>
      <w:r>
        <w:rPr>
          <w:rtl/>
          <w:lang w:bidi="fa-IR"/>
        </w:rPr>
        <w:t xml:space="preserve"> الآية ، وقوله تعالى </w:t>
      </w:r>
      <w:r w:rsidR="00902B86">
        <w:rPr>
          <w:rFonts w:hint="cs"/>
          <w:rtl/>
          <w:lang w:bidi="fa-IR"/>
        </w:rPr>
        <w:t xml:space="preserve">: </w:t>
      </w:r>
      <w:r w:rsidR="00902B86" w:rsidRPr="00FA2F88">
        <w:rPr>
          <w:rStyle w:val="libAlaemChar"/>
          <w:rtl/>
        </w:rPr>
        <w:t>(</w:t>
      </w:r>
      <w:r w:rsidRPr="00902B86">
        <w:rPr>
          <w:rStyle w:val="libAieChar"/>
          <w:rtl/>
        </w:rPr>
        <w:t xml:space="preserve"> لا خَيْرَ فِي كَثِيرٍ مِنْ نَجْواهُمْ إِل</w:t>
      </w:r>
      <w:r w:rsidR="00902B86">
        <w:rPr>
          <w:rStyle w:val="libAieChar"/>
          <w:rFonts w:hint="cs"/>
          <w:rtl/>
        </w:rPr>
        <w:t>ّ</w:t>
      </w:r>
      <w:r w:rsidRPr="00902B86">
        <w:rPr>
          <w:rStyle w:val="libAieChar"/>
          <w:rtl/>
        </w:rPr>
        <w:t xml:space="preserve">ا مَنْ أَمَرَ بِصَدَقَةٍ أَوْ مَعْرُوفٍ أَوْ إِصْلاحٍ بَيْنَ النّاسِ </w:t>
      </w:r>
      <w:r w:rsidR="00902B86" w:rsidRPr="00FA2F88">
        <w:rPr>
          <w:rStyle w:val="libAlaemChar"/>
          <w:rtl/>
        </w:rPr>
        <w:t>)</w:t>
      </w:r>
      <w:r>
        <w:rPr>
          <w:rtl/>
          <w:lang w:bidi="fa-IR"/>
        </w:rPr>
        <w:t xml:space="preserve"> </w:t>
      </w:r>
      <w:r w:rsidRPr="0062714F">
        <w:rPr>
          <w:rStyle w:val="libFootnotenumChar"/>
          <w:rtl/>
        </w:rPr>
        <w:t>(6)</w:t>
      </w:r>
      <w:r>
        <w:rPr>
          <w:rtl/>
          <w:lang w:bidi="fa-IR"/>
        </w:rPr>
        <w:t>.</w:t>
      </w:r>
    </w:p>
    <w:p w:rsidR="00CE42F4" w:rsidRDefault="00CE42F4" w:rsidP="00CE42F4">
      <w:pPr>
        <w:pStyle w:val="libNormal"/>
        <w:rPr>
          <w:lang w:bidi="fa-IR"/>
        </w:rPr>
      </w:pPr>
      <w:r>
        <w:rPr>
          <w:rtl/>
          <w:lang w:bidi="fa-IR"/>
        </w:rPr>
        <w:t xml:space="preserve">وقال أبو الحسن </w:t>
      </w:r>
      <w:r w:rsidR="00F53ECA" w:rsidRPr="00F53ECA">
        <w:rPr>
          <w:rStyle w:val="libAlaemChar"/>
          <w:rtl/>
        </w:rPr>
        <w:t>عليه‌السلام</w:t>
      </w:r>
      <w:r>
        <w:rPr>
          <w:rtl/>
          <w:lang w:bidi="fa-IR"/>
        </w:rPr>
        <w:t xml:space="preserve"> : « لتأمرنّ </w:t>
      </w:r>
      <w:r w:rsidRPr="0062714F">
        <w:rPr>
          <w:rStyle w:val="libFootnotenumChar"/>
          <w:rtl/>
        </w:rPr>
        <w:t>(7)</w:t>
      </w:r>
      <w:r>
        <w:rPr>
          <w:rtl/>
          <w:lang w:bidi="fa-IR"/>
        </w:rPr>
        <w:t xml:space="preserve"> بالمعروف ولتنهنّ </w:t>
      </w:r>
      <w:r w:rsidRPr="0062714F">
        <w:rPr>
          <w:rStyle w:val="libFootnotenumChar"/>
          <w:rtl/>
        </w:rPr>
        <w:t>(8)</w:t>
      </w:r>
      <w:r>
        <w:rPr>
          <w:rtl/>
          <w:lang w:bidi="fa-IR"/>
        </w:rPr>
        <w:t xml:space="preserve"> عن المنكر أو‌</w:t>
      </w:r>
    </w:p>
    <w:p w:rsidR="00CE42F4" w:rsidRDefault="00AE7492" w:rsidP="00AE7492">
      <w:pPr>
        <w:pStyle w:val="libLine"/>
        <w:rPr>
          <w:lang w:bidi="fa-IR"/>
        </w:rPr>
      </w:pPr>
      <w:r>
        <w:rPr>
          <w:rtl/>
          <w:lang w:bidi="fa-IR"/>
        </w:rPr>
        <w:t>____________________</w:t>
      </w:r>
    </w:p>
    <w:p w:rsidR="00CE42F4" w:rsidRDefault="00CE42F4" w:rsidP="00902B86">
      <w:pPr>
        <w:pStyle w:val="libFootnote0"/>
        <w:rPr>
          <w:lang w:bidi="fa-IR"/>
        </w:rPr>
      </w:pPr>
      <w:r w:rsidRPr="00902B86">
        <w:rPr>
          <w:rtl/>
        </w:rPr>
        <w:t>(1)</w:t>
      </w:r>
      <w:r>
        <w:rPr>
          <w:rtl/>
          <w:lang w:bidi="fa-IR"/>
        </w:rPr>
        <w:t xml:space="preserve"> آل عمران : 110.</w:t>
      </w:r>
    </w:p>
    <w:p w:rsidR="00CE42F4" w:rsidRDefault="00CE42F4" w:rsidP="00902B86">
      <w:pPr>
        <w:pStyle w:val="libFootnote0"/>
        <w:rPr>
          <w:lang w:bidi="fa-IR"/>
        </w:rPr>
      </w:pPr>
      <w:r w:rsidRPr="00902B86">
        <w:rPr>
          <w:rtl/>
        </w:rPr>
        <w:t>(2)</w:t>
      </w:r>
      <w:r>
        <w:rPr>
          <w:rtl/>
          <w:lang w:bidi="fa-IR"/>
        </w:rPr>
        <w:t xml:space="preserve"> المائدة : 78 و 79.</w:t>
      </w:r>
    </w:p>
    <w:p w:rsidR="00CE42F4" w:rsidRDefault="00CE42F4" w:rsidP="00902B86">
      <w:pPr>
        <w:pStyle w:val="libFootnote0"/>
        <w:rPr>
          <w:lang w:bidi="fa-IR"/>
        </w:rPr>
      </w:pPr>
      <w:r w:rsidRPr="00902B86">
        <w:rPr>
          <w:rtl/>
        </w:rPr>
        <w:t>(3)</w:t>
      </w:r>
      <w:r>
        <w:rPr>
          <w:rtl/>
          <w:lang w:bidi="fa-IR"/>
        </w:rPr>
        <w:t xml:space="preserve"> في المصدر : الأمر بالمنكر والنهي عن المعروف.</w:t>
      </w:r>
    </w:p>
    <w:p w:rsidR="00CE42F4" w:rsidRDefault="00CE42F4" w:rsidP="00902B86">
      <w:pPr>
        <w:pStyle w:val="libFootnote0"/>
        <w:rPr>
          <w:lang w:bidi="fa-IR"/>
        </w:rPr>
      </w:pPr>
      <w:r w:rsidRPr="00902B86">
        <w:rPr>
          <w:rtl/>
        </w:rPr>
        <w:t>(4)</w:t>
      </w:r>
      <w:r>
        <w:rPr>
          <w:rtl/>
          <w:lang w:bidi="fa-IR"/>
        </w:rPr>
        <w:t xml:space="preserve"> الكافي 5 : 58 </w:t>
      </w:r>
      <w:r w:rsidR="00902B86">
        <w:rPr>
          <w:rFonts w:hint="cs"/>
          <w:rtl/>
          <w:lang w:bidi="fa-IR"/>
        </w:rPr>
        <w:t>/</w:t>
      </w:r>
      <w:r>
        <w:rPr>
          <w:rtl/>
          <w:lang w:bidi="fa-IR"/>
        </w:rPr>
        <w:t xml:space="preserve"> 9 ، التهذيب 6 : 176 </w:t>
      </w:r>
      <w:r w:rsidR="00902B86">
        <w:rPr>
          <w:rFonts w:hint="cs"/>
          <w:rtl/>
          <w:lang w:bidi="fa-IR"/>
        </w:rPr>
        <w:t>/</w:t>
      </w:r>
      <w:r>
        <w:rPr>
          <w:rtl/>
          <w:lang w:bidi="fa-IR"/>
        </w:rPr>
        <w:t xml:space="preserve"> 355.</w:t>
      </w:r>
    </w:p>
    <w:p w:rsidR="00CE42F4" w:rsidRDefault="00CE42F4" w:rsidP="00902B86">
      <w:pPr>
        <w:pStyle w:val="libFootnote0"/>
        <w:rPr>
          <w:lang w:bidi="fa-IR"/>
        </w:rPr>
      </w:pPr>
      <w:r w:rsidRPr="00902B86">
        <w:rPr>
          <w:rtl/>
        </w:rPr>
        <w:t>(5)</w:t>
      </w:r>
      <w:r>
        <w:rPr>
          <w:rtl/>
          <w:lang w:bidi="fa-IR"/>
        </w:rPr>
        <w:t xml:space="preserve"> المائدة : 78.</w:t>
      </w:r>
    </w:p>
    <w:p w:rsidR="00CE42F4" w:rsidRDefault="00CE42F4" w:rsidP="00902B86">
      <w:pPr>
        <w:pStyle w:val="libFootnote0"/>
        <w:rPr>
          <w:lang w:bidi="fa-IR"/>
        </w:rPr>
      </w:pPr>
      <w:r w:rsidRPr="00902B86">
        <w:rPr>
          <w:rtl/>
        </w:rPr>
        <w:t>(6)</w:t>
      </w:r>
      <w:r>
        <w:rPr>
          <w:rtl/>
          <w:lang w:bidi="fa-IR"/>
        </w:rPr>
        <w:t xml:space="preserve"> النساء : 114.</w:t>
      </w:r>
    </w:p>
    <w:p w:rsidR="004727E4" w:rsidRDefault="00CE42F4" w:rsidP="00902B86">
      <w:pPr>
        <w:pStyle w:val="libFootnote0"/>
        <w:rPr>
          <w:lang w:bidi="fa-IR"/>
        </w:rPr>
      </w:pPr>
      <w:r>
        <w:rPr>
          <w:rtl/>
          <w:lang w:bidi="fa-IR"/>
        </w:rPr>
        <w:t>(7 و 8) في التهذيب : « لتأمرون .. ولتنهون .. ».</w:t>
      </w:r>
    </w:p>
    <w:p w:rsidR="008813D9" w:rsidRDefault="008813D9" w:rsidP="0062714F">
      <w:pPr>
        <w:pStyle w:val="libNormal"/>
        <w:rPr>
          <w:rtl/>
          <w:lang w:bidi="fa-IR"/>
        </w:rPr>
      </w:pPr>
      <w:r>
        <w:rPr>
          <w:rtl/>
          <w:lang w:bidi="fa-IR"/>
        </w:rPr>
        <w:br w:type="page"/>
      </w:r>
    </w:p>
    <w:p w:rsidR="00CE42F4" w:rsidRDefault="00CE42F4" w:rsidP="00902B86">
      <w:pPr>
        <w:pStyle w:val="libNormal0"/>
        <w:rPr>
          <w:lang w:bidi="fa-IR"/>
        </w:rPr>
      </w:pPr>
      <w:r>
        <w:rPr>
          <w:rtl/>
          <w:lang w:bidi="fa-IR"/>
        </w:rPr>
        <w:lastRenderedPageBreak/>
        <w:t>ليستعملنّ عليكم شراركم فيدعو خياركم فلا ي</w:t>
      </w:r>
      <w:r w:rsidR="00902B86">
        <w:rPr>
          <w:rFonts w:hint="cs"/>
          <w:rtl/>
          <w:lang w:bidi="fa-IR"/>
        </w:rPr>
        <w:t>ُ</w:t>
      </w:r>
      <w:r>
        <w:rPr>
          <w:rtl/>
          <w:lang w:bidi="fa-IR"/>
        </w:rPr>
        <w:t xml:space="preserve">ستجاب لهم »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وقال الباقر </w:t>
      </w:r>
      <w:r w:rsidR="00F53ECA" w:rsidRPr="00F53ECA">
        <w:rPr>
          <w:rStyle w:val="libAlaemChar"/>
          <w:rtl/>
        </w:rPr>
        <w:t>عليه‌السلام</w:t>
      </w:r>
      <w:r>
        <w:rPr>
          <w:rtl/>
          <w:lang w:bidi="fa-IR"/>
        </w:rPr>
        <w:t xml:space="preserve"> : « ويل لقوم لا يدينون الله بالأمر بالمعروف والنهي عن المنكر »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وقال الصادق </w:t>
      </w:r>
      <w:r w:rsidR="00F53ECA" w:rsidRPr="00F53ECA">
        <w:rPr>
          <w:rStyle w:val="libAlaemChar"/>
          <w:rtl/>
        </w:rPr>
        <w:t>عليه‌السلام</w:t>
      </w:r>
      <w:r>
        <w:rPr>
          <w:rtl/>
          <w:lang w:bidi="fa-IR"/>
        </w:rPr>
        <w:t xml:space="preserve"> : « ما قدست ا</w:t>
      </w:r>
      <w:r w:rsidR="00902B86">
        <w:rPr>
          <w:rFonts w:hint="cs"/>
          <w:rtl/>
          <w:lang w:bidi="fa-IR"/>
        </w:rPr>
        <w:t>ُ</w:t>
      </w:r>
      <w:r>
        <w:rPr>
          <w:rtl/>
          <w:lang w:bidi="fa-IR"/>
        </w:rPr>
        <w:t xml:space="preserve">مّة لم تأخذ </w:t>
      </w:r>
      <w:r w:rsidRPr="0062714F">
        <w:rPr>
          <w:rStyle w:val="libFootnotenumChar"/>
          <w:rtl/>
        </w:rPr>
        <w:t>(3)</w:t>
      </w:r>
      <w:r>
        <w:rPr>
          <w:rtl/>
          <w:lang w:bidi="fa-IR"/>
        </w:rPr>
        <w:t xml:space="preserve"> لضعيفها من قويّها بحقّه غير مضيع </w:t>
      </w:r>
      <w:r w:rsidRPr="0062714F">
        <w:rPr>
          <w:rStyle w:val="libFootnotenumChar"/>
          <w:rtl/>
        </w:rPr>
        <w:t>(4)</w:t>
      </w:r>
      <w:r>
        <w:rPr>
          <w:rtl/>
          <w:lang w:bidi="fa-IR"/>
        </w:rPr>
        <w:t>»</w:t>
      </w:r>
      <w:r w:rsidRPr="0062714F">
        <w:rPr>
          <w:rStyle w:val="libFootnotenumChar"/>
          <w:rtl/>
        </w:rPr>
        <w:t>(5)</w:t>
      </w:r>
      <w:r>
        <w:rPr>
          <w:rtl/>
          <w:lang w:bidi="fa-IR"/>
        </w:rPr>
        <w:t>.</w:t>
      </w:r>
    </w:p>
    <w:p w:rsidR="00CE42F4" w:rsidRDefault="00CE42F4" w:rsidP="00CE42F4">
      <w:pPr>
        <w:pStyle w:val="libNormal"/>
        <w:rPr>
          <w:lang w:bidi="fa-IR"/>
        </w:rPr>
      </w:pPr>
      <w:r>
        <w:rPr>
          <w:rtl/>
          <w:lang w:bidi="fa-IR"/>
        </w:rPr>
        <w:t xml:space="preserve">وقال رسول الله </w:t>
      </w:r>
      <w:r w:rsidR="00F53ECA" w:rsidRPr="00F53ECA">
        <w:rPr>
          <w:rStyle w:val="libAlaemChar"/>
          <w:rtl/>
        </w:rPr>
        <w:t>صلى‌الله‌عليه‌وآله</w:t>
      </w:r>
      <w:r>
        <w:rPr>
          <w:rtl/>
          <w:lang w:bidi="fa-IR"/>
        </w:rPr>
        <w:t xml:space="preserve"> : « لا يزال الناس بخير ما أمروا بالمعروف ونهوا عن المنكر وتعاونوا على البرّ ، فإذا لم يفعلوا ذلك ن</w:t>
      </w:r>
      <w:r w:rsidR="00902B86">
        <w:rPr>
          <w:rFonts w:hint="cs"/>
          <w:rtl/>
          <w:lang w:bidi="fa-IR"/>
        </w:rPr>
        <w:t>ُ</w:t>
      </w:r>
      <w:r>
        <w:rPr>
          <w:rtl/>
          <w:lang w:bidi="fa-IR"/>
        </w:rPr>
        <w:t xml:space="preserve">زعت منهم البركات ، وسلّط بعضهم على بعض ، ولم يكن لهم ناصر في الأرض ولا في السماء » </w:t>
      </w:r>
      <w:r w:rsidRPr="0062714F">
        <w:rPr>
          <w:rStyle w:val="libFootnotenumChar"/>
          <w:rtl/>
        </w:rPr>
        <w:t>(6)</w:t>
      </w:r>
      <w:r>
        <w:rPr>
          <w:rtl/>
          <w:lang w:bidi="fa-IR"/>
        </w:rPr>
        <w:t>.</w:t>
      </w:r>
    </w:p>
    <w:p w:rsidR="00CE42F4" w:rsidRDefault="00CE42F4" w:rsidP="00CE42F4">
      <w:pPr>
        <w:pStyle w:val="libNormal"/>
        <w:rPr>
          <w:lang w:bidi="fa-IR"/>
        </w:rPr>
      </w:pPr>
      <w:r>
        <w:rPr>
          <w:rtl/>
          <w:lang w:bidi="fa-IR"/>
        </w:rPr>
        <w:t xml:space="preserve">وقال الصادق </w:t>
      </w:r>
      <w:r w:rsidR="00F53ECA" w:rsidRPr="00F53ECA">
        <w:rPr>
          <w:rStyle w:val="libAlaemChar"/>
          <w:rtl/>
        </w:rPr>
        <w:t>عليه‌السلام</w:t>
      </w:r>
      <w:r>
        <w:rPr>
          <w:rtl/>
          <w:lang w:bidi="fa-IR"/>
        </w:rPr>
        <w:t xml:space="preserve"> لقوم من أصحابه : « إنّه قد حقّ لي أن آخذ البري‌ء منكم بالسقيم ، وكيف لا يحقّ لي ذلك!؟ وأنتم يبلغكم عن الرجل منكم القبيح فلا تنكرون عليه ولا تهجرونه ولا تؤذونه حتى يتركه » </w:t>
      </w:r>
      <w:r w:rsidRPr="0062714F">
        <w:rPr>
          <w:rStyle w:val="libFootnotenumChar"/>
          <w:rtl/>
        </w:rPr>
        <w:t>(7)</w:t>
      </w:r>
      <w:r>
        <w:rPr>
          <w:rtl/>
          <w:lang w:bidi="fa-IR"/>
        </w:rPr>
        <w:t>.</w:t>
      </w:r>
    </w:p>
    <w:p w:rsidR="00CE42F4" w:rsidRDefault="00CE42F4" w:rsidP="00CE42F4">
      <w:pPr>
        <w:pStyle w:val="libNormal"/>
        <w:rPr>
          <w:lang w:bidi="fa-IR"/>
        </w:rPr>
      </w:pPr>
      <w:bookmarkStart w:id="308" w:name="_Toc116827369"/>
      <w:r w:rsidRPr="00E24C3C">
        <w:rPr>
          <w:rStyle w:val="Heading2Char"/>
          <w:rtl/>
        </w:rPr>
        <w:t>مسألة 260 :</w:t>
      </w:r>
      <w:bookmarkEnd w:id="308"/>
      <w:r>
        <w:rPr>
          <w:rtl/>
          <w:lang w:bidi="fa-IR"/>
        </w:rPr>
        <w:t xml:space="preserve"> المعروف قسمان : واجب وندب ، فالأمر بالواجب واجب</w:t>
      </w:r>
      <w:r w:rsidR="00902B86">
        <w:rPr>
          <w:rFonts w:hint="cs"/>
          <w:rtl/>
          <w:lang w:bidi="fa-IR"/>
        </w:rPr>
        <w:t>ٌ</w:t>
      </w:r>
      <w:r>
        <w:rPr>
          <w:rtl/>
          <w:lang w:bidi="fa-IR"/>
        </w:rPr>
        <w:t xml:space="preserve"> ، وبالمندوب ندب</w:t>
      </w:r>
      <w:r w:rsidR="00902B86">
        <w:rPr>
          <w:rFonts w:hint="cs"/>
          <w:rtl/>
          <w:lang w:bidi="fa-IR"/>
        </w:rPr>
        <w:t>ٌ</w:t>
      </w:r>
      <w:r>
        <w:rPr>
          <w:rtl/>
          <w:lang w:bidi="fa-IR"/>
        </w:rPr>
        <w:t>. وأمّا المنكر فكلّه حرام ، فالنهي عنه واجب ، ولا خلاف في ذلك.</w:t>
      </w:r>
    </w:p>
    <w:p w:rsidR="00CE42F4" w:rsidRDefault="00AE7492" w:rsidP="00AE7492">
      <w:pPr>
        <w:pStyle w:val="libLine"/>
        <w:rPr>
          <w:lang w:bidi="fa-IR"/>
        </w:rPr>
      </w:pPr>
      <w:r>
        <w:rPr>
          <w:rtl/>
          <w:lang w:bidi="fa-IR"/>
        </w:rPr>
        <w:t>____________________</w:t>
      </w:r>
    </w:p>
    <w:p w:rsidR="00CE42F4" w:rsidRDefault="00CE42F4" w:rsidP="00902B86">
      <w:pPr>
        <w:pStyle w:val="libFootnote0"/>
        <w:rPr>
          <w:lang w:bidi="fa-IR"/>
        </w:rPr>
      </w:pPr>
      <w:r w:rsidRPr="00902B86">
        <w:rPr>
          <w:rtl/>
        </w:rPr>
        <w:t>(1)</w:t>
      </w:r>
      <w:r>
        <w:rPr>
          <w:rtl/>
          <w:lang w:bidi="fa-IR"/>
        </w:rPr>
        <w:t xml:space="preserve"> الكافي 5 : 56 </w:t>
      </w:r>
      <w:r w:rsidR="00902B86">
        <w:rPr>
          <w:rFonts w:hint="cs"/>
          <w:rtl/>
          <w:lang w:bidi="fa-IR"/>
        </w:rPr>
        <w:t>/</w:t>
      </w:r>
      <w:r>
        <w:rPr>
          <w:rtl/>
          <w:lang w:bidi="fa-IR"/>
        </w:rPr>
        <w:t xml:space="preserve"> 3 ، التهذيب 6 : 176 </w:t>
      </w:r>
      <w:r w:rsidR="00902B86">
        <w:rPr>
          <w:rFonts w:hint="cs"/>
          <w:rtl/>
          <w:lang w:bidi="fa-IR"/>
        </w:rPr>
        <w:t>/</w:t>
      </w:r>
      <w:r>
        <w:rPr>
          <w:rtl/>
          <w:lang w:bidi="fa-IR"/>
        </w:rPr>
        <w:t xml:space="preserve"> 352.</w:t>
      </w:r>
    </w:p>
    <w:p w:rsidR="00CE42F4" w:rsidRDefault="00CE42F4" w:rsidP="00902B86">
      <w:pPr>
        <w:pStyle w:val="libFootnote0"/>
        <w:rPr>
          <w:lang w:bidi="fa-IR"/>
        </w:rPr>
      </w:pPr>
      <w:r w:rsidRPr="00902B86">
        <w:rPr>
          <w:rtl/>
        </w:rPr>
        <w:t>(2)</w:t>
      </w:r>
      <w:r>
        <w:rPr>
          <w:rtl/>
          <w:lang w:bidi="fa-IR"/>
        </w:rPr>
        <w:t xml:space="preserve"> الكافي 5 : 56 </w:t>
      </w:r>
      <w:r w:rsidR="00CC794A">
        <w:rPr>
          <w:rtl/>
          <w:lang w:bidi="fa-IR"/>
        </w:rPr>
        <w:t>-</w:t>
      </w:r>
      <w:r>
        <w:rPr>
          <w:rtl/>
          <w:lang w:bidi="fa-IR"/>
        </w:rPr>
        <w:t xml:space="preserve"> 57 </w:t>
      </w:r>
      <w:r w:rsidR="00902B86">
        <w:rPr>
          <w:rFonts w:hint="cs"/>
          <w:rtl/>
          <w:lang w:bidi="fa-IR"/>
        </w:rPr>
        <w:t>/</w:t>
      </w:r>
      <w:r>
        <w:rPr>
          <w:rtl/>
          <w:lang w:bidi="fa-IR"/>
        </w:rPr>
        <w:t xml:space="preserve"> 4 ، التهذيب 6 : 176 </w:t>
      </w:r>
      <w:r w:rsidR="00902B86">
        <w:rPr>
          <w:rFonts w:hint="cs"/>
          <w:rtl/>
          <w:lang w:bidi="fa-IR"/>
        </w:rPr>
        <w:t>/</w:t>
      </w:r>
      <w:r>
        <w:rPr>
          <w:rtl/>
          <w:lang w:bidi="fa-IR"/>
        </w:rPr>
        <w:t xml:space="preserve"> 353 ، وفيهما عن أبي جعفر وأبي عبد الله </w:t>
      </w:r>
      <w:r w:rsidR="00902B86" w:rsidRPr="00902B86">
        <w:rPr>
          <w:rStyle w:val="libFootnoteAlaemChar"/>
          <w:rtl/>
        </w:rPr>
        <w:t>عليهما‌السلام</w:t>
      </w:r>
      <w:r>
        <w:rPr>
          <w:rtl/>
          <w:lang w:bidi="fa-IR"/>
        </w:rPr>
        <w:t>.</w:t>
      </w:r>
    </w:p>
    <w:p w:rsidR="00CE42F4" w:rsidRDefault="00CE42F4" w:rsidP="00902B86">
      <w:pPr>
        <w:pStyle w:val="libFootnote0"/>
        <w:rPr>
          <w:lang w:bidi="fa-IR"/>
        </w:rPr>
      </w:pPr>
      <w:r w:rsidRPr="00902B86">
        <w:rPr>
          <w:rtl/>
        </w:rPr>
        <w:t>(3)</w:t>
      </w:r>
      <w:r>
        <w:rPr>
          <w:rtl/>
          <w:lang w:bidi="fa-IR"/>
        </w:rPr>
        <w:t xml:space="preserve"> في الكافي : لم يؤخذ.</w:t>
      </w:r>
    </w:p>
    <w:p w:rsidR="00CE42F4" w:rsidRDefault="00CE42F4" w:rsidP="00902B86">
      <w:pPr>
        <w:pStyle w:val="libFootnote0"/>
        <w:rPr>
          <w:lang w:bidi="fa-IR"/>
        </w:rPr>
      </w:pPr>
      <w:r w:rsidRPr="00902B86">
        <w:rPr>
          <w:rtl/>
        </w:rPr>
        <w:t>(4)</w:t>
      </w:r>
      <w:r>
        <w:rPr>
          <w:rtl/>
          <w:lang w:bidi="fa-IR"/>
        </w:rPr>
        <w:t xml:space="preserve"> كذا ، وفي الكافي : متعتع. وفي التهذيب : متضع.</w:t>
      </w:r>
    </w:p>
    <w:p w:rsidR="00CE42F4" w:rsidRDefault="00CE42F4" w:rsidP="00902B86">
      <w:pPr>
        <w:pStyle w:val="libFootnote0"/>
        <w:rPr>
          <w:lang w:bidi="fa-IR"/>
        </w:rPr>
      </w:pPr>
      <w:r w:rsidRPr="00902B86">
        <w:rPr>
          <w:rtl/>
        </w:rPr>
        <w:t>(5)</w:t>
      </w:r>
      <w:r>
        <w:rPr>
          <w:rtl/>
          <w:lang w:bidi="fa-IR"/>
        </w:rPr>
        <w:t xml:space="preserve"> الكافي 5 : 56 </w:t>
      </w:r>
      <w:r w:rsidR="00902B86">
        <w:rPr>
          <w:rFonts w:hint="cs"/>
          <w:rtl/>
          <w:lang w:bidi="fa-IR"/>
        </w:rPr>
        <w:t>/</w:t>
      </w:r>
      <w:r>
        <w:rPr>
          <w:rtl/>
          <w:lang w:bidi="fa-IR"/>
        </w:rPr>
        <w:t xml:space="preserve"> 2 ، التهذيب 6 : 180 </w:t>
      </w:r>
      <w:r w:rsidR="00AD51C2">
        <w:rPr>
          <w:rFonts w:hint="cs"/>
          <w:rtl/>
          <w:lang w:bidi="fa-IR"/>
        </w:rPr>
        <w:t>/</w:t>
      </w:r>
      <w:r>
        <w:rPr>
          <w:rtl/>
          <w:lang w:bidi="fa-IR"/>
        </w:rPr>
        <w:t xml:space="preserve"> 371.</w:t>
      </w:r>
    </w:p>
    <w:p w:rsidR="00CE42F4" w:rsidRDefault="00CE42F4" w:rsidP="00902B86">
      <w:pPr>
        <w:pStyle w:val="libFootnote0"/>
        <w:rPr>
          <w:lang w:bidi="fa-IR"/>
        </w:rPr>
      </w:pPr>
      <w:r w:rsidRPr="00902B86">
        <w:rPr>
          <w:rtl/>
        </w:rPr>
        <w:t>(6)</w:t>
      </w:r>
      <w:r>
        <w:rPr>
          <w:rtl/>
          <w:lang w:bidi="fa-IR"/>
        </w:rPr>
        <w:t xml:space="preserve"> التهذيب 6 : 181 </w:t>
      </w:r>
      <w:r w:rsidR="00AD51C2">
        <w:rPr>
          <w:rFonts w:hint="cs"/>
          <w:rtl/>
          <w:lang w:bidi="fa-IR"/>
        </w:rPr>
        <w:t>/</w:t>
      </w:r>
      <w:r>
        <w:rPr>
          <w:rtl/>
          <w:lang w:bidi="fa-IR"/>
        </w:rPr>
        <w:t xml:space="preserve"> 373 ، وفيه : « .</w:t>
      </w:r>
      <w:r w:rsidR="00AD51C2">
        <w:rPr>
          <w:rFonts w:hint="cs"/>
          <w:rtl/>
          <w:lang w:bidi="fa-IR"/>
        </w:rPr>
        <w:t>.</w:t>
      </w:r>
      <w:r>
        <w:rPr>
          <w:rtl/>
          <w:lang w:bidi="fa-IR"/>
        </w:rPr>
        <w:t>. على البرّ والتقوى .</w:t>
      </w:r>
      <w:r w:rsidR="00AD51C2">
        <w:rPr>
          <w:rFonts w:hint="cs"/>
          <w:rtl/>
          <w:lang w:bidi="fa-IR"/>
        </w:rPr>
        <w:t>.</w:t>
      </w:r>
      <w:r>
        <w:rPr>
          <w:rtl/>
          <w:lang w:bidi="fa-IR"/>
        </w:rPr>
        <w:t>. ».</w:t>
      </w:r>
    </w:p>
    <w:p w:rsidR="004727E4" w:rsidRDefault="00CE42F4" w:rsidP="00902B86">
      <w:pPr>
        <w:pStyle w:val="libFootnote0"/>
        <w:rPr>
          <w:lang w:bidi="fa-IR"/>
        </w:rPr>
      </w:pPr>
      <w:r w:rsidRPr="00902B86">
        <w:rPr>
          <w:rtl/>
        </w:rPr>
        <w:t>(7)</w:t>
      </w:r>
      <w:r>
        <w:rPr>
          <w:rtl/>
          <w:lang w:bidi="fa-IR"/>
        </w:rPr>
        <w:t xml:space="preserve"> التهذيب 6 : 181 </w:t>
      </w:r>
      <w:r w:rsidR="00CC794A">
        <w:rPr>
          <w:rtl/>
          <w:lang w:bidi="fa-IR"/>
        </w:rPr>
        <w:t>-</w:t>
      </w:r>
      <w:r>
        <w:rPr>
          <w:rtl/>
          <w:lang w:bidi="fa-IR"/>
        </w:rPr>
        <w:t xml:space="preserve"> 182 </w:t>
      </w:r>
      <w:r w:rsidR="00AD51C2">
        <w:rPr>
          <w:rFonts w:hint="cs"/>
          <w:rtl/>
          <w:lang w:bidi="fa-IR"/>
        </w:rPr>
        <w:t>/</w:t>
      </w:r>
      <w:r>
        <w:rPr>
          <w:rtl/>
          <w:lang w:bidi="fa-IR"/>
        </w:rPr>
        <w:t xml:space="preserve"> 375.</w:t>
      </w:r>
    </w:p>
    <w:p w:rsidR="008813D9" w:rsidRDefault="008813D9"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 xml:space="preserve">قال الله تعالى </w:t>
      </w:r>
      <w:r w:rsidR="00AD51C2">
        <w:rPr>
          <w:rFonts w:hint="cs"/>
          <w:rtl/>
          <w:lang w:bidi="fa-IR"/>
        </w:rPr>
        <w:t xml:space="preserve">: </w:t>
      </w:r>
      <w:r w:rsidR="00AD51C2" w:rsidRPr="00FA2F88">
        <w:rPr>
          <w:rStyle w:val="libAlaemChar"/>
          <w:rtl/>
        </w:rPr>
        <w:t>(</w:t>
      </w:r>
      <w:r w:rsidRPr="00AD51C2">
        <w:rPr>
          <w:rStyle w:val="libAieChar"/>
          <w:rtl/>
        </w:rPr>
        <w:t xml:space="preserve"> وَتَعاوَنُوا عَلَى الْبِرِّ وَالتَّقْوى وَلا تَعاوَنُوا عَلَى الْإِثْمِ وَالْعُدْوانِ </w:t>
      </w:r>
      <w:r w:rsidR="00AD51C2" w:rsidRPr="00FA2F88">
        <w:rPr>
          <w:rStyle w:val="libAlaemChar"/>
          <w:rtl/>
        </w:rPr>
        <w:t>)</w:t>
      </w:r>
      <w:r>
        <w:rPr>
          <w:rtl/>
          <w:lang w:bidi="fa-IR"/>
        </w:rPr>
        <w:t xml:space="preserve"> </w:t>
      </w:r>
      <w:r w:rsidRPr="0062714F">
        <w:rPr>
          <w:rStyle w:val="libFootnotenumChar"/>
          <w:rtl/>
        </w:rPr>
        <w:t>(1)</w:t>
      </w:r>
      <w:r>
        <w:rPr>
          <w:rtl/>
          <w:lang w:bidi="fa-IR"/>
        </w:rPr>
        <w:t xml:space="preserve"> وقال </w:t>
      </w:r>
      <w:r w:rsidR="00AD51C2" w:rsidRPr="00FA2F88">
        <w:rPr>
          <w:rStyle w:val="libAlaemChar"/>
          <w:rtl/>
        </w:rPr>
        <w:t>(</w:t>
      </w:r>
      <w:r w:rsidRPr="00AD51C2">
        <w:rPr>
          <w:rStyle w:val="libAieChar"/>
          <w:rtl/>
        </w:rPr>
        <w:t xml:space="preserve"> خُذِ الْعَفْوَ وَأْمُرْ بِالْعُرْفِ وَأَعْرِضْ عَنِ الْجاهِلِينَ </w:t>
      </w:r>
      <w:r w:rsidR="00AD51C2" w:rsidRPr="00FA2F88">
        <w:rPr>
          <w:rStyle w:val="libAlaemChar"/>
          <w:rtl/>
        </w:rPr>
        <w:t>)</w:t>
      </w:r>
      <w:r>
        <w:rPr>
          <w:rtl/>
          <w:lang w:bidi="fa-IR"/>
        </w:rPr>
        <w:t xml:space="preserve">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وقال الباقر </w:t>
      </w:r>
      <w:r w:rsidR="00F53ECA" w:rsidRPr="00F53ECA">
        <w:rPr>
          <w:rStyle w:val="libAlaemChar"/>
          <w:rtl/>
        </w:rPr>
        <w:t>عليه‌السلام</w:t>
      </w:r>
      <w:r>
        <w:rPr>
          <w:rtl/>
          <w:lang w:bidi="fa-IR"/>
        </w:rPr>
        <w:t xml:space="preserve"> : « يكون في آخر الزمان قوم يتبع </w:t>
      </w:r>
      <w:r w:rsidRPr="0062714F">
        <w:rPr>
          <w:rStyle w:val="libFootnotenumChar"/>
          <w:rtl/>
        </w:rPr>
        <w:t>(3)</w:t>
      </w:r>
      <w:r>
        <w:rPr>
          <w:rtl/>
          <w:lang w:bidi="fa-IR"/>
        </w:rPr>
        <w:t xml:space="preserve"> فيهم قوم مرا</w:t>
      </w:r>
      <w:r w:rsidR="00AD51C2">
        <w:rPr>
          <w:rFonts w:hint="cs"/>
          <w:rtl/>
          <w:lang w:bidi="fa-IR"/>
        </w:rPr>
        <w:t>ؤ</w:t>
      </w:r>
      <w:r>
        <w:rPr>
          <w:rtl/>
          <w:lang w:bidi="fa-IR"/>
        </w:rPr>
        <w:t>ن يتقرّؤون ويتنسّكون حدثاء سفهاء لا يوجبون أمرا</w:t>
      </w:r>
      <w:r w:rsidR="00AD51C2">
        <w:rPr>
          <w:rFonts w:hint="cs"/>
          <w:rtl/>
          <w:lang w:bidi="fa-IR"/>
        </w:rPr>
        <w:t>ً</w:t>
      </w:r>
      <w:r>
        <w:rPr>
          <w:rtl/>
          <w:lang w:bidi="fa-IR"/>
        </w:rPr>
        <w:t xml:space="preserve"> بمعروف ولا نهيا</w:t>
      </w:r>
      <w:r w:rsidR="00AD51C2">
        <w:rPr>
          <w:rFonts w:hint="cs"/>
          <w:rtl/>
          <w:lang w:bidi="fa-IR"/>
        </w:rPr>
        <w:t>ً</w:t>
      </w:r>
      <w:r>
        <w:rPr>
          <w:rtl/>
          <w:lang w:bidi="fa-IR"/>
        </w:rPr>
        <w:t xml:space="preserve"> عن منكر إل</w:t>
      </w:r>
      <w:r w:rsidR="00AD51C2">
        <w:rPr>
          <w:rFonts w:hint="cs"/>
          <w:rtl/>
          <w:lang w:bidi="fa-IR"/>
        </w:rPr>
        <w:t>ّ</w:t>
      </w:r>
      <w:r>
        <w:rPr>
          <w:rtl/>
          <w:lang w:bidi="fa-IR"/>
        </w:rPr>
        <w:t>ا إذا أمنوا الضرر ، يطلبون لأنفسهم الرخص والمعاذير ، يتبعون زل</w:t>
      </w:r>
      <w:r w:rsidR="00AD51C2">
        <w:rPr>
          <w:rFonts w:hint="cs"/>
          <w:rtl/>
          <w:lang w:bidi="fa-IR"/>
        </w:rPr>
        <w:t>ّ</w:t>
      </w:r>
      <w:r>
        <w:rPr>
          <w:rtl/>
          <w:lang w:bidi="fa-IR"/>
        </w:rPr>
        <w:t xml:space="preserve">ات العلماء وفساد علمهم </w:t>
      </w:r>
      <w:r w:rsidRPr="0062714F">
        <w:rPr>
          <w:rStyle w:val="libFootnotenumChar"/>
          <w:rtl/>
        </w:rPr>
        <w:t>(4)</w:t>
      </w:r>
      <w:r>
        <w:rPr>
          <w:rtl/>
          <w:lang w:bidi="fa-IR"/>
        </w:rPr>
        <w:t xml:space="preserve"> ، ي</w:t>
      </w:r>
      <w:r w:rsidR="00AD51C2">
        <w:rPr>
          <w:rFonts w:hint="cs"/>
          <w:rtl/>
          <w:lang w:bidi="fa-IR"/>
        </w:rPr>
        <w:t>ُ</w:t>
      </w:r>
      <w:r>
        <w:rPr>
          <w:rtl/>
          <w:lang w:bidi="fa-IR"/>
        </w:rPr>
        <w:t>قبلون على الصلاة والصيام وما لا يك</w:t>
      </w:r>
      <w:r w:rsidR="00AD51C2">
        <w:rPr>
          <w:rFonts w:hint="cs"/>
          <w:rtl/>
          <w:lang w:bidi="fa-IR"/>
        </w:rPr>
        <w:t>ْ</w:t>
      </w:r>
      <w:r>
        <w:rPr>
          <w:rtl/>
          <w:lang w:bidi="fa-IR"/>
        </w:rPr>
        <w:t>ل</w:t>
      </w:r>
      <w:r w:rsidR="00AD51C2">
        <w:rPr>
          <w:rFonts w:hint="cs"/>
          <w:rtl/>
          <w:lang w:bidi="fa-IR"/>
        </w:rPr>
        <w:t>ِ</w:t>
      </w:r>
      <w:r>
        <w:rPr>
          <w:rtl/>
          <w:lang w:bidi="fa-IR"/>
        </w:rPr>
        <w:t>م</w:t>
      </w:r>
      <w:r w:rsidR="00AD51C2">
        <w:rPr>
          <w:rFonts w:hint="cs"/>
          <w:rtl/>
          <w:lang w:bidi="fa-IR"/>
        </w:rPr>
        <w:t>ُ</w:t>
      </w:r>
      <w:r>
        <w:rPr>
          <w:rtl/>
          <w:lang w:bidi="fa-IR"/>
        </w:rPr>
        <w:t>هم في نفس</w:t>
      </w:r>
      <w:r w:rsidR="00AD51C2">
        <w:rPr>
          <w:rFonts w:hint="cs"/>
          <w:rtl/>
          <w:lang w:bidi="fa-IR"/>
        </w:rPr>
        <w:t>ٍ</w:t>
      </w:r>
      <w:r>
        <w:rPr>
          <w:rtl/>
          <w:lang w:bidi="fa-IR"/>
        </w:rPr>
        <w:t xml:space="preserve"> ولا مال ، ولو أضرّت الصلاة بسائر ما يعملون بأموالهم وأبدانهم لرفضوها كما رفضوا أتمّ الفرائض وأشرفها ، إنّ الأمر بالمعروف والنهي عن المنكر فريضة عظيمة بها ت</w:t>
      </w:r>
      <w:r w:rsidR="007766FF">
        <w:rPr>
          <w:rFonts w:hint="cs"/>
          <w:rtl/>
          <w:lang w:bidi="fa-IR"/>
        </w:rPr>
        <w:t>ُ</w:t>
      </w:r>
      <w:r>
        <w:rPr>
          <w:rtl/>
          <w:lang w:bidi="fa-IR"/>
        </w:rPr>
        <w:t>قام الفرائض ، هناك يتمّ غضب الله عليهم فيعمّهم بعقابه فيهلك الأبرار في دار الفجّار والصغار في دار الكبار، إنّ الأمر بالمعروف والنهي عن المنكر سبيل لأنبياء ومنهاج الصالحين ، فريضة عظيمة بها ت</w:t>
      </w:r>
      <w:r w:rsidR="007766FF">
        <w:rPr>
          <w:rFonts w:hint="cs"/>
          <w:rtl/>
          <w:lang w:bidi="fa-IR"/>
        </w:rPr>
        <w:t>ُ</w:t>
      </w:r>
      <w:r>
        <w:rPr>
          <w:rtl/>
          <w:lang w:bidi="fa-IR"/>
        </w:rPr>
        <w:t>قام الفرائض ، وتأمن المذاهب ، وتحلّ المكاسب ، وتردّ المظالم ، وتعمر الأرض ، وينتصف من الأعداء ، ويستقيم الأمر ، فأنكروا بقلوبكم ، وألفظوا بألسنتكم ، وصكّوا بها جباههم ، ولا تخافوا في الله لومة لائم ، فإن اتّعظوا وإلى الحقّ رجعوا ، فلا سبيل عليهم</w:t>
      </w:r>
      <w:r w:rsidR="007766FF">
        <w:rPr>
          <w:rFonts w:hint="cs"/>
          <w:rtl/>
          <w:lang w:bidi="fa-IR"/>
        </w:rPr>
        <w:t xml:space="preserve"> </w:t>
      </w:r>
      <w:r w:rsidR="006C4935" w:rsidRPr="00FA2F88">
        <w:rPr>
          <w:rStyle w:val="libAlaemChar"/>
          <w:rtl/>
        </w:rPr>
        <w:t>(</w:t>
      </w:r>
      <w:r w:rsidRPr="006C4935">
        <w:rPr>
          <w:rStyle w:val="libAieChar"/>
          <w:rtl/>
        </w:rPr>
        <w:t xml:space="preserve"> إِنَّمَا السَّبِيلُ عَلَى الَّذِينَ يَظْلِمُونَ النّاسَ وَيَبْغُونَ فِي الْأَرْضِ بِغَيْرِ الْحَقِّ أُولئِكَ لَهُمْ عَذابٌ أَلِيمٌ </w:t>
      </w:r>
      <w:r w:rsidR="006C4935" w:rsidRPr="00FA2F88">
        <w:rPr>
          <w:rStyle w:val="libAlaemChar"/>
          <w:rtl/>
        </w:rPr>
        <w:t>)</w:t>
      </w:r>
      <w:r>
        <w:rPr>
          <w:rtl/>
          <w:lang w:bidi="fa-IR"/>
        </w:rPr>
        <w:t xml:space="preserve"> </w:t>
      </w:r>
      <w:r w:rsidRPr="0062714F">
        <w:rPr>
          <w:rStyle w:val="libFootnotenumChar"/>
          <w:rtl/>
        </w:rPr>
        <w:t>(5)</w:t>
      </w:r>
      <w:r>
        <w:rPr>
          <w:rtl/>
          <w:lang w:bidi="fa-IR"/>
        </w:rPr>
        <w:t xml:space="preserve"> هنالك فجاهدوهم‌</w:t>
      </w:r>
    </w:p>
    <w:p w:rsidR="00CE42F4" w:rsidRDefault="00AE7492" w:rsidP="00AE7492">
      <w:pPr>
        <w:pStyle w:val="libLine"/>
        <w:rPr>
          <w:lang w:bidi="fa-IR"/>
        </w:rPr>
      </w:pPr>
      <w:r>
        <w:rPr>
          <w:rtl/>
          <w:lang w:bidi="fa-IR"/>
        </w:rPr>
        <w:t>____________________</w:t>
      </w:r>
    </w:p>
    <w:p w:rsidR="00CE42F4" w:rsidRDefault="00CE42F4" w:rsidP="006C4935">
      <w:pPr>
        <w:pStyle w:val="libFootnote0"/>
        <w:rPr>
          <w:lang w:bidi="fa-IR"/>
        </w:rPr>
      </w:pPr>
      <w:r w:rsidRPr="006C4935">
        <w:rPr>
          <w:rtl/>
        </w:rPr>
        <w:t>(1)</w:t>
      </w:r>
      <w:r>
        <w:rPr>
          <w:rtl/>
          <w:lang w:bidi="fa-IR"/>
        </w:rPr>
        <w:t xml:space="preserve"> المائدة : 2.</w:t>
      </w:r>
    </w:p>
    <w:p w:rsidR="00CE42F4" w:rsidRDefault="00CE42F4" w:rsidP="006C4935">
      <w:pPr>
        <w:pStyle w:val="libFootnote0"/>
        <w:rPr>
          <w:lang w:bidi="fa-IR"/>
        </w:rPr>
      </w:pPr>
      <w:r w:rsidRPr="006C4935">
        <w:rPr>
          <w:rtl/>
        </w:rPr>
        <w:t>(2)</w:t>
      </w:r>
      <w:r>
        <w:rPr>
          <w:rtl/>
          <w:lang w:bidi="fa-IR"/>
        </w:rPr>
        <w:t xml:space="preserve"> الأعراف : 199.</w:t>
      </w:r>
    </w:p>
    <w:p w:rsidR="00CE42F4" w:rsidRDefault="00CE42F4" w:rsidP="006C4935">
      <w:pPr>
        <w:pStyle w:val="libFootnote0"/>
        <w:rPr>
          <w:lang w:bidi="fa-IR"/>
        </w:rPr>
      </w:pPr>
      <w:r w:rsidRPr="006C4935">
        <w:rPr>
          <w:rtl/>
        </w:rPr>
        <w:t>(3)</w:t>
      </w:r>
      <w:r>
        <w:rPr>
          <w:rtl/>
          <w:lang w:bidi="fa-IR"/>
        </w:rPr>
        <w:t xml:space="preserve"> في « ق ، ك» : ينبغ.</w:t>
      </w:r>
    </w:p>
    <w:p w:rsidR="00CE42F4" w:rsidRDefault="00CE42F4" w:rsidP="006C4935">
      <w:pPr>
        <w:pStyle w:val="libFootnote0"/>
        <w:rPr>
          <w:lang w:bidi="fa-IR"/>
        </w:rPr>
      </w:pPr>
      <w:r w:rsidRPr="006C4935">
        <w:rPr>
          <w:rtl/>
        </w:rPr>
        <w:t>(4)</w:t>
      </w:r>
      <w:r>
        <w:rPr>
          <w:rtl/>
          <w:lang w:bidi="fa-IR"/>
        </w:rPr>
        <w:t xml:space="preserve"> في الكافي : عملهم.</w:t>
      </w:r>
    </w:p>
    <w:p w:rsidR="004727E4" w:rsidRDefault="00CE42F4" w:rsidP="006C4935">
      <w:pPr>
        <w:pStyle w:val="libFootnote0"/>
        <w:rPr>
          <w:lang w:bidi="fa-IR"/>
        </w:rPr>
      </w:pPr>
      <w:r w:rsidRPr="006C4935">
        <w:rPr>
          <w:rtl/>
        </w:rPr>
        <w:t>(5)</w:t>
      </w:r>
      <w:r>
        <w:rPr>
          <w:rtl/>
          <w:lang w:bidi="fa-IR"/>
        </w:rPr>
        <w:t xml:space="preserve"> الشورى : 42.</w:t>
      </w:r>
    </w:p>
    <w:p w:rsidR="008813D9" w:rsidRDefault="008813D9" w:rsidP="0062714F">
      <w:pPr>
        <w:pStyle w:val="libNormal"/>
        <w:rPr>
          <w:rtl/>
          <w:lang w:bidi="fa-IR"/>
        </w:rPr>
      </w:pPr>
      <w:r>
        <w:rPr>
          <w:rtl/>
          <w:lang w:bidi="fa-IR"/>
        </w:rPr>
        <w:br w:type="page"/>
      </w:r>
    </w:p>
    <w:p w:rsidR="00CE42F4" w:rsidRDefault="00CE42F4" w:rsidP="006C4935">
      <w:pPr>
        <w:pStyle w:val="libNormal0"/>
        <w:rPr>
          <w:lang w:bidi="fa-IR"/>
        </w:rPr>
      </w:pPr>
      <w:r>
        <w:rPr>
          <w:rtl/>
          <w:lang w:bidi="fa-IR"/>
        </w:rPr>
        <w:lastRenderedPageBreak/>
        <w:t>بأبدانكم ، وأبغضوهم بقلوبكم غير طالبين سلطانا</w:t>
      </w:r>
      <w:r w:rsidR="006C4935">
        <w:rPr>
          <w:rFonts w:hint="cs"/>
          <w:rtl/>
          <w:lang w:bidi="fa-IR"/>
        </w:rPr>
        <w:t>ً</w:t>
      </w:r>
      <w:r>
        <w:rPr>
          <w:rtl/>
          <w:lang w:bidi="fa-IR"/>
        </w:rPr>
        <w:t xml:space="preserve"> ولا باغين مالا</w:t>
      </w:r>
      <w:r w:rsidR="006C4935">
        <w:rPr>
          <w:rFonts w:hint="cs"/>
          <w:rtl/>
          <w:lang w:bidi="fa-IR"/>
        </w:rPr>
        <w:t>ً</w:t>
      </w:r>
      <w:r>
        <w:rPr>
          <w:rtl/>
          <w:lang w:bidi="fa-IR"/>
        </w:rPr>
        <w:t xml:space="preserve"> ولا مريدين بالظلم ظفرا</w:t>
      </w:r>
      <w:r w:rsidR="006C4935">
        <w:rPr>
          <w:rFonts w:hint="cs"/>
          <w:rtl/>
          <w:lang w:bidi="fa-IR"/>
        </w:rPr>
        <w:t>ً</w:t>
      </w:r>
      <w:r>
        <w:rPr>
          <w:rtl/>
          <w:lang w:bidi="fa-IR"/>
        </w:rPr>
        <w:t xml:space="preserve"> حتى يفيئوا إلى أمر الله ويمضوا على طاعته ».</w:t>
      </w:r>
    </w:p>
    <w:p w:rsidR="00CE42F4" w:rsidRDefault="00CE42F4" w:rsidP="00CE42F4">
      <w:pPr>
        <w:pStyle w:val="libNormal"/>
        <w:rPr>
          <w:lang w:bidi="fa-IR"/>
        </w:rPr>
      </w:pPr>
      <w:r>
        <w:rPr>
          <w:rtl/>
          <w:lang w:bidi="fa-IR"/>
        </w:rPr>
        <w:t xml:space="preserve">قال : « أوحى الله تعالى إلى شعيب النبي </w:t>
      </w:r>
      <w:r w:rsidR="00F53ECA" w:rsidRPr="00F53ECA">
        <w:rPr>
          <w:rStyle w:val="libAlaemChar"/>
          <w:rtl/>
        </w:rPr>
        <w:t>صلى‌الله‌عليه‌وآله</w:t>
      </w:r>
      <w:r>
        <w:rPr>
          <w:rtl/>
          <w:lang w:bidi="fa-IR"/>
        </w:rPr>
        <w:t xml:space="preserve"> إنّي لمعذّب من قومك مائة ألف ، أربعين ألفا</w:t>
      </w:r>
      <w:r w:rsidR="006C4935">
        <w:rPr>
          <w:rFonts w:hint="cs"/>
          <w:rtl/>
          <w:lang w:bidi="fa-IR"/>
        </w:rPr>
        <w:t>ً</w:t>
      </w:r>
      <w:r>
        <w:rPr>
          <w:rtl/>
          <w:lang w:bidi="fa-IR"/>
        </w:rPr>
        <w:t xml:space="preserve"> من شرارهم ، وستّين ألفا</w:t>
      </w:r>
      <w:r w:rsidR="006C4935">
        <w:rPr>
          <w:rFonts w:hint="cs"/>
          <w:rtl/>
          <w:lang w:bidi="fa-IR"/>
        </w:rPr>
        <w:t>ً</w:t>
      </w:r>
      <w:r>
        <w:rPr>
          <w:rtl/>
          <w:lang w:bidi="fa-IR"/>
        </w:rPr>
        <w:t xml:space="preserve"> من خيارهم ، فقال : يا ربّ هؤلاء الأشرار فما بال الأخيار؟ فأوحى الله عزّ وجلّ إليه : داهنوا أهل المعاصي ولم يغضبوا لغضبي » </w:t>
      </w:r>
      <w:r w:rsidRPr="0062714F">
        <w:rPr>
          <w:rStyle w:val="libFootnotenumChar"/>
          <w:rtl/>
        </w:rPr>
        <w:t>(1)</w:t>
      </w:r>
      <w:r>
        <w:rPr>
          <w:rtl/>
          <w:lang w:bidi="fa-IR"/>
        </w:rPr>
        <w:t>.</w:t>
      </w:r>
    </w:p>
    <w:p w:rsidR="00CE42F4" w:rsidRDefault="00CE42F4" w:rsidP="00CE42F4">
      <w:pPr>
        <w:pStyle w:val="libNormal"/>
        <w:rPr>
          <w:lang w:bidi="fa-IR"/>
        </w:rPr>
      </w:pPr>
      <w:bookmarkStart w:id="309" w:name="_Toc116827370"/>
      <w:r w:rsidRPr="00E24C3C">
        <w:rPr>
          <w:rStyle w:val="Heading2Char"/>
          <w:rtl/>
        </w:rPr>
        <w:t>مسألة 261 :</w:t>
      </w:r>
      <w:bookmarkEnd w:id="309"/>
      <w:r>
        <w:rPr>
          <w:rtl/>
          <w:lang w:bidi="fa-IR"/>
        </w:rPr>
        <w:t xml:space="preserve"> اختلف علماؤنا في وجوبهما.</w:t>
      </w:r>
    </w:p>
    <w:p w:rsidR="00CE42F4" w:rsidRDefault="00CE42F4" w:rsidP="00CE42F4">
      <w:pPr>
        <w:pStyle w:val="libNormal"/>
        <w:rPr>
          <w:lang w:bidi="fa-IR"/>
        </w:rPr>
      </w:pPr>
      <w:r>
        <w:rPr>
          <w:rtl/>
          <w:lang w:bidi="fa-IR"/>
        </w:rPr>
        <w:t xml:space="preserve">فقال بعضهم </w:t>
      </w:r>
      <w:r w:rsidRPr="0062714F">
        <w:rPr>
          <w:rStyle w:val="libFootnotenumChar"/>
          <w:rtl/>
        </w:rPr>
        <w:t>(2)</w:t>
      </w:r>
      <w:r>
        <w:rPr>
          <w:rtl/>
          <w:lang w:bidi="fa-IR"/>
        </w:rPr>
        <w:t xml:space="preserve"> : إنّه عقليّ </w:t>
      </w:r>
      <w:r w:rsidR="006C4935">
        <w:rPr>
          <w:rFonts w:hint="cs"/>
          <w:rtl/>
          <w:lang w:bidi="fa-IR"/>
        </w:rPr>
        <w:t>؛</w:t>
      </w:r>
      <w:r>
        <w:rPr>
          <w:rtl/>
          <w:lang w:bidi="fa-IR"/>
        </w:rPr>
        <w:t xml:space="preserve"> فإنّا كما نعلم وجوب ردّ الوديعة وق</w:t>
      </w:r>
      <w:r w:rsidR="006C4935">
        <w:rPr>
          <w:rFonts w:hint="cs"/>
          <w:rtl/>
          <w:lang w:bidi="fa-IR"/>
        </w:rPr>
        <w:t>ُ</w:t>
      </w:r>
      <w:r>
        <w:rPr>
          <w:rtl/>
          <w:lang w:bidi="fa-IR"/>
        </w:rPr>
        <w:t>ب</w:t>
      </w:r>
      <w:r w:rsidR="006C4935">
        <w:rPr>
          <w:rFonts w:hint="cs"/>
          <w:rtl/>
          <w:lang w:bidi="fa-IR"/>
        </w:rPr>
        <w:t>ْ</w:t>
      </w:r>
      <w:r>
        <w:rPr>
          <w:rtl/>
          <w:lang w:bidi="fa-IR"/>
        </w:rPr>
        <w:t>ح الظلم نعلم وجوب الأمر بالمعروف الواجب ، ووجوب النهي عن المنكر.</w:t>
      </w:r>
    </w:p>
    <w:p w:rsidR="00CE42F4" w:rsidRDefault="00CE42F4" w:rsidP="00CE42F4">
      <w:pPr>
        <w:pStyle w:val="libNormal"/>
        <w:rPr>
          <w:lang w:bidi="fa-IR"/>
        </w:rPr>
      </w:pPr>
      <w:r>
        <w:rPr>
          <w:rtl/>
          <w:lang w:bidi="fa-IR"/>
        </w:rPr>
        <w:t xml:space="preserve">وقال بعضهم </w:t>
      </w:r>
      <w:r w:rsidRPr="0062714F">
        <w:rPr>
          <w:rStyle w:val="libFootnotenumChar"/>
          <w:rtl/>
        </w:rPr>
        <w:t>(3)</w:t>
      </w:r>
      <w:r>
        <w:rPr>
          <w:rtl/>
          <w:lang w:bidi="fa-IR"/>
        </w:rPr>
        <w:t xml:space="preserve"> : إنّه سمعيّ </w:t>
      </w:r>
      <w:r w:rsidR="006C4935">
        <w:rPr>
          <w:rFonts w:hint="cs"/>
          <w:rtl/>
          <w:lang w:bidi="fa-IR"/>
        </w:rPr>
        <w:t>؛</w:t>
      </w:r>
      <w:r>
        <w:rPr>
          <w:rtl/>
          <w:lang w:bidi="fa-IR"/>
        </w:rPr>
        <w:t xml:space="preserve"> لأنّه معلوم من دين النبي </w:t>
      </w:r>
      <w:r w:rsidR="00F53ECA" w:rsidRPr="00F53ECA">
        <w:rPr>
          <w:rStyle w:val="libAlaemChar"/>
          <w:rtl/>
        </w:rPr>
        <w:t>صلى‌الله‌عليه‌وآله</w:t>
      </w:r>
      <w:r>
        <w:rPr>
          <w:rtl/>
          <w:lang w:bidi="fa-IR"/>
        </w:rPr>
        <w:t xml:space="preserve"> ، وقد دلّ السمع عليهما كما تقدّم ، ولو وجبا بالعقل ، لما ارتفع معروف ولما وقع منكر ، أو كان الله تعالى م</w:t>
      </w:r>
      <w:r w:rsidR="006C4935">
        <w:rPr>
          <w:rFonts w:hint="cs"/>
          <w:rtl/>
          <w:lang w:bidi="fa-IR"/>
        </w:rPr>
        <w:t>ُ</w:t>
      </w:r>
      <w:r>
        <w:rPr>
          <w:rtl/>
          <w:lang w:bidi="fa-IR"/>
        </w:rPr>
        <w:t>خل</w:t>
      </w:r>
      <w:r w:rsidR="006C4935">
        <w:rPr>
          <w:rFonts w:hint="cs"/>
          <w:rtl/>
          <w:lang w:bidi="fa-IR"/>
        </w:rPr>
        <w:t>ّ</w:t>
      </w:r>
      <w:r>
        <w:rPr>
          <w:rtl/>
          <w:lang w:bidi="fa-IR"/>
        </w:rPr>
        <w:t>ا</w:t>
      </w:r>
      <w:r w:rsidR="006C4935">
        <w:rPr>
          <w:rFonts w:hint="cs"/>
          <w:rtl/>
          <w:lang w:bidi="fa-IR"/>
        </w:rPr>
        <w:t xml:space="preserve">ً </w:t>
      </w:r>
      <w:r>
        <w:rPr>
          <w:rtl/>
          <w:lang w:bidi="fa-IR"/>
        </w:rPr>
        <w:t>بالواجب ، والتالي بقسميه باطل فالمقدّم مثله.</w:t>
      </w:r>
    </w:p>
    <w:p w:rsidR="00CE42F4" w:rsidRDefault="00CE42F4" w:rsidP="00CE42F4">
      <w:pPr>
        <w:pStyle w:val="libNormal"/>
        <w:rPr>
          <w:lang w:bidi="fa-IR"/>
        </w:rPr>
      </w:pPr>
      <w:r>
        <w:rPr>
          <w:rtl/>
          <w:lang w:bidi="fa-IR"/>
        </w:rPr>
        <w:t xml:space="preserve">بيان الشرطيّة : أنّ الأمر بالمعروف هو الحمل على فعل المعروف ، والنهي عن المنكر هو المنع منه ، فلو كانا واجبين بالعقل ، لكانا واجبين على الله تعالى </w:t>
      </w:r>
      <w:r w:rsidR="006C4935">
        <w:rPr>
          <w:rFonts w:hint="cs"/>
          <w:rtl/>
          <w:lang w:bidi="fa-IR"/>
        </w:rPr>
        <w:t>؛</w:t>
      </w:r>
      <w:r>
        <w:rPr>
          <w:rtl/>
          <w:lang w:bidi="fa-IR"/>
        </w:rPr>
        <w:t xml:space="preserve"> لأنّ كلّ واجب عقليّ فإنّه يجب على كلّ م</w:t>
      </w:r>
      <w:r w:rsidR="006C4935">
        <w:rPr>
          <w:rFonts w:hint="cs"/>
          <w:rtl/>
          <w:lang w:bidi="fa-IR"/>
        </w:rPr>
        <w:t>َ</w:t>
      </w:r>
      <w:r>
        <w:rPr>
          <w:rtl/>
          <w:lang w:bidi="fa-IR"/>
        </w:rPr>
        <w:t>ن</w:t>
      </w:r>
      <w:r w:rsidR="006C4935">
        <w:rPr>
          <w:rFonts w:hint="cs"/>
          <w:rtl/>
          <w:lang w:bidi="fa-IR"/>
        </w:rPr>
        <w:t>ْ</w:t>
      </w:r>
      <w:r>
        <w:rPr>
          <w:rtl/>
          <w:lang w:bidi="fa-IR"/>
        </w:rPr>
        <w:t xml:space="preserve"> حصل فيه وجه الوجوب ، ولو وجبا على الله تعالى ، لزم أحد الأمرين.</w:t>
      </w:r>
    </w:p>
    <w:p w:rsidR="00CE42F4" w:rsidRDefault="00CE42F4" w:rsidP="00CE42F4">
      <w:pPr>
        <w:pStyle w:val="libNormal"/>
        <w:rPr>
          <w:lang w:bidi="fa-IR"/>
        </w:rPr>
      </w:pPr>
      <w:r>
        <w:rPr>
          <w:rtl/>
          <w:lang w:bidi="fa-IR"/>
        </w:rPr>
        <w:t>وأمّا بطلانهما فظاهر.</w:t>
      </w:r>
    </w:p>
    <w:p w:rsidR="00CE42F4" w:rsidRDefault="00AE7492" w:rsidP="00AE7492">
      <w:pPr>
        <w:pStyle w:val="libLine"/>
        <w:rPr>
          <w:lang w:bidi="fa-IR"/>
        </w:rPr>
      </w:pPr>
      <w:r>
        <w:rPr>
          <w:rtl/>
          <w:lang w:bidi="fa-IR"/>
        </w:rPr>
        <w:t>____________________</w:t>
      </w:r>
    </w:p>
    <w:p w:rsidR="00CE42F4" w:rsidRDefault="00CE42F4" w:rsidP="006C4935">
      <w:pPr>
        <w:pStyle w:val="libFootnote0"/>
        <w:rPr>
          <w:lang w:bidi="fa-IR"/>
        </w:rPr>
      </w:pPr>
      <w:r w:rsidRPr="006C4935">
        <w:rPr>
          <w:rtl/>
        </w:rPr>
        <w:t>(1)</w:t>
      </w:r>
      <w:r>
        <w:rPr>
          <w:rtl/>
          <w:lang w:bidi="fa-IR"/>
        </w:rPr>
        <w:t xml:space="preserve"> الكافي 5 : 55 </w:t>
      </w:r>
      <w:r w:rsidR="00CC794A">
        <w:rPr>
          <w:rtl/>
          <w:lang w:bidi="fa-IR"/>
        </w:rPr>
        <w:t>-</w:t>
      </w:r>
      <w:r>
        <w:rPr>
          <w:rtl/>
          <w:lang w:bidi="fa-IR"/>
        </w:rPr>
        <w:t xml:space="preserve"> 56 </w:t>
      </w:r>
      <w:r w:rsidR="006C4935">
        <w:rPr>
          <w:rFonts w:hint="cs"/>
          <w:rtl/>
          <w:lang w:bidi="fa-IR"/>
        </w:rPr>
        <w:t>/</w:t>
      </w:r>
      <w:r>
        <w:rPr>
          <w:rtl/>
          <w:lang w:bidi="fa-IR"/>
        </w:rPr>
        <w:t xml:space="preserve"> 1 ، التهذيب 6 : 180 </w:t>
      </w:r>
      <w:r w:rsidR="00CC794A">
        <w:rPr>
          <w:rtl/>
          <w:lang w:bidi="fa-IR"/>
        </w:rPr>
        <w:t>-</w:t>
      </w:r>
      <w:r>
        <w:rPr>
          <w:rtl/>
          <w:lang w:bidi="fa-IR"/>
        </w:rPr>
        <w:t xml:space="preserve"> 181 </w:t>
      </w:r>
      <w:r w:rsidR="006C4935">
        <w:rPr>
          <w:rFonts w:hint="cs"/>
          <w:rtl/>
          <w:lang w:bidi="fa-IR"/>
        </w:rPr>
        <w:t>/</w:t>
      </w:r>
      <w:r>
        <w:rPr>
          <w:rtl/>
          <w:lang w:bidi="fa-IR"/>
        </w:rPr>
        <w:t xml:space="preserve"> 372.</w:t>
      </w:r>
    </w:p>
    <w:p w:rsidR="00CE42F4" w:rsidRDefault="00CE42F4" w:rsidP="006C4935">
      <w:pPr>
        <w:pStyle w:val="libFootnote0"/>
        <w:rPr>
          <w:lang w:bidi="fa-IR"/>
        </w:rPr>
      </w:pPr>
      <w:r w:rsidRPr="006C4935">
        <w:rPr>
          <w:rtl/>
        </w:rPr>
        <w:t>(2)</w:t>
      </w:r>
      <w:r>
        <w:rPr>
          <w:rtl/>
          <w:lang w:bidi="fa-IR"/>
        </w:rPr>
        <w:t xml:space="preserve"> كالشيخ الطوسي في الاقتصاد : 146 </w:t>
      </w:r>
      <w:r w:rsidR="00CC794A">
        <w:rPr>
          <w:rtl/>
          <w:lang w:bidi="fa-IR"/>
        </w:rPr>
        <w:t>-</w:t>
      </w:r>
      <w:r>
        <w:rPr>
          <w:rtl/>
          <w:lang w:bidi="fa-IR"/>
        </w:rPr>
        <w:t xml:space="preserve"> 147 وقوّى القول الثاني.</w:t>
      </w:r>
    </w:p>
    <w:p w:rsidR="004727E4" w:rsidRDefault="00CE42F4" w:rsidP="006C4935">
      <w:pPr>
        <w:pStyle w:val="libFootnote0"/>
        <w:rPr>
          <w:lang w:bidi="fa-IR"/>
        </w:rPr>
      </w:pPr>
      <w:r w:rsidRPr="006C4935">
        <w:rPr>
          <w:rtl/>
        </w:rPr>
        <w:t>(3)</w:t>
      </w:r>
      <w:r>
        <w:rPr>
          <w:rtl/>
          <w:lang w:bidi="fa-IR"/>
        </w:rPr>
        <w:t xml:space="preserve"> كالسيّد المرتضى وابن إدريس في السرائر : 160 ، والشيخ الطوسي في التبيان 2 : 549 ، وأبي الصلاح الحلبي في الكافي في الفقه : 264.</w:t>
      </w:r>
    </w:p>
    <w:p w:rsidR="008813D9" w:rsidRDefault="008813D9"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أمّا الأوّل : فلأنّه يلزم منه الإلجاء.</w:t>
      </w:r>
    </w:p>
    <w:p w:rsidR="00CE42F4" w:rsidRDefault="00CE42F4" w:rsidP="00CE42F4">
      <w:pPr>
        <w:pStyle w:val="libNormal"/>
        <w:rPr>
          <w:lang w:bidi="fa-IR"/>
        </w:rPr>
      </w:pPr>
      <w:r>
        <w:rPr>
          <w:rtl/>
          <w:lang w:bidi="fa-IR"/>
        </w:rPr>
        <w:t>وأمّا الثاني : فلأنّه تعالى حكيم يستحيل منه فعل القبيح والإخلال بالواجب.</w:t>
      </w:r>
    </w:p>
    <w:p w:rsidR="00CE42F4" w:rsidRDefault="00CE42F4" w:rsidP="00CE42F4">
      <w:pPr>
        <w:pStyle w:val="libNormal"/>
        <w:rPr>
          <w:lang w:bidi="fa-IR"/>
        </w:rPr>
      </w:pPr>
      <w:r w:rsidRPr="006C4935">
        <w:rPr>
          <w:rStyle w:val="libBold2Char"/>
          <w:rtl/>
        </w:rPr>
        <w:t>لا يقال :</w:t>
      </w:r>
      <w:r>
        <w:rPr>
          <w:rtl/>
          <w:lang w:bidi="fa-IR"/>
        </w:rPr>
        <w:t xml:space="preserve"> الإلجاء وارد عليكم لو وجبا على المكلّف </w:t>
      </w:r>
      <w:r w:rsidR="006C4935">
        <w:rPr>
          <w:rFonts w:hint="cs"/>
          <w:rtl/>
          <w:lang w:bidi="fa-IR"/>
        </w:rPr>
        <w:t>؛</w:t>
      </w:r>
      <w:r>
        <w:rPr>
          <w:rtl/>
          <w:lang w:bidi="fa-IR"/>
        </w:rPr>
        <w:t xml:space="preserve"> لأنّ الأمر هو الحمل ، والنهي هو المنع ، ولا فرق بين صدورهما من الله تعالى أو المكلّف في اقتضائهما الإلجاء ، وهو ي</w:t>
      </w:r>
      <w:r w:rsidR="006C4935">
        <w:rPr>
          <w:rFonts w:hint="cs"/>
          <w:rtl/>
          <w:lang w:bidi="fa-IR"/>
        </w:rPr>
        <w:t>ُ</w:t>
      </w:r>
      <w:r>
        <w:rPr>
          <w:rtl/>
          <w:lang w:bidi="fa-IR"/>
        </w:rPr>
        <w:t>بطل التكليف.</w:t>
      </w:r>
    </w:p>
    <w:p w:rsidR="00CE42F4" w:rsidRDefault="00CE42F4" w:rsidP="00CE42F4">
      <w:pPr>
        <w:pStyle w:val="libNormal"/>
        <w:rPr>
          <w:lang w:bidi="fa-IR"/>
        </w:rPr>
      </w:pPr>
      <w:r w:rsidRPr="006C4935">
        <w:rPr>
          <w:rStyle w:val="libBold2Char"/>
          <w:rtl/>
        </w:rPr>
        <w:t>لأنّا نقول :</w:t>
      </w:r>
      <w:r>
        <w:rPr>
          <w:rtl/>
          <w:lang w:bidi="fa-IR"/>
        </w:rPr>
        <w:t xml:space="preserve"> منع المكلّف لا يقتضي الإلجاء </w:t>
      </w:r>
      <w:r w:rsidR="006C4935">
        <w:rPr>
          <w:rFonts w:hint="cs"/>
          <w:rtl/>
          <w:lang w:bidi="fa-IR"/>
        </w:rPr>
        <w:t>؛</w:t>
      </w:r>
      <w:r>
        <w:rPr>
          <w:rtl/>
          <w:lang w:bidi="fa-IR"/>
        </w:rPr>
        <w:t xml:space="preserve"> لأنّه لا يقتضي الامتناع ، بل هو مقرّب ، وهو يجري مجرى الحدود في اللطفيّة ، ولهذا تقع القبائح مع حصول الإنكار.</w:t>
      </w:r>
    </w:p>
    <w:p w:rsidR="00CE42F4" w:rsidRDefault="00CE42F4" w:rsidP="00CE42F4">
      <w:pPr>
        <w:pStyle w:val="libNormal"/>
        <w:rPr>
          <w:lang w:bidi="fa-IR"/>
        </w:rPr>
      </w:pPr>
      <w:bookmarkStart w:id="310" w:name="_Toc116827371"/>
      <w:r w:rsidRPr="00E24C3C">
        <w:rPr>
          <w:rStyle w:val="Heading2Char"/>
          <w:rtl/>
        </w:rPr>
        <w:t>مسألة 262 :</w:t>
      </w:r>
      <w:bookmarkEnd w:id="310"/>
      <w:r>
        <w:rPr>
          <w:rtl/>
          <w:lang w:bidi="fa-IR"/>
        </w:rPr>
        <w:t xml:space="preserve"> اختلف علماؤنا في وجوبهما على الأعيان أو على الكفاية؟</w:t>
      </w:r>
    </w:p>
    <w:p w:rsidR="00CE42F4" w:rsidRDefault="00CE42F4" w:rsidP="00CE42F4">
      <w:pPr>
        <w:pStyle w:val="libNormal"/>
        <w:rPr>
          <w:lang w:bidi="fa-IR"/>
        </w:rPr>
      </w:pPr>
      <w:r>
        <w:rPr>
          <w:rtl/>
          <w:lang w:bidi="fa-IR"/>
        </w:rPr>
        <w:t xml:space="preserve">فقال السيّد المرتضى : إنّهما على الكفاية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وقال الشيخ : إنّهما على الأعيان </w:t>
      </w:r>
      <w:r w:rsidRPr="0062714F">
        <w:rPr>
          <w:rStyle w:val="libFootnotenumChar"/>
          <w:rtl/>
        </w:rPr>
        <w:t>(2)</w:t>
      </w:r>
      <w:r>
        <w:rPr>
          <w:rtl/>
          <w:lang w:bidi="fa-IR"/>
        </w:rPr>
        <w:t xml:space="preserve"> </w:t>
      </w:r>
      <w:r w:rsidR="006C4935">
        <w:rPr>
          <w:rFonts w:hint="cs"/>
          <w:rtl/>
          <w:lang w:bidi="fa-IR"/>
        </w:rPr>
        <w:t>؛</w:t>
      </w:r>
      <w:r>
        <w:rPr>
          <w:rtl/>
          <w:lang w:bidi="fa-IR"/>
        </w:rPr>
        <w:t xml:space="preserve"> لقوله </w:t>
      </w:r>
      <w:r w:rsidR="00F53ECA" w:rsidRPr="00F53ECA">
        <w:rPr>
          <w:rStyle w:val="libAlaemChar"/>
          <w:rtl/>
        </w:rPr>
        <w:t>عليه‌السلام</w:t>
      </w:r>
      <w:r>
        <w:rPr>
          <w:rtl/>
          <w:lang w:bidi="fa-IR"/>
        </w:rPr>
        <w:t xml:space="preserve"> : « لتأمرنّ بالمعروف ولتنهنّ عن المنكر »</w:t>
      </w:r>
      <w:r w:rsidRPr="0062714F">
        <w:rPr>
          <w:rStyle w:val="libFootnotenumChar"/>
          <w:rtl/>
        </w:rPr>
        <w:t>(3)</w:t>
      </w:r>
      <w:r>
        <w:rPr>
          <w:rtl/>
          <w:lang w:bidi="fa-IR"/>
        </w:rPr>
        <w:t xml:space="preserve"> وهو عامّ.</w:t>
      </w:r>
    </w:p>
    <w:p w:rsidR="00CE42F4" w:rsidRDefault="00CE42F4" w:rsidP="00CE42F4">
      <w:pPr>
        <w:pStyle w:val="libNormal"/>
        <w:rPr>
          <w:lang w:bidi="fa-IR"/>
        </w:rPr>
      </w:pPr>
      <w:r>
        <w:rPr>
          <w:rtl/>
          <w:lang w:bidi="fa-IR"/>
        </w:rPr>
        <w:t>ونقول بموج</w:t>
      </w:r>
      <w:r w:rsidR="0034545C">
        <w:rPr>
          <w:rFonts w:hint="cs"/>
          <w:rtl/>
          <w:lang w:bidi="fa-IR"/>
        </w:rPr>
        <w:t>َ</w:t>
      </w:r>
      <w:r>
        <w:rPr>
          <w:rtl/>
          <w:lang w:bidi="fa-IR"/>
        </w:rPr>
        <w:t xml:space="preserve">به </w:t>
      </w:r>
      <w:r w:rsidR="0034545C">
        <w:rPr>
          <w:rFonts w:hint="cs"/>
          <w:rtl/>
          <w:lang w:bidi="fa-IR"/>
        </w:rPr>
        <w:t>؛</w:t>
      </w:r>
      <w:r>
        <w:rPr>
          <w:rtl/>
          <w:lang w:bidi="fa-IR"/>
        </w:rPr>
        <w:t xml:space="preserve"> فإنّ الواجب على الكفاية يخاطب به الكلّ ، ويسقط بفعل البعض.</w:t>
      </w:r>
    </w:p>
    <w:p w:rsidR="00CE42F4" w:rsidRDefault="00CE42F4" w:rsidP="00CE42F4">
      <w:pPr>
        <w:pStyle w:val="libNormal"/>
        <w:rPr>
          <w:lang w:bidi="fa-IR"/>
        </w:rPr>
      </w:pPr>
      <w:r>
        <w:rPr>
          <w:rtl/>
          <w:lang w:bidi="fa-IR"/>
        </w:rPr>
        <w:t>احتجّ السيّد : بأنّ الغرض وقوع المعروف وارتفاع المنكر ، فمتى حصلا صار التعاطي لهما عبثا</w:t>
      </w:r>
      <w:r w:rsidR="0034545C">
        <w:rPr>
          <w:rFonts w:hint="cs"/>
          <w:rtl/>
          <w:lang w:bidi="fa-IR"/>
        </w:rPr>
        <w:t>ً</w:t>
      </w:r>
      <w:r>
        <w:rPr>
          <w:rtl/>
          <w:lang w:bidi="fa-IR"/>
        </w:rPr>
        <w:t>.</w:t>
      </w:r>
    </w:p>
    <w:p w:rsidR="00CE42F4" w:rsidRDefault="00CE42F4" w:rsidP="00CE42F4">
      <w:pPr>
        <w:pStyle w:val="libNormal"/>
        <w:rPr>
          <w:lang w:bidi="fa-IR"/>
        </w:rPr>
      </w:pPr>
      <w:bookmarkStart w:id="311" w:name="_Toc116827372"/>
      <w:r w:rsidRPr="00E24C3C">
        <w:rPr>
          <w:rStyle w:val="Heading2Char"/>
          <w:rtl/>
        </w:rPr>
        <w:t>مسألة 263 :</w:t>
      </w:r>
      <w:bookmarkEnd w:id="311"/>
      <w:r>
        <w:rPr>
          <w:rtl/>
          <w:lang w:bidi="fa-IR"/>
        </w:rPr>
        <w:t xml:space="preserve"> شرائط وجوبه أربعة :</w:t>
      </w:r>
    </w:p>
    <w:p w:rsidR="00CE42F4" w:rsidRDefault="00AE7492" w:rsidP="00AE7492">
      <w:pPr>
        <w:pStyle w:val="libLine"/>
        <w:rPr>
          <w:lang w:bidi="fa-IR"/>
        </w:rPr>
      </w:pPr>
      <w:r>
        <w:rPr>
          <w:rtl/>
          <w:lang w:bidi="fa-IR"/>
        </w:rPr>
        <w:t>____________________</w:t>
      </w:r>
    </w:p>
    <w:p w:rsidR="00CE42F4" w:rsidRDefault="00CE42F4" w:rsidP="0034545C">
      <w:pPr>
        <w:pStyle w:val="libFootnote0"/>
        <w:rPr>
          <w:lang w:bidi="fa-IR"/>
        </w:rPr>
      </w:pPr>
      <w:r w:rsidRPr="0034545C">
        <w:rPr>
          <w:rtl/>
        </w:rPr>
        <w:t>(1)</w:t>
      </w:r>
      <w:r>
        <w:rPr>
          <w:rtl/>
          <w:lang w:bidi="fa-IR"/>
        </w:rPr>
        <w:t xml:space="preserve"> حكاه عنه ابن إدريس في السرائر : 160.</w:t>
      </w:r>
    </w:p>
    <w:p w:rsidR="00CE42F4" w:rsidRDefault="00CE42F4" w:rsidP="0034545C">
      <w:pPr>
        <w:pStyle w:val="libFootnote0"/>
        <w:rPr>
          <w:lang w:bidi="fa-IR"/>
        </w:rPr>
      </w:pPr>
      <w:r w:rsidRPr="0034545C">
        <w:rPr>
          <w:rtl/>
        </w:rPr>
        <w:t>(2)</w:t>
      </w:r>
      <w:r>
        <w:rPr>
          <w:rtl/>
          <w:lang w:bidi="fa-IR"/>
        </w:rPr>
        <w:t xml:space="preserve"> النهاية : 299 ، الاقتصاد : 147.</w:t>
      </w:r>
    </w:p>
    <w:p w:rsidR="004727E4" w:rsidRDefault="00CE42F4" w:rsidP="0034545C">
      <w:pPr>
        <w:pStyle w:val="libFootnote0"/>
        <w:rPr>
          <w:lang w:bidi="fa-IR"/>
        </w:rPr>
      </w:pPr>
      <w:r w:rsidRPr="0034545C">
        <w:rPr>
          <w:rtl/>
        </w:rPr>
        <w:t>(3)</w:t>
      </w:r>
      <w:r>
        <w:rPr>
          <w:rtl/>
          <w:lang w:bidi="fa-IR"/>
        </w:rPr>
        <w:t xml:space="preserve"> الكافي 5 : 56 </w:t>
      </w:r>
      <w:r w:rsidR="0034545C">
        <w:rPr>
          <w:rFonts w:hint="cs"/>
          <w:rtl/>
          <w:lang w:bidi="fa-IR"/>
        </w:rPr>
        <w:t>/</w:t>
      </w:r>
      <w:r>
        <w:rPr>
          <w:rtl/>
          <w:lang w:bidi="fa-IR"/>
        </w:rPr>
        <w:t xml:space="preserve"> 3 ، وفي التهذيب 6 : 176 </w:t>
      </w:r>
      <w:r w:rsidR="0034545C">
        <w:rPr>
          <w:rFonts w:hint="cs"/>
          <w:rtl/>
          <w:lang w:bidi="fa-IR"/>
        </w:rPr>
        <w:t>/</w:t>
      </w:r>
      <w:r>
        <w:rPr>
          <w:rtl/>
          <w:lang w:bidi="fa-IR"/>
        </w:rPr>
        <w:t xml:space="preserve"> 352 بتفاوت يسير ، والحديث فيهما عن أبي الحسن </w:t>
      </w:r>
      <w:r w:rsidR="0034545C" w:rsidRPr="0034545C">
        <w:rPr>
          <w:rStyle w:val="libFootnoteAlaemChar"/>
          <w:rtl/>
        </w:rPr>
        <w:t>عليه‌السلام</w:t>
      </w:r>
      <w:r>
        <w:rPr>
          <w:rtl/>
          <w:lang w:bidi="fa-IR"/>
        </w:rPr>
        <w:t>.</w:t>
      </w:r>
    </w:p>
    <w:p w:rsidR="008813D9" w:rsidRDefault="008813D9" w:rsidP="0062714F">
      <w:pPr>
        <w:pStyle w:val="libNormal"/>
        <w:rPr>
          <w:rtl/>
          <w:lang w:bidi="fa-IR"/>
        </w:rPr>
      </w:pPr>
      <w:r>
        <w:rPr>
          <w:rtl/>
          <w:lang w:bidi="fa-IR"/>
        </w:rPr>
        <w:br w:type="page"/>
      </w:r>
    </w:p>
    <w:p w:rsidR="00CE42F4" w:rsidRDefault="00CE42F4" w:rsidP="00CE42F4">
      <w:pPr>
        <w:pStyle w:val="libNormal"/>
        <w:rPr>
          <w:lang w:bidi="fa-IR"/>
        </w:rPr>
      </w:pPr>
      <w:r w:rsidRPr="0034545C">
        <w:rPr>
          <w:rStyle w:val="libBold2Char"/>
          <w:rtl/>
        </w:rPr>
        <w:lastRenderedPageBreak/>
        <w:t>الأوّل :</w:t>
      </w:r>
      <w:r>
        <w:rPr>
          <w:rtl/>
          <w:lang w:bidi="fa-IR"/>
        </w:rPr>
        <w:t xml:space="preserve"> أن يعلم الآمر والناهي المعروف معروفا</w:t>
      </w:r>
      <w:r w:rsidR="0034545C">
        <w:rPr>
          <w:rFonts w:hint="cs"/>
          <w:rtl/>
          <w:lang w:bidi="fa-IR"/>
        </w:rPr>
        <w:t>ً</w:t>
      </w:r>
      <w:r>
        <w:rPr>
          <w:rtl/>
          <w:lang w:bidi="fa-IR"/>
        </w:rPr>
        <w:t xml:space="preserve"> والمنكر منكرا</w:t>
      </w:r>
      <w:r w:rsidR="0034545C">
        <w:rPr>
          <w:rFonts w:hint="cs"/>
          <w:rtl/>
          <w:lang w:bidi="fa-IR"/>
        </w:rPr>
        <w:t>ً</w:t>
      </w:r>
      <w:r>
        <w:rPr>
          <w:rtl/>
          <w:lang w:bidi="fa-IR"/>
        </w:rPr>
        <w:t>‌ لئل</w:t>
      </w:r>
      <w:r w:rsidR="0034545C">
        <w:rPr>
          <w:rFonts w:hint="cs"/>
          <w:rtl/>
          <w:lang w:bidi="fa-IR"/>
        </w:rPr>
        <w:t>ّ</w:t>
      </w:r>
      <w:r>
        <w:rPr>
          <w:rtl/>
          <w:lang w:bidi="fa-IR"/>
        </w:rPr>
        <w:t>ا يغلط فيأمر بالمنكر وينهى عن المعروف.</w:t>
      </w:r>
    </w:p>
    <w:p w:rsidR="00CE42F4" w:rsidRDefault="00CE42F4" w:rsidP="00CE42F4">
      <w:pPr>
        <w:pStyle w:val="libNormal"/>
        <w:rPr>
          <w:lang w:bidi="fa-IR"/>
        </w:rPr>
      </w:pPr>
      <w:r w:rsidRPr="0034545C">
        <w:rPr>
          <w:rStyle w:val="libBold2Char"/>
          <w:rtl/>
        </w:rPr>
        <w:t>الثاني :</w:t>
      </w:r>
      <w:r>
        <w:rPr>
          <w:rtl/>
          <w:lang w:bidi="fa-IR"/>
        </w:rPr>
        <w:t xml:space="preserve"> أن ي</w:t>
      </w:r>
      <w:r w:rsidR="0034545C">
        <w:rPr>
          <w:rFonts w:hint="cs"/>
          <w:rtl/>
          <w:lang w:bidi="fa-IR"/>
        </w:rPr>
        <w:t>ُ</w:t>
      </w:r>
      <w:r>
        <w:rPr>
          <w:rtl/>
          <w:lang w:bidi="fa-IR"/>
        </w:rPr>
        <w:t>جوّز تأثير إنكاره ، فلو غلب على ظنّه أو علم أنّه لا يؤث</w:t>
      </w:r>
      <w:r w:rsidR="0034545C">
        <w:rPr>
          <w:rFonts w:hint="cs"/>
          <w:rtl/>
          <w:lang w:bidi="fa-IR"/>
        </w:rPr>
        <w:t>ّ</w:t>
      </w:r>
      <w:r>
        <w:rPr>
          <w:rtl/>
          <w:lang w:bidi="fa-IR"/>
        </w:rPr>
        <w:t xml:space="preserve">ر ، لا يجب الأمر بالمعروف ولا النهي عن المنكر. وهو شرط في الأمر بالمعروف والنهي عن المنكر باللسان واليد </w:t>
      </w:r>
      <w:r w:rsidRPr="0062714F">
        <w:rPr>
          <w:rStyle w:val="libFootnotenumChar"/>
          <w:rtl/>
        </w:rPr>
        <w:t>(1)</w:t>
      </w:r>
      <w:r>
        <w:rPr>
          <w:rtl/>
          <w:lang w:bidi="fa-IR"/>
        </w:rPr>
        <w:t xml:space="preserve"> دون القلب.</w:t>
      </w:r>
    </w:p>
    <w:p w:rsidR="00CE42F4" w:rsidRDefault="00CE42F4" w:rsidP="00CE42F4">
      <w:pPr>
        <w:pStyle w:val="libNormal"/>
        <w:rPr>
          <w:lang w:bidi="fa-IR"/>
        </w:rPr>
      </w:pPr>
      <w:r>
        <w:rPr>
          <w:rtl/>
          <w:lang w:bidi="fa-IR"/>
        </w:rPr>
        <w:t xml:space="preserve">قال الصادق </w:t>
      </w:r>
      <w:r w:rsidR="00F53ECA" w:rsidRPr="00F53ECA">
        <w:rPr>
          <w:rStyle w:val="libAlaemChar"/>
          <w:rtl/>
        </w:rPr>
        <w:t>عليه‌السلام</w:t>
      </w:r>
      <w:r>
        <w:rPr>
          <w:rtl/>
          <w:lang w:bidi="fa-IR"/>
        </w:rPr>
        <w:t xml:space="preserve"> </w:t>
      </w:r>
      <w:r w:rsidR="004E43C6">
        <w:rPr>
          <w:rtl/>
          <w:lang w:bidi="fa-IR"/>
        </w:rPr>
        <w:t>لمـّا</w:t>
      </w:r>
      <w:r>
        <w:rPr>
          <w:rtl/>
          <w:lang w:bidi="fa-IR"/>
        </w:rPr>
        <w:t xml:space="preserve"> س</w:t>
      </w:r>
      <w:r w:rsidR="0034545C">
        <w:rPr>
          <w:rFonts w:hint="cs"/>
          <w:rtl/>
          <w:lang w:bidi="fa-IR"/>
        </w:rPr>
        <w:t>ُ</w:t>
      </w:r>
      <w:r>
        <w:rPr>
          <w:rtl/>
          <w:lang w:bidi="fa-IR"/>
        </w:rPr>
        <w:t>ئل عن الأمر بالمعروف والنهي عن المنكر أواجب هو على ال</w:t>
      </w:r>
      <w:r w:rsidR="0034545C">
        <w:rPr>
          <w:rFonts w:hint="cs"/>
          <w:rtl/>
          <w:lang w:bidi="fa-IR"/>
        </w:rPr>
        <w:t>اُ</w:t>
      </w:r>
      <w:r>
        <w:rPr>
          <w:rtl/>
          <w:lang w:bidi="fa-IR"/>
        </w:rPr>
        <w:t>مّة جميعا</w:t>
      </w:r>
      <w:r w:rsidR="0034545C">
        <w:rPr>
          <w:rFonts w:hint="cs"/>
          <w:rtl/>
          <w:lang w:bidi="fa-IR"/>
        </w:rPr>
        <w:t>ً</w:t>
      </w:r>
      <w:r>
        <w:rPr>
          <w:rtl/>
          <w:lang w:bidi="fa-IR"/>
        </w:rPr>
        <w:t>؟ فقال : « لا » فقيل : ول</w:t>
      </w:r>
      <w:r w:rsidR="0034545C">
        <w:rPr>
          <w:rFonts w:hint="cs"/>
          <w:rtl/>
          <w:lang w:bidi="fa-IR"/>
        </w:rPr>
        <w:t>ِ</w:t>
      </w:r>
      <w:r>
        <w:rPr>
          <w:rtl/>
          <w:lang w:bidi="fa-IR"/>
        </w:rPr>
        <w:t>م</w:t>
      </w:r>
      <w:r w:rsidR="0034545C">
        <w:rPr>
          <w:rFonts w:hint="cs"/>
          <w:rtl/>
          <w:lang w:bidi="fa-IR"/>
        </w:rPr>
        <w:t>َ</w:t>
      </w:r>
      <w:r>
        <w:rPr>
          <w:rtl/>
          <w:lang w:bidi="fa-IR"/>
        </w:rPr>
        <w:t>؟ قال : « إنّما هو على القويّ المطاع العالم بالمعروف من المنكر لا على الضّ</w:t>
      </w:r>
      <w:r w:rsidR="0034545C">
        <w:rPr>
          <w:rFonts w:hint="cs"/>
          <w:rtl/>
          <w:lang w:bidi="fa-IR"/>
        </w:rPr>
        <w:t>َ</w:t>
      </w:r>
      <w:r>
        <w:rPr>
          <w:rtl/>
          <w:lang w:bidi="fa-IR"/>
        </w:rPr>
        <w:t>ع</w:t>
      </w:r>
      <w:r w:rsidR="0034545C">
        <w:rPr>
          <w:rFonts w:hint="cs"/>
          <w:rtl/>
          <w:lang w:bidi="fa-IR"/>
        </w:rPr>
        <w:t>َ</w:t>
      </w:r>
      <w:r>
        <w:rPr>
          <w:rtl/>
          <w:lang w:bidi="fa-IR"/>
        </w:rPr>
        <w:t>فة الذين لا يهتدون سبيلا</w:t>
      </w:r>
      <w:r w:rsidR="0034545C">
        <w:rPr>
          <w:rFonts w:hint="cs"/>
          <w:rtl/>
          <w:lang w:bidi="fa-IR"/>
        </w:rPr>
        <w:t>ً</w:t>
      </w:r>
      <w:r>
        <w:rPr>
          <w:rtl/>
          <w:lang w:bidi="fa-IR"/>
        </w:rPr>
        <w:t xml:space="preserve"> »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وقال الصادق </w:t>
      </w:r>
      <w:r w:rsidR="00F53ECA" w:rsidRPr="00F53ECA">
        <w:rPr>
          <w:rStyle w:val="libAlaemChar"/>
          <w:rtl/>
        </w:rPr>
        <w:t>عليه‌السلام</w:t>
      </w:r>
      <w:r>
        <w:rPr>
          <w:rtl/>
          <w:lang w:bidi="fa-IR"/>
        </w:rPr>
        <w:t xml:space="preserve"> : « إنّما يؤمر بالمعروف وينهى عن المنكر مؤمن فيتّعظ أو جاهل فيتعلّم ، فأم</w:t>
      </w:r>
      <w:r w:rsidR="0034545C">
        <w:rPr>
          <w:rFonts w:hint="cs"/>
          <w:rtl/>
          <w:lang w:bidi="fa-IR"/>
        </w:rPr>
        <w:t>ّ</w:t>
      </w:r>
      <w:r>
        <w:rPr>
          <w:rtl/>
          <w:lang w:bidi="fa-IR"/>
        </w:rPr>
        <w:t xml:space="preserve">ا صاحب سيف وسوط فلا » </w:t>
      </w:r>
      <w:r w:rsidRPr="0062714F">
        <w:rPr>
          <w:rStyle w:val="libFootnotenumChar"/>
          <w:rtl/>
        </w:rPr>
        <w:t>(3)</w:t>
      </w:r>
      <w:r>
        <w:rPr>
          <w:rtl/>
          <w:lang w:bidi="fa-IR"/>
        </w:rPr>
        <w:t>.</w:t>
      </w:r>
    </w:p>
    <w:p w:rsidR="00CE42F4" w:rsidRDefault="00CE42F4" w:rsidP="00CE42F4">
      <w:pPr>
        <w:pStyle w:val="libNormal"/>
        <w:rPr>
          <w:lang w:bidi="fa-IR"/>
        </w:rPr>
      </w:pPr>
      <w:r w:rsidRPr="0034545C">
        <w:rPr>
          <w:rStyle w:val="libBold2Char"/>
          <w:rtl/>
        </w:rPr>
        <w:t>الثالث :</w:t>
      </w:r>
      <w:r>
        <w:rPr>
          <w:rtl/>
          <w:lang w:bidi="fa-IR"/>
        </w:rPr>
        <w:t xml:space="preserve"> أن يكون المأمور أو المنهي م</w:t>
      </w:r>
      <w:r w:rsidR="0034545C">
        <w:rPr>
          <w:rFonts w:hint="cs"/>
          <w:rtl/>
          <w:lang w:bidi="fa-IR"/>
        </w:rPr>
        <w:t>ُ</w:t>
      </w:r>
      <w:r>
        <w:rPr>
          <w:rtl/>
          <w:lang w:bidi="fa-IR"/>
        </w:rPr>
        <w:t>صرّا</w:t>
      </w:r>
      <w:r w:rsidR="0034545C">
        <w:rPr>
          <w:rFonts w:hint="cs"/>
          <w:rtl/>
          <w:lang w:bidi="fa-IR"/>
        </w:rPr>
        <w:t>ً</w:t>
      </w:r>
      <w:r>
        <w:rPr>
          <w:rtl/>
          <w:lang w:bidi="fa-IR"/>
        </w:rPr>
        <w:t xml:space="preserve"> على الاستمرار ، فلو ظهر منه الإقلاع ، سقط الوجوب </w:t>
      </w:r>
      <w:r w:rsidR="0034545C">
        <w:rPr>
          <w:rFonts w:hint="cs"/>
          <w:rtl/>
          <w:lang w:bidi="fa-IR"/>
        </w:rPr>
        <w:t>؛</w:t>
      </w:r>
      <w:r>
        <w:rPr>
          <w:rtl/>
          <w:lang w:bidi="fa-IR"/>
        </w:rPr>
        <w:t xml:space="preserve"> لزوال علّته.</w:t>
      </w:r>
    </w:p>
    <w:p w:rsidR="00CE42F4" w:rsidRDefault="00CE42F4" w:rsidP="00CE42F4">
      <w:pPr>
        <w:pStyle w:val="libNormal"/>
        <w:rPr>
          <w:lang w:bidi="fa-IR"/>
        </w:rPr>
      </w:pPr>
      <w:r w:rsidRPr="0034545C">
        <w:rPr>
          <w:rStyle w:val="libBold2Char"/>
          <w:rtl/>
        </w:rPr>
        <w:t>الرابع :</w:t>
      </w:r>
      <w:r>
        <w:rPr>
          <w:rtl/>
          <w:lang w:bidi="fa-IR"/>
        </w:rPr>
        <w:t xml:space="preserve"> أن لا يكون في الإنكار مفسدة على الآمر ولا على أحد من المؤمنين بسببه ، فلو ظنّ توجّه الضرر إليه أو إلى ماله أو إلى أحد من المسلمين ، سقط الوجوب.</w:t>
      </w:r>
    </w:p>
    <w:p w:rsidR="00CE42F4" w:rsidRDefault="00CE42F4" w:rsidP="00CE42F4">
      <w:pPr>
        <w:pStyle w:val="libNormal"/>
        <w:rPr>
          <w:lang w:bidi="fa-IR"/>
        </w:rPr>
      </w:pPr>
      <w:bookmarkStart w:id="312" w:name="_Toc116827373"/>
      <w:r w:rsidRPr="00E24C3C">
        <w:rPr>
          <w:rStyle w:val="Heading2Char"/>
          <w:rtl/>
        </w:rPr>
        <w:t>مسألة 264 :</w:t>
      </w:r>
      <w:bookmarkEnd w:id="312"/>
      <w:r>
        <w:rPr>
          <w:rtl/>
          <w:lang w:bidi="fa-IR"/>
        </w:rPr>
        <w:t xml:space="preserve"> مراتب الإنكار ثلاثة :</w:t>
      </w:r>
    </w:p>
    <w:p w:rsidR="00CE42F4" w:rsidRDefault="00CE42F4" w:rsidP="00CE42F4">
      <w:pPr>
        <w:pStyle w:val="libNormal"/>
        <w:rPr>
          <w:lang w:bidi="fa-IR"/>
        </w:rPr>
      </w:pPr>
      <w:r w:rsidRPr="0034545C">
        <w:rPr>
          <w:rStyle w:val="libBold2Char"/>
          <w:rtl/>
        </w:rPr>
        <w:t>ال</w:t>
      </w:r>
      <w:r w:rsidR="0034545C">
        <w:rPr>
          <w:rStyle w:val="libBold2Char"/>
          <w:rFonts w:hint="cs"/>
          <w:rtl/>
        </w:rPr>
        <w:t>اُ</w:t>
      </w:r>
      <w:r w:rsidRPr="0034545C">
        <w:rPr>
          <w:rStyle w:val="libBold2Char"/>
          <w:rtl/>
        </w:rPr>
        <w:t>ولى :</w:t>
      </w:r>
      <w:r>
        <w:rPr>
          <w:rtl/>
          <w:lang w:bidi="fa-IR"/>
        </w:rPr>
        <w:t xml:space="preserve"> بالقلب ، وهو يجب مطلقا</w:t>
      </w:r>
      <w:r w:rsidR="0034545C">
        <w:rPr>
          <w:rFonts w:hint="cs"/>
          <w:rtl/>
          <w:lang w:bidi="fa-IR"/>
        </w:rPr>
        <w:t>ً</w:t>
      </w:r>
      <w:r>
        <w:rPr>
          <w:rtl/>
          <w:lang w:bidi="fa-IR"/>
        </w:rPr>
        <w:t xml:space="preserve"> ، وهو أوّل المراتب ، فإنّه إذا علم أنّ فاعله ينزجر بإظهار الكراهة ، وجب عليه ذلك. وكذا لو عرف أنّه‌</w:t>
      </w:r>
    </w:p>
    <w:p w:rsidR="00CE42F4" w:rsidRDefault="00AE7492" w:rsidP="00AE7492">
      <w:pPr>
        <w:pStyle w:val="libLine"/>
        <w:rPr>
          <w:lang w:bidi="fa-IR"/>
        </w:rPr>
      </w:pPr>
      <w:r>
        <w:rPr>
          <w:rtl/>
          <w:lang w:bidi="fa-IR"/>
        </w:rPr>
        <w:t>____________________</w:t>
      </w:r>
    </w:p>
    <w:p w:rsidR="00CE42F4" w:rsidRDefault="00CE42F4" w:rsidP="0034545C">
      <w:pPr>
        <w:pStyle w:val="libFootnote0"/>
        <w:rPr>
          <w:lang w:bidi="fa-IR"/>
        </w:rPr>
      </w:pPr>
      <w:r w:rsidRPr="0034545C">
        <w:rPr>
          <w:rtl/>
        </w:rPr>
        <w:t>(1)</w:t>
      </w:r>
      <w:r>
        <w:rPr>
          <w:rtl/>
          <w:lang w:bidi="fa-IR"/>
        </w:rPr>
        <w:t xml:space="preserve"> في الطبعة الحجريّة : باليد واللسان.</w:t>
      </w:r>
    </w:p>
    <w:p w:rsidR="00CE42F4" w:rsidRDefault="00CE42F4" w:rsidP="0034545C">
      <w:pPr>
        <w:pStyle w:val="libFootnote0"/>
        <w:rPr>
          <w:lang w:bidi="fa-IR"/>
        </w:rPr>
      </w:pPr>
      <w:r w:rsidRPr="0034545C">
        <w:rPr>
          <w:rtl/>
        </w:rPr>
        <w:t>(2)</w:t>
      </w:r>
      <w:r>
        <w:rPr>
          <w:rtl/>
          <w:lang w:bidi="fa-IR"/>
        </w:rPr>
        <w:t xml:space="preserve"> التهذيب 6 : 177 </w:t>
      </w:r>
      <w:r w:rsidR="0034545C">
        <w:rPr>
          <w:rFonts w:hint="cs"/>
          <w:rtl/>
          <w:lang w:bidi="fa-IR"/>
        </w:rPr>
        <w:t>/</w:t>
      </w:r>
      <w:r>
        <w:rPr>
          <w:rtl/>
          <w:lang w:bidi="fa-IR"/>
        </w:rPr>
        <w:t xml:space="preserve"> 360 ، وفي الكافي 5 : 59 </w:t>
      </w:r>
      <w:r w:rsidR="0034545C">
        <w:rPr>
          <w:rFonts w:hint="cs"/>
          <w:rtl/>
          <w:lang w:bidi="fa-IR"/>
        </w:rPr>
        <w:t>/</w:t>
      </w:r>
      <w:r>
        <w:rPr>
          <w:rtl/>
          <w:lang w:bidi="fa-IR"/>
        </w:rPr>
        <w:t xml:space="preserve"> 16 بتفاوت في بعض الألفاظ.</w:t>
      </w:r>
    </w:p>
    <w:p w:rsidR="004727E4" w:rsidRDefault="00CE42F4" w:rsidP="0034545C">
      <w:pPr>
        <w:pStyle w:val="libFootnote0"/>
        <w:rPr>
          <w:lang w:bidi="fa-IR"/>
        </w:rPr>
      </w:pPr>
      <w:r w:rsidRPr="0034545C">
        <w:rPr>
          <w:rtl/>
        </w:rPr>
        <w:t>(3)</w:t>
      </w:r>
      <w:r>
        <w:rPr>
          <w:rtl/>
          <w:lang w:bidi="fa-IR"/>
        </w:rPr>
        <w:t xml:space="preserve"> الكافي 5 : 60 </w:t>
      </w:r>
      <w:r w:rsidR="0034545C">
        <w:rPr>
          <w:rFonts w:hint="cs"/>
          <w:rtl/>
          <w:lang w:bidi="fa-IR"/>
        </w:rPr>
        <w:t>/</w:t>
      </w:r>
      <w:r>
        <w:rPr>
          <w:rtl/>
          <w:lang w:bidi="fa-IR"/>
        </w:rPr>
        <w:t xml:space="preserve"> 2 ، التهذيب 6 : 178 </w:t>
      </w:r>
      <w:r w:rsidR="0034545C">
        <w:rPr>
          <w:rFonts w:hint="cs"/>
          <w:rtl/>
          <w:lang w:bidi="fa-IR"/>
        </w:rPr>
        <w:t>/</w:t>
      </w:r>
      <w:r>
        <w:rPr>
          <w:rtl/>
          <w:lang w:bidi="fa-IR"/>
        </w:rPr>
        <w:t xml:space="preserve"> 362 بتفاوت يسير.</w:t>
      </w:r>
    </w:p>
    <w:p w:rsidR="008813D9" w:rsidRDefault="008813D9" w:rsidP="0062714F">
      <w:pPr>
        <w:pStyle w:val="libNormal"/>
        <w:rPr>
          <w:rtl/>
          <w:lang w:bidi="fa-IR"/>
        </w:rPr>
      </w:pPr>
      <w:r>
        <w:rPr>
          <w:rtl/>
          <w:lang w:bidi="fa-IR"/>
        </w:rPr>
        <w:br w:type="page"/>
      </w:r>
    </w:p>
    <w:p w:rsidR="00CE42F4" w:rsidRDefault="00CE42F4" w:rsidP="0034545C">
      <w:pPr>
        <w:pStyle w:val="libNormal0"/>
        <w:rPr>
          <w:lang w:bidi="fa-IR"/>
        </w:rPr>
      </w:pPr>
      <w:r>
        <w:rPr>
          <w:rtl/>
          <w:lang w:bidi="fa-IR"/>
        </w:rPr>
        <w:lastRenderedPageBreak/>
        <w:t>لا يكفيه ذلك وعرف الاكتفاء بنوع</w:t>
      </w:r>
      <w:r w:rsidR="0034545C">
        <w:rPr>
          <w:rFonts w:hint="cs"/>
          <w:rtl/>
          <w:lang w:bidi="fa-IR"/>
        </w:rPr>
        <w:t>ٍ</w:t>
      </w:r>
      <w:r>
        <w:rPr>
          <w:rtl/>
          <w:lang w:bidi="fa-IR"/>
        </w:rPr>
        <w:t xml:space="preserve"> من الإعراض عنه والهجر ، وجب عليه ذلك </w:t>
      </w:r>
      <w:r w:rsidR="0034545C">
        <w:rPr>
          <w:rFonts w:hint="cs"/>
          <w:rtl/>
          <w:lang w:bidi="fa-IR"/>
        </w:rPr>
        <w:t>؛</w:t>
      </w:r>
      <w:r>
        <w:rPr>
          <w:rtl/>
          <w:lang w:bidi="fa-IR"/>
        </w:rPr>
        <w:t xml:space="preserve"> لقول الصادق </w:t>
      </w:r>
      <w:r w:rsidR="00F53ECA" w:rsidRPr="00F53ECA">
        <w:rPr>
          <w:rStyle w:val="libAlaemChar"/>
          <w:rtl/>
        </w:rPr>
        <w:t>عليه‌السلام</w:t>
      </w:r>
      <w:r>
        <w:rPr>
          <w:rtl/>
          <w:lang w:bidi="fa-IR"/>
        </w:rPr>
        <w:t xml:space="preserve"> في الحديث السابق </w:t>
      </w:r>
      <w:r w:rsidRPr="0062714F">
        <w:rPr>
          <w:rStyle w:val="libFootnotenumChar"/>
          <w:rtl/>
        </w:rPr>
        <w:t>(1)</w:t>
      </w:r>
      <w:r>
        <w:rPr>
          <w:rtl/>
          <w:lang w:bidi="fa-IR"/>
        </w:rPr>
        <w:t xml:space="preserve"> : « وكيف لا يحقّ لي ذلك!؟ وأنتم يبلغكم عن الرجل منكم القبيح فلا تنكرون عليه ولا تهجرونه ولا تؤذونه حتى يتركه ».</w:t>
      </w:r>
    </w:p>
    <w:p w:rsidR="00CE42F4" w:rsidRDefault="00CE42F4" w:rsidP="00CE42F4">
      <w:pPr>
        <w:pStyle w:val="libNormal"/>
        <w:rPr>
          <w:lang w:bidi="fa-IR"/>
        </w:rPr>
      </w:pPr>
      <w:r w:rsidRPr="0034545C">
        <w:rPr>
          <w:rStyle w:val="libBold2Char"/>
          <w:rtl/>
        </w:rPr>
        <w:t>الثانية :</w:t>
      </w:r>
      <w:r>
        <w:rPr>
          <w:rtl/>
          <w:lang w:bidi="fa-IR"/>
        </w:rPr>
        <w:t xml:space="preserve"> باللسان ، فإذا لم ينزجر بالقلب والإعراض والهجر ، أنكر باللسان بأن يعظه ويزجره ويخوّفه ، ويتدر</w:t>
      </w:r>
      <w:r w:rsidR="00597B1B">
        <w:rPr>
          <w:rFonts w:hint="cs"/>
          <w:rtl/>
          <w:lang w:bidi="fa-IR"/>
        </w:rPr>
        <w:t>ّ</w:t>
      </w:r>
      <w:r>
        <w:rPr>
          <w:rtl/>
          <w:lang w:bidi="fa-IR"/>
        </w:rPr>
        <w:t>ج في الإنكار بالأيسر من القول إلى الأصعب.</w:t>
      </w:r>
    </w:p>
    <w:p w:rsidR="00CE42F4" w:rsidRDefault="00CE42F4" w:rsidP="00CE42F4">
      <w:pPr>
        <w:pStyle w:val="libNormal"/>
        <w:rPr>
          <w:lang w:bidi="fa-IR"/>
        </w:rPr>
      </w:pPr>
      <w:r w:rsidRPr="0034545C">
        <w:rPr>
          <w:rStyle w:val="libBold2Char"/>
          <w:rtl/>
        </w:rPr>
        <w:t>الثالثة :</w:t>
      </w:r>
      <w:r>
        <w:rPr>
          <w:rtl/>
          <w:lang w:bidi="fa-IR"/>
        </w:rPr>
        <w:t xml:space="preserve"> باليد ، فإذا لم ينجع </w:t>
      </w:r>
      <w:r w:rsidRPr="0062714F">
        <w:rPr>
          <w:rStyle w:val="libFootnotenumChar"/>
          <w:rtl/>
        </w:rPr>
        <w:t>(2)</w:t>
      </w:r>
      <w:r>
        <w:rPr>
          <w:rtl/>
          <w:lang w:bidi="fa-IR"/>
        </w:rPr>
        <w:t xml:space="preserve"> القول والوعظ والشتم ، أمر ونهى باليد بأن يضرب عليهما </w:t>
      </w:r>
      <w:r w:rsidR="00597B1B">
        <w:rPr>
          <w:rFonts w:hint="cs"/>
          <w:rtl/>
          <w:lang w:bidi="fa-IR"/>
        </w:rPr>
        <w:t>؛</w:t>
      </w:r>
      <w:r>
        <w:rPr>
          <w:rtl/>
          <w:lang w:bidi="fa-IR"/>
        </w:rPr>
        <w:t xml:space="preserve"> لقول الصادق </w:t>
      </w:r>
      <w:r w:rsidR="00F53ECA" w:rsidRPr="00F53ECA">
        <w:rPr>
          <w:rStyle w:val="libAlaemChar"/>
          <w:rtl/>
        </w:rPr>
        <w:t>عليه‌السلام</w:t>
      </w:r>
      <w:r>
        <w:rPr>
          <w:rtl/>
          <w:lang w:bidi="fa-IR"/>
        </w:rPr>
        <w:t xml:space="preserve"> : « ما جعل الله عزّ وجلّ بسط اللسان وكفّ اليد ولكن جعلهما يبسطان معا</w:t>
      </w:r>
      <w:r w:rsidR="00597B1B">
        <w:rPr>
          <w:rFonts w:hint="cs"/>
          <w:rtl/>
          <w:lang w:bidi="fa-IR"/>
        </w:rPr>
        <w:t>ً</w:t>
      </w:r>
      <w:r>
        <w:rPr>
          <w:rtl/>
          <w:lang w:bidi="fa-IR"/>
        </w:rPr>
        <w:t xml:space="preserve"> ويكفّان معا</w:t>
      </w:r>
      <w:r w:rsidR="00597B1B">
        <w:rPr>
          <w:rFonts w:hint="cs"/>
          <w:rtl/>
          <w:lang w:bidi="fa-IR"/>
        </w:rPr>
        <w:t>ً</w:t>
      </w:r>
      <w:r>
        <w:rPr>
          <w:rtl/>
          <w:lang w:bidi="fa-IR"/>
        </w:rPr>
        <w:t xml:space="preserve"> »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ولو افتقر إلى الجراح والقتل ، قال السيّد المرتضى : يجوز ذلك بغير إذن الامام </w:t>
      </w:r>
      <w:r w:rsidRPr="0062714F">
        <w:rPr>
          <w:rStyle w:val="libFootnotenumChar"/>
          <w:rtl/>
        </w:rPr>
        <w:t>(4)</w:t>
      </w:r>
      <w:r>
        <w:rPr>
          <w:rtl/>
          <w:lang w:bidi="fa-IR"/>
        </w:rPr>
        <w:t>.</w:t>
      </w:r>
    </w:p>
    <w:p w:rsidR="00CE42F4" w:rsidRDefault="00CE42F4" w:rsidP="00CE42F4">
      <w:pPr>
        <w:pStyle w:val="libNormal"/>
        <w:rPr>
          <w:lang w:bidi="fa-IR"/>
        </w:rPr>
      </w:pPr>
      <w:r>
        <w:rPr>
          <w:rtl/>
          <w:lang w:bidi="fa-IR"/>
        </w:rPr>
        <w:t xml:space="preserve">وقال الشيخ </w:t>
      </w:r>
      <w:r w:rsidR="00C53B83" w:rsidRPr="00C53B83">
        <w:rPr>
          <w:rStyle w:val="libAlaemChar"/>
          <w:rFonts w:hint="cs"/>
          <w:rtl/>
        </w:rPr>
        <w:t>رحمه‌الله</w:t>
      </w:r>
      <w:r w:rsidR="00597B1B">
        <w:rPr>
          <w:rFonts w:hint="cs"/>
          <w:rtl/>
          <w:lang w:bidi="fa-IR"/>
        </w:rPr>
        <w:t xml:space="preserve"> </w:t>
      </w:r>
      <w:r>
        <w:rPr>
          <w:rtl/>
          <w:lang w:bidi="fa-IR"/>
        </w:rPr>
        <w:t>: ظاهر مذهب شيوخنا الإماميّة أنّ هذا الجنس من الإنكار لا يكون إل</w:t>
      </w:r>
      <w:r w:rsidR="00597B1B">
        <w:rPr>
          <w:rFonts w:hint="cs"/>
          <w:rtl/>
          <w:lang w:bidi="fa-IR"/>
        </w:rPr>
        <w:t>ّ</w:t>
      </w:r>
      <w:r>
        <w:rPr>
          <w:rtl/>
          <w:lang w:bidi="fa-IR"/>
        </w:rPr>
        <w:t>ا للأئمّة أو لمن يأذن له الإمام فيه.</w:t>
      </w:r>
    </w:p>
    <w:p w:rsidR="00CE42F4" w:rsidRDefault="00CE42F4" w:rsidP="00CE42F4">
      <w:pPr>
        <w:pStyle w:val="libNormal"/>
        <w:rPr>
          <w:lang w:bidi="fa-IR"/>
        </w:rPr>
      </w:pPr>
      <w:r>
        <w:rPr>
          <w:rtl/>
          <w:lang w:bidi="fa-IR"/>
        </w:rPr>
        <w:t xml:space="preserve">قال </w:t>
      </w:r>
      <w:r w:rsidR="00C53B83" w:rsidRPr="00C53B83">
        <w:rPr>
          <w:rStyle w:val="libAlaemChar"/>
          <w:rFonts w:hint="cs"/>
          <w:rtl/>
        </w:rPr>
        <w:t>رحمه‌الله</w:t>
      </w:r>
      <w:r w:rsidR="00597B1B">
        <w:rPr>
          <w:rFonts w:hint="cs"/>
          <w:rtl/>
          <w:lang w:bidi="fa-IR"/>
        </w:rPr>
        <w:t xml:space="preserve"> </w:t>
      </w:r>
      <w:r>
        <w:rPr>
          <w:rtl/>
          <w:lang w:bidi="fa-IR"/>
        </w:rPr>
        <w:t xml:space="preserve">: وكان المرتضى </w:t>
      </w:r>
      <w:r w:rsidR="00C53B83" w:rsidRPr="00C53B83">
        <w:rPr>
          <w:rStyle w:val="libAlaemChar"/>
          <w:rFonts w:hint="cs"/>
          <w:rtl/>
        </w:rPr>
        <w:t>رحمه‌الله</w:t>
      </w:r>
      <w:r w:rsidR="00597B1B">
        <w:rPr>
          <w:rFonts w:hint="cs"/>
          <w:rtl/>
          <w:lang w:bidi="fa-IR"/>
        </w:rPr>
        <w:t xml:space="preserve"> </w:t>
      </w:r>
      <w:r>
        <w:rPr>
          <w:rtl/>
          <w:lang w:bidi="fa-IR"/>
        </w:rPr>
        <w:t xml:space="preserve">يخالف في ذلك ويقول : يجوز فعل ذلك بغير إذنه </w:t>
      </w:r>
      <w:r w:rsidR="00597B1B">
        <w:rPr>
          <w:rFonts w:hint="cs"/>
          <w:rtl/>
          <w:lang w:bidi="fa-IR"/>
        </w:rPr>
        <w:t>؛</w:t>
      </w:r>
      <w:r>
        <w:rPr>
          <w:rtl/>
          <w:lang w:bidi="fa-IR"/>
        </w:rPr>
        <w:t xml:space="preserve"> لأنّ ما يفعل بإذنه يكون مقصودا</w:t>
      </w:r>
      <w:r w:rsidR="00597B1B">
        <w:rPr>
          <w:rFonts w:hint="cs"/>
          <w:rtl/>
          <w:lang w:bidi="fa-IR"/>
        </w:rPr>
        <w:t>ً</w:t>
      </w:r>
      <w:r>
        <w:rPr>
          <w:rtl/>
          <w:lang w:bidi="fa-IR"/>
        </w:rPr>
        <w:t xml:space="preserve"> ، وهذا بخلاف ذلك </w:t>
      </w:r>
      <w:r w:rsidR="00597B1B">
        <w:rPr>
          <w:rFonts w:hint="cs"/>
          <w:rtl/>
          <w:lang w:bidi="fa-IR"/>
        </w:rPr>
        <w:t>؛</w:t>
      </w:r>
      <w:r>
        <w:rPr>
          <w:rtl/>
          <w:lang w:bidi="fa-IR"/>
        </w:rPr>
        <w:t xml:space="preserve"> لأنّه غير مقصود ، وإنّما قصده المدافعة والممانعة ، فإن وقع ضرر ، فهو غير‌</w:t>
      </w:r>
    </w:p>
    <w:p w:rsidR="00CE42F4" w:rsidRDefault="00AE7492" w:rsidP="00AE7492">
      <w:pPr>
        <w:pStyle w:val="libLine"/>
        <w:rPr>
          <w:lang w:bidi="fa-IR"/>
        </w:rPr>
      </w:pPr>
      <w:r>
        <w:rPr>
          <w:rtl/>
          <w:lang w:bidi="fa-IR"/>
        </w:rPr>
        <w:t>____________________</w:t>
      </w:r>
    </w:p>
    <w:p w:rsidR="00CE42F4" w:rsidRDefault="00CE42F4" w:rsidP="00597B1B">
      <w:pPr>
        <w:pStyle w:val="libFootnote0"/>
        <w:rPr>
          <w:lang w:bidi="fa-IR"/>
        </w:rPr>
      </w:pPr>
      <w:r w:rsidRPr="00597B1B">
        <w:rPr>
          <w:rtl/>
        </w:rPr>
        <w:t>(1)</w:t>
      </w:r>
      <w:r>
        <w:rPr>
          <w:rtl/>
          <w:lang w:bidi="fa-IR"/>
        </w:rPr>
        <w:t xml:space="preserve"> سبق في ص 439.</w:t>
      </w:r>
    </w:p>
    <w:p w:rsidR="00CE42F4" w:rsidRDefault="00CE42F4" w:rsidP="00597B1B">
      <w:pPr>
        <w:pStyle w:val="libFootnote0"/>
        <w:rPr>
          <w:lang w:bidi="fa-IR"/>
        </w:rPr>
      </w:pPr>
      <w:r w:rsidRPr="00597B1B">
        <w:rPr>
          <w:rtl/>
        </w:rPr>
        <w:t>(2)</w:t>
      </w:r>
      <w:r>
        <w:rPr>
          <w:rtl/>
          <w:lang w:bidi="fa-IR"/>
        </w:rPr>
        <w:t xml:space="preserve"> نجع فيه القول والخطاب والوعظ : عمل فيه ودخل وأثّر. لسان العرب 8 : 348 « نجع ».</w:t>
      </w:r>
    </w:p>
    <w:p w:rsidR="00CE42F4" w:rsidRDefault="00CE42F4" w:rsidP="00597B1B">
      <w:pPr>
        <w:pStyle w:val="libFootnote0"/>
        <w:rPr>
          <w:lang w:bidi="fa-IR"/>
        </w:rPr>
      </w:pPr>
      <w:r w:rsidRPr="00597B1B">
        <w:rPr>
          <w:rtl/>
        </w:rPr>
        <w:t>(3)</w:t>
      </w:r>
      <w:r>
        <w:rPr>
          <w:rtl/>
          <w:lang w:bidi="fa-IR"/>
        </w:rPr>
        <w:t xml:space="preserve"> الكافي 5 : 55 </w:t>
      </w:r>
      <w:r w:rsidR="00597B1B">
        <w:rPr>
          <w:rFonts w:hint="cs"/>
          <w:rtl/>
          <w:lang w:bidi="fa-IR"/>
        </w:rPr>
        <w:t>/</w:t>
      </w:r>
      <w:r>
        <w:rPr>
          <w:rtl/>
          <w:lang w:bidi="fa-IR"/>
        </w:rPr>
        <w:t xml:space="preserve"> 1 ، التهذيب 6 : 169 </w:t>
      </w:r>
      <w:r w:rsidR="00597B1B">
        <w:rPr>
          <w:rFonts w:hint="cs"/>
          <w:rtl/>
          <w:lang w:bidi="fa-IR"/>
        </w:rPr>
        <w:t>/</w:t>
      </w:r>
      <w:r>
        <w:rPr>
          <w:rtl/>
          <w:lang w:bidi="fa-IR"/>
        </w:rPr>
        <w:t xml:space="preserve"> 325.</w:t>
      </w:r>
    </w:p>
    <w:p w:rsidR="004727E4" w:rsidRDefault="00CE42F4" w:rsidP="00597B1B">
      <w:pPr>
        <w:pStyle w:val="libFootnote0"/>
        <w:rPr>
          <w:lang w:bidi="fa-IR"/>
        </w:rPr>
      </w:pPr>
      <w:r w:rsidRPr="00597B1B">
        <w:rPr>
          <w:rtl/>
        </w:rPr>
        <w:t>(4)</w:t>
      </w:r>
      <w:r>
        <w:rPr>
          <w:rtl/>
          <w:lang w:bidi="fa-IR"/>
        </w:rPr>
        <w:t xml:space="preserve"> حكاه عنه الشيخ الطوسي في الاقتصاد : 150.</w:t>
      </w:r>
    </w:p>
    <w:p w:rsidR="008813D9" w:rsidRDefault="008813D9" w:rsidP="0062714F">
      <w:pPr>
        <w:pStyle w:val="libNormal"/>
        <w:rPr>
          <w:rtl/>
          <w:lang w:bidi="fa-IR"/>
        </w:rPr>
      </w:pPr>
      <w:r>
        <w:rPr>
          <w:rtl/>
          <w:lang w:bidi="fa-IR"/>
        </w:rPr>
        <w:br w:type="page"/>
      </w:r>
    </w:p>
    <w:p w:rsidR="00CE42F4" w:rsidRDefault="00CE42F4" w:rsidP="00597B1B">
      <w:pPr>
        <w:pStyle w:val="libNormal0"/>
        <w:rPr>
          <w:lang w:bidi="fa-IR"/>
        </w:rPr>
      </w:pPr>
      <w:r>
        <w:rPr>
          <w:rtl/>
          <w:lang w:bidi="fa-IR"/>
        </w:rPr>
        <w:lastRenderedPageBreak/>
        <w:t xml:space="preserve">مقصود </w:t>
      </w:r>
      <w:r w:rsidRPr="0062714F">
        <w:rPr>
          <w:rStyle w:val="libFootnotenumChar"/>
          <w:rtl/>
        </w:rPr>
        <w:t>(1)</w:t>
      </w:r>
      <w:r>
        <w:rPr>
          <w:rtl/>
          <w:lang w:bidi="fa-IR"/>
        </w:rPr>
        <w:t>. وقد أفتى الشيخ بذلك أيضا</w:t>
      </w:r>
      <w:r w:rsidR="00597B1B">
        <w:rPr>
          <w:rFonts w:hint="cs"/>
          <w:rtl/>
          <w:lang w:bidi="fa-IR"/>
        </w:rPr>
        <w:t>ً</w:t>
      </w:r>
      <w:r>
        <w:rPr>
          <w:rtl/>
          <w:lang w:bidi="fa-IR"/>
        </w:rPr>
        <w:t xml:space="preserve"> في كتاب التبيان </w:t>
      </w:r>
      <w:r w:rsidRPr="0062714F">
        <w:rPr>
          <w:rStyle w:val="libFootnotenumChar"/>
          <w:rtl/>
        </w:rPr>
        <w:t>(2)</w:t>
      </w:r>
      <w:r>
        <w:rPr>
          <w:rtl/>
          <w:lang w:bidi="fa-IR"/>
        </w:rPr>
        <w:t>.</w:t>
      </w:r>
    </w:p>
    <w:p w:rsidR="00CE42F4" w:rsidRDefault="00CE42F4" w:rsidP="00CE42F4">
      <w:pPr>
        <w:pStyle w:val="libNormal"/>
        <w:rPr>
          <w:lang w:bidi="fa-IR"/>
        </w:rPr>
      </w:pPr>
      <w:bookmarkStart w:id="313" w:name="_Toc116827374"/>
      <w:r w:rsidRPr="00E24C3C">
        <w:rPr>
          <w:rStyle w:val="Heading2Char"/>
          <w:rtl/>
        </w:rPr>
        <w:t>مسألة 265 :</w:t>
      </w:r>
      <w:bookmarkEnd w:id="313"/>
      <w:r>
        <w:rPr>
          <w:rtl/>
          <w:lang w:bidi="fa-IR"/>
        </w:rPr>
        <w:t xml:space="preserve"> لا يجوز لأحد</w:t>
      </w:r>
      <w:r w:rsidR="00597B1B">
        <w:rPr>
          <w:rFonts w:hint="cs"/>
          <w:rtl/>
          <w:lang w:bidi="fa-IR"/>
        </w:rPr>
        <w:t>ٍ</w:t>
      </w:r>
      <w:r>
        <w:rPr>
          <w:rtl/>
          <w:lang w:bidi="fa-IR"/>
        </w:rPr>
        <w:t xml:space="preserve"> إقامة الحدود إل</w:t>
      </w:r>
      <w:r w:rsidR="00597B1B">
        <w:rPr>
          <w:rFonts w:hint="cs"/>
          <w:rtl/>
          <w:lang w:bidi="fa-IR"/>
        </w:rPr>
        <w:t>ّ</w:t>
      </w:r>
      <w:r>
        <w:rPr>
          <w:rtl/>
          <w:lang w:bidi="fa-IR"/>
        </w:rPr>
        <w:t xml:space="preserve">ا الإمام </w:t>
      </w:r>
      <w:r w:rsidRPr="0062714F">
        <w:rPr>
          <w:rStyle w:val="libFootnotenumChar"/>
          <w:rtl/>
        </w:rPr>
        <w:t>(3)</w:t>
      </w:r>
      <w:r>
        <w:rPr>
          <w:rtl/>
          <w:lang w:bidi="fa-IR"/>
        </w:rPr>
        <w:t xml:space="preserve"> أو م</w:t>
      </w:r>
      <w:r w:rsidR="00597B1B">
        <w:rPr>
          <w:rFonts w:hint="cs"/>
          <w:rtl/>
          <w:lang w:bidi="fa-IR"/>
        </w:rPr>
        <w:t>َ</w:t>
      </w:r>
      <w:r>
        <w:rPr>
          <w:rtl/>
          <w:lang w:bidi="fa-IR"/>
        </w:rPr>
        <w:t>ن</w:t>
      </w:r>
      <w:r w:rsidR="00597B1B">
        <w:rPr>
          <w:rFonts w:hint="cs"/>
          <w:rtl/>
          <w:lang w:bidi="fa-IR"/>
        </w:rPr>
        <w:t>ْ</w:t>
      </w:r>
      <w:r>
        <w:rPr>
          <w:rtl/>
          <w:lang w:bidi="fa-IR"/>
        </w:rPr>
        <w:t xml:space="preserve"> نصبه الإمام لإقامتها ، ولا يجوز لأحد سواهما إقامتها على حال</w:t>
      </w:r>
      <w:r w:rsidR="00597B1B">
        <w:rPr>
          <w:rFonts w:hint="cs"/>
          <w:rtl/>
          <w:lang w:bidi="fa-IR"/>
        </w:rPr>
        <w:t>ٍ</w:t>
      </w:r>
      <w:r>
        <w:rPr>
          <w:rtl/>
          <w:lang w:bidi="fa-IR"/>
        </w:rPr>
        <w:t>.</w:t>
      </w:r>
    </w:p>
    <w:p w:rsidR="00CE42F4" w:rsidRDefault="00CE42F4" w:rsidP="00CE42F4">
      <w:pPr>
        <w:pStyle w:val="libNormal"/>
        <w:rPr>
          <w:lang w:bidi="fa-IR"/>
        </w:rPr>
      </w:pPr>
      <w:r>
        <w:rPr>
          <w:rtl/>
          <w:lang w:bidi="fa-IR"/>
        </w:rPr>
        <w:t>وقد ر</w:t>
      </w:r>
      <w:r w:rsidR="00597B1B">
        <w:rPr>
          <w:rFonts w:hint="cs"/>
          <w:rtl/>
          <w:lang w:bidi="fa-IR"/>
        </w:rPr>
        <w:t>ُ</w:t>
      </w:r>
      <w:r>
        <w:rPr>
          <w:rtl/>
          <w:lang w:bidi="fa-IR"/>
        </w:rPr>
        <w:t>خص في حال غيبة الإمام أن ي</w:t>
      </w:r>
      <w:r w:rsidR="00597B1B">
        <w:rPr>
          <w:rFonts w:hint="cs"/>
          <w:rtl/>
          <w:lang w:bidi="fa-IR"/>
        </w:rPr>
        <w:t>ُ</w:t>
      </w:r>
      <w:r>
        <w:rPr>
          <w:rtl/>
          <w:lang w:bidi="fa-IR"/>
        </w:rPr>
        <w:t>قيم الإنسان الحدّ</w:t>
      </w:r>
      <w:r w:rsidR="00597B1B">
        <w:rPr>
          <w:rFonts w:hint="cs"/>
          <w:rtl/>
          <w:lang w:bidi="fa-IR"/>
        </w:rPr>
        <w:t>َ</w:t>
      </w:r>
      <w:r>
        <w:rPr>
          <w:rtl/>
          <w:lang w:bidi="fa-IR"/>
        </w:rPr>
        <w:t xml:space="preserve"> على مملوكه إذا لم يخف ضررا</w:t>
      </w:r>
      <w:r w:rsidR="00597B1B">
        <w:rPr>
          <w:rFonts w:hint="cs"/>
          <w:rtl/>
          <w:lang w:bidi="fa-IR"/>
        </w:rPr>
        <w:t>ً</w:t>
      </w:r>
      <w:r>
        <w:rPr>
          <w:rtl/>
          <w:lang w:bidi="fa-IR"/>
        </w:rPr>
        <w:t xml:space="preserve"> على نفسه وماله وغيره من المؤمنين ، وأمن ب</w:t>
      </w:r>
      <w:r w:rsidR="00597B1B">
        <w:rPr>
          <w:rFonts w:hint="cs"/>
          <w:rtl/>
          <w:lang w:bidi="fa-IR"/>
        </w:rPr>
        <w:t>َ</w:t>
      </w:r>
      <w:r>
        <w:rPr>
          <w:rtl/>
          <w:lang w:bidi="fa-IR"/>
        </w:rPr>
        <w:t>وائق الظالمين.</w:t>
      </w:r>
    </w:p>
    <w:p w:rsidR="00CE42F4" w:rsidRDefault="00CE42F4" w:rsidP="00CE42F4">
      <w:pPr>
        <w:pStyle w:val="libNormal"/>
        <w:rPr>
          <w:lang w:bidi="fa-IR"/>
        </w:rPr>
      </w:pPr>
      <w:r>
        <w:rPr>
          <w:rtl/>
          <w:lang w:bidi="fa-IR"/>
        </w:rPr>
        <w:t>قال الشيخ : وقد ر</w:t>
      </w:r>
      <w:r w:rsidR="00597B1B">
        <w:rPr>
          <w:rFonts w:hint="cs"/>
          <w:rtl/>
          <w:lang w:bidi="fa-IR"/>
        </w:rPr>
        <w:t>ُ</w:t>
      </w:r>
      <w:r>
        <w:rPr>
          <w:rtl/>
          <w:lang w:bidi="fa-IR"/>
        </w:rPr>
        <w:t>خص أيضا</w:t>
      </w:r>
      <w:r w:rsidR="00597B1B">
        <w:rPr>
          <w:rFonts w:hint="cs"/>
          <w:rtl/>
          <w:lang w:bidi="fa-IR"/>
        </w:rPr>
        <w:t>ً</w:t>
      </w:r>
      <w:r>
        <w:rPr>
          <w:rtl/>
          <w:lang w:bidi="fa-IR"/>
        </w:rPr>
        <w:t xml:space="preserve"> في حال الغيبة إقامة الحدّ على ولده وزوجته إذا أمن الضرر </w:t>
      </w:r>
      <w:r w:rsidRPr="0062714F">
        <w:rPr>
          <w:rStyle w:val="libFootnotenumChar"/>
          <w:rtl/>
        </w:rPr>
        <w:t>(4)</w:t>
      </w:r>
      <w:r>
        <w:rPr>
          <w:rtl/>
          <w:lang w:bidi="fa-IR"/>
        </w:rPr>
        <w:t>.</w:t>
      </w:r>
    </w:p>
    <w:p w:rsidR="00CE42F4" w:rsidRDefault="00CE42F4" w:rsidP="00CE42F4">
      <w:pPr>
        <w:pStyle w:val="libNormal"/>
        <w:rPr>
          <w:lang w:bidi="fa-IR"/>
        </w:rPr>
      </w:pPr>
      <w:r>
        <w:rPr>
          <w:rtl/>
          <w:lang w:bidi="fa-IR"/>
        </w:rPr>
        <w:t>وم</w:t>
      </w:r>
      <w:r w:rsidR="00597B1B">
        <w:rPr>
          <w:rFonts w:hint="cs"/>
          <w:rtl/>
          <w:lang w:bidi="fa-IR"/>
        </w:rPr>
        <w:t>َ</w:t>
      </w:r>
      <w:r>
        <w:rPr>
          <w:rtl/>
          <w:lang w:bidi="fa-IR"/>
        </w:rPr>
        <w:t>ن</w:t>
      </w:r>
      <w:r w:rsidR="00597B1B">
        <w:rPr>
          <w:rFonts w:hint="cs"/>
          <w:rtl/>
          <w:lang w:bidi="fa-IR"/>
        </w:rPr>
        <w:t>َ</w:t>
      </w:r>
      <w:r>
        <w:rPr>
          <w:rtl/>
          <w:lang w:bidi="fa-IR"/>
        </w:rPr>
        <w:t xml:space="preserve">ع ابن إدريس ذلك في الولد والزوجة ، وسلّمه في العبد </w:t>
      </w:r>
      <w:r w:rsidRPr="0062714F">
        <w:rPr>
          <w:rStyle w:val="libFootnotenumChar"/>
          <w:rtl/>
        </w:rPr>
        <w:t>(5)</w:t>
      </w:r>
      <w:r>
        <w:rPr>
          <w:rtl/>
          <w:lang w:bidi="fa-IR"/>
        </w:rPr>
        <w:t>.</w:t>
      </w:r>
    </w:p>
    <w:p w:rsidR="00597B1B" w:rsidRDefault="00CE42F4" w:rsidP="00CE42F4">
      <w:pPr>
        <w:pStyle w:val="libNormal"/>
        <w:rPr>
          <w:rtl/>
          <w:lang w:bidi="fa-IR"/>
        </w:rPr>
      </w:pPr>
      <w:r>
        <w:rPr>
          <w:rtl/>
          <w:lang w:bidi="fa-IR"/>
        </w:rPr>
        <w:t xml:space="preserve">وفي رواية حفص بن غياث أنّه سأل الصادق </w:t>
      </w:r>
      <w:r w:rsidR="00F53ECA" w:rsidRPr="00F53ECA">
        <w:rPr>
          <w:rStyle w:val="libAlaemChar"/>
          <w:rtl/>
        </w:rPr>
        <w:t>عليه‌السلام</w:t>
      </w:r>
      <w:r>
        <w:rPr>
          <w:rtl/>
          <w:lang w:bidi="fa-IR"/>
        </w:rPr>
        <w:t xml:space="preserve"> : م</w:t>
      </w:r>
      <w:r w:rsidR="00597B1B">
        <w:rPr>
          <w:rFonts w:hint="cs"/>
          <w:rtl/>
          <w:lang w:bidi="fa-IR"/>
        </w:rPr>
        <w:t>َ</w:t>
      </w:r>
      <w:r>
        <w:rPr>
          <w:rtl/>
          <w:lang w:bidi="fa-IR"/>
        </w:rPr>
        <w:t>ن</w:t>
      </w:r>
      <w:r w:rsidR="00597B1B">
        <w:rPr>
          <w:rFonts w:hint="cs"/>
          <w:rtl/>
          <w:lang w:bidi="fa-IR"/>
        </w:rPr>
        <w:t>ْ</w:t>
      </w:r>
      <w:r>
        <w:rPr>
          <w:rtl/>
          <w:lang w:bidi="fa-IR"/>
        </w:rPr>
        <w:t xml:space="preserve"> ي</w:t>
      </w:r>
      <w:r w:rsidR="00597B1B">
        <w:rPr>
          <w:rFonts w:hint="cs"/>
          <w:rtl/>
          <w:lang w:bidi="fa-IR"/>
        </w:rPr>
        <w:t>ُ</w:t>
      </w:r>
      <w:r>
        <w:rPr>
          <w:rtl/>
          <w:lang w:bidi="fa-IR"/>
        </w:rPr>
        <w:t>قيم الحدود؟ السلطان أو القاضي؟ فقال : « إقامة الحدود إلى م</w:t>
      </w:r>
      <w:r w:rsidR="00597B1B">
        <w:rPr>
          <w:rFonts w:hint="cs"/>
          <w:rtl/>
          <w:lang w:bidi="fa-IR"/>
        </w:rPr>
        <w:t>َ</w:t>
      </w:r>
      <w:r>
        <w:rPr>
          <w:rtl/>
          <w:lang w:bidi="fa-IR"/>
        </w:rPr>
        <w:t>ن</w:t>
      </w:r>
      <w:r w:rsidR="00597B1B">
        <w:rPr>
          <w:rFonts w:hint="cs"/>
          <w:rtl/>
          <w:lang w:bidi="fa-IR"/>
        </w:rPr>
        <w:t>ْ</w:t>
      </w:r>
      <w:r>
        <w:rPr>
          <w:rtl/>
          <w:lang w:bidi="fa-IR"/>
        </w:rPr>
        <w:t xml:space="preserve"> إليه الحكم » </w:t>
      </w:r>
      <w:r w:rsidRPr="0062714F">
        <w:rPr>
          <w:rStyle w:val="libFootnotenumChar"/>
          <w:rtl/>
        </w:rPr>
        <w:t>(6)</w:t>
      </w:r>
      <w:r>
        <w:rPr>
          <w:rtl/>
          <w:lang w:bidi="fa-IR"/>
        </w:rPr>
        <w:t>.</w:t>
      </w:r>
    </w:p>
    <w:p w:rsidR="00CE42F4" w:rsidRDefault="00CE42F4" w:rsidP="00CE42F4">
      <w:pPr>
        <w:pStyle w:val="libNormal"/>
        <w:rPr>
          <w:lang w:bidi="fa-IR"/>
        </w:rPr>
      </w:pPr>
      <w:r>
        <w:rPr>
          <w:rtl/>
          <w:lang w:bidi="fa-IR"/>
        </w:rPr>
        <w:t xml:space="preserve">وهل يجوز للفقهاء إقامة الحدود في حال الغيبة؟ جزم به الشيخان </w:t>
      </w:r>
      <w:r w:rsidRPr="0062714F">
        <w:rPr>
          <w:rStyle w:val="libFootnotenumChar"/>
          <w:rtl/>
        </w:rPr>
        <w:t>(7)</w:t>
      </w:r>
      <w:r>
        <w:rPr>
          <w:rtl/>
          <w:lang w:bidi="fa-IR"/>
        </w:rPr>
        <w:t xml:space="preserve"> </w:t>
      </w:r>
      <w:r w:rsidR="00597B1B">
        <w:rPr>
          <w:rFonts w:hint="cs"/>
          <w:rtl/>
          <w:lang w:bidi="fa-IR"/>
        </w:rPr>
        <w:t>؛</w:t>
      </w:r>
      <w:r>
        <w:rPr>
          <w:rtl/>
          <w:lang w:bidi="fa-IR"/>
        </w:rPr>
        <w:t xml:space="preserve"> عملا</w:t>
      </w:r>
      <w:r w:rsidR="00597B1B">
        <w:rPr>
          <w:rFonts w:hint="cs"/>
          <w:rtl/>
          <w:lang w:bidi="fa-IR"/>
        </w:rPr>
        <w:t>ً</w:t>
      </w:r>
      <w:r>
        <w:rPr>
          <w:rtl/>
          <w:lang w:bidi="fa-IR"/>
        </w:rPr>
        <w:t xml:space="preserve"> بهذه الرواية ، كما يأتي </w:t>
      </w:r>
      <w:r w:rsidRPr="0062714F">
        <w:rPr>
          <w:rStyle w:val="libFootnotenumChar"/>
          <w:rtl/>
        </w:rPr>
        <w:t>(8)</w:t>
      </w:r>
      <w:r>
        <w:rPr>
          <w:rtl/>
          <w:lang w:bidi="fa-IR"/>
        </w:rPr>
        <w:t xml:space="preserve"> أنّ للفقهاء الحكم بين الناس ، فكان إليهم إقامة الحدود ، ولما في تعطيل الحدود من الفساد.</w:t>
      </w:r>
    </w:p>
    <w:p w:rsidR="00CE42F4" w:rsidRDefault="00CE42F4" w:rsidP="00CE42F4">
      <w:pPr>
        <w:pStyle w:val="libNormal"/>
        <w:rPr>
          <w:lang w:bidi="fa-IR"/>
        </w:rPr>
      </w:pPr>
      <w:r>
        <w:rPr>
          <w:rtl/>
          <w:lang w:bidi="fa-IR"/>
        </w:rPr>
        <w:t>وقد روي أنّ من استخلفه سلطان ظالم على قوم وجعل إليه إقامة‌</w:t>
      </w:r>
    </w:p>
    <w:p w:rsidR="00CE42F4" w:rsidRDefault="00AE7492" w:rsidP="00AE7492">
      <w:pPr>
        <w:pStyle w:val="libLine"/>
        <w:rPr>
          <w:lang w:bidi="fa-IR"/>
        </w:rPr>
      </w:pPr>
      <w:r>
        <w:rPr>
          <w:rtl/>
          <w:lang w:bidi="fa-IR"/>
        </w:rPr>
        <w:t>____________________</w:t>
      </w:r>
    </w:p>
    <w:p w:rsidR="00CE42F4" w:rsidRDefault="00CE42F4" w:rsidP="00597B1B">
      <w:pPr>
        <w:pStyle w:val="libFootnote0"/>
        <w:rPr>
          <w:lang w:bidi="fa-IR"/>
        </w:rPr>
      </w:pPr>
      <w:r w:rsidRPr="00597B1B">
        <w:rPr>
          <w:rtl/>
        </w:rPr>
        <w:t>(1)</w:t>
      </w:r>
      <w:r>
        <w:rPr>
          <w:rtl/>
          <w:lang w:bidi="fa-IR"/>
        </w:rPr>
        <w:t xml:space="preserve"> الاقتصاد : 150.</w:t>
      </w:r>
    </w:p>
    <w:p w:rsidR="00CE42F4" w:rsidRDefault="00CE42F4" w:rsidP="00597B1B">
      <w:pPr>
        <w:pStyle w:val="libFootnote0"/>
        <w:rPr>
          <w:lang w:bidi="fa-IR"/>
        </w:rPr>
      </w:pPr>
      <w:r w:rsidRPr="00597B1B">
        <w:rPr>
          <w:rtl/>
        </w:rPr>
        <w:t>(2)</w:t>
      </w:r>
      <w:r>
        <w:rPr>
          <w:rtl/>
          <w:lang w:bidi="fa-IR"/>
        </w:rPr>
        <w:t xml:space="preserve"> التبيان 2 : 549 و 566.</w:t>
      </w:r>
    </w:p>
    <w:p w:rsidR="00CE42F4" w:rsidRDefault="00CE42F4" w:rsidP="00597B1B">
      <w:pPr>
        <w:pStyle w:val="libFootnote0"/>
        <w:rPr>
          <w:lang w:bidi="fa-IR"/>
        </w:rPr>
      </w:pPr>
      <w:r w:rsidRPr="00597B1B">
        <w:rPr>
          <w:rtl/>
        </w:rPr>
        <w:t>(3)</w:t>
      </w:r>
      <w:r>
        <w:rPr>
          <w:rtl/>
          <w:lang w:bidi="fa-IR"/>
        </w:rPr>
        <w:t xml:space="preserve"> في « ق ، ك» : للإمام.</w:t>
      </w:r>
    </w:p>
    <w:p w:rsidR="00CE42F4" w:rsidRDefault="00CE42F4" w:rsidP="00597B1B">
      <w:pPr>
        <w:pStyle w:val="libFootnote0"/>
        <w:rPr>
          <w:lang w:bidi="fa-IR"/>
        </w:rPr>
      </w:pPr>
      <w:r w:rsidRPr="00597B1B">
        <w:rPr>
          <w:rtl/>
        </w:rPr>
        <w:t>(4)</w:t>
      </w:r>
      <w:r>
        <w:rPr>
          <w:rtl/>
          <w:lang w:bidi="fa-IR"/>
        </w:rPr>
        <w:t xml:space="preserve"> النهاية : 301.</w:t>
      </w:r>
    </w:p>
    <w:p w:rsidR="00CE42F4" w:rsidRDefault="00CE42F4" w:rsidP="00597B1B">
      <w:pPr>
        <w:pStyle w:val="libFootnote0"/>
        <w:rPr>
          <w:lang w:bidi="fa-IR"/>
        </w:rPr>
      </w:pPr>
      <w:r w:rsidRPr="00597B1B">
        <w:rPr>
          <w:rtl/>
        </w:rPr>
        <w:t>(5)</w:t>
      </w:r>
      <w:r>
        <w:rPr>
          <w:rtl/>
          <w:lang w:bidi="fa-IR"/>
        </w:rPr>
        <w:t xml:space="preserve"> السرائر : 161.</w:t>
      </w:r>
    </w:p>
    <w:p w:rsidR="00CE42F4" w:rsidRDefault="00CE42F4" w:rsidP="00597B1B">
      <w:pPr>
        <w:pStyle w:val="libFootnote0"/>
        <w:rPr>
          <w:lang w:bidi="fa-IR"/>
        </w:rPr>
      </w:pPr>
      <w:r w:rsidRPr="00597B1B">
        <w:rPr>
          <w:rtl/>
        </w:rPr>
        <w:t>(6)</w:t>
      </w:r>
      <w:r>
        <w:rPr>
          <w:rtl/>
          <w:lang w:bidi="fa-IR"/>
        </w:rPr>
        <w:t xml:space="preserve"> الفقيه 4 : 51 </w:t>
      </w:r>
      <w:r w:rsidR="00D16C61">
        <w:rPr>
          <w:rFonts w:hint="cs"/>
          <w:rtl/>
          <w:lang w:bidi="fa-IR"/>
        </w:rPr>
        <w:t>/</w:t>
      </w:r>
      <w:r>
        <w:rPr>
          <w:rtl/>
          <w:lang w:bidi="fa-IR"/>
        </w:rPr>
        <w:t xml:space="preserve"> 179 ، التهذيب 10 : 155 </w:t>
      </w:r>
      <w:r w:rsidR="00D16C61">
        <w:rPr>
          <w:rFonts w:hint="cs"/>
          <w:rtl/>
          <w:lang w:bidi="fa-IR"/>
        </w:rPr>
        <w:t>/</w:t>
      </w:r>
      <w:r>
        <w:rPr>
          <w:rtl/>
          <w:lang w:bidi="fa-IR"/>
        </w:rPr>
        <w:t xml:space="preserve"> 621.</w:t>
      </w:r>
    </w:p>
    <w:p w:rsidR="00CE42F4" w:rsidRDefault="00CE42F4" w:rsidP="00597B1B">
      <w:pPr>
        <w:pStyle w:val="libFootnote0"/>
        <w:rPr>
          <w:lang w:bidi="fa-IR"/>
        </w:rPr>
      </w:pPr>
      <w:r w:rsidRPr="00597B1B">
        <w:rPr>
          <w:rtl/>
        </w:rPr>
        <w:t>(7)</w:t>
      </w:r>
      <w:r>
        <w:rPr>
          <w:rtl/>
          <w:lang w:bidi="fa-IR"/>
        </w:rPr>
        <w:t xml:space="preserve"> المقنعة : 810 ، النهاية : 302.</w:t>
      </w:r>
    </w:p>
    <w:p w:rsidR="004727E4" w:rsidRDefault="00CE42F4" w:rsidP="00597B1B">
      <w:pPr>
        <w:pStyle w:val="libFootnote0"/>
        <w:rPr>
          <w:lang w:bidi="fa-IR"/>
        </w:rPr>
      </w:pPr>
      <w:r w:rsidRPr="00597B1B">
        <w:rPr>
          <w:rtl/>
        </w:rPr>
        <w:t>(8)</w:t>
      </w:r>
      <w:r>
        <w:rPr>
          <w:rtl/>
          <w:lang w:bidi="fa-IR"/>
        </w:rPr>
        <w:t xml:space="preserve"> يأتي في المسألة التالية (266).</w:t>
      </w:r>
    </w:p>
    <w:p w:rsidR="008813D9" w:rsidRDefault="008813D9" w:rsidP="0062714F">
      <w:pPr>
        <w:pStyle w:val="libNormal"/>
        <w:rPr>
          <w:rtl/>
          <w:lang w:bidi="fa-IR"/>
        </w:rPr>
      </w:pPr>
      <w:r>
        <w:rPr>
          <w:rtl/>
          <w:lang w:bidi="fa-IR"/>
        </w:rPr>
        <w:br w:type="page"/>
      </w:r>
    </w:p>
    <w:p w:rsidR="00CE42F4" w:rsidRDefault="00CE42F4" w:rsidP="00D16C61">
      <w:pPr>
        <w:pStyle w:val="libNormal0"/>
        <w:rPr>
          <w:lang w:bidi="fa-IR"/>
        </w:rPr>
      </w:pPr>
      <w:r>
        <w:rPr>
          <w:rtl/>
          <w:lang w:bidi="fa-IR"/>
        </w:rPr>
        <w:lastRenderedPageBreak/>
        <w:t>الحدود ، جاز له أن ي</w:t>
      </w:r>
      <w:r w:rsidR="00D16C61">
        <w:rPr>
          <w:rFonts w:hint="cs"/>
          <w:rtl/>
          <w:lang w:bidi="fa-IR"/>
        </w:rPr>
        <w:t>ُ</w:t>
      </w:r>
      <w:r>
        <w:rPr>
          <w:rtl/>
          <w:lang w:bidi="fa-IR"/>
        </w:rPr>
        <w:t>قيمها عليهم على الكمال ، ويعتقد أنّه إنّما يفعل ذلك بإذن سلطان الحقّ لا بإذن سلطان الجور ، ويجب على المؤمنين معونته وتمكينه من ذلك ما لم يتعدّ الحقّ</w:t>
      </w:r>
      <w:r w:rsidR="005E2A02">
        <w:rPr>
          <w:rFonts w:hint="cs"/>
          <w:rtl/>
          <w:lang w:bidi="fa-IR"/>
        </w:rPr>
        <w:t>َ</w:t>
      </w:r>
      <w:r>
        <w:rPr>
          <w:rtl/>
          <w:lang w:bidi="fa-IR"/>
        </w:rPr>
        <w:t xml:space="preserve"> في ذلك وما هو مشروع في شريعة الإسلام ، فإن تعدّى م</w:t>
      </w:r>
      <w:r w:rsidR="005E2A02">
        <w:rPr>
          <w:rFonts w:hint="cs"/>
          <w:rtl/>
          <w:lang w:bidi="fa-IR"/>
        </w:rPr>
        <w:t>َ</w:t>
      </w:r>
      <w:r>
        <w:rPr>
          <w:rtl/>
          <w:lang w:bidi="fa-IR"/>
        </w:rPr>
        <w:t>ن</w:t>
      </w:r>
      <w:r w:rsidR="005E2A02">
        <w:rPr>
          <w:rFonts w:hint="cs"/>
          <w:rtl/>
          <w:lang w:bidi="fa-IR"/>
        </w:rPr>
        <w:t>ْ</w:t>
      </w:r>
      <w:r>
        <w:rPr>
          <w:rtl/>
          <w:lang w:bidi="fa-IR"/>
        </w:rPr>
        <w:t xml:space="preserve"> ج</w:t>
      </w:r>
      <w:r w:rsidR="005E2A02">
        <w:rPr>
          <w:rFonts w:hint="cs"/>
          <w:rtl/>
          <w:lang w:bidi="fa-IR"/>
        </w:rPr>
        <w:t>ُ</w:t>
      </w:r>
      <w:r>
        <w:rPr>
          <w:rtl/>
          <w:lang w:bidi="fa-IR"/>
        </w:rPr>
        <w:t>عل إليه الحقّ ، لم يجز له القيام به ولا لأحد</w:t>
      </w:r>
      <w:r w:rsidR="005E2A02">
        <w:rPr>
          <w:rFonts w:hint="cs"/>
          <w:rtl/>
          <w:lang w:bidi="fa-IR"/>
        </w:rPr>
        <w:t>ٍ</w:t>
      </w:r>
      <w:r>
        <w:rPr>
          <w:rtl/>
          <w:lang w:bidi="fa-IR"/>
        </w:rPr>
        <w:t xml:space="preserve"> معونته على ذلك </w:t>
      </w:r>
      <w:r w:rsidRPr="0062714F">
        <w:rPr>
          <w:rStyle w:val="libFootnotenumChar"/>
          <w:rtl/>
        </w:rPr>
        <w:t>(1)</w:t>
      </w:r>
      <w:r>
        <w:rPr>
          <w:rtl/>
          <w:lang w:bidi="fa-IR"/>
        </w:rPr>
        <w:t>.</w:t>
      </w:r>
    </w:p>
    <w:p w:rsidR="00CE42F4" w:rsidRDefault="00CE42F4" w:rsidP="00CE42F4">
      <w:pPr>
        <w:pStyle w:val="libNormal"/>
        <w:rPr>
          <w:lang w:bidi="fa-IR"/>
        </w:rPr>
      </w:pPr>
      <w:r>
        <w:rPr>
          <w:rtl/>
          <w:lang w:bidi="fa-IR"/>
        </w:rPr>
        <w:t>وم</w:t>
      </w:r>
      <w:r w:rsidR="005E2A02">
        <w:rPr>
          <w:rFonts w:hint="cs"/>
          <w:rtl/>
          <w:lang w:bidi="fa-IR"/>
        </w:rPr>
        <w:t>َ</w:t>
      </w:r>
      <w:r>
        <w:rPr>
          <w:rtl/>
          <w:lang w:bidi="fa-IR"/>
        </w:rPr>
        <w:t>ن</w:t>
      </w:r>
      <w:r w:rsidR="005E2A02">
        <w:rPr>
          <w:rFonts w:hint="cs"/>
          <w:rtl/>
          <w:lang w:bidi="fa-IR"/>
        </w:rPr>
        <w:t>َ</w:t>
      </w:r>
      <w:r>
        <w:rPr>
          <w:rtl/>
          <w:lang w:bidi="fa-IR"/>
        </w:rPr>
        <w:t xml:space="preserve">ع ابن إدريس </w:t>
      </w:r>
      <w:r w:rsidRPr="0062714F">
        <w:rPr>
          <w:rStyle w:val="libFootnotenumChar"/>
          <w:rtl/>
        </w:rPr>
        <w:t>(2)</w:t>
      </w:r>
      <w:r>
        <w:rPr>
          <w:rtl/>
          <w:lang w:bidi="fa-IR"/>
        </w:rPr>
        <w:t xml:space="preserve"> ذلك </w:t>
      </w:r>
      <w:r w:rsidRPr="0062714F">
        <w:rPr>
          <w:rStyle w:val="libFootnotenumChar"/>
          <w:rtl/>
        </w:rPr>
        <w:t>(3)</w:t>
      </w:r>
      <w:r>
        <w:rPr>
          <w:rtl/>
          <w:lang w:bidi="fa-IR"/>
        </w:rPr>
        <w:t>.</w:t>
      </w:r>
    </w:p>
    <w:p w:rsidR="00CE42F4" w:rsidRDefault="00CE42F4" w:rsidP="00CE42F4">
      <w:pPr>
        <w:pStyle w:val="libNormal"/>
        <w:rPr>
          <w:lang w:bidi="fa-IR"/>
        </w:rPr>
      </w:pPr>
      <w:r>
        <w:rPr>
          <w:rtl/>
          <w:lang w:bidi="fa-IR"/>
        </w:rPr>
        <w:t xml:space="preserve">نعم ، لو خاف الإنسان على نفسه من ترك إقامتها ، جاز له ذلك </w:t>
      </w:r>
      <w:r w:rsidR="005E2A02">
        <w:rPr>
          <w:rFonts w:hint="cs"/>
          <w:rtl/>
          <w:lang w:bidi="fa-IR"/>
        </w:rPr>
        <w:t>؛</w:t>
      </w:r>
      <w:r>
        <w:rPr>
          <w:rtl/>
          <w:lang w:bidi="fa-IR"/>
        </w:rPr>
        <w:t xml:space="preserve"> للتقيّة ما لم يبلغ قتل النفوس ، فإن بلغ الحال ذلك ، لم يجز فعله ، ولا تقيّة فيها على حال</w:t>
      </w:r>
      <w:r w:rsidR="005E2A02">
        <w:rPr>
          <w:rFonts w:hint="cs"/>
          <w:rtl/>
          <w:lang w:bidi="fa-IR"/>
        </w:rPr>
        <w:t>ٍ</w:t>
      </w:r>
      <w:r>
        <w:rPr>
          <w:rtl/>
          <w:lang w:bidi="fa-IR"/>
        </w:rPr>
        <w:t>.</w:t>
      </w:r>
    </w:p>
    <w:p w:rsidR="00CE42F4" w:rsidRDefault="00CE42F4" w:rsidP="00CE42F4">
      <w:pPr>
        <w:pStyle w:val="libNormal"/>
        <w:rPr>
          <w:lang w:bidi="fa-IR"/>
        </w:rPr>
      </w:pPr>
      <w:bookmarkStart w:id="314" w:name="_Toc116827375"/>
      <w:r w:rsidRPr="00E24C3C">
        <w:rPr>
          <w:rStyle w:val="Heading2Char"/>
          <w:rtl/>
        </w:rPr>
        <w:t>مسألة 266 :</w:t>
      </w:r>
      <w:bookmarkEnd w:id="314"/>
      <w:r>
        <w:rPr>
          <w:rtl/>
          <w:lang w:bidi="fa-IR"/>
        </w:rPr>
        <w:t xml:space="preserve"> الحكم والفتيا بين الناس منوط بنظر الإمام ، فلا يجوز لأحد</w:t>
      </w:r>
      <w:r w:rsidR="005E2A02">
        <w:rPr>
          <w:rFonts w:hint="cs"/>
          <w:rtl/>
          <w:lang w:bidi="fa-IR"/>
        </w:rPr>
        <w:t>ٍ</w:t>
      </w:r>
      <w:r>
        <w:rPr>
          <w:rtl/>
          <w:lang w:bidi="fa-IR"/>
        </w:rPr>
        <w:t xml:space="preserve"> التعرّض له إل</w:t>
      </w:r>
      <w:r w:rsidR="005E2A02">
        <w:rPr>
          <w:rFonts w:hint="cs"/>
          <w:rtl/>
          <w:lang w:bidi="fa-IR"/>
        </w:rPr>
        <w:t>ّ</w:t>
      </w:r>
      <w:r>
        <w:rPr>
          <w:rtl/>
          <w:lang w:bidi="fa-IR"/>
        </w:rPr>
        <w:t xml:space="preserve">ا بإذنه. وقد فوّض الأئمّة </w:t>
      </w:r>
      <w:r w:rsidR="007241E7" w:rsidRPr="007241E7">
        <w:rPr>
          <w:rStyle w:val="libAlaemChar"/>
          <w:rtl/>
        </w:rPr>
        <w:t>عليهم‌السلام</w:t>
      </w:r>
      <w:r>
        <w:rPr>
          <w:rtl/>
          <w:lang w:bidi="fa-IR"/>
        </w:rPr>
        <w:t xml:space="preserve"> ذلك إلى فقهاء شيعتهم ، المأمونين المحصّلين </w:t>
      </w:r>
      <w:r w:rsidRPr="0062714F">
        <w:rPr>
          <w:rStyle w:val="libFootnotenumChar"/>
          <w:rtl/>
        </w:rPr>
        <w:t>(4)</w:t>
      </w:r>
      <w:r>
        <w:rPr>
          <w:rtl/>
          <w:lang w:bidi="fa-IR"/>
        </w:rPr>
        <w:t xml:space="preserve"> العارفين بالأحكام ومداركها ، الباحثين عن مأخذ الشريعة ، القيّمين بنصب الأدلّة والأمارات </w:t>
      </w:r>
      <w:r w:rsidR="005E2A02">
        <w:rPr>
          <w:rFonts w:hint="cs"/>
          <w:rtl/>
          <w:lang w:bidi="fa-IR"/>
        </w:rPr>
        <w:t>؛</w:t>
      </w:r>
      <w:r>
        <w:rPr>
          <w:rtl/>
          <w:lang w:bidi="fa-IR"/>
        </w:rPr>
        <w:t xml:space="preserve"> لأنّ عمر بن حنظلة سأل الصادق</w:t>
      </w:r>
      <w:r w:rsidR="005E2A02">
        <w:rPr>
          <w:rFonts w:hint="cs"/>
          <w:rtl/>
          <w:lang w:bidi="fa-IR"/>
        </w:rPr>
        <w:t>َ</w:t>
      </w:r>
      <w:r>
        <w:rPr>
          <w:rtl/>
          <w:lang w:bidi="fa-IR"/>
        </w:rPr>
        <w:t xml:space="preserve"> </w:t>
      </w:r>
      <w:r w:rsidR="00F53ECA" w:rsidRPr="00F53ECA">
        <w:rPr>
          <w:rStyle w:val="libAlaemChar"/>
          <w:rtl/>
        </w:rPr>
        <w:t>عليه‌السلام</w:t>
      </w:r>
      <w:r>
        <w:rPr>
          <w:rtl/>
          <w:lang w:bidi="fa-IR"/>
        </w:rPr>
        <w:t xml:space="preserve"> عن رجلين من أصحابنا تكون بينهما منازعة في د</w:t>
      </w:r>
      <w:r w:rsidR="005E2A02">
        <w:rPr>
          <w:rFonts w:hint="cs"/>
          <w:rtl/>
          <w:lang w:bidi="fa-IR"/>
        </w:rPr>
        <w:t>َ</w:t>
      </w:r>
      <w:r>
        <w:rPr>
          <w:rtl/>
          <w:lang w:bidi="fa-IR"/>
        </w:rPr>
        <w:t>ي</w:t>
      </w:r>
      <w:r w:rsidR="005E2A02">
        <w:rPr>
          <w:rFonts w:hint="cs"/>
          <w:rtl/>
          <w:lang w:bidi="fa-IR"/>
        </w:rPr>
        <w:t>ْ</w:t>
      </w:r>
      <w:r>
        <w:rPr>
          <w:rtl/>
          <w:lang w:bidi="fa-IR"/>
        </w:rPr>
        <w:t>ن</w:t>
      </w:r>
      <w:r w:rsidR="005E2A02">
        <w:rPr>
          <w:rFonts w:hint="cs"/>
          <w:rtl/>
          <w:lang w:bidi="fa-IR"/>
        </w:rPr>
        <w:t>ٍ</w:t>
      </w:r>
      <w:r>
        <w:rPr>
          <w:rtl/>
          <w:lang w:bidi="fa-IR"/>
        </w:rPr>
        <w:t xml:space="preserve"> أو ميراث فتحاكما إلى الطاغوت أو إلى السلطان أيحلّ ذلك؟ فقال : « م</w:t>
      </w:r>
      <w:r w:rsidR="005E2A02">
        <w:rPr>
          <w:rFonts w:hint="cs"/>
          <w:rtl/>
          <w:lang w:bidi="fa-IR"/>
        </w:rPr>
        <w:t>َ</w:t>
      </w:r>
      <w:r>
        <w:rPr>
          <w:rtl/>
          <w:lang w:bidi="fa-IR"/>
        </w:rPr>
        <w:t>ن</w:t>
      </w:r>
      <w:r w:rsidR="005E2A02">
        <w:rPr>
          <w:rFonts w:hint="cs"/>
          <w:rtl/>
          <w:lang w:bidi="fa-IR"/>
        </w:rPr>
        <w:t>ْ</w:t>
      </w:r>
      <w:r>
        <w:rPr>
          <w:rtl/>
          <w:lang w:bidi="fa-IR"/>
        </w:rPr>
        <w:t xml:space="preserve"> تحاكم إلى الطاغوت </w:t>
      </w:r>
      <w:r w:rsidRPr="0062714F">
        <w:rPr>
          <w:rStyle w:val="libFootnotenumChar"/>
          <w:rtl/>
        </w:rPr>
        <w:t>(5)</w:t>
      </w:r>
      <w:r>
        <w:rPr>
          <w:rtl/>
          <w:lang w:bidi="fa-IR"/>
        </w:rPr>
        <w:t xml:space="preserve"> فحكم له فإنّما يأخذ سحتا</w:t>
      </w:r>
      <w:r w:rsidR="005E2A02">
        <w:rPr>
          <w:rFonts w:hint="cs"/>
          <w:rtl/>
          <w:lang w:bidi="fa-IR"/>
        </w:rPr>
        <w:t>ً</w:t>
      </w:r>
      <w:r>
        <w:rPr>
          <w:rtl/>
          <w:lang w:bidi="fa-IR"/>
        </w:rPr>
        <w:t xml:space="preserve"> وإن كان حقّه ثابتا</w:t>
      </w:r>
      <w:r w:rsidR="005E2A02">
        <w:rPr>
          <w:rFonts w:hint="cs"/>
          <w:rtl/>
          <w:lang w:bidi="fa-IR"/>
        </w:rPr>
        <w:t>ً</w:t>
      </w:r>
      <w:r>
        <w:rPr>
          <w:rtl/>
          <w:lang w:bidi="fa-IR"/>
        </w:rPr>
        <w:t xml:space="preserve"> ، لأنّه أخذ بحكم الطاغوت وقد أمر الله تعالى أن يكفر به » قلت : كيف يصنعان؟ قال « انظروا إلى م</w:t>
      </w:r>
      <w:r w:rsidR="005E2A02">
        <w:rPr>
          <w:rFonts w:hint="cs"/>
          <w:rtl/>
          <w:lang w:bidi="fa-IR"/>
        </w:rPr>
        <w:t>َ</w:t>
      </w:r>
      <w:r>
        <w:rPr>
          <w:rtl/>
          <w:lang w:bidi="fa-IR"/>
        </w:rPr>
        <w:t>ن</w:t>
      </w:r>
      <w:r w:rsidR="005E2A02">
        <w:rPr>
          <w:rFonts w:hint="cs"/>
          <w:rtl/>
          <w:lang w:bidi="fa-IR"/>
        </w:rPr>
        <w:t>ْ</w:t>
      </w:r>
      <w:r>
        <w:rPr>
          <w:rtl/>
          <w:lang w:bidi="fa-IR"/>
        </w:rPr>
        <w:t xml:space="preserve"> كان منكم قد روى حديثنا ونظر في‌</w:t>
      </w:r>
    </w:p>
    <w:p w:rsidR="00CE42F4" w:rsidRDefault="00AE7492" w:rsidP="00AE7492">
      <w:pPr>
        <w:pStyle w:val="libLine"/>
        <w:rPr>
          <w:lang w:bidi="fa-IR"/>
        </w:rPr>
      </w:pPr>
      <w:r>
        <w:rPr>
          <w:rtl/>
          <w:lang w:bidi="fa-IR"/>
        </w:rPr>
        <w:t>____________________</w:t>
      </w:r>
    </w:p>
    <w:p w:rsidR="00CE42F4" w:rsidRDefault="00CE42F4" w:rsidP="005E2A02">
      <w:pPr>
        <w:pStyle w:val="libFootnote0"/>
        <w:rPr>
          <w:lang w:bidi="fa-IR"/>
        </w:rPr>
      </w:pPr>
      <w:r w:rsidRPr="005E2A02">
        <w:rPr>
          <w:rtl/>
        </w:rPr>
        <w:t>(1)</w:t>
      </w:r>
      <w:r>
        <w:rPr>
          <w:rtl/>
          <w:lang w:bidi="fa-IR"/>
        </w:rPr>
        <w:t xml:space="preserve"> النهاية </w:t>
      </w:r>
      <w:r w:rsidR="00CC794A">
        <w:rPr>
          <w:rtl/>
          <w:lang w:bidi="fa-IR"/>
        </w:rPr>
        <w:t>-</w:t>
      </w:r>
      <w:r>
        <w:rPr>
          <w:rtl/>
          <w:lang w:bidi="fa-IR"/>
        </w:rPr>
        <w:t xml:space="preserve"> للطوسي </w:t>
      </w:r>
      <w:r w:rsidR="00CC794A">
        <w:rPr>
          <w:rtl/>
          <w:lang w:bidi="fa-IR"/>
        </w:rPr>
        <w:t>-</w:t>
      </w:r>
      <w:r>
        <w:rPr>
          <w:rtl/>
          <w:lang w:bidi="fa-IR"/>
        </w:rPr>
        <w:t xml:space="preserve"> 301 ، والسرائر : 161.</w:t>
      </w:r>
    </w:p>
    <w:p w:rsidR="00CE42F4" w:rsidRDefault="00CE42F4" w:rsidP="005E2A02">
      <w:pPr>
        <w:pStyle w:val="libFootnote0"/>
        <w:rPr>
          <w:lang w:bidi="fa-IR"/>
        </w:rPr>
      </w:pPr>
      <w:r w:rsidRPr="005E2A02">
        <w:rPr>
          <w:rtl/>
        </w:rPr>
        <w:t>(2)</w:t>
      </w:r>
      <w:r>
        <w:rPr>
          <w:rtl/>
          <w:lang w:bidi="fa-IR"/>
        </w:rPr>
        <w:t xml:space="preserve"> السرائر : 161.</w:t>
      </w:r>
    </w:p>
    <w:p w:rsidR="00CE42F4" w:rsidRDefault="00CE42F4" w:rsidP="005E2A02">
      <w:pPr>
        <w:pStyle w:val="libFootnote0"/>
        <w:rPr>
          <w:lang w:bidi="fa-IR"/>
        </w:rPr>
      </w:pPr>
      <w:r w:rsidRPr="005E2A02">
        <w:rPr>
          <w:rtl/>
        </w:rPr>
        <w:t>(3)</w:t>
      </w:r>
      <w:r>
        <w:rPr>
          <w:rtl/>
          <w:lang w:bidi="fa-IR"/>
        </w:rPr>
        <w:t xml:space="preserve"> في الطبعة الحجريّة : من ذلك.</w:t>
      </w:r>
    </w:p>
    <w:p w:rsidR="00CE42F4" w:rsidRDefault="00CE42F4" w:rsidP="005E2A02">
      <w:pPr>
        <w:pStyle w:val="libFootnote0"/>
        <w:rPr>
          <w:lang w:bidi="fa-IR"/>
        </w:rPr>
      </w:pPr>
      <w:r w:rsidRPr="005E2A02">
        <w:rPr>
          <w:rtl/>
        </w:rPr>
        <w:t>(4)</w:t>
      </w:r>
      <w:r>
        <w:rPr>
          <w:rtl/>
          <w:lang w:bidi="fa-IR"/>
        </w:rPr>
        <w:t xml:space="preserve"> في « ك» والطبعة الحجريّة : المخلصين.</w:t>
      </w:r>
    </w:p>
    <w:p w:rsidR="004727E4" w:rsidRDefault="00CE42F4" w:rsidP="005E2A02">
      <w:pPr>
        <w:pStyle w:val="libFootnote0"/>
        <w:rPr>
          <w:lang w:bidi="fa-IR"/>
        </w:rPr>
      </w:pPr>
      <w:r w:rsidRPr="005E2A02">
        <w:rPr>
          <w:rtl/>
        </w:rPr>
        <w:t>(5)</w:t>
      </w:r>
      <w:r>
        <w:rPr>
          <w:rtl/>
          <w:lang w:bidi="fa-IR"/>
        </w:rPr>
        <w:t xml:space="preserve"> في « ق ، ك» طاغوت.</w:t>
      </w:r>
    </w:p>
    <w:p w:rsidR="008813D9" w:rsidRDefault="008813D9" w:rsidP="0062714F">
      <w:pPr>
        <w:pStyle w:val="libNormal"/>
        <w:rPr>
          <w:rtl/>
          <w:lang w:bidi="fa-IR"/>
        </w:rPr>
      </w:pPr>
      <w:r>
        <w:rPr>
          <w:rtl/>
          <w:lang w:bidi="fa-IR"/>
        </w:rPr>
        <w:br w:type="page"/>
      </w:r>
    </w:p>
    <w:p w:rsidR="00CE42F4" w:rsidRDefault="00CE42F4" w:rsidP="005E2A02">
      <w:pPr>
        <w:pStyle w:val="libNormal0"/>
        <w:rPr>
          <w:lang w:bidi="fa-IR"/>
        </w:rPr>
      </w:pPr>
      <w:r>
        <w:rPr>
          <w:rtl/>
          <w:lang w:bidi="fa-IR"/>
        </w:rPr>
        <w:lastRenderedPageBreak/>
        <w:t>حلالنا وحرامنا وعرف أحكامنا فلترضوا به حاكما</w:t>
      </w:r>
      <w:r w:rsidR="005E2A02">
        <w:rPr>
          <w:rFonts w:hint="cs"/>
          <w:rtl/>
          <w:lang w:bidi="fa-IR"/>
        </w:rPr>
        <w:t>ً</w:t>
      </w:r>
      <w:r>
        <w:rPr>
          <w:rtl/>
          <w:lang w:bidi="fa-IR"/>
        </w:rPr>
        <w:t xml:space="preserve"> فإنّي قد جعلته عليكم حاكما</w:t>
      </w:r>
      <w:r w:rsidR="005E2A02">
        <w:rPr>
          <w:rFonts w:hint="cs"/>
          <w:rtl/>
          <w:lang w:bidi="fa-IR"/>
        </w:rPr>
        <w:t>ً</w:t>
      </w:r>
      <w:r>
        <w:rPr>
          <w:rtl/>
          <w:lang w:bidi="fa-IR"/>
        </w:rPr>
        <w:t xml:space="preserve"> ، فإذا حكم بحكمنا فلم يقبل منه فإنّما بحكم الله استخفّ وعلينا ردّ ، والرادّ علينا رادّ على الله وهو على حدّ الشرك بالله عزّ وجلّ »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وروى أبو خديجة عن الصادق </w:t>
      </w:r>
      <w:r w:rsidR="00F53ECA" w:rsidRPr="00F53ECA">
        <w:rPr>
          <w:rStyle w:val="libAlaemChar"/>
          <w:rtl/>
        </w:rPr>
        <w:t>عليه‌السلام</w:t>
      </w:r>
      <w:r>
        <w:rPr>
          <w:rtl/>
          <w:lang w:bidi="fa-IR"/>
        </w:rPr>
        <w:t xml:space="preserve"> ، قال : « إيّاكم أن يحاكم بعضكم بعضا</w:t>
      </w:r>
      <w:r w:rsidR="005E2A02">
        <w:rPr>
          <w:rFonts w:hint="cs"/>
          <w:rtl/>
          <w:lang w:bidi="fa-IR"/>
        </w:rPr>
        <w:t>ً</w:t>
      </w:r>
      <w:r>
        <w:rPr>
          <w:rtl/>
          <w:lang w:bidi="fa-IR"/>
        </w:rPr>
        <w:t xml:space="preserve"> إلى أهل الجور ولكن انظروا إلى رجل منكم يعلم شيئا</w:t>
      </w:r>
      <w:r w:rsidR="005E2A02">
        <w:rPr>
          <w:rFonts w:hint="cs"/>
          <w:rtl/>
          <w:lang w:bidi="fa-IR"/>
        </w:rPr>
        <w:t>ً</w:t>
      </w:r>
      <w:r>
        <w:rPr>
          <w:rtl/>
          <w:lang w:bidi="fa-IR"/>
        </w:rPr>
        <w:t xml:space="preserve"> من قضائنا </w:t>
      </w:r>
      <w:r w:rsidRPr="0062714F">
        <w:rPr>
          <w:rStyle w:val="libFootnotenumChar"/>
          <w:rtl/>
        </w:rPr>
        <w:t>(2)</w:t>
      </w:r>
      <w:r>
        <w:rPr>
          <w:rtl/>
          <w:lang w:bidi="fa-IR"/>
        </w:rPr>
        <w:t xml:space="preserve"> فاجعلوه بينكم فإنّي جعلته قاضيا</w:t>
      </w:r>
      <w:r w:rsidR="005E2A02">
        <w:rPr>
          <w:rFonts w:hint="cs"/>
          <w:rtl/>
          <w:lang w:bidi="fa-IR"/>
        </w:rPr>
        <w:t>ً</w:t>
      </w:r>
      <w:r>
        <w:rPr>
          <w:rtl/>
          <w:lang w:bidi="fa-IR"/>
        </w:rPr>
        <w:t xml:space="preserve"> فتحاكموا إليه » </w:t>
      </w:r>
      <w:r w:rsidRPr="0062714F">
        <w:rPr>
          <w:rStyle w:val="libFootnotenumChar"/>
          <w:rtl/>
        </w:rPr>
        <w:t>(3)</w:t>
      </w:r>
      <w:r>
        <w:rPr>
          <w:rtl/>
          <w:lang w:bidi="fa-IR"/>
        </w:rPr>
        <w:t>.</w:t>
      </w:r>
    </w:p>
    <w:p w:rsidR="00CE42F4" w:rsidRDefault="00CE42F4" w:rsidP="00CE42F4">
      <w:pPr>
        <w:pStyle w:val="libNormal"/>
        <w:rPr>
          <w:lang w:bidi="fa-IR"/>
        </w:rPr>
      </w:pPr>
      <w:r>
        <w:rPr>
          <w:rtl/>
          <w:lang w:bidi="fa-IR"/>
        </w:rPr>
        <w:t>إذا عرفت هذا ، فينبغي لمن عرف الأحكام ومأخذها من الشيعة الحكم</w:t>
      </w:r>
      <w:r w:rsidR="005E2A02">
        <w:rPr>
          <w:rFonts w:hint="cs"/>
          <w:rtl/>
          <w:lang w:bidi="fa-IR"/>
        </w:rPr>
        <w:t>ُ</w:t>
      </w:r>
      <w:r>
        <w:rPr>
          <w:rtl/>
          <w:lang w:bidi="fa-IR"/>
        </w:rPr>
        <w:t xml:space="preserve"> والإفتاء وله بذلك أجر عظيم ما لم يخ</w:t>
      </w:r>
      <w:r w:rsidR="005E2A02">
        <w:rPr>
          <w:rFonts w:hint="cs"/>
          <w:rtl/>
          <w:lang w:bidi="fa-IR"/>
        </w:rPr>
        <w:t>َ</w:t>
      </w:r>
      <w:r>
        <w:rPr>
          <w:rtl/>
          <w:lang w:bidi="fa-IR"/>
        </w:rPr>
        <w:t>ف</w:t>
      </w:r>
      <w:r w:rsidR="005E2A02">
        <w:rPr>
          <w:rFonts w:hint="cs"/>
          <w:rtl/>
          <w:lang w:bidi="fa-IR"/>
        </w:rPr>
        <w:t>ْ</w:t>
      </w:r>
      <w:r>
        <w:rPr>
          <w:rtl/>
          <w:lang w:bidi="fa-IR"/>
        </w:rPr>
        <w:t xml:space="preserve"> في ذلك على نفسه أو على أحد</w:t>
      </w:r>
      <w:r w:rsidR="005E2A02">
        <w:rPr>
          <w:rFonts w:hint="cs"/>
          <w:rtl/>
          <w:lang w:bidi="fa-IR"/>
        </w:rPr>
        <w:t>ٍ</w:t>
      </w:r>
      <w:r>
        <w:rPr>
          <w:rtl/>
          <w:lang w:bidi="fa-IR"/>
        </w:rPr>
        <w:t xml:space="preserve"> من المؤمنين ، فإن خاف شيئا</w:t>
      </w:r>
      <w:r w:rsidR="005E2A02">
        <w:rPr>
          <w:rFonts w:hint="cs"/>
          <w:rtl/>
          <w:lang w:bidi="fa-IR"/>
        </w:rPr>
        <w:t>ً</w:t>
      </w:r>
      <w:r>
        <w:rPr>
          <w:rtl/>
          <w:lang w:bidi="fa-IR"/>
        </w:rPr>
        <w:t xml:space="preserve"> من ذلك ، لم يجز له التعرّض بحال</w:t>
      </w:r>
      <w:r w:rsidR="005E2A02">
        <w:rPr>
          <w:rFonts w:hint="cs"/>
          <w:rtl/>
          <w:lang w:bidi="fa-IR"/>
        </w:rPr>
        <w:t>ٍ</w:t>
      </w:r>
      <w:r>
        <w:rPr>
          <w:rtl/>
          <w:lang w:bidi="fa-IR"/>
        </w:rPr>
        <w:t>.</w:t>
      </w:r>
    </w:p>
    <w:p w:rsidR="00CE42F4" w:rsidRDefault="00CE42F4" w:rsidP="00CE42F4">
      <w:pPr>
        <w:pStyle w:val="libNormal"/>
        <w:rPr>
          <w:lang w:bidi="fa-IR"/>
        </w:rPr>
      </w:pPr>
      <w:bookmarkStart w:id="315" w:name="_Toc116827376"/>
      <w:r w:rsidRPr="00E24C3C">
        <w:rPr>
          <w:rStyle w:val="Heading2Char"/>
          <w:rtl/>
        </w:rPr>
        <w:t>مسألة 267 :</w:t>
      </w:r>
      <w:bookmarkEnd w:id="315"/>
      <w:r>
        <w:rPr>
          <w:rtl/>
          <w:lang w:bidi="fa-IR"/>
        </w:rPr>
        <w:t xml:space="preserve"> لو طلب أحد الخصمين المرافعة إلى ق</w:t>
      </w:r>
      <w:r w:rsidR="005E2A02">
        <w:rPr>
          <w:rFonts w:hint="cs"/>
          <w:rtl/>
          <w:lang w:bidi="fa-IR"/>
        </w:rPr>
        <w:t>ُ</w:t>
      </w:r>
      <w:r>
        <w:rPr>
          <w:rtl/>
          <w:lang w:bidi="fa-IR"/>
        </w:rPr>
        <w:t>ضاة الجور ، كان متعدّيا</w:t>
      </w:r>
      <w:r w:rsidR="005E2A02">
        <w:rPr>
          <w:rFonts w:hint="cs"/>
          <w:rtl/>
          <w:lang w:bidi="fa-IR"/>
        </w:rPr>
        <w:t>ً</w:t>
      </w:r>
      <w:r>
        <w:rPr>
          <w:rtl/>
          <w:lang w:bidi="fa-IR"/>
        </w:rPr>
        <w:t xml:space="preserve"> للحقّ ، مرتكبا</w:t>
      </w:r>
      <w:r w:rsidR="005E2A02">
        <w:rPr>
          <w:rFonts w:hint="cs"/>
          <w:rtl/>
          <w:lang w:bidi="fa-IR"/>
        </w:rPr>
        <w:t>ً</w:t>
      </w:r>
      <w:r>
        <w:rPr>
          <w:rtl/>
          <w:lang w:bidi="fa-IR"/>
        </w:rPr>
        <w:t xml:space="preserve"> للإثم ، مخالفا</w:t>
      </w:r>
      <w:r w:rsidR="005E2A02">
        <w:rPr>
          <w:rFonts w:hint="cs"/>
          <w:rtl/>
          <w:lang w:bidi="fa-IR"/>
        </w:rPr>
        <w:t>ً</w:t>
      </w:r>
      <w:r>
        <w:rPr>
          <w:rtl/>
          <w:lang w:bidi="fa-IR"/>
        </w:rPr>
        <w:t xml:space="preserve"> للإمام </w:t>
      </w:r>
      <w:r w:rsidR="005E2A02">
        <w:rPr>
          <w:rFonts w:hint="cs"/>
          <w:rtl/>
          <w:lang w:bidi="fa-IR"/>
        </w:rPr>
        <w:t>؛</w:t>
      </w:r>
      <w:r>
        <w:rPr>
          <w:rtl/>
          <w:lang w:bidi="fa-IR"/>
        </w:rPr>
        <w:t xml:space="preserve"> لقول الصادق </w:t>
      </w:r>
      <w:r w:rsidR="00F53ECA" w:rsidRPr="00F53ECA">
        <w:rPr>
          <w:rStyle w:val="libAlaemChar"/>
          <w:rtl/>
        </w:rPr>
        <w:t>عليه‌السلام</w:t>
      </w:r>
      <w:r>
        <w:rPr>
          <w:rtl/>
          <w:lang w:bidi="fa-IR"/>
        </w:rPr>
        <w:t xml:space="preserve"> </w:t>
      </w:r>
      <w:r w:rsidR="00CC794A">
        <w:rPr>
          <w:rtl/>
          <w:lang w:bidi="fa-IR"/>
        </w:rPr>
        <w:t>-</w:t>
      </w:r>
      <w:r>
        <w:rPr>
          <w:rtl/>
          <w:lang w:bidi="fa-IR"/>
        </w:rPr>
        <w:t xml:space="preserve"> في الصحيح </w:t>
      </w:r>
      <w:r w:rsidR="00CC794A">
        <w:rPr>
          <w:rtl/>
          <w:lang w:bidi="fa-IR"/>
        </w:rPr>
        <w:t>-</w:t>
      </w:r>
      <w:r>
        <w:rPr>
          <w:rtl/>
          <w:lang w:bidi="fa-IR"/>
        </w:rPr>
        <w:t xml:space="preserve"> : « أيّما مؤمن قدّم مؤمنا</w:t>
      </w:r>
      <w:r w:rsidR="005E2A02">
        <w:rPr>
          <w:rFonts w:hint="cs"/>
          <w:rtl/>
          <w:lang w:bidi="fa-IR"/>
        </w:rPr>
        <w:t>ً</w:t>
      </w:r>
      <w:r>
        <w:rPr>
          <w:rtl/>
          <w:lang w:bidi="fa-IR"/>
        </w:rPr>
        <w:t xml:space="preserve"> في خصومة إلى قاض</w:t>
      </w:r>
      <w:r w:rsidR="00F95E49">
        <w:rPr>
          <w:rFonts w:hint="cs"/>
          <w:rtl/>
          <w:lang w:bidi="fa-IR"/>
        </w:rPr>
        <w:t>ٍ</w:t>
      </w:r>
      <w:r>
        <w:rPr>
          <w:rtl/>
          <w:lang w:bidi="fa-IR"/>
        </w:rPr>
        <w:t xml:space="preserve"> أو سلطان</w:t>
      </w:r>
      <w:r w:rsidR="00F95E49">
        <w:rPr>
          <w:rFonts w:hint="cs"/>
          <w:rtl/>
          <w:lang w:bidi="fa-IR"/>
        </w:rPr>
        <w:t>ٍ</w:t>
      </w:r>
      <w:r>
        <w:rPr>
          <w:rtl/>
          <w:lang w:bidi="fa-IR"/>
        </w:rPr>
        <w:t xml:space="preserve"> جائر فقضى عليه بغير حكم الله فقد شركه في الإثم » </w:t>
      </w:r>
      <w:r w:rsidRPr="0062714F">
        <w:rPr>
          <w:rStyle w:val="libFootnotenumChar"/>
          <w:rtl/>
        </w:rPr>
        <w:t>(4)</w:t>
      </w:r>
      <w:r>
        <w:rPr>
          <w:rtl/>
          <w:lang w:bidi="fa-IR"/>
        </w:rPr>
        <w:t>.</w:t>
      </w:r>
    </w:p>
    <w:p w:rsidR="00CE42F4" w:rsidRDefault="00CE42F4" w:rsidP="00CE42F4">
      <w:pPr>
        <w:pStyle w:val="libNormal"/>
        <w:rPr>
          <w:lang w:bidi="fa-IR"/>
        </w:rPr>
      </w:pPr>
      <w:r>
        <w:rPr>
          <w:rtl/>
          <w:lang w:bidi="fa-IR"/>
        </w:rPr>
        <w:t>ويجب على كلّ متمكّن منع الطالب لق</w:t>
      </w:r>
      <w:r w:rsidR="00F95E49">
        <w:rPr>
          <w:rFonts w:hint="cs"/>
          <w:rtl/>
          <w:lang w:bidi="fa-IR"/>
        </w:rPr>
        <w:t>ُ</w:t>
      </w:r>
      <w:r>
        <w:rPr>
          <w:rtl/>
          <w:lang w:bidi="fa-IR"/>
        </w:rPr>
        <w:t>ضاة الجور ، ومساعدة غريمه على المرافعة إلى ق</w:t>
      </w:r>
      <w:r w:rsidR="00F95E49">
        <w:rPr>
          <w:rFonts w:hint="cs"/>
          <w:rtl/>
          <w:lang w:bidi="fa-IR"/>
        </w:rPr>
        <w:t>ُ</w:t>
      </w:r>
      <w:r>
        <w:rPr>
          <w:rtl/>
          <w:lang w:bidi="fa-IR"/>
        </w:rPr>
        <w:t>ضاة الحقّ بلا خلاف.</w:t>
      </w:r>
    </w:p>
    <w:p w:rsidR="00CE42F4" w:rsidRDefault="00CE42F4" w:rsidP="00CE42F4">
      <w:pPr>
        <w:pStyle w:val="libNormal"/>
        <w:rPr>
          <w:lang w:bidi="fa-IR"/>
        </w:rPr>
      </w:pPr>
      <w:r>
        <w:rPr>
          <w:rtl/>
          <w:lang w:bidi="fa-IR"/>
        </w:rPr>
        <w:t xml:space="preserve">وإذا ترافع إلى الفقيه </w:t>
      </w:r>
      <w:r w:rsidR="00CC794A">
        <w:rPr>
          <w:rtl/>
          <w:lang w:bidi="fa-IR"/>
        </w:rPr>
        <w:t>-</w:t>
      </w:r>
      <w:r>
        <w:rPr>
          <w:rtl/>
          <w:lang w:bidi="fa-IR"/>
        </w:rPr>
        <w:t xml:space="preserve"> العارف بالأحكام ، الجامع لشرائط الحكم </w:t>
      </w:r>
      <w:r w:rsidR="00CC794A">
        <w:rPr>
          <w:rtl/>
          <w:lang w:bidi="fa-IR"/>
        </w:rPr>
        <w:t>-</w:t>
      </w:r>
      <w:r>
        <w:rPr>
          <w:rtl/>
          <w:lang w:bidi="fa-IR"/>
        </w:rPr>
        <w:t xml:space="preserve"> خصمان ، وجب عليه الحكم بينهما على مذهب أهل الحقّ ، ولا يجوز له أن يحكم بما يخالف الحقّ من المذاهب ، </w:t>
      </w:r>
      <w:r w:rsidR="000C4796">
        <w:rPr>
          <w:rtl/>
          <w:lang w:bidi="fa-IR"/>
        </w:rPr>
        <w:t>لقوله تعالى</w:t>
      </w:r>
      <w:r w:rsidR="009E4BDD">
        <w:rPr>
          <w:rtl/>
          <w:lang w:bidi="fa-IR"/>
        </w:rPr>
        <w:t xml:space="preserve"> :</w:t>
      </w:r>
      <w:r>
        <w:rPr>
          <w:rtl/>
          <w:lang w:bidi="fa-IR"/>
        </w:rPr>
        <w:t xml:space="preserve"> </w:t>
      </w:r>
      <w:r w:rsidR="00F95E49" w:rsidRPr="00FA2F88">
        <w:rPr>
          <w:rStyle w:val="libAlaemChar"/>
          <w:rtl/>
        </w:rPr>
        <w:t>(</w:t>
      </w:r>
      <w:r w:rsidRPr="00F95E49">
        <w:rPr>
          <w:rStyle w:val="libAieChar"/>
          <w:rtl/>
        </w:rPr>
        <w:t xml:space="preserve"> وَمَنْ</w:t>
      </w:r>
    </w:p>
    <w:p w:rsidR="00CE42F4" w:rsidRDefault="00AE7492" w:rsidP="00AE7492">
      <w:pPr>
        <w:pStyle w:val="libLine"/>
        <w:rPr>
          <w:lang w:bidi="fa-IR"/>
        </w:rPr>
      </w:pPr>
      <w:r>
        <w:rPr>
          <w:rtl/>
          <w:lang w:bidi="fa-IR"/>
        </w:rPr>
        <w:t>____________________</w:t>
      </w:r>
    </w:p>
    <w:p w:rsidR="00CE42F4" w:rsidRDefault="00CE42F4" w:rsidP="00F95E49">
      <w:pPr>
        <w:pStyle w:val="libFootnote0"/>
        <w:rPr>
          <w:lang w:bidi="fa-IR"/>
        </w:rPr>
      </w:pPr>
      <w:r w:rsidRPr="00F95E49">
        <w:rPr>
          <w:rtl/>
        </w:rPr>
        <w:t>(1)</w:t>
      </w:r>
      <w:r>
        <w:rPr>
          <w:rtl/>
          <w:lang w:bidi="fa-IR"/>
        </w:rPr>
        <w:t xml:space="preserve"> الكافي 7 : 412 </w:t>
      </w:r>
      <w:r w:rsidR="00F95E49">
        <w:rPr>
          <w:rFonts w:hint="cs"/>
          <w:rtl/>
          <w:lang w:bidi="fa-IR"/>
        </w:rPr>
        <w:t>/</w:t>
      </w:r>
      <w:r>
        <w:rPr>
          <w:rtl/>
          <w:lang w:bidi="fa-IR"/>
        </w:rPr>
        <w:t xml:space="preserve"> 5 ، التهذيب 6 : 218 </w:t>
      </w:r>
      <w:r w:rsidR="00F95E49">
        <w:rPr>
          <w:rFonts w:hint="cs"/>
          <w:rtl/>
          <w:lang w:bidi="fa-IR"/>
        </w:rPr>
        <w:t>/</w:t>
      </w:r>
      <w:r>
        <w:rPr>
          <w:rtl/>
          <w:lang w:bidi="fa-IR"/>
        </w:rPr>
        <w:t xml:space="preserve"> 514 بتفاوت في بعض الألفاظ.</w:t>
      </w:r>
    </w:p>
    <w:p w:rsidR="00CE42F4" w:rsidRDefault="00CE42F4" w:rsidP="00F95E49">
      <w:pPr>
        <w:pStyle w:val="libFootnote0"/>
        <w:rPr>
          <w:lang w:bidi="fa-IR"/>
        </w:rPr>
      </w:pPr>
      <w:r w:rsidRPr="00F95E49">
        <w:rPr>
          <w:rtl/>
        </w:rPr>
        <w:t>(2)</w:t>
      </w:r>
      <w:r>
        <w:rPr>
          <w:rtl/>
          <w:lang w:bidi="fa-IR"/>
        </w:rPr>
        <w:t xml:space="preserve"> في التهذيب والطبعة الحجريّة : قضايانا.</w:t>
      </w:r>
    </w:p>
    <w:p w:rsidR="00CE42F4" w:rsidRDefault="00CE42F4" w:rsidP="00F95E49">
      <w:pPr>
        <w:pStyle w:val="libFootnote0"/>
        <w:rPr>
          <w:lang w:bidi="fa-IR"/>
        </w:rPr>
      </w:pPr>
      <w:r w:rsidRPr="00F95E49">
        <w:rPr>
          <w:rtl/>
        </w:rPr>
        <w:t>(3)</w:t>
      </w:r>
      <w:r>
        <w:rPr>
          <w:rtl/>
          <w:lang w:bidi="fa-IR"/>
        </w:rPr>
        <w:t xml:space="preserve"> الكافي 7 : 412 </w:t>
      </w:r>
      <w:r w:rsidR="00F95E49">
        <w:rPr>
          <w:rFonts w:hint="cs"/>
          <w:rtl/>
          <w:lang w:bidi="fa-IR"/>
        </w:rPr>
        <w:t>/</w:t>
      </w:r>
      <w:r>
        <w:rPr>
          <w:rtl/>
          <w:lang w:bidi="fa-IR"/>
        </w:rPr>
        <w:t xml:space="preserve"> 4 ، التهذيب 6 : 219 </w:t>
      </w:r>
      <w:r w:rsidR="00F95E49">
        <w:rPr>
          <w:rFonts w:hint="cs"/>
          <w:rtl/>
          <w:lang w:bidi="fa-IR"/>
        </w:rPr>
        <w:t>/</w:t>
      </w:r>
      <w:r>
        <w:rPr>
          <w:rtl/>
          <w:lang w:bidi="fa-IR"/>
        </w:rPr>
        <w:t xml:space="preserve"> 516.</w:t>
      </w:r>
    </w:p>
    <w:p w:rsidR="004727E4" w:rsidRDefault="00CE42F4" w:rsidP="00F95E49">
      <w:pPr>
        <w:pStyle w:val="libFootnote0"/>
        <w:rPr>
          <w:lang w:bidi="fa-IR"/>
        </w:rPr>
      </w:pPr>
      <w:r w:rsidRPr="00F95E49">
        <w:rPr>
          <w:rtl/>
        </w:rPr>
        <w:t>(4)</w:t>
      </w:r>
      <w:r>
        <w:rPr>
          <w:rtl/>
          <w:lang w:bidi="fa-IR"/>
        </w:rPr>
        <w:t xml:space="preserve"> الكافي 7 : 411 </w:t>
      </w:r>
      <w:r w:rsidR="00F95E49">
        <w:rPr>
          <w:rFonts w:hint="cs"/>
          <w:rtl/>
          <w:lang w:bidi="fa-IR"/>
        </w:rPr>
        <w:t>/</w:t>
      </w:r>
      <w:r>
        <w:rPr>
          <w:rtl/>
          <w:lang w:bidi="fa-IR"/>
        </w:rPr>
        <w:t xml:space="preserve"> 1 ، الفقيه</w:t>
      </w:r>
      <w:r w:rsidR="00F95E49">
        <w:rPr>
          <w:rFonts w:hint="cs"/>
          <w:rtl/>
          <w:lang w:bidi="fa-IR"/>
        </w:rPr>
        <w:t xml:space="preserve"> 3 :</w:t>
      </w:r>
      <w:r>
        <w:rPr>
          <w:rtl/>
          <w:lang w:bidi="fa-IR"/>
        </w:rPr>
        <w:t xml:space="preserve"> 3 </w:t>
      </w:r>
      <w:r w:rsidR="00F95E49">
        <w:rPr>
          <w:rFonts w:hint="cs"/>
          <w:rtl/>
          <w:lang w:bidi="fa-IR"/>
        </w:rPr>
        <w:t>/</w:t>
      </w:r>
      <w:r>
        <w:rPr>
          <w:rtl/>
          <w:lang w:bidi="fa-IR"/>
        </w:rPr>
        <w:t xml:space="preserve"> 4 ، التهذيب 6 : 218 </w:t>
      </w:r>
      <w:r w:rsidR="00CC794A">
        <w:rPr>
          <w:rtl/>
          <w:lang w:bidi="fa-IR"/>
        </w:rPr>
        <w:t>-</w:t>
      </w:r>
      <w:r>
        <w:rPr>
          <w:rtl/>
          <w:lang w:bidi="fa-IR"/>
        </w:rPr>
        <w:t xml:space="preserve"> 219 </w:t>
      </w:r>
      <w:r w:rsidR="00F95E49">
        <w:rPr>
          <w:rFonts w:hint="cs"/>
          <w:rtl/>
          <w:lang w:bidi="fa-IR"/>
        </w:rPr>
        <w:t>/</w:t>
      </w:r>
      <w:r>
        <w:rPr>
          <w:rtl/>
          <w:lang w:bidi="fa-IR"/>
        </w:rPr>
        <w:t xml:space="preserve"> 515.</w:t>
      </w:r>
    </w:p>
    <w:p w:rsidR="008813D9" w:rsidRDefault="008813D9" w:rsidP="0062714F">
      <w:pPr>
        <w:pStyle w:val="libNormal"/>
        <w:rPr>
          <w:rtl/>
          <w:lang w:bidi="fa-IR"/>
        </w:rPr>
      </w:pPr>
      <w:r>
        <w:rPr>
          <w:rtl/>
          <w:lang w:bidi="fa-IR"/>
        </w:rPr>
        <w:br w:type="page"/>
      </w:r>
    </w:p>
    <w:p w:rsidR="00CE42F4" w:rsidRDefault="00CE42F4" w:rsidP="00F95E49">
      <w:pPr>
        <w:pStyle w:val="libNormal0"/>
        <w:rPr>
          <w:lang w:bidi="fa-IR"/>
        </w:rPr>
      </w:pPr>
      <w:r w:rsidRPr="00F95E49">
        <w:rPr>
          <w:rStyle w:val="libAieChar"/>
          <w:rtl/>
        </w:rPr>
        <w:lastRenderedPageBreak/>
        <w:t xml:space="preserve">لَمْ يَحْكُمْ بِما أَنْزَلَ اللهُ فَأُولئِكَ هُمُ الْكافِرُونَ </w:t>
      </w:r>
      <w:r w:rsidR="00F95E49" w:rsidRPr="00FA2F88">
        <w:rPr>
          <w:rStyle w:val="libAlaemChar"/>
          <w:rtl/>
        </w:rPr>
        <w:t>)</w:t>
      </w:r>
      <w:r>
        <w:rPr>
          <w:rtl/>
          <w:lang w:bidi="fa-IR"/>
        </w:rPr>
        <w:t xml:space="preserve"> </w:t>
      </w:r>
      <w:r w:rsidRPr="0062714F">
        <w:rPr>
          <w:rStyle w:val="libFootnotenumChar"/>
          <w:rtl/>
        </w:rPr>
        <w:t>(1)</w:t>
      </w:r>
      <w:r>
        <w:rPr>
          <w:rtl/>
          <w:lang w:bidi="fa-IR"/>
        </w:rPr>
        <w:t>.</w:t>
      </w:r>
    </w:p>
    <w:p w:rsidR="00CE42F4" w:rsidRDefault="00CE42F4" w:rsidP="00CE42F4">
      <w:pPr>
        <w:pStyle w:val="libNormal"/>
        <w:rPr>
          <w:lang w:bidi="fa-IR"/>
        </w:rPr>
      </w:pPr>
      <w:r>
        <w:rPr>
          <w:rtl/>
          <w:lang w:bidi="fa-IR"/>
        </w:rPr>
        <w:t xml:space="preserve">وقول الصادق </w:t>
      </w:r>
      <w:r w:rsidR="00F53ECA" w:rsidRPr="00F53ECA">
        <w:rPr>
          <w:rStyle w:val="libAlaemChar"/>
          <w:rtl/>
        </w:rPr>
        <w:t>عليه‌السلام</w:t>
      </w:r>
      <w:r>
        <w:rPr>
          <w:rtl/>
          <w:lang w:bidi="fa-IR"/>
        </w:rPr>
        <w:t xml:space="preserve"> </w:t>
      </w:r>
      <w:r w:rsidR="00CC794A">
        <w:rPr>
          <w:rtl/>
          <w:lang w:bidi="fa-IR"/>
        </w:rPr>
        <w:t>-</w:t>
      </w:r>
      <w:r>
        <w:rPr>
          <w:rtl/>
          <w:lang w:bidi="fa-IR"/>
        </w:rPr>
        <w:t xml:space="preserve"> في الصحيح </w:t>
      </w:r>
      <w:r w:rsidR="00CC794A">
        <w:rPr>
          <w:rtl/>
          <w:lang w:bidi="fa-IR"/>
        </w:rPr>
        <w:t>-</w:t>
      </w:r>
      <w:r>
        <w:rPr>
          <w:rtl/>
          <w:lang w:bidi="fa-IR"/>
        </w:rPr>
        <w:t xml:space="preserve"> : « م</w:t>
      </w:r>
      <w:r w:rsidR="00F95E49">
        <w:rPr>
          <w:rFonts w:hint="cs"/>
          <w:rtl/>
          <w:lang w:bidi="fa-IR"/>
        </w:rPr>
        <w:t>َ</w:t>
      </w:r>
      <w:r>
        <w:rPr>
          <w:rtl/>
          <w:lang w:bidi="fa-IR"/>
        </w:rPr>
        <w:t>ن</w:t>
      </w:r>
      <w:r w:rsidR="00F95E49">
        <w:rPr>
          <w:rFonts w:hint="cs"/>
          <w:rtl/>
          <w:lang w:bidi="fa-IR"/>
        </w:rPr>
        <w:t>ْ</w:t>
      </w:r>
      <w:r>
        <w:rPr>
          <w:rtl/>
          <w:lang w:bidi="fa-IR"/>
        </w:rPr>
        <w:t xml:space="preserve"> ح</w:t>
      </w:r>
      <w:r w:rsidR="00F95E49">
        <w:rPr>
          <w:rFonts w:hint="cs"/>
          <w:rtl/>
          <w:lang w:bidi="fa-IR"/>
        </w:rPr>
        <w:t>َ</w:t>
      </w:r>
      <w:r>
        <w:rPr>
          <w:rtl/>
          <w:lang w:bidi="fa-IR"/>
        </w:rPr>
        <w:t>ك</w:t>
      </w:r>
      <w:r w:rsidR="00F95E49">
        <w:rPr>
          <w:rFonts w:hint="cs"/>
          <w:rtl/>
          <w:lang w:bidi="fa-IR"/>
        </w:rPr>
        <w:t>َ</w:t>
      </w:r>
      <w:r>
        <w:rPr>
          <w:rtl/>
          <w:lang w:bidi="fa-IR"/>
        </w:rPr>
        <w:t xml:space="preserve">م في درهمين بغير ما أنزل الله عزّ وجلّ فهو كافر بالله العظيم » </w:t>
      </w:r>
      <w:r w:rsidRPr="0062714F">
        <w:rPr>
          <w:rStyle w:val="libFootnotenumChar"/>
          <w:rtl/>
        </w:rPr>
        <w:t>(2)</w:t>
      </w:r>
      <w:r>
        <w:rPr>
          <w:rtl/>
          <w:lang w:bidi="fa-IR"/>
        </w:rPr>
        <w:t>.</w:t>
      </w:r>
    </w:p>
    <w:p w:rsidR="00CE42F4" w:rsidRDefault="00CE42F4" w:rsidP="00CE42F4">
      <w:pPr>
        <w:pStyle w:val="libNormal"/>
        <w:rPr>
          <w:lang w:bidi="fa-IR"/>
        </w:rPr>
      </w:pPr>
      <w:r>
        <w:rPr>
          <w:rtl/>
          <w:lang w:bidi="fa-IR"/>
        </w:rPr>
        <w:t>إذا ثبت هذا ، فلو اضطرّ إلى الحكم بمذهب أهل الخلاف بأن يكون قد اضطرّ إلى الولاية من ق</w:t>
      </w:r>
      <w:r w:rsidR="00F95E49">
        <w:rPr>
          <w:rFonts w:hint="cs"/>
          <w:rtl/>
          <w:lang w:bidi="fa-IR"/>
        </w:rPr>
        <w:t>ِ</w:t>
      </w:r>
      <w:r>
        <w:rPr>
          <w:rtl/>
          <w:lang w:bidi="fa-IR"/>
        </w:rPr>
        <w:t>ب</w:t>
      </w:r>
      <w:r w:rsidR="00F95E49">
        <w:rPr>
          <w:rFonts w:hint="cs"/>
          <w:rtl/>
          <w:lang w:bidi="fa-IR"/>
        </w:rPr>
        <w:t>َ</w:t>
      </w:r>
      <w:r>
        <w:rPr>
          <w:rtl/>
          <w:lang w:bidi="fa-IR"/>
        </w:rPr>
        <w:t>لهم ولم يتمكّن من إنفاذ الحكم بالحق</w:t>
      </w:r>
      <w:r w:rsidR="00F95E49">
        <w:rPr>
          <w:rFonts w:hint="cs"/>
          <w:rtl/>
          <w:lang w:bidi="fa-IR"/>
        </w:rPr>
        <w:t>ّ</w:t>
      </w:r>
      <w:r>
        <w:rPr>
          <w:rtl/>
          <w:lang w:bidi="fa-IR"/>
        </w:rPr>
        <w:t xml:space="preserve"> ، جاز له ذلك ما لم يبلغ إلى الدماء </w:t>
      </w:r>
      <w:r w:rsidR="00F95E49">
        <w:rPr>
          <w:rFonts w:hint="cs"/>
          <w:rtl/>
          <w:lang w:bidi="fa-IR"/>
        </w:rPr>
        <w:t>؛</w:t>
      </w:r>
      <w:r>
        <w:rPr>
          <w:rtl/>
          <w:lang w:bidi="fa-IR"/>
        </w:rPr>
        <w:t xml:space="preserve"> فإنّه لا تقيّة فيها ، ويجتهد في تنفيذ الأحكام على الوجه الحقّ ما أمكن </w:t>
      </w:r>
      <w:r w:rsidR="00F95E49">
        <w:rPr>
          <w:rFonts w:hint="cs"/>
          <w:rtl/>
          <w:lang w:bidi="fa-IR"/>
        </w:rPr>
        <w:t>؛</w:t>
      </w:r>
      <w:r>
        <w:rPr>
          <w:rtl/>
          <w:lang w:bidi="fa-IR"/>
        </w:rPr>
        <w:t xml:space="preserve"> للضرورة الداعية إليه.</w:t>
      </w:r>
    </w:p>
    <w:p w:rsidR="00CE42F4" w:rsidRDefault="00CE42F4" w:rsidP="00CE42F4">
      <w:pPr>
        <w:pStyle w:val="libNormal"/>
        <w:rPr>
          <w:lang w:bidi="fa-IR"/>
        </w:rPr>
      </w:pPr>
      <w:r>
        <w:rPr>
          <w:rtl/>
          <w:lang w:bidi="fa-IR"/>
        </w:rPr>
        <w:t xml:space="preserve">ولقول زين العابدين </w:t>
      </w:r>
      <w:r w:rsidR="00F53ECA" w:rsidRPr="00F53ECA">
        <w:rPr>
          <w:rStyle w:val="libAlaemChar"/>
          <w:rtl/>
        </w:rPr>
        <w:t>عليه‌السلام</w:t>
      </w:r>
      <w:r>
        <w:rPr>
          <w:rtl/>
          <w:lang w:bidi="fa-IR"/>
        </w:rPr>
        <w:t xml:space="preserve"> : « إذا كنتم في أئمّة جور فاقضوا في أحكامهم ولا تشهروا أنفسكم فتقتلوا ، وإن تعاملتم بأحكامنا كان خيرا</w:t>
      </w:r>
      <w:r w:rsidR="00F575C7">
        <w:rPr>
          <w:rFonts w:hint="cs"/>
          <w:rtl/>
          <w:lang w:bidi="fa-IR"/>
        </w:rPr>
        <w:t>ً</w:t>
      </w:r>
      <w:r>
        <w:rPr>
          <w:rtl/>
          <w:lang w:bidi="fa-IR"/>
        </w:rPr>
        <w:t xml:space="preserve"> لكم » </w:t>
      </w:r>
      <w:r w:rsidRPr="0062714F">
        <w:rPr>
          <w:rStyle w:val="libFootnotenumChar"/>
          <w:rtl/>
        </w:rPr>
        <w:t>(3)</w:t>
      </w:r>
      <w:r>
        <w:rPr>
          <w:rtl/>
          <w:lang w:bidi="fa-IR"/>
        </w:rPr>
        <w:t>.</w:t>
      </w:r>
    </w:p>
    <w:p w:rsidR="00CE42F4" w:rsidRDefault="00CE42F4" w:rsidP="00CE42F4">
      <w:pPr>
        <w:pStyle w:val="libNormal"/>
        <w:rPr>
          <w:lang w:bidi="fa-IR"/>
        </w:rPr>
      </w:pPr>
      <w:r>
        <w:rPr>
          <w:rtl/>
          <w:lang w:bidi="fa-IR"/>
        </w:rPr>
        <w:t>إذا ثبت هذا ، فلو تمكّن من إنفاذ الحكم بالحقّ وح</w:t>
      </w:r>
      <w:r w:rsidR="00F575C7">
        <w:rPr>
          <w:rFonts w:hint="cs"/>
          <w:rtl/>
          <w:lang w:bidi="fa-IR"/>
        </w:rPr>
        <w:t>َ</w:t>
      </w:r>
      <w:r>
        <w:rPr>
          <w:rtl/>
          <w:lang w:bidi="fa-IR"/>
        </w:rPr>
        <w:t>ك</w:t>
      </w:r>
      <w:r w:rsidR="00F575C7">
        <w:rPr>
          <w:rFonts w:hint="cs"/>
          <w:rtl/>
          <w:lang w:bidi="fa-IR"/>
        </w:rPr>
        <w:t>َ</w:t>
      </w:r>
      <w:r>
        <w:rPr>
          <w:rtl/>
          <w:lang w:bidi="fa-IR"/>
        </w:rPr>
        <w:t>م بحكم أهل الخلاف ، كان آثما</w:t>
      </w:r>
      <w:r w:rsidR="00F575C7">
        <w:rPr>
          <w:rFonts w:hint="cs"/>
          <w:rtl/>
          <w:lang w:bidi="fa-IR"/>
        </w:rPr>
        <w:t>ً</w:t>
      </w:r>
      <w:r>
        <w:rPr>
          <w:rtl/>
          <w:lang w:bidi="fa-IR"/>
        </w:rPr>
        <w:t xml:space="preserve"> ضامنا</w:t>
      </w:r>
      <w:r w:rsidR="00F575C7">
        <w:rPr>
          <w:rFonts w:hint="cs"/>
          <w:rtl/>
          <w:lang w:bidi="fa-IR"/>
        </w:rPr>
        <w:t>ً؛</w:t>
      </w:r>
      <w:r>
        <w:rPr>
          <w:rtl/>
          <w:lang w:bidi="fa-IR"/>
        </w:rPr>
        <w:t xml:space="preserve"> لأنّ عليّا</w:t>
      </w:r>
      <w:r w:rsidR="00F575C7">
        <w:rPr>
          <w:rFonts w:hint="cs"/>
          <w:rtl/>
          <w:lang w:bidi="fa-IR"/>
        </w:rPr>
        <w:t>ً</w:t>
      </w:r>
      <w:r>
        <w:rPr>
          <w:rtl/>
          <w:lang w:bidi="fa-IR"/>
        </w:rPr>
        <w:t xml:space="preserve"> </w:t>
      </w:r>
      <w:r w:rsidR="00F53ECA" w:rsidRPr="00F53ECA">
        <w:rPr>
          <w:rStyle w:val="libAlaemChar"/>
          <w:rtl/>
        </w:rPr>
        <w:t>عليه‌السلام</w:t>
      </w:r>
      <w:r>
        <w:rPr>
          <w:rtl/>
          <w:lang w:bidi="fa-IR"/>
        </w:rPr>
        <w:t xml:space="preserve"> اشتكى عينه فعاده رسول الله </w:t>
      </w:r>
      <w:r w:rsidR="00F53ECA" w:rsidRPr="00F53ECA">
        <w:rPr>
          <w:rStyle w:val="libAlaemChar"/>
          <w:rtl/>
        </w:rPr>
        <w:t>صلى‌الله‌عليه‌وآله</w:t>
      </w:r>
      <w:r>
        <w:rPr>
          <w:rtl/>
          <w:lang w:bidi="fa-IR"/>
        </w:rPr>
        <w:t xml:space="preserve"> فإذا عليّ </w:t>
      </w:r>
      <w:r w:rsidR="00F53ECA" w:rsidRPr="00F53ECA">
        <w:rPr>
          <w:rStyle w:val="libAlaemChar"/>
          <w:rtl/>
        </w:rPr>
        <w:t>عليه‌السلام</w:t>
      </w:r>
      <w:r>
        <w:rPr>
          <w:rtl/>
          <w:lang w:bidi="fa-IR"/>
        </w:rPr>
        <w:t xml:space="preserve"> يصيح ، فقال له النبي </w:t>
      </w:r>
      <w:r w:rsidR="00F53ECA" w:rsidRPr="00F53ECA">
        <w:rPr>
          <w:rStyle w:val="libAlaemChar"/>
          <w:rtl/>
        </w:rPr>
        <w:t>صلى‌الله‌عليه‌وآله</w:t>
      </w:r>
      <w:r>
        <w:rPr>
          <w:rtl/>
          <w:lang w:bidi="fa-IR"/>
        </w:rPr>
        <w:t xml:space="preserve"> : « أجزعا</w:t>
      </w:r>
      <w:r w:rsidR="00F575C7">
        <w:rPr>
          <w:rFonts w:hint="cs"/>
          <w:rtl/>
          <w:lang w:bidi="fa-IR"/>
        </w:rPr>
        <w:t>ً</w:t>
      </w:r>
      <w:r>
        <w:rPr>
          <w:rtl/>
          <w:lang w:bidi="fa-IR"/>
        </w:rPr>
        <w:t xml:space="preserve"> أم وجعا</w:t>
      </w:r>
      <w:r w:rsidR="00F575C7">
        <w:rPr>
          <w:rFonts w:hint="cs"/>
          <w:rtl/>
          <w:lang w:bidi="fa-IR"/>
        </w:rPr>
        <w:t>ً</w:t>
      </w:r>
      <w:r>
        <w:rPr>
          <w:rtl/>
          <w:lang w:bidi="fa-IR"/>
        </w:rPr>
        <w:t xml:space="preserve"> يا عليّ؟ » فقال : « يا رسول الله ما وجعت وجعا</w:t>
      </w:r>
      <w:r w:rsidR="00F575C7">
        <w:rPr>
          <w:rFonts w:hint="cs"/>
          <w:rtl/>
          <w:lang w:bidi="fa-IR"/>
        </w:rPr>
        <w:t>ً</w:t>
      </w:r>
      <w:r>
        <w:rPr>
          <w:rtl/>
          <w:lang w:bidi="fa-IR"/>
        </w:rPr>
        <w:t xml:space="preserve"> أشدّ منه » قال : « يا عليّ إنّ ملك الموت إذا نزل ليقبض روح الفاجر أنزل معه سفّودا</w:t>
      </w:r>
      <w:r w:rsidR="00F575C7">
        <w:rPr>
          <w:rFonts w:hint="cs"/>
          <w:rtl/>
          <w:lang w:bidi="fa-IR"/>
        </w:rPr>
        <w:t>ً</w:t>
      </w:r>
      <w:r>
        <w:rPr>
          <w:rtl/>
          <w:lang w:bidi="fa-IR"/>
        </w:rPr>
        <w:t xml:space="preserve"> </w:t>
      </w:r>
      <w:r w:rsidRPr="0062714F">
        <w:rPr>
          <w:rStyle w:val="libFootnotenumChar"/>
          <w:rtl/>
        </w:rPr>
        <w:t>(4)</w:t>
      </w:r>
      <w:r>
        <w:rPr>
          <w:rtl/>
          <w:lang w:bidi="fa-IR"/>
        </w:rPr>
        <w:t xml:space="preserve"> من نار فيقبض روحه به ، فتصيح </w:t>
      </w:r>
      <w:r w:rsidRPr="0062714F">
        <w:rPr>
          <w:rStyle w:val="libFootnotenumChar"/>
          <w:rtl/>
        </w:rPr>
        <w:t>(5)</w:t>
      </w:r>
      <w:r>
        <w:rPr>
          <w:rtl/>
          <w:lang w:bidi="fa-IR"/>
        </w:rPr>
        <w:t xml:space="preserve"> جهنّم » فاستوى عليّ </w:t>
      </w:r>
      <w:r w:rsidR="00F53ECA" w:rsidRPr="00F53ECA">
        <w:rPr>
          <w:rStyle w:val="libAlaemChar"/>
          <w:rtl/>
        </w:rPr>
        <w:t>عليه‌السلام</w:t>
      </w:r>
      <w:r>
        <w:rPr>
          <w:rtl/>
          <w:lang w:bidi="fa-IR"/>
        </w:rPr>
        <w:t xml:space="preserve"> جالسا</w:t>
      </w:r>
      <w:r w:rsidR="00F575C7">
        <w:rPr>
          <w:rFonts w:hint="cs"/>
          <w:rtl/>
          <w:lang w:bidi="fa-IR"/>
        </w:rPr>
        <w:t>ً</w:t>
      </w:r>
      <w:r>
        <w:rPr>
          <w:rtl/>
          <w:lang w:bidi="fa-IR"/>
        </w:rPr>
        <w:t xml:space="preserve"> فقال : « يا رسول الله أعد عليّ</w:t>
      </w:r>
      <w:r w:rsidR="00F575C7">
        <w:rPr>
          <w:rFonts w:hint="cs"/>
          <w:rtl/>
          <w:lang w:bidi="fa-IR"/>
        </w:rPr>
        <w:t>َ</w:t>
      </w:r>
      <w:r>
        <w:rPr>
          <w:rtl/>
          <w:lang w:bidi="fa-IR"/>
        </w:rPr>
        <w:t xml:space="preserve"> حديثك فقد أنساني وجعي ما قلت ، فهل يصيب ذلك أحدا</w:t>
      </w:r>
      <w:r w:rsidR="00F575C7">
        <w:rPr>
          <w:rFonts w:hint="cs"/>
          <w:rtl/>
          <w:lang w:bidi="fa-IR"/>
        </w:rPr>
        <w:t>ً</w:t>
      </w:r>
      <w:r>
        <w:rPr>
          <w:rtl/>
          <w:lang w:bidi="fa-IR"/>
        </w:rPr>
        <w:t xml:space="preserve"> من </w:t>
      </w:r>
      <w:r w:rsidR="00F575C7">
        <w:rPr>
          <w:rFonts w:hint="cs"/>
          <w:rtl/>
          <w:lang w:bidi="fa-IR"/>
        </w:rPr>
        <w:t>اُ</w:t>
      </w:r>
      <w:r>
        <w:rPr>
          <w:rtl/>
          <w:lang w:bidi="fa-IR"/>
        </w:rPr>
        <w:t>مّتك؟ » فقال : « نعم ، ح</w:t>
      </w:r>
      <w:r w:rsidR="00F575C7">
        <w:rPr>
          <w:rFonts w:hint="cs"/>
          <w:rtl/>
          <w:lang w:bidi="fa-IR"/>
        </w:rPr>
        <w:t>ُ</w:t>
      </w:r>
      <w:r>
        <w:rPr>
          <w:rtl/>
          <w:lang w:bidi="fa-IR"/>
        </w:rPr>
        <w:t>كّاما</w:t>
      </w:r>
      <w:r w:rsidR="00F575C7">
        <w:rPr>
          <w:rFonts w:hint="cs"/>
          <w:rtl/>
          <w:lang w:bidi="fa-IR"/>
        </w:rPr>
        <w:t>ً</w:t>
      </w:r>
      <w:r>
        <w:rPr>
          <w:rtl/>
          <w:lang w:bidi="fa-IR"/>
        </w:rPr>
        <w:t xml:space="preserve"> جائرين ، وآكل مال اليتيم ، وشاهد الزور » </w:t>
      </w:r>
      <w:r w:rsidRPr="0062714F">
        <w:rPr>
          <w:rStyle w:val="libFootnotenumChar"/>
          <w:rtl/>
        </w:rPr>
        <w:t>(6)</w:t>
      </w:r>
      <w:r>
        <w:rPr>
          <w:rtl/>
          <w:lang w:bidi="fa-IR"/>
        </w:rPr>
        <w:t>.</w:t>
      </w:r>
    </w:p>
    <w:p w:rsidR="00CE42F4" w:rsidRDefault="00AE7492" w:rsidP="00AE7492">
      <w:pPr>
        <w:pStyle w:val="libLine"/>
        <w:rPr>
          <w:lang w:bidi="fa-IR"/>
        </w:rPr>
      </w:pPr>
      <w:r>
        <w:rPr>
          <w:rtl/>
          <w:lang w:bidi="fa-IR"/>
        </w:rPr>
        <w:t>____________________</w:t>
      </w:r>
    </w:p>
    <w:p w:rsidR="00CE42F4" w:rsidRDefault="00CE42F4" w:rsidP="00F575C7">
      <w:pPr>
        <w:pStyle w:val="libFootnote0"/>
        <w:rPr>
          <w:lang w:bidi="fa-IR"/>
        </w:rPr>
      </w:pPr>
      <w:r w:rsidRPr="00F575C7">
        <w:rPr>
          <w:rtl/>
        </w:rPr>
        <w:t>(1)</w:t>
      </w:r>
      <w:r>
        <w:rPr>
          <w:rtl/>
          <w:lang w:bidi="fa-IR"/>
        </w:rPr>
        <w:t xml:space="preserve"> المائدة : 44.</w:t>
      </w:r>
    </w:p>
    <w:p w:rsidR="00CE42F4" w:rsidRDefault="00CE42F4" w:rsidP="00F575C7">
      <w:pPr>
        <w:pStyle w:val="libFootnote0"/>
        <w:rPr>
          <w:lang w:bidi="fa-IR"/>
        </w:rPr>
      </w:pPr>
      <w:r w:rsidRPr="00F575C7">
        <w:rPr>
          <w:rtl/>
        </w:rPr>
        <w:t>(2)</w:t>
      </w:r>
      <w:r>
        <w:rPr>
          <w:rtl/>
          <w:lang w:bidi="fa-IR"/>
        </w:rPr>
        <w:t xml:space="preserve"> الكافي 7 : 408 </w:t>
      </w:r>
      <w:r w:rsidR="00F575C7">
        <w:rPr>
          <w:rFonts w:hint="cs"/>
          <w:rtl/>
          <w:lang w:bidi="fa-IR"/>
        </w:rPr>
        <w:t>/</w:t>
      </w:r>
      <w:r>
        <w:rPr>
          <w:rtl/>
          <w:lang w:bidi="fa-IR"/>
        </w:rPr>
        <w:t xml:space="preserve"> 2 ، التهذيب 6 : 221 </w:t>
      </w:r>
      <w:r w:rsidR="00F575C7">
        <w:rPr>
          <w:rFonts w:hint="cs"/>
          <w:rtl/>
          <w:lang w:bidi="fa-IR"/>
        </w:rPr>
        <w:t>/</w:t>
      </w:r>
      <w:r>
        <w:rPr>
          <w:rtl/>
          <w:lang w:bidi="fa-IR"/>
        </w:rPr>
        <w:t xml:space="preserve"> 523.</w:t>
      </w:r>
    </w:p>
    <w:p w:rsidR="00CE42F4" w:rsidRDefault="00CE42F4" w:rsidP="00F575C7">
      <w:pPr>
        <w:pStyle w:val="libFootnote0"/>
        <w:rPr>
          <w:lang w:bidi="fa-IR"/>
        </w:rPr>
      </w:pPr>
      <w:r w:rsidRPr="00F575C7">
        <w:rPr>
          <w:rtl/>
        </w:rPr>
        <w:t>(3)</w:t>
      </w:r>
      <w:r>
        <w:rPr>
          <w:rtl/>
          <w:lang w:bidi="fa-IR"/>
        </w:rPr>
        <w:t xml:space="preserve"> الفقيه 3 : 3 </w:t>
      </w:r>
      <w:r w:rsidR="00F575C7">
        <w:rPr>
          <w:rFonts w:hint="cs"/>
          <w:rtl/>
          <w:lang w:bidi="fa-IR"/>
        </w:rPr>
        <w:t>/</w:t>
      </w:r>
      <w:r>
        <w:rPr>
          <w:rtl/>
          <w:lang w:bidi="fa-IR"/>
        </w:rPr>
        <w:t xml:space="preserve"> 3 ، التهذيب 6 : 225 </w:t>
      </w:r>
      <w:r w:rsidR="00F575C7">
        <w:rPr>
          <w:rFonts w:hint="cs"/>
          <w:rtl/>
          <w:lang w:bidi="fa-IR"/>
        </w:rPr>
        <w:t>/</w:t>
      </w:r>
      <w:r>
        <w:rPr>
          <w:rtl/>
          <w:lang w:bidi="fa-IR"/>
        </w:rPr>
        <w:t xml:space="preserve"> 540.</w:t>
      </w:r>
    </w:p>
    <w:p w:rsidR="00CE42F4" w:rsidRDefault="00CE42F4" w:rsidP="00F575C7">
      <w:pPr>
        <w:pStyle w:val="libFootnote0"/>
        <w:rPr>
          <w:lang w:bidi="fa-IR"/>
        </w:rPr>
      </w:pPr>
      <w:r w:rsidRPr="00F575C7">
        <w:rPr>
          <w:rtl/>
        </w:rPr>
        <w:t>(4)</w:t>
      </w:r>
      <w:r>
        <w:rPr>
          <w:rtl/>
          <w:lang w:bidi="fa-IR"/>
        </w:rPr>
        <w:t xml:space="preserve"> السفّود : حديدة ذات ش</w:t>
      </w:r>
      <w:r w:rsidR="00F575C7">
        <w:rPr>
          <w:rFonts w:hint="cs"/>
          <w:rtl/>
          <w:lang w:bidi="fa-IR"/>
        </w:rPr>
        <w:t>ُ</w:t>
      </w:r>
      <w:r>
        <w:rPr>
          <w:rtl/>
          <w:lang w:bidi="fa-IR"/>
        </w:rPr>
        <w:t>عب ي</w:t>
      </w:r>
      <w:r w:rsidR="00F575C7">
        <w:rPr>
          <w:rFonts w:hint="cs"/>
          <w:rtl/>
          <w:lang w:bidi="fa-IR"/>
        </w:rPr>
        <w:t>ُ</w:t>
      </w:r>
      <w:r>
        <w:rPr>
          <w:rtl/>
          <w:lang w:bidi="fa-IR"/>
        </w:rPr>
        <w:t>شوى به اللحم. لسان العرب 3 : 218 « سفد ».</w:t>
      </w:r>
    </w:p>
    <w:p w:rsidR="00CE42F4" w:rsidRDefault="00CE42F4" w:rsidP="00F575C7">
      <w:pPr>
        <w:pStyle w:val="libFootnote0"/>
        <w:rPr>
          <w:lang w:bidi="fa-IR"/>
        </w:rPr>
      </w:pPr>
      <w:r w:rsidRPr="00F575C7">
        <w:rPr>
          <w:rtl/>
        </w:rPr>
        <w:t>(5)</w:t>
      </w:r>
      <w:r>
        <w:rPr>
          <w:rtl/>
          <w:lang w:bidi="fa-IR"/>
        </w:rPr>
        <w:t xml:space="preserve"> في « ق ، ك» : فتضجّ.</w:t>
      </w:r>
    </w:p>
    <w:p w:rsidR="004727E4" w:rsidRDefault="00CE42F4" w:rsidP="00F575C7">
      <w:pPr>
        <w:pStyle w:val="libFootnote0"/>
        <w:rPr>
          <w:lang w:bidi="fa-IR"/>
        </w:rPr>
      </w:pPr>
      <w:r w:rsidRPr="00F575C7">
        <w:rPr>
          <w:rtl/>
        </w:rPr>
        <w:t>(6)</w:t>
      </w:r>
      <w:r>
        <w:rPr>
          <w:rtl/>
          <w:lang w:bidi="fa-IR"/>
        </w:rPr>
        <w:t xml:space="preserve"> التهذيب 6 : 224 </w:t>
      </w:r>
      <w:r w:rsidR="00F575C7">
        <w:rPr>
          <w:rFonts w:hint="cs"/>
          <w:rtl/>
          <w:lang w:bidi="fa-IR"/>
        </w:rPr>
        <w:t>/</w:t>
      </w:r>
      <w:r>
        <w:rPr>
          <w:rtl/>
          <w:lang w:bidi="fa-IR"/>
        </w:rPr>
        <w:t xml:space="preserve"> 537 بتفاوت في بعض الألفاظ.</w:t>
      </w:r>
    </w:p>
    <w:p w:rsidR="008813D9" w:rsidRDefault="008813D9" w:rsidP="0062714F">
      <w:pPr>
        <w:pStyle w:val="libNormal"/>
        <w:rPr>
          <w:rtl/>
          <w:lang w:bidi="fa-IR"/>
        </w:rPr>
      </w:pPr>
      <w:r>
        <w:rPr>
          <w:rtl/>
          <w:lang w:bidi="fa-IR"/>
        </w:rPr>
        <w:br w:type="page"/>
      </w:r>
    </w:p>
    <w:p w:rsidR="00CE42F4" w:rsidRDefault="00CE42F4" w:rsidP="00CE42F4">
      <w:pPr>
        <w:pStyle w:val="libNormal"/>
        <w:rPr>
          <w:lang w:bidi="fa-IR"/>
        </w:rPr>
      </w:pPr>
      <w:bookmarkStart w:id="316" w:name="_Toc116827377"/>
      <w:r w:rsidRPr="00E24C3C">
        <w:rPr>
          <w:rStyle w:val="Heading2Char"/>
          <w:rtl/>
        </w:rPr>
        <w:lastRenderedPageBreak/>
        <w:t>مسألة 268 :</w:t>
      </w:r>
      <w:bookmarkEnd w:id="316"/>
      <w:r>
        <w:rPr>
          <w:rtl/>
          <w:lang w:bidi="fa-IR"/>
        </w:rPr>
        <w:t xml:space="preserve"> يجوز لفقهاء الشيعة ، العارفين بمدارك الأحكام ، الجامعين لشرائط الحكم ال</w:t>
      </w:r>
      <w:r w:rsidR="00F575C7">
        <w:rPr>
          <w:rFonts w:hint="cs"/>
          <w:rtl/>
          <w:lang w:bidi="fa-IR"/>
        </w:rPr>
        <w:t>ا</w:t>
      </w:r>
      <w:r>
        <w:rPr>
          <w:rtl/>
          <w:lang w:bidi="fa-IR"/>
        </w:rPr>
        <w:t>فتاء</w:t>
      </w:r>
      <w:r w:rsidR="00F575C7">
        <w:rPr>
          <w:rFonts w:hint="cs"/>
          <w:rtl/>
          <w:lang w:bidi="fa-IR"/>
        </w:rPr>
        <w:t>ُ</w:t>
      </w:r>
      <w:r>
        <w:rPr>
          <w:rtl/>
          <w:lang w:bidi="fa-IR"/>
        </w:rPr>
        <w:t xml:space="preserve"> بين الناس. ويجب عليهم ذلك حال غيبة الإمام </w:t>
      </w:r>
      <w:r w:rsidR="00F53ECA" w:rsidRPr="00F53ECA">
        <w:rPr>
          <w:rStyle w:val="libAlaemChar"/>
          <w:rtl/>
        </w:rPr>
        <w:t>عليه‌السلام</w:t>
      </w:r>
      <w:r>
        <w:rPr>
          <w:rtl/>
          <w:lang w:bidi="fa-IR"/>
        </w:rPr>
        <w:t xml:space="preserve"> إذا أمنوا الضرر ولم يخافوا على أنفسهم ولا على أحد</w:t>
      </w:r>
      <w:r w:rsidR="00F575C7">
        <w:rPr>
          <w:rFonts w:hint="cs"/>
          <w:rtl/>
          <w:lang w:bidi="fa-IR"/>
        </w:rPr>
        <w:t>ٍ</w:t>
      </w:r>
      <w:r>
        <w:rPr>
          <w:rtl/>
          <w:lang w:bidi="fa-IR"/>
        </w:rPr>
        <w:t xml:space="preserve"> من المؤمنين.</w:t>
      </w:r>
    </w:p>
    <w:p w:rsidR="00CE42F4" w:rsidRDefault="00CE42F4" w:rsidP="00CE42F4">
      <w:pPr>
        <w:pStyle w:val="libNormal"/>
        <w:rPr>
          <w:lang w:bidi="fa-IR"/>
        </w:rPr>
      </w:pPr>
      <w:r>
        <w:rPr>
          <w:rtl/>
          <w:lang w:bidi="fa-IR"/>
        </w:rPr>
        <w:t xml:space="preserve">قال الله تعالى </w:t>
      </w:r>
      <w:r w:rsidR="00F575C7">
        <w:rPr>
          <w:rFonts w:hint="cs"/>
          <w:rtl/>
          <w:lang w:bidi="fa-IR"/>
        </w:rPr>
        <w:t xml:space="preserve">: </w:t>
      </w:r>
      <w:r w:rsidR="00F575C7" w:rsidRPr="00FA2F88">
        <w:rPr>
          <w:rStyle w:val="libAlaemChar"/>
          <w:rtl/>
        </w:rPr>
        <w:t>(</w:t>
      </w:r>
      <w:r w:rsidRPr="00F575C7">
        <w:rPr>
          <w:rStyle w:val="libAieChar"/>
          <w:rtl/>
        </w:rPr>
        <w:t xml:space="preserve"> إِنَّ الَّذِينَ يَكْتُمُونَ ما أَنْزَلْنا مِنَ الْبَيِّناتِ </w:t>
      </w:r>
      <w:r w:rsidR="00F575C7" w:rsidRPr="00FA2F88">
        <w:rPr>
          <w:rStyle w:val="libAlaemChar"/>
          <w:rtl/>
        </w:rPr>
        <w:t>)</w:t>
      </w:r>
      <w:r>
        <w:rPr>
          <w:rtl/>
          <w:lang w:bidi="fa-IR"/>
        </w:rPr>
        <w:t xml:space="preserve"> </w:t>
      </w:r>
      <w:r w:rsidRPr="0062714F">
        <w:rPr>
          <w:rStyle w:val="libFootnotenumChar"/>
          <w:rtl/>
        </w:rPr>
        <w:t>(1)</w:t>
      </w:r>
      <w:r>
        <w:rPr>
          <w:rtl/>
          <w:lang w:bidi="fa-IR"/>
        </w:rPr>
        <w:t xml:space="preserve"> الآية ، وقال تعالى </w:t>
      </w:r>
      <w:r w:rsidR="00F575C7">
        <w:rPr>
          <w:rFonts w:hint="cs"/>
          <w:rtl/>
          <w:lang w:bidi="fa-IR"/>
        </w:rPr>
        <w:t xml:space="preserve">: </w:t>
      </w:r>
      <w:r w:rsidR="00F575C7" w:rsidRPr="00FA2F88">
        <w:rPr>
          <w:rStyle w:val="libAlaemChar"/>
          <w:rtl/>
        </w:rPr>
        <w:t>(</w:t>
      </w:r>
      <w:r w:rsidRPr="00F575C7">
        <w:rPr>
          <w:rStyle w:val="libAieChar"/>
          <w:rtl/>
        </w:rPr>
        <w:t xml:space="preserve"> فَلَوْ لا نَفَرَ مِنْ كُلِّ فِرْقَةٍ مِنْهُمْ طائِفَةٌ لِيَتَفَقَّهُوا فِي الدِّينِ وَلِيُنْذِرُوا قَوْمَهُمْ إِذا رَجَعُوا إِلَيْهِمْ لَعَلَّهُمْ يَحْذَرُونَ </w:t>
      </w:r>
      <w:r w:rsidR="00F575C7" w:rsidRPr="00FA2F88">
        <w:rPr>
          <w:rStyle w:val="libAlaemChar"/>
          <w:rtl/>
        </w:rPr>
        <w:t>)</w:t>
      </w:r>
      <w:r>
        <w:rPr>
          <w:rtl/>
          <w:lang w:bidi="fa-IR"/>
        </w:rPr>
        <w:t xml:space="preserve"> </w:t>
      </w:r>
      <w:r w:rsidRPr="0062714F">
        <w:rPr>
          <w:rStyle w:val="libFootnotenumChar"/>
          <w:rtl/>
        </w:rPr>
        <w:t>(2)</w:t>
      </w:r>
      <w:r>
        <w:rPr>
          <w:rtl/>
          <w:lang w:bidi="fa-IR"/>
        </w:rPr>
        <w:t>.</w:t>
      </w:r>
    </w:p>
    <w:p w:rsidR="00CE42F4" w:rsidRDefault="00CE42F4" w:rsidP="00CE42F4">
      <w:pPr>
        <w:pStyle w:val="libNormal"/>
        <w:rPr>
          <w:lang w:bidi="fa-IR"/>
        </w:rPr>
      </w:pPr>
      <w:r>
        <w:rPr>
          <w:rtl/>
          <w:lang w:bidi="fa-IR"/>
        </w:rPr>
        <w:t xml:space="preserve">وقال الباقر </w:t>
      </w:r>
      <w:r w:rsidR="00F53ECA" w:rsidRPr="00F53ECA">
        <w:rPr>
          <w:rStyle w:val="libAlaemChar"/>
          <w:rtl/>
        </w:rPr>
        <w:t>عليه‌السلام</w:t>
      </w:r>
      <w:r>
        <w:rPr>
          <w:rtl/>
          <w:lang w:bidi="fa-IR"/>
        </w:rPr>
        <w:t xml:space="preserve"> : « لعن رسول الله </w:t>
      </w:r>
      <w:r w:rsidR="00F53ECA" w:rsidRPr="00F53ECA">
        <w:rPr>
          <w:rStyle w:val="libAlaemChar"/>
          <w:rtl/>
        </w:rPr>
        <w:t>صلى‌الله‌عليه‌وآله</w:t>
      </w:r>
      <w:r>
        <w:rPr>
          <w:rtl/>
          <w:lang w:bidi="fa-IR"/>
        </w:rPr>
        <w:t xml:space="preserve"> م</w:t>
      </w:r>
      <w:r w:rsidR="00095A36">
        <w:rPr>
          <w:rFonts w:hint="cs"/>
          <w:rtl/>
          <w:lang w:bidi="fa-IR"/>
        </w:rPr>
        <w:t>َ</w:t>
      </w:r>
      <w:r>
        <w:rPr>
          <w:rtl/>
          <w:lang w:bidi="fa-IR"/>
        </w:rPr>
        <w:t>ن</w:t>
      </w:r>
      <w:r w:rsidR="00095A36">
        <w:rPr>
          <w:rFonts w:hint="cs"/>
          <w:rtl/>
          <w:lang w:bidi="fa-IR"/>
        </w:rPr>
        <w:t>ْ</w:t>
      </w:r>
      <w:r>
        <w:rPr>
          <w:rtl/>
          <w:lang w:bidi="fa-IR"/>
        </w:rPr>
        <w:t xml:space="preserve"> نظر إلى فرج امرأة لا تحلّ له ، ورجلا</w:t>
      </w:r>
      <w:r w:rsidR="00095A36">
        <w:rPr>
          <w:rFonts w:hint="cs"/>
          <w:rtl/>
          <w:lang w:bidi="fa-IR"/>
        </w:rPr>
        <w:t>ً</w:t>
      </w:r>
      <w:r>
        <w:rPr>
          <w:rtl/>
          <w:lang w:bidi="fa-IR"/>
        </w:rPr>
        <w:t xml:space="preserve"> خان أخاه في امرأته ، ورجلا</w:t>
      </w:r>
      <w:r w:rsidR="00095A36">
        <w:rPr>
          <w:rFonts w:hint="cs"/>
          <w:rtl/>
          <w:lang w:bidi="fa-IR"/>
        </w:rPr>
        <w:t>ً</w:t>
      </w:r>
      <w:r>
        <w:rPr>
          <w:rtl/>
          <w:lang w:bidi="fa-IR"/>
        </w:rPr>
        <w:t xml:space="preserve"> احتاج الناس إليه لفقهه فسألهم الرشوة » </w:t>
      </w:r>
      <w:r w:rsidRPr="0062714F">
        <w:rPr>
          <w:rStyle w:val="libFootnotenumChar"/>
          <w:rtl/>
        </w:rPr>
        <w:t>(3)</w:t>
      </w:r>
      <w:r>
        <w:rPr>
          <w:rtl/>
          <w:lang w:bidi="fa-IR"/>
        </w:rPr>
        <w:t>.</w:t>
      </w:r>
    </w:p>
    <w:p w:rsidR="00CE42F4" w:rsidRDefault="00CE42F4" w:rsidP="00CE42F4">
      <w:pPr>
        <w:pStyle w:val="libNormal"/>
        <w:rPr>
          <w:lang w:bidi="fa-IR"/>
        </w:rPr>
      </w:pPr>
      <w:r>
        <w:rPr>
          <w:rtl/>
          <w:lang w:bidi="fa-IR"/>
        </w:rPr>
        <w:t>إذا عرفت هذا ، فإنّه يجب على المفتي الإفتاء</w:t>
      </w:r>
      <w:r w:rsidR="00095A36">
        <w:rPr>
          <w:rFonts w:hint="cs"/>
          <w:rtl/>
          <w:lang w:bidi="fa-IR"/>
        </w:rPr>
        <w:t>ُ</w:t>
      </w:r>
      <w:r>
        <w:rPr>
          <w:rtl/>
          <w:lang w:bidi="fa-IR"/>
        </w:rPr>
        <w:t xml:space="preserve"> عن معرفة</w:t>
      </w:r>
      <w:r w:rsidR="00095A36">
        <w:rPr>
          <w:rFonts w:hint="cs"/>
          <w:rtl/>
          <w:lang w:bidi="fa-IR"/>
        </w:rPr>
        <w:t>ٍ</w:t>
      </w:r>
      <w:r>
        <w:rPr>
          <w:rtl/>
          <w:lang w:bidi="fa-IR"/>
        </w:rPr>
        <w:t xml:space="preserve"> لا عن تقليد</w:t>
      </w:r>
      <w:r w:rsidR="00095A36">
        <w:rPr>
          <w:rFonts w:hint="cs"/>
          <w:rtl/>
          <w:lang w:bidi="fa-IR"/>
        </w:rPr>
        <w:t>ٍ</w:t>
      </w:r>
      <w:r>
        <w:rPr>
          <w:rtl/>
          <w:lang w:bidi="fa-IR"/>
        </w:rPr>
        <w:t>. وإنّما يحلّ له الإفتاء بعد المعرفة بالأحكام ومداركها وال</w:t>
      </w:r>
      <w:r w:rsidR="00095A36">
        <w:rPr>
          <w:rFonts w:hint="cs"/>
          <w:rtl/>
          <w:lang w:bidi="fa-IR"/>
        </w:rPr>
        <w:t>اُ</w:t>
      </w:r>
      <w:r>
        <w:rPr>
          <w:rtl/>
          <w:lang w:bidi="fa-IR"/>
        </w:rPr>
        <w:t>صول والنحو الذي يحتاج إليه في ذلك ، واللغة المحتاج إليها فيه ، ولا يحلّ له الإفتاء بغير علم</w:t>
      </w:r>
      <w:r w:rsidR="00095A36">
        <w:rPr>
          <w:rFonts w:hint="cs"/>
          <w:rtl/>
          <w:lang w:bidi="fa-IR"/>
        </w:rPr>
        <w:t>ٍ</w:t>
      </w:r>
      <w:r>
        <w:rPr>
          <w:rtl/>
          <w:lang w:bidi="fa-IR"/>
        </w:rPr>
        <w:t xml:space="preserve"> </w:t>
      </w:r>
      <w:r w:rsidR="00095A36">
        <w:rPr>
          <w:rFonts w:hint="cs"/>
          <w:rtl/>
          <w:lang w:bidi="fa-IR"/>
        </w:rPr>
        <w:t>؛</w:t>
      </w:r>
      <w:r>
        <w:rPr>
          <w:rtl/>
          <w:lang w:bidi="fa-IR"/>
        </w:rPr>
        <w:t xml:space="preserve"> لقول الباقر </w:t>
      </w:r>
      <w:r w:rsidR="00F53ECA" w:rsidRPr="00F53ECA">
        <w:rPr>
          <w:rStyle w:val="libAlaemChar"/>
          <w:rtl/>
        </w:rPr>
        <w:t>عليه‌السلام</w:t>
      </w:r>
      <w:r>
        <w:rPr>
          <w:rtl/>
          <w:lang w:bidi="fa-IR"/>
        </w:rPr>
        <w:t xml:space="preserve"> </w:t>
      </w:r>
      <w:r w:rsidR="00CC794A">
        <w:rPr>
          <w:rtl/>
          <w:lang w:bidi="fa-IR"/>
        </w:rPr>
        <w:t>-</w:t>
      </w:r>
      <w:r>
        <w:rPr>
          <w:rtl/>
          <w:lang w:bidi="fa-IR"/>
        </w:rPr>
        <w:t xml:space="preserve"> في الصحيح </w:t>
      </w:r>
      <w:r w:rsidR="00CC794A">
        <w:rPr>
          <w:rtl/>
          <w:lang w:bidi="fa-IR"/>
        </w:rPr>
        <w:t>-</w:t>
      </w:r>
      <w:r>
        <w:rPr>
          <w:rtl/>
          <w:lang w:bidi="fa-IR"/>
        </w:rPr>
        <w:t xml:space="preserve"> : « م</w:t>
      </w:r>
      <w:r w:rsidR="00095A36">
        <w:rPr>
          <w:rFonts w:hint="cs"/>
          <w:rtl/>
          <w:lang w:bidi="fa-IR"/>
        </w:rPr>
        <w:t>َ</w:t>
      </w:r>
      <w:r>
        <w:rPr>
          <w:rtl/>
          <w:lang w:bidi="fa-IR"/>
        </w:rPr>
        <w:t>ن</w:t>
      </w:r>
      <w:r w:rsidR="00095A36">
        <w:rPr>
          <w:rFonts w:hint="cs"/>
          <w:rtl/>
          <w:lang w:bidi="fa-IR"/>
        </w:rPr>
        <w:t>ْ</w:t>
      </w:r>
      <w:r>
        <w:rPr>
          <w:rtl/>
          <w:lang w:bidi="fa-IR"/>
        </w:rPr>
        <w:t xml:space="preserve"> أفتى الناس بغير علم</w:t>
      </w:r>
      <w:r w:rsidR="00095A36">
        <w:rPr>
          <w:rFonts w:hint="cs"/>
          <w:rtl/>
          <w:lang w:bidi="fa-IR"/>
        </w:rPr>
        <w:t>ٍ</w:t>
      </w:r>
      <w:r>
        <w:rPr>
          <w:rtl/>
          <w:lang w:bidi="fa-IR"/>
        </w:rPr>
        <w:t xml:space="preserve"> ولا هدى من الله لعن</w:t>
      </w:r>
      <w:r w:rsidR="00095A36">
        <w:rPr>
          <w:rFonts w:hint="cs"/>
          <w:rtl/>
          <w:lang w:bidi="fa-IR"/>
        </w:rPr>
        <w:t>َ</w:t>
      </w:r>
      <w:r>
        <w:rPr>
          <w:rtl/>
          <w:lang w:bidi="fa-IR"/>
        </w:rPr>
        <w:t>ت</w:t>
      </w:r>
      <w:r w:rsidR="00095A36">
        <w:rPr>
          <w:rFonts w:hint="cs"/>
          <w:rtl/>
          <w:lang w:bidi="fa-IR"/>
        </w:rPr>
        <w:t>ْ</w:t>
      </w:r>
      <w:r>
        <w:rPr>
          <w:rtl/>
          <w:lang w:bidi="fa-IR"/>
        </w:rPr>
        <w:t>ه ملائكة الرحمة وملائكة العذاب ، ولحقه و</w:t>
      </w:r>
      <w:r w:rsidR="00095A36">
        <w:rPr>
          <w:rFonts w:hint="cs"/>
          <w:rtl/>
          <w:lang w:bidi="fa-IR"/>
        </w:rPr>
        <w:t>ِ</w:t>
      </w:r>
      <w:r>
        <w:rPr>
          <w:rtl/>
          <w:lang w:bidi="fa-IR"/>
        </w:rPr>
        <w:t>ز</w:t>
      </w:r>
      <w:r w:rsidR="00095A36">
        <w:rPr>
          <w:rFonts w:hint="cs"/>
          <w:rtl/>
          <w:lang w:bidi="fa-IR"/>
        </w:rPr>
        <w:t>ْ</w:t>
      </w:r>
      <w:r>
        <w:rPr>
          <w:rtl/>
          <w:lang w:bidi="fa-IR"/>
        </w:rPr>
        <w:t>ر</w:t>
      </w:r>
      <w:r w:rsidR="00095A36">
        <w:rPr>
          <w:rFonts w:hint="cs"/>
          <w:rtl/>
          <w:lang w:bidi="fa-IR"/>
        </w:rPr>
        <w:t>ُ</w:t>
      </w:r>
      <w:r>
        <w:rPr>
          <w:rtl/>
          <w:lang w:bidi="fa-IR"/>
        </w:rPr>
        <w:t xml:space="preserve"> م</w:t>
      </w:r>
      <w:r w:rsidR="00095A36">
        <w:rPr>
          <w:rFonts w:hint="cs"/>
          <w:rtl/>
          <w:lang w:bidi="fa-IR"/>
        </w:rPr>
        <w:t>َ</w:t>
      </w:r>
      <w:r>
        <w:rPr>
          <w:rtl/>
          <w:lang w:bidi="fa-IR"/>
        </w:rPr>
        <w:t>ن</w:t>
      </w:r>
      <w:r w:rsidR="00095A36">
        <w:rPr>
          <w:rFonts w:hint="cs"/>
          <w:rtl/>
          <w:lang w:bidi="fa-IR"/>
        </w:rPr>
        <w:t>ْ</w:t>
      </w:r>
      <w:r>
        <w:rPr>
          <w:rtl/>
          <w:lang w:bidi="fa-IR"/>
        </w:rPr>
        <w:t xml:space="preserve"> عمل بفتياه » </w:t>
      </w:r>
      <w:r w:rsidRPr="0062714F">
        <w:rPr>
          <w:rStyle w:val="libFootnotenumChar"/>
          <w:rtl/>
        </w:rPr>
        <w:t>(4)</w:t>
      </w:r>
      <w:r>
        <w:rPr>
          <w:rtl/>
          <w:lang w:bidi="fa-IR"/>
        </w:rPr>
        <w:t>.</w:t>
      </w:r>
    </w:p>
    <w:p w:rsidR="00CE42F4" w:rsidRDefault="00CE42F4" w:rsidP="00CE42F4">
      <w:pPr>
        <w:pStyle w:val="libNormal"/>
        <w:rPr>
          <w:lang w:bidi="fa-IR"/>
        </w:rPr>
      </w:pPr>
      <w:r>
        <w:rPr>
          <w:rtl/>
          <w:lang w:bidi="fa-IR"/>
        </w:rPr>
        <w:t xml:space="preserve">ولو خاف على نفسه من الإفتاء بالحقّ ، جاز له </w:t>
      </w:r>
      <w:r w:rsidR="00CC794A">
        <w:rPr>
          <w:rtl/>
          <w:lang w:bidi="fa-IR"/>
        </w:rPr>
        <w:t>-</w:t>
      </w:r>
      <w:r>
        <w:rPr>
          <w:rtl/>
          <w:lang w:bidi="fa-IR"/>
        </w:rPr>
        <w:t xml:space="preserve"> مع الضرر وخوفه </w:t>
      </w:r>
      <w:r w:rsidR="00CC794A">
        <w:rPr>
          <w:rtl/>
          <w:lang w:bidi="fa-IR"/>
        </w:rPr>
        <w:t>-</w:t>
      </w:r>
      <w:r>
        <w:rPr>
          <w:rtl/>
          <w:lang w:bidi="fa-IR"/>
        </w:rPr>
        <w:t xml:space="preserve"> الإفتاء</w:t>
      </w:r>
      <w:r w:rsidR="00095A36">
        <w:rPr>
          <w:rFonts w:hint="cs"/>
          <w:rtl/>
          <w:lang w:bidi="fa-IR"/>
        </w:rPr>
        <w:t>ُ</w:t>
      </w:r>
      <w:r>
        <w:rPr>
          <w:rtl/>
          <w:lang w:bidi="fa-IR"/>
        </w:rPr>
        <w:t xml:space="preserve"> بمذاهب أهل الخلاف والسكوت </w:t>
      </w:r>
      <w:r w:rsidR="00095A36">
        <w:rPr>
          <w:rFonts w:hint="cs"/>
          <w:rtl/>
          <w:lang w:bidi="fa-IR"/>
        </w:rPr>
        <w:t>؛</w:t>
      </w:r>
      <w:r>
        <w:rPr>
          <w:rtl/>
          <w:lang w:bidi="fa-IR"/>
        </w:rPr>
        <w:t xml:space="preserve"> لأنّا جوّزنا الحكم بمذهب‌</w:t>
      </w:r>
    </w:p>
    <w:p w:rsidR="00CE42F4" w:rsidRDefault="00AE7492" w:rsidP="00AE7492">
      <w:pPr>
        <w:pStyle w:val="libLine"/>
        <w:rPr>
          <w:lang w:bidi="fa-IR"/>
        </w:rPr>
      </w:pPr>
      <w:r>
        <w:rPr>
          <w:rtl/>
          <w:lang w:bidi="fa-IR"/>
        </w:rPr>
        <w:t>____________________</w:t>
      </w:r>
    </w:p>
    <w:p w:rsidR="00CE42F4" w:rsidRDefault="00CE42F4" w:rsidP="00095A36">
      <w:pPr>
        <w:pStyle w:val="libFootnote0"/>
        <w:rPr>
          <w:lang w:bidi="fa-IR"/>
        </w:rPr>
      </w:pPr>
      <w:r w:rsidRPr="00095A36">
        <w:rPr>
          <w:rtl/>
        </w:rPr>
        <w:t>(1)</w:t>
      </w:r>
      <w:r>
        <w:rPr>
          <w:rtl/>
          <w:lang w:bidi="fa-IR"/>
        </w:rPr>
        <w:t xml:space="preserve"> البقرة : 159.</w:t>
      </w:r>
    </w:p>
    <w:p w:rsidR="00CE42F4" w:rsidRDefault="00CE42F4" w:rsidP="00095A36">
      <w:pPr>
        <w:pStyle w:val="libFootnote0"/>
        <w:rPr>
          <w:lang w:bidi="fa-IR"/>
        </w:rPr>
      </w:pPr>
      <w:r w:rsidRPr="00095A36">
        <w:rPr>
          <w:rtl/>
        </w:rPr>
        <w:t>(2)</w:t>
      </w:r>
      <w:r>
        <w:rPr>
          <w:rtl/>
          <w:lang w:bidi="fa-IR"/>
        </w:rPr>
        <w:t xml:space="preserve"> التوبة : 122.</w:t>
      </w:r>
    </w:p>
    <w:p w:rsidR="00CE42F4" w:rsidRDefault="00CE42F4" w:rsidP="00095A36">
      <w:pPr>
        <w:pStyle w:val="libFootnote0"/>
        <w:rPr>
          <w:lang w:bidi="fa-IR"/>
        </w:rPr>
      </w:pPr>
      <w:r w:rsidRPr="00095A36">
        <w:rPr>
          <w:rtl/>
        </w:rPr>
        <w:t>(3)</w:t>
      </w:r>
      <w:r>
        <w:rPr>
          <w:rtl/>
          <w:lang w:bidi="fa-IR"/>
        </w:rPr>
        <w:t xml:space="preserve"> التهذيب 6 : 224 </w:t>
      </w:r>
      <w:r w:rsidR="00095A36">
        <w:rPr>
          <w:rFonts w:hint="cs"/>
          <w:rtl/>
          <w:lang w:bidi="fa-IR"/>
        </w:rPr>
        <w:t>/</w:t>
      </w:r>
      <w:r>
        <w:rPr>
          <w:rtl/>
          <w:lang w:bidi="fa-IR"/>
        </w:rPr>
        <w:t xml:space="preserve"> 534.</w:t>
      </w:r>
    </w:p>
    <w:p w:rsidR="004727E4" w:rsidRDefault="00CE42F4" w:rsidP="00095A36">
      <w:pPr>
        <w:pStyle w:val="libFootnote0"/>
        <w:rPr>
          <w:lang w:bidi="fa-IR"/>
        </w:rPr>
      </w:pPr>
      <w:r w:rsidRPr="00095A36">
        <w:rPr>
          <w:rtl/>
        </w:rPr>
        <w:t>(4)</w:t>
      </w:r>
      <w:r>
        <w:rPr>
          <w:rtl/>
          <w:lang w:bidi="fa-IR"/>
        </w:rPr>
        <w:t xml:space="preserve"> الكافي 7 : 409 </w:t>
      </w:r>
      <w:r w:rsidR="00095A36">
        <w:rPr>
          <w:rFonts w:hint="cs"/>
          <w:rtl/>
          <w:lang w:bidi="fa-IR"/>
        </w:rPr>
        <w:t>/</w:t>
      </w:r>
      <w:r>
        <w:rPr>
          <w:rtl/>
          <w:lang w:bidi="fa-IR"/>
        </w:rPr>
        <w:t xml:space="preserve"> 2 ، التهذيب 6 : 223 </w:t>
      </w:r>
      <w:r w:rsidR="00095A36">
        <w:rPr>
          <w:rFonts w:hint="cs"/>
          <w:rtl/>
          <w:lang w:bidi="fa-IR"/>
        </w:rPr>
        <w:t>/</w:t>
      </w:r>
      <w:r>
        <w:rPr>
          <w:rtl/>
          <w:lang w:bidi="fa-IR"/>
        </w:rPr>
        <w:t xml:space="preserve"> 531.</w:t>
      </w:r>
    </w:p>
    <w:p w:rsidR="008813D9" w:rsidRDefault="008813D9" w:rsidP="0062714F">
      <w:pPr>
        <w:pStyle w:val="libNormal"/>
        <w:rPr>
          <w:rtl/>
          <w:lang w:bidi="fa-IR"/>
        </w:rPr>
      </w:pPr>
      <w:r>
        <w:rPr>
          <w:rtl/>
          <w:lang w:bidi="fa-IR"/>
        </w:rPr>
        <w:br w:type="page"/>
      </w:r>
    </w:p>
    <w:p w:rsidR="00CE42F4" w:rsidRDefault="00CE42F4" w:rsidP="00095A36">
      <w:pPr>
        <w:pStyle w:val="libNormal0"/>
        <w:rPr>
          <w:lang w:bidi="fa-IR"/>
        </w:rPr>
      </w:pPr>
      <w:r>
        <w:rPr>
          <w:rtl/>
          <w:lang w:bidi="fa-IR"/>
        </w:rPr>
        <w:lastRenderedPageBreak/>
        <w:t>الخلاف للضرورة فالإفتاء أولى.</w:t>
      </w:r>
    </w:p>
    <w:p w:rsidR="00CE42F4" w:rsidRDefault="00CE42F4" w:rsidP="00CE42F4">
      <w:pPr>
        <w:pStyle w:val="libNormal"/>
        <w:rPr>
          <w:lang w:bidi="fa-IR"/>
        </w:rPr>
      </w:pPr>
      <w:r>
        <w:rPr>
          <w:rtl/>
          <w:lang w:bidi="fa-IR"/>
        </w:rPr>
        <w:t>ويجوز لفقهاء الحقّ أن ي</w:t>
      </w:r>
      <w:r w:rsidR="00095A36">
        <w:rPr>
          <w:rFonts w:hint="cs"/>
          <w:rtl/>
          <w:lang w:bidi="fa-IR"/>
        </w:rPr>
        <w:t>ُ</w:t>
      </w:r>
      <w:r>
        <w:rPr>
          <w:rtl/>
          <w:lang w:bidi="fa-IR"/>
        </w:rPr>
        <w:t>جمّعوا بين الناس في الصلوات ، ويستحبّ ذلك استحبابا</w:t>
      </w:r>
      <w:r w:rsidR="00095A36">
        <w:rPr>
          <w:rFonts w:hint="cs"/>
          <w:rtl/>
          <w:lang w:bidi="fa-IR"/>
        </w:rPr>
        <w:t>ً</w:t>
      </w:r>
      <w:r>
        <w:rPr>
          <w:rtl/>
          <w:lang w:bidi="fa-IR"/>
        </w:rPr>
        <w:t xml:space="preserve"> مؤكّدا</w:t>
      </w:r>
      <w:r w:rsidR="00095A36">
        <w:rPr>
          <w:rFonts w:hint="cs"/>
          <w:rtl/>
          <w:lang w:bidi="fa-IR"/>
        </w:rPr>
        <w:t>ً</w:t>
      </w:r>
      <w:r>
        <w:rPr>
          <w:rtl/>
          <w:lang w:bidi="fa-IR"/>
        </w:rPr>
        <w:t xml:space="preserve"> مع الأمن.</w:t>
      </w:r>
    </w:p>
    <w:p w:rsidR="00CE42F4" w:rsidRDefault="00CE42F4" w:rsidP="00CE42F4">
      <w:pPr>
        <w:pStyle w:val="libNormal"/>
        <w:rPr>
          <w:lang w:bidi="fa-IR"/>
        </w:rPr>
      </w:pPr>
      <w:r>
        <w:rPr>
          <w:rtl/>
          <w:lang w:bidi="fa-IR"/>
        </w:rPr>
        <w:t xml:space="preserve">وقد اختلف علماؤنا في الجمعة حال الغيبة والأمن والتمكّن من الخطبتين على ما يسوغ ، فجوّزه بعض </w:t>
      </w:r>
      <w:r w:rsidRPr="0062714F">
        <w:rPr>
          <w:rStyle w:val="libFootnotenumChar"/>
          <w:rtl/>
        </w:rPr>
        <w:t>(1)</w:t>
      </w:r>
      <w:r>
        <w:rPr>
          <w:rtl/>
          <w:lang w:bidi="fa-IR"/>
        </w:rPr>
        <w:t xml:space="preserve"> علمائنا ، ومنعه آخرون </w:t>
      </w:r>
      <w:r w:rsidRPr="0062714F">
        <w:rPr>
          <w:rStyle w:val="libFootnotenumChar"/>
          <w:rtl/>
        </w:rPr>
        <w:t>(2)</w:t>
      </w:r>
      <w:r>
        <w:rPr>
          <w:rtl/>
          <w:lang w:bidi="fa-IR"/>
        </w:rPr>
        <w:t>.</w:t>
      </w:r>
    </w:p>
    <w:p w:rsidR="00CE42F4" w:rsidRDefault="00CE42F4" w:rsidP="00CE42F4">
      <w:pPr>
        <w:pStyle w:val="libNormal"/>
        <w:rPr>
          <w:lang w:bidi="fa-IR"/>
        </w:rPr>
      </w:pPr>
      <w:r>
        <w:rPr>
          <w:rtl/>
          <w:lang w:bidi="fa-IR"/>
        </w:rPr>
        <w:t>ولا يجوز لأحد</w:t>
      </w:r>
      <w:r w:rsidR="00095A36">
        <w:rPr>
          <w:rFonts w:hint="cs"/>
          <w:rtl/>
          <w:lang w:bidi="fa-IR"/>
        </w:rPr>
        <w:t>ٍ</w:t>
      </w:r>
      <w:r>
        <w:rPr>
          <w:rtl/>
          <w:lang w:bidi="fa-IR"/>
        </w:rPr>
        <w:t xml:space="preserve"> أن ي</w:t>
      </w:r>
      <w:r w:rsidR="00095A36">
        <w:rPr>
          <w:rFonts w:hint="cs"/>
          <w:rtl/>
          <w:lang w:bidi="fa-IR"/>
        </w:rPr>
        <w:t>ُ</w:t>
      </w:r>
      <w:r>
        <w:rPr>
          <w:rtl/>
          <w:lang w:bidi="fa-IR"/>
        </w:rPr>
        <w:t>عرّض نفسه للتولّي من ق</w:t>
      </w:r>
      <w:r w:rsidR="00095A36">
        <w:rPr>
          <w:rFonts w:hint="cs"/>
          <w:rtl/>
          <w:lang w:bidi="fa-IR"/>
        </w:rPr>
        <w:t>ِ</w:t>
      </w:r>
      <w:r>
        <w:rPr>
          <w:rtl/>
          <w:lang w:bidi="fa-IR"/>
        </w:rPr>
        <w:t>ب</w:t>
      </w:r>
      <w:r w:rsidR="00095A36">
        <w:rPr>
          <w:rFonts w:hint="cs"/>
          <w:rtl/>
          <w:lang w:bidi="fa-IR"/>
        </w:rPr>
        <w:t>َ</w:t>
      </w:r>
      <w:r>
        <w:rPr>
          <w:rtl/>
          <w:lang w:bidi="fa-IR"/>
        </w:rPr>
        <w:t>ل الظالمين ، إل</w:t>
      </w:r>
      <w:r w:rsidR="00095A36">
        <w:rPr>
          <w:rFonts w:hint="cs"/>
          <w:rtl/>
          <w:lang w:bidi="fa-IR"/>
        </w:rPr>
        <w:t>ّ</w:t>
      </w:r>
      <w:r>
        <w:rPr>
          <w:rtl/>
          <w:lang w:bidi="fa-IR"/>
        </w:rPr>
        <w:t>ا أن يعلم أنّه لا يتعدّى الواجب ولا يرتكب القبيح ويتمكّن من وضع الأشياء مواضعها ، فإن علم أو ظنّ أنّه ي</w:t>
      </w:r>
      <w:r w:rsidR="00095A36">
        <w:rPr>
          <w:rFonts w:hint="cs"/>
          <w:rtl/>
          <w:lang w:bidi="fa-IR"/>
        </w:rPr>
        <w:t>ُ</w:t>
      </w:r>
      <w:r>
        <w:rPr>
          <w:rtl/>
          <w:lang w:bidi="fa-IR"/>
        </w:rPr>
        <w:t xml:space="preserve">خلّ بشي‌ء من ذلك، لم يجز له التعرّض لذلك مع الاختيار ، فإن </w:t>
      </w:r>
      <w:r w:rsidR="00095A36">
        <w:rPr>
          <w:rFonts w:hint="cs"/>
          <w:rtl/>
          <w:lang w:bidi="fa-IR"/>
        </w:rPr>
        <w:t>اُ</w:t>
      </w:r>
      <w:r>
        <w:rPr>
          <w:rtl/>
          <w:lang w:bidi="fa-IR"/>
        </w:rPr>
        <w:t>كره ، جاز له ، ويجتهد في تنفيذ الأحكام على مذهب الحقّ ما أمكن.</w:t>
      </w:r>
    </w:p>
    <w:p w:rsidR="00CE42F4" w:rsidRDefault="00AE7492" w:rsidP="00AE7492">
      <w:pPr>
        <w:pStyle w:val="libLine"/>
        <w:rPr>
          <w:lang w:bidi="fa-IR"/>
        </w:rPr>
      </w:pPr>
      <w:r>
        <w:rPr>
          <w:rtl/>
          <w:lang w:bidi="fa-IR"/>
        </w:rPr>
        <w:t>____________________</w:t>
      </w:r>
    </w:p>
    <w:p w:rsidR="00CE42F4" w:rsidRDefault="00CE42F4" w:rsidP="00095A36">
      <w:pPr>
        <w:pStyle w:val="libFootnote0"/>
        <w:rPr>
          <w:lang w:bidi="fa-IR"/>
        </w:rPr>
      </w:pPr>
      <w:r w:rsidRPr="00095A36">
        <w:rPr>
          <w:rtl/>
        </w:rPr>
        <w:t>(1)</w:t>
      </w:r>
      <w:r>
        <w:rPr>
          <w:rtl/>
          <w:lang w:bidi="fa-IR"/>
        </w:rPr>
        <w:t xml:space="preserve"> كالشيخ الطوسي في النهاية : 302 ، وأبي الصلاح الحلبي في الكافي في الفقه : 151.</w:t>
      </w:r>
    </w:p>
    <w:p w:rsidR="004727E4" w:rsidRDefault="00CE42F4" w:rsidP="00095A36">
      <w:pPr>
        <w:pStyle w:val="libFootnote0"/>
        <w:rPr>
          <w:lang w:bidi="fa-IR"/>
        </w:rPr>
      </w:pPr>
      <w:r w:rsidRPr="00095A36">
        <w:rPr>
          <w:rtl/>
        </w:rPr>
        <w:t>(2)</w:t>
      </w:r>
      <w:r>
        <w:rPr>
          <w:rtl/>
          <w:lang w:bidi="fa-IR"/>
        </w:rPr>
        <w:t xml:space="preserve"> منهم سل</w:t>
      </w:r>
      <w:r w:rsidR="00095A36">
        <w:rPr>
          <w:rFonts w:hint="cs"/>
          <w:rtl/>
          <w:lang w:bidi="fa-IR"/>
        </w:rPr>
        <w:t>ّ</w:t>
      </w:r>
      <w:r>
        <w:rPr>
          <w:rtl/>
          <w:lang w:bidi="fa-IR"/>
        </w:rPr>
        <w:t>ار في المراسم : 261 ، وابن إدريس في السرائر : 161.</w:t>
      </w:r>
    </w:p>
    <w:p w:rsidR="008813D9" w:rsidRDefault="008813D9" w:rsidP="0062714F">
      <w:pPr>
        <w:pStyle w:val="libNormal"/>
        <w:rPr>
          <w:rtl/>
          <w:lang w:bidi="fa-IR"/>
        </w:rPr>
      </w:pPr>
      <w:r>
        <w:rPr>
          <w:rtl/>
          <w:lang w:bidi="fa-IR"/>
        </w:rPr>
        <w:br w:type="page"/>
      </w:r>
    </w:p>
    <w:p w:rsidR="00CE42F4" w:rsidRDefault="00CE42F4" w:rsidP="00095A36">
      <w:pPr>
        <w:pStyle w:val="Heading2Center"/>
        <w:rPr>
          <w:lang w:bidi="fa-IR"/>
        </w:rPr>
      </w:pPr>
      <w:bookmarkStart w:id="317" w:name="_Toc116827378"/>
      <w:r>
        <w:rPr>
          <w:rtl/>
          <w:lang w:bidi="fa-IR"/>
        </w:rPr>
        <w:lastRenderedPageBreak/>
        <w:t>الفصل الثامن : في الرباط‌</w:t>
      </w:r>
      <w:bookmarkEnd w:id="317"/>
    </w:p>
    <w:p w:rsidR="00CE42F4" w:rsidRDefault="00CE42F4" w:rsidP="00CE42F4">
      <w:pPr>
        <w:pStyle w:val="libNormal"/>
        <w:rPr>
          <w:lang w:bidi="fa-IR"/>
        </w:rPr>
      </w:pPr>
      <w:r>
        <w:rPr>
          <w:rtl/>
          <w:lang w:bidi="fa-IR"/>
        </w:rPr>
        <w:t>الرباط فيه فضل</w:t>
      </w:r>
      <w:r w:rsidR="00095A36">
        <w:rPr>
          <w:rFonts w:hint="cs"/>
          <w:rtl/>
          <w:lang w:bidi="fa-IR"/>
        </w:rPr>
        <w:t>ٌ</w:t>
      </w:r>
      <w:r>
        <w:rPr>
          <w:rtl/>
          <w:lang w:bidi="fa-IR"/>
        </w:rPr>
        <w:t xml:space="preserve"> كثير وثواب</w:t>
      </w:r>
      <w:r w:rsidR="00095A36">
        <w:rPr>
          <w:rFonts w:hint="cs"/>
          <w:rtl/>
          <w:lang w:bidi="fa-IR"/>
        </w:rPr>
        <w:t>ٌ</w:t>
      </w:r>
      <w:r>
        <w:rPr>
          <w:rtl/>
          <w:lang w:bidi="fa-IR"/>
        </w:rPr>
        <w:t xml:space="preserve"> عظيم.</w:t>
      </w:r>
    </w:p>
    <w:p w:rsidR="00CE42F4" w:rsidRDefault="00CE42F4" w:rsidP="00CE42F4">
      <w:pPr>
        <w:pStyle w:val="libNormal"/>
        <w:rPr>
          <w:lang w:bidi="fa-IR"/>
        </w:rPr>
      </w:pPr>
      <w:r>
        <w:rPr>
          <w:rtl/>
          <w:lang w:bidi="fa-IR"/>
        </w:rPr>
        <w:t xml:space="preserve">قال سلمان : سمعت رسول الله </w:t>
      </w:r>
      <w:r w:rsidR="00F53ECA" w:rsidRPr="00F53ECA">
        <w:rPr>
          <w:rStyle w:val="libAlaemChar"/>
          <w:rtl/>
        </w:rPr>
        <w:t>صلى‌الله‌عليه‌وآله</w:t>
      </w:r>
      <w:r>
        <w:rPr>
          <w:rtl/>
          <w:lang w:bidi="fa-IR"/>
        </w:rPr>
        <w:t xml:space="preserve"> يقول : « رباط ليلة في سبيل الله خير من صيام شهر وقيامه ، فإن مات جرى عليه عمله الذي كان يعمل ، وا</w:t>
      </w:r>
      <w:r w:rsidR="00095A36">
        <w:rPr>
          <w:rFonts w:hint="cs"/>
          <w:rtl/>
          <w:lang w:bidi="fa-IR"/>
        </w:rPr>
        <w:t>ُ</w:t>
      </w:r>
      <w:r>
        <w:rPr>
          <w:rtl/>
          <w:lang w:bidi="fa-IR"/>
        </w:rPr>
        <w:t xml:space="preserve">جري عليه رزقه ، وأمن الفتّان » </w:t>
      </w:r>
      <w:r w:rsidRPr="0062714F">
        <w:rPr>
          <w:rStyle w:val="libFootnotenumChar"/>
          <w:rtl/>
        </w:rPr>
        <w:t>(1)</w:t>
      </w:r>
      <w:r>
        <w:rPr>
          <w:rtl/>
          <w:lang w:bidi="fa-IR"/>
        </w:rPr>
        <w:t>.</w:t>
      </w:r>
    </w:p>
    <w:p w:rsidR="00CE42F4" w:rsidRDefault="00CE42F4" w:rsidP="00CE42F4">
      <w:pPr>
        <w:pStyle w:val="libNormal"/>
        <w:rPr>
          <w:lang w:bidi="fa-IR"/>
        </w:rPr>
      </w:pPr>
      <w:r>
        <w:rPr>
          <w:rtl/>
          <w:lang w:bidi="fa-IR"/>
        </w:rPr>
        <w:t>ومعنى الرباط الإقامة</w:t>
      </w:r>
      <w:r w:rsidR="00095A36">
        <w:rPr>
          <w:rFonts w:hint="cs"/>
          <w:rtl/>
          <w:lang w:bidi="fa-IR"/>
        </w:rPr>
        <w:t>ُ</w:t>
      </w:r>
      <w:r>
        <w:rPr>
          <w:rtl/>
          <w:lang w:bidi="fa-IR"/>
        </w:rPr>
        <w:t xml:space="preserve"> عند الثغر لحفظ بيضة الإسلام. وأقلّه ثلاثة أيّام ، وأكثره أربعون يوما</w:t>
      </w:r>
      <w:r w:rsidR="00095A36">
        <w:rPr>
          <w:rFonts w:hint="cs"/>
          <w:rtl/>
          <w:lang w:bidi="fa-IR"/>
        </w:rPr>
        <w:t>ً</w:t>
      </w:r>
      <w:r>
        <w:rPr>
          <w:rtl/>
          <w:lang w:bidi="fa-IR"/>
        </w:rPr>
        <w:t xml:space="preserve"> ، فإن زاد ، كان جهادا</w:t>
      </w:r>
      <w:r w:rsidR="00095A36">
        <w:rPr>
          <w:rFonts w:hint="cs"/>
          <w:rtl/>
          <w:lang w:bidi="fa-IR"/>
        </w:rPr>
        <w:t>ً</w:t>
      </w:r>
      <w:r>
        <w:rPr>
          <w:rtl/>
          <w:lang w:bidi="fa-IR"/>
        </w:rPr>
        <w:t xml:space="preserve"> ثوابه ثواب المجاهدين.</w:t>
      </w:r>
    </w:p>
    <w:p w:rsidR="00CE42F4" w:rsidRDefault="00CE42F4" w:rsidP="00CE42F4">
      <w:pPr>
        <w:pStyle w:val="libNormal"/>
        <w:rPr>
          <w:lang w:bidi="fa-IR"/>
        </w:rPr>
      </w:pPr>
      <w:r>
        <w:rPr>
          <w:rtl/>
          <w:lang w:bidi="fa-IR"/>
        </w:rPr>
        <w:t xml:space="preserve">وقال أحمد : لا طرف له في القلّة </w:t>
      </w:r>
      <w:r w:rsidRPr="0062714F">
        <w:rPr>
          <w:rStyle w:val="libFootnotenumChar"/>
          <w:rtl/>
        </w:rPr>
        <w:t>(2)</w:t>
      </w:r>
      <w:r>
        <w:rPr>
          <w:rtl/>
          <w:lang w:bidi="fa-IR"/>
        </w:rPr>
        <w:t>.</w:t>
      </w:r>
    </w:p>
    <w:p w:rsidR="00CE42F4" w:rsidRDefault="00CE42F4" w:rsidP="00CE42F4">
      <w:pPr>
        <w:pStyle w:val="libNormal"/>
        <w:rPr>
          <w:lang w:bidi="fa-IR"/>
        </w:rPr>
      </w:pPr>
      <w:r>
        <w:rPr>
          <w:rtl/>
          <w:lang w:bidi="fa-IR"/>
        </w:rPr>
        <w:t>وليس جيّدا</w:t>
      </w:r>
      <w:r w:rsidR="00095A36">
        <w:rPr>
          <w:rFonts w:hint="cs"/>
          <w:rtl/>
          <w:lang w:bidi="fa-IR"/>
        </w:rPr>
        <w:t>ً</w:t>
      </w:r>
      <w:r>
        <w:rPr>
          <w:rtl/>
          <w:lang w:bidi="fa-IR"/>
        </w:rPr>
        <w:t xml:space="preserve"> </w:t>
      </w:r>
      <w:r w:rsidR="00095A36">
        <w:rPr>
          <w:rFonts w:hint="cs"/>
          <w:rtl/>
          <w:lang w:bidi="fa-IR"/>
        </w:rPr>
        <w:t>؛</w:t>
      </w:r>
      <w:r>
        <w:rPr>
          <w:rtl/>
          <w:lang w:bidi="fa-IR"/>
        </w:rPr>
        <w:t xml:space="preserve"> لأنّه لا يصدق على المجتاز في الثغر أنّه مرابط.</w:t>
      </w:r>
    </w:p>
    <w:p w:rsidR="00CE42F4" w:rsidRDefault="00CE42F4" w:rsidP="00CE42F4">
      <w:pPr>
        <w:pStyle w:val="libNormal"/>
        <w:rPr>
          <w:lang w:bidi="fa-IR"/>
        </w:rPr>
      </w:pPr>
      <w:r>
        <w:rPr>
          <w:rtl/>
          <w:lang w:bidi="fa-IR"/>
        </w:rPr>
        <w:t xml:space="preserve">ولقول الباقر والصادق </w:t>
      </w:r>
      <w:r w:rsidR="00B058C6" w:rsidRPr="00B058C6">
        <w:rPr>
          <w:rStyle w:val="libAlaemChar"/>
          <w:rtl/>
        </w:rPr>
        <w:t>عليهما‌السلام</w:t>
      </w:r>
      <w:r>
        <w:rPr>
          <w:rtl/>
          <w:lang w:bidi="fa-IR"/>
        </w:rPr>
        <w:t xml:space="preserve"> : « الرباط ثلاثة أيّام ، وأكثره أربعون يوما</w:t>
      </w:r>
      <w:r w:rsidR="00987306">
        <w:rPr>
          <w:rFonts w:hint="cs"/>
          <w:rtl/>
          <w:lang w:bidi="fa-IR"/>
        </w:rPr>
        <w:t>ً</w:t>
      </w:r>
      <w:r>
        <w:rPr>
          <w:rtl/>
          <w:lang w:bidi="fa-IR"/>
        </w:rPr>
        <w:t xml:space="preserve"> ، فإذا جاز </w:t>
      </w:r>
      <w:r w:rsidRPr="0062714F">
        <w:rPr>
          <w:rStyle w:val="libFootnotenumChar"/>
          <w:rtl/>
        </w:rPr>
        <w:t>(3)</w:t>
      </w:r>
      <w:r>
        <w:rPr>
          <w:rtl/>
          <w:lang w:bidi="fa-IR"/>
        </w:rPr>
        <w:t xml:space="preserve"> ذلك فهو جهاد » </w:t>
      </w:r>
      <w:r w:rsidRPr="0062714F">
        <w:rPr>
          <w:rStyle w:val="libFootnotenumChar"/>
          <w:rtl/>
        </w:rPr>
        <w:t>(4)</w:t>
      </w:r>
      <w:r>
        <w:rPr>
          <w:rtl/>
          <w:lang w:bidi="fa-IR"/>
        </w:rPr>
        <w:t>.</w:t>
      </w:r>
    </w:p>
    <w:p w:rsidR="00CE42F4" w:rsidRDefault="00CE42F4" w:rsidP="00CE42F4">
      <w:pPr>
        <w:pStyle w:val="libNormal"/>
        <w:rPr>
          <w:lang w:bidi="fa-IR"/>
        </w:rPr>
      </w:pPr>
      <w:r>
        <w:rPr>
          <w:rtl/>
          <w:lang w:bidi="fa-IR"/>
        </w:rPr>
        <w:t>والرباط حال ظهور الإمام أشدّ استحبابا</w:t>
      </w:r>
      <w:r w:rsidR="00987306">
        <w:rPr>
          <w:rFonts w:hint="cs"/>
          <w:rtl/>
          <w:lang w:bidi="fa-IR"/>
        </w:rPr>
        <w:t>ً</w:t>
      </w:r>
      <w:r>
        <w:rPr>
          <w:rtl/>
          <w:lang w:bidi="fa-IR"/>
        </w:rPr>
        <w:t xml:space="preserve"> ، أمّا حال الغيبة فلا يتأكّد استحبابها وإن كانت مستحبّة</w:t>
      </w:r>
      <w:r w:rsidR="00987306">
        <w:rPr>
          <w:rFonts w:hint="cs"/>
          <w:rtl/>
          <w:lang w:bidi="fa-IR"/>
        </w:rPr>
        <w:t>ً</w:t>
      </w:r>
      <w:r>
        <w:rPr>
          <w:rtl/>
          <w:lang w:bidi="fa-IR"/>
        </w:rPr>
        <w:t xml:space="preserve"> </w:t>
      </w:r>
      <w:r w:rsidR="00987306">
        <w:rPr>
          <w:rFonts w:hint="cs"/>
          <w:rtl/>
          <w:lang w:bidi="fa-IR"/>
        </w:rPr>
        <w:t>؛</w:t>
      </w:r>
      <w:r>
        <w:rPr>
          <w:rtl/>
          <w:lang w:bidi="fa-IR"/>
        </w:rPr>
        <w:t xml:space="preserve"> لأنّها لا تتضمّن قتالا</w:t>
      </w:r>
      <w:r w:rsidR="00987306">
        <w:rPr>
          <w:rFonts w:hint="cs"/>
          <w:rtl/>
          <w:lang w:bidi="fa-IR"/>
        </w:rPr>
        <w:t>ً</w:t>
      </w:r>
      <w:r>
        <w:rPr>
          <w:rtl/>
          <w:lang w:bidi="fa-IR"/>
        </w:rPr>
        <w:t xml:space="preserve"> ، بل حفظا</w:t>
      </w:r>
      <w:r w:rsidR="00987306">
        <w:rPr>
          <w:rFonts w:hint="cs"/>
          <w:rtl/>
          <w:lang w:bidi="fa-IR"/>
        </w:rPr>
        <w:t>ً</w:t>
      </w:r>
      <w:r>
        <w:rPr>
          <w:rtl/>
          <w:lang w:bidi="fa-IR"/>
        </w:rPr>
        <w:t xml:space="preserve"> وإعلاما</w:t>
      </w:r>
      <w:r w:rsidR="00987306">
        <w:rPr>
          <w:rFonts w:hint="cs"/>
          <w:rtl/>
          <w:lang w:bidi="fa-IR"/>
        </w:rPr>
        <w:t>ً</w:t>
      </w:r>
      <w:r>
        <w:rPr>
          <w:rtl/>
          <w:lang w:bidi="fa-IR"/>
        </w:rPr>
        <w:t>.</w:t>
      </w:r>
    </w:p>
    <w:p w:rsidR="00CE42F4" w:rsidRDefault="00CE42F4" w:rsidP="00CE42F4">
      <w:pPr>
        <w:pStyle w:val="libNormal"/>
        <w:rPr>
          <w:lang w:bidi="fa-IR"/>
        </w:rPr>
      </w:pPr>
      <w:r>
        <w:rPr>
          <w:rtl/>
          <w:lang w:bidi="fa-IR"/>
        </w:rPr>
        <w:t>وأفضل الرباط المقام بأشدّ الثغور خوفا</w:t>
      </w:r>
      <w:r w:rsidR="00987306">
        <w:rPr>
          <w:rFonts w:hint="cs"/>
          <w:rtl/>
          <w:lang w:bidi="fa-IR"/>
        </w:rPr>
        <w:t>ً</w:t>
      </w:r>
      <w:r>
        <w:rPr>
          <w:rtl/>
          <w:lang w:bidi="fa-IR"/>
        </w:rPr>
        <w:t xml:space="preserve"> </w:t>
      </w:r>
      <w:r w:rsidR="00987306">
        <w:rPr>
          <w:rFonts w:hint="cs"/>
          <w:rtl/>
          <w:lang w:bidi="fa-IR"/>
        </w:rPr>
        <w:t>؛</w:t>
      </w:r>
      <w:r>
        <w:rPr>
          <w:rtl/>
          <w:lang w:bidi="fa-IR"/>
        </w:rPr>
        <w:t xml:space="preserve"> لشدّة الحاجة هناك ، وكثرة النفع بمقامه به.</w:t>
      </w:r>
    </w:p>
    <w:p w:rsidR="00CE42F4" w:rsidRDefault="00AE7492" w:rsidP="00AE7492">
      <w:pPr>
        <w:pStyle w:val="libLine"/>
        <w:rPr>
          <w:lang w:bidi="fa-IR"/>
        </w:rPr>
      </w:pPr>
      <w:r>
        <w:rPr>
          <w:rtl/>
          <w:lang w:bidi="fa-IR"/>
        </w:rPr>
        <w:t>____________________</w:t>
      </w:r>
    </w:p>
    <w:p w:rsidR="00CE42F4" w:rsidRDefault="00CE42F4" w:rsidP="00987306">
      <w:pPr>
        <w:pStyle w:val="libFootnote0"/>
        <w:rPr>
          <w:lang w:bidi="fa-IR"/>
        </w:rPr>
      </w:pPr>
      <w:r w:rsidRPr="00987306">
        <w:rPr>
          <w:rtl/>
        </w:rPr>
        <w:t>(1)</w:t>
      </w:r>
      <w:r>
        <w:rPr>
          <w:rtl/>
          <w:lang w:bidi="fa-IR"/>
        </w:rPr>
        <w:t xml:space="preserve"> أورده ابنا قدامة في المغني 10 : 370 ، والشرح الكبير 10 : 369. وفي صحيح مسلم 3 : 1520 </w:t>
      </w:r>
      <w:r w:rsidR="00987306">
        <w:rPr>
          <w:rFonts w:hint="cs"/>
          <w:rtl/>
          <w:lang w:bidi="fa-IR"/>
        </w:rPr>
        <w:t>/</w:t>
      </w:r>
      <w:r>
        <w:rPr>
          <w:rtl/>
          <w:lang w:bidi="fa-IR"/>
        </w:rPr>
        <w:t xml:space="preserve"> 1913 ، وسنن البيهقي 9 : 38 ، والمعجم الكبير </w:t>
      </w:r>
      <w:r w:rsidR="00CC794A">
        <w:rPr>
          <w:rtl/>
          <w:lang w:bidi="fa-IR"/>
        </w:rPr>
        <w:t>-</w:t>
      </w:r>
      <w:r>
        <w:rPr>
          <w:rtl/>
          <w:lang w:bidi="fa-IR"/>
        </w:rPr>
        <w:t xml:space="preserve"> للطبراني </w:t>
      </w:r>
      <w:r w:rsidR="00CC794A">
        <w:rPr>
          <w:rtl/>
          <w:lang w:bidi="fa-IR"/>
        </w:rPr>
        <w:t>-</w:t>
      </w:r>
      <w:r>
        <w:rPr>
          <w:rtl/>
          <w:lang w:bidi="fa-IR"/>
        </w:rPr>
        <w:t xml:space="preserve"> 6 : 266 </w:t>
      </w:r>
      <w:r w:rsidR="00987306">
        <w:rPr>
          <w:rFonts w:hint="cs"/>
          <w:rtl/>
          <w:lang w:bidi="fa-IR"/>
        </w:rPr>
        <w:t>/</w:t>
      </w:r>
      <w:r>
        <w:rPr>
          <w:rtl/>
          <w:lang w:bidi="fa-IR"/>
        </w:rPr>
        <w:t xml:space="preserve"> 6177 ، و 267 </w:t>
      </w:r>
      <w:r w:rsidR="00987306">
        <w:rPr>
          <w:rFonts w:hint="cs"/>
          <w:rtl/>
          <w:lang w:bidi="fa-IR"/>
        </w:rPr>
        <w:t>/</w:t>
      </w:r>
      <w:r>
        <w:rPr>
          <w:rtl/>
          <w:lang w:bidi="fa-IR"/>
        </w:rPr>
        <w:t xml:space="preserve"> 6178 بتفاوت.</w:t>
      </w:r>
    </w:p>
    <w:p w:rsidR="00CE42F4" w:rsidRDefault="00CE42F4" w:rsidP="00987306">
      <w:pPr>
        <w:pStyle w:val="libFootnote0"/>
        <w:rPr>
          <w:lang w:bidi="fa-IR"/>
        </w:rPr>
      </w:pPr>
      <w:r w:rsidRPr="00987306">
        <w:rPr>
          <w:rtl/>
        </w:rPr>
        <w:t>(2)</w:t>
      </w:r>
      <w:r>
        <w:rPr>
          <w:rtl/>
          <w:lang w:bidi="fa-IR"/>
        </w:rPr>
        <w:t xml:space="preserve"> المغني 10 : 370 ، الشرح الكبير 10 : 369.</w:t>
      </w:r>
    </w:p>
    <w:p w:rsidR="00CE42F4" w:rsidRDefault="00CE42F4" w:rsidP="00987306">
      <w:pPr>
        <w:pStyle w:val="libFootnote0"/>
        <w:rPr>
          <w:lang w:bidi="fa-IR"/>
        </w:rPr>
      </w:pPr>
      <w:r w:rsidRPr="00987306">
        <w:rPr>
          <w:rtl/>
        </w:rPr>
        <w:t>(3)</w:t>
      </w:r>
      <w:r>
        <w:rPr>
          <w:rtl/>
          <w:lang w:bidi="fa-IR"/>
        </w:rPr>
        <w:t xml:space="preserve"> في المصدر : جاوز.</w:t>
      </w:r>
    </w:p>
    <w:p w:rsidR="004727E4" w:rsidRDefault="00CE42F4" w:rsidP="00987306">
      <w:pPr>
        <w:pStyle w:val="libFootnote0"/>
        <w:rPr>
          <w:lang w:bidi="fa-IR"/>
        </w:rPr>
      </w:pPr>
      <w:r w:rsidRPr="00987306">
        <w:rPr>
          <w:rtl/>
        </w:rPr>
        <w:t>(4)</w:t>
      </w:r>
      <w:r>
        <w:rPr>
          <w:rtl/>
          <w:lang w:bidi="fa-IR"/>
        </w:rPr>
        <w:t xml:space="preserve"> التهذيب 6 : 125 </w:t>
      </w:r>
      <w:r w:rsidR="00987306">
        <w:rPr>
          <w:rFonts w:hint="cs"/>
          <w:rtl/>
          <w:lang w:bidi="fa-IR"/>
        </w:rPr>
        <w:t>/</w:t>
      </w:r>
      <w:r>
        <w:rPr>
          <w:rtl/>
          <w:lang w:bidi="fa-IR"/>
        </w:rPr>
        <w:t xml:space="preserve"> 218.</w:t>
      </w:r>
    </w:p>
    <w:p w:rsidR="008813D9" w:rsidRDefault="008813D9"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فإن رابط حال ظهور الإمام بإذنه وسوّغ له القتال ، جاز له ، وإن كان مستترا</w:t>
      </w:r>
      <w:r w:rsidR="00987306">
        <w:rPr>
          <w:rFonts w:hint="cs"/>
          <w:rtl/>
          <w:lang w:bidi="fa-IR"/>
        </w:rPr>
        <w:t>ً</w:t>
      </w:r>
      <w:r>
        <w:rPr>
          <w:rtl/>
          <w:lang w:bidi="fa-IR"/>
        </w:rPr>
        <w:t xml:space="preserve"> أو لم يسوّغ له القتال ، لم يجز القتال ابتداء</w:t>
      </w:r>
      <w:r w:rsidR="00987306">
        <w:rPr>
          <w:rFonts w:hint="cs"/>
          <w:rtl/>
          <w:lang w:bidi="fa-IR"/>
        </w:rPr>
        <w:t>ً</w:t>
      </w:r>
      <w:r>
        <w:rPr>
          <w:rtl/>
          <w:lang w:bidi="fa-IR"/>
        </w:rPr>
        <w:t xml:space="preserve"> ، بل يمنع الكفّار من الدخول إلى دار الإسلام ، وي</w:t>
      </w:r>
      <w:r w:rsidR="00987306">
        <w:rPr>
          <w:rFonts w:hint="cs"/>
          <w:rtl/>
          <w:lang w:bidi="fa-IR"/>
        </w:rPr>
        <w:t>ُ</w:t>
      </w:r>
      <w:r>
        <w:rPr>
          <w:rtl/>
          <w:lang w:bidi="fa-IR"/>
        </w:rPr>
        <w:t>علم المسلمين بأحوالهم ، فإن قاتلوه ، جاز له مقاتلتهم ، ويقصد بذلك الدفع عن نفسه وعن بيضة الإسلام.</w:t>
      </w:r>
    </w:p>
    <w:p w:rsidR="00CE42F4" w:rsidRDefault="00CE42F4" w:rsidP="00CE42F4">
      <w:pPr>
        <w:pStyle w:val="libNormal"/>
        <w:rPr>
          <w:lang w:bidi="fa-IR"/>
        </w:rPr>
      </w:pPr>
      <w:bookmarkStart w:id="318" w:name="_Toc116827379"/>
      <w:r w:rsidRPr="00E24C3C">
        <w:rPr>
          <w:rStyle w:val="Heading2Char"/>
          <w:rtl/>
        </w:rPr>
        <w:t>مسألة 269 :</w:t>
      </w:r>
      <w:bookmarkEnd w:id="318"/>
      <w:r>
        <w:rPr>
          <w:rtl/>
          <w:lang w:bidi="fa-IR"/>
        </w:rPr>
        <w:t xml:space="preserve"> تستحبّ المرابطة بنفسه وغلامه وفرسه. ويكره له نقل الذرّيّة والأهل إلى الثغور المخوفة </w:t>
      </w:r>
      <w:r w:rsidR="00987306">
        <w:rPr>
          <w:rFonts w:hint="cs"/>
          <w:rtl/>
          <w:lang w:bidi="fa-IR"/>
        </w:rPr>
        <w:t>؛</w:t>
      </w:r>
      <w:r>
        <w:rPr>
          <w:rtl/>
          <w:lang w:bidi="fa-IR"/>
        </w:rPr>
        <w:t xml:space="preserve"> لجواز استيلاء الكفّار عليهم ، وظفر العدوّ بالذراري والنسوان مع ضعفهم عن الهرب.</w:t>
      </w:r>
    </w:p>
    <w:p w:rsidR="00CE42F4" w:rsidRDefault="00CE42F4" w:rsidP="00CE42F4">
      <w:pPr>
        <w:pStyle w:val="libNormal"/>
        <w:rPr>
          <w:lang w:bidi="fa-IR"/>
        </w:rPr>
      </w:pPr>
      <w:r>
        <w:rPr>
          <w:rtl/>
          <w:lang w:bidi="fa-IR"/>
        </w:rPr>
        <w:t>ولو عجز عن المرابطة بنفسه ، رابط فرسه أو غلامه أو جاريته ، أو أعان المرابطين.</w:t>
      </w:r>
    </w:p>
    <w:p w:rsidR="00CE42F4" w:rsidRDefault="00CE42F4" w:rsidP="00CE42F4">
      <w:pPr>
        <w:pStyle w:val="libNormal"/>
        <w:rPr>
          <w:lang w:bidi="fa-IR"/>
        </w:rPr>
      </w:pPr>
      <w:r>
        <w:rPr>
          <w:rtl/>
          <w:lang w:bidi="fa-IR"/>
        </w:rPr>
        <w:t xml:space="preserve">وينبغي لأهل الثغور أن يجتمعوا في المساجد للصلوات </w:t>
      </w:r>
      <w:r w:rsidR="00987306">
        <w:rPr>
          <w:rFonts w:hint="cs"/>
          <w:rtl/>
          <w:lang w:bidi="fa-IR"/>
        </w:rPr>
        <w:t>؛</w:t>
      </w:r>
      <w:r>
        <w:rPr>
          <w:rtl/>
          <w:lang w:bidi="fa-IR"/>
        </w:rPr>
        <w:t xml:space="preserve"> لأنّه ربما جاءهم الكفّار دفعة</w:t>
      </w:r>
      <w:r w:rsidR="00987306">
        <w:rPr>
          <w:rFonts w:hint="cs"/>
          <w:rtl/>
          <w:lang w:bidi="fa-IR"/>
        </w:rPr>
        <w:t>ً</w:t>
      </w:r>
      <w:r>
        <w:rPr>
          <w:rtl/>
          <w:lang w:bidi="fa-IR"/>
        </w:rPr>
        <w:t xml:space="preserve"> فخافوا بسبب كثرتهم.</w:t>
      </w:r>
    </w:p>
    <w:p w:rsidR="00CE42F4" w:rsidRDefault="00CE42F4" w:rsidP="00CE42F4">
      <w:pPr>
        <w:pStyle w:val="libNormal"/>
        <w:rPr>
          <w:lang w:bidi="fa-IR"/>
        </w:rPr>
      </w:pPr>
      <w:r>
        <w:rPr>
          <w:rtl/>
          <w:lang w:bidi="fa-IR"/>
        </w:rPr>
        <w:t>ويستحبّ الحرس في سبيل الله.</w:t>
      </w:r>
    </w:p>
    <w:p w:rsidR="00CE42F4" w:rsidRDefault="00CE42F4" w:rsidP="00CE42F4">
      <w:pPr>
        <w:pStyle w:val="libNormal"/>
        <w:rPr>
          <w:lang w:bidi="fa-IR"/>
        </w:rPr>
      </w:pPr>
      <w:r>
        <w:rPr>
          <w:rtl/>
          <w:lang w:bidi="fa-IR"/>
        </w:rPr>
        <w:t xml:space="preserve">قال ابن عباس : سمعت رسول الله </w:t>
      </w:r>
      <w:r w:rsidR="00F53ECA" w:rsidRPr="00F53ECA">
        <w:rPr>
          <w:rStyle w:val="libAlaemChar"/>
          <w:rtl/>
        </w:rPr>
        <w:t>صلى‌الله‌عليه‌وآله</w:t>
      </w:r>
      <w:r>
        <w:rPr>
          <w:rtl/>
          <w:lang w:bidi="fa-IR"/>
        </w:rPr>
        <w:t xml:space="preserve"> يقول : « عينان لا تمسّهما النار : عين بك</w:t>
      </w:r>
      <w:r w:rsidR="00987306">
        <w:rPr>
          <w:rFonts w:hint="cs"/>
          <w:rtl/>
          <w:lang w:bidi="fa-IR"/>
        </w:rPr>
        <w:t>َ</w:t>
      </w:r>
      <w:r>
        <w:rPr>
          <w:rtl/>
          <w:lang w:bidi="fa-IR"/>
        </w:rPr>
        <w:t>ت</w:t>
      </w:r>
      <w:r w:rsidR="00987306">
        <w:rPr>
          <w:rFonts w:hint="cs"/>
          <w:rtl/>
          <w:lang w:bidi="fa-IR"/>
        </w:rPr>
        <w:t>ْ</w:t>
      </w:r>
      <w:r>
        <w:rPr>
          <w:rtl/>
          <w:lang w:bidi="fa-IR"/>
        </w:rPr>
        <w:t xml:space="preserve"> من خشية الله ، وعين بات</w:t>
      </w:r>
      <w:r w:rsidR="00987306">
        <w:rPr>
          <w:rFonts w:hint="cs"/>
          <w:rtl/>
          <w:lang w:bidi="fa-IR"/>
        </w:rPr>
        <w:t>َ</w:t>
      </w:r>
      <w:r>
        <w:rPr>
          <w:rtl/>
          <w:lang w:bidi="fa-IR"/>
        </w:rPr>
        <w:t>ت</w:t>
      </w:r>
      <w:r w:rsidR="00987306">
        <w:rPr>
          <w:rFonts w:hint="cs"/>
          <w:rtl/>
          <w:lang w:bidi="fa-IR"/>
        </w:rPr>
        <w:t>ْ</w:t>
      </w:r>
      <w:r>
        <w:rPr>
          <w:rtl/>
          <w:lang w:bidi="fa-IR"/>
        </w:rPr>
        <w:t xml:space="preserve"> تحرس في سبيل الله » </w:t>
      </w:r>
      <w:r w:rsidRPr="0062714F">
        <w:rPr>
          <w:rStyle w:val="libFootnotenumChar"/>
          <w:rtl/>
        </w:rPr>
        <w:t>(1)</w:t>
      </w:r>
      <w:r>
        <w:rPr>
          <w:rtl/>
          <w:lang w:bidi="fa-IR"/>
        </w:rPr>
        <w:t>.</w:t>
      </w:r>
    </w:p>
    <w:p w:rsidR="00CE42F4" w:rsidRDefault="00CE42F4" w:rsidP="00CE42F4">
      <w:pPr>
        <w:pStyle w:val="libNormal"/>
        <w:rPr>
          <w:lang w:bidi="fa-IR"/>
        </w:rPr>
      </w:pPr>
      <w:bookmarkStart w:id="319" w:name="_Toc116827380"/>
      <w:r w:rsidRPr="00E24C3C">
        <w:rPr>
          <w:rStyle w:val="Heading2Char"/>
          <w:rtl/>
        </w:rPr>
        <w:t>مسألة 270 :</w:t>
      </w:r>
      <w:bookmarkEnd w:id="319"/>
      <w:r>
        <w:rPr>
          <w:rtl/>
          <w:lang w:bidi="fa-IR"/>
        </w:rPr>
        <w:t xml:space="preserve"> لو نذر المرابطة ، وجب عليه الوفاء به ، سواء كان الإمام ظاهرا</w:t>
      </w:r>
      <w:r w:rsidR="00987306">
        <w:rPr>
          <w:rFonts w:hint="cs"/>
          <w:rtl/>
          <w:lang w:bidi="fa-IR"/>
        </w:rPr>
        <w:t>ً</w:t>
      </w:r>
      <w:r>
        <w:rPr>
          <w:rtl/>
          <w:lang w:bidi="fa-IR"/>
        </w:rPr>
        <w:t xml:space="preserve"> أو غائبا</w:t>
      </w:r>
      <w:r w:rsidR="00987306">
        <w:rPr>
          <w:rFonts w:hint="cs"/>
          <w:rtl/>
          <w:lang w:bidi="fa-IR"/>
        </w:rPr>
        <w:t>ً</w:t>
      </w:r>
      <w:r>
        <w:rPr>
          <w:rtl/>
          <w:lang w:bidi="fa-IR"/>
        </w:rPr>
        <w:t xml:space="preserve"> </w:t>
      </w:r>
      <w:r w:rsidR="00987306">
        <w:rPr>
          <w:rFonts w:hint="cs"/>
          <w:rtl/>
          <w:lang w:bidi="fa-IR"/>
        </w:rPr>
        <w:t>؛</w:t>
      </w:r>
      <w:r>
        <w:rPr>
          <w:rtl/>
          <w:lang w:bidi="fa-IR"/>
        </w:rPr>
        <w:t xml:space="preserve"> لأنّه نذر في طاعة ، فيجب الوفاء به ، كغيره من الطاعات ، إل</w:t>
      </w:r>
      <w:r w:rsidR="00987306">
        <w:rPr>
          <w:rFonts w:hint="cs"/>
          <w:rtl/>
          <w:lang w:bidi="fa-IR"/>
        </w:rPr>
        <w:t>ّ</w:t>
      </w:r>
      <w:r>
        <w:rPr>
          <w:rtl/>
          <w:lang w:bidi="fa-IR"/>
        </w:rPr>
        <w:t>ا أنّه لا يبدأ العدو</w:t>
      </w:r>
      <w:r w:rsidR="00987306">
        <w:rPr>
          <w:rFonts w:hint="cs"/>
          <w:rtl/>
          <w:lang w:bidi="fa-IR"/>
        </w:rPr>
        <w:t>َ</w:t>
      </w:r>
      <w:r>
        <w:rPr>
          <w:rtl/>
          <w:lang w:bidi="fa-IR"/>
        </w:rPr>
        <w:t>ّ بالقتال ولا يجاهدهم إل</w:t>
      </w:r>
      <w:r w:rsidR="00987306">
        <w:rPr>
          <w:rFonts w:hint="cs"/>
          <w:rtl/>
          <w:lang w:bidi="fa-IR"/>
        </w:rPr>
        <w:t>ّ</w:t>
      </w:r>
      <w:r>
        <w:rPr>
          <w:rtl/>
          <w:lang w:bidi="fa-IR"/>
        </w:rPr>
        <w:t>ا دفعا</w:t>
      </w:r>
      <w:r w:rsidR="00987306">
        <w:rPr>
          <w:rFonts w:hint="cs"/>
          <w:rtl/>
          <w:lang w:bidi="fa-IR"/>
        </w:rPr>
        <w:t>ً</w:t>
      </w:r>
      <w:r>
        <w:rPr>
          <w:rtl/>
          <w:lang w:bidi="fa-IR"/>
        </w:rPr>
        <w:t xml:space="preserve"> عن الإسلام والنفس </w:t>
      </w:r>
      <w:r w:rsidR="00987306">
        <w:rPr>
          <w:rFonts w:hint="cs"/>
          <w:rtl/>
          <w:lang w:bidi="fa-IR"/>
        </w:rPr>
        <w:t>؛</w:t>
      </w:r>
      <w:r>
        <w:rPr>
          <w:rtl/>
          <w:lang w:bidi="fa-IR"/>
        </w:rPr>
        <w:t xml:space="preserve"> لقول [ أبي الحسن ] </w:t>
      </w:r>
      <w:r w:rsidRPr="0062714F">
        <w:rPr>
          <w:rStyle w:val="libFootnotenumChar"/>
          <w:rtl/>
        </w:rPr>
        <w:t>(2)</w:t>
      </w:r>
      <w:r>
        <w:rPr>
          <w:rtl/>
          <w:lang w:bidi="fa-IR"/>
        </w:rPr>
        <w:t xml:space="preserve"> </w:t>
      </w:r>
      <w:r w:rsidR="00F53ECA" w:rsidRPr="00F53ECA">
        <w:rPr>
          <w:rStyle w:val="libAlaemChar"/>
          <w:rtl/>
        </w:rPr>
        <w:t>عليه‌السلام</w:t>
      </w:r>
      <w:r>
        <w:rPr>
          <w:rtl/>
          <w:lang w:bidi="fa-IR"/>
        </w:rPr>
        <w:t xml:space="preserve"> : « يرابط ولا يقاتل ، فإن خاف على بيضة الإسلام‌</w:t>
      </w:r>
    </w:p>
    <w:p w:rsidR="00CE42F4" w:rsidRDefault="00AE7492" w:rsidP="00AE7492">
      <w:pPr>
        <w:pStyle w:val="libLine"/>
        <w:rPr>
          <w:lang w:bidi="fa-IR"/>
        </w:rPr>
      </w:pPr>
      <w:r>
        <w:rPr>
          <w:rtl/>
          <w:lang w:bidi="fa-IR"/>
        </w:rPr>
        <w:t>____________________</w:t>
      </w:r>
    </w:p>
    <w:p w:rsidR="00CE42F4" w:rsidRDefault="00CE42F4" w:rsidP="00987306">
      <w:pPr>
        <w:pStyle w:val="libFootnote0"/>
        <w:rPr>
          <w:lang w:bidi="fa-IR"/>
        </w:rPr>
      </w:pPr>
      <w:r w:rsidRPr="00987306">
        <w:rPr>
          <w:rtl/>
        </w:rPr>
        <w:t>(1)</w:t>
      </w:r>
      <w:r>
        <w:rPr>
          <w:rtl/>
          <w:lang w:bidi="fa-IR"/>
        </w:rPr>
        <w:t xml:space="preserve"> سنن الترمذي 4 : 175 </w:t>
      </w:r>
      <w:r w:rsidR="00987306">
        <w:rPr>
          <w:rFonts w:hint="cs"/>
          <w:rtl/>
          <w:lang w:bidi="fa-IR"/>
        </w:rPr>
        <w:t>/</w:t>
      </w:r>
      <w:r>
        <w:rPr>
          <w:rtl/>
          <w:lang w:bidi="fa-IR"/>
        </w:rPr>
        <w:t xml:space="preserve"> 1639 ، وعنه في المغني 10 : 375 ، والشرح الكبير 10 : 373.</w:t>
      </w:r>
    </w:p>
    <w:p w:rsidR="004727E4" w:rsidRDefault="00CE42F4" w:rsidP="00987306">
      <w:pPr>
        <w:pStyle w:val="libFootnote0"/>
        <w:rPr>
          <w:lang w:bidi="fa-IR"/>
        </w:rPr>
      </w:pPr>
      <w:r w:rsidRPr="00987306">
        <w:rPr>
          <w:rtl/>
        </w:rPr>
        <w:t>(2)</w:t>
      </w:r>
      <w:r>
        <w:rPr>
          <w:rtl/>
          <w:lang w:bidi="fa-IR"/>
        </w:rPr>
        <w:t xml:space="preserve"> بدل ما بين المعقوفين في « ق ، ك» والطبعة الحجريّة : الصادق. وما أثبتناه من المصدر.</w:t>
      </w:r>
    </w:p>
    <w:p w:rsidR="008813D9" w:rsidRDefault="008813D9" w:rsidP="0062714F">
      <w:pPr>
        <w:pStyle w:val="libNormal"/>
        <w:rPr>
          <w:rtl/>
          <w:lang w:bidi="fa-IR"/>
        </w:rPr>
      </w:pPr>
      <w:r>
        <w:rPr>
          <w:rtl/>
          <w:lang w:bidi="fa-IR"/>
        </w:rPr>
        <w:br w:type="page"/>
      </w:r>
    </w:p>
    <w:p w:rsidR="00CE42F4" w:rsidRDefault="00CE42F4" w:rsidP="00987306">
      <w:pPr>
        <w:pStyle w:val="libNormal0"/>
        <w:rPr>
          <w:lang w:bidi="fa-IR"/>
        </w:rPr>
      </w:pPr>
      <w:r>
        <w:rPr>
          <w:rtl/>
          <w:lang w:bidi="fa-IR"/>
        </w:rPr>
        <w:lastRenderedPageBreak/>
        <w:t>والمسلمين قات</w:t>
      </w:r>
      <w:r w:rsidR="00987306">
        <w:rPr>
          <w:rFonts w:hint="cs"/>
          <w:rtl/>
          <w:lang w:bidi="fa-IR"/>
        </w:rPr>
        <w:t>َ</w:t>
      </w:r>
      <w:r>
        <w:rPr>
          <w:rtl/>
          <w:lang w:bidi="fa-IR"/>
        </w:rPr>
        <w:t xml:space="preserve">ل ، فيكون قتاله لنفسه لا للسلطان ، لأنّ في درس الإسلام درس ذكر محمد رسول الله </w:t>
      </w:r>
      <w:r w:rsidR="00F53ECA" w:rsidRPr="00F53ECA">
        <w:rPr>
          <w:rStyle w:val="libAlaemChar"/>
          <w:rtl/>
        </w:rPr>
        <w:t>صلى‌الله‌عليه‌وآله</w:t>
      </w:r>
      <w:r>
        <w:rPr>
          <w:rtl/>
          <w:lang w:bidi="fa-IR"/>
        </w:rPr>
        <w:t xml:space="preserve"> » </w:t>
      </w:r>
      <w:r w:rsidRPr="0062714F">
        <w:rPr>
          <w:rStyle w:val="libFootnotenumChar"/>
          <w:rtl/>
        </w:rPr>
        <w:t>(1)</w:t>
      </w:r>
      <w:r>
        <w:rPr>
          <w:rtl/>
          <w:lang w:bidi="fa-IR"/>
        </w:rPr>
        <w:t>.</w:t>
      </w:r>
    </w:p>
    <w:p w:rsidR="00CE42F4" w:rsidRDefault="00CE42F4" w:rsidP="00CE42F4">
      <w:pPr>
        <w:pStyle w:val="libNormal"/>
        <w:rPr>
          <w:lang w:bidi="fa-IR"/>
        </w:rPr>
      </w:pPr>
      <w:r>
        <w:rPr>
          <w:rtl/>
          <w:lang w:bidi="fa-IR"/>
        </w:rPr>
        <w:t>ولو نذر أن يصرف شيئا</w:t>
      </w:r>
      <w:r w:rsidR="00987306">
        <w:rPr>
          <w:rFonts w:hint="cs"/>
          <w:rtl/>
          <w:lang w:bidi="fa-IR"/>
        </w:rPr>
        <w:t>ً</w:t>
      </w:r>
      <w:r>
        <w:rPr>
          <w:rtl/>
          <w:lang w:bidi="fa-IR"/>
        </w:rPr>
        <w:t xml:space="preserve"> من ماله إلى المرابطين ، وجب الوفاء به ، سواء كان الإمام ظاهرا</w:t>
      </w:r>
      <w:r w:rsidR="00987306">
        <w:rPr>
          <w:rFonts w:hint="cs"/>
          <w:rtl/>
          <w:lang w:bidi="fa-IR"/>
        </w:rPr>
        <w:t>ً</w:t>
      </w:r>
      <w:r>
        <w:rPr>
          <w:rtl/>
          <w:lang w:bidi="fa-IR"/>
        </w:rPr>
        <w:t xml:space="preserve"> أو مستترا</w:t>
      </w:r>
      <w:r w:rsidR="00987306">
        <w:rPr>
          <w:rFonts w:hint="cs"/>
          <w:rtl/>
          <w:lang w:bidi="fa-IR"/>
        </w:rPr>
        <w:t>ً</w:t>
      </w:r>
      <w:r>
        <w:rPr>
          <w:rtl/>
          <w:lang w:bidi="fa-IR"/>
        </w:rPr>
        <w:t xml:space="preserve"> </w:t>
      </w:r>
      <w:r w:rsidR="00987306">
        <w:rPr>
          <w:rFonts w:hint="cs"/>
          <w:rtl/>
          <w:lang w:bidi="fa-IR"/>
        </w:rPr>
        <w:t>؛</w:t>
      </w:r>
      <w:r>
        <w:rPr>
          <w:rtl/>
          <w:lang w:bidi="fa-IR"/>
        </w:rPr>
        <w:t xml:space="preserve"> لأنّه نذر في طاعة ، فوجب الوفاء به ، كغيره من الطاعات.</w:t>
      </w:r>
    </w:p>
    <w:p w:rsidR="00CE42F4" w:rsidRDefault="00CE42F4" w:rsidP="00CE42F4">
      <w:pPr>
        <w:pStyle w:val="libNormal"/>
        <w:rPr>
          <w:lang w:bidi="fa-IR"/>
        </w:rPr>
      </w:pPr>
      <w:r>
        <w:rPr>
          <w:rtl/>
          <w:lang w:bidi="fa-IR"/>
        </w:rPr>
        <w:t xml:space="preserve">وقال الشيخ </w:t>
      </w:r>
      <w:r w:rsidR="00C53B83" w:rsidRPr="00C53B83">
        <w:rPr>
          <w:rStyle w:val="libAlaemChar"/>
          <w:rFonts w:hint="cs"/>
          <w:rtl/>
        </w:rPr>
        <w:t>رحمه‌الله</w:t>
      </w:r>
      <w:r>
        <w:rPr>
          <w:rtl/>
          <w:lang w:bidi="fa-IR"/>
        </w:rPr>
        <w:t>: إن كان في حال ظهور الإمام ، وجب الوفاء به ، وإل</w:t>
      </w:r>
      <w:r w:rsidR="00987306">
        <w:rPr>
          <w:rFonts w:hint="cs"/>
          <w:rtl/>
          <w:lang w:bidi="fa-IR"/>
        </w:rPr>
        <w:t>ّ</w:t>
      </w:r>
      <w:r>
        <w:rPr>
          <w:rtl/>
          <w:lang w:bidi="fa-IR"/>
        </w:rPr>
        <w:t>ا لم يجب ، إل</w:t>
      </w:r>
      <w:r w:rsidR="00987306">
        <w:rPr>
          <w:rFonts w:hint="cs"/>
          <w:rtl/>
          <w:lang w:bidi="fa-IR"/>
        </w:rPr>
        <w:t>ّ</w:t>
      </w:r>
      <w:r>
        <w:rPr>
          <w:rtl/>
          <w:lang w:bidi="fa-IR"/>
        </w:rPr>
        <w:t>ا أن يخاف الشنعة من تركه ، فيجب عليه حينئذ</w:t>
      </w:r>
      <w:r w:rsidR="00987306">
        <w:rPr>
          <w:rFonts w:hint="cs"/>
          <w:rtl/>
          <w:lang w:bidi="fa-IR"/>
        </w:rPr>
        <w:t>ٍ</w:t>
      </w:r>
      <w:r>
        <w:rPr>
          <w:rtl/>
          <w:lang w:bidi="fa-IR"/>
        </w:rPr>
        <w:t xml:space="preserve"> صرفه في المرابطة. وإذا لم يخف ، صرف في أبواب البرّ</w:t>
      </w:r>
      <w:r w:rsidRPr="0062714F">
        <w:rPr>
          <w:rStyle w:val="libFootnotenumChar"/>
          <w:rtl/>
        </w:rPr>
        <w:t>(2)</w:t>
      </w:r>
      <w:r>
        <w:rPr>
          <w:rtl/>
          <w:lang w:bidi="fa-IR"/>
        </w:rPr>
        <w:t xml:space="preserve"> </w:t>
      </w:r>
      <w:r w:rsidR="00987306">
        <w:rPr>
          <w:rFonts w:hint="cs"/>
          <w:rtl/>
          <w:lang w:bidi="fa-IR"/>
        </w:rPr>
        <w:t>؛</w:t>
      </w:r>
      <w:r>
        <w:rPr>
          <w:rtl/>
          <w:lang w:bidi="fa-IR"/>
        </w:rPr>
        <w:t xml:space="preserve"> لرواية علي بن مهزيار </w:t>
      </w:r>
      <w:r w:rsidRPr="0062714F">
        <w:rPr>
          <w:rStyle w:val="libFootnotenumChar"/>
          <w:rtl/>
        </w:rPr>
        <w:t>(3)</w:t>
      </w:r>
      <w:r>
        <w:rPr>
          <w:rtl/>
          <w:lang w:bidi="fa-IR"/>
        </w:rPr>
        <w:t>.</w:t>
      </w:r>
    </w:p>
    <w:p w:rsidR="00CE42F4" w:rsidRDefault="00CE42F4" w:rsidP="00CE42F4">
      <w:pPr>
        <w:pStyle w:val="libNormal"/>
        <w:rPr>
          <w:lang w:bidi="fa-IR"/>
        </w:rPr>
      </w:pPr>
      <w:bookmarkStart w:id="320" w:name="_Toc116827381"/>
      <w:r w:rsidRPr="00E24C3C">
        <w:rPr>
          <w:rStyle w:val="Heading2Char"/>
          <w:rtl/>
        </w:rPr>
        <w:t>مسألة 271 :</w:t>
      </w:r>
      <w:bookmarkEnd w:id="320"/>
      <w:r>
        <w:rPr>
          <w:rtl/>
          <w:lang w:bidi="fa-IR"/>
        </w:rPr>
        <w:t xml:space="preserve"> لو آجر نفسه لينوب عن غيره في المرابطة ، وجب عليه الوفاء </w:t>
      </w:r>
      <w:r w:rsidR="00987306">
        <w:rPr>
          <w:rFonts w:hint="cs"/>
          <w:rtl/>
          <w:lang w:bidi="fa-IR"/>
        </w:rPr>
        <w:t>؛</w:t>
      </w:r>
      <w:r>
        <w:rPr>
          <w:rtl/>
          <w:lang w:bidi="fa-IR"/>
        </w:rPr>
        <w:t xml:space="preserve"> لأنّها إجارة على فعل طاعة ، فلزمت ، كالجهاد. ولا فرق بين حال ظهور الإمام وغيبته.</w:t>
      </w:r>
    </w:p>
    <w:p w:rsidR="00CE42F4" w:rsidRDefault="00CE42F4" w:rsidP="00CE42F4">
      <w:pPr>
        <w:pStyle w:val="libNormal"/>
        <w:rPr>
          <w:lang w:bidi="fa-IR"/>
        </w:rPr>
      </w:pPr>
      <w:r>
        <w:rPr>
          <w:rtl/>
          <w:lang w:bidi="fa-IR"/>
        </w:rPr>
        <w:t xml:space="preserve">وقال الشيخ </w:t>
      </w:r>
      <w:r w:rsidR="00C53B83" w:rsidRPr="00C53B83">
        <w:rPr>
          <w:rStyle w:val="libAlaemChar"/>
          <w:rFonts w:hint="cs"/>
          <w:rtl/>
        </w:rPr>
        <w:t>رحمه‌الله</w:t>
      </w:r>
      <w:r w:rsidR="00987306">
        <w:rPr>
          <w:rFonts w:hint="cs"/>
          <w:rtl/>
          <w:lang w:bidi="fa-IR"/>
        </w:rPr>
        <w:t xml:space="preserve"> </w:t>
      </w:r>
      <w:r>
        <w:rPr>
          <w:rtl/>
          <w:lang w:bidi="fa-IR"/>
        </w:rPr>
        <w:t xml:space="preserve">بذلك حال ظهور الإمام ، وأمّا حال غيبته فلا يلزمه الوفاء بالعقد ، ويردّ على المؤجر ما أخذه منه ، فإن لم يجده ، فعلى ورثته ، فإن لم يكن له ورثة ، لزمه الوفاء به </w:t>
      </w:r>
      <w:r w:rsidRPr="0062714F">
        <w:rPr>
          <w:rStyle w:val="libFootnotenumChar"/>
          <w:rtl/>
        </w:rPr>
        <w:t>(4)</w:t>
      </w:r>
      <w:r>
        <w:rPr>
          <w:rtl/>
          <w:lang w:bidi="fa-IR"/>
        </w:rPr>
        <w:t>.</w:t>
      </w:r>
    </w:p>
    <w:p w:rsidR="00CE42F4" w:rsidRDefault="00CE42F4" w:rsidP="00CE42F4">
      <w:pPr>
        <w:pStyle w:val="libNormal"/>
        <w:rPr>
          <w:lang w:bidi="fa-IR"/>
        </w:rPr>
      </w:pPr>
      <w:r>
        <w:rPr>
          <w:rtl/>
          <w:lang w:bidi="fa-IR"/>
        </w:rPr>
        <w:t>والمعتمد : ما قلناه ، غير أنّه لا يقصد بالجهاد الدعاء</w:t>
      </w:r>
      <w:r w:rsidR="007814ED">
        <w:rPr>
          <w:rFonts w:hint="cs"/>
          <w:rtl/>
          <w:lang w:bidi="fa-IR"/>
        </w:rPr>
        <w:t>َ</w:t>
      </w:r>
      <w:r>
        <w:rPr>
          <w:rtl/>
          <w:lang w:bidi="fa-IR"/>
        </w:rPr>
        <w:t xml:space="preserve"> إلى الإسلام </w:t>
      </w:r>
      <w:r w:rsidR="007814ED">
        <w:rPr>
          <w:rFonts w:hint="cs"/>
          <w:rtl/>
          <w:lang w:bidi="fa-IR"/>
        </w:rPr>
        <w:t>؛</w:t>
      </w:r>
      <w:r>
        <w:rPr>
          <w:rtl/>
          <w:lang w:bidi="fa-IR"/>
        </w:rPr>
        <w:t xml:space="preserve"> لأنّه مخصوص بالإمام ونائبه ، بل يقصد الدفاع عن نفسه وعن الإسلام. ومتى ق</w:t>
      </w:r>
      <w:r w:rsidR="007814ED">
        <w:rPr>
          <w:rFonts w:hint="cs"/>
          <w:rtl/>
          <w:lang w:bidi="fa-IR"/>
        </w:rPr>
        <w:t>ُ</w:t>
      </w:r>
      <w:r>
        <w:rPr>
          <w:rtl/>
          <w:lang w:bidi="fa-IR"/>
        </w:rPr>
        <w:t>تل المرابط ، كان شهيدا</w:t>
      </w:r>
      <w:r w:rsidR="007814ED">
        <w:rPr>
          <w:rFonts w:hint="cs"/>
          <w:rtl/>
          <w:lang w:bidi="fa-IR"/>
        </w:rPr>
        <w:t>ً</w:t>
      </w:r>
      <w:r>
        <w:rPr>
          <w:rtl/>
          <w:lang w:bidi="fa-IR"/>
        </w:rPr>
        <w:t>.</w:t>
      </w:r>
    </w:p>
    <w:p w:rsidR="00CE42F4" w:rsidRDefault="00AE7492" w:rsidP="00AE7492">
      <w:pPr>
        <w:pStyle w:val="libLine"/>
        <w:rPr>
          <w:lang w:bidi="fa-IR"/>
        </w:rPr>
      </w:pPr>
      <w:r>
        <w:rPr>
          <w:rtl/>
          <w:lang w:bidi="fa-IR"/>
        </w:rPr>
        <w:t>____________________</w:t>
      </w:r>
    </w:p>
    <w:p w:rsidR="00CE42F4" w:rsidRDefault="00CE42F4" w:rsidP="007814ED">
      <w:pPr>
        <w:pStyle w:val="libFootnote0"/>
        <w:rPr>
          <w:lang w:bidi="fa-IR"/>
        </w:rPr>
      </w:pPr>
      <w:r w:rsidRPr="007814ED">
        <w:rPr>
          <w:rtl/>
        </w:rPr>
        <w:t>(1)</w:t>
      </w:r>
      <w:r>
        <w:rPr>
          <w:rtl/>
          <w:lang w:bidi="fa-IR"/>
        </w:rPr>
        <w:t xml:space="preserve"> التهذيب 6 : 125 </w:t>
      </w:r>
      <w:r w:rsidR="007814ED">
        <w:rPr>
          <w:rFonts w:hint="cs"/>
          <w:rtl/>
          <w:lang w:bidi="fa-IR"/>
        </w:rPr>
        <w:t>/</w:t>
      </w:r>
      <w:r>
        <w:rPr>
          <w:rtl/>
          <w:lang w:bidi="fa-IR"/>
        </w:rPr>
        <w:t xml:space="preserve"> 219 بتفاوت يسير.</w:t>
      </w:r>
    </w:p>
    <w:p w:rsidR="00CE42F4" w:rsidRDefault="00CE42F4" w:rsidP="007814ED">
      <w:pPr>
        <w:pStyle w:val="libFootnote0"/>
        <w:rPr>
          <w:lang w:bidi="fa-IR"/>
        </w:rPr>
      </w:pPr>
      <w:r w:rsidRPr="007814ED">
        <w:rPr>
          <w:rtl/>
        </w:rPr>
        <w:t>(2)</w:t>
      </w:r>
      <w:r>
        <w:rPr>
          <w:rtl/>
          <w:lang w:bidi="fa-IR"/>
        </w:rPr>
        <w:t xml:space="preserve"> النهاية : 291 ، المبسوط </w:t>
      </w:r>
      <w:r w:rsidR="00CC794A">
        <w:rPr>
          <w:rtl/>
          <w:lang w:bidi="fa-IR"/>
        </w:rPr>
        <w:t>-</w:t>
      </w:r>
      <w:r>
        <w:rPr>
          <w:rtl/>
          <w:lang w:bidi="fa-IR"/>
        </w:rPr>
        <w:t xml:space="preserve"> للطوسي </w:t>
      </w:r>
      <w:r w:rsidR="00CC794A">
        <w:rPr>
          <w:rtl/>
          <w:lang w:bidi="fa-IR"/>
        </w:rPr>
        <w:t>-</w:t>
      </w:r>
      <w:r>
        <w:rPr>
          <w:rtl/>
          <w:lang w:bidi="fa-IR"/>
        </w:rPr>
        <w:t xml:space="preserve"> 2 : 8 </w:t>
      </w:r>
      <w:r w:rsidR="00CC794A">
        <w:rPr>
          <w:rtl/>
          <w:lang w:bidi="fa-IR"/>
        </w:rPr>
        <w:t>-</w:t>
      </w:r>
      <w:r>
        <w:rPr>
          <w:rtl/>
          <w:lang w:bidi="fa-IR"/>
        </w:rPr>
        <w:t xml:space="preserve"> 9.</w:t>
      </w:r>
    </w:p>
    <w:p w:rsidR="00CE42F4" w:rsidRDefault="00CE42F4" w:rsidP="007814ED">
      <w:pPr>
        <w:pStyle w:val="libFootnote0"/>
        <w:rPr>
          <w:lang w:bidi="fa-IR"/>
        </w:rPr>
      </w:pPr>
      <w:r w:rsidRPr="007814ED">
        <w:rPr>
          <w:rtl/>
        </w:rPr>
        <w:t>(3)</w:t>
      </w:r>
      <w:r>
        <w:rPr>
          <w:rtl/>
          <w:lang w:bidi="fa-IR"/>
        </w:rPr>
        <w:t xml:space="preserve"> التهذيب 6 : 126 </w:t>
      </w:r>
      <w:r w:rsidR="007814ED">
        <w:rPr>
          <w:rFonts w:hint="cs"/>
          <w:rtl/>
          <w:lang w:bidi="fa-IR"/>
        </w:rPr>
        <w:t>/</w:t>
      </w:r>
      <w:r>
        <w:rPr>
          <w:rtl/>
          <w:lang w:bidi="fa-IR"/>
        </w:rPr>
        <w:t xml:space="preserve"> 221.</w:t>
      </w:r>
    </w:p>
    <w:p w:rsidR="004727E4" w:rsidRDefault="00CE42F4" w:rsidP="007814ED">
      <w:pPr>
        <w:pStyle w:val="libFootnote0"/>
        <w:rPr>
          <w:lang w:bidi="fa-IR"/>
        </w:rPr>
      </w:pPr>
      <w:r w:rsidRPr="007814ED">
        <w:rPr>
          <w:rtl/>
        </w:rPr>
        <w:t>(4)</w:t>
      </w:r>
      <w:r>
        <w:rPr>
          <w:rtl/>
          <w:lang w:bidi="fa-IR"/>
        </w:rPr>
        <w:t xml:space="preserve"> المبسوط </w:t>
      </w:r>
      <w:r w:rsidR="00CC794A">
        <w:rPr>
          <w:rtl/>
          <w:lang w:bidi="fa-IR"/>
        </w:rPr>
        <w:t>-</w:t>
      </w:r>
      <w:r>
        <w:rPr>
          <w:rtl/>
          <w:lang w:bidi="fa-IR"/>
        </w:rPr>
        <w:t xml:space="preserve"> للطوسي </w:t>
      </w:r>
      <w:r w:rsidR="00CC794A">
        <w:rPr>
          <w:rtl/>
          <w:lang w:bidi="fa-IR"/>
        </w:rPr>
        <w:t>-</w:t>
      </w:r>
      <w:r>
        <w:rPr>
          <w:rtl/>
          <w:lang w:bidi="fa-IR"/>
        </w:rPr>
        <w:t xml:space="preserve"> 2 : 9.</w:t>
      </w:r>
    </w:p>
    <w:p w:rsidR="008813D9" w:rsidRDefault="008813D9" w:rsidP="0062714F">
      <w:pPr>
        <w:pStyle w:val="libNormal"/>
        <w:rPr>
          <w:rtl/>
          <w:lang w:bidi="fa-IR"/>
        </w:rPr>
      </w:pPr>
      <w:r>
        <w:rPr>
          <w:rtl/>
          <w:lang w:bidi="fa-IR"/>
        </w:rPr>
        <w:br w:type="page"/>
      </w:r>
    </w:p>
    <w:p w:rsidR="00CE42F4" w:rsidRDefault="00CE42F4" w:rsidP="00CE42F4">
      <w:pPr>
        <w:pStyle w:val="libNormal"/>
        <w:rPr>
          <w:lang w:bidi="fa-IR"/>
        </w:rPr>
      </w:pPr>
      <w:r>
        <w:rPr>
          <w:rtl/>
          <w:lang w:bidi="fa-IR"/>
        </w:rPr>
        <w:lastRenderedPageBreak/>
        <w:t xml:space="preserve">تمّ الجزء السادس </w:t>
      </w:r>
      <w:r w:rsidRPr="0062714F">
        <w:rPr>
          <w:rStyle w:val="libFootnotenumChar"/>
          <w:rtl/>
        </w:rPr>
        <w:t>(1)</w:t>
      </w:r>
      <w:r>
        <w:rPr>
          <w:rtl/>
          <w:lang w:bidi="fa-IR"/>
        </w:rPr>
        <w:t xml:space="preserve"> من كتاب تذكرة الفقهاء بحمد الله ومنّه على يد مصنّفه العبد الفقير إلى الله تعالى ، حسن بن يوسف بن المطهّر الحلّي أعانه الله على طاعته.</w:t>
      </w:r>
    </w:p>
    <w:p w:rsidR="00CE42F4" w:rsidRDefault="00CE42F4" w:rsidP="00CE42F4">
      <w:pPr>
        <w:pStyle w:val="libNormal"/>
        <w:rPr>
          <w:lang w:bidi="fa-IR"/>
        </w:rPr>
      </w:pPr>
      <w:r>
        <w:rPr>
          <w:rtl/>
          <w:lang w:bidi="fa-IR"/>
        </w:rPr>
        <w:t xml:space="preserve">وفرغ من تصنيفه وكتابته في ثاني عشري شهر ربيع الأوّل من سنة تسع عشرة وسبعمائة بالحلّة. ويتلوه في الجزء السابع </w:t>
      </w:r>
      <w:r w:rsidRPr="0062714F">
        <w:rPr>
          <w:rStyle w:val="libFootnotenumChar"/>
          <w:rtl/>
        </w:rPr>
        <w:t>(2)</w:t>
      </w:r>
      <w:r>
        <w:rPr>
          <w:rtl/>
          <w:lang w:bidi="fa-IR"/>
        </w:rPr>
        <w:t xml:space="preserve"> بتوفيق الله تعالى :</w:t>
      </w:r>
    </w:p>
    <w:p w:rsidR="00CE42F4" w:rsidRDefault="00CE42F4" w:rsidP="00CE42F4">
      <w:pPr>
        <w:pStyle w:val="libNormal"/>
        <w:rPr>
          <w:lang w:bidi="fa-IR"/>
        </w:rPr>
      </w:pPr>
      <w:r>
        <w:rPr>
          <w:rtl/>
          <w:lang w:bidi="fa-IR"/>
        </w:rPr>
        <w:t>القاعدة الثانية في العقود ، وفيه ك</w:t>
      </w:r>
      <w:r w:rsidR="007814ED">
        <w:rPr>
          <w:rFonts w:hint="cs"/>
          <w:rtl/>
          <w:lang w:bidi="fa-IR"/>
        </w:rPr>
        <w:t>ُ</w:t>
      </w:r>
      <w:r>
        <w:rPr>
          <w:rtl/>
          <w:lang w:bidi="fa-IR"/>
        </w:rPr>
        <w:t>تب : كتاب البيع ، وفيه مقاصد : الأوّل : في أركانه ، وفيه فصول.</w:t>
      </w:r>
    </w:p>
    <w:p w:rsidR="00CE42F4" w:rsidRDefault="00CE42F4" w:rsidP="00CE42F4">
      <w:pPr>
        <w:pStyle w:val="libNormal"/>
        <w:rPr>
          <w:lang w:bidi="fa-IR"/>
        </w:rPr>
      </w:pPr>
      <w:r>
        <w:rPr>
          <w:rtl/>
          <w:lang w:bidi="fa-IR"/>
        </w:rPr>
        <w:t xml:space="preserve">والحمد لله وحده ، وصلّى الله على سيّدنا محمد وآله الطاهرين </w:t>
      </w:r>
      <w:r w:rsidRPr="0062714F">
        <w:rPr>
          <w:rStyle w:val="libFootnotenumChar"/>
          <w:rtl/>
        </w:rPr>
        <w:t>(3)</w:t>
      </w:r>
      <w:r>
        <w:rPr>
          <w:rtl/>
          <w:lang w:bidi="fa-IR"/>
        </w:rPr>
        <w:t>.</w:t>
      </w:r>
    </w:p>
    <w:p w:rsidR="00CE42F4" w:rsidRDefault="00AE7492" w:rsidP="00AE7492">
      <w:pPr>
        <w:pStyle w:val="libLine"/>
        <w:rPr>
          <w:lang w:bidi="fa-IR"/>
        </w:rPr>
      </w:pPr>
      <w:r>
        <w:rPr>
          <w:rtl/>
          <w:lang w:bidi="fa-IR"/>
        </w:rPr>
        <w:t>____________________</w:t>
      </w:r>
    </w:p>
    <w:p w:rsidR="00CE42F4" w:rsidRDefault="00CE42F4" w:rsidP="007814ED">
      <w:pPr>
        <w:pStyle w:val="libFootnote0"/>
        <w:rPr>
          <w:lang w:bidi="fa-IR"/>
        </w:rPr>
      </w:pPr>
      <w:r>
        <w:rPr>
          <w:rtl/>
          <w:lang w:bidi="fa-IR"/>
        </w:rPr>
        <w:t xml:space="preserve">(1 و 2) حسب تجزئة المصنّف </w:t>
      </w:r>
      <w:r w:rsidR="007814ED" w:rsidRPr="007814ED">
        <w:rPr>
          <w:rStyle w:val="libFootnoteAlaemChar"/>
          <w:rFonts w:hint="cs"/>
          <w:rtl/>
        </w:rPr>
        <w:t>قدس‌سره</w:t>
      </w:r>
      <w:r>
        <w:rPr>
          <w:rtl/>
          <w:lang w:bidi="fa-IR"/>
        </w:rPr>
        <w:t>.</w:t>
      </w:r>
    </w:p>
    <w:p w:rsidR="004727E4" w:rsidRDefault="00CE42F4" w:rsidP="007814ED">
      <w:pPr>
        <w:pStyle w:val="libFootnote0"/>
        <w:rPr>
          <w:lang w:bidi="fa-IR"/>
        </w:rPr>
      </w:pPr>
      <w:r w:rsidRPr="007814ED">
        <w:rPr>
          <w:rtl/>
        </w:rPr>
        <w:t>(3)</w:t>
      </w:r>
      <w:r>
        <w:rPr>
          <w:rtl/>
          <w:lang w:bidi="fa-IR"/>
        </w:rPr>
        <w:t xml:space="preserve"> جاء في آخر نسخة « ق » هكذا : ووافق الفراغ منه على يد الفقير إلى الله الغني ، علي بن منصور بن حسين المزيدي آمنه الله يوم الفزع الأكبر ، وجعل أئمّته ذخيرته في المحشر ، يوم الاثنين رابع عشري شهر شعبان المبارك ، سنة أربع وسبعين وثمانمائة. والحمد لله وحده ، وصلّى الله على محمد وآله الطاهرين.</w:t>
      </w:r>
    </w:p>
    <w:p w:rsidR="008813D9" w:rsidRDefault="008813D9" w:rsidP="0062714F">
      <w:pPr>
        <w:pStyle w:val="libNormal"/>
        <w:rPr>
          <w:rtl/>
          <w:lang w:bidi="fa-IR"/>
        </w:rPr>
      </w:pPr>
      <w:r>
        <w:rPr>
          <w:rtl/>
          <w:lang w:bidi="fa-IR"/>
        </w:rPr>
        <w:br w:type="page"/>
      </w:r>
    </w:p>
    <w:p w:rsidR="006E51D9" w:rsidRDefault="00CE42F4" w:rsidP="007814ED">
      <w:pPr>
        <w:pStyle w:val="Heading3Center"/>
        <w:rPr>
          <w:rtl/>
          <w:lang w:bidi="fa-IR"/>
        </w:rPr>
      </w:pPr>
      <w:bookmarkStart w:id="321" w:name="_Toc116827382"/>
      <w:r>
        <w:rPr>
          <w:rtl/>
          <w:lang w:bidi="fa-IR"/>
        </w:rPr>
        <w:lastRenderedPageBreak/>
        <w:t>فهرس</w:t>
      </w:r>
      <w:bookmarkEnd w:id="321"/>
    </w:p>
    <w:sdt>
      <w:sdtPr>
        <w:id w:val="-618908532"/>
        <w:docPartObj>
          <w:docPartGallery w:val="Table of Contents"/>
          <w:docPartUnique/>
        </w:docPartObj>
      </w:sdtPr>
      <w:sdtEndPr>
        <w:rPr>
          <w:rFonts w:ascii="Times New Roman" w:eastAsiaTheme="minorEastAsia" w:hAnsi="Times New Roman" w:cs="Times New Roman"/>
          <w:noProof/>
          <w:color w:val="auto"/>
          <w:sz w:val="24"/>
          <w:szCs w:val="24"/>
        </w:rPr>
      </w:sdtEndPr>
      <w:sdtContent>
        <w:p w:rsidR="001E0921" w:rsidRDefault="001E0921">
          <w:pPr>
            <w:pStyle w:val="TOCHeading"/>
          </w:pPr>
        </w:p>
        <w:p w:rsidR="001E0921" w:rsidRDefault="001E0921">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116827063" w:history="1">
            <w:r w:rsidRPr="008B6757">
              <w:rPr>
                <w:rStyle w:val="Hyperlink"/>
                <w:rFonts w:hint="eastAsia"/>
                <w:noProof/>
                <w:rtl/>
                <w:lang w:bidi="fa-IR"/>
              </w:rPr>
              <w:t>كتاب</w:t>
            </w:r>
            <w:r w:rsidRPr="008B6757">
              <w:rPr>
                <w:rStyle w:val="Hyperlink"/>
                <w:noProof/>
                <w:rtl/>
                <w:lang w:bidi="fa-IR"/>
              </w:rPr>
              <w:t xml:space="preserve"> </w:t>
            </w:r>
            <w:r w:rsidRPr="008B6757">
              <w:rPr>
                <w:rStyle w:val="Hyperlink"/>
                <w:rFonts w:hint="eastAsia"/>
                <w:noProof/>
                <w:rtl/>
                <w:lang w:bidi="fa-IR"/>
              </w:rPr>
              <w:t>الجهاد‌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116827063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1E0921" w:rsidRDefault="001E0921" w:rsidP="001E0921">
          <w:pPr>
            <w:pStyle w:val="TOC2"/>
            <w:tabs>
              <w:tab w:val="right" w:leader="dot" w:pos="7786"/>
            </w:tabs>
            <w:rPr>
              <w:rFonts w:asciiTheme="minorHAnsi" w:eastAsiaTheme="minorEastAsia" w:hAnsiTheme="minorHAnsi" w:cstheme="minorBidi"/>
              <w:noProof/>
              <w:color w:val="auto"/>
              <w:sz w:val="22"/>
              <w:szCs w:val="22"/>
              <w:rtl/>
            </w:rPr>
          </w:pPr>
          <w:hyperlink w:anchor="_Toc116827064" w:history="1">
            <w:r w:rsidRPr="008B6757">
              <w:rPr>
                <w:rStyle w:val="Hyperlink"/>
                <w:rFonts w:hint="eastAsia"/>
                <w:noProof/>
                <w:rtl/>
                <w:lang w:bidi="fa-IR"/>
              </w:rPr>
              <w:t>الأوّل</w:t>
            </w:r>
            <w:r w:rsidRPr="008B6757">
              <w:rPr>
                <w:rStyle w:val="Hyperlink"/>
                <w:noProof/>
                <w:rtl/>
                <w:lang w:bidi="fa-IR"/>
              </w:rPr>
              <w:t xml:space="preserve"> :</w:t>
            </w:r>
          </w:hyperlink>
          <w:r>
            <w:rPr>
              <w:rStyle w:val="Hyperlink"/>
              <w:rFonts w:hint="cs"/>
              <w:noProof/>
              <w:rtl/>
            </w:rPr>
            <w:t xml:space="preserve"> </w:t>
          </w:r>
          <w:hyperlink w:anchor="_Toc116827065" w:history="1">
            <w:r w:rsidRPr="008B6757">
              <w:rPr>
                <w:rStyle w:val="Hyperlink"/>
                <w:rFonts w:hint="eastAsia"/>
                <w:noProof/>
                <w:rtl/>
                <w:lang w:bidi="fa-IR"/>
              </w:rPr>
              <w:t>فيمن</w:t>
            </w:r>
            <w:r w:rsidRPr="008B6757">
              <w:rPr>
                <w:rStyle w:val="Hyperlink"/>
                <w:noProof/>
                <w:rtl/>
                <w:lang w:bidi="fa-IR"/>
              </w:rPr>
              <w:t xml:space="preserve"> </w:t>
            </w:r>
            <w:r w:rsidRPr="008B6757">
              <w:rPr>
                <w:rStyle w:val="Hyperlink"/>
                <w:rFonts w:hint="eastAsia"/>
                <w:noProof/>
                <w:rtl/>
                <w:lang w:bidi="fa-IR"/>
              </w:rPr>
              <w:t>يجب</w:t>
            </w:r>
            <w:r w:rsidRPr="008B6757">
              <w:rPr>
                <w:rStyle w:val="Hyperlink"/>
                <w:noProof/>
                <w:rtl/>
                <w:lang w:bidi="fa-IR"/>
              </w:rPr>
              <w:t xml:space="preserve"> </w:t>
            </w:r>
            <w:r w:rsidRPr="008B6757">
              <w:rPr>
                <w:rStyle w:val="Hyperlink"/>
                <w:rFonts w:hint="eastAsia"/>
                <w:noProof/>
                <w:rtl/>
                <w:lang w:bidi="fa-IR"/>
              </w:rPr>
              <w:t>عليه</w:t>
            </w:r>
          </w:hyperlink>
          <w:r>
            <w:rPr>
              <w:rStyle w:val="Hyperlink"/>
              <w:rFonts w:hint="cs"/>
              <w:noProof/>
              <w:rtl/>
            </w:rPr>
            <w:t xml:space="preserve"> </w:t>
          </w:r>
          <w:hyperlink w:anchor="_Toc116827066" w:history="1">
            <w:r w:rsidRPr="008B6757">
              <w:rPr>
                <w:rStyle w:val="Hyperlink"/>
                <w:rFonts w:hint="eastAsia"/>
                <w:noProof/>
                <w:rtl/>
              </w:rPr>
              <w:t>مسألة</w:t>
            </w:r>
            <w:r w:rsidRPr="008B6757">
              <w:rPr>
                <w:rStyle w:val="Hyperlink"/>
                <w:noProof/>
                <w:rtl/>
              </w:rPr>
              <w:t xml:space="preserve"> 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116827066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1E0921" w:rsidRDefault="001E0921" w:rsidP="001E0921">
          <w:pPr>
            <w:pStyle w:val="TOC2"/>
            <w:tabs>
              <w:tab w:val="right" w:leader="dot" w:pos="7786"/>
            </w:tabs>
            <w:rPr>
              <w:rFonts w:asciiTheme="minorHAnsi" w:eastAsiaTheme="minorEastAsia" w:hAnsiTheme="minorHAnsi" w:cstheme="minorBidi"/>
              <w:noProof/>
              <w:color w:val="auto"/>
              <w:sz w:val="22"/>
              <w:szCs w:val="22"/>
              <w:rtl/>
            </w:rPr>
          </w:pPr>
          <w:hyperlink w:anchor="_Toc116827067" w:history="1">
            <w:r w:rsidRPr="008B6757">
              <w:rPr>
                <w:rStyle w:val="Hyperlink"/>
                <w:rFonts w:hint="eastAsia"/>
                <w:noProof/>
                <w:rtl/>
              </w:rPr>
              <w:t>مسألة</w:t>
            </w:r>
            <w:r w:rsidRPr="008B6757">
              <w:rPr>
                <w:rStyle w:val="Hyperlink"/>
                <w:noProof/>
                <w:rtl/>
              </w:rPr>
              <w:t xml:space="preserve"> 2 :</w:t>
            </w:r>
          </w:hyperlink>
          <w:r>
            <w:rPr>
              <w:rStyle w:val="Hyperlink"/>
              <w:rFonts w:hint="cs"/>
              <w:noProof/>
              <w:rtl/>
            </w:rPr>
            <w:t xml:space="preserve"> </w:t>
          </w:r>
          <w:hyperlink w:anchor="_Toc116827068" w:history="1">
            <w:r w:rsidRPr="008B6757">
              <w:rPr>
                <w:rStyle w:val="Hyperlink"/>
                <w:rFonts w:hint="eastAsia"/>
                <w:noProof/>
                <w:rtl/>
              </w:rPr>
              <w:t>مسألة</w:t>
            </w:r>
            <w:r w:rsidRPr="008B6757">
              <w:rPr>
                <w:rStyle w:val="Hyperlink"/>
                <w:noProof/>
                <w:rtl/>
              </w:rPr>
              <w:t xml:space="preserve"> 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116827068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069" w:history="1">
            <w:r w:rsidRPr="008B6757">
              <w:rPr>
                <w:rStyle w:val="Hyperlink"/>
                <w:rFonts w:hint="eastAsia"/>
                <w:noProof/>
                <w:rtl/>
              </w:rPr>
              <w:t>مسألة</w:t>
            </w:r>
            <w:r w:rsidRPr="008B6757">
              <w:rPr>
                <w:rStyle w:val="Hyperlink"/>
                <w:noProof/>
                <w:rtl/>
              </w:rPr>
              <w:t xml:space="preserve"> 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116827069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070" w:history="1">
            <w:r w:rsidRPr="008B6757">
              <w:rPr>
                <w:rStyle w:val="Hyperlink"/>
                <w:rFonts w:hint="eastAsia"/>
                <w:noProof/>
                <w:rtl/>
              </w:rPr>
              <w:t>مسألة</w:t>
            </w:r>
            <w:r w:rsidRPr="008B6757">
              <w:rPr>
                <w:rStyle w:val="Hyperlink"/>
                <w:noProof/>
                <w:rtl/>
              </w:rPr>
              <w:t xml:space="preserve"> 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116827070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071" w:history="1">
            <w:r w:rsidRPr="008B6757">
              <w:rPr>
                <w:rStyle w:val="Hyperlink"/>
                <w:rFonts w:hint="eastAsia"/>
                <w:noProof/>
                <w:rtl/>
              </w:rPr>
              <w:t>مسألة</w:t>
            </w:r>
            <w:r w:rsidRPr="008B6757">
              <w:rPr>
                <w:rStyle w:val="Hyperlink"/>
                <w:noProof/>
                <w:rtl/>
              </w:rPr>
              <w:t xml:space="preserve"> 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116827071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072" w:history="1">
            <w:r w:rsidRPr="008B6757">
              <w:rPr>
                <w:rStyle w:val="Hyperlink"/>
                <w:rFonts w:hint="eastAsia"/>
                <w:noProof/>
                <w:rtl/>
              </w:rPr>
              <w:t>مسألة</w:t>
            </w:r>
            <w:r w:rsidRPr="008B6757">
              <w:rPr>
                <w:rStyle w:val="Hyperlink"/>
                <w:noProof/>
                <w:rtl/>
              </w:rPr>
              <w:t xml:space="preserve"> 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116827072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073" w:history="1">
            <w:r w:rsidRPr="008B6757">
              <w:rPr>
                <w:rStyle w:val="Hyperlink"/>
                <w:rFonts w:hint="eastAsia"/>
                <w:noProof/>
                <w:rtl/>
              </w:rPr>
              <w:t>مسألة</w:t>
            </w:r>
            <w:r w:rsidRPr="008B6757">
              <w:rPr>
                <w:rStyle w:val="Hyperlink"/>
                <w:noProof/>
                <w:rtl/>
              </w:rPr>
              <w:t xml:space="preserve"> 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116827073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074" w:history="1">
            <w:r w:rsidRPr="008B6757">
              <w:rPr>
                <w:rStyle w:val="Hyperlink"/>
                <w:rFonts w:hint="eastAsia"/>
                <w:noProof/>
                <w:rtl/>
              </w:rPr>
              <w:t>مسألة</w:t>
            </w:r>
            <w:r w:rsidRPr="008B6757">
              <w:rPr>
                <w:rStyle w:val="Hyperlink"/>
                <w:noProof/>
                <w:rtl/>
              </w:rPr>
              <w:t xml:space="preserve"> 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116827074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075" w:history="1">
            <w:r w:rsidRPr="008B6757">
              <w:rPr>
                <w:rStyle w:val="Hyperlink"/>
                <w:rFonts w:hint="eastAsia"/>
                <w:noProof/>
                <w:rtl/>
              </w:rPr>
              <w:t>مسألة</w:t>
            </w:r>
            <w:r w:rsidRPr="008B6757">
              <w:rPr>
                <w:rStyle w:val="Hyperlink"/>
                <w:noProof/>
                <w:rtl/>
              </w:rPr>
              <w:t xml:space="preserve"> 10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116827075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1E0921" w:rsidRDefault="001E0921" w:rsidP="001E0921">
          <w:pPr>
            <w:pStyle w:val="TOC2"/>
            <w:tabs>
              <w:tab w:val="right" w:leader="dot" w:pos="7786"/>
            </w:tabs>
            <w:rPr>
              <w:rFonts w:asciiTheme="minorHAnsi" w:eastAsiaTheme="minorEastAsia" w:hAnsiTheme="minorHAnsi" w:cstheme="minorBidi"/>
              <w:noProof/>
              <w:color w:val="auto"/>
              <w:sz w:val="22"/>
              <w:szCs w:val="22"/>
              <w:rtl/>
            </w:rPr>
          </w:pPr>
          <w:hyperlink w:anchor="_Toc116827076" w:history="1">
            <w:r w:rsidRPr="008B6757">
              <w:rPr>
                <w:rStyle w:val="Hyperlink"/>
                <w:rFonts w:hint="eastAsia"/>
                <w:noProof/>
                <w:rtl/>
              </w:rPr>
              <w:t>مسألة</w:t>
            </w:r>
            <w:r w:rsidRPr="008B6757">
              <w:rPr>
                <w:rStyle w:val="Hyperlink"/>
                <w:noProof/>
                <w:rtl/>
              </w:rPr>
              <w:t xml:space="preserve"> 11 :</w:t>
            </w:r>
          </w:hyperlink>
          <w:r>
            <w:rPr>
              <w:rStyle w:val="Hyperlink"/>
              <w:rFonts w:hint="cs"/>
              <w:noProof/>
              <w:rtl/>
            </w:rPr>
            <w:t xml:space="preserve"> </w:t>
          </w:r>
          <w:hyperlink w:anchor="_Toc116827077" w:history="1">
            <w:r w:rsidRPr="008B6757">
              <w:rPr>
                <w:rStyle w:val="Hyperlink"/>
                <w:rFonts w:hint="eastAsia"/>
                <w:noProof/>
                <w:rtl/>
              </w:rPr>
              <w:t>مسألة</w:t>
            </w:r>
            <w:r w:rsidRPr="008B6757">
              <w:rPr>
                <w:rStyle w:val="Hyperlink"/>
                <w:noProof/>
                <w:rtl/>
              </w:rPr>
              <w:t xml:space="preserve"> 12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116827077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1E0921" w:rsidRDefault="001E0921">
          <w:pPr>
            <w:pStyle w:val="TOC3"/>
            <w:rPr>
              <w:rFonts w:asciiTheme="minorHAnsi" w:eastAsiaTheme="minorEastAsia" w:hAnsiTheme="minorHAnsi" w:cstheme="minorBidi"/>
              <w:noProof/>
              <w:color w:val="auto"/>
              <w:sz w:val="22"/>
              <w:szCs w:val="22"/>
              <w:rtl/>
            </w:rPr>
          </w:pPr>
          <w:hyperlink w:anchor="_Toc116827078" w:history="1">
            <w:r w:rsidRPr="008B6757">
              <w:rPr>
                <w:rStyle w:val="Hyperlink"/>
                <w:rFonts w:hint="eastAsia"/>
                <w:noProof/>
                <w:rtl/>
                <w:lang w:bidi="fa-IR"/>
              </w:rPr>
              <w:t>فروع</w:t>
            </w:r>
            <w:r w:rsidRPr="008B6757">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116827078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079" w:history="1">
            <w:r w:rsidRPr="008B6757">
              <w:rPr>
                <w:rStyle w:val="Hyperlink"/>
                <w:rFonts w:hint="eastAsia"/>
                <w:noProof/>
                <w:rtl/>
              </w:rPr>
              <w:t>مسألة</w:t>
            </w:r>
            <w:r w:rsidRPr="008B6757">
              <w:rPr>
                <w:rStyle w:val="Hyperlink"/>
                <w:noProof/>
                <w:rtl/>
              </w:rPr>
              <w:t xml:space="preserve"> 13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116827079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1E0921" w:rsidRDefault="001E0921" w:rsidP="001E0921">
          <w:pPr>
            <w:pStyle w:val="TOC2"/>
            <w:tabs>
              <w:tab w:val="right" w:leader="dot" w:pos="7786"/>
            </w:tabs>
            <w:rPr>
              <w:rFonts w:asciiTheme="minorHAnsi" w:eastAsiaTheme="minorEastAsia" w:hAnsiTheme="minorHAnsi" w:cstheme="minorBidi"/>
              <w:noProof/>
              <w:color w:val="auto"/>
              <w:sz w:val="22"/>
              <w:szCs w:val="22"/>
              <w:rtl/>
            </w:rPr>
          </w:pPr>
          <w:hyperlink w:anchor="_Toc116827080" w:history="1">
            <w:r w:rsidRPr="008B6757">
              <w:rPr>
                <w:rStyle w:val="Hyperlink"/>
                <w:rFonts w:hint="eastAsia"/>
                <w:noProof/>
                <w:rtl/>
              </w:rPr>
              <w:t>مسألة</w:t>
            </w:r>
            <w:r w:rsidRPr="008B6757">
              <w:rPr>
                <w:rStyle w:val="Hyperlink"/>
                <w:noProof/>
                <w:rtl/>
              </w:rPr>
              <w:t xml:space="preserve"> 14 :</w:t>
            </w:r>
          </w:hyperlink>
          <w:r>
            <w:rPr>
              <w:rStyle w:val="Hyperlink"/>
              <w:rFonts w:hint="cs"/>
              <w:noProof/>
              <w:rtl/>
            </w:rPr>
            <w:t xml:space="preserve"> </w:t>
          </w:r>
          <w:hyperlink w:anchor="_Toc116827081" w:history="1">
            <w:r w:rsidRPr="008B6757">
              <w:rPr>
                <w:rStyle w:val="Hyperlink"/>
                <w:rFonts w:hint="eastAsia"/>
                <w:noProof/>
                <w:rtl/>
              </w:rPr>
              <w:t>مسألة</w:t>
            </w:r>
            <w:r w:rsidRPr="008B6757">
              <w:rPr>
                <w:rStyle w:val="Hyperlink"/>
                <w:noProof/>
                <w:rtl/>
              </w:rPr>
              <w:t xml:space="preserve"> 15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116827081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1E0921" w:rsidRDefault="001E0921" w:rsidP="001E0921">
          <w:pPr>
            <w:pStyle w:val="TOC2"/>
            <w:tabs>
              <w:tab w:val="right" w:leader="dot" w:pos="7786"/>
            </w:tabs>
            <w:rPr>
              <w:rFonts w:asciiTheme="minorHAnsi" w:eastAsiaTheme="minorEastAsia" w:hAnsiTheme="minorHAnsi" w:cstheme="minorBidi"/>
              <w:noProof/>
              <w:color w:val="auto"/>
              <w:sz w:val="22"/>
              <w:szCs w:val="22"/>
              <w:rtl/>
            </w:rPr>
          </w:pPr>
          <w:hyperlink w:anchor="_Toc116827082" w:history="1">
            <w:r w:rsidRPr="008B6757">
              <w:rPr>
                <w:rStyle w:val="Hyperlink"/>
                <w:rFonts w:hint="eastAsia"/>
                <w:noProof/>
                <w:rtl/>
                <w:lang w:bidi="fa-IR"/>
              </w:rPr>
              <w:t>الفصل</w:t>
            </w:r>
            <w:r w:rsidRPr="008B6757">
              <w:rPr>
                <w:rStyle w:val="Hyperlink"/>
                <w:noProof/>
                <w:rtl/>
                <w:lang w:bidi="fa-IR"/>
              </w:rPr>
              <w:t xml:space="preserve"> </w:t>
            </w:r>
            <w:r w:rsidRPr="008B6757">
              <w:rPr>
                <w:rStyle w:val="Hyperlink"/>
                <w:rFonts w:hint="eastAsia"/>
                <w:noProof/>
                <w:rtl/>
                <w:lang w:bidi="fa-IR"/>
              </w:rPr>
              <w:t>الثاني</w:t>
            </w:r>
          </w:hyperlink>
          <w:r>
            <w:rPr>
              <w:rStyle w:val="Hyperlink"/>
              <w:rFonts w:hint="cs"/>
              <w:noProof/>
              <w:rtl/>
            </w:rPr>
            <w:t xml:space="preserve"> </w:t>
          </w:r>
          <w:hyperlink w:anchor="_Toc116827083" w:history="1">
            <w:r w:rsidRPr="008B6757">
              <w:rPr>
                <w:rStyle w:val="Hyperlink"/>
                <w:rFonts w:hint="eastAsia"/>
                <w:noProof/>
                <w:rtl/>
                <w:lang w:bidi="fa-IR"/>
              </w:rPr>
              <w:t>فيمن</w:t>
            </w:r>
            <w:r w:rsidRPr="008B6757">
              <w:rPr>
                <w:rStyle w:val="Hyperlink"/>
                <w:noProof/>
                <w:rtl/>
                <w:lang w:bidi="fa-IR"/>
              </w:rPr>
              <w:t xml:space="preserve"> </w:t>
            </w:r>
            <w:r w:rsidRPr="008B6757">
              <w:rPr>
                <w:rStyle w:val="Hyperlink"/>
                <w:rFonts w:hint="eastAsia"/>
                <w:noProof/>
                <w:rtl/>
                <w:lang w:bidi="fa-IR"/>
              </w:rPr>
              <w:t>يجب</w:t>
            </w:r>
            <w:r w:rsidRPr="008B6757">
              <w:rPr>
                <w:rStyle w:val="Hyperlink"/>
                <w:noProof/>
                <w:rtl/>
                <w:lang w:bidi="fa-IR"/>
              </w:rPr>
              <w:t xml:space="preserve"> </w:t>
            </w:r>
            <w:r w:rsidRPr="008B6757">
              <w:rPr>
                <w:rStyle w:val="Hyperlink"/>
                <w:rFonts w:hint="eastAsia"/>
                <w:noProof/>
                <w:rtl/>
                <w:lang w:bidi="fa-IR"/>
              </w:rPr>
              <w:t>جهاده</w:t>
            </w:r>
            <w:r w:rsidRPr="008B6757">
              <w:rPr>
                <w:rStyle w:val="Hyperlink"/>
                <w:noProof/>
                <w:rtl/>
                <w:lang w:bidi="fa-IR"/>
              </w:rPr>
              <w:t xml:space="preserve"> </w:t>
            </w:r>
            <w:r w:rsidRPr="008B6757">
              <w:rPr>
                <w:rStyle w:val="Hyperlink"/>
                <w:rFonts w:hint="eastAsia"/>
                <w:noProof/>
                <w:rtl/>
                <w:lang w:bidi="fa-IR"/>
              </w:rPr>
              <w:t>،</w:t>
            </w:r>
            <w:r w:rsidRPr="008B6757">
              <w:rPr>
                <w:rStyle w:val="Hyperlink"/>
                <w:noProof/>
                <w:rtl/>
                <w:lang w:bidi="fa-IR"/>
              </w:rPr>
              <w:t xml:space="preserve"> </w:t>
            </w:r>
            <w:r w:rsidRPr="008B6757">
              <w:rPr>
                <w:rStyle w:val="Hyperlink"/>
                <w:rFonts w:hint="eastAsia"/>
                <w:noProof/>
                <w:rtl/>
                <w:lang w:bidi="fa-IR"/>
              </w:rPr>
              <w:t>وكيفية</w:t>
            </w:r>
            <w:r w:rsidRPr="008B6757">
              <w:rPr>
                <w:rStyle w:val="Hyperlink"/>
                <w:noProof/>
                <w:rtl/>
                <w:lang w:bidi="fa-IR"/>
              </w:rPr>
              <w:t xml:space="preserve"> </w:t>
            </w:r>
            <w:r w:rsidRPr="008B6757">
              <w:rPr>
                <w:rStyle w:val="Hyperlink"/>
                <w:rFonts w:hint="eastAsia"/>
                <w:noProof/>
                <w:rtl/>
                <w:lang w:bidi="fa-IR"/>
              </w:rPr>
              <w:t>الجهاد‌</w:t>
            </w:r>
          </w:hyperlink>
          <w:r>
            <w:rPr>
              <w:rStyle w:val="Hyperlink"/>
              <w:rFonts w:hint="cs"/>
              <w:noProof/>
              <w:rtl/>
            </w:rPr>
            <w:t xml:space="preserve"> </w:t>
          </w:r>
          <w:hyperlink w:anchor="_Toc116827084" w:history="1">
            <w:r w:rsidRPr="008B6757">
              <w:rPr>
                <w:rStyle w:val="Hyperlink"/>
                <w:rFonts w:hint="eastAsia"/>
                <w:noProof/>
                <w:rtl/>
                <w:lang w:bidi="fa-IR"/>
              </w:rPr>
              <w:t>الأوّل</w:t>
            </w:r>
            <w:r w:rsidRPr="008B6757">
              <w:rPr>
                <w:rStyle w:val="Hyperlink"/>
                <w:noProof/>
                <w:rtl/>
                <w:lang w:bidi="fa-IR"/>
              </w:rPr>
              <w:t xml:space="preserve"> : </w:t>
            </w:r>
            <w:r w:rsidRPr="008B6757">
              <w:rPr>
                <w:rStyle w:val="Hyperlink"/>
                <w:rFonts w:hint="eastAsia"/>
                <w:noProof/>
                <w:rtl/>
                <w:lang w:bidi="fa-IR"/>
              </w:rPr>
              <w:t>من</w:t>
            </w:r>
            <w:r w:rsidRPr="008B6757">
              <w:rPr>
                <w:rStyle w:val="Hyperlink"/>
                <w:noProof/>
                <w:rtl/>
                <w:lang w:bidi="fa-IR"/>
              </w:rPr>
              <w:t xml:space="preserve"> </w:t>
            </w:r>
            <w:r w:rsidRPr="008B6757">
              <w:rPr>
                <w:rStyle w:val="Hyperlink"/>
                <w:rFonts w:hint="eastAsia"/>
                <w:noProof/>
                <w:rtl/>
                <w:lang w:bidi="fa-IR"/>
              </w:rPr>
              <w:t>يجب</w:t>
            </w:r>
            <w:r w:rsidRPr="008B6757">
              <w:rPr>
                <w:rStyle w:val="Hyperlink"/>
                <w:noProof/>
                <w:rtl/>
                <w:lang w:bidi="fa-IR"/>
              </w:rPr>
              <w:t xml:space="preserve"> </w:t>
            </w:r>
            <w:r w:rsidRPr="008B6757">
              <w:rPr>
                <w:rStyle w:val="Hyperlink"/>
                <w:rFonts w:hint="eastAsia"/>
                <w:noProof/>
                <w:rtl/>
                <w:lang w:bidi="fa-IR"/>
              </w:rPr>
              <w:t>جهاده</w:t>
            </w:r>
          </w:hyperlink>
          <w:r>
            <w:rPr>
              <w:rStyle w:val="Hyperlink"/>
              <w:rFonts w:hint="cs"/>
              <w:noProof/>
              <w:rtl/>
            </w:rPr>
            <w:t xml:space="preserve"> </w:t>
          </w:r>
          <w:hyperlink w:anchor="_Toc116827085" w:history="1">
            <w:r w:rsidRPr="008B6757">
              <w:rPr>
                <w:rStyle w:val="Hyperlink"/>
                <w:rFonts w:hint="eastAsia"/>
                <w:noProof/>
                <w:rtl/>
              </w:rPr>
              <w:t>مسألة</w:t>
            </w:r>
            <w:r w:rsidRPr="008B6757">
              <w:rPr>
                <w:rStyle w:val="Hyperlink"/>
                <w:noProof/>
                <w:rtl/>
              </w:rPr>
              <w:t xml:space="preserve"> 16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116827085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086" w:history="1">
            <w:r w:rsidRPr="008B6757">
              <w:rPr>
                <w:rStyle w:val="Hyperlink"/>
                <w:rFonts w:hint="eastAsia"/>
                <w:noProof/>
                <w:rtl/>
              </w:rPr>
              <w:t>مسألة</w:t>
            </w:r>
            <w:r w:rsidRPr="008B6757">
              <w:rPr>
                <w:rStyle w:val="Hyperlink"/>
                <w:noProof/>
                <w:rtl/>
              </w:rPr>
              <w:t xml:space="preserve"> 17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116827086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087" w:history="1">
            <w:r w:rsidRPr="008B6757">
              <w:rPr>
                <w:rStyle w:val="Hyperlink"/>
                <w:rFonts w:hint="eastAsia"/>
                <w:noProof/>
                <w:rtl/>
              </w:rPr>
              <w:t>مسألة</w:t>
            </w:r>
            <w:r w:rsidRPr="008B6757">
              <w:rPr>
                <w:rStyle w:val="Hyperlink"/>
                <w:noProof/>
                <w:rtl/>
              </w:rPr>
              <w:t xml:space="preserve"> 18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116827087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1E0921" w:rsidRDefault="001E0921" w:rsidP="001E0921">
          <w:pPr>
            <w:pStyle w:val="TOC2"/>
            <w:tabs>
              <w:tab w:val="right" w:leader="dot" w:pos="7786"/>
            </w:tabs>
            <w:rPr>
              <w:rFonts w:asciiTheme="minorHAnsi" w:eastAsiaTheme="minorEastAsia" w:hAnsiTheme="minorHAnsi" w:cstheme="minorBidi"/>
              <w:noProof/>
              <w:color w:val="auto"/>
              <w:sz w:val="22"/>
              <w:szCs w:val="22"/>
              <w:rtl/>
            </w:rPr>
          </w:pPr>
          <w:hyperlink w:anchor="_Toc116827088" w:history="1">
            <w:r w:rsidRPr="008B6757">
              <w:rPr>
                <w:rStyle w:val="Hyperlink"/>
                <w:rFonts w:hint="eastAsia"/>
                <w:noProof/>
                <w:rtl/>
                <w:lang w:bidi="fa-IR"/>
              </w:rPr>
              <w:t>البحث</w:t>
            </w:r>
            <w:r w:rsidRPr="008B6757">
              <w:rPr>
                <w:rStyle w:val="Hyperlink"/>
                <w:noProof/>
                <w:rtl/>
                <w:lang w:bidi="fa-IR"/>
              </w:rPr>
              <w:t xml:space="preserve"> </w:t>
            </w:r>
            <w:r w:rsidRPr="008B6757">
              <w:rPr>
                <w:rStyle w:val="Hyperlink"/>
                <w:rFonts w:hint="eastAsia"/>
                <w:noProof/>
                <w:rtl/>
                <w:lang w:bidi="fa-IR"/>
              </w:rPr>
              <w:t>الثاني</w:t>
            </w:r>
            <w:r w:rsidRPr="008B6757">
              <w:rPr>
                <w:rStyle w:val="Hyperlink"/>
                <w:noProof/>
                <w:rtl/>
                <w:lang w:bidi="fa-IR"/>
              </w:rPr>
              <w:t xml:space="preserve"> : </w:t>
            </w:r>
            <w:r w:rsidRPr="008B6757">
              <w:rPr>
                <w:rStyle w:val="Hyperlink"/>
                <w:rFonts w:hint="eastAsia"/>
                <w:noProof/>
                <w:rtl/>
                <w:lang w:bidi="fa-IR"/>
              </w:rPr>
              <w:t>في</w:t>
            </w:r>
            <w:r w:rsidRPr="008B6757">
              <w:rPr>
                <w:rStyle w:val="Hyperlink"/>
                <w:noProof/>
                <w:rtl/>
                <w:lang w:bidi="fa-IR"/>
              </w:rPr>
              <w:t xml:space="preserve"> </w:t>
            </w:r>
            <w:r w:rsidRPr="008B6757">
              <w:rPr>
                <w:rStyle w:val="Hyperlink"/>
                <w:rFonts w:hint="eastAsia"/>
                <w:noProof/>
                <w:rtl/>
                <w:lang w:bidi="fa-IR"/>
              </w:rPr>
              <w:t>الجند</w:t>
            </w:r>
          </w:hyperlink>
          <w:r>
            <w:rPr>
              <w:rStyle w:val="Hyperlink"/>
              <w:rFonts w:hint="cs"/>
              <w:noProof/>
              <w:rtl/>
            </w:rPr>
            <w:t xml:space="preserve"> </w:t>
          </w:r>
          <w:hyperlink w:anchor="_Toc116827089" w:history="1">
            <w:r w:rsidRPr="008B6757">
              <w:rPr>
                <w:rStyle w:val="Hyperlink"/>
                <w:rFonts w:hint="eastAsia"/>
                <w:noProof/>
                <w:rtl/>
              </w:rPr>
              <w:t>مسألة</w:t>
            </w:r>
            <w:r w:rsidRPr="008B6757">
              <w:rPr>
                <w:rStyle w:val="Hyperlink"/>
                <w:noProof/>
                <w:rtl/>
              </w:rPr>
              <w:t xml:space="preserve"> 19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116827089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1E0921" w:rsidRDefault="001E0921" w:rsidP="001E0921">
          <w:pPr>
            <w:pStyle w:val="TOC2"/>
            <w:tabs>
              <w:tab w:val="right" w:leader="dot" w:pos="7786"/>
            </w:tabs>
            <w:rPr>
              <w:rFonts w:asciiTheme="minorHAnsi" w:eastAsiaTheme="minorEastAsia" w:hAnsiTheme="minorHAnsi" w:cstheme="minorBidi"/>
              <w:noProof/>
              <w:color w:val="auto"/>
              <w:sz w:val="22"/>
              <w:szCs w:val="22"/>
              <w:rtl/>
            </w:rPr>
          </w:pPr>
          <w:hyperlink w:anchor="_Toc116827090" w:history="1">
            <w:r w:rsidRPr="008B6757">
              <w:rPr>
                <w:rStyle w:val="Hyperlink"/>
                <w:rFonts w:hint="eastAsia"/>
                <w:noProof/>
                <w:rtl/>
              </w:rPr>
              <w:t>مسألة</w:t>
            </w:r>
            <w:r w:rsidRPr="008B6757">
              <w:rPr>
                <w:rStyle w:val="Hyperlink"/>
                <w:noProof/>
                <w:rtl/>
              </w:rPr>
              <w:t xml:space="preserve"> 20 :</w:t>
            </w:r>
          </w:hyperlink>
          <w:r>
            <w:rPr>
              <w:rStyle w:val="Hyperlink"/>
              <w:rFonts w:hint="cs"/>
              <w:noProof/>
              <w:rtl/>
            </w:rPr>
            <w:t xml:space="preserve"> </w:t>
          </w:r>
          <w:hyperlink w:anchor="_Toc116827091" w:history="1">
            <w:r w:rsidRPr="008B6757">
              <w:rPr>
                <w:rStyle w:val="Hyperlink"/>
                <w:rFonts w:hint="eastAsia"/>
                <w:noProof/>
                <w:rtl/>
              </w:rPr>
              <w:t>مسألة</w:t>
            </w:r>
            <w:r w:rsidRPr="008B6757">
              <w:rPr>
                <w:rStyle w:val="Hyperlink"/>
                <w:noProof/>
                <w:rtl/>
              </w:rPr>
              <w:t xml:space="preserve"> 21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116827091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092" w:history="1">
            <w:r w:rsidRPr="008B6757">
              <w:rPr>
                <w:rStyle w:val="Hyperlink"/>
                <w:rFonts w:hint="eastAsia"/>
                <w:noProof/>
                <w:rtl/>
              </w:rPr>
              <w:t>مسألة</w:t>
            </w:r>
            <w:r w:rsidRPr="008B6757">
              <w:rPr>
                <w:rStyle w:val="Hyperlink"/>
                <w:noProof/>
                <w:rtl/>
              </w:rPr>
              <w:t xml:space="preserve"> 22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116827092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093" w:history="1">
            <w:r w:rsidRPr="008B6757">
              <w:rPr>
                <w:rStyle w:val="Hyperlink"/>
                <w:rFonts w:hint="eastAsia"/>
                <w:noProof/>
                <w:rtl/>
              </w:rPr>
              <w:t>مسألة</w:t>
            </w:r>
            <w:r w:rsidRPr="008B6757">
              <w:rPr>
                <w:rStyle w:val="Hyperlink"/>
                <w:noProof/>
                <w:rtl/>
              </w:rPr>
              <w:t xml:space="preserve"> 23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116827093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C10C64" w:rsidRDefault="00C10C64" w:rsidP="00E90E6C">
          <w:pPr>
            <w:pStyle w:val="libNormal"/>
            <w:rPr>
              <w:rStyle w:val="Hyperlink"/>
              <w:noProof/>
            </w:rPr>
          </w:pPr>
          <w:r>
            <w:rPr>
              <w:rStyle w:val="Hyperlink"/>
              <w:noProof/>
            </w:rPr>
            <w:br w:type="page"/>
          </w:r>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094" w:history="1">
            <w:r w:rsidRPr="008B6757">
              <w:rPr>
                <w:rStyle w:val="Hyperlink"/>
                <w:rFonts w:hint="eastAsia"/>
                <w:noProof/>
                <w:rtl/>
              </w:rPr>
              <w:t>مسألة</w:t>
            </w:r>
            <w:r w:rsidRPr="008B6757">
              <w:rPr>
                <w:rStyle w:val="Hyperlink"/>
                <w:noProof/>
                <w:rtl/>
              </w:rPr>
              <w:t xml:space="preserve"> 24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116827094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095" w:history="1">
            <w:r w:rsidRPr="008B6757">
              <w:rPr>
                <w:rStyle w:val="Hyperlink"/>
                <w:rFonts w:hint="eastAsia"/>
                <w:noProof/>
                <w:rtl/>
              </w:rPr>
              <w:t>مسألة</w:t>
            </w:r>
            <w:r w:rsidRPr="008B6757">
              <w:rPr>
                <w:rStyle w:val="Hyperlink"/>
                <w:noProof/>
                <w:rtl/>
              </w:rPr>
              <w:t xml:space="preserve"> 25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116827095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1E0921" w:rsidRDefault="001E0921" w:rsidP="001E0921">
          <w:pPr>
            <w:pStyle w:val="TOC2"/>
            <w:tabs>
              <w:tab w:val="right" w:leader="dot" w:pos="7786"/>
            </w:tabs>
            <w:rPr>
              <w:rFonts w:asciiTheme="minorHAnsi" w:eastAsiaTheme="minorEastAsia" w:hAnsiTheme="minorHAnsi" w:cstheme="minorBidi"/>
              <w:noProof/>
              <w:color w:val="auto"/>
              <w:sz w:val="22"/>
              <w:szCs w:val="22"/>
              <w:rtl/>
            </w:rPr>
          </w:pPr>
          <w:hyperlink w:anchor="_Toc116827096" w:history="1">
            <w:r w:rsidRPr="008B6757">
              <w:rPr>
                <w:rStyle w:val="Hyperlink"/>
                <w:rFonts w:hint="eastAsia"/>
                <w:noProof/>
                <w:rtl/>
                <w:lang w:bidi="fa-IR"/>
              </w:rPr>
              <w:t>البحث</w:t>
            </w:r>
            <w:r w:rsidRPr="008B6757">
              <w:rPr>
                <w:rStyle w:val="Hyperlink"/>
                <w:noProof/>
                <w:rtl/>
                <w:lang w:bidi="fa-IR"/>
              </w:rPr>
              <w:t xml:space="preserve"> </w:t>
            </w:r>
            <w:r w:rsidRPr="008B6757">
              <w:rPr>
                <w:rStyle w:val="Hyperlink"/>
                <w:rFonts w:hint="eastAsia"/>
                <w:noProof/>
                <w:rtl/>
                <w:lang w:bidi="fa-IR"/>
              </w:rPr>
              <w:t>الثالث</w:t>
            </w:r>
            <w:r w:rsidRPr="008B6757">
              <w:rPr>
                <w:rStyle w:val="Hyperlink"/>
                <w:noProof/>
                <w:rtl/>
                <w:lang w:bidi="fa-IR"/>
              </w:rPr>
              <w:t xml:space="preserve"> : </w:t>
            </w:r>
            <w:r w:rsidRPr="008B6757">
              <w:rPr>
                <w:rStyle w:val="Hyperlink"/>
                <w:rFonts w:hint="eastAsia"/>
                <w:noProof/>
                <w:rtl/>
                <w:lang w:bidi="fa-IR"/>
              </w:rPr>
              <w:t>في</w:t>
            </w:r>
            <w:r w:rsidRPr="008B6757">
              <w:rPr>
                <w:rStyle w:val="Hyperlink"/>
                <w:noProof/>
                <w:rtl/>
                <w:lang w:bidi="fa-IR"/>
              </w:rPr>
              <w:t xml:space="preserve"> </w:t>
            </w:r>
            <w:r w:rsidRPr="008B6757">
              <w:rPr>
                <w:rStyle w:val="Hyperlink"/>
                <w:rFonts w:hint="eastAsia"/>
                <w:noProof/>
                <w:rtl/>
                <w:lang w:bidi="fa-IR"/>
              </w:rPr>
              <w:t>كيفيّة</w:t>
            </w:r>
            <w:r w:rsidRPr="008B6757">
              <w:rPr>
                <w:rStyle w:val="Hyperlink"/>
                <w:noProof/>
                <w:rtl/>
                <w:lang w:bidi="fa-IR"/>
              </w:rPr>
              <w:t xml:space="preserve"> </w:t>
            </w:r>
            <w:r w:rsidRPr="008B6757">
              <w:rPr>
                <w:rStyle w:val="Hyperlink"/>
                <w:rFonts w:hint="eastAsia"/>
                <w:noProof/>
                <w:rtl/>
                <w:lang w:bidi="fa-IR"/>
              </w:rPr>
              <w:t>القتال‌</w:t>
            </w:r>
          </w:hyperlink>
          <w:r>
            <w:rPr>
              <w:rStyle w:val="Hyperlink"/>
              <w:rFonts w:hint="cs"/>
              <w:noProof/>
              <w:rtl/>
            </w:rPr>
            <w:t xml:space="preserve"> </w:t>
          </w:r>
          <w:hyperlink w:anchor="_Toc116827097" w:history="1">
            <w:r w:rsidRPr="008B6757">
              <w:rPr>
                <w:rStyle w:val="Hyperlink"/>
                <w:rFonts w:hint="eastAsia"/>
                <w:noProof/>
                <w:rtl/>
              </w:rPr>
              <w:t>مسألة</w:t>
            </w:r>
            <w:r w:rsidRPr="008B6757">
              <w:rPr>
                <w:rStyle w:val="Hyperlink"/>
                <w:noProof/>
                <w:rtl/>
              </w:rPr>
              <w:t xml:space="preserve"> 26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116827097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098" w:history="1">
            <w:r w:rsidRPr="008B6757">
              <w:rPr>
                <w:rStyle w:val="Hyperlink"/>
                <w:rFonts w:hint="eastAsia"/>
                <w:noProof/>
                <w:rtl/>
              </w:rPr>
              <w:t>مسألة</w:t>
            </w:r>
            <w:r w:rsidRPr="008B6757">
              <w:rPr>
                <w:rStyle w:val="Hyperlink"/>
                <w:noProof/>
                <w:rtl/>
              </w:rPr>
              <w:t xml:space="preserve"> 27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116827098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099" w:history="1">
            <w:r w:rsidRPr="008B6757">
              <w:rPr>
                <w:rStyle w:val="Hyperlink"/>
                <w:rFonts w:hint="eastAsia"/>
                <w:noProof/>
                <w:rtl/>
              </w:rPr>
              <w:t>مسألة</w:t>
            </w:r>
            <w:r w:rsidRPr="008B6757">
              <w:rPr>
                <w:rStyle w:val="Hyperlink"/>
                <w:noProof/>
                <w:rtl/>
              </w:rPr>
              <w:t xml:space="preserve"> 28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116827099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00" w:history="1">
            <w:r w:rsidRPr="008B6757">
              <w:rPr>
                <w:rStyle w:val="Hyperlink"/>
                <w:rFonts w:hint="eastAsia"/>
                <w:noProof/>
                <w:rtl/>
              </w:rPr>
              <w:t>مسألة</w:t>
            </w:r>
            <w:r w:rsidRPr="008B6757">
              <w:rPr>
                <w:rStyle w:val="Hyperlink"/>
                <w:noProof/>
                <w:rtl/>
              </w:rPr>
              <w:t xml:space="preserve"> 29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01" w:history="1">
            <w:r w:rsidRPr="008B6757">
              <w:rPr>
                <w:rStyle w:val="Hyperlink"/>
                <w:rFonts w:hint="eastAsia"/>
                <w:noProof/>
                <w:rtl/>
              </w:rPr>
              <w:t>مسألة</w:t>
            </w:r>
            <w:r w:rsidRPr="008B6757">
              <w:rPr>
                <w:rStyle w:val="Hyperlink"/>
                <w:noProof/>
                <w:rtl/>
              </w:rPr>
              <w:t xml:space="preserve"> 30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02" w:history="1">
            <w:r w:rsidRPr="008B6757">
              <w:rPr>
                <w:rStyle w:val="Hyperlink"/>
                <w:rFonts w:hint="eastAsia"/>
                <w:noProof/>
                <w:rtl/>
              </w:rPr>
              <w:t>مسألة</w:t>
            </w:r>
            <w:r w:rsidRPr="008B6757">
              <w:rPr>
                <w:rStyle w:val="Hyperlink"/>
                <w:noProof/>
                <w:rtl/>
              </w:rPr>
              <w:t xml:space="preserve"> 31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03" w:history="1">
            <w:r w:rsidRPr="008B6757">
              <w:rPr>
                <w:rStyle w:val="Hyperlink"/>
                <w:rFonts w:hint="eastAsia"/>
                <w:noProof/>
                <w:rtl/>
              </w:rPr>
              <w:t>مسألة</w:t>
            </w:r>
            <w:r w:rsidRPr="008B6757">
              <w:rPr>
                <w:rStyle w:val="Hyperlink"/>
                <w:noProof/>
                <w:rtl/>
              </w:rPr>
              <w:t xml:space="preserve"> 32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04" w:history="1">
            <w:r w:rsidRPr="008B6757">
              <w:rPr>
                <w:rStyle w:val="Hyperlink"/>
                <w:rFonts w:hint="eastAsia"/>
                <w:noProof/>
                <w:rtl/>
              </w:rPr>
              <w:t>مسألة</w:t>
            </w:r>
            <w:r w:rsidRPr="008B6757">
              <w:rPr>
                <w:rStyle w:val="Hyperlink"/>
                <w:noProof/>
                <w:rtl/>
              </w:rPr>
              <w:t xml:space="preserve"> 33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05" w:history="1">
            <w:r w:rsidRPr="008B6757">
              <w:rPr>
                <w:rStyle w:val="Hyperlink"/>
                <w:rFonts w:hint="eastAsia"/>
                <w:noProof/>
                <w:rtl/>
              </w:rPr>
              <w:t>مسألة</w:t>
            </w:r>
            <w:r w:rsidRPr="008B6757">
              <w:rPr>
                <w:rStyle w:val="Hyperlink"/>
                <w:noProof/>
                <w:rtl/>
              </w:rPr>
              <w:t xml:space="preserve"> 34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06" w:history="1">
            <w:r w:rsidRPr="008B6757">
              <w:rPr>
                <w:rStyle w:val="Hyperlink"/>
                <w:rFonts w:hint="eastAsia"/>
                <w:noProof/>
                <w:rtl/>
              </w:rPr>
              <w:t>مسألة</w:t>
            </w:r>
            <w:r w:rsidRPr="008B6757">
              <w:rPr>
                <w:rStyle w:val="Hyperlink"/>
                <w:noProof/>
                <w:rtl/>
              </w:rPr>
              <w:t xml:space="preserve"> 35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1E0921" w:rsidRDefault="001E0921">
          <w:pPr>
            <w:pStyle w:val="TOC3"/>
            <w:rPr>
              <w:rFonts w:asciiTheme="minorHAnsi" w:eastAsiaTheme="minorEastAsia" w:hAnsiTheme="minorHAnsi" w:cstheme="minorBidi"/>
              <w:noProof/>
              <w:color w:val="auto"/>
              <w:sz w:val="22"/>
              <w:szCs w:val="22"/>
              <w:rtl/>
            </w:rPr>
          </w:pPr>
          <w:hyperlink w:anchor="_Toc116827107" w:history="1">
            <w:r w:rsidRPr="008B6757">
              <w:rPr>
                <w:rStyle w:val="Hyperlink"/>
                <w:rFonts w:hint="eastAsia"/>
                <w:noProof/>
                <w:rtl/>
                <w:lang w:bidi="fa-IR"/>
              </w:rPr>
              <w:t>فروع</w:t>
            </w:r>
            <w:r w:rsidRPr="008B6757">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08" w:history="1">
            <w:r w:rsidRPr="008B6757">
              <w:rPr>
                <w:rStyle w:val="Hyperlink"/>
                <w:rFonts w:hint="eastAsia"/>
                <w:noProof/>
                <w:rtl/>
              </w:rPr>
              <w:t>مسألة</w:t>
            </w:r>
            <w:r w:rsidRPr="008B6757">
              <w:rPr>
                <w:rStyle w:val="Hyperlink"/>
                <w:noProof/>
                <w:rtl/>
              </w:rPr>
              <w:t xml:space="preserve"> 36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09" w:history="1">
            <w:r w:rsidRPr="008B6757">
              <w:rPr>
                <w:rStyle w:val="Hyperlink"/>
                <w:rFonts w:hint="eastAsia"/>
                <w:noProof/>
                <w:rtl/>
              </w:rPr>
              <w:t>مسألة</w:t>
            </w:r>
            <w:r w:rsidRPr="008B6757">
              <w:rPr>
                <w:rStyle w:val="Hyperlink"/>
                <w:noProof/>
                <w:rtl/>
              </w:rPr>
              <w:t xml:space="preserve"> 37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10" w:history="1">
            <w:r w:rsidRPr="008B6757">
              <w:rPr>
                <w:rStyle w:val="Hyperlink"/>
                <w:rFonts w:hint="eastAsia"/>
                <w:noProof/>
                <w:rtl/>
              </w:rPr>
              <w:t>مسألة</w:t>
            </w:r>
            <w:r w:rsidRPr="008B6757">
              <w:rPr>
                <w:rStyle w:val="Hyperlink"/>
                <w:noProof/>
                <w:rtl/>
              </w:rPr>
              <w:t xml:space="preserve"> 38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11" w:history="1">
            <w:r w:rsidRPr="008B6757">
              <w:rPr>
                <w:rStyle w:val="Hyperlink"/>
                <w:rFonts w:hint="eastAsia"/>
                <w:noProof/>
                <w:rtl/>
              </w:rPr>
              <w:t>مسألة</w:t>
            </w:r>
            <w:r w:rsidRPr="008B6757">
              <w:rPr>
                <w:rStyle w:val="Hyperlink"/>
                <w:noProof/>
                <w:rtl/>
              </w:rPr>
              <w:t xml:space="preserve"> 39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12" w:history="1">
            <w:r w:rsidRPr="008B6757">
              <w:rPr>
                <w:rStyle w:val="Hyperlink"/>
                <w:rFonts w:hint="eastAsia"/>
                <w:noProof/>
                <w:rtl/>
              </w:rPr>
              <w:t>مسألة</w:t>
            </w:r>
            <w:r w:rsidRPr="008B6757">
              <w:rPr>
                <w:rStyle w:val="Hyperlink"/>
                <w:noProof/>
                <w:rtl/>
              </w:rPr>
              <w:t xml:space="preserve"> 40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13" w:history="1">
            <w:r w:rsidRPr="008B6757">
              <w:rPr>
                <w:rStyle w:val="Hyperlink"/>
                <w:rFonts w:hint="eastAsia"/>
                <w:noProof/>
                <w:rtl/>
              </w:rPr>
              <w:t>مسألة</w:t>
            </w:r>
            <w:r w:rsidRPr="008B6757">
              <w:rPr>
                <w:rStyle w:val="Hyperlink"/>
                <w:noProof/>
                <w:rtl/>
              </w:rPr>
              <w:t xml:space="preserve"> 41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14" w:history="1">
            <w:r w:rsidRPr="008B6757">
              <w:rPr>
                <w:rStyle w:val="Hyperlink"/>
                <w:rFonts w:hint="eastAsia"/>
                <w:noProof/>
                <w:rtl/>
              </w:rPr>
              <w:t>مسألة</w:t>
            </w:r>
            <w:r w:rsidRPr="008B6757">
              <w:rPr>
                <w:rStyle w:val="Hyperlink"/>
                <w:noProof/>
                <w:rtl/>
              </w:rPr>
              <w:t xml:space="preserve"> 42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15" w:history="1">
            <w:r w:rsidRPr="008B6757">
              <w:rPr>
                <w:rStyle w:val="Hyperlink"/>
                <w:rFonts w:hint="eastAsia"/>
                <w:noProof/>
                <w:rtl/>
              </w:rPr>
              <w:t>مسألة</w:t>
            </w:r>
            <w:r w:rsidRPr="008B6757">
              <w:rPr>
                <w:rStyle w:val="Hyperlink"/>
                <w:noProof/>
                <w:rtl/>
              </w:rPr>
              <w:t xml:space="preserve"> 43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1E0921" w:rsidRDefault="001E0921" w:rsidP="001E0921">
          <w:pPr>
            <w:pStyle w:val="TOC2"/>
            <w:tabs>
              <w:tab w:val="right" w:leader="dot" w:pos="7786"/>
            </w:tabs>
            <w:rPr>
              <w:rFonts w:asciiTheme="minorHAnsi" w:eastAsiaTheme="minorEastAsia" w:hAnsiTheme="minorHAnsi" w:cstheme="minorBidi"/>
              <w:noProof/>
              <w:color w:val="auto"/>
              <w:sz w:val="22"/>
              <w:szCs w:val="22"/>
              <w:rtl/>
            </w:rPr>
          </w:pPr>
          <w:hyperlink w:anchor="_Toc116827116" w:history="1">
            <w:r w:rsidRPr="008B6757">
              <w:rPr>
                <w:rStyle w:val="Hyperlink"/>
                <w:rFonts w:hint="eastAsia"/>
                <w:noProof/>
                <w:rtl/>
                <w:lang w:bidi="fa-IR"/>
              </w:rPr>
              <w:t>الفصل</w:t>
            </w:r>
            <w:r w:rsidRPr="008B6757">
              <w:rPr>
                <w:rStyle w:val="Hyperlink"/>
                <w:noProof/>
                <w:rtl/>
                <w:lang w:bidi="fa-IR"/>
              </w:rPr>
              <w:t xml:space="preserve"> </w:t>
            </w:r>
            <w:r w:rsidRPr="008B6757">
              <w:rPr>
                <w:rStyle w:val="Hyperlink"/>
                <w:rFonts w:hint="eastAsia"/>
                <w:noProof/>
                <w:rtl/>
                <w:lang w:bidi="fa-IR"/>
              </w:rPr>
              <w:t>الثالث</w:t>
            </w:r>
          </w:hyperlink>
          <w:r>
            <w:rPr>
              <w:rStyle w:val="Hyperlink"/>
              <w:rFonts w:hint="cs"/>
              <w:noProof/>
              <w:rtl/>
            </w:rPr>
            <w:t xml:space="preserve"> </w:t>
          </w:r>
          <w:hyperlink w:anchor="_Toc116827117" w:history="1">
            <w:r w:rsidRPr="008B6757">
              <w:rPr>
                <w:rStyle w:val="Hyperlink"/>
                <w:rFonts w:hint="eastAsia"/>
                <w:noProof/>
                <w:rtl/>
                <w:lang w:bidi="fa-IR"/>
              </w:rPr>
              <w:t>في</w:t>
            </w:r>
            <w:r w:rsidRPr="008B6757">
              <w:rPr>
                <w:rStyle w:val="Hyperlink"/>
                <w:noProof/>
                <w:rtl/>
                <w:lang w:bidi="fa-IR"/>
              </w:rPr>
              <w:t xml:space="preserve"> </w:t>
            </w:r>
            <w:r w:rsidRPr="008B6757">
              <w:rPr>
                <w:rStyle w:val="Hyperlink"/>
                <w:rFonts w:hint="eastAsia"/>
                <w:noProof/>
                <w:rtl/>
                <w:lang w:bidi="fa-IR"/>
              </w:rPr>
              <w:t>الأمان‌</w:t>
            </w:r>
          </w:hyperlink>
          <w:r>
            <w:rPr>
              <w:rStyle w:val="Hyperlink"/>
              <w:rFonts w:hint="cs"/>
              <w:noProof/>
              <w:rtl/>
            </w:rPr>
            <w:t xml:space="preserve"> </w:t>
          </w:r>
          <w:hyperlink w:anchor="_Toc116827118" w:history="1">
            <w:r w:rsidRPr="008B6757">
              <w:rPr>
                <w:rStyle w:val="Hyperlink"/>
                <w:rFonts w:hint="eastAsia"/>
                <w:noProof/>
                <w:rtl/>
                <w:lang w:bidi="fa-IR"/>
              </w:rPr>
              <w:t>الأوّل</w:t>
            </w:r>
            <w:r w:rsidRPr="008B6757">
              <w:rPr>
                <w:rStyle w:val="Hyperlink"/>
                <w:noProof/>
                <w:rtl/>
                <w:lang w:bidi="fa-IR"/>
              </w:rPr>
              <w:t xml:space="preserve"> : </w:t>
            </w:r>
            <w:r w:rsidRPr="008B6757">
              <w:rPr>
                <w:rStyle w:val="Hyperlink"/>
                <w:rFonts w:hint="eastAsia"/>
                <w:noProof/>
                <w:rtl/>
                <w:lang w:bidi="fa-IR"/>
              </w:rPr>
              <w:t>في</w:t>
            </w:r>
            <w:r w:rsidRPr="008B6757">
              <w:rPr>
                <w:rStyle w:val="Hyperlink"/>
                <w:noProof/>
                <w:rtl/>
                <w:lang w:bidi="fa-IR"/>
              </w:rPr>
              <w:t xml:space="preserve"> </w:t>
            </w:r>
            <w:r w:rsidRPr="008B6757">
              <w:rPr>
                <w:rStyle w:val="Hyperlink"/>
                <w:rFonts w:hint="eastAsia"/>
                <w:noProof/>
                <w:rtl/>
                <w:lang w:bidi="fa-IR"/>
              </w:rPr>
              <w:t>تعريفه</w:t>
            </w:r>
            <w:r w:rsidRPr="008B6757">
              <w:rPr>
                <w:rStyle w:val="Hyperlink"/>
                <w:noProof/>
                <w:rtl/>
                <w:lang w:bidi="fa-IR"/>
              </w:rPr>
              <w:t xml:space="preserve"> </w:t>
            </w:r>
            <w:r w:rsidRPr="008B6757">
              <w:rPr>
                <w:rStyle w:val="Hyperlink"/>
                <w:rFonts w:hint="eastAsia"/>
                <w:noProof/>
                <w:rtl/>
                <w:lang w:bidi="fa-IR"/>
              </w:rPr>
              <w:t>وتسويغه</w:t>
            </w:r>
            <w:r w:rsidRPr="008B675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19" w:history="1">
            <w:r w:rsidRPr="008B6757">
              <w:rPr>
                <w:rStyle w:val="Hyperlink"/>
                <w:rFonts w:hint="eastAsia"/>
                <w:noProof/>
                <w:rtl/>
              </w:rPr>
              <w:t>مسألة</w:t>
            </w:r>
            <w:r w:rsidRPr="008B6757">
              <w:rPr>
                <w:rStyle w:val="Hyperlink"/>
                <w:noProof/>
                <w:rtl/>
              </w:rPr>
              <w:t xml:space="preserve"> 44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1E0921" w:rsidRDefault="001E0921" w:rsidP="001E0921">
          <w:pPr>
            <w:pStyle w:val="TOC2"/>
            <w:tabs>
              <w:tab w:val="right" w:leader="dot" w:pos="7786"/>
            </w:tabs>
            <w:rPr>
              <w:rFonts w:asciiTheme="minorHAnsi" w:eastAsiaTheme="minorEastAsia" w:hAnsiTheme="minorHAnsi" w:cstheme="minorBidi"/>
              <w:noProof/>
              <w:color w:val="auto"/>
              <w:sz w:val="22"/>
              <w:szCs w:val="22"/>
              <w:rtl/>
            </w:rPr>
          </w:pPr>
          <w:hyperlink w:anchor="_Toc116827120" w:history="1">
            <w:r w:rsidRPr="008B6757">
              <w:rPr>
                <w:rStyle w:val="Hyperlink"/>
                <w:rFonts w:hint="eastAsia"/>
                <w:noProof/>
                <w:rtl/>
                <w:lang w:bidi="fa-IR"/>
              </w:rPr>
              <w:t>البحث</w:t>
            </w:r>
            <w:r w:rsidRPr="008B6757">
              <w:rPr>
                <w:rStyle w:val="Hyperlink"/>
                <w:noProof/>
                <w:rtl/>
                <w:lang w:bidi="fa-IR"/>
              </w:rPr>
              <w:t xml:space="preserve"> </w:t>
            </w:r>
            <w:r w:rsidRPr="008B6757">
              <w:rPr>
                <w:rStyle w:val="Hyperlink"/>
                <w:rFonts w:hint="eastAsia"/>
                <w:noProof/>
                <w:rtl/>
                <w:lang w:bidi="fa-IR"/>
              </w:rPr>
              <w:t>الثاني</w:t>
            </w:r>
            <w:r w:rsidRPr="008B6757">
              <w:rPr>
                <w:rStyle w:val="Hyperlink"/>
                <w:noProof/>
                <w:rtl/>
                <w:lang w:bidi="fa-IR"/>
              </w:rPr>
              <w:t xml:space="preserve"> : </w:t>
            </w:r>
            <w:r w:rsidRPr="008B6757">
              <w:rPr>
                <w:rStyle w:val="Hyperlink"/>
                <w:rFonts w:hint="eastAsia"/>
                <w:noProof/>
                <w:rtl/>
                <w:lang w:bidi="fa-IR"/>
              </w:rPr>
              <w:t>في</w:t>
            </w:r>
            <w:r w:rsidRPr="008B6757">
              <w:rPr>
                <w:rStyle w:val="Hyperlink"/>
                <w:noProof/>
                <w:rtl/>
                <w:lang w:bidi="fa-IR"/>
              </w:rPr>
              <w:t xml:space="preserve"> </w:t>
            </w:r>
            <w:r w:rsidRPr="008B6757">
              <w:rPr>
                <w:rStyle w:val="Hyperlink"/>
                <w:rFonts w:hint="eastAsia"/>
                <w:noProof/>
                <w:rtl/>
                <w:lang w:bidi="fa-IR"/>
              </w:rPr>
              <w:t>العاقد</w:t>
            </w:r>
          </w:hyperlink>
          <w:r>
            <w:rPr>
              <w:rStyle w:val="Hyperlink"/>
              <w:rFonts w:hint="cs"/>
              <w:noProof/>
              <w:rtl/>
            </w:rPr>
            <w:t xml:space="preserve"> </w:t>
          </w:r>
          <w:hyperlink w:anchor="_Toc116827121" w:history="1">
            <w:r w:rsidRPr="008B6757">
              <w:rPr>
                <w:rStyle w:val="Hyperlink"/>
                <w:rFonts w:hint="eastAsia"/>
                <w:noProof/>
                <w:rtl/>
              </w:rPr>
              <w:t>مسألة</w:t>
            </w:r>
            <w:r w:rsidRPr="008B6757">
              <w:rPr>
                <w:rStyle w:val="Hyperlink"/>
                <w:noProof/>
                <w:rtl/>
              </w:rPr>
              <w:t xml:space="preserve"> 45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22" w:history="1">
            <w:r w:rsidRPr="008B6757">
              <w:rPr>
                <w:rStyle w:val="Hyperlink"/>
                <w:rFonts w:hint="eastAsia"/>
                <w:noProof/>
                <w:rtl/>
              </w:rPr>
              <w:t>مسألة</w:t>
            </w:r>
            <w:r w:rsidRPr="008B6757">
              <w:rPr>
                <w:rStyle w:val="Hyperlink"/>
                <w:noProof/>
                <w:rtl/>
              </w:rPr>
              <w:t xml:space="preserve"> 46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C10C64" w:rsidRDefault="00C10C64" w:rsidP="00E90E6C">
          <w:pPr>
            <w:pStyle w:val="libNormal"/>
            <w:rPr>
              <w:rStyle w:val="Hyperlink"/>
              <w:noProof/>
            </w:rPr>
          </w:pPr>
          <w:r>
            <w:rPr>
              <w:rStyle w:val="Hyperlink"/>
              <w:noProof/>
            </w:rPr>
            <w:br w:type="page"/>
          </w:r>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23" w:history="1">
            <w:r w:rsidRPr="008B6757">
              <w:rPr>
                <w:rStyle w:val="Hyperlink"/>
                <w:rFonts w:hint="eastAsia"/>
                <w:noProof/>
                <w:rtl/>
              </w:rPr>
              <w:t>مسألة</w:t>
            </w:r>
            <w:r w:rsidRPr="008B6757">
              <w:rPr>
                <w:rStyle w:val="Hyperlink"/>
                <w:noProof/>
                <w:rtl/>
              </w:rPr>
              <w:t xml:space="preserve"> 47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24" w:history="1">
            <w:r w:rsidRPr="008B6757">
              <w:rPr>
                <w:rStyle w:val="Hyperlink"/>
                <w:rFonts w:hint="eastAsia"/>
                <w:noProof/>
                <w:rtl/>
              </w:rPr>
              <w:t>مسألة</w:t>
            </w:r>
            <w:r w:rsidRPr="008B6757">
              <w:rPr>
                <w:rStyle w:val="Hyperlink"/>
                <w:noProof/>
                <w:rtl/>
              </w:rPr>
              <w:t xml:space="preserve"> 48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1E0921" w:rsidRDefault="001E0921" w:rsidP="001E0921">
          <w:pPr>
            <w:pStyle w:val="TOC2"/>
            <w:tabs>
              <w:tab w:val="right" w:leader="dot" w:pos="7786"/>
            </w:tabs>
            <w:rPr>
              <w:rFonts w:asciiTheme="minorHAnsi" w:eastAsiaTheme="minorEastAsia" w:hAnsiTheme="minorHAnsi" w:cstheme="minorBidi"/>
              <w:noProof/>
              <w:color w:val="auto"/>
              <w:sz w:val="22"/>
              <w:szCs w:val="22"/>
              <w:rtl/>
            </w:rPr>
          </w:pPr>
          <w:hyperlink w:anchor="_Toc116827125" w:history="1">
            <w:r w:rsidRPr="008B6757">
              <w:rPr>
                <w:rStyle w:val="Hyperlink"/>
                <w:rFonts w:hint="eastAsia"/>
                <w:noProof/>
                <w:rtl/>
                <w:lang w:bidi="fa-IR"/>
              </w:rPr>
              <w:t>البحث</w:t>
            </w:r>
            <w:r w:rsidRPr="008B6757">
              <w:rPr>
                <w:rStyle w:val="Hyperlink"/>
                <w:noProof/>
                <w:rtl/>
                <w:lang w:bidi="fa-IR"/>
              </w:rPr>
              <w:t xml:space="preserve"> </w:t>
            </w:r>
            <w:r w:rsidRPr="008B6757">
              <w:rPr>
                <w:rStyle w:val="Hyperlink"/>
                <w:rFonts w:hint="eastAsia"/>
                <w:noProof/>
                <w:rtl/>
                <w:lang w:bidi="fa-IR"/>
              </w:rPr>
              <w:t>الثالث</w:t>
            </w:r>
            <w:r w:rsidRPr="008B6757">
              <w:rPr>
                <w:rStyle w:val="Hyperlink"/>
                <w:noProof/>
                <w:rtl/>
                <w:lang w:bidi="fa-IR"/>
              </w:rPr>
              <w:t xml:space="preserve"> : </w:t>
            </w:r>
            <w:r w:rsidRPr="008B6757">
              <w:rPr>
                <w:rStyle w:val="Hyperlink"/>
                <w:rFonts w:hint="eastAsia"/>
                <w:noProof/>
                <w:rtl/>
                <w:lang w:bidi="fa-IR"/>
              </w:rPr>
              <w:t>فيما</w:t>
            </w:r>
            <w:r w:rsidRPr="008B6757">
              <w:rPr>
                <w:rStyle w:val="Hyperlink"/>
                <w:noProof/>
                <w:rtl/>
                <w:lang w:bidi="fa-IR"/>
              </w:rPr>
              <w:t xml:space="preserve"> </w:t>
            </w:r>
            <w:r w:rsidRPr="008B6757">
              <w:rPr>
                <w:rStyle w:val="Hyperlink"/>
                <w:rFonts w:hint="eastAsia"/>
                <w:noProof/>
                <w:rtl/>
                <w:lang w:bidi="fa-IR"/>
              </w:rPr>
              <w:t>ينعقد</w:t>
            </w:r>
            <w:r w:rsidRPr="008B6757">
              <w:rPr>
                <w:rStyle w:val="Hyperlink"/>
                <w:noProof/>
                <w:rtl/>
                <w:lang w:bidi="fa-IR"/>
              </w:rPr>
              <w:t xml:space="preserve"> </w:t>
            </w:r>
            <w:r w:rsidRPr="008B6757">
              <w:rPr>
                <w:rStyle w:val="Hyperlink"/>
                <w:rFonts w:hint="eastAsia"/>
                <w:noProof/>
                <w:rtl/>
                <w:lang w:bidi="fa-IR"/>
              </w:rPr>
              <w:t>به</w:t>
            </w:r>
            <w:r w:rsidRPr="008B6757">
              <w:rPr>
                <w:rStyle w:val="Hyperlink"/>
                <w:noProof/>
                <w:rtl/>
                <w:lang w:bidi="fa-IR"/>
              </w:rPr>
              <w:t xml:space="preserve"> </w:t>
            </w:r>
            <w:r w:rsidRPr="008B6757">
              <w:rPr>
                <w:rStyle w:val="Hyperlink"/>
                <w:rFonts w:hint="eastAsia"/>
                <w:noProof/>
                <w:rtl/>
                <w:lang w:bidi="fa-IR"/>
              </w:rPr>
              <w:t>الأمان</w:t>
            </w:r>
          </w:hyperlink>
          <w:r>
            <w:rPr>
              <w:rStyle w:val="Hyperlink"/>
              <w:rFonts w:hint="cs"/>
              <w:noProof/>
              <w:rtl/>
            </w:rPr>
            <w:t xml:space="preserve"> </w:t>
          </w:r>
          <w:hyperlink w:anchor="_Toc116827126" w:history="1">
            <w:r w:rsidRPr="008B6757">
              <w:rPr>
                <w:rStyle w:val="Hyperlink"/>
                <w:rFonts w:hint="eastAsia"/>
                <w:noProof/>
                <w:rtl/>
              </w:rPr>
              <w:t>مسألة</w:t>
            </w:r>
            <w:r w:rsidRPr="008B6757">
              <w:rPr>
                <w:rStyle w:val="Hyperlink"/>
                <w:noProof/>
                <w:rtl/>
              </w:rPr>
              <w:t xml:space="preserve"> 49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27" w:history="1">
            <w:r w:rsidRPr="008B6757">
              <w:rPr>
                <w:rStyle w:val="Hyperlink"/>
                <w:rFonts w:hint="eastAsia"/>
                <w:noProof/>
                <w:rtl/>
              </w:rPr>
              <w:t>مسألة</w:t>
            </w:r>
            <w:r w:rsidRPr="008B6757">
              <w:rPr>
                <w:rStyle w:val="Hyperlink"/>
                <w:noProof/>
                <w:rtl/>
              </w:rPr>
              <w:t xml:space="preserve"> 50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28" w:history="1">
            <w:r w:rsidRPr="008B6757">
              <w:rPr>
                <w:rStyle w:val="Hyperlink"/>
                <w:rFonts w:hint="eastAsia"/>
                <w:noProof/>
                <w:rtl/>
              </w:rPr>
              <w:t>مسألة</w:t>
            </w:r>
            <w:r w:rsidRPr="008B6757">
              <w:rPr>
                <w:rStyle w:val="Hyperlink"/>
                <w:noProof/>
                <w:rtl/>
              </w:rPr>
              <w:t xml:space="preserve"> 51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29" w:history="1">
            <w:r w:rsidRPr="008B6757">
              <w:rPr>
                <w:rStyle w:val="Hyperlink"/>
                <w:rFonts w:hint="eastAsia"/>
                <w:noProof/>
                <w:rtl/>
              </w:rPr>
              <w:t>مسألة</w:t>
            </w:r>
            <w:r w:rsidRPr="008B6757">
              <w:rPr>
                <w:rStyle w:val="Hyperlink"/>
                <w:noProof/>
                <w:rtl/>
              </w:rPr>
              <w:t xml:space="preserve"> 52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1E0921" w:rsidRDefault="001E0921" w:rsidP="001E0921">
          <w:pPr>
            <w:pStyle w:val="TOC2"/>
            <w:tabs>
              <w:tab w:val="right" w:leader="dot" w:pos="7786"/>
            </w:tabs>
            <w:rPr>
              <w:rFonts w:asciiTheme="minorHAnsi" w:eastAsiaTheme="minorEastAsia" w:hAnsiTheme="minorHAnsi" w:cstheme="minorBidi"/>
              <w:noProof/>
              <w:color w:val="auto"/>
              <w:sz w:val="22"/>
              <w:szCs w:val="22"/>
              <w:rtl/>
            </w:rPr>
          </w:pPr>
          <w:hyperlink w:anchor="_Toc116827130" w:history="1">
            <w:r w:rsidRPr="008B6757">
              <w:rPr>
                <w:rStyle w:val="Hyperlink"/>
                <w:rFonts w:hint="eastAsia"/>
                <w:noProof/>
                <w:rtl/>
                <w:lang w:bidi="fa-IR"/>
              </w:rPr>
              <w:t>البحث</w:t>
            </w:r>
            <w:r w:rsidRPr="008B6757">
              <w:rPr>
                <w:rStyle w:val="Hyperlink"/>
                <w:noProof/>
                <w:rtl/>
                <w:lang w:bidi="fa-IR"/>
              </w:rPr>
              <w:t xml:space="preserve"> </w:t>
            </w:r>
            <w:r w:rsidRPr="008B6757">
              <w:rPr>
                <w:rStyle w:val="Hyperlink"/>
                <w:rFonts w:hint="eastAsia"/>
                <w:noProof/>
                <w:rtl/>
                <w:lang w:bidi="fa-IR"/>
              </w:rPr>
              <w:t>الرابع</w:t>
            </w:r>
            <w:r w:rsidRPr="008B6757">
              <w:rPr>
                <w:rStyle w:val="Hyperlink"/>
                <w:noProof/>
                <w:rtl/>
                <w:lang w:bidi="fa-IR"/>
              </w:rPr>
              <w:t xml:space="preserve"> : </w:t>
            </w:r>
            <w:r w:rsidRPr="008B6757">
              <w:rPr>
                <w:rStyle w:val="Hyperlink"/>
                <w:rFonts w:hint="eastAsia"/>
                <w:noProof/>
                <w:rtl/>
                <w:lang w:bidi="fa-IR"/>
              </w:rPr>
              <w:t>في</w:t>
            </w:r>
            <w:r w:rsidRPr="008B6757">
              <w:rPr>
                <w:rStyle w:val="Hyperlink"/>
                <w:noProof/>
                <w:rtl/>
                <w:lang w:bidi="fa-IR"/>
              </w:rPr>
              <w:t xml:space="preserve"> </w:t>
            </w:r>
            <w:r w:rsidRPr="008B6757">
              <w:rPr>
                <w:rStyle w:val="Hyperlink"/>
                <w:rFonts w:hint="eastAsia"/>
                <w:noProof/>
                <w:rtl/>
                <w:lang w:bidi="fa-IR"/>
              </w:rPr>
              <w:t>وقت</w:t>
            </w:r>
            <w:r w:rsidRPr="008B6757">
              <w:rPr>
                <w:rStyle w:val="Hyperlink"/>
                <w:noProof/>
                <w:rtl/>
                <w:lang w:bidi="fa-IR"/>
              </w:rPr>
              <w:t xml:space="preserve"> </w:t>
            </w:r>
            <w:r w:rsidRPr="008B6757">
              <w:rPr>
                <w:rStyle w:val="Hyperlink"/>
                <w:rFonts w:hint="eastAsia"/>
                <w:noProof/>
                <w:rtl/>
                <w:lang w:bidi="fa-IR"/>
              </w:rPr>
              <w:t>الأمان</w:t>
            </w:r>
          </w:hyperlink>
          <w:r>
            <w:rPr>
              <w:rStyle w:val="Hyperlink"/>
              <w:rFonts w:hint="cs"/>
              <w:noProof/>
              <w:rtl/>
            </w:rPr>
            <w:t xml:space="preserve"> </w:t>
          </w:r>
          <w:hyperlink w:anchor="_Toc116827131" w:history="1">
            <w:r w:rsidRPr="008B6757">
              <w:rPr>
                <w:rStyle w:val="Hyperlink"/>
                <w:rFonts w:hint="eastAsia"/>
                <w:noProof/>
                <w:rtl/>
              </w:rPr>
              <w:t>مسألة</w:t>
            </w:r>
            <w:r w:rsidRPr="008B6757">
              <w:rPr>
                <w:rStyle w:val="Hyperlink"/>
                <w:noProof/>
                <w:rtl/>
              </w:rPr>
              <w:t xml:space="preserve"> 53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32" w:history="1">
            <w:r w:rsidRPr="008B6757">
              <w:rPr>
                <w:rStyle w:val="Hyperlink"/>
                <w:rFonts w:hint="eastAsia"/>
                <w:noProof/>
                <w:rtl/>
              </w:rPr>
              <w:t>مسألة</w:t>
            </w:r>
            <w:r w:rsidRPr="008B6757">
              <w:rPr>
                <w:rStyle w:val="Hyperlink"/>
                <w:noProof/>
                <w:rtl/>
              </w:rPr>
              <w:t xml:space="preserve"> 54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33" w:history="1">
            <w:r w:rsidRPr="008B6757">
              <w:rPr>
                <w:rStyle w:val="Hyperlink"/>
                <w:rFonts w:hint="eastAsia"/>
                <w:noProof/>
                <w:rtl/>
              </w:rPr>
              <w:t>مسألة</w:t>
            </w:r>
            <w:r w:rsidRPr="008B6757">
              <w:rPr>
                <w:rStyle w:val="Hyperlink"/>
                <w:noProof/>
                <w:rtl/>
              </w:rPr>
              <w:t xml:space="preserve"> 55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34" w:history="1">
            <w:r w:rsidRPr="008B6757">
              <w:rPr>
                <w:rStyle w:val="Hyperlink"/>
                <w:rFonts w:hint="eastAsia"/>
                <w:noProof/>
                <w:rtl/>
              </w:rPr>
              <w:t>مسألة</w:t>
            </w:r>
            <w:r w:rsidRPr="008B6757">
              <w:rPr>
                <w:rStyle w:val="Hyperlink"/>
                <w:noProof/>
                <w:rtl/>
              </w:rPr>
              <w:t xml:space="preserve"> 56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1E0921" w:rsidRDefault="001E0921" w:rsidP="001E0921">
          <w:pPr>
            <w:pStyle w:val="TOC2"/>
            <w:tabs>
              <w:tab w:val="right" w:leader="dot" w:pos="7786"/>
            </w:tabs>
            <w:rPr>
              <w:rFonts w:asciiTheme="minorHAnsi" w:eastAsiaTheme="minorEastAsia" w:hAnsiTheme="minorHAnsi" w:cstheme="minorBidi"/>
              <w:noProof/>
              <w:color w:val="auto"/>
              <w:sz w:val="22"/>
              <w:szCs w:val="22"/>
              <w:rtl/>
            </w:rPr>
          </w:pPr>
          <w:hyperlink w:anchor="_Toc116827135" w:history="1">
            <w:r w:rsidRPr="008B6757">
              <w:rPr>
                <w:rStyle w:val="Hyperlink"/>
                <w:rFonts w:hint="eastAsia"/>
                <w:noProof/>
                <w:rtl/>
                <w:lang w:bidi="fa-IR"/>
              </w:rPr>
              <w:t>البحث</w:t>
            </w:r>
            <w:r w:rsidRPr="008B6757">
              <w:rPr>
                <w:rStyle w:val="Hyperlink"/>
                <w:noProof/>
                <w:rtl/>
                <w:lang w:bidi="fa-IR"/>
              </w:rPr>
              <w:t xml:space="preserve"> </w:t>
            </w:r>
            <w:r w:rsidRPr="008B6757">
              <w:rPr>
                <w:rStyle w:val="Hyperlink"/>
                <w:rFonts w:hint="eastAsia"/>
                <w:noProof/>
                <w:rtl/>
                <w:lang w:bidi="fa-IR"/>
              </w:rPr>
              <w:t>الخامس</w:t>
            </w:r>
            <w:r w:rsidRPr="008B6757">
              <w:rPr>
                <w:rStyle w:val="Hyperlink"/>
                <w:noProof/>
                <w:rtl/>
                <w:lang w:bidi="fa-IR"/>
              </w:rPr>
              <w:t xml:space="preserve"> : </w:t>
            </w:r>
            <w:r w:rsidRPr="008B6757">
              <w:rPr>
                <w:rStyle w:val="Hyperlink"/>
                <w:rFonts w:hint="eastAsia"/>
                <w:noProof/>
                <w:rtl/>
                <w:lang w:bidi="fa-IR"/>
              </w:rPr>
              <w:t>فيما</w:t>
            </w:r>
            <w:r w:rsidRPr="008B6757">
              <w:rPr>
                <w:rStyle w:val="Hyperlink"/>
                <w:noProof/>
                <w:rtl/>
                <w:lang w:bidi="fa-IR"/>
              </w:rPr>
              <w:t xml:space="preserve"> </w:t>
            </w:r>
            <w:r w:rsidRPr="008B6757">
              <w:rPr>
                <w:rStyle w:val="Hyperlink"/>
                <w:rFonts w:hint="eastAsia"/>
                <w:noProof/>
                <w:rtl/>
                <w:lang w:bidi="fa-IR"/>
              </w:rPr>
              <w:t>يدخل</w:t>
            </w:r>
            <w:r w:rsidRPr="008B6757">
              <w:rPr>
                <w:rStyle w:val="Hyperlink"/>
                <w:noProof/>
                <w:rtl/>
                <w:lang w:bidi="fa-IR"/>
              </w:rPr>
              <w:t xml:space="preserve"> </w:t>
            </w:r>
            <w:r w:rsidRPr="008B6757">
              <w:rPr>
                <w:rStyle w:val="Hyperlink"/>
                <w:rFonts w:hint="eastAsia"/>
                <w:noProof/>
                <w:rtl/>
                <w:lang w:bidi="fa-IR"/>
              </w:rPr>
              <w:t>في</w:t>
            </w:r>
            <w:r w:rsidRPr="008B6757">
              <w:rPr>
                <w:rStyle w:val="Hyperlink"/>
                <w:noProof/>
                <w:rtl/>
                <w:lang w:bidi="fa-IR"/>
              </w:rPr>
              <w:t xml:space="preserve"> </w:t>
            </w:r>
            <w:r w:rsidRPr="008B6757">
              <w:rPr>
                <w:rStyle w:val="Hyperlink"/>
                <w:rFonts w:hint="eastAsia"/>
                <w:noProof/>
                <w:rtl/>
                <w:lang w:bidi="fa-IR"/>
              </w:rPr>
              <w:t>الأمان</w:t>
            </w:r>
          </w:hyperlink>
          <w:r>
            <w:rPr>
              <w:rStyle w:val="Hyperlink"/>
              <w:rFonts w:hint="cs"/>
              <w:noProof/>
              <w:rtl/>
            </w:rPr>
            <w:t xml:space="preserve"> </w:t>
          </w:r>
          <w:hyperlink w:anchor="_Toc116827136" w:history="1">
            <w:r w:rsidRPr="008B6757">
              <w:rPr>
                <w:rStyle w:val="Hyperlink"/>
                <w:rFonts w:hint="eastAsia"/>
                <w:noProof/>
                <w:rtl/>
              </w:rPr>
              <w:t>مسألة</w:t>
            </w:r>
            <w:r w:rsidRPr="008B6757">
              <w:rPr>
                <w:rStyle w:val="Hyperlink"/>
                <w:noProof/>
                <w:rtl/>
              </w:rPr>
              <w:t xml:space="preserve"> 57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1E0921" w:rsidRDefault="001E0921" w:rsidP="001E0921">
          <w:pPr>
            <w:pStyle w:val="TOC2"/>
            <w:tabs>
              <w:tab w:val="right" w:leader="dot" w:pos="7786"/>
            </w:tabs>
            <w:rPr>
              <w:rFonts w:asciiTheme="minorHAnsi" w:eastAsiaTheme="minorEastAsia" w:hAnsiTheme="minorHAnsi" w:cstheme="minorBidi"/>
              <w:noProof/>
              <w:color w:val="auto"/>
              <w:sz w:val="22"/>
              <w:szCs w:val="22"/>
              <w:rtl/>
            </w:rPr>
          </w:pPr>
          <w:hyperlink w:anchor="_Toc116827137" w:history="1">
            <w:r w:rsidRPr="008B6757">
              <w:rPr>
                <w:rStyle w:val="Hyperlink"/>
                <w:rFonts w:hint="eastAsia"/>
                <w:noProof/>
                <w:rtl/>
              </w:rPr>
              <w:t>مسألة</w:t>
            </w:r>
            <w:r w:rsidRPr="008B6757">
              <w:rPr>
                <w:rStyle w:val="Hyperlink"/>
                <w:noProof/>
                <w:rtl/>
              </w:rPr>
              <w:t xml:space="preserve"> 58 :</w:t>
            </w:r>
          </w:hyperlink>
          <w:r>
            <w:rPr>
              <w:rStyle w:val="Hyperlink"/>
              <w:rFonts w:hint="cs"/>
              <w:noProof/>
              <w:rtl/>
            </w:rPr>
            <w:t xml:space="preserve"> </w:t>
          </w:r>
          <w:hyperlink w:anchor="_Toc116827138" w:history="1">
            <w:r w:rsidRPr="008B6757">
              <w:rPr>
                <w:rStyle w:val="Hyperlink"/>
                <w:rFonts w:hint="eastAsia"/>
                <w:noProof/>
                <w:rtl/>
              </w:rPr>
              <w:t>مسألة</w:t>
            </w:r>
            <w:r w:rsidRPr="008B6757">
              <w:rPr>
                <w:rStyle w:val="Hyperlink"/>
                <w:noProof/>
                <w:rtl/>
              </w:rPr>
              <w:t xml:space="preserve"> 59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39" w:history="1">
            <w:r w:rsidRPr="008B6757">
              <w:rPr>
                <w:rStyle w:val="Hyperlink"/>
                <w:rFonts w:hint="eastAsia"/>
                <w:noProof/>
                <w:rtl/>
              </w:rPr>
              <w:t>مسألة</w:t>
            </w:r>
            <w:r w:rsidRPr="008B6757">
              <w:rPr>
                <w:rStyle w:val="Hyperlink"/>
                <w:noProof/>
                <w:rtl/>
              </w:rPr>
              <w:t xml:space="preserve"> 60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40" w:history="1">
            <w:r w:rsidRPr="008B6757">
              <w:rPr>
                <w:rStyle w:val="Hyperlink"/>
                <w:rFonts w:hint="eastAsia"/>
                <w:noProof/>
                <w:rtl/>
              </w:rPr>
              <w:t>مسألة</w:t>
            </w:r>
            <w:r w:rsidRPr="008B6757">
              <w:rPr>
                <w:rStyle w:val="Hyperlink"/>
                <w:noProof/>
                <w:rtl/>
              </w:rPr>
              <w:t xml:space="preserve"> 61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1E0921" w:rsidRDefault="001E0921" w:rsidP="001E0921">
          <w:pPr>
            <w:pStyle w:val="TOC2"/>
            <w:tabs>
              <w:tab w:val="right" w:leader="dot" w:pos="7786"/>
            </w:tabs>
            <w:rPr>
              <w:rFonts w:asciiTheme="minorHAnsi" w:eastAsiaTheme="minorEastAsia" w:hAnsiTheme="minorHAnsi" w:cstheme="minorBidi"/>
              <w:noProof/>
              <w:color w:val="auto"/>
              <w:sz w:val="22"/>
              <w:szCs w:val="22"/>
              <w:rtl/>
            </w:rPr>
          </w:pPr>
          <w:hyperlink w:anchor="_Toc116827141" w:history="1">
            <w:r w:rsidRPr="008B6757">
              <w:rPr>
                <w:rStyle w:val="Hyperlink"/>
                <w:rFonts w:hint="eastAsia"/>
                <w:noProof/>
                <w:rtl/>
                <w:lang w:bidi="fa-IR"/>
              </w:rPr>
              <w:t>البحث</w:t>
            </w:r>
            <w:r w:rsidRPr="008B6757">
              <w:rPr>
                <w:rStyle w:val="Hyperlink"/>
                <w:noProof/>
                <w:rtl/>
                <w:lang w:bidi="fa-IR"/>
              </w:rPr>
              <w:t xml:space="preserve"> </w:t>
            </w:r>
            <w:r w:rsidRPr="008B6757">
              <w:rPr>
                <w:rStyle w:val="Hyperlink"/>
                <w:rFonts w:hint="eastAsia"/>
                <w:noProof/>
                <w:rtl/>
                <w:lang w:bidi="fa-IR"/>
              </w:rPr>
              <w:t>السادس</w:t>
            </w:r>
            <w:r w:rsidRPr="008B6757">
              <w:rPr>
                <w:rStyle w:val="Hyperlink"/>
                <w:noProof/>
                <w:rtl/>
                <w:lang w:bidi="fa-IR"/>
              </w:rPr>
              <w:t xml:space="preserve"> : </w:t>
            </w:r>
            <w:r w:rsidRPr="008B6757">
              <w:rPr>
                <w:rStyle w:val="Hyperlink"/>
                <w:rFonts w:hint="eastAsia"/>
                <w:noProof/>
                <w:rtl/>
                <w:lang w:bidi="fa-IR"/>
              </w:rPr>
              <w:t>في</w:t>
            </w:r>
            <w:r w:rsidRPr="008B6757">
              <w:rPr>
                <w:rStyle w:val="Hyperlink"/>
                <w:noProof/>
                <w:rtl/>
                <w:lang w:bidi="fa-IR"/>
              </w:rPr>
              <w:t xml:space="preserve"> </w:t>
            </w:r>
            <w:r w:rsidRPr="008B6757">
              <w:rPr>
                <w:rStyle w:val="Hyperlink"/>
                <w:rFonts w:hint="eastAsia"/>
                <w:noProof/>
                <w:rtl/>
                <w:lang w:bidi="fa-IR"/>
              </w:rPr>
              <w:t>الأحكام</w:t>
            </w:r>
          </w:hyperlink>
          <w:r>
            <w:rPr>
              <w:rStyle w:val="Hyperlink"/>
              <w:rFonts w:hint="cs"/>
              <w:noProof/>
              <w:rtl/>
            </w:rPr>
            <w:t xml:space="preserve"> </w:t>
          </w:r>
          <w:hyperlink w:anchor="_Toc116827142" w:history="1">
            <w:r w:rsidRPr="008B6757">
              <w:rPr>
                <w:rStyle w:val="Hyperlink"/>
                <w:rFonts w:hint="eastAsia"/>
                <w:noProof/>
                <w:rtl/>
              </w:rPr>
              <w:t>مسألة</w:t>
            </w:r>
            <w:r w:rsidRPr="008B6757">
              <w:rPr>
                <w:rStyle w:val="Hyperlink"/>
                <w:noProof/>
                <w:rtl/>
              </w:rPr>
              <w:t xml:space="preserve"> 62 :</w:t>
            </w:r>
          </w:hyperlink>
          <w:r>
            <w:rPr>
              <w:rStyle w:val="Hyperlink"/>
              <w:rFonts w:hint="cs"/>
              <w:noProof/>
              <w:rtl/>
            </w:rPr>
            <w:t xml:space="preserve"> </w:t>
          </w:r>
          <w:hyperlink w:anchor="_Toc116827143" w:history="1">
            <w:r w:rsidRPr="008B6757">
              <w:rPr>
                <w:rStyle w:val="Hyperlink"/>
                <w:rFonts w:hint="eastAsia"/>
                <w:noProof/>
                <w:rtl/>
              </w:rPr>
              <w:t>مسألة</w:t>
            </w:r>
            <w:r w:rsidRPr="008B6757">
              <w:rPr>
                <w:rStyle w:val="Hyperlink"/>
                <w:noProof/>
                <w:rtl/>
              </w:rPr>
              <w:t xml:space="preserve"> 63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44" w:history="1">
            <w:r w:rsidRPr="008B6757">
              <w:rPr>
                <w:rStyle w:val="Hyperlink"/>
                <w:rFonts w:hint="eastAsia"/>
                <w:noProof/>
                <w:rtl/>
              </w:rPr>
              <w:t>مسألة</w:t>
            </w:r>
            <w:r w:rsidRPr="008B6757">
              <w:rPr>
                <w:rStyle w:val="Hyperlink"/>
                <w:noProof/>
                <w:rtl/>
              </w:rPr>
              <w:t xml:space="preserve"> 64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1E0921" w:rsidRDefault="001E0921" w:rsidP="001E0921">
          <w:pPr>
            <w:pStyle w:val="TOC2"/>
            <w:tabs>
              <w:tab w:val="right" w:leader="dot" w:pos="7786"/>
            </w:tabs>
            <w:rPr>
              <w:rFonts w:asciiTheme="minorHAnsi" w:eastAsiaTheme="minorEastAsia" w:hAnsiTheme="minorHAnsi" w:cstheme="minorBidi"/>
              <w:noProof/>
              <w:color w:val="auto"/>
              <w:sz w:val="22"/>
              <w:szCs w:val="22"/>
              <w:rtl/>
            </w:rPr>
          </w:pPr>
          <w:hyperlink w:anchor="_Toc116827145" w:history="1">
            <w:r w:rsidRPr="008B6757">
              <w:rPr>
                <w:rStyle w:val="Hyperlink"/>
                <w:rFonts w:hint="eastAsia"/>
                <w:noProof/>
                <w:rtl/>
              </w:rPr>
              <w:t>مسألة</w:t>
            </w:r>
            <w:r w:rsidRPr="008B6757">
              <w:rPr>
                <w:rStyle w:val="Hyperlink"/>
                <w:noProof/>
                <w:rtl/>
              </w:rPr>
              <w:t xml:space="preserve"> 65 :</w:t>
            </w:r>
          </w:hyperlink>
          <w:r>
            <w:rPr>
              <w:rStyle w:val="Hyperlink"/>
              <w:rFonts w:hint="cs"/>
              <w:noProof/>
              <w:rtl/>
            </w:rPr>
            <w:t xml:space="preserve"> </w:t>
          </w:r>
          <w:hyperlink w:anchor="_Toc116827146" w:history="1">
            <w:r w:rsidRPr="008B6757">
              <w:rPr>
                <w:rStyle w:val="Hyperlink"/>
                <w:rFonts w:hint="eastAsia"/>
                <w:noProof/>
                <w:rtl/>
              </w:rPr>
              <w:t>مسألة</w:t>
            </w:r>
            <w:r w:rsidRPr="008B6757">
              <w:rPr>
                <w:rStyle w:val="Hyperlink"/>
                <w:noProof/>
                <w:rtl/>
              </w:rPr>
              <w:t xml:space="preserve"> 66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47" w:history="1">
            <w:r w:rsidRPr="008B6757">
              <w:rPr>
                <w:rStyle w:val="Hyperlink"/>
                <w:rFonts w:hint="eastAsia"/>
                <w:noProof/>
                <w:rtl/>
              </w:rPr>
              <w:t>مسألة</w:t>
            </w:r>
            <w:r w:rsidRPr="008B6757">
              <w:rPr>
                <w:rStyle w:val="Hyperlink"/>
                <w:noProof/>
                <w:rtl/>
              </w:rPr>
              <w:t xml:space="preserve"> 67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48" w:history="1">
            <w:r w:rsidRPr="008B6757">
              <w:rPr>
                <w:rStyle w:val="Hyperlink"/>
                <w:rFonts w:hint="eastAsia"/>
                <w:noProof/>
                <w:rtl/>
              </w:rPr>
              <w:t>مسألة</w:t>
            </w:r>
            <w:r w:rsidRPr="008B6757">
              <w:rPr>
                <w:rStyle w:val="Hyperlink"/>
                <w:noProof/>
                <w:rtl/>
              </w:rPr>
              <w:t xml:space="preserve"> 68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1E0921" w:rsidRDefault="001E0921" w:rsidP="001E0921">
          <w:pPr>
            <w:pStyle w:val="TOC2"/>
            <w:tabs>
              <w:tab w:val="right" w:leader="dot" w:pos="7786"/>
            </w:tabs>
            <w:rPr>
              <w:rFonts w:asciiTheme="minorHAnsi" w:eastAsiaTheme="minorEastAsia" w:hAnsiTheme="minorHAnsi" w:cstheme="minorBidi"/>
              <w:noProof/>
              <w:color w:val="auto"/>
              <w:sz w:val="22"/>
              <w:szCs w:val="22"/>
              <w:rtl/>
            </w:rPr>
          </w:pPr>
          <w:hyperlink w:anchor="_Toc116827149" w:history="1">
            <w:r w:rsidRPr="008B6757">
              <w:rPr>
                <w:rStyle w:val="Hyperlink"/>
                <w:rFonts w:hint="eastAsia"/>
                <w:noProof/>
                <w:rtl/>
                <w:lang w:bidi="fa-IR"/>
              </w:rPr>
              <w:t>البحث</w:t>
            </w:r>
            <w:r w:rsidRPr="008B6757">
              <w:rPr>
                <w:rStyle w:val="Hyperlink"/>
                <w:noProof/>
                <w:rtl/>
                <w:lang w:bidi="fa-IR"/>
              </w:rPr>
              <w:t xml:space="preserve"> </w:t>
            </w:r>
            <w:r w:rsidRPr="008B6757">
              <w:rPr>
                <w:rStyle w:val="Hyperlink"/>
                <w:rFonts w:hint="eastAsia"/>
                <w:noProof/>
                <w:rtl/>
                <w:lang w:bidi="fa-IR"/>
              </w:rPr>
              <w:t>السابع</w:t>
            </w:r>
            <w:r w:rsidRPr="008B6757">
              <w:rPr>
                <w:rStyle w:val="Hyperlink"/>
                <w:noProof/>
                <w:rtl/>
                <w:lang w:bidi="fa-IR"/>
              </w:rPr>
              <w:t xml:space="preserve"> : </w:t>
            </w:r>
            <w:r w:rsidRPr="008B6757">
              <w:rPr>
                <w:rStyle w:val="Hyperlink"/>
                <w:rFonts w:hint="eastAsia"/>
                <w:noProof/>
                <w:rtl/>
                <w:lang w:bidi="fa-IR"/>
              </w:rPr>
              <w:t>في</w:t>
            </w:r>
            <w:r w:rsidRPr="008B6757">
              <w:rPr>
                <w:rStyle w:val="Hyperlink"/>
                <w:noProof/>
                <w:rtl/>
                <w:lang w:bidi="fa-IR"/>
              </w:rPr>
              <w:t xml:space="preserve"> </w:t>
            </w:r>
            <w:r w:rsidRPr="008B6757">
              <w:rPr>
                <w:rStyle w:val="Hyperlink"/>
                <w:rFonts w:hint="eastAsia"/>
                <w:noProof/>
                <w:rtl/>
                <w:lang w:bidi="fa-IR"/>
              </w:rPr>
              <w:t>التحكيم</w:t>
            </w:r>
          </w:hyperlink>
          <w:r>
            <w:rPr>
              <w:rStyle w:val="Hyperlink"/>
              <w:rFonts w:hint="cs"/>
              <w:noProof/>
              <w:rtl/>
            </w:rPr>
            <w:t xml:space="preserve"> </w:t>
          </w:r>
          <w:hyperlink w:anchor="_Toc116827150" w:history="1">
            <w:r w:rsidRPr="008B6757">
              <w:rPr>
                <w:rStyle w:val="Hyperlink"/>
                <w:rFonts w:hint="eastAsia"/>
                <w:noProof/>
                <w:rtl/>
              </w:rPr>
              <w:t>مسألة</w:t>
            </w:r>
            <w:r w:rsidRPr="008B6757">
              <w:rPr>
                <w:rStyle w:val="Hyperlink"/>
                <w:noProof/>
                <w:rtl/>
              </w:rPr>
              <w:t xml:space="preserve"> 69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1E0921" w:rsidRDefault="001E0921" w:rsidP="001E0921">
          <w:pPr>
            <w:pStyle w:val="TOC2"/>
            <w:tabs>
              <w:tab w:val="right" w:leader="dot" w:pos="7786"/>
            </w:tabs>
            <w:rPr>
              <w:rFonts w:asciiTheme="minorHAnsi" w:eastAsiaTheme="minorEastAsia" w:hAnsiTheme="minorHAnsi" w:cstheme="minorBidi"/>
              <w:noProof/>
              <w:color w:val="auto"/>
              <w:sz w:val="22"/>
              <w:szCs w:val="22"/>
              <w:rtl/>
            </w:rPr>
          </w:pPr>
          <w:hyperlink w:anchor="_Toc116827151" w:history="1">
            <w:r w:rsidRPr="008B6757">
              <w:rPr>
                <w:rStyle w:val="Hyperlink"/>
                <w:rFonts w:hint="eastAsia"/>
                <w:noProof/>
                <w:rtl/>
              </w:rPr>
              <w:t>مسألة</w:t>
            </w:r>
            <w:r w:rsidRPr="008B6757">
              <w:rPr>
                <w:rStyle w:val="Hyperlink"/>
                <w:noProof/>
                <w:rtl/>
              </w:rPr>
              <w:t xml:space="preserve"> 70 :</w:t>
            </w:r>
          </w:hyperlink>
          <w:r>
            <w:rPr>
              <w:rStyle w:val="Hyperlink"/>
              <w:rFonts w:hint="cs"/>
              <w:noProof/>
              <w:rtl/>
            </w:rPr>
            <w:t xml:space="preserve"> </w:t>
          </w:r>
          <w:hyperlink w:anchor="_Toc116827152" w:history="1">
            <w:r w:rsidRPr="008B6757">
              <w:rPr>
                <w:rStyle w:val="Hyperlink"/>
                <w:rFonts w:hint="eastAsia"/>
                <w:noProof/>
                <w:rtl/>
              </w:rPr>
              <w:t>مسألة</w:t>
            </w:r>
            <w:r w:rsidRPr="008B6757">
              <w:rPr>
                <w:rStyle w:val="Hyperlink"/>
                <w:noProof/>
                <w:rtl/>
              </w:rPr>
              <w:t xml:space="preserve"> 71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53" w:history="1">
            <w:r w:rsidRPr="008B6757">
              <w:rPr>
                <w:rStyle w:val="Hyperlink"/>
                <w:rFonts w:hint="eastAsia"/>
                <w:noProof/>
                <w:rtl/>
              </w:rPr>
              <w:t>مسألة</w:t>
            </w:r>
            <w:r w:rsidRPr="008B6757">
              <w:rPr>
                <w:rStyle w:val="Hyperlink"/>
                <w:noProof/>
                <w:rtl/>
              </w:rPr>
              <w:t xml:space="preserve"> 72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54" w:history="1">
            <w:r w:rsidRPr="008B6757">
              <w:rPr>
                <w:rStyle w:val="Hyperlink"/>
                <w:rFonts w:hint="eastAsia"/>
                <w:noProof/>
                <w:rtl/>
              </w:rPr>
              <w:t>مسألة</w:t>
            </w:r>
            <w:r w:rsidRPr="008B6757">
              <w:rPr>
                <w:rStyle w:val="Hyperlink"/>
                <w:noProof/>
                <w:rtl/>
              </w:rPr>
              <w:t xml:space="preserve"> 73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55" w:history="1">
            <w:r w:rsidRPr="008B6757">
              <w:rPr>
                <w:rStyle w:val="Hyperlink"/>
                <w:rFonts w:hint="eastAsia"/>
                <w:noProof/>
                <w:rtl/>
              </w:rPr>
              <w:t>مسألة</w:t>
            </w:r>
            <w:r w:rsidRPr="008B6757">
              <w:rPr>
                <w:rStyle w:val="Hyperlink"/>
                <w:noProof/>
                <w:rtl/>
              </w:rPr>
              <w:t xml:space="preserve"> 74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C10C64" w:rsidRDefault="00C10C64" w:rsidP="00E90E6C">
          <w:pPr>
            <w:pStyle w:val="libNormal"/>
            <w:rPr>
              <w:rStyle w:val="Hyperlink"/>
              <w:noProof/>
            </w:rPr>
          </w:pPr>
          <w:r>
            <w:rPr>
              <w:rStyle w:val="Hyperlink"/>
              <w:noProof/>
            </w:rPr>
            <w:br w:type="page"/>
          </w:r>
        </w:p>
        <w:p w:rsidR="001E0921" w:rsidRDefault="001E0921" w:rsidP="001E0921">
          <w:pPr>
            <w:pStyle w:val="TOC2"/>
            <w:tabs>
              <w:tab w:val="right" w:leader="dot" w:pos="7786"/>
            </w:tabs>
            <w:rPr>
              <w:rFonts w:asciiTheme="minorHAnsi" w:eastAsiaTheme="minorEastAsia" w:hAnsiTheme="minorHAnsi" w:cstheme="minorBidi"/>
              <w:noProof/>
              <w:color w:val="auto"/>
              <w:sz w:val="22"/>
              <w:szCs w:val="22"/>
              <w:rtl/>
            </w:rPr>
          </w:pPr>
          <w:hyperlink w:anchor="_Toc116827156" w:history="1">
            <w:r w:rsidRPr="008B6757">
              <w:rPr>
                <w:rStyle w:val="Hyperlink"/>
                <w:rFonts w:hint="eastAsia"/>
                <w:noProof/>
                <w:rtl/>
                <w:lang w:bidi="fa-IR"/>
              </w:rPr>
              <w:t>الفصل</w:t>
            </w:r>
            <w:r w:rsidRPr="008B6757">
              <w:rPr>
                <w:rStyle w:val="Hyperlink"/>
                <w:noProof/>
                <w:rtl/>
                <w:lang w:bidi="fa-IR"/>
              </w:rPr>
              <w:t xml:space="preserve"> </w:t>
            </w:r>
            <w:r w:rsidRPr="008B6757">
              <w:rPr>
                <w:rStyle w:val="Hyperlink"/>
                <w:rFonts w:hint="eastAsia"/>
                <w:noProof/>
                <w:rtl/>
                <w:lang w:bidi="fa-IR"/>
              </w:rPr>
              <w:t>الرابع</w:t>
            </w:r>
          </w:hyperlink>
          <w:r>
            <w:rPr>
              <w:rStyle w:val="Hyperlink"/>
              <w:rFonts w:hint="cs"/>
              <w:noProof/>
              <w:rtl/>
            </w:rPr>
            <w:t xml:space="preserve"> </w:t>
          </w:r>
          <w:hyperlink w:anchor="_Toc116827157" w:history="1">
            <w:r w:rsidRPr="008B6757">
              <w:rPr>
                <w:rStyle w:val="Hyperlink"/>
                <w:rFonts w:hint="eastAsia"/>
                <w:noProof/>
                <w:rtl/>
                <w:lang w:bidi="fa-IR"/>
              </w:rPr>
              <w:t>في</w:t>
            </w:r>
            <w:r w:rsidRPr="008B6757">
              <w:rPr>
                <w:rStyle w:val="Hyperlink"/>
                <w:noProof/>
                <w:rtl/>
                <w:lang w:bidi="fa-IR"/>
              </w:rPr>
              <w:t xml:space="preserve"> </w:t>
            </w:r>
            <w:r w:rsidRPr="008B6757">
              <w:rPr>
                <w:rStyle w:val="Hyperlink"/>
                <w:rFonts w:hint="eastAsia"/>
                <w:noProof/>
                <w:rtl/>
                <w:lang w:bidi="fa-IR"/>
              </w:rPr>
              <w:t>الغنائم‌</w:t>
            </w:r>
          </w:hyperlink>
          <w:r>
            <w:rPr>
              <w:rStyle w:val="Hyperlink"/>
              <w:rFonts w:hint="cs"/>
              <w:noProof/>
              <w:rtl/>
            </w:rPr>
            <w:t xml:space="preserve"> </w:t>
          </w:r>
          <w:hyperlink w:anchor="_Toc116827158" w:history="1">
            <w:r w:rsidRPr="008B6757">
              <w:rPr>
                <w:rStyle w:val="Hyperlink"/>
                <w:rFonts w:hint="eastAsia"/>
                <w:noProof/>
                <w:rtl/>
                <w:lang w:bidi="fa-IR"/>
              </w:rPr>
              <w:t>الأوّل</w:t>
            </w:r>
            <w:r w:rsidRPr="008B6757">
              <w:rPr>
                <w:rStyle w:val="Hyperlink"/>
                <w:noProof/>
                <w:rtl/>
                <w:lang w:bidi="fa-IR"/>
              </w:rPr>
              <w:t xml:space="preserve"> : </w:t>
            </w:r>
            <w:r w:rsidRPr="008B6757">
              <w:rPr>
                <w:rStyle w:val="Hyperlink"/>
                <w:rFonts w:hint="eastAsia"/>
                <w:noProof/>
                <w:rtl/>
                <w:lang w:bidi="fa-IR"/>
              </w:rPr>
              <w:t>في</w:t>
            </w:r>
            <w:r w:rsidRPr="008B6757">
              <w:rPr>
                <w:rStyle w:val="Hyperlink"/>
                <w:noProof/>
                <w:rtl/>
                <w:lang w:bidi="fa-IR"/>
              </w:rPr>
              <w:t xml:space="preserve"> </w:t>
            </w:r>
            <w:r w:rsidRPr="008B6757">
              <w:rPr>
                <w:rStyle w:val="Hyperlink"/>
                <w:rFonts w:hint="eastAsia"/>
                <w:noProof/>
                <w:rtl/>
                <w:lang w:bidi="fa-IR"/>
              </w:rPr>
              <w:t>أقسامها</w:t>
            </w:r>
          </w:hyperlink>
          <w:r>
            <w:rPr>
              <w:rStyle w:val="Hyperlink"/>
              <w:rFonts w:hint="cs"/>
              <w:noProof/>
              <w:rtl/>
            </w:rPr>
            <w:t xml:space="preserve"> </w:t>
          </w:r>
          <w:hyperlink w:anchor="_Toc116827159" w:history="1">
            <w:r w:rsidRPr="008B6757">
              <w:rPr>
                <w:rStyle w:val="Hyperlink"/>
                <w:rFonts w:hint="eastAsia"/>
                <w:noProof/>
                <w:rtl/>
                <w:lang w:bidi="fa-IR"/>
              </w:rPr>
              <w:t>البحث</w:t>
            </w:r>
            <w:r w:rsidRPr="008B6757">
              <w:rPr>
                <w:rStyle w:val="Hyperlink"/>
                <w:noProof/>
                <w:rtl/>
                <w:lang w:bidi="fa-IR"/>
              </w:rPr>
              <w:t xml:space="preserve"> </w:t>
            </w:r>
            <w:r w:rsidRPr="008B6757">
              <w:rPr>
                <w:rStyle w:val="Hyperlink"/>
                <w:rFonts w:hint="eastAsia"/>
                <w:noProof/>
                <w:rtl/>
                <w:lang w:bidi="fa-IR"/>
              </w:rPr>
              <w:t>الأوّل</w:t>
            </w:r>
            <w:r w:rsidRPr="008B6757">
              <w:rPr>
                <w:rStyle w:val="Hyperlink"/>
                <w:noProof/>
                <w:rtl/>
                <w:lang w:bidi="fa-IR"/>
              </w:rPr>
              <w:t xml:space="preserve"> : </w:t>
            </w:r>
            <w:r w:rsidRPr="008B6757">
              <w:rPr>
                <w:rStyle w:val="Hyperlink"/>
                <w:rFonts w:hint="eastAsia"/>
                <w:noProof/>
                <w:rtl/>
                <w:lang w:bidi="fa-IR"/>
              </w:rPr>
              <w:t>فيما</w:t>
            </w:r>
            <w:r w:rsidRPr="008B6757">
              <w:rPr>
                <w:rStyle w:val="Hyperlink"/>
                <w:noProof/>
                <w:rtl/>
                <w:lang w:bidi="fa-IR"/>
              </w:rPr>
              <w:t xml:space="preserve"> </w:t>
            </w:r>
            <w:r w:rsidRPr="008B6757">
              <w:rPr>
                <w:rStyle w:val="Hyperlink"/>
                <w:rFonts w:hint="eastAsia"/>
                <w:noProof/>
                <w:rtl/>
                <w:lang w:bidi="fa-IR"/>
              </w:rPr>
              <w:t>يُنقل</w:t>
            </w:r>
            <w:r w:rsidRPr="008B6757">
              <w:rPr>
                <w:rStyle w:val="Hyperlink"/>
                <w:noProof/>
                <w:rtl/>
                <w:lang w:bidi="fa-IR"/>
              </w:rPr>
              <w:t xml:space="preserve"> </w:t>
            </w:r>
            <w:r w:rsidRPr="008B6757">
              <w:rPr>
                <w:rStyle w:val="Hyperlink"/>
                <w:rFonts w:hint="eastAsia"/>
                <w:noProof/>
                <w:rtl/>
                <w:lang w:bidi="fa-IR"/>
              </w:rPr>
              <w:t>ويُحوّل</w:t>
            </w:r>
          </w:hyperlink>
          <w:r>
            <w:rPr>
              <w:rStyle w:val="Hyperlink"/>
              <w:rFonts w:hint="cs"/>
              <w:noProof/>
              <w:rtl/>
            </w:rPr>
            <w:t xml:space="preserve"> </w:t>
          </w:r>
          <w:hyperlink w:anchor="_Toc116827160" w:history="1">
            <w:r w:rsidRPr="008B6757">
              <w:rPr>
                <w:rStyle w:val="Hyperlink"/>
                <w:rFonts w:hint="eastAsia"/>
                <w:noProof/>
                <w:rtl/>
              </w:rPr>
              <w:t>مسألة</w:t>
            </w:r>
            <w:r w:rsidRPr="008B6757">
              <w:rPr>
                <w:rStyle w:val="Hyperlink"/>
                <w:noProof/>
                <w:rtl/>
              </w:rPr>
              <w:t xml:space="preserve"> 75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61" w:history="1">
            <w:r w:rsidRPr="008B6757">
              <w:rPr>
                <w:rStyle w:val="Hyperlink"/>
                <w:rFonts w:hint="eastAsia"/>
                <w:noProof/>
                <w:rtl/>
              </w:rPr>
              <w:t>مسألة</w:t>
            </w:r>
            <w:r w:rsidRPr="008B6757">
              <w:rPr>
                <w:rStyle w:val="Hyperlink"/>
                <w:noProof/>
                <w:rtl/>
              </w:rPr>
              <w:t xml:space="preserve"> 76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62" w:history="1">
            <w:r w:rsidRPr="008B6757">
              <w:rPr>
                <w:rStyle w:val="Hyperlink"/>
                <w:rFonts w:hint="eastAsia"/>
                <w:noProof/>
                <w:rtl/>
              </w:rPr>
              <w:t>مسألة</w:t>
            </w:r>
            <w:r w:rsidRPr="008B6757">
              <w:rPr>
                <w:rStyle w:val="Hyperlink"/>
                <w:noProof/>
                <w:rtl/>
              </w:rPr>
              <w:t xml:space="preserve"> 77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63" w:history="1">
            <w:r w:rsidRPr="008B6757">
              <w:rPr>
                <w:rStyle w:val="Hyperlink"/>
                <w:rFonts w:hint="eastAsia"/>
                <w:noProof/>
                <w:rtl/>
              </w:rPr>
              <w:t>مسألة</w:t>
            </w:r>
            <w:r w:rsidRPr="008B6757">
              <w:rPr>
                <w:rStyle w:val="Hyperlink"/>
                <w:noProof/>
                <w:rtl/>
              </w:rPr>
              <w:t xml:space="preserve"> 78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64" w:history="1">
            <w:r w:rsidRPr="008B6757">
              <w:rPr>
                <w:rStyle w:val="Hyperlink"/>
                <w:rFonts w:hint="eastAsia"/>
                <w:noProof/>
                <w:rtl/>
              </w:rPr>
              <w:t>مسألة</w:t>
            </w:r>
            <w:r w:rsidRPr="008B6757">
              <w:rPr>
                <w:rStyle w:val="Hyperlink"/>
                <w:noProof/>
                <w:rtl/>
              </w:rPr>
              <w:t xml:space="preserve"> 79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65" w:history="1">
            <w:r w:rsidRPr="008B6757">
              <w:rPr>
                <w:rStyle w:val="Hyperlink"/>
                <w:rFonts w:hint="eastAsia"/>
                <w:noProof/>
                <w:rtl/>
              </w:rPr>
              <w:t>مسألة</w:t>
            </w:r>
            <w:r w:rsidRPr="008B6757">
              <w:rPr>
                <w:rStyle w:val="Hyperlink"/>
                <w:noProof/>
                <w:rtl/>
              </w:rPr>
              <w:t xml:space="preserve"> 80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66" w:history="1">
            <w:r w:rsidRPr="008B6757">
              <w:rPr>
                <w:rStyle w:val="Hyperlink"/>
                <w:rFonts w:hint="eastAsia"/>
                <w:noProof/>
                <w:rtl/>
              </w:rPr>
              <w:t>مسألة</w:t>
            </w:r>
            <w:r w:rsidRPr="008B6757">
              <w:rPr>
                <w:rStyle w:val="Hyperlink"/>
                <w:noProof/>
                <w:rtl/>
              </w:rPr>
              <w:t xml:space="preserve"> 81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67" w:history="1">
            <w:r w:rsidRPr="008B6757">
              <w:rPr>
                <w:rStyle w:val="Hyperlink"/>
                <w:rFonts w:hint="eastAsia"/>
                <w:noProof/>
                <w:rtl/>
              </w:rPr>
              <w:t>مسألة</w:t>
            </w:r>
            <w:r w:rsidRPr="008B6757">
              <w:rPr>
                <w:rStyle w:val="Hyperlink"/>
                <w:noProof/>
                <w:rtl/>
              </w:rPr>
              <w:t xml:space="preserve"> 82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68" w:history="1">
            <w:r w:rsidRPr="008B6757">
              <w:rPr>
                <w:rStyle w:val="Hyperlink"/>
                <w:rFonts w:hint="eastAsia"/>
                <w:noProof/>
                <w:rtl/>
              </w:rPr>
              <w:t>مسألة</w:t>
            </w:r>
            <w:r w:rsidRPr="008B6757">
              <w:rPr>
                <w:rStyle w:val="Hyperlink"/>
                <w:noProof/>
                <w:rtl/>
              </w:rPr>
              <w:t xml:space="preserve"> 83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69" w:history="1">
            <w:r w:rsidRPr="008B6757">
              <w:rPr>
                <w:rStyle w:val="Hyperlink"/>
                <w:rFonts w:hint="eastAsia"/>
                <w:noProof/>
                <w:rtl/>
              </w:rPr>
              <w:t>مسألة</w:t>
            </w:r>
            <w:r w:rsidRPr="008B6757">
              <w:rPr>
                <w:rStyle w:val="Hyperlink"/>
                <w:noProof/>
                <w:rtl/>
              </w:rPr>
              <w:t xml:space="preserve"> 84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70" w:history="1">
            <w:r w:rsidRPr="008B6757">
              <w:rPr>
                <w:rStyle w:val="Hyperlink"/>
                <w:rFonts w:hint="eastAsia"/>
                <w:noProof/>
                <w:rtl/>
              </w:rPr>
              <w:t>مسألة</w:t>
            </w:r>
            <w:r w:rsidRPr="008B6757">
              <w:rPr>
                <w:rStyle w:val="Hyperlink"/>
                <w:noProof/>
                <w:rtl/>
              </w:rPr>
              <w:t xml:space="preserve"> 85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71" w:history="1">
            <w:r w:rsidRPr="008B6757">
              <w:rPr>
                <w:rStyle w:val="Hyperlink"/>
                <w:rFonts w:hint="eastAsia"/>
                <w:noProof/>
                <w:rtl/>
              </w:rPr>
              <w:t>مسألة</w:t>
            </w:r>
            <w:r w:rsidRPr="008B6757">
              <w:rPr>
                <w:rStyle w:val="Hyperlink"/>
                <w:noProof/>
                <w:rtl/>
              </w:rPr>
              <w:t xml:space="preserve"> 86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1E0921" w:rsidRDefault="001E0921" w:rsidP="001E0921">
          <w:pPr>
            <w:pStyle w:val="TOC2"/>
            <w:tabs>
              <w:tab w:val="right" w:leader="dot" w:pos="7786"/>
            </w:tabs>
            <w:rPr>
              <w:rFonts w:asciiTheme="minorHAnsi" w:eastAsiaTheme="minorEastAsia" w:hAnsiTheme="minorHAnsi" w:cstheme="minorBidi"/>
              <w:noProof/>
              <w:color w:val="auto"/>
              <w:sz w:val="22"/>
              <w:szCs w:val="22"/>
              <w:rtl/>
            </w:rPr>
          </w:pPr>
          <w:hyperlink w:anchor="_Toc116827172" w:history="1">
            <w:r w:rsidRPr="008B6757">
              <w:rPr>
                <w:rStyle w:val="Hyperlink"/>
                <w:rFonts w:hint="eastAsia"/>
                <w:noProof/>
                <w:rtl/>
              </w:rPr>
              <w:t>مسألة</w:t>
            </w:r>
            <w:r w:rsidRPr="008B6757">
              <w:rPr>
                <w:rStyle w:val="Hyperlink"/>
                <w:noProof/>
                <w:rtl/>
              </w:rPr>
              <w:t xml:space="preserve"> 87 :</w:t>
            </w:r>
          </w:hyperlink>
          <w:r>
            <w:rPr>
              <w:rStyle w:val="Hyperlink"/>
              <w:rFonts w:hint="cs"/>
              <w:noProof/>
              <w:rtl/>
            </w:rPr>
            <w:t xml:space="preserve"> </w:t>
          </w:r>
          <w:hyperlink w:anchor="_Toc116827173" w:history="1">
            <w:r w:rsidRPr="008B6757">
              <w:rPr>
                <w:rStyle w:val="Hyperlink"/>
                <w:rFonts w:hint="eastAsia"/>
                <w:noProof/>
                <w:rtl/>
              </w:rPr>
              <w:t>مسألة</w:t>
            </w:r>
            <w:r w:rsidRPr="008B6757">
              <w:rPr>
                <w:rStyle w:val="Hyperlink"/>
                <w:noProof/>
                <w:rtl/>
              </w:rPr>
              <w:t xml:space="preserve"> 88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74" w:history="1">
            <w:r w:rsidRPr="008B6757">
              <w:rPr>
                <w:rStyle w:val="Hyperlink"/>
                <w:rFonts w:hint="eastAsia"/>
                <w:noProof/>
                <w:rtl/>
              </w:rPr>
              <w:t>مسألة</w:t>
            </w:r>
            <w:r w:rsidRPr="008B6757">
              <w:rPr>
                <w:rStyle w:val="Hyperlink"/>
                <w:noProof/>
                <w:rtl/>
              </w:rPr>
              <w:t xml:space="preserve"> 89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75" w:history="1">
            <w:r w:rsidRPr="008B6757">
              <w:rPr>
                <w:rStyle w:val="Hyperlink"/>
                <w:rFonts w:hint="eastAsia"/>
                <w:noProof/>
                <w:rtl/>
              </w:rPr>
              <w:t>مسألة</w:t>
            </w:r>
            <w:r w:rsidRPr="008B6757">
              <w:rPr>
                <w:rStyle w:val="Hyperlink"/>
                <w:noProof/>
                <w:rtl/>
              </w:rPr>
              <w:t xml:space="preserve"> 90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76" w:history="1">
            <w:r w:rsidRPr="008B6757">
              <w:rPr>
                <w:rStyle w:val="Hyperlink"/>
                <w:rFonts w:hint="eastAsia"/>
                <w:noProof/>
                <w:rtl/>
              </w:rPr>
              <w:t>مسألة</w:t>
            </w:r>
            <w:r w:rsidRPr="008B6757">
              <w:rPr>
                <w:rStyle w:val="Hyperlink"/>
                <w:noProof/>
                <w:rtl/>
              </w:rPr>
              <w:t xml:space="preserve"> 91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77" w:history="1">
            <w:r w:rsidRPr="008B6757">
              <w:rPr>
                <w:rStyle w:val="Hyperlink"/>
                <w:rFonts w:hint="eastAsia"/>
                <w:noProof/>
                <w:rtl/>
              </w:rPr>
              <w:t>مسألة</w:t>
            </w:r>
            <w:r w:rsidRPr="008B6757">
              <w:rPr>
                <w:rStyle w:val="Hyperlink"/>
                <w:noProof/>
                <w:rtl/>
              </w:rPr>
              <w:t xml:space="preserve"> 92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78" w:history="1">
            <w:r w:rsidRPr="008B6757">
              <w:rPr>
                <w:rStyle w:val="Hyperlink"/>
                <w:rFonts w:hint="eastAsia"/>
                <w:noProof/>
                <w:rtl/>
              </w:rPr>
              <w:t>مسألة</w:t>
            </w:r>
            <w:r w:rsidRPr="008B6757">
              <w:rPr>
                <w:rStyle w:val="Hyperlink"/>
                <w:noProof/>
                <w:rtl/>
              </w:rPr>
              <w:t xml:space="preserve"> 93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1E0921" w:rsidRDefault="001E0921" w:rsidP="001E0921">
          <w:pPr>
            <w:pStyle w:val="TOC2"/>
            <w:tabs>
              <w:tab w:val="right" w:leader="dot" w:pos="7786"/>
            </w:tabs>
            <w:rPr>
              <w:rFonts w:asciiTheme="minorHAnsi" w:eastAsiaTheme="minorEastAsia" w:hAnsiTheme="minorHAnsi" w:cstheme="minorBidi"/>
              <w:noProof/>
              <w:color w:val="auto"/>
              <w:sz w:val="22"/>
              <w:szCs w:val="22"/>
              <w:rtl/>
            </w:rPr>
          </w:pPr>
          <w:hyperlink w:anchor="_Toc116827179" w:history="1">
            <w:r w:rsidRPr="008B6757">
              <w:rPr>
                <w:rStyle w:val="Hyperlink"/>
                <w:rFonts w:hint="eastAsia"/>
                <w:noProof/>
                <w:rtl/>
                <w:lang w:bidi="fa-IR"/>
              </w:rPr>
              <w:t>البحث</w:t>
            </w:r>
            <w:r w:rsidRPr="008B6757">
              <w:rPr>
                <w:rStyle w:val="Hyperlink"/>
                <w:noProof/>
                <w:rtl/>
                <w:lang w:bidi="fa-IR"/>
              </w:rPr>
              <w:t xml:space="preserve"> </w:t>
            </w:r>
            <w:r w:rsidRPr="008B6757">
              <w:rPr>
                <w:rStyle w:val="Hyperlink"/>
                <w:rFonts w:hint="eastAsia"/>
                <w:noProof/>
                <w:rtl/>
                <w:lang w:bidi="fa-IR"/>
              </w:rPr>
              <w:t>الثاني</w:t>
            </w:r>
            <w:r w:rsidRPr="008B6757">
              <w:rPr>
                <w:rStyle w:val="Hyperlink"/>
                <w:noProof/>
                <w:rtl/>
                <w:lang w:bidi="fa-IR"/>
              </w:rPr>
              <w:t xml:space="preserve"> : </w:t>
            </w:r>
            <w:r w:rsidRPr="008B6757">
              <w:rPr>
                <w:rStyle w:val="Hyperlink"/>
                <w:rFonts w:hint="eastAsia"/>
                <w:noProof/>
                <w:rtl/>
                <w:lang w:bidi="fa-IR"/>
              </w:rPr>
              <w:t>في</w:t>
            </w:r>
            <w:r w:rsidRPr="008B6757">
              <w:rPr>
                <w:rStyle w:val="Hyperlink"/>
                <w:noProof/>
                <w:rtl/>
                <w:lang w:bidi="fa-IR"/>
              </w:rPr>
              <w:t xml:space="preserve"> </w:t>
            </w:r>
            <w:r w:rsidRPr="008B6757">
              <w:rPr>
                <w:rStyle w:val="Hyperlink"/>
                <w:rFonts w:hint="eastAsia"/>
                <w:noProof/>
                <w:rtl/>
                <w:lang w:bidi="fa-IR"/>
              </w:rPr>
              <w:t>الاُسارى</w:t>
            </w:r>
          </w:hyperlink>
          <w:r>
            <w:rPr>
              <w:rStyle w:val="Hyperlink"/>
              <w:rFonts w:hint="cs"/>
              <w:noProof/>
              <w:rtl/>
            </w:rPr>
            <w:t xml:space="preserve"> </w:t>
          </w:r>
          <w:hyperlink w:anchor="_Toc116827180" w:history="1">
            <w:r w:rsidRPr="008B6757">
              <w:rPr>
                <w:rStyle w:val="Hyperlink"/>
                <w:rFonts w:hint="eastAsia"/>
                <w:noProof/>
                <w:rtl/>
              </w:rPr>
              <w:t>مسألة</w:t>
            </w:r>
            <w:r w:rsidRPr="008B6757">
              <w:rPr>
                <w:rStyle w:val="Hyperlink"/>
                <w:noProof/>
                <w:rtl/>
              </w:rPr>
              <w:t xml:space="preserve"> 94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1E0921" w:rsidRDefault="001E0921" w:rsidP="001E0921">
          <w:pPr>
            <w:pStyle w:val="TOC2"/>
            <w:tabs>
              <w:tab w:val="right" w:leader="dot" w:pos="7786"/>
            </w:tabs>
            <w:rPr>
              <w:rFonts w:asciiTheme="minorHAnsi" w:eastAsiaTheme="minorEastAsia" w:hAnsiTheme="minorHAnsi" w:cstheme="minorBidi"/>
              <w:noProof/>
              <w:color w:val="auto"/>
              <w:sz w:val="22"/>
              <w:szCs w:val="22"/>
              <w:rtl/>
            </w:rPr>
          </w:pPr>
          <w:hyperlink w:anchor="_Toc116827181" w:history="1">
            <w:r w:rsidRPr="008B6757">
              <w:rPr>
                <w:rStyle w:val="Hyperlink"/>
                <w:rFonts w:hint="eastAsia"/>
                <w:noProof/>
                <w:rtl/>
              </w:rPr>
              <w:t>مسألة</w:t>
            </w:r>
            <w:r w:rsidRPr="008B6757">
              <w:rPr>
                <w:rStyle w:val="Hyperlink"/>
                <w:noProof/>
                <w:rtl/>
              </w:rPr>
              <w:t xml:space="preserve"> 95 :</w:t>
            </w:r>
          </w:hyperlink>
          <w:r>
            <w:rPr>
              <w:rStyle w:val="Hyperlink"/>
              <w:rFonts w:hint="cs"/>
              <w:noProof/>
              <w:rtl/>
            </w:rPr>
            <w:t xml:space="preserve"> </w:t>
          </w:r>
          <w:hyperlink w:anchor="_Toc116827182" w:history="1">
            <w:r w:rsidRPr="008B6757">
              <w:rPr>
                <w:rStyle w:val="Hyperlink"/>
                <w:rFonts w:hint="eastAsia"/>
                <w:noProof/>
                <w:rtl/>
              </w:rPr>
              <w:t>مسألة</w:t>
            </w:r>
            <w:r w:rsidRPr="008B6757">
              <w:rPr>
                <w:rStyle w:val="Hyperlink"/>
                <w:noProof/>
                <w:rtl/>
              </w:rPr>
              <w:t xml:space="preserve"> 96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83" w:history="1">
            <w:r w:rsidRPr="008B6757">
              <w:rPr>
                <w:rStyle w:val="Hyperlink"/>
                <w:rFonts w:hint="eastAsia"/>
                <w:noProof/>
                <w:rtl/>
              </w:rPr>
              <w:t>مسألة</w:t>
            </w:r>
            <w:r w:rsidRPr="008B6757">
              <w:rPr>
                <w:rStyle w:val="Hyperlink"/>
                <w:noProof/>
                <w:rtl/>
              </w:rPr>
              <w:t xml:space="preserve"> 97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84" w:history="1">
            <w:r w:rsidRPr="008B6757">
              <w:rPr>
                <w:rStyle w:val="Hyperlink"/>
                <w:rFonts w:hint="eastAsia"/>
                <w:noProof/>
                <w:rtl/>
              </w:rPr>
              <w:t>مسألة</w:t>
            </w:r>
            <w:r w:rsidRPr="008B6757">
              <w:rPr>
                <w:rStyle w:val="Hyperlink"/>
                <w:noProof/>
                <w:rtl/>
              </w:rPr>
              <w:t xml:space="preserve"> 98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85" w:history="1">
            <w:r w:rsidRPr="008B6757">
              <w:rPr>
                <w:rStyle w:val="Hyperlink"/>
                <w:rFonts w:hint="eastAsia"/>
                <w:noProof/>
                <w:rtl/>
              </w:rPr>
              <w:t>مسألة</w:t>
            </w:r>
            <w:r w:rsidRPr="008B6757">
              <w:rPr>
                <w:rStyle w:val="Hyperlink"/>
                <w:noProof/>
                <w:rtl/>
              </w:rPr>
              <w:t xml:space="preserve"> 99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86" w:history="1">
            <w:r w:rsidRPr="008B6757">
              <w:rPr>
                <w:rStyle w:val="Hyperlink"/>
                <w:rFonts w:hint="eastAsia"/>
                <w:noProof/>
                <w:rtl/>
              </w:rPr>
              <w:t>مسألة</w:t>
            </w:r>
            <w:r w:rsidRPr="008B6757">
              <w:rPr>
                <w:rStyle w:val="Hyperlink"/>
                <w:noProof/>
                <w:rtl/>
              </w:rPr>
              <w:t xml:space="preserve"> 100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C10C64" w:rsidRDefault="00C10C64" w:rsidP="00E90E6C">
          <w:pPr>
            <w:pStyle w:val="libNormal"/>
            <w:rPr>
              <w:rStyle w:val="Hyperlink"/>
              <w:noProof/>
            </w:rPr>
          </w:pPr>
          <w:r>
            <w:rPr>
              <w:rStyle w:val="Hyperlink"/>
              <w:noProof/>
            </w:rPr>
            <w:br w:type="page"/>
          </w:r>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87" w:history="1">
            <w:r w:rsidRPr="008B6757">
              <w:rPr>
                <w:rStyle w:val="Hyperlink"/>
                <w:rFonts w:hint="eastAsia"/>
                <w:noProof/>
                <w:rtl/>
              </w:rPr>
              <w:t>مسألة</w:t>
            </w:r>
            <w:r w:rsidRPr="008B6757">
              <w:rPr>
                <w:rStyle w:val="Hyperlink"/>
                <w:noProof/>
                <w:rtl/>
              </w:rPr>
              <w:t xml:space="preserve"> 101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88" w:history="1">
            <w:r w:rsidRPr="008B6757">
              <w:rPr>
                <w:rStyle w:val="Hyperlink"/>
                <w:rFonts w:hint="eastAsia"/>
                <w:noProof/>
                <w:rtl/>
              </w:rPr>
              <w:t>مسألة</w:t>
            </w:r>
            <w:r w:rsidRPr="008B6757">
              <w:rPr>
                <w:rStyle w:val="Hyperlink"/>
                <w:noProof/>
                <w:rtl/>
              </w:rPr>
              <w:t xml:space="preserve"> 102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89" w:history="1">
            <w:r w:rsidRPr="008B6757">
              <w:rPr>
                <w:rStyle w:val="Hyperlink"/>
                <w:rFonts w:hint="eastAsia"/>
                <w:noProof/>
                <w:rtl/>
              </w:rPr>
              <w:t>مسألة</w:t>
            </w:r>
            <w:r w:rsidRPr="008B6757">
              <w:rPr>
                <w:rStyle w:val="Hyperlink"/>
                <w:noProof/>
                <w:rtl/>
              </w:rPr>
              <w:t xml:space="preserve"> 103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90" w:history="1">
            <w:r w:rsidRPr="008B6757">
              <w:rPr>
                <w:rStyle w:val="Hyperlink"/>
                <w:rFonts w:hint="eastAsia"/>
                <w:noProof/>
                <w:rtl/>
              </w:rPr>
              <w:t>مسألة</w:t>
            </w:r>
            <w:r w:rsidRPr="008B6757">
              <w:rPr>
                <w:rStyle w:val="Hyperlink"/>
                <w:noProof/>
                <w:rtl/>
              </w:rPr>
              <w:t xml:space="preserve"> 104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91" w:history="1">
            <w:r w:rsidRPr="008B6757">
              <w:rPr>
                <w:rStyle w:val="Hyperlink"/>
                <w:rFonts w:hint="eastAsia"/>
                <w:noProof/>
                <w:rtl/>
              </w:rPr>
              <w:t>مسألة</w:t>
            </w:r>
            <w:r w:rsidRPr="008B6757">
              <w:rPr>
                <w:rStyle w:val="Hyperlink"/>
                <w:noProof/>
                <w:rtl/>
              </w:rPr>
              <w:t xml:space="preserve"> 105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92" w:history="1">
            <w:r w:rsidRPr="008B6757">
              <w:rPr>
                <w:rStyle w:val="Hyperlink"/>
                <w:rFonts w:hint="eastAsia"/>
                <w:noProof/>
                <w:rtl/>
              </w:rPr>
              <w:t>مسألة</w:t>
            </w:r>
            <w:r w:rsidRPr="008B6757">
              <w:rPr>
                <w:rStyle w:val="Hyperlink"/>
                <w:noProof/>
                <w:rtl/>
              </w:rPr>
              <w:t xml:space="preserve"> 106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93" w:history="1">
            <w:r w:rsidRPr="008B6757">
              <w:rPr>
                <w:rStyle w:val="Hyperlink"/>
                <w:rFonts w:hint="eastAsia"/>
                <w:noProof/>
                <w:rtl/>
              </w:rPr>
              <w:t>مسألة</w:t>
            </w:r>
            <w:r w:rsidRPr="008B6757">
              <w:rPr>
                <w:rStyle w:val="Hyperlink"/>
                <w:noProof/>
                <w:rtl/>
              </w:rPr>
              <w:t xml:space="preserve"> 107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1E0921" w:rsidRDefault="001E0921" w:rsidP="001E0921">
          <w:pPr>
            <w:pStyle w:val="TOC2"/>
            <w:tabs>
              <w:tab w:val="right" w:leader="dot" w:pos="7786"/>
            </w:tabs>
            <w:rPr>
              <w:rFonts w:asciiTheme="minorHAnsi" w:eastAsiaTheme="minorEastAsia" w:hAnsiTheme="minorHAnsi" w:cstheme="minorBidi"/>
              <w:noProof/>
              <w:color w:val="auto"/>
              <w:sz w:val="22"/>
              <w:szCs w:val="22"/>
              <w:rtl/>
            </w:rPr>
          </w:pPr>
          <w:hyperlink w:anchor="_Toc116827194" w:history="1">
            <w:r w:rsidRPr="008B6757">
              <w:rPr>
                <w:rStyle w:val="Hyperlink"/>
                <w:rFonts w:hint="eastAsia"/>
                <w:noProof/>
                <w:rtl/>
                <w:lang w:bidi="fa-IR"/>
              </w:rPr>
              <w:t>البحث</w:t>
            </w:r>
            <w:r w:rsidRPr="008B6757">
              <w:rPr>
                <w:rStyle w:val="Hyperlink"/>
                <w:noProof/>
                <w:rtl/>
                <w:lang w:bidi="fa-IR"/>
              </w:rPr>
              <w:t xml:space="preserve"> </w:t>
            </w:r>
            <w:r w:rsidRPr="008B6757">
              <w:rPr>
                <w:rStyle w:val="Hyperlink"/>
                <w:rFonts w:hint="eastAsia"/>
                <w:noProof/>
                <w:rtl/>
                <w:lang w:bidi="fa-IR"/>
              </w:rPr>
              <w:t>الثالث</w:t>
            </w:r>
            <w:r w:rsidRPr="008B6757">
              <w:rPr>
                <w:rStyle w:val="Hyperlink"/>
                <w:noProof/>
                <w:rtl/>
                <w:lang w:bidi="fa-IR"/>
              </w:rPr>
              <w:t xml:space="preserve"> : </w:t>
            </w:r>
            <w:r w:rsidRPr="008B6757">
              <w:rPr>
                <w:rStyle w:val="Hyperlink"/>
                <w:rFonts w:hint="eastAsia"/>
                <w:noProof/>
                <w:rtl/>
                <w:lang w:bidi="fa-IR"/>
              </w:rPr>
              <w:t>في</w:t>
            </w:r>
            <w:r w:rsidRPr="008B6757">
              <w:rPr>
                <w:rStyle w:val="Hyperlink"/>
                <w:noProof/>
                <w:rtl/>
                <w:lang w:bidi="fa-IR"/>
              </w:rPr>
              <w:t xml:space="preserve"> </w:t>
            </w:r>
            <w:r w:rsidRPr="008B6757">
              <w:rPr>
                <w:rStyle w:val="Hyperlink"/>
                <w:rFonts w:hint="eastAsia"/>
                <w:noProof/>
                <w:rtl/>
                <w:lang w:bidi="fa-IR"/>
              </w:rPr>
              <w:t>أحكام</w:t>
            </w:r>
            <w:r w:rsidRPr="008B6757">
              <w:rPr>
                <w:rStyle w:val="Hyperlink"/>
                <w:noProof/>
                <w:rtl/>
                <w:lang w:bidi="fa-IR"/>
              </w:rPr>
              <w:t xml:space="preserve"> </w:t>
            </w:r>
            <w:r w:rsidRPr="008B6757">
              <w:rPr>
                <w:rStyle w:val="Hyperlink"/>
                <w:rFonts w:hint="eastAsia"/>
                <w:noProof/>
                <w:rtl/>
                <w:lang w:bidi="fa-IR"/>
              </w:rPr>
              <w:t>الأرضين</w:t>
            </w:r>
          </w:hyperlink>
          <w:r>
            <w:rPr>
              <w:rStyle w:val="Hyperlink"/>
              <w:rFonts w:hint="cs"/>
              <w:noProof/>
              <w:rtl/>
            </w:rPr>
            <w:t xml:space="preserve"> </w:t>
          </w:r>
          <w:hyperlink w:anchor="_Toc116827195" w:history="1">
            <w:r w:rsidRPr="008B6757">
              <w:rPr>
                <w:rStyle w:val="Hyperlink"/>
                <w:rFonts w:hint="eastAsia"/>
                <w:noProof/>
                <w:rtl/>
              </w:rPr>
              <w:t>مسألة</w:t>
            </w:r>
            <w:r w:rsidRPr="008B6757">
              <w:rPr>
                <w:rStyle w:val="Hyperlink"/>
                <w:noProof/>
                <w:rtl/>
              </w:rPr>
              <w:t xml:space="preserve"> 108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96" w:history="1">
            <w:r w:rsidRPr="008B6757">
              <w:rPr>
                <w:rStyle w:val="Hyperlink"/>
                <w:rFonts w:hint="eastAsia"/>
                <w:noProof/>
                <w:rtl/>
              </w:rPr>
              <w:t>مسألة</w:t>
            </w:r>
            <w:r w:rsidRPr="008B6757">
              <w:rPr>
                <w:rStyle w:val="Hyperlink"/>
                <w:noProof/>
                <w:rtl/>
              </w:rPr>
              <w:t xml:space="preserve"> 109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97" w:history="1">
            <w:r w:rsidRPr="008B6757">
              <w:rPr>
                <w:rStyle w:val="Hyperlink"/>
                <w:rFonts w:hint="eastAsia"/>
                <w:noProof/>
                <w:rtl/>
              </w:rPr>
              <w:t>مسألة</w:t>
            </w:r>
            <w:r w:rsidRPr="008B6757">
              <w:rPr>
                <w:rStyle w:val="Hyperlink"/>
                <w:noProof/>
                <w:rtl/>
              </w:rPr>
              <w:t xml:space="preserve"> 110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189</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198" w:history="1">
            <w:r w:rsidRPr="008B6757">
              <w:rPr>
                <w:rStyle w:val="Hyperlink"/>
                <w:rFonts w:hint="eastAsia"/>
                <w:noProof/>
                <w:rtl/>
              </w:rPr>
              <w:t>مسألة</w:t>
            </w:r>
            <w:r w:rsidRPr="008B6757">
              <w:rPr>
                <w:rStyle w:val="Hyperlink"/>
                <w:noProof/>
                <w:rtl/>
              </w:rPr>
              <w:t xml:space="preserve"> 111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1E0921" w:rsidRDefault="001E0921">
          <w:pPr>
            <w:pStyle w:val="TOC3"/>
            <w:rPr>
              <w:rFonts w:asciiTheme="minorHAnsi" w:eastAsiaTheme="minorEastAsia" w:hAnsiTheme="minorHAnsi" w:cstheme="minorBidi"/>
              <w:noProof/>
              <w:color w:val="auto"/>
              <w:sz w:val="22"/>
              <w:szCs w:val="22"/>
              <w:rtl/>
            </w:rPr>
          </w:pPr>
          <w:hyperlink w:anchor="_Toc116827199" w:history="1">
            <w:r w:rsidRPr="008B6757">
              <w:rPr>
                <w:rStyle w:val="Hyperlink"/>
                <w:rFonts w:hint="eastAsia"/>
                <w:noProof/>
                <w:rtl/>
              </w:rPr>
              <w:t>تذنيب</w:t>
            </w:r>
            <w:r w:rsidRPr="008B6757">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116827199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1E0921" w:rsidRDefault="001E0921" w:rsidP="001E0921">
          <w:pPr>
            <w:pStyle w:val="TOC2"/>
            <w:tabs>
              <w:tab w:val="right" w:leader="dot" w:pos="7786"/>
            </w:tabs>
            <w:rPr>
              <w:rFonts w:asciiTheme="minorHAnsi" w:eastAsiaTheme="minorEastAsia" w:hAnsiTheme="minorHAnsi" w:cstheme="minorBidi"/>
              <w:noProof/>
              <w:color w:val="auto"/>
              <w:sz w:val="22"/>
              <w:szCs w:val="22"/>
              <w:rtl/>
            </w:rPr>
          </w:pPr>
          <w:hyperlink w:anchor="_Toc116827200" w:history="1">
            <w:r w:rsidRPr="008B6757">
              <w:rPr>
                <w:rStyle w:val="Hyperlink"/>
                <w:rFonts w:hint="eastAsia"/>
                <w:noProof/>
                <w:rtl/>
                <w:lang w:bidi="fa-IR"/>
              </w:rPr>
              <w:t>الباب</w:t>
            </w:r>
            <w:r w:rsidRPr="008B6757">
              <w:rPr>
                <w:rStyle w:val="Hyperlink"/>
                <w:noProof/>
                <w:rtl/>
                <w:lang w:bidi="fa-IR"/>
              </w:rPr>
              <w:t xml:space="preserve"> </w:t>
            </w:r>
            <w:r w:rsidRPr="008B6757">
              <w:rPr>
                <w:rStyle w:val="Hyperlink"/>
                <w:rFonts w:hint="eastAsia"/>
                <w:noProof/>
                <w:rtl/>
                <w:lang w:bidi="fa-IR"/>
              </w:rPr>
              <w:t>الثاني</w:t>
            </w:r>
            <w:r w:rsidRPr="008B6757">
              <w:rPr>
                <w:rStyle w:val="Hyperlink"/>
                <w:noProof/>
                <w:rtl/>
                <w:lang w:bidi="fa-IR"/>
              </w:rPr>
              <w:t xml:space="preserve"> : </w:t>
            </w:r>
            <w:r w:rsidRPr="008B6757">
              <w:rPr>
                <w:rStyle w:val="Hyperlink"/>
                <w:rFonts w:hint="eastAsia"/>
                <w:noProof/>
                <w:rtl/>
                <w:lang w:bidi="fa-IR"/>
              </w:rPr>
              <w:t>في</w:t>
            </w:r>
            <w:r w:rsidRPr="008B6757">
              <w:rPr>
                <w:rStyle w:val="Hyperlink"/>
                <w:noProof/>
                <w:rtl/>
                <w:lang w:bidi="fa-IR"/>
              </w:rPr>
              <w:t xml:space="preserve"> </w:t>
            </w:r>
            <w:r w:rsidRPr="008B6757">
              <w:rPr>
                <w:rStyle w:val="Hyperlink"/>
                <w:rFonts w:hint="eastAsia"/>
                <w:noProof/>
                <w:rtl/>
                <w:lang w:bidi="fa-IR"/>
              </w:rPr>
              <w:t>كيفية</w:t>
            </w:r>
            <w:r w:rsidRPr="008B6757">
              <w:rPr>
                <w:rStyle w:val="Hyperlink"/>
                <w:noProof/>
                <w:rtl/>
                <w:lang w:bidi="fa-IR"/>
              </w:rPr>
              <w:t xml:space="preserve"> </w:t>
            </w:r>
            <w:r w:rsidRPr="008B6757">
              <w:rPr>
                <w:rStyle w:val="Hyperlink"/>
                <w:rFonts w:hint="eastAsia"/>
                <w:noProof/>
                <w:rtl/>
                <w:lang w:bidi="fa-IR"/>
              </w:rPr>
              <w:t>قسمة</w:t>
            </w:r>
            <w:r w:rsidRPr="008B6757">
              <w:rPr>
                <w:rStyle w:val="Hyperlink"/>
                <w:noProof/>
                <w:rtl/>
                <w:lang w:bidi="fa-IR"/>
              </w:rPr>
              <w:t xml:space="preserve"> </w:t>
            </w:r>
            <w:r w:rsidRPr="008B6757">
              <w:rPr>
                <w:rStyle w:val="Hyperlink"/>
                <w:rFonts w:hint="eastAsia"/>
                <w:noProof/>
                <w:rtl/>
                <w:lang w:bidi="fa-IR"/>
              </w:rPr>
              <w:t>الغنيمة‌</w:t>
            </w:r>
          </w:hyperlink>
          <w:r>
            <w:rPr>
              <w:rStyle w:val="Hyperlink"/>
              <w:rFonts w:hint="cs"/>
              <w:noProof/>
              <w:rtl/>
            </w:rPr>
            <w:t xml:space="preserve"> </w:t>
          </w:r>
          <w:hyperlink w:anchor="_Toc116827201" w:history="1">
            <w:r w:rsidRPr="008B6757">
              <w:rPr>
                <w:rStyle w:val="Hyperlink"/>
                <w:rFonts w:hint="eastAsia"/>
                <w:noProof/>
                <w:rtl/>
                <w:lang w:bidi="fa-IR"/>
              </w:rPr>
              <w:t>الأوّل</w:t>
            </w:r>
            <w:r w:rsidRPr="008B6757">
              <w:rPr>
                <w:rStyle w:val="Hyperlink"/>
                <w:noProof/>
                <w:rtl/>
                <w:lang w:bidi="fa-IR"/>
              </w:rPr>
              <w:t xml:space="preserve"> : </w:t>
            </w:r>
            <w:r w:rsidRPr="008B6757">
              <w:rPr>
                <w:rStyle w:val="Hyperlink"/>
                <w:rFonts w:hint="eastAsia"/>
                <w:noProof/>
                <w:rtl/>
                <w:lang w:bidi="fa-IR"/>
              </w:rPr>
              <w:t>ما</w:t>
            </w:r>
            <w:r w:rsidRPr="008B6757">
              <w:rPr>
                <w:rStyle w:val="Hyperlink"/>
                <w:noProof/>
                <w:rtl/>
                <w:lang w:bidi="fa-IR"/>
              </w:rPr>
              <w:t xml:space="preserve"> </w:t>
            </w:r>
            <w:r w:rsidRPr="008B6757">
              <w:rPr>
                <w:rStyle w:val="Hyperlink"/>
                <w:rFonts w:hint="eastAsia"/>
                <w:noProof/>
                <w:rtl/>
                <w:lang w:bidi="fa-IR"/>
              </w:rPr>
              <w:t>ينبغي</w:t>
            </w:r>
            <w:r w:rsidRPr="008B6757">
              <w:rPr>
                <w:rStyle w:val="Hyperlink"/>
                <w:noProof/>
                <w:rtl/>
                <w:lang w:bidi="fa-IR"/>
              </w:rPr>
              <w:t xml:space="preserve"> </w:t>
            </w:r>
            <w:r w:rsidRPr="008B6757">
              <w:rPr>
                <w:rStyle w:val="Hyperlink"/>
                <w:rFonts w:hint="eastAsia"/>
                <w:noProof/>
                <w:rtl/>
                <w:lang w:bidi="fa-IR"/>
              </w:rPr>
              <w:t>تقديمه</w:t>
            </w:r>
            <w:r w:rsidRPr="008B6757">
              <w:rPr>
                <w:rStyle w:val="Hyperlink"/>
                <w:noProof/>
                <w:rtl/>
                <w:lang w:bidi="fa-IR"/>
              </w:rPr>
              <w:t xml:space="preserve"> </w:t>
            </w:r>
            <w:r w:rsidRPr="008B6757">
              <w:rPr>
                <w:rStyle w:val="Hyperlink"/>
                <w:rFonts w:hint="eastAsia"/>
                <w:noProof/>
                <w:rtl/>
                <w:lang w:bidi="fa-IR"/>
              </w:rPr>
              <w:t>،</w:t>
            </w:r>
            <w:r w:rsidRPr="008B6757">
              <w:rPr>
                <w:rStyle w:val="Hyperlink"/>
                <w:noProof/>
                <w:rtl/>
                <w:lang w:bidi="fa-IR"/>
              </w:rPr>
              <w:t xml:space="preserve"> </w:t>
            </w:r>
            <w:r w:rsidRPr="008B6757">
              <w:rPr>
                <w:rStyle w:val="Hyperlink"/>
                <w:rFonts w:hint="eastAsia"/>
                <w:noProof/>
                <w:rtl/>
                <w:lang w:bidi="fa-IR"/>
              </w:rPr>
              <w:t>وهي</w:t>
            </w:r>
            <w:r w:rsidRPr="008B6757">
              <w:rPr>
                <w:rStyle w:val="Hyperlink"/>
                <w:noProof/>
                <w:rtl/>
                <w:lang w:bidi="fa-IR"/>
              </w:rPr>
              <w:t xml:space="preserve"> </w:t>
            </w:r>
            <w:r w:rsidRPr="008B6757">
              <w:rPr>
                <w:rStyle w:val="Hyperlink"/>
                <w:rFonts w:hint="eastAsia"/>
                <w:noProof/>
                <w:rtl/>
                <w:lang w:bidi="fa-IR"/>
              </w:rPr>
              <w:t>الديون</w:t>
            </w:r>
            <w:r w:rsidRPr="008B6757">
              <w:rPr>
                <w:rStyle w:val="Hyperlink"/>
                <w:noProof/>
                <w:rtl/>
                <w:lang w:bidi="fa-IR"/>
              </w:rPr>
              <w:t xml:space="preserve"> </w:t>
            </w:r>
            <w:r w:rsidRPr="008B6757">
              <w:rPr>
                <w:rStyle w:val="Hyperlink"/>
                <w:rFonts w:hint="eastAsia"/>
                <w:noProof/>
                <w:rtl/>
                <w:lang w:bidi="fa-IR"/>
              </w:rPr>
              <w:t>والجعائل</w:t>
            </w:r>
            <w:r w:rsidRPr="008B6757">
              <w:rPr>
                <w:rStyle w:val="Hyperlink"/>
                <w:noProof/>
                <w:rtl/>
                <w:lang w:bidi="fa-IR"/>
              </w:rPr>
              <w:t xml:space="preserve"> </w:t>
            </w:r>
            <w:r w:rsidRPr="008B6757">
              <w:rPr>
                <w:rStyle w:val="Hyperlink"/>
                <w:rFonts w:hint="eastAsia"/>
                <w:noProof/>
                <w:rtl/>
                <w:lang w:bidi="fa-IR"/>
              </w:rPr>
              <w:t>والسَّلب</w:t>
            </w:r>
            <w:r w:rsidRPr="008B6757">
              <w:rPr>
                <w:rStyle w:val="Hyperlink"/>
                <w:noProof/>
                <w:rtl/>
                <w:lang w:bidi="fa-IR"/>
              </w:rPr>
              <w:t xml:space="preserve"> </w:t>
            </w:r>
            <w:r w:rsidRPr="008B6757">
              <w:rPr>
                <w:rStyle w:val="Hyperlink"/>
                <w:rFonts w:hint="eastAsia"/>
                <w:noProof/>
                <w:rtl/>
                <w:lang w:bidi="fa-IR"/>
              </w:rPr>
              <w:t>والرضخ</w:t>
            </w:r>
            <w:r w:rsidRPr="008B6757">
              <w:rPr>
                <w:rStyle w:val="Hyperlink"/>
                <w:noProof/>
                <w:rtl/>
                <w:lang w:bidi="fa-IR"/>
              </w:rPr>
              <w:t xml:space="preserve"> </w:t>
            </w:r>
            <w:r w:rsidRPr="008B6757">
              <w:rPr>
                <w:rStyle w:val="Hyperlink"/>
                <w:rFonts w:hint="eastAsia"/>
                <w:noProof/>
                <w:rtl/>
                <w:lang w:bidi="fa-IR"/>
              </w:rPr>
              <w:t>والخُمْس</w:t>
            </w:r>
            <w:r w:rsidRPr="008B675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1E0921" w:rsidRDefault="001E0921" w:rsidP="001E0921">
          <w:pPr>
            <w:pStyle w:val="TOC2"/>
            <w:tabs>
              <w:tab w:val="right" w:leader="dot" w:pos="7786"/>
            </w:tabs>
            <w:rPr>
              <w:rFonts w:asciiTheme="minorHAnsi" w:eastAsiaTheme="minorEastAsia" w:hAnsiTheme="minorHAnsi" w:cstheme="minorBidi"/>
              <w:noProof/>
              <w:color w:val="auto"/>
              <w:sz w:val="22"/>
              <w:szCs w:val="22"/>
              <w:rtl/>
            </w:rPr>
          </w:pPr>
          <w:hyperlink w:anchor="_Toc116827202" w:history="1">
            <w:r w:rsidRPr="008B6757">
              <w:rPr>
                <w:rStyle w:val="Hyperlink"/>
                <w:rFonts w:hint="eastAsia"/>
                <w:noProof/>
                <w:rtl/>
                <w:lang w:bidi="fa-IR"/>
              </w:rPr>
              <w:t>البحث</w:t>
            </w:r>
            <w:r w:rsidRPr="008B6757">
              <w:rPr>
                <w:rStyle w:val="Hyperlink"/>
                <w:noProof/>
                <w:rtl/>
                <w:lang w:bidi="fa-IR"/>
              </w:rPr>
              <w:t xml:space="preserve"> </w:t>
            </w:r>
            <w:r w:rsidRPr="008B6757">
              <w:rPr>
                <w:rStyle w:val="Hyperlink"/>
                <w:rFonts w:hint="eastAsia"/>
                <w:noProof/>
                <w:rtl/>
                <w:lang w:bidi="fa-IR"/>
              </w:rPr>
              <w:t>الثاني</w:t>
            </w:r>
            <w:r w:rsidRPr="008B6757">
              <w:rPr>
                <w:rStyle w:val="Hyperlink"/>
                <w:noProof/>
                <w:rtl/>
                <w:lang w:bidi="fa-IR"/>
              </w:rPr>
              <w:t xml:space="preserve"> : </w:t>
            </w:r>
            <w:r w:rsidRPr="008B6757">
              <w:rPr>
                <w:rStyle w:val="Hyperlink"/>
                <w:rFonts w:hint="eastAsia"/>
                <w:noProof/>
                <w:rtl/>
                <w:lang w:bidi="fa-IR"/>
              </w:rPr>
              <w:t>في</w:t>
            </w:r>
            <w:r w:rsidRPr="008B6757">
              <w:rPr>
                <w:rStyle w:val="Hyperlink"/>
                <w:noProof/>
                <w:rtl/>
                <w:lang w:bidi="fa-IR"/>
              </w:rPr>
              <w:t xml:space="preserve"> </w:t>
            </w:r>
            <w:r w:rsidRPr="008B6757">
              <w:rPr>
                <w:rStyle w:val="Hyperlink"/>
                <w:rFonts w:hint="eastAsia"/>
                <w:noProof/>
                <w:rtl/>
                <w:lang w:bidi="fa-IR"/>
              </w:rPr>
              <w:t>الجعائل</w:t>
            </w:r>
          </w:hyperlink>
          <w:r>
            <w:rPr>
              <w:rStyle w:val="Hyperlink"/>
              <w:rFonts w:hint="cs"/>
              <w:noProof/>
              <w:rtl/>
            </w:rPr>
            <w:t xml:space="preserve"> </w:t>
          </w:r>
          <w:hyperlink w:anchor="_Toc116827203" w:history="1">
            <w:r w:rsidRPr="008B6757">
              <w:rPr>
                <w:rStyle w:val="Hyperlink"/>
                <w:rFonts w:hint="eastAsia"/>
                <w:noProof/>
                <w:rtl/>
              </w:rPr>
              <w:t>مسألة</w:t>
            </w:r>
            <w:r w:rsidRPr="008B6757">
              <w:rPr>
                <w:rStyle w:val="Hyperlink"/>
                <w:noProof/>
                <w:rtl/>
              </w:rPr>
              <w:t xml:space="preserve"> 112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04" w:history="1">
            <w:r w:rsidRPr="008B6757">
              <w:rPr>
                <w:rStyle w:val="Hyperlink"/>
                <w:rFonts w:hint="eastAsia"/>
                <w:noProof/>
                <w:rtl/>
              </w:rPr>
              <w:t>مسألة</w:t>
            </w:r>
            <w:r w:rsidRPr="008B6757">
              <w:rPr>
                <w:rStyle w:val="Hyperlink"/>
                <w:noProof/>
                <w:rtl/>
              </w:rPr>
              <w:t xml:space="preserve"> 113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05" w:history="1">
            <w:r w:rsidRPr="008B6757">
              <w:rPr>
                <w:rStyle w:val="Hyperlink"/>
                <w:rFonts w:hint="eastAsia"/>
                <w:noProof/>
                <w:rtl/>
              </w:rPr>
              <w:t>مسألة</w:t>
            </w:r>
            <w:r w:rsidRPr="008B6757">
              <w:rPr>
                <w:rStyle w:val="Hyperlink"/>
                <w:noProof/>
                <w:rtl/>
              </w:rPr>
              <w:t xml:space="preserve"> 114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06" w:history="1">
            <w:r w:rsidRPr="008B6757">
              <w:rPr>
                <w:rStyle w:val="Hyperlink"/>
                <w:rFonts w:hint="eastAsia"/>
                <w:noProof/>
                <w:rtl/>
              </w:rPr>
              <w:t>مسألة</w:t>
            </w:r>
            <w:r w:rsidRPr="008B6757">
              <w:rPr>
                <w:rStyle w:val="Hyperlink"/>
                <w:noProof/>
                <w:rtl/>
              </w:rPr>
              <w:t xml:space="preserve"> 115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07" w:history="1">
            <w:r w:rsidRPr="008B6757">
              <w:rPr>
                <w:rStyle w:val="Hyperlink"/>
                <w:rFonts w:hint="eastAsia"/>
                <w:noProof/>
                <w:rtl/>
              </w:rPr>
              <w:t>مسألة</w:t>
            </w:r>
            <w:r w:rsidRPr="008B6757">
              <w:rPr>
                <w:rStyle w:val="Hyperlink"/>
                <w:noProof/>
                <w:rtl/>
              </w:rPr>
              <w:t xml:space="preserve"> 116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08" w:history="1">
            <w:r w:rsidRPr="008B6757">
              <w:rPr>
                <w:rStyle w:val="Hyperlink"/>
                <w:rFonts w:hint="eastAsia"/>
                <w:noProof/>
                <w:rtl/>
              </w:rPr>
              <w:t>مسألة</w:t>
            </w:r>
            <w:r w:rsidRPr="008B6757">
              <w:rPr>
                <w:rStyle w:val="Hyperlink"/>
                <w:noProof/>
                <w:rtl/>
              </w:rPr>
              <w:t xml:space="preserve"> 117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09" w:history="1">
            <w:r w:rsidRPr="008B6757">
              <w:rPr>
                <w:rStyle w:val="Hyperlink"/>
                <w:rFonts w:hint="eastAsia"/>
                <w:noProof/>
                <w:rtl/>
              </w:rPr>
              <w:t>مسألة</w:t>
            </w:r>
            <w:r w:rsidRPr="008B6757">
              <w:rPr>
                <w:rStyle w:val="Hyperlink"/>
                <w:noProof/>
                <w:rtl/>
              </w:rPr>
              <w:t xml:space="preserve"> 118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210</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10" w:history="1">
            <w:r w:rsidRPr="008B6757">
              <w:rPr>
                <w:rStyle w:val="Hyperlink"/>
                <w:rFonts w:hint="eastAsia"/>
                <w:noProof/>
                <w:rtl/>
              </w:rPr>
              <w:t>مسألة</w:t>
            </w:r>
            <w:r w:rsidRPr="008B6757">
              <w:rPr>
                <w:rStyle w:val="Hyperlink"/>
                <w:noProof/>
                <w:rtl/>
              </w:rPr>
              <w:t xml:space="preserve"> 119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11" w:history="1">
            <w:r w:rsidRPr="008B6757">
              <w:rPr>
                <w:rStyle w:val="Hyperlink"/>
                <w:rFonts w:hint="eastAsia"/>
                <w:noProof/>
                <w:rtl/>
              </w:rPr>
              <w:t>مسألة</w:t>
            </w:r>
            <w:r w:rsidRPr="008B6757">
              <w:rPr>
                <w:rStyle w:val="Hyperlink"/>
                <w:noProof/>
                <w:rtl/>
              </w:rPr>
              <w:t xml:space="preserve"> 120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12" w:history="1">
            <w:r w:rsidRPr="008B6757">
              <w:rPr>
                <w:rStyle w:val="Hyperlink"/>
                <w:rFonts w:hint="eastAsia"/>
                <w:noProof/>
                <w:rtl/>
              </w:rPr>
              <w:t>مسألة</w:t>
            </w:r>
            <w:r w:rsidRPr="008B6757">
              <w:rPr>
                <w:rStyle w:val="Hyperlink"/>
                <w:noProof/>
                <w:rtl/>
              </w:rPr>
              <w:t xml:space="preserve"> 121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1E0921" w:rsidRDefault="001E0921" w:rsidP="001E0921">
          <w:pPr>
            <w:pStyle w:val="TOC2"/>
            <w:tabs>
              <w:tab w:val="right" w:leader="dot" w:pos="7786"/>
            </w:tabs>
            <w:rPr>
              <w:rFonts w:asciiTheme="minorHAnsi" w:eastAsiaTheme="minorEastAsia" w:hAnsiTheme="minorHAnsi" w:cstheme="minorBidi"/>
              <w:noProof/>
              <w:color w:val="auto"/>
              <w:sz w:val="22"/>
              <w:szCs w:val="22"/>
              <w:rtl/>
            </w:rPr>
          </w:pPr>
          <w:hyperlink w:anchor="_Toc116827213" w:history="1">
            <w:r w:rsidRPr="008B6757">
              <w:rPr>
                <w:rStyle w:val="Hyperlink"/>
                <w:rFonts w:hint="eastAsia"/>
                <w:noProof/>
                <w:rtl/>
                <w:lang w:bidi="fa-IR"/>
              </w:rPr>
              <w:t>البحث</w:t>
            </w:r>
            <w:r w:rsidRPr="008B6757">
              <w:rPr>
                <w:rStyle w:val="Hyperlink"/>
                <w:noProof/>
                <w:rtl/>
                <w:lang w:bidi="fa-IR"/>
              </w:rPr>
              <w:t xml:space="preserve"> </w:t>
            </w:r>
            <w:r w:rsidRPr="008B6757">
              <w:rPr>
                <w:rStyle w:val="Hyperlink"/>
                <w:rFonts w:hint="eastAsia"/>
                <w:noProof/>
                <w:rtl/>
                <w:lang w:bidi="fa-IR"/>
              </w:rPr>
              <w:t>الثالث</w:t>
            </w:r>
            <w:r w:rsidRPr="008B6757">
              <w:rPr>
                <w:rStyle w:val="Hyperlink"/>
                <w:noProof/>
                <w:rtl/>
                <w:lang w:bidi="fa-IR"/>
              </w:rPr>
              <w:t xml:space="preserve"> : </w:t>
            </w:r>
            <w:r w:rsidRPr="008B6757">
              <w:rPr>
                <w:rStyle w:val="Hyperlink"/>
                <w:rFonts w:hint="eastAsia"/>
                <w:noProof/>
                <w:rtl/>
                <w:lang w:bidi="fa-IR"/>
              </w:rPr>
              <w:t>في</w:t>
            </w:r>
            <w:r w:rsidRPr="008B6757">
              <w:rPr>
                <w:rStyle w:val="Hyperlink"/>
                <w:noProof/>
                <w:rtl/>
                <w:lang w:bidi="fa-IR"/>
              </w:rPr>
              <w:t xml:space="preserve"> </w:t>
            </w:r>
            <w:r w:rsidRPr="008B6757">
              <w:rPr>
                <w:rStyle w:val="Hyperlink"/>
                <w:rFonts w:hint="eastAsia"/>
                <w:noProof/>
                <w:rtl/>
                <w:lang w:bidi="fa-IR"/>
              </w:rPr>
              <w:t>السَّلَب</w:t>
            </w:r>
          </w:hyperlink>
          <w:r>
            <w:rPr>
              <w:rStyle w:val="Hyperlink"/>
              <w:rFonts w:hint="cs"/>
              <w:noProof/>
              <w:rtl/>
            </w:rPr>
            <w:t xml:space="preserve"> </w:t>
          </w:r>
          <w:hyperlink w:anchor="_Toc116827214" w:history="1">
            <w:r w:rsidRPr="008B6757">
              <w:rPr>
                <w:rStyle w:val="Hyperlink"/>
                <w:rFonts w:hint="eastAsia"/>
                <w:noProof/>
                <w:rtl/>
              </w:rPr>
              <w:t>مسألة</w:t>
            </w:r>
            <w:r w:rsidRPr="008B6757">
              <w:rPr>
                <w:rStyle w:val="Hyperlink"/>
                <w:noProof/>
                <w:rtl/>
              </w:rPr>
              <w:t xml:space="preserve"> 122 :</w:t>
            </w:r>
          </w:hyperlink>
          <w:r>
            <w:rPr>
              <w:rStyle w:val="Hyperlink"/>
              <w:rFonts w:hint="cs"/>
              <w:noProof/>
              <w:rtl/>
            </w:rPr>
            <w:t xml:space="preserve"> </w:t>
          </w:r>
          <w:hyperlink w:anchor="_Toc116827215" w:history="1">
            <w:r w:rsidRPr="008B6757">
              <w:rPr>
                <w:rStyle w:val="Hyperlink"/>
                <w:rFonts w:hint="eastAsia"/>
                <w:noProof/>
                <w:rtl/>
              </w:rPr>
              <w:t>مسألة</w:t>
            </w:r>
            <w:r w:rsidRPr="008B6757">
              <w:rPr>
                <w:rStyle w:val="Hyperlink"/>
                <w:noProof/>
                <w:rtl/>
              </w:rPr>
              <w:t xml:space="preserve"> 123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C10C64" w:rsidRDefault="00C10C64" w:rsidP="00E90E6C">
          <w:pPr>
            <w:pStyle w:val="libNormal"/>
            <w:rPr>
              <w:rStyle w:val="Hyperlink"/>
              <w:noProof/>
            </w:rPr>
          </w:pPr>
          <w:r>
            <w:rPr>
              <w:rStyle w:val="Hyperlink"/>
              <w:noProof/>
            </w:rPr>
            <w:br w:type="page"/>
          </w:r>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16" w:history="1">
            <w:r w:rsidRPr="008B6757">
              <w:rPr>
                <w:rStyle w:val="Hyperlink"/>
                <w:rFonts w:hint="eastAsia"/>
                <w:noProof/>
                <w:rtl/>
              </w:rPr>
              <w:t>مسألة</w:t>
            </w:r>
            <w:r w:rsidRPr="008B6757">
              <w:rPr>
                <w:rStyle w:val="Hyperlink"/>
                <w:noProof/>
                <w:rtl/>
              </w:rPr>
              <w:t xml:space="preserve"> 124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17" w:history="1">
            <w:r w:rsidRPr="008B6757">
              <w:rPr>
                <w:rStyle w:val="Hyperlink"/>
                <w:rFonts w:hint="eastAsia"/>
                <w:noProof/>
                <w:rtl/>
              </w:rPr>
              <w:t>مسألة</w:t>
            </w:r>
            <w:r w:rsidRPr="008B6757">
              <w:rPr>
                <w:rStyle w:val="Hyperlink"/>
                <w:noProof/>
                <w:rtl/>
              </w:rPr>
              <w:t xml:space="preserve"> 125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18" w:history="1">
            <w:r w:rsidRPr="008B6757">
              <w:rPr>
                <w:rStyle w:val="Hyperlink"/>
                <w:rFonts w:hint="eastAsia"/>
                <w:noProof/>
                <w:rtl/>
              </w:rPr>
              <w:t>مسألة</w:t>
            </w:r>
            <w:r w:rsidRPr="008B6757">
              <w:rPr>
                <w:rStyle w:val="Hyperlink"/>
                <w:noProof/>
                <w:rtl/>
              </w:rPr>
              <w:t xml:space="preserve"> 126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19" w:history="1">
            <w:r w:rsidRPr="008B6757">
              <w:rPr>
                <w:rStyle w:val="Hyperlink"/>
                <w:rFonts w:hint="eastAsia"/>
                <w:noProof/>
                <w:rtl/>
              </w:rPr>
              <w:t>مسألة</w:t>
            </w:r>
            <w:r w:rsidRPr="008B6757">
              <w:rPr>
                <w:rStyle w:val="Hyperlink"/>
                <w:noProof/>
                <w:rtl/>
              </w:rPr>
              <w:t xml:space="preserve"> 127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20" w:history="1">
            <w:r w:rsidRPr="008B6757">
              <w:rPr>
                <w:rStyle w:val="Hyperlink"/>
                <w:rFonts w:hint="eastAsia"/>
                <w:noProof/>
                <w:rtl/>
                <w:lang w:bidi="fa-IR"/>
              </w:rPr>
              <w:t>البحث</w:t>
            </w:r>
            <w:r w:rsidRPr="008B6757">
              <w:rPr>
                <w:rStyle w:val="Hyperlink"/>
                <w:noProof/>
                <w:rtl/>
                <w:lang w:bidi="fa-IR"/>
              </w:rPr>
              <w:t xml:space="preserve"> </w:t>
            </w:r>
            <w:r w:rsidRPr="008B6757">
              <w:rPr>
                <w:rStyle w:val="Hyperlink"/>
                <w:rFonts w:hint="eastAsia"/>
                <w:noProof/>
                <w:rtl/>
                <w:lang w:bidi="fa-IR"/>
              </w:rPr>
              <w:t>الرابع</w:t>
            </w:r>
            <w:r w:rsidRPr="008B6757">
              <w:rPr>
                <w:rStyle w:val="Hyperlink"/>
                <w:noProof/>
                <w:rtl/>
                <w:lang w:bidi="fa-IR"/>
              </w:rPr>
              <w:t xml:space="preserve"> : </w:t>
            </w:r>
            <w:r w:rsidRPr="008B6757">
              <w:rPr>
                <w:rStyle w:val="Hyperlink"/>
                <w:rFonts w:hint="eastAsia"/>
                <w:noProof/>
                <w:rtl/>
                <w:lang w:bidi="fa-IR"/>
              </w:rPr>
              <w:t>في</w:t>
            </w:r>
            <w:r w:rsidRPr="008B6757">
              <w:rPr>
                <w:rStyle w:val="Hyperlink"/>
                <w:noProof/>
                <w:rtl/>
                <w:lang w:bidi="fa-IR"/>
              </w:rPr>
              <w:t xml:space="preserve"> </w:t>
            </w:r>
            <w:r w:rsidRPr="008B6757">
              <w:rPr>
                <w:rStyle w:val="Hyperlink"/>
                <w:rFonts w:hint="eastAsia"/>
                <w:noProof/>
                <w:rtl/>
                <w:lang w:bidi="fa-IR"/>
              </w:rPr>
              <w:t>الرضخ</w:t>
            </w:r>
            <w:r w:rsidRPr="008B675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228</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21" w:history="1">
            <w:r w:rsidRPr="008B6757">
              <w:rPr>
                <w:rStyle w:val="Hyperlink"/>
                <w:rFonts w:hint="eastAsia"/>
                <w:noProof/>
                <w:rtl/>
              </w:rPr>
              <w:t>مسألة</w:t>
            </w:r>
            <w:r w:rsidRPr="008B6757">
              <w:rPr>
                <w:rStyle w:val="Hyperlink"/>
                <w:noProof/>
                <w:rtl/>
              </w:rPr>
              <w:t xml:space="preserve"> 128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228</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22" w:history="1">
            <w:r w:rsidRPr="008B6757">
              <w:rPr>
                <w:rStyle w:val="Hyperlink"/>
                <w:rFonts w:hint="eastAsia"/>
                <w:noProof/>
                <w:rtl/>
              </w:rPr>
              <w:t>مسألة</w:t>
            </w:r>
            <w:r w:rsidRPr="008B6757">
              <w:rPr>
                <w:rStyle w:val="Hyperlink"/>
                <w:noProof/>
                <w:rtl/>
              </w:rPr>
              <w:t xml:space="preserve"> 129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23" w:history="1">
            <w:r w:rsidRPr="008B6757">
              <w:rPr>
                <w:rStyle w:val="Hyperlink"/>
                <w:rFonts w:hint="eastAsia"/>
                <w:noProof/>
                <w:rtl/>
              </w:rPr>
              <w:t>مسألة</w:t>
            </w:r>
            <w:r w:rsidRPr="008B6757">
              <w:rPr>
                <w:rStyle w:val="Hyperlink"/>
                <w:noProof/>
                <w:rtl/>
              </w:rPr>
              <w:t xml:space="preserve"> 130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230</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24" w:history="1">
            <w:r w:rsidRPr="008B6757">
              <w:rPr>
                <w:rStyle w:val="Hyperlink"/>
                <w:rFonts w:hint="eastAsia"/>
                <w:noProof/>
                <w:rtl/>
              </w:rPr>
              <w:t>مسألة</w:t>
            </w:r>
            <w:r w:rsidRPr="008B6757">
              <w:rPr>
                <w:rStyle w:val="Hyperlink"/>
                <w:noProof/>
                <w:rtl/>
              </w:rPr>
              <w:t xml:space="preserve"> 131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232</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25" w:history="1">
            <w:r w:rsidRPr="008B6757">
              <w:rPr>
                <w:rStyle w:val="Hyperlink"/>
                <w:rFonts w:hint="eastAsia"/>
                <w:noProof/>
                <w:rtl/>
              </w:rPr>
              <w:t>مسألة</w:t>
            </w:r>
            <w:r w:rsidRPr="008B6757">
              <w:rPr>
                <w:rStyle w:val="Hyperlink"/>
                <w:noProof/>
                <w:rtl/>
              </w:rPr>
              <w:t xml:space="preserve"> 132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26" w:history="1">
            <w:r w:rsidRPr="008B6757">
              <w:rPr>
                <w:rStyle w:val="Hyperlink"/>
                <w:rFonts w:hint="eastAsia"/>
                <w:noProof/>
                <w:rtl/>
              </w:rPr>
              <w:t>مسألة</w:t>
            </w:r>
            <w:r w:rsidRPr="008B6757">
              <w:rPr>
                <w:rStyle w:val="Hyperlink"/>
                <w:noProof/>
                <w:rtl/>
              </w:rPr>
              <w:t xml:space="preserve"> 133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1E0921" w:rsidRDefault="001E0921" w:rsidP="001E0921">
          <w:pPr>
            <w:pStyle w:val="TOC2"/>
            <w:tabs>
              <w:tab w:val="right" w:leader="dot" w:pos="7786"/>
            </w:tabs>
            <w:rPr>
              <w:rFonts w:asciiTheme="minorHAnsi" w:eastAsiaTheme="minorEastAsia" w:hAnsiTheme="minorHAnsi" w:cstheme="minorBidi"/>
              <w:noProof/>
              <w:color w:val="auto"/>
              <w:sz w:val="22"/>
              <w:szCs w:val="22"/>
              <w:rtl/>
            </w:rPr>
          </w:pPr>
          <w:hyperlink w:anchor="_Toc116827227" w:history="1">
            <w:r w:rsidRPr="008B6757">
              <w:rPr>
                <w:rStyle w:val="Hyperlink"/>
                <w:rFonts w:hint="eastAsia"/>
                <w:noProof/>
                <w:rtl/>
                <w:lang w:bidi="fa-IR"/>
              </w:rPr>
              <w:t>البحث</w:t>
            </w:r>
            <w:r w:rsidRPr="008B6757">
              <w:rPr>
                <w:rStyle w:val="Hyperlink"/>
                <w:noProof/>
                <w:rtl/>
                <w:lang w:bidi="fa-IR"/>
              </w:rPr>
              <w:t xml:space="preserve"> </w:t>
            </w:r>
            <w:r w:rsidRPr="008B6757">
              <w:rPr>
                <w:rStyle w:val="Hyperlink"/>
                <w:rFonts w:hint="eastAsia"/>
                <w:noProof/>
                <w:rtl/>
                <w:lang w:bidi="fa-IR"/>
              </w:rPr>
              <w:t>الخامس</w:t>
            </w:r>
            <w:r w:rsidRPr="008B6757">
              <w:rPr>
                <w:rStyle w:val="Hyperlink"/>
                <w:noProof/>
                <w:rtl/>
                <w:lang w:bidi="fa-IR"/>
              </w:rPr>
              <w:t xml:space="preserve"> : </w:t>
            </w:r>
            <w:r w:rsidRPr="008B6757">
              <w:rPr>
                <w:rStyle w:val="Hyperlink"/>
                <w:rFonts w:hint="eastAsia"/>
                <w:noProof/>
                <w:rtl/>
                <w:lang w:bidi="fa-IR"/>
              </w:rPr>
              <w:t>في</w:t>
            </w:r>
            <w:r w:rsidRPr="008B6757">
              <w:rPr>
                <w:rStyle w:val="Hyperlink"/>
                <w:noProof/>
                <w:rtl/>
                <w:lang w:bidi="fa-IR"/>
              </w:rPr>
              <w:t xml:space="preserve"> </w:t>
            </w:r>
            <w:r w:rsidRPr="008B6757">
              <w:rPr>
                <w:rStyle w:val="Hyperlink"/>
                <w:rFonts w:hint="eastAsia"/>
                <w:noProof/>
                <w:rtl/>
                <w:lang w:bidi="fa-IR"/>
              </w:rPr>
              <w:t>كيفية</w:t>
            </w:r>
            <w:r w:rsidRPr="008B6757">
              <w:rPr>
                <w:rStyle w:val="Hyperlink"/>
                <w:noProof/>
                <w:rtl/>
                <w:lang w:bidi="fa-IR"/>
              </w:rPr>
              <w:t xml:space="preserve"> </w:t>
            </w:r>
            <w:r w:rsidRPr="008B6757">
              <w:rPr>
                <w:rStyle w:val="Hyperlink"/>
                <w:rFonts w:hint="eastAsia"/>
                <w:noProof/>
                <w:rtl/>
                <w:lang w:bidi="fa-IR"/>
              </w:rPr>
              <w:t>القسمة</w:t>
            </w:r>
          </w:hyperlink>
          <w:r>
            <w:rPr>
              <w:rStyle w:val="Hyperlink"/>
              <w:rFonts w:hint="cs"/>
              <w:noProof/>
              <w:rtl/>
            </w:rPr>
            <w:t xml:space="preserve"> </w:t>
          </w:r>
          <w:hyperlink w:anchor="_Toc116827228" w:history="1">
            <w:r w:rsidRPr="008B6757">
              <w:rPr>
                <w:rStyle w:val="Hyperlink"/>
                <w:rFonts w:hint="eastAsia"/>
                <w:noProof/>
                <w:rtl/>
              </w:rPr>
              <w:t>مسألة</w:t>
            </w:r>
            <w:r w:rsidRPr="008B6757">
              <w:rPr>
                <w:rStyle w:val="Hyperlink"/>
                <w:noProof/>
                <w:rtl/>
              </w:rPr>
              <w:t xml:space="preserve"> 134 :</w:t>
            </w:r>
          </w:hyperlink>
          <w:r>
            <w:rPr>
              <w:rStyle w:val="Hyperlink"/>
              <w:rFonts w:hint="cs"/>
              <w:noProof/>
              <w:rtl/>
            </w:rPr>
            <w:t xml:space="preserve"> </w:t>
          </w:r>
          <w:hyperlink w:anchor="_Toc116827229" w:history="1">
            <w:r w:rsidRPr="008B6757">
              <w:rPr>
                <w:rStyle w:val="Hyperlink"/>
                <w:rFonts w:hint="eastAsia"/>
                <w:noProof/>
                <w:rtl/>
              </w:rPr>
              <w:t>مسألة</w:t>
            </w:r>
            <w:r w:rsidRPr="008B6757">
              <w:rPr>
                <w:rStyle w:val="Hyperlink"/>
                <w:noProof/>
                <w:rtl/>
              </w:rPr>
              <w:t xml:space="preserve"> 135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30" w:history="1">
            <w:r w:rsidRPr="008B6757">
              <w:rPr>
                <w:rStyle w:val="Hyperlink"/>
                <w:rFonts w:hint="eastAsia"/>
                <w:noProof/>
                <w:rtl/>
              </w:rPr>
              <w:t>مسألة</w:t>
            </w:r>
            <w:r w:rsidRPr="008B6757">
              <w:rPr>
                <w:rStyle w:val="Hyperlink"/>
                <w:noProof/>
                <w:rtl/>
              </w:rPr>
              <w:t xml:space="preserve"> 136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31" w:history="1">
            <w:r w:rsidRPr="008B6757">
              <w:rPr>
                <w:rStyle w:val="Hyperlink"/>
                <w:rFonts w:hint="eastAsia"/>
                <w:noProof/>
                <w:rtl/>
              </w:rPr>
              <w:t>مسألة</w:t>
            </w:r>
            <w:r w:rsidRPr="008B6757">
              <w:rPr>
                <w:rStyle w:val="Hyperlink"/>
                <w:noProof/>
                <w:rtl/>
              </w:rPr>
              <w:t xml:space="preserve"> 137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32" w:history="1">
            <w:r w:rsidRPr="008B6757">
              <w:rPr>
                <w:rStyle w:val="Hyperlink"/>
                <w:rFonts w:hint="eastAsia"/>
                <w:noProof/>
                <w:rtl/>
              </w:rPr>
              <w:t>مسألة</w:t>
            </w:r>
            <w:r w:rsidRPr="008B6757">
              <w:rPr>
                <w:rStyle w:val="Hyperlink"/>
                <w:noProof/>
                <w:rtl/>
              </w:rPr>
              <w:t xml:space="preserve"> 138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33" w:history="1">
            <w:r w:rsidRPr="008B6757">
              <w:rPr>
                <w:rStyle w:val="Hyperlink"/>
                <w:rFonts w:hint="eastAsia"/>
                <w:noProof/>
                <w:rtl/>
              </w:rPr>
              <w:t>مسألة</w:t>
            </w:r>
            <w:r w:rsidRPr="008B6757">
              <w:rPr>
                <w:rStyle w:val="Hyperlink"/>
                <w:noProof/>
                <w:rtl/>
              </w:rPr>
              <w:t xml:space="preserve"> 139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243</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34" w:history="1">
            <w:r w:rsidRPr="008B6757">
              <w:rPr>
                <w:rStyle w:val="Hyperlink"/>
                <w:rFonts w:hint="eastAsia"/>
                <w:noProof/>
                <w:rtl/>
              </w:rPr>
              <w:t>مسألة</w:t>
            </w:r>
            <w:r w:rsidRPr="008B6757">
              <w:rPr>
                <w:rStyle w:val="Hyperlink"/>
                <w:noProof/>
                <w:rtl/>
              </w:rPr>
              <w:t xml:space="preserve"> 140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244</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35" w:history="1">
            <w:r w:rsidRPr="008B6757">
              <w:rPr>
                <w:rStyle w:val="Hyperlink"/>
                <w:rFonts w:hint="eastAsia"/>
                <w:noProof/>
                <w:rtl/>
              </w:rPr>
              <w:t>مسألة</w:t>
            </w:r>
            <w:r w:rsidRPr="008B6757">
              <w:rPr>
                <w:rStyle w:val="Hyperlink"/>
                <w:noProof/>
                <w:rtl/>
              </w:rPr>
              <w:t xml:space="preserve"> 141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36" w:history="1">
            <w:r w:rsidRPr="008B6757">
              <w:rPr>
                <w:rStyle w:val="Hyperlink"/>
                <w:rFonts w:hint="eastAsia"/>
                <w:noProof/>
                <w:rtl/>
              </w:rPr>
              <w:t>مسألة</w:t>
            </w:r>
            <w:r w:rsidRPr="008B6757">
              <w:rPr>
                <w:rStyle w:val="Hyperlink"/>
                <w:noProof/>
                <w:rtl/>
              </w:rPr>
              <w:t xml:space="preserve"> 142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37" w:history="1">
            <w:r w:rsidRPr="008B6757">
              <w:rPr>
                <w:rStyle w:val="Hyperlink"/>
                <w:rFonts w:hint="eastAsia"/>
                <w:noProof/>
                <w:rtl/>
              </w:rPr>
              <w:t>مسألة</w:t>
            </w:r>
            <w:r w:rsidRPr="008B6757">
              <w:rPr>
                <w:rStyle w:val="Hyperlink"/>
                <w:noProof/>
                <w:rtl/>
              </w:rPr>
              <w:t xml:space="preserve"> 143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248</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38" w:history="1">
            <w:r w:rsidRPr="008B6757">
              <w:rPr>
                <w:rStyle w:val="Hyperlink"/>
                <w:rFonts w:hint="eastAsia"/>
                <w:noProof/>
                <w:rtl/>
              </w:rPr>
              <w:t>مسألة</w:t>
            </w:r>
            <w:r w:rsidRPr="008B6757">
              <w:rPr>
                <w:rStyle w:val="Hyperlink"/>
                <w:noProof/>
                <w:rtl/>
              </w:rPr>
              <w:t xml:space="preserve"> 144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39" w:history="1">
            <w:r w:rsidRPr="008B6757">
              <w:rPr>
                <w:rStyle w:val="Hyperlink"/>
                <w:rFonts w:hint="eastAsia"/>
                <w:noProof/>
                <w:rtl/>
              </w:rPr>
              <w:t>مسألة</w:t>
            </w:r>
            <w:r w:rsidRPr="008B6757">
              <w:rPr>
                <w:rStyle w:val="Hyperlink"/>
                <w:noProof/>
                <w:rtl/>
              </w:rPr>
              <w:t xml:space="preserve"> 145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250</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40" w:history="1">
            <w:r w:rsidRPr="008B6757">
              <w:rPr>
                <w:rStyle w:val="Hyperlink"/>
                <w:rFonts w:hint="eastAsia"/>
                <w:noProof/>
                <w:rtl/>
              </w:rPr>
              <w:t>مسألة</w:t>
            </w:r>
            <w:r w:rsidRPr="008B6757">
              <w:rPr>
                <w:rStyle w:val="Hyperlink"/>
                <w:noProof/>
                <w:rtl/>
              </w:rPr>
              <w:t xml:space="preserve"> 146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251</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41" w:history="1">
            <w:r w:rsidRPr="008B6757">
              <w:rPr>
                <w:rStyle w:val="Hyperlink"/>
                <w:rFonts w:hint="eastAsia"/>
                <w:noProof/>
                <w:rtl/>
              </w:rPr>
              <w:t>مسألة</w:t>
            </w:r>
            <w:r w:rsidRPr="008B6757">
              <w:rPr>
                <w:rStyle w:val="Hyperlink"/>
                <w:noProof/>
                <w:rtl/>
              </w:rPr>
              <w:t xml:space="preserve"> 147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42" w:history="1">
            <w:r w:rsidRPr="008B6757">
              <w:rPr>
                <w:rStyle w:val="Hyperlink"/>
                <w:rFonts w:hint="eastAsia"/>
                <w:noProof/>
                <w:rtl/>
              </w:rPr>
              <w:t>مسألة</w:t>
            </w:r>
            <w:r w:rsidRPr="008B6757">
              <w:rPr>
                <w:rStyle w:val="Hyperlink"/>
                <w:noProof/>
                <w:rtl/>
              </w:rPr>
              <w:t xml:space="preserve"> 148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rsidR="00C10C64" w:rsidRDefault="00C10C64" w:rsidP="00E90E6C">
          <w:pPr>
            <w:pStyle w:val="libNormal"/>
            <w:rPr>
              <w:rStyle w:val="Hyperlink"/>
              <w:noProof/>
            </w:rPr>
          </w:pPr>
          <w:r>
            <w:rPr>
              <w:rStyle w:val="Hyperlink"/>
              <w:noProof/>
            </w:rPr>
            <w:br w:type="page"/>
          </w:r>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43" w:history="1">
            <w:r w:rsidRPr="008B6757">
              <w:rPr>
                <w:rStyle w:val="Hyperlink"/>
                <w:rFonts w:hint="eastAsia"/>
                <w:noProof/>
                <w:rtl/>
              </w:rPr>
              <w:t>مسألة</w:t>
            </w:r>
            <w:r w:rsidRPr="008B6757">
              <w:rPr>
                <w:rStyle w:val="Hyperlink"/>
                <w:noProof/>
                <w:rtl/>
              </w:rPr>
              <w:t xml:space="preserve"> 149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257</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44" w:history="1">
            <w:r w:rsidRPr="008B6757">
              <w:rPr>
                <w:rStyle w:val="Hyperlink"/>
                <w:rFonts w:hint="eastAsia"/>
                <w:noProof/>
                <w:rtl/>
              </w:rPr>
              <w:t>مسألة</w:t>
            </w:r>
            <w:r w:rsidRPr="008B6757">
              <w:rPr>
                <w:rStyle w:val="Hyperlink"/>
                <w:noProof/>
                <w:rtl/>
              </w:rPr>
              <w:t xml:space="preserve"> 150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45" w:history="1">
            <w:r w:rsidRPr="008B6757">
              <w:rPr>
                <w:rStyle w:val="Hyperlink"/>
                <w:rFonts w:hint="eastAsia"/>
                <w:noProof/>
                <w:rtl/>
              </w:rPr>
              <w:t>مسألة</w:t>
            </w:r>
            <w:r w:rsidRPr="008B6757">
              <w:rPr>
                <w:rStyle w:val="Hyperlink"/>
                <w:noProof/>
                <w:rtl/>
              </w:rPr>
              <w:t xml:space="preserve"> 151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46" w:history="1">
            <w:r w:rsidRPr="008B6757">
              <w:rPr>
                <w:rStyle w:val="Hyperlink"/>
                <w:rFonts w:hint="eastAsia"/>
                <w:noProof/>
                <w:rtl/>
              </w:rPr>
              <w:t>مسألة</w:t>
            </w:r>
            <w:r w:rsidRPr="008B6757">
              <w:rPr>
                <w:rStyle w:val="Hyperlink"/>
                <w:noProof/>
                <w:rtl/>
              </w:rPr>
              <w:t xml:space="preserve"> 152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265</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47" w:history="1">
            <w:r w:rsidRPr="008B6757">
              <w:rPr>
                <w:rStyle w:val="Hyperlink"/>
                <w:rFonts w:hint="eastAsia"/>
                <w:noProof/>
                <w:rtl/>
              </w:rPr>
              <w:t>مسألة</w:t>
            </w:r>
            <w:r w:rsidRPr="008B6757">
              <w:rPr>
                <w:rStyle w:val="Hyperlink"/>
                <w:noProof/>
                <w:rtl/>
              </w:rPr>
              <w:t xml:space="preserve"> 153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268</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48" w:history="1">
            <w:r w:rsidRPr="008B6757">
              <w:rPr>
                <w:rStyle w:val="Hyperlink"/>
                <w:rFonts w:hint="eastAsia"/>
                <w:noProof/>
                <w:rtl/>
              </w:rPr>
              <w:t>مسألة</w:t>
            </w:r>
            <w:r w:rsidRPr="008B6757">
              <w:rPr>
                <w:rStyle w:val="Hyperlink"/>
                <w:noProof/>
                <w:rtl/>
              </w:rPr>
              <w:t xml:space="preserve"> 154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269</w:t>
            </w:r>
            <w:r>
              <w:rPr>
                <w:noProof/>
                <w:webHidden/>
                <w:rtl/>
              </w:rPr>
              <w:fldChar w:fldCharType="end"/>
            </w:r>
          </w:hyperlink>
        </w:p>
        <w:p w:rsidR="001E0921" w:rsidRDefault="001E0921" w:rsidP="00C10C64">
          <w:pPr>
            <w:pStyle w:val="TOC2"/>
            <w:tabs>
              <w:tab w:val="right" w:leader="dot" w:pos="7786"/>
            </w:tabs>
            <w:rPr>
              <w:rFonts w:asciiTheme="minorHAnsi" w:eastAsiaTheme="minorEastAsia" w:hAnsiTheme="minorHAnsi" w:cstheme="minorBidi"/>
              <w:noProof/>
              <w:color w:val="auto"/>
              <w:sz w:val="22"/>
              <w:szCs w:val="22"/>
              <w:rtl/>
            </w:rPr>
          </w:pPr>
          <w:hyperlink w:anchor="_Toc116827249" w:history="1">
            <w:r w:rsidRPr="008B6757">
              <w:rPr>
                <w:rStyle w:val="Hyperlink"/>
                <w:rFonts w:hint="eastAsia"/>
                <w:noProof/>
                <w:rtl/>
                <w:lang w:bidi="fa-IR"/>
              </w:rPr>
              <w:t>البحث</w:t>
            </w:r>
            <w:r w:rsidRPr="008B6757">
              <w:rPr>
                <w:rStyle w:val="Hyperlink"/>
                <w:noProof/>
                <w:rtl/>
                <w:lang w:bidi="fa-IR"/>
              </w:rPr>
              <w:t xml:space="preserve"> </w:t>
            </w:r>
            <w:r w:rsidRPr="008B6757">
              <w:rPr>
                <w:rStyle w:val="Hyperlink"/>
                <w:rFonts w:hint="eastAsia"/>
                <w:noProof/>
                <w:rtl/>
                <w:lang w:bidi="fa-IR"/>
              </w:rPr>
              <w:t>السادس</w:t>
            </w:r>
            <w:r w:rsidRPr="008B6757">
              <w:rPr>
                <w:rStyle w:val="Hyperlink"/>
                <w:noProof/>
                <w:rtl/>
                <w:lang w:bidi="fa-IR"/>
              </w:rPr>
              <w:t xml:space="preserve"> : </w:t>
            </w:r>
            <w:r w:rsidRPr="008B6757">
              <w:rPr>
                <w:rStyle w:val="Hyperlink"/>
                <w:rFonts w:hint="eastAsia"/>
                <w:noProof/>
                <w:rtl/>
                <w:lang w:bidi="fa-IR"/>
              </w:rPr>
              <w:t>في</w:t>
            </w:r>
            <w:r w:rsidRPr="008B6757">
              <w:rPr>
                <w:rStyle w:val="Hyperlink"/>
                <w:noProof/>
                <w:rtl/>
                <w:lang w:bidi="fa-IR"/>
              </w:rPr>
              <w:t xml:space="preserve"> </w:t>
            </w:r>
            <w:r w:rsidRPr="008B6757">
              <w:rPr>
                <w:rStyle w:val="Hyperlink"/>
                <w:rFonts w:hint="eastAsia"/>
                <w:noProof/>
                <w:rtl/>
                <w:lang w:bidi="fa-IR"/>
              </w:rPr>
              <w:t>أقسام</w:t>
            </w:r>
            <w:r w:rsidRPr="008B6757">
              <w:rPr>
                <w:rStyle w:val="Hyperlink"/>
                <w:noProof/>
                <w:rtl/>
                <w:lang w:bidi="fa-IR"/>
              </w:rPr>
              <w:t xml:space="preserve"> </w:t>
            </w:r>
            <w:r w:rsidRPr="008B6757">
              <w:rPr>
                <w:rStyle w:val="Hyperlink"/>
                <w:rFonts w:hint="eastAsia"/>
                <w:noProof/>
                <w:rtl/>
                <w:lang w:bidi="fa-IR"/>
              </w:rPr>
              <w:t>الغزاة</w:t>
            </w:r>
          </w:hyperlink>
          <w:r w:rsidR="00C10C64">
            <w:rPr>
              <w:rStyle w:val="Hyperlink"/>
              <w:rFonts w:hint="cs"/>
              <w:noProof/>
              <w:rtl/>
            </w:rPr>
            <w:t xml:space="preserve"> </w:t>
          </w:r>
          <w:hyperlink w:anchor="_Toc116827250" w:history="1">
            <w:r w:rsidRPr="008B6757">
              <w:rPr>
                <w:rStyle w:val="Hyperlink"/>
                <w:rFonts w:hint="eastAsia"/>
                <w:noProof/>
                <w:rtl/>
              </w:rPr>
              <w:t>مطوّعة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270</w:t>
            </w:r>
            <w:r>
              <w:rPr>
                <w:noProof/>
                <w:webHidden/>
                <w:rtl/>
              </w:rPr>
              <w:fldChar w:fldCharType="end"/>
            </w:r>
          </w:hyperlink>
        </w:p>
        <w:p w:rsidR="001E0921" w:rsidRDefault="001E0921" w:rsidP="00C10C64">
          <w:pPr>
            <w:pStyle w:val="TOC2"/>
            <w:tabs>
              <w:tab w:val="right" w:leader="dot" w:pos="7786"/>
            </w:tabs>
            <w:rPr>
              <w:rFonts w:asciiTheme="minorHAnsi" w:eastAsiaTheme="minorEastAsia" w:hAnsiTheme="minorHAnsi" w:cstheme="minorBidi"/>
              <w:noProof/>
              <w:color w:val="auto"/>
              <w:sz w:val="22"/>
              <w:szCs w:val="22"/>
              <w:rtl/>
            </w:rPr>
          </w:pPr>
          <w:hyperlink w:anchor="_Toc116827251" w:history="1">
            <w:r w:rsidRPr="008B6757">
              <w:rPr>
                <w:rStyle w:val="Hyperlink"/>
                <w:rFonts w:hint="eastAsia"/>
                <w:noProof/>
                <w:rtl/>
              </w:rPr>
              <w:t>مسألة</w:t>
            </w:r>
            <w:r w:rsidRPr="008B6757">
              <w:rPr>
                <w:rStyle w:val="Hyperlink"/>
                <w:noProof/>
                <w:rtl/>
              </w:rPr>
              <w:t xml:space="preserve"> 155 :</w:t>
            </w:r>
          </w:hyperlink>
          <w:r w:rsidR="00C10C64">
            <w:rPr>
              <w:rStyle w:val="Hyperlink"/>
              <w:rFonts w:hint="cs"/>
              <w:noProof/>
              <w:rtl/>
            </w:rPr>
            <w:t xml:space="preserve"> </w:t>
          </w:r>
          <w:hyperlink w:anchor="_Toc116827252" w:history="1">
            <w:r w:rsidRPr="008B6757">
              <w:rPr>
                <w:rStyle w:val="Hyperlink"/>
                <w:rFonts w:hint="eastAsia"/>
                <w:noProof/>
                <w:rtl/>
              </w:rPr>
              <w:t>مسألة</w:t>
            </w:r>
            <w:r w:rsidRPr="008B6757">
              <w:rPr>
                <w:rStyle w:val="Hyperlink"/>
                <w:noProof/>
                <w:rtl/>
              </w:rPr>
              <w:t xml:space="preserve"> 156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271</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53" w:history="1">
            <w:r w:rsidRPr="008B6757">
              <w:rPr>
                <w:rStyle w:val="Hyperlink"/>
                <w:rFonts w:hint="eastAsia"/>
                <w:noProof/>
                <w:rtl/>
              </w:rPr>
              <w:t>مسألة</w:t>
            </w:r>
            <w:r w:rsidRPr="008B6757">
              <w:rPr>
                <w:rStyle w:val="Hyperlink"/>
                <w:noProof/>
                <w:rtl/>
              </w:rPr>
              <w:t xml:space="preserve"> 157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272</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54" w:history="1">
            <w:r w:rsidRPr="008B6757">
              <w:rPr>
                <w:rStyle w:val="Hyperlink"/>
                <w:rFonts w:hint="eastAsia"/>
                <w:noProof/>
                <w:rtl/>
              </w:rPr>
              <w:t>مسألة</w:t>
            </w:r>
            <w:r w:rsidRPr="008B6757">
              <w:rPr>
                <w:rStyle w:val="Hyperlink"/>
                <w:noProof/>
                <w:rtl/>
              </w:rPr>
              <w:t xml:space="preserve"> 158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273</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55" w:history="1">
            <w:r w:rsidRPr="008B6757">
              <w:rPr>
                <w:rStyle w:val="Hyperlink"/>
                <w:rFonts w:hint="eastAsia"/>
                <w:noProof/>
                <w:rtl/>
              </w:rPr>
              <w:t>مسألة</w:t>
            </w:r>
            <w:r w:rsidRPr="008B6757">
              <w:rPr>
                <w:rStyle w:val="Hyperlink"/>
                <w:noProof/>
                <w:rtl/>
              </w:rPr>
              <w:t xml:space="preserve"> 159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274</w:t>
            </w:r>
            <w:r>
              <w:rPr>
                <w:noProof/>
                <w:webHidden/>
                <w:rtl/>
              </w:rPr>
              <w:fldChar w:fldCharType="end"/>
            </w:r>
          </w:hyperlink>
        </w:p>
        <w:p w:rsidR="001E0921" w:rsidRDefault="001E0921" w:rsidP="00C10C64">
          <w:pPr>
            <w:pStyle w:val="TOC2"/>
            <w:tabs>
              <w:tab w:val="right" w:leader="dot" w:pos="7786"/>
            </w:tabs>
            <w:rPr>
              <w:rFonts w:asciiTheme="minorHAnsi" w:eastAsiaTheme="minorEastAsia" w:hAnsiTheme="minorHAnsi" w:cstheme="minorBidi"/>
              <w:noProof/>
              <w:color w:val="auto"/>
              <w:sz w:val="22"/>
              <w:szCs w:val="22"/>
              <w:rtl/>
            </w:rPr>
          </w:pPr>
          <w:hyperlink w:anchor="_Toc116827256" w:history="1">
            <w:r w:rsidRPr="008B6757">
              <w:rPr>
                <w:rStyle w:val="Hyperlink"/>
                <w:rFonts w:hint="eastAsia"/>
                <w:noProof/>
                <w:rtl/>
                <w:lang w:bidi="fa-IR"/>
              </w:rPr>
              <w:t>الفصل</w:t>
            </w:r>
            <w:r w:rsidRPr="008B6757">
              <w:rPr>
                <w:rStyle w:val="Hyperlink"/>
                <w:noProof/>
                <w:rtl/>
                <w:lang w:bidi="fa-IR"/>
              </w:rPr>
              <w:t xml:space="preserve"> </w:t>
            </w:r>
            <w:r w:rsidRPr="008B6757">
              <w:rPr>
                <w:rStyle w:val="Hyperlink"/>
                <w:rFonts w:hint="eastAsia"/>
                <w:noProof/>
                <w:rtl/>
                <w:lang w:bidi="fa-IR"/>
              </w:rPr>
              <w:t>الخامس</w:t>
            </w:r>
            <w:r w:rsidRPr="008B6757">
              <w:rPr>
                <w:rStyle w:val="Hyperlink"/>
                <w:noProof/>
                <w:rtl/>
                <w:lang w:bidi="fa-IR"/>
              </w:rPr>
              <w:t xml:space="preserve"> : </w:t>
            </w:r>
            <w:r w:rsidRPr="008B6757">
              <w:rPr>
                <w:rStyle w:val="Hyperlink"/>
                <w:rFonts w:hint="eastAsia"/>
                <w:noProof/>
                <w:rtl/>
                <w:lang w:bidi="fa-IR"/>
              </w:rPr>
              <w:t>في</w:t>
            </w:r>
            <w:r w:rsidRPr="008B6757">
              <w:rPr>
                <w:rStyle w:val="Hyperlink"/>
                <w:noProof/>
                <w:rtl/>
                <w:lang w:bidi="fa-IR"/>
              </w:rPr>
              <w:t xml:space="preserve"> </w:t>
            </w:r>
            <w:r w:rsidRPr="008B6757">
              <w:rPr>
                <w:rStyle w:val="Hyperlink"/>
                <w:rFonts w:hint="eastAsia"/>
                <w:noProof/>
                <w:rtl/>
                <w:lang w:bidi="fa-IR"/>
              </w:rPr>
              <w:t>أحكام</w:t>
            </w:r>
            <w:r w:rsidRPr="008B6757">
              <w:rPr>
                <w:rStyle w:val="Hyperlink"/>
                <w:noProof/>
                <w:rtl/>
                <w:lang w:bidi="fa-IR"/>
              </w:rPr>
              <w:t xml:space="preserve"> </w:t>
            </w:r>
            <w:r w:rsidRPr="008B6757">
              <w:rPr>
                <w:rStyle w:val="Hyperlink"/>
                <w:rFonts w:hint="eastAsia"/>
                <w:noProof/>
                <w:rtl/>
                <w:lang w:bidi="fa-IR"/>
              </w:rPr>
              <w:t>أهل</w:t>
            </w:r>
            <w:r w:rsidRPr="008B6757">
              <w:rPr>
                <w:rStyle w:val="Hyperlink"/>
                <w:noProof/>
                <w:rtl/>
                <w:lang w:bidi="fa-IR"/>
              </w:rPr>
              <w:t xml:space="preserve"> </w:t>
            </w:r>
            <w:r w:rsidRPr="008B6757">
              <w:rPr>
                <w:rStyle w:val="Hyperlink"/>
                <w:rFonts w:hint="eastAsia"/>
                <w:noProof/>
                <w:rtl/>
                <w:lang w:bidi="fa-IR"/>
              </w:rPr>
              <w:t>الذمّة‌</w:t>
            </w:r>
          </w:hyperlink>
          <w:r w:rsidR="00C10C64">
            <w:rPr>
              <w:rStyle w:val="Hyperlink"/>
              <w:rFonts w:hint="cs"/>
              <w:noProof/>
              <w:rtl/>
            </w:rPr>
            <w:t xml:space="preserve"> </w:t>
          </w:r>
          <w:hyperlink w:anchor="_Toc116827257" w:history="1">
            <w:r w:rsidRPr="008B6757">
              <w:rPr>
                <w:rStyle w:val="Hyperlink"/>
                <w:rFonts w:hint="eastAsia"/>
                <w:noProof/>
                <w:rtl/>
                <w:lang w:bidi="fa-IR"/>
              </w:rPr>
              <w:t>الأوّل</w:t>
            </w:r>
            <w:r w:rsidRPr="008B6757">
              <w:rPr>
                <w:rStyle w:val="Hyperlink"/>
                <w:noProof/>
                <w:rtl/>
                <w:lang w:bidi="fa-IR"/>
              </w:rPr>
              <w:t xml:space="preserve"> : </w:t>
            </w:r>
            <w:r w:rsidRPr="008B6757">
              <w:rPr>
                <w:rStyle w:val="Hyperlink"/>
                <w:rFonts w:hint="eastAsia"/>
                <w:noProof/>
                <w:rtl/>
                <w:lang w:bidi="fa-IR"/>
              </w:rPr>
              <w:t>في</w:t>
            </w:r>
            <w:r w:rsidRPr="008B6757">
              <w:rPr>
                <w:rStyle w:val="Hyperlink"/>
                <w:noProof/>
                <w:rtl/>
                <w:lang w:bidi="fa-IR"/>
              </w:rPr>
              <w:t xml:space="preserve"> </w:t>
            </w:r>
            <w:r w:rsidRPr="008B6757">
              <w:rPr>
                <w:rStyle w:val="Hyperlink"/>
                <w:rFonts w:hint="eastAsia"/>
                <w:noProof/>
                <w:rtl/>
                <w:lang w:bidi="fa-IR"/>
              </w:rPr>
              <w:t>وجوب</w:t>
            </w:r>
            <w:r w:rsidRPr="008B6757">
              <w:rPr>
                <w:rStyle w:val="Hyperlink"/>
                <w:noProof/>
                <w:rtl/>
                <w:lang w:bidi="fa-IR"/>
              </w:rPr>
              <w:t xml:space="preserve"> </w:t>
            </w:r>
            <w:r w:rsidRPr="008B6757">
              <w:rPr>
                <w:rStyle w:val="Hyperlink"/>
                <w:rFonts w:hint="eastAsia"/>
                <w:noProof/>
                <w:rtl/>
                <w:lang w:bidi="fa-IR"/>
              </w:rPr>
              <w:t>الجزية</w:t>
            </w:r>
            <w:r w:rsidRPr="008B6757">
              <w:rPr>
                <w:rStyle w:val="Hyperlink"/>
                <w:noProof/>
                <w:rtl/>
                <w:lang w:bidi="fa-IR"/>
              </w:rPr>
              <w:t xml:space="preserve"> </w:t>
            </w:r>
            <w:r w:rsidRPr="008B6757">
              <w:rPr>
                <w:rStyle w:val="Hyperlink"/>
                <w:rFonts w:hint="eastAsia"/>
                <w:noProof/>
                <w:rtl/>
                <w:lang w:bidi="fa-IR"/>
              </w:rPr>
              <w:t>ومَنْ</w:t>
            </w:r>
            <w:r w:rsidRPr="008B6757">
              <w:rPr>
                <w:rStyle w:val="Hyperlink"/>
                <w:noProof/>
                <w:rtl/>
                <w:lang w:bidi="fa-IR"/>
              </w:rPr>
              <w:t xml:space="preserve"> </w:t>
            </w:r>
            <w:r w:rsidRPr="008B6757">
              <w:rPr>
                <w:rStyle w:val="Hyperlink"/>
                <w:rFonts w:hint="eastAsia"/>
                <w:noProof/>
                <w:rtl/>
                <w:lang w:bidi="fa-IR"/>
              </w:rPr>
              <w:t>تؤخذ</w:t>
            </w:r>
            <w:r w:rsidRPr="008B6757">
              <w:rPr>
                <w:rStyle w:val="Hyperlink"/>
                <w:noProof/>
                <w:rtl/>
                <w:lang w:bidi="fa-IR"/>
              </w:rPr>
              <w:t xml:space="preserve"> </w:t>
            </w:r>
            <w:r w:rsidRPr="008B6757">
              <w:rPr>
                <w:rStyle w:val="Hyperlink"/>
                <w:rFonts w:hint="eastAsia"/>
                <w:noProof/>
                <w:rtl/>
                <w:lang w:bidi="fa-IR"/>
              </w:rPr>
              <w:t>منه</w:t>
            </w:r>
          </w:hyperlink>
          <w:r w:rsidR="00C10C64">
            <w:rPr>
              <w:rStyle w:val="Hyperlink"/>
              <w:rFonts w:hint="cs"/>
              <w:noProof/>
              <w:rtl/>
            </w:rPr>
            <w:t xml:space="preserve"> </w:t>
          </w:r>
          <w:hyperlink w:anchor="_Toc116827258" w:history="1">
            <w:r w:rsidRPr="008B6757">
              <w:rPr>
                <w:rStyle w:val="Hyperlink"/>
                <w:rFonts w:hint="eastAsia"/>
                <w:noProof/>
                <w:rtl/>
              </w:rPr>
              <w:t>مسألة</w:t>
            </w:r>
            <w:r w:rsidRPr="008B6757">
              <w:rPr>
                <w:rStyle w:val="Hyperlink"/>
                <w:noProof/>
                <w:rtl/>
              </w:rPr>
              <w:t xml:space="preserve"> 160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276</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59" w:history="1">
            <w:r w:rsidRPr="008B6757">
              <w:rPr>
                <w:rStyle w:val="Hyperlink"/>
                <w:rFonts w:hint="eastAsia"/>
                <w:noProof/>
                <w:rtl/>
              </w:rPr>
              <w:t>مسألة</w:t>
            </w:r>
            <w:r w:rsidRPr="008B6757">
              <w:rPr>
                <w:rStyle w:val="Hyperlink"/>
                <w:noProof/>
                <w:rtl/>
              </w:rPr>
              <w:t xml:space="preserve"> 161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277</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60" w:history="1">
            <w:r w:rsidRPr="008B6757">
              <w:rPr>
                <w:rStyle w:val="Hyperlink"/>
                <w:rFonts w:hint="eastAsia"/>
                <w:noProof/>
                <w:rtl/>
              </w:rPr>
              <w:t>مسألة</w:t>
            </w:r>
            <w:r w:rsidRPr="008B6757">
              <w:rPr>
                <w:rStyle w:val="Hyperlink"/>
                <w:noProof/>
                <w:rtl/>
              </w:rPr>
              <w:t xml:space="preserve"> 162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279</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61" w:history="1">
            <w:r w:rsidRPr="008B6757">
              <w:rPr>
                <w:rStyle w:val="Hyperlink"/>
                <w:rFonts w:hint="eastAsia"/>
                <w:noProof/>
                <w:rtl/>
              </w:rPr>
              <w:t>مسألة</w:t>
            </w:r>
            <w:r w:rsidRPr="008B6757">
              <w:rPr>
                <w:rStyle w:val="Hyperlink"/>
                <w:noProof/>
                <w:rtl/>
              </w:rPr>
              <w:t xml:space="preserve"> 163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280</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62" w:history="1">
            <w:r w:rsidRPr="008B6757">
              <w:rPr>
                <w:rStyle w:val="Hyperlink"/>
                <w:rFonts w:hint="eastAsia"/>
                <w:noProof/>
                <w:rtl/>
              </w:rPr>
              <w:t>مسألة</w:t>
            </w:r>
            <w:r w:rsidRPr="008B6757">
              <w:rPr>
                <w:rStyle w:val="Hyperlink"/>
                <w:noProof/>
                <w:rtl/>
              </w:rPr>
              <w:t xml:space="preserve"> 164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281</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63" w:history="1">
            <w:r w:rsidRPr="008B6757">
              <w:rPr>
                <w:rStyle w:val="Hyperlink"/>
                <w:rFonts w:hint="eastAsia"/>
                <w:noProof/>
                <w:rtl/>
              </w:rPr>
              <w:t>مسألة</w:t>
            </w:r>
            <w:r w:rsidRPr="008B6757">
              <w:rPr>
                <w:rStyle w:val="Hyperlink"/>
                <w:noProof/>
                <w:rtl/>
              </w:rPr>
              <w:t xml:space="preserve"> 165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283</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64" w:history="1">
            <w:r w:rsidRPr="008B6757">
              <w:rPr>
                <w:rStyle w:val="Hyperlink"/>
                <w:rFonts w:hint="eastAsia"/>
                <w:noProof/>
                <w:rtl/>
              </w:rPr>
              <w:t>مسألة</w:t>
            </w:r>
            <w:r w:rsidRPr="008B6757">
              <w:rPr>
                <w:rStyle w:val="Hyperlink"/>
                <w:noProof/>
                <w:rtl/>
              </w:rPr>
              <w:t xml:space="preserve"> 166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287</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65" w:history="1">
            <w:r w:rsidRPr="008B6757">
              <w:rPr>
                <w:rStyle w:val="Hyperlink"/>
                <w:rFonts w:hint="eastAsia"/>
                <w:noProof/>
                <w:rtl/>
              </w:rPr>
              <w:t>مسألة</w:t>
            </w:r>
            <w:r w:rsidRPr="008B6757">
              <w:rPr>
                <w:rStyle w:val="Hyperlink"/>
                <w:noProof/>
                <w:rtl/>
              </w:rPr>
              <w:t xml:space="preserve"> 167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290</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66" w:history="1">
            <w:r w:rsidRPr="008B6757">
              <w:rPr>
                <w:rStyle w:val="Hyperlink"/>
                <w:rFonts w:hint="eastAsia"/>
                <w:noProof/>
                <w:rtl/>
              </w:rPr>
              <w:t>مسألة</w:t>
            </w:r>
            <w:r w:rsidRPr="008B6757">
              <w:rPr>
                <w:rStyle w:val="Hyperlink"/>
                <w:noProof/>
                <w:rtl/>
              </w:rPr>
              <w:t xml:space="preserve"> 168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291</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67" w:history="1">
            <w:r w:rsidRPr="008B6757">
              <w:rPr>
                <w:rStyle w:val="Hyperlink"/>
                <w:rFonts w:hint="eastAsia"/>
                <w:noProof/>
                <w:rtl/>
              </w:rPr>
              <w:t>مسألة</w:t>
            </w:r>
            <w:r w:rsidRPr="008B6757">
              <w:rPr>
                <w:rStyle w:val="Hyperlink"/>
                <w:noProof/>
                <w:rtl/>
              </w:rPr>
              <w:t xml:space="preserve"> 169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292</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68" w:history="1">
            <w:r w:rsidRPr="008B6757">
              <w:rPr>
                <w:rStyle w:val="Hyperlink"/>
                <w:rFonts w:hint="eastAsia"/>
                <w:noProof/>
                <w:rtl/>
              </w:rPr>
              <w:t>مسألة</w:t>
            </w:r>
            <w:r w:rsidRPr="008B6757">
              <w:rPr>
                <w:rStyle w:val="Hyperlink"/>
                <w:noProof/>
                <w:rtl/>
              </w:rPr>
              <w:t xml:space="preserve"> 170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293</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69" w:history="1">
            <w:r w:rsidRPr="008B6757">
              <w:rPr>
                <w:rStyle w:val="Hyperlink"/>
                <w:rFonts w:hint="eastAsia"/>
                <w:noProof/>
                <w:rtl/>
              </w:rPr>
              <w:t>مسألة</w:t>
            </w:r>
            <w:r w:rsidRPr="008B6757">
              <w:rPr>
                <w:rStyle w:val="Hyperlink"/>
                <w:noProof/>
                <w:rtl/>
              </w:rPr>
              <w:t xml:space="preserve"> 171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294</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70" w:history="1">
            <w:r w:rsidRPr="008B6757">
              <w:rPr>
                <w:rStyle w:val="Hyperlink"/>
                <w:rFonts w:hint="eastAsia"/>
                <w:noProof/>
                <w:rtl/>
              </w:rPr>
              <w:t>مسألة</w:t>
            </w:r>
            <w:r w:rsidRPr="008B6757">
              <w:rPr>
                <w:rStyle w:val="Hyperlink"/>
                <w:noProof/>
                <w:rtl/>
              </w:rPr>
              <w:t xml:space="preserve"> 172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295</w:t>
            </w:r>
            <w:r>
              <w:rPr>
                <w:noProof/>
                <w:webHidden/>
                <w:rtl/>
              </w:rPr>
              <w:fldChar w:fldCharType="end"/>
            </w:r>
          </w:hyperlink>
        </w:p>
        <w:p w:rsidR="00C10C64" w:rsidRDefault="00C10C64" w:rsidP="00E90E6C">
          <w:pPr>
            <w:pStyle w:val="libNormal"/>
            <w:rPr>
              <w:rStyle w:val="Hyperlink"/>
              <w:noProof/>
            </w:rPr>
          </w:pPr>
          <w:r>
            <w:rPr>
              <w:rStyle w:val="Hyperlink"/>
              <w:noProof/>
            </w:rPr>
            <w:br w:type="page"/>
          </w:r>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71" w:history="1">
            <w:r w:rsidRPr="008B6757">
              <w:rPr>
                <w:rStyle w:val="Hyperlink"/>
                <w:rFonts w:hint="eastAsia"/>
                <w:noProof/>
                <w:rtl/>
              </w:rPr>
              <w:t>مسألة</w:t>
            </w:r>
            <w:r w:rsidRPr="008B6757">
              <w:rPr>
                <w:rStyle w:val="Hyperlink"/>
                <w:noProof/>
                <w:rtl/>
              </w:rPr>
              <w:t xml:space="preserve"> 173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296</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72" w:history="1">
            <w:r w:rsidRPr="008B6757">
              <w:rPr>
                <w:rStyle w:val="Hyperlink"/>
                <w:rFonts w:hint="eastAsia"/>
                <w:noProof/>
                <w:rtl/>
              </w:rPr>
              <w:t>مسألة</w:t>
            </w:r>
            <w:r w:rsidRPr="008B6757">
              <w:rPr>
                <w:rStyle w:val="Hyperlink"/>
                <w:noProof/>
                <w:rtl/>
              </w:rPr>
              <w:t xml:space="preserve"> 174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298</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73" w:history="1">
            <w:r w:rsidRPr="008B6757">
              <w:rPr>
                <w:rStyle w:val="Hyperlink"/>
                <w:rFonts w:hint="eastAsia"/>
                <w:noProof/>
                <w:rtl/>
              </w:rPr>
              <w:t>مسألة</w:t>
            </w:r>
            <w:r w:rsidRPr="008B6757">
              <w:rPr>
                <w:rStyle w:val="Hyperlink"/>
                <w:noProof/>
                <w:rtl/>
              </w:rPr>
              <w:t xml:space="preserve"> 175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299</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74" w:history="1">
            <w:r w:rsidRPr="008B6757">
              <w:rPr>
                <w:rStyle w:val="Hyperlink"/>
                <w:rFonts w:hint="eastAsia"/>
                <w:noProof/>
                <w:rtl/>
              </w:rPr>
              <w:t>مسألة</w:t>
            </w:r>
            <w:r w:rsidRPr="008B6757">
              <w:rPr>
                <w:rStyle w:val="Hyperlink"/>
                <w:noProof/>
                <w:rtl/>
              </w:rPr>
              <w:t xml:space="preserve"> 176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301</w:t>
            </w:r>
            <w:r>
              <w:rPr>
                <w:noProof/>
                <w:webHidden/>
                <w:rtl/>
              </w:rPr>
              <w:fldChar w:fldCharType="end"/>
            </w:r>
          </w:hyperlink>
        </w:p>
        <w:p w:rsidR="001E0921" w:rsidRDefault="001E0921" w:rsidP="00C10C64">
          <w:pPr>
            <w:pStyle w:val="TOC2"/>
            <w:tabs>
              <w:tab w:val="right" w:leader="dot" w:pos="7786"/>
            </w:tabs>
            <w:rPr>
              <w:rFonts w:asciiTheme="minorHAnsi" w:eastAsiaTheme="minorEastAsia" w:hAnsiTheme="minorHAnsi" w:cstheme="minorBidi"/>
              <w:noProof/>
              <w:color w:val="auto"/>
              <w:sz w:val="22"/>
              <w:szCs w:val="22"/>
              <w:rtl/>
            </w:rPr>
          </w:pPr>
          <w:hyperlink w:anchor="_Toc116827275" w:history="1">
            <w:r w:rsidRPr="008B6757">
              <w:rPr>
                <w:rStyle w:val="Hyperlink"/>
                <w:rFonts w:hint="eastAsia"/>
                <w:noProof/>
                <w:rtl/>
                <w:lang w:bidi="fa-IR"/>
              </w:rPr>
              <w:t>البحث</w:t>
            </w:r>
            <w:r w:rsidRPr="008B6757">
              <w:rPr>
                <w:rStyle w:val="Hyperlink"/>
                <w:noProof/>
                <w:rtl/>
                <w:lang w:bidi="fa-IR"/>
              </w:rPr>
              <w:t xml:space="preserve"> </w:t>
            </w:r>
            <w:r w:rsidRPr="008B6757">
              <w:rPr>
                <w:rStyle w:val="Hyperlink"/>
                <w:rFonts w:hint="eastAsia"/>
                <w:noProof/>
                <w:rtl/>
                <w:lang w:bidi="fa-IR"/>
              </w:rPr>
              <w:t>الثاني</w:t>
            </w:r>
            <w:r w:rsidRPr="008B6757">
              <w:rPr>
                <w:rStyle w:val="Hyperlink"/>
                <w:noProof/>
                <w:rtl/>
                <w:lang w:bidi="fa-IR"/>
              </w:rPr>
              <w:t xml:space="preserve"> : </w:t>
            </w:r>
            <w:r w:rsidRPr="008B6757">
              <w:rPr>
                <w:rStyle w:val="Hyperlink"/>
                <w:rFonts w:hint="eastAsia"/>
                <w:noProof/>
                <w:rtl/>
                <w:lang w:bidi="fa-IR"/>
              </w:rPr>
              <w:t>في</w:t>
            </w:r>
            <w:r w:rsidRPr="008B6757">
              <w:rPr>
                <w:rStyle w:val="Hyperlink"/>
                <w:noProof/>
                <w:rtl/>
                <w:lang w:bidi="fa-IR"/>
              </w:rPr>
              <w:t xml:space="preserve"> </w:t>
            </w:r>
            <w:r w:rsidRPr="008B6757">
              <w:rPr>
                <w:rStyle w:val="Hyperlink"/>
                <w:rFonts w:hint="eastAsia"/>
                <w:noProof/>
                <w:rtl/>
                <w:lang w:bidi="fa-IR"/>
              </w:rPr>
              <w:t>مقدار</w:t>
            </w:r>
            <w:r w:rsidRPr="008B6757">
              <w:rPr>
                <w:rStyle w:val="Hyperlink"/>
                <w:noProof/>
                <w:rtl/>
                <w:lang w:bidi="fa-IR"/>
              </w:rPr>
              <w:t xml:space="preserve"> </w:t>
            </w:r>
            <w:r w:rsidRPr="008B6757">
              <w:rPr>
                <w:rStyle w:val="Hyperlink"/>
                <w:rFonts w:hint="eastAsia"/>
                <w:noProof/>
                <w:rtl/>
                <w:lang w:bidi="fa-IR"/>
              </w:rPr>
              <w:t>الجزية</w:t>
            </w:r>
          </w:hyperlink>
          <w:r w:rsidR="00C10C64">
            <w:rPr>
              <w:rStyle w:val="Hyperlink"/>
              <w:rFonts w:hint="cs"/>
              <w:noProof/>
              <w:rtl/>
            </w:rPr>
            <w:t xml:space="preserve"> </w:t>
          </w:r>
          <w:hyperlink w:anchor="_Toc116827276" w:history="1">
            <w:r w:rsidRPr="008B6757">
              <w:rPr>
                <w:rStyle w:val="Hyperlink"/>
                <w:rFonts w:hint="eastAsia"/>
                <w:noProof/>
                <w:rtl/>
              </w:rPr>
              <w:t>مسألة</w:t>
            </w:r>
            <w:r w:rsidRPr="008B6757">
              <w:rPr>
                <w:rStyle w:val="Hyperlink"/>
                <w:noProof/>
                <w:rtl/>
              </w:rPr>
              <w:t xml:space="preserve"> 177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302</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77" w:history="1">
            <w:r w:rsidRPr="008B6757">
              <w:rPr>
                <w:rStyle w:val="Hyperlink"/>
                <w:rFonts w:hint="eastAsia"/>
                <w:noProof/>
                <w:rtl/>
              </w:rPr>
              <w:t>مسألة</w:t>
            </w:r>
            <w:r w:rsidRPr="008B6757">
              <w:rPr>
                <w:rStyle w:val="Hyperlink"/>
                <w:noProof/>
                <w:rtl/>
              </w:rPr>
              <w:t xml:space="preserve"> 178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305</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78" w:history="1">
            <w:r w:rsidRPr="008B6757">
              <w:rPr>
                <w:rStyle w:val="Hyperlink"/>
                <w:rFonts w:hint="eastAsia"/>
                <w:noProof/>
                <w:rtl/>
              </w:rPr>
              <w:t>مسألة</w:t>
            </w:r>
            <w:r w:rsidRPr="008B6757">
              <w:rPr>
                <w:rStyle w:val="Hyperlink"/>
                <w:noProof/>
                <w:rtl/>
              </w:rPr>
              <w:t xml:space="preserve"> 179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306</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79" w:history="1">
            <w:r w:rsidRPr="008B6757">
              <w:rPr>
                <w:rStyle w:val="Hyperlink"/>
                <w:rFonts w:hint="eastAsia"/>
                <w:noProof/>
                <w:rtl/>
              </w:rPr>
              <w:t>مسألة</w:t>
            </w:r>
            <w:r w:rsidRPr="008B6757">
              <w:rPr>
                <w:rStyle w:val="Hyperlink"/>
                <w:noProof/>
                <w:rtl/>
              </w:rPr>
              <w:t xml:space="preserve"> 180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307</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80" w:history="1">
            <w:r w:rsidRPr="008B6757">
              <w:rPr>
                <w:rStyle w:val="Hyperlink"/>
                <w:rFonts w:hint="eastAsia"/>
                <w:noProof/>
                <w:rtl/>
              </w:rPr>
              <w:t>مسألة</w:t>
            </w:r>
            <w:r w:rsidRPr="008B6757">
              <w:rPr>
                <w:rStyle w:val="Hyperlink"/>
                <w:noProof/>
                <w:rtl/>
              </w:rPr>
              <w:t xml:space="preserve"> 181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310</w:t>
            </w:r>
            <w:r>
              <w:rPr>
                <w:noProof/>
                <w:webHidden/>
                <w:rtl/>
              </w:rPr>
              <w:fldChar w:fldCharType="end"/>
            </w:r>
          </w:hyperlink>
        </w:p>
        <w:p w:rsidR="001E0921" w:rsidRDefault="001E0921" w:rsidP="00C10C64">
          <w:pPr>
            <w:pStyle w:val="TOC3"/>
            <w:rPr>
              <w:rFonts w:asciiTheme="minorHAnsi" w:eastAsiaTheme="minorEastAsia" w:hAnsiTheme="minorHAnsi" w:cstheme="minorBidi"/>
              <w:noProof/>
              <w:color w:val="auto"/>
              <w:sz w:val="22"/>
              <w:szCs w:val="22"/>
              <w:rtl/>
            </w:rPr>
          </w:pPr>
          <w:hyperlink w:anchor="_Toc116827281" w:history="1">
            <w:r w:rsidRPr="008B6757">
              <w:rPr>
                <w:rStyle w:val="Hyperlink"/>
                <w:rFonts w:hint="eastAsia"/>
                <w:noProof/>
                <w:rtl/>
              </w:rPr>
              <w:t>تذنيب</w:t>
            </w:r>
            <w:r w:rsidRPr="008B6757">
              <w:rPr>
                <w:rStyle w:val="Hyperlink"/>
                <w:noProof/>
                <w:rtl/>
              </w:rPr>
              <w:t xml:space="preserve"> :</w:t>
            </w:r>
          </w:hyperlink>
          <w:r w:rsidR="00C10C64">
            <w:rPr>
              <w:rStyle w:val="Hyperlink"/>
              <w:rFonts w:hint="cs"/>
              <w:noProof/>
              <w:rtl/>
            </w:rPr>
            <w:t xml:space="preserve"> </w:t>
          </w:r>
          <w:hyperlink w:anchor="_Toc116827282" w:history="1">
            <w:r w:rsidRPr="008B6757">
              <w:rPr>
                <w:rStyle w:val="Hyperlink"/>
                <w:rFonts w:hint="eastAsia"/>
                <w:noProof/>
                <w:rtl/>
              </w:rPr>
              <w:t>مسألة</w:t>
            </w:r>
            <w:r w:rsidRPr="008B6757">
              <w:rPr>
                <w:rStyle w:val="Hyperlink"/>
                <w:noProof/>
                <w:rtl/>
              </w:rPr>
              <w:t xml:space="preserve"> 182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311</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83" w:history="1">
            <w:r w:rsidRPr="008B6757">
              <w:rPr>
                <w:rStyle w:val="Hyperlink"/>
                <w:rFonts w:hint="eastAsia"/>
                <w:noProof/>
                <w:rtl/>
              </w:rPr>
              <w:t>مسألة</w:t>
            </w:r>
            <w:r w:rsidRPr="008B6757">
              <w:rPr>
                <w:rStyle w:val="Hyperlink"/>
                <w:noProof/>
                <w:rtl/>
              </w:rPr>
              <w:t xml:space="preserve"> 183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313</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84" w:history="1">
            <w:r w:rsidRPr="008B6757">
              <w:rPr>
                <w:rStyle w:val="Hyperlink"/>
                <w:rFonts w:hint="eastAsia"/>
                <w:noProof/>
                <w:rtl/>
              </w:rPr>
              <w:t>مسألة</w:t>
            </w:r>
            <w:r w:rsidRPr="008B6757">
              <w:rPr>
                <w:rStyle w:val="Hyperlink"/>
                <w:noProof/>
                <w:rtl/>
              </w:rPr>
              <w:t xml:space="preserve"> 184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314</w:t>
            </w:r>
            <w:r>
              <w:rPr>
                <w:noProof/>
                <w:webHidden/>
                <w:rtl/>
              </w:rPr>
              <w:fldChar w:fldCharType="end"/>
            </w:r>
          </w:hyperlink>
        </w:p>
        <w:p w:rsidR="001E0921" w:rsidRDefault="001E0921" w:rsidP="00C10C64">
          <w:pPr>
            <w:pStyle w:val="TOC2"/>
            <w:tabs>
              <w:tab w:val="right" w:leader="dot" w:pos="7786"/>
            </w:tabs>
            <w:rPr>
              <w:rFonts w:asciiTheme="minorHAnsi" w:eastAsiaTheme="minorEastAsia" w:hAnsiTheme="minorHAnsi" w:cstheme="minorBidi"/>
              <w:noProof/>
              <w:color w:val="auto"/>
              <w:sz w:val="22"/>
              <w:szCs w:val="22"/>
              <w:rtl/>
            </w:rPr>
          </w:pPr>
          <w:hyperlink w:anchor="_Toc116827285" w:history="1">
            <w:r w:rsidRPr="008B6757">
              <w:rPr>
                <w:rStyle w:val="Hyperlink"/>
                <w:rFonts w:hint="eastAsia"/>
                <w:noProof/>
                <w:rtl/>
                <w:lang w:bidi="fa-IR"/>
              </w:rPr>
              <w:t>البحث</w:t>
            </w:r>
            <w:r w:rsidRPr="008B6757">
              <w:rPr>
                <w:rStyle w:val="Hyperlink"/>
                <w:noProof/>
                <w:rtl/>
                <w:lang w:bidi="fa-IR"/>
              </w:rPr>
              <w:t xml:space="preserve"> </w:t>
            </w:r>
            <w:r w:rsidRPr="008B6757">
              <w:rPr>
                <w:rStyle w:val="Hyperlink"/>
                <w:rFonts w:hint="eastAsia"/>
                <w:noProof/>
                <w:rtl/>
                <w:lang w:bidi="fa-IR"/>
              </w:rPr>
              <w:t>الثالث</w:t>
            </w:r>
            <w:r w:rsidRPr="008B6757">
              <w:rPr>
                <w:rStyle w:val="Hyperlink"/>
                <w:noProof/>
                <w:rtl/>
                <w:lang w:bidi="fa-IR"/>
              </w:rPr>
              <w:t xml:space="preserve"> : </w:t>
            </w:r>
            <w:r w:rsidRPr="008B6757">
              <w:rPr>
                <w:rStyle w:val="Hyperlink"/>
                <w:rFonts w:hint="eastAsia"/>
                <w:noProof/>
                <w:rtl/>
                <w:lang w:bidi="fa-IR"/>
              </w:rPr>
              <w:t>فيما</w:t>
            </w:r>
            <w:r w:rsidRPr="008B6757">
              <w:rPr>
                <w:rStyle w:val="Hyperlink"/>
                <w:noProof/>
                <w:rtl/>
                <w:lang w:bidi="fa-IR"/>
              </w:rPr>
              <w:t xml:space="preserve"> </w:t>
            </w:r>
            <w:r w:rsidRPr="008B6757">
              <w:rPr>
                <w:rStyle w:val="Hyperlink"/>
                <w:rFonts w:hint="eastAsia"/>
                <w:noProof/>
                <w:rtl/>
                <w:lang w:bidi="fa-IR"/>
              </w:rPr>
              <w:t>يشترط</w:t>
            </w:r>
            <w:r w:rsidRPr="008B6757">
              <w:rPr>
                <w:rStyle w:val="Hyperlink"/>
                <w:noProof/>
                <w:rtl/>
                <w:lang w:bidi="fa-IR"/>
              </w:rPr>
              <w:t xml:space="preserve"> </w:t>
            </w:r>
            <w:r w:rsidRPr="008B6757">
              <w:rPr>
                <w:rStyle w:val="Hyperlink"/>
                <w:rFonts w:hint="eastAsia"/>
                <w:noProof/>
                <w:rtl/>
                <w:lang w:bidi="fa-IR"/>
              </w:rPr>
              <w:t>على</w:t>
            </w:r>
            <w:r w:rsidRPr="008B6757">
              <w:rPr>
                <w:rStyle w:val="Hyperlink"/>
                <w:noProof/>
                <w:rtl/>
                <w:lang w:bidi="fa-IR"/>
              </w:rPr>
              <w:t xml:space="preserve"> </w:t>
            </w:r>
            <w:r w:rsidRPr="008B6757">
              <w:rPr>
                <w:rStyle w:val="Hyperlink"/>
                <w:rFonts w:hint="eastAsia"/>
                <w:noProof/>
                <w:rtl/>
                <w:lang w:bidi="fa-IR"/>
              </w:rPr>
              <w:t>أهل</w:t>
            </w:r>
            <w:r w:rsidRPr="008B6757">
              <w:rPr>
                <w:rStyle w:val="Hyperlink"/>
                <w:noProof/>
                <w:rtl/>
                <w:lang w:bidi="fa-IR"/>
              </w:rPr>
              <w:t xml:space="preserve"> </w:t>
            </w:r>
            <w:r w:rsidRPr="008B6757">
              <w:rPr>
                <w:rStyle w:val="Hyperlink"/>
                <w:rFonts w:hint="eastAsia"/>
                <w:noProof/>
                <w:rtl/>
                <w:lang w:bidi="fa-IR"/>
              </w:rPr>
              <w:t>الذمّة</w:t>
            </w:r>
          </w:hyperlink>
          <w:r w:rsidR="00C10C64">
            <w:rPr>
              <w:rStyle w:val="Hyperlink"/>
              <w:rFonts w:hint="cs"/>
              <w:noProof/>
              <w:rtl/>
            </w:rPr>
            <w:t xml:space="preserve"> </w:t>
          </w:r>
          <w:hyperlink w:anchor="_Toc116827286" w:history="1">
            <w:r w:rsidRPr="008B6757">
              <w:rPr>
                <w:rStyle w:val="Hyperlink"/>
                <w:rFonts w:hint="eastAsia"/>
                <w:noProof/>
                <w:rtl/>
              </w:rPr>
              <w:t>مسألة</w:t>
            </w:r>
            <w:r w:rsidRPr="008B6757">
              <w:rPr>
                <w:rStyle w:val="Hyperlink"/>
                <w:noProof/>
                <w:rtl/>
              </w:rPr>
              <w:t xml:space="preserve"> 185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316</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87" w:history="1">
            <w:r w:rsidRPr="008B6757">
              <w:rPr>
                <w:rStyle w:val="Hyperlink"/>
                <w:rFonts w:hint="eastAsia"/>
                <w:noProof/>
                <w:rtl/>
              </w:rPr>
              <w:t>مسألة</w:t>
            </w:r>
            <w:r w:rsidRPr="008B6757">
              <w:rPr>
                <w:rStyle w:val="Hyperlink"/>
                <w:noProof/>
                <w:rtl/>
              </w:rPr>
              <w:t xml:space="preserve"> 186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317</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88" w:history="1">
            <w:r w:rsidRPr="008B6757">
              <w:rPr>
                <w:rStyle w:val="Hyperlink"/>
                <w:rFonts w:hint="eastAsia"/>
                <w:noProof/>
                <w:rtl/>
              </w:rPr>
              <w:t>مسألة</w:t>
            </w:r>
            <w:r w:rsidRPr="008B6757">
              <w:rPr>
                <w:rStyle w:val="Hyperlink"/>
                <w:noProof/>
                <w:rtl/>
              </w:rPr>
              <w:t xml:space="preserve"> 187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323</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89" w:history="1">
            <w:r w:rsidRPr="008B6757">
              <w:rPr>
                <w:rStyle w:val="Hyperlink"/>
                <w:rFonts w:hint="eastAsia"/>
                <w:noProof/>
                <w:rtl/>
              </w:rPr>
              <w:t>مسألة</w:t>
            </w:r>
            <w:r w:rsidRPr="008B6757">
              <w:rPr>
                <w:rStyle w:val="Hyperlink"/>
                <w:noProof/>
                <w:rtl/>
              </w:rPr>
              <w:t xml:space="preserve"> 188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324</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90" w:history="1">
            <w:r w:rsidRPr="008B6757">
              <w:rPr>
                <w:rStyle w:val="Hyperlink"/>
                <w:rFonts w:hint="eastAsia"/>
                <w:noProof/>
                <w:rtl/>
              </w:rPr>
              <w:t>مسألة</w:t>
            </w:r>
            <w:r w:rsidRPr="008B6757">
              <w:rPr>
                <w:rStyle w:val="Hyperlink"/>
                <w:noProof/>
                <w:rtl/>
              </w:rPr>
              <w:t xml:space="preserve"> 189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325</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91" w:history="1">
            <w:r w:rsidRPr="008B6757">
              <w:rPr>
                <w:rStyle w:val="Hyperlink"/>
                <w:rFonts w:hint="eastAsia"/>
                <w:noProof/>
                <w:rtl/>
              </w:rPr>
              <w:t>مسألة</w:t>
            </w:r>
            <w:r w:rsidRPr="008B6757">
              <w:rPr>
                <w:rStyle w:val="Hyperlink"/>
                <w:noProof/>
                <w:rtl/>
              </w:rPr>
              <w:t xml:space="preserve"> 190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326</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92" w:history="1">
            <w:r w:rsidRPr="008B6757">
              <w:rPr>
                <w:rStyle w:val="Hyperlink"/>
                <w:rFonts w:hint="eastAsia"/>
                <w:noProof/>
                <w:rtl/>
              </w:rPr>
              <w:t>مسألة</w:t>
            </w:r>
            <w:r w:rsidRPr="008B6757">
              <w:rPr>
                <w:rStyle w:val="Hyperlink"/>
                <w:noProof/>
                <w:rtl/>
              </w:rPr>
              <w:t xml:space="preserve"> 191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328</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93" w:history="1">
            <w:r w:rsidRPr="008B6757">
              <w:rPr>
                <w:rStyle w:val="Hyperlink"/>
                <w:rFonts w:hint="eastAsia"/>
                <w:noProof/>
                <w:rtl/>
              </w:rPr>
              <w:t>مسألة</w:t>
            </w:r>
            <w:r w:rsidRPr="008B6757">
              <w:rPr>
                <w:rStyle w:val="Hyperlink"/>
                <w:noProof/>
                <w:rtl/>
              </w:rPr>
              <w:t xml:space="preserve"> 192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331</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94" w:history="1">
            <w:r w:rsidRPr="008B6757">
              <w:rPr>
                <w:rStyle w:val="Hyperlink"/>
                <w:rFonts w:hint="eastAsia"/>
                <w:noProof/>
                <w:rtl/>
              </w:rPr>
              <w:t>مسألة</w:t>
            </w:r>
            <w:r w:rsidRPr="008B6757">
              <w:rPr>
                <w:rStyle w:val="Hyperlink"/>
                <w:noProof/>
                <w:rtl/>
              </w:rPr>
              <w:t xml:space="preserve"> 193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333</w:t>
            </w:r>
            <w:r>
              <w:rPr>
                <w:noProof/>
                <w:webHidden/>
                <w:rtl/>
              </w:rPr>
              <w:fldChar w:fldCharType="end"/>
            </w:r>
          </w:hyperlink>
        </w:p>
        <w:p w:rsidR="001E0921" w:rsidRDefault="001E0921" w:rsidP="00C10C64">
          <w:pPr>
            <w:pStyle w:val="TOC2"/>
            <w:tabs>
              <w:tab w:val="right" w:leader="dot" w:pos="7786"/>
            </w:tabs>
            <w:rPr>
              <w:rFonts w:asciiTheme="minorHAnsi" w:eastAsiaTheme="minorEastAsia" w:hAnsiTheme="minorHAnsi" w:cstheme="minorBidi"/>
              <w:noProof/>
              <w:color w:val="auto"/>
              <w:sz w:val="22"/>
              <w:szCs w:val="22"/>
              <w:rtl/>
            </w:rPr>
          </w:pPr>
          <w:hyperlink w:anchor="_Toc116827295" w:history="1">
            <w:r w:rsidRPr="008B6757">
              <w:rPr>
                <w:rStyle w:val="Hyperlink"/>
                <w:rFonts w:hint="eastAsia"/>
                <w:noProof/>
                <w:rtl/>
                <w:lang w:bidi="fa-IR"/>
              </w:rPr>
              <w:t>البحث</w:t>
            </w:r>
            <w:r w:rsidRPr="008B6757">
              <w:rPr>
                <w:rStyle w:val="Hyperlink"/>
                <w:noProof/>
                <w:rtl/>
                <w:lang w:bidi="fa-IR"/>
              </w:rPr>
              <w:t xml:space="preserve"> </w:t>
            </w:r>
            <w:r w:rsidRPr="008B6757">
              <w:rPr>
                <w:rStyle w:val="Hyperlink"/>
                <w:rFonts w:hint="eastAsia"/>
                <w:noProof/>
                <w:rtl/>
                <w:lang w:bidi="fa-IR"/>
              </w:rPr>
              <w:t>الرابع</w:t>
            </w:r>
            <w:r w:rsidRPr="008B6757">
              <w:rPr>
                <w:rStyle w:val="Hyperlink"/>
                <w:noProof/>
                <w:rtl/>
                <w:lang w:bidi="fa-IR"/>
              </w:rPr>
              <w:t xml:space="preserve"> : </w:t>
            </w:r>
            <w:r w:rsidRPr="008B6757">
              <w:rPr>
                <w:rStyle w:val="Hyperlink"/>
                <w:rFonts w:hint="eastAsia"/>
                <w:noProof/>
                <w:rtl/>
                <w:lang w:bidi="fa-IR"/>
              </w:rPr>
              <w:t>في</w:t>
            </w:r>
            <w:r w:rsidRPr="008B6757">
              <w:rPr>
                <w:rStyle w:val="Hyperlink"/>
                <w:noProof/>
                <w:rtl/>
                <w:lang w:bidi="fa-IR"/>
              </w:rPr>
              <w:t xml:space="preserve"> </w:t>
            </w:r>
            <w:r w:rsidRPr="008B6757">
              <w:rPr>
                <w:rStyle w:val="Hyperlink"/>
                <w:rFonts w:hint="eastAsia"/>
                <w:noProof/>
                <w:rtl/>
                <w:lang w:bidi="fa-IR"/>
              </w:rPr>
              <w:t>بقايا</w:t>
            </w:r>
            <w:r w:rsidRPr="008B6757">
              <w:rPr>
                <w:rStyle w:val="Hyperlink"/>
                <w:noProof/>
                <w:rtl/>
                <w:lang w:bidi="fa-IR"/>
              </w:rPr>
              <w:t xml:space="preserve"> </w:t>
            </w:r>
            <w:r w:rsidRPr="008B6757">
              <w:rPr>
                <w:rStyle w:val="Hyperlink"/>
                <w:rFonts w:hint="eastAsia"/>
                <w:noProof/>
                <w:rtl/>
                <w:lang w:bidi="fa-IR"/>
              </w:rPr>
              <w:t>أحكام</w:t>
            </w:r>
            <w:r w:rsidRPr="008B6757">
              <w:rPr>
                <w:rStyle w:val="Hyperlink"/>
                <w:noProof/>
                <w:rtl/>
                <w:lang w:bidi="fa-IR"/>
              </w:rPr>
              <w:t xml:space="preserve"> </w:t>
            </w:r>
            <w:r w:rsidRPr="008B6757">
              <w:rPr>
                <w:rStyle w:val="Hyperlink"/>
                <w:rFonts w:hint="eastAsia"/>
                <w:noProof/>
                <w:rtl/>
                <w:lang w:bidi="fa-IR"/>
              </w:rPr>
              <w:t>المساكن</w:t>
            </w:r>
            <w:r w:rsidRPr="008B6757">
              <w:rPr>
                <w:rStyle w:val="Hyperlink"/>
                <w:noProof/>
                <w:rtl/>
                <w:lang w:bidi="fa-IR"/>
              </w:rPr>
              <w:t xml:space="preserve"> </w:t>
            </w:r>
            <w:r w:rsidRPr="008B6757">
              <w:rPr>
                <w:rStyle w:val="Hyperlink"/>
                <w:rFonts w:hint="eastAsia"/>
                <w:noProof/>
                <w:rtl/>
                <w:lang w:bidi="fa-IR"/>
              </w:rPr>
              <w:t>والأبنية</w:t>
            </w:r>
            <w:r w:rsidRPr="008B6757">
              <w:rPr>
                <w:rStyle w:val="Hyperlink"/>
                <w:noProof/>
                <w:rtl/>
                <w:lang w:bidi="fa-IR"/>
              </w:rPr>
              <w:t xml:space="preserve"> </w:t>
            </w:r>
            <w:r w:rsidRPr="008B6757">
              <w:rPr>
                <w:rStyle w:val="Hyperlink"/>
                <w:rFonts w:hint="eastAsia"/>
                <w:noProof/>
                <w:rtl/>
                <w:lang w:bidi="fa-IR"/>
              </w:rPr>
              <w:t>والمساجد</w:t>
            </w:r>
          </w:hyperlink>
          <w:r w:rsidR="00C10C64">
            <w:rPr>
              <w:rStyle w:val="Hyperlink"/>
              <w:rFonts w:hint="cs"/>
              <w:noProof/>
              <w:rtl/>
            </w:rPr>
            <w:t xml:space="preserve"> </w:t>
          </w:r>
          <w:hyperlink w:anchor="_Toc116827296" w:history="1">
            <w:r w:rsidRPr="008B6757">
              <w:rPr>
                <w:rStyle w:val="Hyperlink"/>
                <w:rFonts w:hint="eastAsia"/>
                <w:noProof/>
                <w:rtl/>
              </w:rPr>
              <w:t>مسألة</w:t>
            </w:r>
            <w:r w:rsidRPr="008B6757">
              <w:rPr>
                <w:rStyle w:val="Hyperlink"/>
                <w:noProof/>
                <w:rtl/>
              </w:rPr>
              <w:t xml:space="preserve"> 194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334</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97" w:history="1">
            <w:r w:rsidRPr="008B6757">
              <w:rPr>
                <w:rStyle w:val="Hyperlink"/>
                <w:rFonts w:hint="eastAsia"/>
                <w:noProof/>
                <w:rtl/>
              </w:rPr>
              <w:t>مسألة</w:t>
            </w:r>
            <w:r w:rsidRPr="008B6757">
              <w:rPr>
                <w:rStyle w:val="Hyperlink"/>
                <w:noProof/>
                <w:rtl/>
              </w:rPr>
              <w:t xml:space="preserve"> 195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335</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98" w:history="1">
            <w:r w:rsidRPr="008B6757">
              <w:rPr>
                <w:rStyle w:val="Hyperlink"/>
                <w:rFonts w:hint="eastAsia"/>
                <w:noProof/>
                <w:rtl/>
              </w:rPr>
              <w:t>مسألة</w:t>
            </w:r>
            <w:r w:rsidRPr="008B6757">
              <w:rPr>
                <w:rStyle w:val="Hyperlink"/>
                <w:noProof/>
                <w:rtl/>
              </w:rPr>
              <w:t xml:space="preserve"> 196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337</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299" w:history="1">
            <w:r w:rsidRPr="008B6757">
              <w:rPr>
                <w:rStyle w:val="Hyperlink"/>
                <w:rFonts w:hint="eastAsia"/>
                <w:noProof/>
                <w:rtl/>
              </w:rPr>
              <w:t>مسألة</w:t>
            </w:r>
            <w:r w:rsidRPr="008B6757">
              <w:rPr>
                <w:rStyle w:val="Hyperlink"/>
                <w:noProof/>
                <w:rtl/>
              </w:rPr>
              <w:t xml:space="preserve"> 197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116827299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339</w:t>
            </w:r>
            <w:r>
              <w:rPr>
                <w:noProof/>
                <w:webHidden/>
                <w:rtl/>
              </w:rPr>
              <w:fldChar w:fldCharType="end"/>
            </w:r>
          </w:hyperlink>
        </w:p>
        <w:p w:rsidR="00C10C64" w:rsidRDefault="00C10C64" w:rsidP="00E90E6C">
          <w:pPr>
            <w:pStyle w:val="libNormal"/>
            <w:rPr>
              <w:rStyle w:val="Hyperlink"/>
              <w:noProof/>
            </w:rPr>
          </w:pPr>
          <w:r>
            <w:rPr>
              <w:rStyle w:val="Hyperlink"/>
              <w:noProof/>
            </w:rPr>
            <w:br w:type="page"/>
          </w:r>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300" w:history="1">
            <w:r w:rsidRPr="008B6757">
              <w:rPr>
                <w:rStyle w:val="Hyperlink"/>
                <w:rFonts w:hint="eastAsia"/>
                <w:noProof/>
                <w:rtl/>
              </w:rPr>
              <w:t>مسألة</w:t>
            </w:r>
            <w:r w:rsidRPr="008B6757">
              <w:rPr>
                <w:rStyle w:val="Hyperlink"/>
                <w:noProof/>
                <w:rtl/>
              </w:rPr>
              <w:t xml:space="preserve"> 198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341</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301" w:history="1">
            <w:r w:rsidRPr="008B6757">
              <w:rPr>
                <w:rStyle w:val="Hyperlink"/>
                <w:rFonts w:hint="eastAsia"/>
                <w:noProof/>
                <w:rtl/>
              </w:rPr>
              <w:t>مسألة</w:t>
            </w:r>
            <w:r w:rsidRPr="008B6757">
              <w:rPr>
                <w:rStyle w:val="Hyperlink"/>
                <w:noProof/>
                <w:rtl/>
              </w:rPr>
              <w:t xml:space="preserve"> 199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344</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302" w:history="1">
            <w:r w:rsidRPr="008B6757">
              <w:rPr>
                <w:rStyle w:val="Hyperlink"/>
                <w:rFonts w:hint="eastAsia"/>
                <w:noProof/>
                <w:rtl/>
              </w:rPr>
              <w:t>مسألة</w:t>
            </w:r>
            <w:r w:rsidRPr="008B6757">
              <w:rPr>
                <w:rStyle w:val="Hyperlink"/>
                <w:noProof/>
                <w:rtl/>
              </w:rPr>
              <w:t xml:space="preserve"> 200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345</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303" w:history="1">
            <w:r w:rsidRPr="008B6757">
              <w:rPr>
                <w:rStyle w:val="Hyperlink"/>
                <w:rFonts w:hint="eastAsia"/>
                <w:noProof/>
                <w:rtl/>
              </w:rPr>
              <w:t>مسألة</w:t>
            </w:r>
            <w:r w:rsidRPr="008B6757">
              <w:rPr>
                <w:rStyle w:val="Hyperlink"/>
                <w:noProof/>
                <w:rtl/>
              </w:rPr>
              <w:t xml:space="preserve"> 201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347</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304" w:history="1">
            <w:r w:rsidRPr="008B6757">
              <w:rPr>
                <w:rStyle w:val="Hyperlink"/>
                <w:rFonts w:hint="eastAsia"/>
                <w:noProof/>
                <w:rtl/>
              </w:rPr>
              <w:t>مسألة</w:t>
            </w:r>
            <w:r w:rsidRPr="008B6757">
              <w:rPr>
                <w:rStyle w:val="Hyperlink"/>
                <w:noProof/>
                <w:rtl/>
              </w:rPr>
              <w:t xml:space="preserve"> 202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348</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305" w:history="1">
            <w:r w:rsidRPr="008B6757">
              <w:rPr>
                <w:rStyle w:val="Hyperlink"/>
                <w:rFonts w:hint="eastAsia"/>
                <w:noProof/>
                <w:rtl/>
              </w:rPr>
              <w:t>مسألة</w:t>
            </w:r>
            <w:r w:rsidRPr="008B6757">
              <w:rPr>
                <w:rStyle w:val="Hyperlink"/>
                <w:noProof/>
                <w:rtl/>
              </w:rPr>
              <w:t xml:space="preserve"> 203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349</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306" w:history="1">
            <w:r w:rsidRPr="008B6757">
              <w:rPr>
                <w:rStyle w:val="Hyperlink"/>
                <w:rFonts w:hint="eastAsia"/>
                <w:noProof/>
                <w:rtl/>
              </w:rPr>
              <w:t>مسألة</w:t>
            </w:r>
            <w:r w:rsidRPr="008B6757">
              <w:rPr>
                <w:rStyle w:val="Hyperlink"/>
                <w:noProof/>
                <w:rtl/>
              </w:rPr>
              <w:t xml:space="preserve"> 204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352</w:t>
            </w:r>
            <w:r>
              <w:rPr>
                <w:noProof/>
                <w:webHidden/>
                <w:rtl/>
              </w:rPr>
              <w:fldChar w:fldCharType="end"/>
            </w:r>
          </w:hyperlink>
        </w:p>
        <w:p w:rsidR="001E0921" w:rsidRDefault="001E0921" w:rsidP="00C10C64">
          <w:pPr>
            <w:pStyle w:val="TOC2"/>
            <w:tabs>
              <w:tab w:val="right" w:leader="dot" w:pos="7786"/>
            </w:tabs>
            <w:rPr>
              <w:rFonts w:asciiTheme="minorHAnsi" w:eastAsiaTheme="minorEastAsia" w:hAnsiTheme="minorHAnsi" w:cstheme="minorBidi"/>
              <w:noProof/>
              <w:color w:val="auto"/>
              <w:sz w:val="22"/>
              <w:szCs w:val="22"/>
              <w:rtl/>
            </w:rPr>
          </w:pPr>
          <w:hyperlink w:anchor="_Toc116827307" w:history="1">
            <w:r w:rsidRPr="008B6757">
              <w:rPr>
                <w:rStyle w:val="Hyperlink"/>
                <w:rFonts w:hint="eastAsia"/>
                <w:noProof/>
                <w:rtl/>
                <w:lang w:bidi="fa-IR"/>
              </w:rPr>
              <w:t>البحث</w:t>
            </w:r>
            <w:r w:rsidRPr="008B6757">
              <w:rPr>
                <w:rStyle w:val="Hyperlink"/>
                <w:noProof/>
                <w:rtl/>
                <w:lang w:bidi="fa-IR"/>
              </w:rPr>
              <w:t xml:space="preserve"> </w:t>
            </w:r>
            <w:r w:rsidRPr="008B6757">
              <w:rPr>
                <w:rStyle w:val="Hyperlink"/>
                <w:rFonts w:hint="eastAsia"/>
                <w:noProof/>
                <w:rtl/>
                <w:lang w:bidi="fa-IR"/>
              </w:rPr>
              <w:t>الخامس</w:t>
            </w:r>
            <w:r w:rsidRPr="008B6757">
              <w:rPr>
                <w:rStyle w:val="Hyperlink"/>
                <w:noProof/>
                <w:rtl/>
                <w:lang w:bidi="fa-IR"/>
              </w:rPr>
              <w:t xml:space="preserve"> : </w:t>
            </w:r>
            <w:r w:rsidRPr="008B6757">
              <w:rPr>
                <w:rStyle w:val="Hyperlink"/>
                <w:rFonts w:hint="eastAsia"/>
                <w:noProof/>
                <w:rtl/>
                <w:lang w:bidi="fa-IR"/>
              </w:rPr>
              <w:t>في</w:t>
            </w:r>
            <w:r w:rsidRPr="008B6757">
              <w:rPr>
                <w:rStyle w:val="Hyperlink"/>
                <w:noProof/>
                <w:rtl/>
                <w:lang w:bidi="fa-IR"/>
              </w:rPr>
              <w:t xml:space="preserve"> </w:t>
            </w:r>
            <w:r w:rsidRPr="008B6757">
              <w:rPr>
                <w:rStyle w:val="Hyperlink"/>
                <w:rFonts w:hint="eastAsia"/>
                <w:noProof/>
                <w:rtl/>
                <w:lang w:bidi="fa-IR"/>
              </w:rPr>
              <w:t>المهادنة‌</w:t>
            </w:r>
          </w:hyperlink>
          <w:r w:rsidR="00C10C64">
            <w:rPr>
              <w:rStyle w:val="Hyperlink"/>
              <w:rFonts w:hint="cs"/>
              <w:noProof/>
              <w:rtl/>
            </w:rPr>
            <w:t xml:space="preserve"> </w:t>
          </w:r>
          <w:hyperlink w:anchor="_Toc116827308" w:history="1">
            <w:r w:rsidRPr="008B6757">
              <w:rPr>
                <w:rStyle w:val="Hyperlink"/>
                <w:rFonts w:hint="eastAsia"/>
                <w:noProof/>
                <w:rtl/>
              </w:rPr>
              <w:t>مسألة</w:t>
            </w:r>
            <w:r w:rsidRPr="008B6757">
              <w:rPr>
                <w:rStyle w:val="Hyperlink"/>
                <w:noProof/>
                <w:rtl/>
              </w:rPr>
              <w:t xml:space="preserve"> 205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353</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309" w:history="1">
            <w:r w:rsidRPr="008B6757">
              <w:rPr>
                <w:rStyle w:val="Hyperlink"/>
                <w:rFonts w:hint="eastAsia"/>
                <w:noProof/>
                <w:rtl/>
              </w:rPr>
              <w:t>مسألة</w:t>
            </w:r>
            <w:r w:rsidRPr="008B6757">
              <w:rPr>
                <w:rStyle w:val="Hyperlink"/>
                <w:noProof/>
                <w:rtl/>
              </w:rPr>
              <w:t xml:space="preserve"> 206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356</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310" w:history="1">
            <w:r w:rsidRPr="008B6757">
              <w:rPr>
                <w:rStyle w:val="Hyperlink"/>
                <w:rFonts w:hint="eastAsia"/>
                <w:noProof/>
                <w:rtl/>
              </w:rPr>
              <w:t>مسألة</w:t>
            </w:r>
            <w:r w:rsidRPr="008B6757">
              <w:rPr>
                <w:rStyle w:val="Hyperlink"/>
                <w:noProof/>
                <w:rtl/>
              </w:rPr>
              <w:t xml:space="preserve"> 207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357</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311" w:history="1">
            <w:r w:rsidRPr="008B6757">
              <w:rPr>
                <w:rStyle w:val="Hyperlink"/>
                <w:rFonts w:hint="eastAsia"/>
                <w:noProof/>
                <w:rtl/>
              </w:rPr>
              <w:t>مسألة</w:t>
            </w:r>
            <w:r w:rsidRPr="008B6757">
              <w:rPr>
                <w:rStyle w:val="Hyperlink"/>
                <w:noProof/>
                <w:rtl/>
              </w:rPr>
              <w:t xml:space="preserve"> 208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359</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312" w:history="1">
            <w:r w:rsidRPr="008B6757">
              <w:rPr>
                <w:rStyle w:val="Hyperlink"/>
                <w:rFonts w:hint="eastAsia"/>
                <w:noProof/>
                <w:rtl/>
              </w:rPr>
              <w:t>مسألة</w:t>
            </w:r>
            <w:r w:rsidRPr="008B6757">
              <w:rPr>
                <w:rStyle w:val="Hyperlink"/>
                <w:noProof/>
                <w:rtl/>
              </w:rPr>
              <w:t xml:space="preserve"> 209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360</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313" w:history="1">
            <w:r w:rsidRPr="008B6757">
              <w:rPr>
                <w:rStyle w:val="Hyperlink"/>
                <w:rFonts w:hint="eastAsia"/>
                <w:noProof/>
                <w:rtl/>
              </w:rPr>
              <w:t>مسألة</w:t>
            </w:r>
            <w:r w:rsidRPr="008B6757">
              <w:rPr>
                <w:rStyle w:val="Hyperlink"/>
                <w:noProof/>
                <w:rtl/>
              </w:rPr>
              <w:t xml:space="preserve"> 210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361</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314" w:history="1">
            <w:r w:rsidRPr="008B6757">
              <w:rPr>
                <w:rStyle w:val="Hyperlink"/>
                <w:rFonts w:hint="eastAsia"/>
                <w:noProof/>
                <w:rtl/>
              </w:rPr>
              <w:t>مسألة</w:t>
            </w:r>
            <w:r w:rsidRPr="008B6757">
              <w:rPr>
                <w:rStyle w:val="Hyperlink"/>
                <w:noProof/>
                <w:rtl/>
              </w:rPr>
              <w:t xml:space="preserve"> 211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362</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315" w:history="1">
            <w:r w:rsidRPr="008B6757">
              <w:rPr>
                <w:rStyle w:val="Hyperlink"/>
                <w:rFonts w:hint="eastAsia"/>
                <w:noProof/>
                <w:rtl/>
              </w:rPr>
              <w:t>مسألة</w:t>
            </w:r>
            <w:r w:rsidRPr="008B6757">
              <w:rPr>
                <w:rStyle w:val="Hyperlink"/>
                <w:noProof/>
                <w:rtl/>
              </w:rPr>
              <w:t xml:space="preserve"> 212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363</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316" w:history="1">
            <w:r w:rsidRPr="008B6757">
              <w:rPr>
                <w:rStyle w:val="Hyperlink"/>
                <w:rFonts w:hint="eastAsia"/>
                <w:noProof/>
                <w:rtl/>
              </w:rPr>
              <w:t>مسألة</w:t>
            </w:r>
            <w:r w:rsidRPr="008B6757">
              <w:rPr>
                <w:rStyle w:val="Hyperlink"/>
                <w:noProof/>
                <w:rtl/>
              </w:rPr>
              <w:t xml:space="preserve"> 213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364</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317" w:history="1">
            <w:r w:rsidRPr="008B6757">
              <w:rPr>
                <w:rStyle w:val="Hyperlink"/>
                <w:rFonts w:hint="eastAsia"/>
                <w:noProof/>
                <w:rtl/>
              </w:rPr>
              <w:t>مسألة</w:t>
            </w:r>
            <w:r w:rsidRPr="008B6757">
              <w:rPr>
                <w:rStyle w:val="Hyperlink"/>
                <w:noProof/>
                <w:rtl/>
              </w:rPr>
              <w:t xml:space="preserve"> 214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365</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318" w:history="1">
            <w:r w:rsidRPr="008B6757">
              <w:rPr>
                <w:rStyle w:val="Hyperlink"/>
                <w:rFonts w:hint="eastAsia"/>
                <w:noProof/>
                <w:rtl/>
              </w:rPr>
              <w:t>مسألة</w:t>
            </w:r>
            <w:r w:rsidRPr="008B6757">
              <w:rPr>
                <w:rStyle w:val="Hyperlink"/>
                <w:noProof/>
                <w:rtl/>
              </w:rPr>
              <w:t xml:space="preserve"> 215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366</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319" w:history="1">
            <w:r w:rsidRPr="008B6757">
              <w:rPr>
                <w:rStyle w:val="Hyperlink"/>
                <w:rFonts w:hint="eastAsia"/>
                <w:noProof/>
                <w:rtl/>
              </w:rPr>
              <w:t>مسألة</w:t>
            </w:r>
            <w:r w:rsidRPr="008B6757">
              <w:rPr>
                <w:rStyle w:val="Hyperlink"/>
                <w:noProof/>
                <w:rtl/>
              </w:rPr>
              <w:t xml:space="preserve"> 216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368</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320" w:history="1">
            <w:r w:rsidRPr="008B6757">
              <w:rPr>
                <w:rStyle w:val="Hyperlink"/>
                <w:rFonts w:hint="eastAsia"/>
                <w:noProof/>
                <w:rtl/>
              </w:rPr>
              <w:t>مسألة</w:t>
            </w:r>
            <w:r w:rsidRPr="008B6757">
              <w:rPr>
                <w:rStyle w:val="Hyperlink"/>
                <w:noProof/>
                <w:rtl/>
              </w:rPr>
              <w:t xml:space="preserve"> 217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370</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321" w:history="1">
            <w:r w:rsidRPr="008B6757">
              <w:rPr>
                <w:rStyle w:val="Hyperlink"/>
                <w:rFonts w:hint="eastAsia"/>
                <w:noProof/>
                <w:rtl/>
              </w:rPr>
              <w:t>مسألة</w:t>
            </w:r>
            <w:r w:rsidRPr="008B6757">
              <w:rPr>
                <w:rStyle w:val="Hyperlink"/>
                <w:noProof/>
                <w:rtl/>
              </w:rPr>
              <w:t xml:space="preserve"> 218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371</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322" w:history="1">
            <w:r w:rsidRPr="008B6757">
              <w:rPr>
                <w:rStyle w:val="Hyperlink"/>
                <w:rFonts w:hint="eastAsia"/>
                <w:noProof/>
                <w:rtl/>
              </w:rPr>
              <w:t>مسألة</w:t>
            </w:r>
            <w:r w:rsidRPr="008B6757">
              <w:rPr>
                <w:rStyle w:val="Hyperlink"/>
                <w:noProof/>
                <w:rtl/>
              </w:rPr>
              <w:t xml:space="preserve"> 219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372</w:t>
            </w:r>
            <w:r>
              <w:rPr>
                <w:noProof/>
                <w:webHidden/>
                <w:rtl/>
              </w:rPr>
              <w:fldChar w:fldCharType="end"/>
            </w:r>
          </w:hyperlink>
        </w:p>
        <w:p w:rsidR="001E0921" w:rsidRDefault="001E0921" w:rsidP="00C10C64">
          <w:pPr>
            <w:pStyle w:val="TOC3"/>
            <w:rPr>
              <w:rFonts w:asciiTheme="minorHAnsi" w:eastAsiaTheme="minorEastAsia" w:hAnsiTheme="minorHAnsi" w:cstheme="minorBidi"/>
              <w:noProof/>
              <w:color w:val="auto"/>
              <w:sz w:val="22"/>
              <w:szCs w:val="22"/>
              <w:rtl/>
            </w:rPr>
          </w:pPr>
          <w:hyperlink w:anchor="_Toc116827323" w:history="1">
            <w:r w:rsidRPr="008B6757">
              <w:rPr>
                <w:rStyle w:val="Hyperlink"/>
                <w:rFonts w:hint="eastAsia"/>
                <w:noProof/>
                <w:rtl/>
                <w:lang w:bidi="fa-IR"/>
              </w:rPr>
              <w:t>تنبيهان</w:t>
            </w:r>
            <w:r w:rsidRPr="008B6757">
              <w:rPr>
                <w:rStyle w:val="Hyperlink"/>
                <w:noProof/>
                <w:rtl/>
                <w:lang w:bidi="fa-IR"/>
              </w:rPr>
              <w:t xml:space="preserve"> :</w:t>
            </w:r>
          </w:hyperlink>
          <w:r w:rsidR="00C10C64">
            <w:rPr>
              <w:rStyle w:val="Hyperlink"/>
              <w:rFonts w:hint="cs"/>
              <w:noProof/>
              <w:rtl/>
            </w:rPr>
            <w:t xml:space="preserve"> </w:t>
          </w:r>
          <w:hyperlink w:anchor="_Toc116827324" w:history="1">
            <w:r w:rsidRPr="008B6757">
              <w:rPr>
                <w:rStyle w:val="Hyperlink"/>
                <w:rFonts w:hint="eastAsia"/>
                <w:noProof/>
                <w:rtl/>
              </w:rPr>
              <w:t>مسألة</w:t>
            </w:r>
            <w:r w:rsidRPr="008B6757">
              <w:rPr>
                <w:rStyle w:val="Hyperlink"/>
                <w:noProof/>
                <w:rtl/>
              </w:rPr>
              <w:t xml:space="preserve"> 220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373</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325" w:history="1">
            <w:r w:rsidRPr="008B6757">
              <w:rPr>
                <w:rStyle w:val="Hyperlink"/>
                <w:rFonts w:hint="eastAsia"/>
                <w:noProof/>
                <w:rtl/>
              </w:rPr>
              <w:t>مسألة</w:t>
            </w:r>
            <w:r w:rsidRPr="008B6757">
              <w:rPr>
                <w:rStyle w:val="Hyperlink"/>
                <w:noProof/>
                <w:rtl/>
              </w:rPr>
              <w:t xml:space="preserve"> 221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374</w:t>
            </w:r>
            <w:r>
              <w:rPr>
                <w:noProof/>
                <w:webHidden/>
                <w:rtl/>
              </w:rPr>
              <w:fldChar w:fldCharType="end"/>
            </w:r>
          </w:hyperlink>
        </w:p>
        <w:p w:rsidR="001E0921" w:rsidRDefault="001E0921" w:rsidP="00C10C64">
          <w:pPr>
            <w:pStyle w:val="TOC2"/>
            <w:tabs>
              <w:tab w:val="right" w:leader="dot" w:pos="7786"/>
            </w:tabs>
            <w:rPr>
              <w:rFonts w:asciiTheme="minorHAnsi" w:eastAsiaTheme="minorEastAsia" w:hAnsiTheme="minorHAnsi" w:cstheme="minorBidi"/>
              <w:noProof/>
              <w:color w:val="auto"/>
              <w:sz w:val="22"/>
              <w:szCs w:val="22"/>
              <w:rtl/>
            </w:rPr>
          </w:pPr>
          <w:hyperlink w:anchor="_Toc116827326" w:history="1">
            <w:r w:rsidRPr="008B6757">
              <w:rPr>
                <w:rStyle w:val="Hyperlink"/>
                <w:rFonts w:hint="eastAsia"/>
                <w:noProof/>
                <w:rtl/>
                <w:lang w:bidi="fa-IR"/>
              </w:rPr>
              <w:t>البحث</w:t>
            </w:r>
            <w:r w:rsidRPr="008B6757">
              <w:rPr>
                <w:rStyle w:val="Hyperlink"/>
                <w:noProof/>
                <w:rtl/>
                <w:lang w:bidi="fa-IR"/>
              </w:rPr>
              <w:t xml:space="preserve"> </w:t>
            </w:r>
            <w:r w:rsidRPr="008B6757">
              <w:rPr>
                <w:rStyle w:val="Hyperlink"/>
                <w:rFonts w:hint="eastAsia"/>
                <w:noProof/>
                <w:rtl/>
                <w:lang w:bidi="fa-IR"/>
              </w:rPr>
              <w:t>السادس</w:t>
            </w:r>
            <w:r w:rsidRPr="008B6757">
              <w:rPr>
                <w:rStyle w:val="Hyperlink"/>
                <w:noProof/>
                <w:rtl/>
                <w:lang w:bidi="fa-IR"/>
              </w:rPr>
              <w:t xml:space="preserve"> : </w:t>
            </w:r>
            <w:r w:rsidRPr="008B6757">
              <w:rPr>
                <w:rStyle w:val="Hyperlink"/>
                <w:rFonts w:hint="eastAsia"/>
                <w:noProof/>
                <w:rtl/>
                <w:lang w:bidi="fa-IR"/>
              </w:rPr>
              <w:t>في</w:t>
            </w:r>
            <w:r w:rsidRPr="008B6757">
              <w:rPr>
                <w:rStyle w:val="Hyperlink"/>
                <w:noProof/>
                <w:rtl/>
                <w:lang w:bidi="fa-IR"/>
              </w:rPr>
              <w:t xml:space="preserve"> </w:t>
            </w:r>
            <w:r w:rsidRPr="008B6757">
              <w:rPr>
                <w:rStyle w:val="Hyperlink"/>
                <w:rFonts w:hint="eastAsia"/>
                <w:noProof/>
                <w:rtl/>
                <w:lang w:bidi="fa-IR"/>
              </w:rPr>
              <w:t>تبديل</w:t>
            </w:r>
            <w:r w:rsidRPr="008B6757">
              <w:rPr>
                <w:rStyle w:val="Hyperlink"/>
                <w:noProof/>
                <w:rtl/>
                <w:lang w:bidi="fa-IR"/>
              </w:rPr>
              <w:t xml:space="preserve"> </w:t>
            </w:r>
            <w:r w:rsidRPr="008B6757">
              <w:rPr>
                <w:rStyle w:val="Hyperlink"/>
                <w:rFonts w:hint="eastAsia"/>
                <w:noProof/>
                <w:rtl/>
                <w:lang w:bidi="fa-IR"/>
              </w:rPr>
              <w:t>أهل</w:t>
            </w:r>
            <w:r w:rsidRPr="008B6757">
              <w:rPr>
                <w:rStyle w:val="Hyperlink"/>
                <w:noProof/>
                <w:rtl/>
                <w:lang w:bidi="fa-IR"/>
              </w:rPr>
              <w:t xml:space="preserve"> </w:t>
            </w:r>
            <w:r w:rsidRPr="008B6757">
              <w:rPr>
                <w:rStyle w:val="Hyperlink"/>
                <w:rFonts w:hint="eastAsia"/>
                <w:noProof/>
                <w:rtl/>
                <w:lang w:bidi="fa-IR"/>
              </w:rPr>
              <w:t>الذمّة</w:t>
            </w:r>
            <w:r w:rsidRPr="008B6757">
              <w:rPr>
                <w:rStyle w:val="Hyperlink"/>
                <w:noProof/>
                <w:rtl/>
                <w:lang w:bidi="fa-IR"/>
              </w:rPr>
              <w:t xml:space="preserve"> </w:t>
            </w:r>
            <w:r w:rsidRPr="008B6757">
              <w:rPr>
                <w:rStyle w:val="Hyperlink"/>
                <w:rFonts w:hint="eastAsia"/>
                <w:noProof/>
                <w:rtl/>
                <w:lang w:bidi="fa-IR"/>
              </w:rPr>
              <w:t>دينهم</w:t>
            </w:r>
            <w:r w:rsidRPr="008B6757">
              <w:rPr>
                <w:rStyle w:val="Hyperlink"/>
                <w:noProof/>
                <w:rtl/>
                <w:lang w:bidi="fa-IR"/>
              </w:rPr>
              <w:t xml:space="preserve"> </w:t>
            </w:r>
            <w:r w:rsidRPr="008B6757">
              <w:rPr>
                <w:rStyle w:val="Hyperlink"/>
                <w:rFonts w:hint="eastAsia"/>
                <w:noProof/>
                <w:rtl/>
                <w:lang w:bidi="fa-IR"/>
              </w:rPr>
              <w:t>،</w:t>
            </w:r>
            <w:r w:rsidRPr="008B6757">
              <w:rPr>
                <w:rStyle w:val="Hyperlink"/>
                <w:noProof/>
                <w:rtl/>
                <w:lang w:bidi="fa-IR"/>
              </w:rPr>
              <w:t xml:space="preserve"> </w:t>
            </w:r>
            <w:r w:rsidRPr="008B6757">
              <w:rPr>
                <w:rStyle w:val="Hyperlink"/>
                <w:rFonts w:hint="eastAsia"/>
                <w:noProof/>
                <w:rtl/>
                <w:lang w:bidi="fa-IR"/>
              </w:rPr>
              <w:t>ونقض</w:t>
            </w:r>
            <w:r w:rsidRPr="008B6757">
              <w:rPr>
                <w:rStyle w:val="Hyperlink"/>
                <w:noProof/>
                <w:rtl/>
                <w:lang w:bidi="fa-IR"/>
              </w:rPr>
              <w:t xml:space="preserve"> </w:t>
            </w:r>
            <w:r w:rsidRPr="008B6757">
              <w:rPr>
                <w:rStyle w:val="Hyperlink"/>
                <w:rFonts w:hint="eastAsia"/>
                <w:noProof/>
                <w:rtl/>
                <w:lang w:bidi="fa-IR"/>
              </w:rPr>
              <w:t>العهد</w:t>
            </w:r>
          </w:hyperlink>
          <w:r w:rsidR="00C10C64">
            <w:rPr>
              <w:rStyle w:val="Hyperlink"/>
              <w:rFonts w:hint="cs"/>
              <w:noProof/>
              <w:rtl/>
            </w:rPr>
            <w:t xml:space="preserve"> </w:t>
          </w:r>
          <w:hyperlink w:anchor="_Toc116827327" w:history="1">
            <w:r w:rsidRPr="008B6757">
              <w:rPr>
                <w:rStyle w:val="Hyperlink"/>
                <w:rFonts w:hint="eastAsia"/>
                <w:noProof/>
                <w:rtl/>
              </w:rPr>
              <w:t>مسألة</w:t>
            </w:r>
            <w:r w:rsidRPr="008B6757">
              <w:rPr>
                <w:rStyle w:val="Hyperlink"/>
                <w:noProof/>
                <w:rtl/>
              </w:rPr>
              <w:t xml:space="preserve"> 222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375</w:t>
            </w:r>
            <w:r>
              <w:rPr>
                <w:noProof/>
                <w:webHidden/>
                <w:rtl/>
              </w:rPr>
              <w:fldChar w:fldCharType="end"/>
            </w:r>
          </w:hyperlink>
        </w:p>
        <w:p w:rsidR="00C10C64" w:rsidRDefault="00C10C64" w:rsidP="00E90E6C">
          <w:pPr>
            <w:pStyle w:val="libNormal"/>
            <w:rPr>
              <w:rStyle w:val="Hyperlink"/>
              <w:noProof/>
            </w:rPr>
          </w:pPr>
          <w:r>
            <w:rPr>
              <w:rStyle w:val="Hyperlink"/>
              <w:noProof/>
            </w:rPr>
            <w:br w:type="page"/>
          </w:r>
          <w:bookmarkStart w:id="322" w:name="_GoBack"/>
          <w:bookmarkEnd w:id="322"/>
        </w:p>
        <w:p w:rsidR="001E0921" w:rsidRDefault="001E0921">
          <w:pPr>
            <w:pStyle w:val="TOC3"/>
            <w:rPr>
              <w:rFonts w:asciiTheme="minorHAnsi" w:eastAsiaTheme="minorEastAsia" w:hAnsiTheme="minorHAnsi" w:cstheme="minorBidi"/>
              <w:noProof/>
              <w:color w:val="auto"/>
              <w:sz w:val="22"/>
              <w:szCs w:val="22"/>
              <w:rtl/>
            </w:rPr>
          </w:pPr>
          <w:hyperlink w:anchor="_Toc116827328" w:history="1">
            <w:r w:rsidRPr="008B6757">
              <w:rPr>
                <w:rStyle w:val="Hyperlink"/>
                <w:rFonts w:hint="eastAsia"/>
                <w:noProof/>
                <w:rtl/>
              </w:rPr>
              <w:t>تذنيب</w:t>
            </w:r>
            <w:r w:rsidRPr="008B6757">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376</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329" w:history="1">
            <w:r w:rsidRPr="008B6757">
              <w:rPr>
                <w:rStyle w:val="Hyperlink"/>
                <w:rFonts w:hint="eastAsia"/>
                <w:noProof/>
                <w:rtl/>
              </w:rPr>
              <w:t>مسألة</w:t>
            </w:r>
            <w:r w:rsidRPr="008B6757">
              <w:rPr>
                <w:rStyle w:val="Hyperlink"/>
                <w:noProof/>
                <w:rtl/>
              </w:rPr>
              <w:t xml:space="preserve"> 223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377</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330" w:history="1">
            <w:r w:rsidRPr="008B6757">
              <w:rPr>
                <w:rStyle w:val="Hyperlink"/>
                <w:rFonts w:hint="eastAsia"/>
                <w:noProof/>
                <w:rtl/>
              </w:rPr>
              <w:t>مسألة</w:t>
            </w:r>
            <w:r w:rsidRPr="008B6757">
              <w:rPr>
                <w:rStyle w:val="Hyperlink"/>
                <w:noProof/>
                <w:rtl/>
              </w:rPr>
              <w:t xml:space="preserve"> 224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378</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331" w:history="1">
            <w:r w:rsidRPr="008B6757">
              <w:rPr>
                <w:rStyle w:val="Hyperlink"/>
                <w:rFonts w:hint="eastAsia"/>
                <w:noProof/>
                <w:rtl/>
              </w:rPr>
              <w:t>مسألة</w:t>
            </w:r>
            <w:r w:rsidRPr="008B6757">
              <w:rPr>
                <w:rStyle w:val="Hyperlink"/>
                <w:noProof/>
                <w:rtl/>
              </w:rPr>
              <w:t xml:space="preserve"> 225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379</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332" w:history="1">
            <w:r w:rsidRPr="008B6757">
              <w:rPr>
                <w:rStyle w:val="Hyperlink"/>
                <w:rFonts w:hint="eastAsia"/>
                <w:noProof/>
                <w:rtl/>
              </w:rPr>
              <w:t>مسألة</w:t>
            </w:r>
            <w:r w:rsidRPr="008B6757">
              <w:rPr>
                <w:rStyle w:val="Hyperlink"/>
                <w:noProof/>
                <w:rtl/>
              </w:rPr>
              <w:t xml:space="preserve"> 226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380</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333" w:history="1">
            <w:r w:rsidRPr="008B6757">
              <w:rPr>
                <w:rStyle w:val="Hyperlink"/>
                <w:rFonts w:hint="eastAsia"/>
                <w:noProof/>
                <w:rtl/>
              </w:rPr>
              <w:t>مسألة</w:t>
            </w:r>
            <w:r w:rsidRPr="008B6757">
              <w:rPr>
                <w:rStyle w:val="Hyperlink"/>
                <w:noProof/>
                <w:rtl/>
              </w:rPr>
              <w:t xml:space="preserve"> 227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382</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334" w:history="1">
            <w:r w:rsidRPr="008B6757">
              <w:rPr>
                <w:rStyle w:val="Hyperlink"/>
                <w:rFonts w:hint="eastAsia"/>
                <w:noProof/>
                <w:rtl/>
              </w:rPr>
              <w:t>مسألة</w:t>
            </w:r>
            <w:r w:rsidRPr="008B6757">
              <w:rPr>
                <w:rStyle w:val="Hyperlink"/>
                <w:noProof/>
                <w:rtl/>
              </w:rPr>
              <w:t xml:space="preserve"> 228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383</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335" w:history="1">
            <w:r w:rsidRPr="008B6757">
              <w:rPr>
                <w:rStyle w:val="Hyperlink"/>
                <w:rFonts w:hint="eastAsia"/>
                <w:noProof/>
                <w:rtl/>
              </w:rPr>
              <w:t>مسألة</w:t>
            </w:r>
            <w:r w:rsidRPr="008B6757">
              <w:rPr>
                <w:rStyle w:val="Hyperlink"/>
                <w:noProof/>
                <w:rtl/>
              </w:rPr>
              <w:t xml:space="preserve"> 229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384</w:t>
            </w:r>
            <w:r>
              <w:rPr>
                <w:noProof/>
                <w:webHidden/>
                <w:rtl/>
              </w:rPr>
              <w:fldChar w:fldCharType="end"/>
            </w:r>
          </w:hyperlink>
        </w:p>
        <w:p w:rsidR="001E0921" w:rsidRDefault="001E0921" w:rsidP="00C10C64">
          <w:pPr>
            <w:pStyle w:val="TOC2"/>
            <w:tabs>
              <w:tab w:val="right" w:leader="dot" w:pos="7786"/>
            </w:tabs>
            <w:rPr>
              <w:rFonts w:asciiTheme="minorHAnsi" w:eastAsiaTheme="minorEastAsia" w:hAnsiTheme="minorHAnsi" w:cstheme="minorBidi"/>
              <w:noProof/>
              <w:color w:val="auto"/>
              <w:sz w:val="22"/>
              <w:szCs w:val="22"/>
              <w:rtl/>
            </w:rPr>
          </w:pPr>
          <w:hyperlink w:anchor="_Toc116827336" w:history="1">
            <w:r w:rsidRPr="008B6757">
              <w:rPr>
                <w:rStyle w:val="Hyperlink"/>
                <w:rFonts w:hint="eastAsia"/>
                <w:noProof/>
                <w:rtl/>
                <w:lang w:bidi="fa-IR"/>
              </w:rPr>
              <w:t>البحث</w:t>
            </w:r>
            <w:r w:rsidRPr="008B6757">
              <w:rPr>
                <w:rStyle w:val="Hyperlink"/>
                <w:noProof/>
                <w:rtl/>
                <w:lang w:bidi="fa-IR"/>
              </w:rPr>
              <w:t xml:space="preserve"> </w:t>
            </w:r>
            <w:r w:rsidRPr="008B6757">
              <w:rPr>
                <w:rStyle w:val="Hyperlink"/>
                <w:rFonts w:hint="eastAsia"/>
                <w:noProof/>
                <w:rtl/>
                <w:lang w:bidi="fa-IR"/>
              </w:rPr>
              <w:t>السابع</w:t>
            </w:r>
            <w:r w:rsidRPr="008B6757">
              <w:rPr>
                <w:rStyle w:val="Hyperlink"/>
                <w:noProof/>
                <w:rtl/>
                <w:lang w:bidi="fa-IR"/>
              </w:rPr>
              <w:t xml:space="preserve"> : </w:t>
            </w:r>
            <w:r w:rsidRPr="008B6757">
              <w:rPr>
                <w:rStyle w:val="Hyperlink"/>
                <w:rFonts w:hint="eastAsia"/>
                <w:noProof/>
                <w:rtl/>
                <w:lang w:bidi="fa-IR"/>
              </w:rPr>
              <w:t>في</w:t>
            </w:r>
            <w:r w:rsidRPr="008B6757">
              <w:rPr>
                <w:rStyle w:val="Hyperlink"/>
                <w:noProof/>
                <w:rtl/>
                <w:lang w:bidi="fa-IR"/>
              </w:rPr>
              <w:t xml:space="preserve"> </w:t>
            </w:r>
            <w:r w:rsidRPr="008B6757">
              <w:rPr>
                <w:rStyle w:val="Hyperlink"/>
                <w:rFonts w:hint="eastAsia"/>
                <w:noProof/>
                <w:rtl/>
                <w:lang w:bidi="fa-IR"/>
              </w:rPr>
              <w:t>الحكم</w:t>
            </w:r>
            <w:r w:rsidRPr="008B6757">
              <w:rPr>
                <w:rStyle w:val="Hyperlink"/>
                <w:noProof/>
                <w:rtl/>
                <w:lang w:bidi="fa-IR"/>
              </w:rPr>
              <w:t xml:space="preserve"> </w:t>
            </w:r>
            <w:r w:rsidRPr="008B6757">
              <w:rPr>
                <w:rStyle w:val="Hyperlink"/>
                <w:rFonts w:hint="eastAsia"/>
                <w:noProof/>
                <w:rtl/>
                <w:lang w:bidi="fa-IR"/>
              </w:rPr>
              <w:t>بين</w:t>
            </w:r>
            <w:r w:rsidRPr="008B6757">
              <w:rPr>
                <w:rStyle w:val="Hyperlink"/>
                <w:noProof/>
                <w:rtl/>
                <w:lang w:bidi="fa-IR"/>
              </w:rPr>
              <w:t xml:space="preserve"> </w:t>
            </w:r>
            <w:r w:rsidRPr="008B6757">
              <w:rPr>
                <w:rStyle w:val="Hyperlink"/>
                <w:rFonts w:hint="eastAsia"/>
                <w:noProof/>
                <w:rtl/>
                <w:lang w:bidi="fa-IR"/>
              </w:rPr>
              <w:t>المعاهدين</w:t>
            </w:r>
            <w:r w:rsidRPr="008B6757">
              <w:rPr>
                <w:rStyle w:val="Hyperlink"/>
                <w:noProof/>
                <w:rtl/>
                <w:lang w:bidi="fa-IR"/>
              </w:rPr>
              <w:t xml:space="preserve"> </w:t>
            </w:r>
            <w:r w:rsidRPr="008B6757">
              <w:rPr>
                <w:rStyle w:val="Hyperlink"/>
                <w:rFonts w:hint="eastAsia"/>
                <w:noProof/>
                <w:rtl/>
                <w:lang w:bidi="fa-IR"/>
              </w:rPr>
              <w:t>والمهادنين</w:t>
            </w:r>
          </w:hyperlink>
          <w:r w:rsidR="00C10C64">
            <w:rPr>
              <w:rStyle w:val="Hyperlink"/>
              <w:rFonts w:hint="cs"/>
              <w:noProof/>
              <w:rtl/>
            </w:rPr>
            <w:t xml:space="preserve"> </w:t>
          </w:r>
          <w:hyperlink w:anchor="_Toc116827337" w:history="1">
            <w:r w:rsidRPr="008B6757">
              <w:rPr>
                <w:rStyle w:val="Hyperlink"/>
                <w:rFonts w:hint="eastAsia"/>
                <w:noProof/>
                <w:rtl/>
              </w:rPr>
              <w:t>مسألة</w:t>
            </w:r>
            <w:r w:rsidRPr="008B6757">
              <w:rPr>
                <w:rStyle w:val="Hyperlink"/>
                <w:noProof/>
                <w:rtl/>
              </w:rPr>
              <w:t xml:space="preserve"> 230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386</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338" w:history="1">
            <w:r w:rsidRPr="008B6757">
              <w:rPr>
                <w:rStyle w:val="Hyperlink"/>
                <w:rFonts w:hint="eastAsia"/>
                <w:noProof/>
                <w:rtl/>
              </w:rPr>
              <w:t>مسألة</w:t>
            </w:r>
            <w:r w:rsidRPr="008B6757">
              <w:rPr>
                <w:rStyle w:val="Hyperlink"/>
                <w:noProof/>
                <w:rtl/>
              </w:rPr>
              <w:t xml:space="preserve"> 231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387</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339" w:history="1">
            <w:r w:rsidRPr="008B6757">
              <w:rPr>
                <w:rStyle w:val="Hyperlink"/>
                <w:rFonts w:hint="eastAsia"/>
                <w:noProof/>
                <w:rtl/>
              </w:rPr>
              <w:t>مسألة</w:t>
            </w:r>
            <w:r w:rsidRPr="008B6757">
              <w:rPr>
                <w:rStyle w:val="Hyperlink"/>
                <w:noProof/>
                <w:rtl/>
              </w:rPr>
              <w:t xml:space="preserve"> 232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388</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340" w:history="1">
            <w:r w:rsidRPr="008B6757">
              <w:rPr>
                <w:rStyle w:val="Hyperlink"/>
                <w:rFonts w:hint="eastAsia"/>
                <w:noProof/>
                <w:rtl/>
              </w:rPr>
              <w:t>مسألة</w:t>
            </w:r>
            <w:r w:rsidRPr="008B6757">
              <w:rPr>
                <w:rStyle w:val="Hyperlink"/>
                <w:noProof/>
                <w:rtl/>
              </w:rPr>
              <w:t xml:space="preserve"> 233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389</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341" w:history="1">
            <w:r w:rsidRPr="008B6757">
              <w:rPr>
                <w:rStyle w:val="Hyperlink"/>
                <w:rFonts w:hint="eastAsia"/>
                <w:noProof/>
                <w:rtl/>
              </w:rPr>
              <w:t>مسألة</w:t>
            </w:r>
            <w:r w:rsidRPr="008B6757">
              <w:rPr>
                <w:rStyle w:val="Hyperlink"/>
                <w:noProof/>
                <w:rtl/>
              </w:rPr>
              <w:t xml:space="preserve"> 234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390</w:t>
            </w:r>
            <w:r>
              <w:rPr>
                <w:noProof/>
                <w:webHidden/>
                <w:rtl/>
              </w:rPr>
              <w:fldChar w:fldCharType="end"/>
            </w:r>
          </w:hyperlink>
        </w:p>
        <w:p w:rsidR="001E0921" w:rsidRDefault="001E0921" w:rsidP="00C10C64">
          <w:pPr>
            <w:pStyle w:val="TOC2"/>
            <w:tabs>
              <w:tab w:val="right" w:leader="dot" w:pos="7786"/>
            </w:tabs>
            <w:rPr>
              <w:rFonts w:asciiTheme="minorHAnsi" w:eastAsiaTheme="minorEastAsia" w:hAnsiTheme="minorHAnsi" w:cstheme="minorBidi"/>
              <w:noProof/>
              <w:color w:val="auto"/>
              <w:sz w:val="22"/>
              <w:szCs w:val="22"/>
              <w:rtl/>
            </w:rPr>
          </w:pPr>
          <w:hyperlink w:anchor="_Toc116827342" w:history="1">
            <w:r w:rsidRPr="008B6757">
              <w:rPr>
                <w:rStyle w:val="Hyperlink"/>
                <w:rFonts w:hint="eastAsia"/>
                <w:noProof/>
                <w:rtl/>
                <w:lang w:bidi="fa-IR"/>
              </w:rPr>
              <w:t>الفصل</w:t>
            </w:r>
            <w:r w:rsidRPr="008B6757">
              <w:rPr>
                <w:rStyle w:val="Hyperlink"/>
                <w:noProof/>
                <w:rtl/>
                <w:lang w:bidi="fa-IR"/>
              </w:rPr>
              <w:t xml:space="preserve"> </w:t>
            </w:r>
            <w:r w:rsidRPr="008B6757">
              <w:rPr>
                <w:rStyle w:val="Hyperlink"/>
                <w:rFonts w:hint="eastAsia"/>
                <w:noProof/>
                <w:rtl/>
                <w:lang w:bidi="fa-IR"/>
              </w:rPr>
              <w:t>السادس</w:t>
            </w:r>
            <w:r w:rsidRPr="008B6757">
              <w:rPr>
                <w:rStyle w:val="Hyperlink"/>
                <w:noProof/>
                <w:rtl/>
                <w:lang w:bidi="fa-IR"/>
              </w:rPr>
              <w:t xml:space="preserve"> : </w:t>
            </w:r>
            <w:r w:rsidRPr="008B6757">
              <w:rPr>
                <w:rStyle w:val="Hyperlink"/>
                <w:rFonts w:hint="eastAsia"/>
                <w:noProof/>
                <w:rtl/>
                <w:lang w:bidi="fa-IR"/>
              </w:rPr>
              <w:t>في</w:t>
            </w:r>
            <w:r w:rsidRPr="008B6757">
              <w:rPr>
                <w:rStyle w:val="Hyperlink"/>
                <w:noProof/>
                <w:rtl/>
                <w:lang w:bidi="fa-IR"/>
              </w:rPr>
              <w:t xml:space="preserve"> </w:t>
            </w:r>
            <w:r w:rsidRPr="008B6757">
              <w:rPr>
                <w:rStyle w:val="Hyperlink"/>
                <w:rFonts w:hint="eastAsia"/>
                <w:noProof/>
                <w:rtl/>
                <w:lang w:bidi="fa-IR"/>
              </w:rPr>
              <w:t>قتال</w:t>
            </w:r>
            <w:r w:rsidRPr="008B6757">
              <w:rPr>
                <w:rStyle w:val="Hyperlink"/>
                <w:noProof/>
                <w:rtl/>
                <w:lang w:bidi="fa-IR"/>
              </w:rPr>
              <w:t xml:space="preserve"> </w:t>
            </w:r>
            <w:r w:rsidRPr="008B6757">
              <w:rPr>
                <w:rStyle w:val="Hyperlink"/>
                <w:rFonts w:hint="eastAsia"/>
                <w:noProof/>
                <w:rtl/>
                <w:lang w:bidi="fa-IR"/>
              </w:rPr>
              <w:t>أهل</w:t>
            </w:r>
            <w:r w:rsidRPr="008B6757">
              <w:rPr>
                <w:rStyle w:val="Hyperlink"/>
                <w:noProof/>
                <w:rtl/>
                <w:lang w:bidi="fa-IR"/>
              </w:rPr>
              <w:t xml:space="preserve"> </w:t>
            </w:r>
            <w:r w:rsidRPr="008B6757">
              <w:rPr>
                <w:rStyle w:val="Hyperlink"/>
                <w:rFonts w:hint="eastAsia"/>
                <w:noProof/>
                <w:rtl/>
                <w:lang w:bidi="fa-IR"/>
              </w:rPr>
              <w:t>البغي</w:t>
            </w:r>
          </w:hyperlink>
          <w:r w:rsidR="00C10C64">
            <w:rPr>
              <w:rStyle w:val="Hyperlink"/>
              <w:rFonts w:hint="cs"/>
              <w:noProof/>
              <w:rtl/>
            </w:rPr>
            <w:t xml:space="preserve"> </w:t>
          </w:r>
          <w:hyperlink w:anchor="_Toc116827343" w:history="1">
            <w:r w:rsidRPr="008B6757">
              <w:rPr>
                <w:rStyle w:val="Hyperlink"/>
                <w:rFonts w:hint="eastAsia"/>
                <w:noProof/>
                <w:rtl/>
              </w:rPr>
              <w:t>مسألة</w:t>
            </w:r>
            <w:r w:rsidRPr="008B6757">
              <w:rPr>
                <w:rStyle w:val="Hyperlink"/>
                <w:noProof/>
                <w:rtl/>
              </w:rPr>
              <w:t xml:space="preserve"> 235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392</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344" w:history="1">
            <w:r w:rsidRPr="008B6757">
              <w:rPr>
                <w:rStyle w:val="Hyperlink"/>
                <w:rFonts w:hint="eastAsia"/>
                <w:noProof/>
                <w:rtl/>
              </w:rPr>
              <w:t>مسألة</w:t>
            </w:r>
            <w:r w:rsidRPr="008B6757">
              <w:rPr>
                <w:rStyle w:val="Hyperlink"/>
                <w:noProof/>
                <w:rtl/>
              </w:rPr>
              <w:t xml:space="preserve"> 236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394</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345" w:history="1">
            <w:r w:rsidRPr="008B6757">
              <w:rPr>
                <w:rStyle w:val="Hyperlink"/>
                <w:rFonts w:hint="eastAsia"/>
                <w:noProof/>
                <w:rtl/>
              </w:rPr>
              <w:t>مسألة</w:t>
            </w:r>
            <w:r w:rsidRPr="008B6757">
              <w:rPr>
                <w:rStyle w:val="Hyperlink"/>
                <w:noProof/>
                <w:rtl/>
              </w:rPr>
              <w:t xml:space="preserve"> 237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399</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346" w:history="1">
            <w:r w:rsidRPr="008B6757">
              <w:rPr>
                <w:rStyle w:val="Hyperlink"/>
                <w:rFonts w:hint="eastAsia"/>
                <w:noProof/>
                <w:rtl/>
              </w:rPr>
              <w:t>مسألة</w:t>
            </w:r>
            <w:r w:rsidRPr="008B6757">
              <w:rPr>
                <w:rStyle w:val="Hyperlink"/>
                <w:noProof/>
                <w:rtl/>
              </w:rPr>
              <w:t xml:space="preserve"> 238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403</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347" w:history="1">
            <w:r w:rsidRPr="008B6757">
              <w:rPr>
                <w:rStyle w:val="Hyperlink"/>
                <w:rFonts w:hint="eastAsia"/>
                <w:noProof/>
                <w:rtl/>
              </w:rPr>
              <w:t>مسألة</w:t>
            </w:r>
            <w:r w:rsidRPr="008B6757">
              <w:rPr>
                <w:rStyle w:val="Hyperlink"/>
                <w:noProof/>
                <w:rtl/>
              </w:rPr>
              <w:t xml:space="preserve"> 239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406</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348" w:history="1">
            <w:r w:rsidRPr="008B6757">
              <w:rPr>
                <w:rStyle w:val="Hyperlink"/>
                <w:rFonts w:hint="eastAsia"/>
                <w:noProof/>
                <w:rtl/>
              </w:rPr>
              <w:t>مسألة</w:t>
            </w:r>
            <w:r w:rsidRPr="008B6757">
              <w:rPr>
                <w:rStyle w:val="Hyperlink"/>
                <w:noProof/>
                <w:rtl/>
              </w:rPr>
              <w:t xml:space="preserve"> 240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407</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349" w:history="1">
            <w:r w:rsidRPr="008B6757">
              <w:rPr>
                <w:rStyle w:val="Hyperlink"/>
                <w:rFonts w:hint="eastAsia"/>
                <w:noProof/>
                <w:rtl/>
              </w:rPr>
              <w:t>مسألة</w:t>
            </w:r>
            <w:r w:rsidRPr="008B6757">
              <w:rPr>
                <w:rStyle w:val="Hyperlink"/>
                <w:noProof/>
                <w:rtl/>
              </w:rPr>
              <w:t xml:space="preserve"> 241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411</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350" w:history="1">
            <w:r w:rsidRPr="008B6757">
              <w:rPr>
                <w:rStyle w:val="Hyperlink"/>
                <w:rFonts w:hint="eastAsia"/>
                <w:noProof/>
                <w:rtl/>
              </w:rPr>
              <w:t>مسألة</w:t>
            </w:r>
            <w:r w:rsidRPr="008B6757">
              <w:rPr>
                <w:rStyle w:val="Hyperlink"/>
                <w:noProof/>
                <w:rtl/>
              </w:rPr>
              <w:t xml:space="preserve"> 242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413</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351" w:history="1">
            <w:r w:rsidRPr="008B6757">
              <w:rPr>
                <w:rStyle w:val="Hyperlink"/>
                <w:rFonts w:hint="eastAsia"/>
                <w:noProof/>
                <w:rtl/>
              </w:rPr>
              <w:t>مسألة</w:t>
            </w:r>
            <w:r w:rsidRPr="008B6757">
              <w:rPr>
                <w:rStyle w:val="Hyperlink"/>
                <w:noProof/>
                <w:rtl/>
              </w:rPr>
              <w:t xml:space="preserve"> 243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414</w:t>
            </w:r>
            <w:r>
              <w:rPr>
                <w:noProof/>
                <w:webHidden/>
                <w:rtl/>
              </w:rPr>
              <w:fldChar w:fldCharType="end"/>
            </w:r>
          </w:hyperlink>
        </w:p>
        <w:p w:rsidR="001E0921" w:rsidRDefault="001E0921" w:rsidP="00C10C64">
          <w:pPr>
            <w:pStyle w:val="TOC2"/>
            <w:tabs>
              <w:tab w:val="right" w:leader="dot" w:pos="7786"/>
            </w:tabs>
            <w:rPr>
              <w:rFonts w:asciiTheme="minorHAnsi" w:eastAsiaTheme="minorEastAsia" w:hAnsiTheme="minorHAnsi" w:cstheme="minorBidi"/>
              <w:noProof/>
              <w:color w:val="auto"/>
              <w:sz w:val="22"/>
              <w:szCs w:val="22"/>
              <w:rtl/>
            </w:rPr>
          </w:pPr>
          <w:hyperlink w:anchor="_Toc116827352" w:history="1">
            <w:r w:rsidRPr="008B6757">
              <w:rPr>
                <w:rStyle w:val="Hyperlink"/>
                <w:rFonts w:hint="eastAsia"/>
                <w:noProof/>
                <w:rtl/>
              </w:rPr>
              <w:t>مسألة</w:t>
            </w:r>
            <w:r w:rsidRPr="008B6757">
              <w:rPr>
                <w:rStyle w:val="Hyperlink"/>
                <w:noProof/>
                <w:rtl/>
              </w:rPr>
              <w:t xml:space="preserve"> 244 :</w:t>
            </w:r>
          </w:hyperlink>
          <w:r w:rsidR="00C10C64">
            <w:rPr>
              <w:rStyle w:val="Hyperlink"/>
              <w:rFonts w:hint="cs"/>
              <w:noProof/>
              <w:rtl/>
            </w:rPr>
            <w:t xml:space="preserve"> </w:t>
          </w:r>
          <w:hyperlink w:anchor="_Toc116827353" w:history="1">
            <w:r w:rsidRPr="008B6757">
              <w:rPr>
                <w:rStyle w:val="Hyperlink"/>
                <w:rFonts w:hint="eastAsia"/>
                <w:noProof/>
                <w:rtl/>
              </w:rPr>
              <w:t>مسألة</w:t>
            </w:r>
            <w:r w:rsidRPr="008B6757">
              <w:rPr>
                <w:rStyle w:val="Hyperlink"/>
                <w:noProof/>
                <w:rtl/>
              </w:rPr>
              <w:t xml:space="preserve"> 245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416</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354" w:history="1">
            <w:r w:rsidRPr="008B6757">
              <w:rPr>
                <w:rStyle w:val="Hyperlink"/>
                <w:rFonts w:hint="eastAsia"/>
                <w:noProof/>
                <w:rtl/>
              </w:rPr>
              <w:t>مسألة</w:t>
            </w:r>
            <w:r w:rsidRPr="008B6757">
              <w:rPr>
                <w:rStyle w:val="Hyperlink"/>
                <w:noProof/>
                <w:rtl/>
              </w:rPr>
              <w:t xml:space="preserve"> 246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417</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355" w:history="1">
            <w:r w:rsidRPr="008B6757">
              <w:rPr>
                <w:rStyle w:val="Hyperlink"/>
                <w:rFonts w:hint="eastAsia"/>
                <w:noProof/>
                <w:rtl/>
              </w:rPr>
              <w:t>مسألة</w:t>
            </w:r>
            <w:r w:rsidRPr="008B6757">
              <w:rPr>
                <w:rStyle w:val="Hyperlink"/>
                <w:noProof/>
                <w:rtl/>
              </w:rPr>
              <w:t xml:space="preserve"> 247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420</w:t>
            </w:r>
            <w:r>
              <w:rPr>
                <w:noProof/>
                <w:webHidden/>
                <w:rtl/>
              </w:rPr>
              <w:fldChar w:fldCharType="end"/>
            </w:r>
          </w:hyperlink>
        </w:p>
        <w:p w:rsidR="00C10C64" w:rsidRDefault="00C10C64" w:rsidP="00E90E6C">
          <w:pPr>
            <w:pStyle w:val="libNormal"/>
            <w:rPr>
              <w:rStyle w:val="Hyperlink"/>
              <w:noProof/>
            </w:rPr>
          </w:pPr>
          <w:r>
            <w:rPr>
              <w:rStyle w:val="Hyperlink"/>
              <w:noProof/>
            </w:rPr>
            <w:br w:type="page"/>
          </w:r>
        </w:p>
        <w:p w:rsidR="001E0921" w:rsidRDefault="001E0921" w:rsidP="00C10C64">
          <w:pPr>
            <w:pStyle w:val="TOC2"/>
            <w:tabs>
              <w:tab w:val="right" w:leader="dot" w:pos="7786"/>
            </w:tabs>
            <w:rPr>
              <w:rFonts w:asciiTheme="minorHAnsi" w:eastAsiaTheme="minorEastAsia" w:hAnsiTheme="minorHAnsi" w:cstheme="minorBidi"/>
              <w:noProof/>
              <w:color w:val="auto"/>
              <w:sz w:val="22"/>
              <w:szCs w:val="22"/>
              <w:rtl/>
            </w:rPr>
          </w:pPr>
          <w:hyperlink w:anchor="_Toc116827356" w:history="1">
            <w:r w:rsidRPr="008B6757">
              <w:rPr>
                <w:rStyle w:val="Hyperlink"/>
                <w:rFonts w:hint="eastAsia"/>
                <w:noProof/>
                <w:rtl/>
              </w:rPr>
              <w:t>مسألة</w:t>
            </w:r>
            <w:r w:rsidRPr="008B6757">
              <w:rPr>
                <w:rStyle w:val="Hyperlink"/>
                <w:noProof/>
                <w:rtl/>
              </w:rPr>
              <w:t xml:space="preserve"> 248 :</w:t>
            </w:r>
          </w:hyperlink>
          <w:r w:rsidR="00C10C64">
            <w:rPr>
              <w:rStyle w:val="Hyperlink"/>
              <w:rFonts w:hint="cs"/>
              <w:noProof/>
              <w:rtl/>
            </w:rPr>
            <w:t xml:space="preserve"> </w:t>
          </w:r>
          <w:hyperlink w:anchor="_Toc116827357" w:history="1">
            <w:r w:rsidRPr="008B6757">
              <w:rPr>
                <w:rStyle w:val="Hyperlink"/>
                <w:rFonts w:hint="eastAsia"/>
                <w:noProof/>
                <w:rtl/>
              </w:rPr>
              <w:t>مسألة</w:t>
            </w:r>
            <w:r w:rsidRPr="008B6757">
              <w:rPr>
                <w:rStyle w:val="Hyperlink"/>
                <w:noProof/>
                <w:rtl/>
              </w:rPr>
              <w:t xml:space="preserve"> 249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422</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358" w:history="1">
            <w:r w:rsidRPr="008B6757">
              <w:rPr>
                <w:rStyle w:val="Hyperlink"/>
                <w:rFonts w:hint="eastAsia"/>
                <w:noProof/>
                <w:rtl/>
              </w:rPr>
              <w:t>مسألة</w:t>
            </w:r>
            <w:r w:rsidRPr="008B6757">
              <w:rPr>
                <w:rStyle w:val="Hyperlink"/>
                <w:noProof/>
                <w:rtl/>
              </w:rPr>
              <w:t xml:space="preserve"> 250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424</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359" w:history="1">
            <w:r w:rsidRPr="008B6757">
              <w:rPr>
                <w:rStyle w:val="Hyperlink"/>
                <w:rFonts w:hint="eastAsia"/>
                <w:noProof/>
                <w:rtl/>
              </w:rPr>
              <w:t>مسألة</w:t>
            </w:r>
            <w:r w:rsidRPr="008B6757">
              <w:rPr>
                <w:rStyle w:val="Hyperlink"/>
                <w:noProof/>
                <w:rtl/>
              </w:rPr>
              <w:t xml:space="preserve"> 251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425</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360" w:history="1">
            <w:r w:rsidRPr="008B6757">
              <w:rPr>
                <w:rStyle w:val="Hyperlink"/>
                <w:rFonts w:hint="eastAsia"/>
                <w:noProof/>
                <w:rtl/>
              </w:rPr>
              <w:t>مسألة</w:t>
            </w:r>
            <w:r w:rsidRPr="008B6757">
              <w:rPr>
                <w:rStyle w:val="Hyperlink"/>
                <w:noProof/>
                <w:rtl/>
              </w:rPr>
              <w:t xml:space="preserve"> 252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427</w:t>
            </w:r>
            <w:r>
              <w:rPr>
                <w:noProof/>
                <w:webHidden/>
                <w:rtl/>
              </w:rPr>
              <w:fldChar w:fldCharType="end"/>
            </w:r>
          </w:hyperlink>
        </w:p>
        <w:p w:rsidR="001E0921" w:rsidRDefault="001E0921" w:rsidP="00C10C64">
          <w:pPr>
            <w:pStyle w:val="TOC2"/>
            <w:tabs>
              <w:tab w:val="right" w:leader="dot" w:pos="7786"/>
            </w:tabs>
            <w:rPr>
              <w:rFonts w:asciiTheme="minorHAnsi" w:eastAsiaTheme="minorEastAsia" w:hAnsiTheme="minorHAnsi" w:cstheme="minorBidi"/>
              <w:noProof/>
              <w:color w:val="auto"/>
              <w:sz w:val="22"/>
              <w:szCs w:val="22"/>
              <w:rtl/>
            </w:rPr>
          </w:pPr>
          <w:hyperlink w:anchor="_Toc116827361" w:history="1">
            <w:r w:rsidRPr="008B6757">
              <w:rPr>
                <w:rStyle w:val="Hyperlink"/>
                <w:rFonts w:hint="eastAsia"/>
                <w:noProof/>
                <w:rtl/>
              </w:rPr>
              <w:t>مسألة</w:t>
            </w:r>
            <w:r w:rsidRPr="008B6757">
              <w:rPr>
                <w:rStyle w:val="Hyperlink"/>
                <w:noProof/>
                <w:rtl/>
              </w:rPr>
              <w:t xml:space="preserve"> 253 :</w:t>
            </w:r>
          </w:hyperlink>
          <w:r w:rsidR="00C10C64">
            <w:rPr>
              <w:rStyle w:val="Hyperlink"/>
              <w:rFonts w:hint="cs"/>
              <w:noProof/>
              <w:rtl/>
            </w:rPr>
            <w:t xml:space="preserve"> </w:t>
          </w:r>
          <w:hyperlink w:anchor="_Toc116827362" w:history="1">
            <w:r w:rsidRPr="008B6757">
              <w:rPr>
                <w:rStyle w:val="Hyperlink"/>
                <w:rFonts w:hint="eastAsia"/>
                <w:noProof/>
                <w:rtl/>
              </w:rPr>
              <w:t>مسألة</w:t>
            </w:r>
            <w:r w:rsidRPr="008B6757">
              <w:rPr>
                <w:rStyle w:val="Hyperlink"/>
                <w:noProof/>
                <w:rtl/>
              </w:rPr>
              <w:t xml:space="preserve"> 254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428</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363" w:history="1">
            <w:r w:rsidRPr="008B6757">
              <w:rPr>
                <w:rStyle w:val="Hyperlink"/>
                <w:rFonts w:hint="eastAsia"/>
                <w:noProof/>
                <w:rtl/>
              </w:rPr>
              <w:t>مسألة</w:t>
            </w:r>
            <w:r w:rsidRPr="008B6757">
              <w:rPr>
                <w:rStyle w:val="Hyperlink"/>
                <w:noProof/>
                <w:rtl/>
              </w:rPr>
              <w:t xml:space="preserve"> 255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431</w:t>
            </w:r>
            <w:r>
              <w:rPr>
                <w:noProof/>
                <w:webHidden/>
                <w:rtl/>
              </w:rPr>
              <w:fldChar w:fldCharType="end"/>
            </w:r>
          </w:hyperlink>
        </w:p>
        <w:p w:rsidR="001E0921" w:rsidRDefault="001E0921" w:rsidP="00C10C64">
          <w:pPr>
            <w:pStyle w:val="TOC2"/>
            <w:tabs>
              <w:tab w:val="right" w:leader="dot" w:pos="7786"/>
            </w:tabs>
            <w:rPr>
              <w:rFonts w:asciiTheme="minorHAnsi" w:eastAsiaTheme="minorEastAsia" w:hAnsiTheme="minorHAnsi" w:cstheme="minorBidi"/>
              <w:noProof/>
              <w:color w:val="auto"/>
              <w:sz w:val="22"/>
              <w:szCs w:val="22"/>
              <w:rtl/>
            </w:rPr>
          </w:pPr>
          <w:hyperlink w:anchor="_Toc116827364" w:history="1">
            <w:r w:rsidRPr="008B6757">
              <w:rPr>
                <w:rStyle w:val="Hyperlink"/>
                <w:rFonts w:hint="eastAsia"/>
                <w:noProof/>
                <w:rtl/>
              </w:rPr>
              <w:t>مسألة</w:t>
            </w:r>
            <w:r w:rsidRPr="008B6757">
              <w:rPr>
                <w:rStyle w:val="Hyperlink"/>
                <w:noProof/>
                <w:rtl/>
              </w:rPr>
              <w:t xml:space="preserve"> 256 :</w:t>
            </w:r>
          </w:hyperlink>
          <w:r w:rsidR="00C10C64">
            <w:rPr>
              <w:rStyle w:val="Hyperlink"/>
              <w:rFonts w:hint="cs"/>
              <w:noProof/>
              <w:rtl/>
            </w:rPr>
            <w:t xml:space="preserve"> </w:t>
          </w:r>
          <w:hyperlink w:anchor="_Toc116827365" w:history="1">
            <w:r w:rsidRPr="008B6757">
              <w:rPr>
                <w:rStyle w:val="Hyperlink"/>
                <w:rFonts w:hint="eastAsia"/>
                <w:noProof/>
                <w:rtl/>
              </w:rPr>
              <w:t>مسألة</w:t>
            </w:r>
            <w:r w:rsidRPr="008B6757">
              <w:rPr>
                <w:rStyle w:val="Hyperlink"/>
                <w:noProof/>
                <w:rtl/>
              </w:rPr>
              <w:t xml:space="preserve"> 257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432</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366" w:history="1">
            <w:r w:rsidRPr="008B6757">
              <w:rPr>
                <w:rStyle w:val="Hyperlink"/>
                <w:rFonts w:hint="eastAsia"/>
                <w:noProof/>
                <w:rtl/>
              </w:rPr>
              <w:t>مسألة</w:t>
            </w:r>
            <w:r w:rsidRPr="008B6757">
              <w:rPr>
                <w:rStyle w:val="Hyperlink"/>
                <w:noProof/>
                <w:rtl/>
              </w:rPr>
              <w:t xml:space="preserve"> 258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434</w:t>
            </w:r>
            <w:r>
              <w:rPr>
                <w:noProof/>
                <w:webHidden/>
                <w:rtl/>
              </w:rPr>
              <w:fldChar w:fldCharType="end"/>
            </w:r>
          </w:hyperlink>
        </w:p>
        <w:p w:rsidR="001E0921" w:rsidRDefault="001E0921" w:rsidP="00C10C64">
          <w:pPr>
            <w:pStyle w:val="TOC2"/>
            <w:tabs>
              <w:tab w:val="right" w:leader="dot" w:pos="7786"/>
            </w:tabs>
            <w:rPr>
              <w:rFonts w:asciiTheme="minorHAnsi" w:eastAsiaTheme="minorEastAsia" w:hAnsiTheme="minorHAnsi" w:cstheme="minorBidi"/>
              <w:noProof/>
              <w:color w:val="auto"/>
              <w:sz w:val="22"/>
              <w:szCs w:val="22"/>
              <w:rtl/>
            </w:rPr>
          </w:pPr>
          <w:hyperlink w:anchor="_Toc116827367" w:history="1">
            <w:r w:rsidRPr="008B6757">
              <w:rPr>
                <w:rStyle w:val="Hyperlink"/>
                <w:rFonts w:hint="eastAsia"/>
                <w:noProof/>
                <w:rtl/>
                <w:lang w:bidi="fa-IR"/>
              </w:rPr>
              <w:t>الفصل</w:t>
            </w:r>
            <w:r w:rsidRPr="008B6757">
              <w:rPr>
                <w:rStyle w:val="Hyperlink"/>
                <w:noProof/>
                <w:rtl/>
                <w:lang w:bidi="fa-IR"/>
              </w:rPr>
              <w:t xml:space="preserve"> </w:t>
            </w:r>
            <w:r w:rsidRPr="008B6757">
              <w:rPr>
                <w:rStyle w:val="Hyperlink"/>
                <w:rFonts w:hint="eastAsia"/>
                <w:noProof/>
                <w:rtl/>
                <w:lang w:bidi="fa-IR"/>
              </w:rPr>
              <w:t>السابع</w:t>
            </w:r>
            <w:r w:rsidRPr="008B6757">
              <w:rPr>
                <w:rStyle w:val="Hyperlink"/>
                <w:noProof/>
                <w:rtl/>
                <w:lang w:bidi="fa-IR"/>
              </w:rPr>
              <w:t xml:space="preserve"> : </w:t>
            </w:r>
            <w:r w:rsidRPr="008B6757">
              <w:rPr>
                <w:rStyle w:val="Hyperlink"/>
                <w:rFonts w:hint="eastAsia"/>
                <w:noProof/>
                <w:rtl/>
                <w:lang w:bidi="fa-IR"/>
              </w:rPr>
              <w:t>في</w:t>
            </w:r>
            <w:r w:rsidRPr="008B6757">
              <w:rPr>
                <w:rStyle w:val="Hyperlink"/>
                <w:noProof/>
                <w:rtl/>
                <w:lang w:bidi="fa-IR"/>
              </w:rPr>
              <w:t xml:space="preserve"> </w:t>
            </w:r>
            <w:r w:rsidRPr="008B6757">
              <w:rPr>
                <w:rStyle w:val="Hyperlink"/>
                <w:rFonts w:hint="eastAsia"/>
                <w:noProof/>
                <w:rtl/>
                <w:lang w:bidi="fa-IR"/>
              </w:rPr>
              <w:t>الأمر</w:t>
            </w:r>
            <w:r w:rsidRPr="008B6757">
              <w:rPr>
                <w:rStyle w:val="Hyperlink"/>
                <w:noProof/>
                <w:rtl/>
                <w:lang w:bidi="fa-IR"/>
              </w:rPr>
              <w:t xml:space="preserve"> </w:t>
            </w:r>
            <w:r w:rsidRPr="008B6757">
              <w:rPr>
                <w:rStyle w:val="Hyperlink"/>
                <w:rFonts w:hint="eastAsia"/>
                <w:noProof/>
                <w:rtl/>
                <w:lang w:bidi="fa-IR"/>
              </w:rPr>
              <w:t>بالمعروف</w:t>
            </w:r>
            <w:r w:rsidRPr="008B6757">
              <w:rPr>
                <w:rStyle w:val="Hyperlink"/>
                <w:noProof/>
                <w:rtl/>
                <w:lang w:bidi="fa-IR"/>
              </w:rPr>
              <w:t xml:space="preserve"> </w:t>
            </w:r>
            <w:r w:rsidRPr="008B6757">
              <w:rPr>
                <w:rStyle w:val="Hyperlink"/>
                <w:rFonts w:hint="eastAsia"/>
                <w:noProof/>
                <w:rtl/>
                <w:lang w:bidi="fa-IR"/>
              </w:rPr>
              <w:t>والنهي</w:t>
            </w:r>
            <w:r w:rsidRPr="008B6757">
              <w:rPr>
                <w:rStyle w:val="Hyperlink"/>
                <w:noProof/>
                <w:rtl/>
                <w:lang w:bidi="fa-IR"/>
              </w:rPr>
              <w:t xml:space="preserve"> </w:t>
            </w:r>
            <w:r w:rsidRPr="008B6757">
              <w:rPr>
                <w:rStyle w:val="Hyperlink"/>
                <w:rFonts w:hint="eastAsia"/>
                <w:noProof/>
                <w:rtl/>
                <w:lang w:bidi="fa-IR"/>
              </w:rPr>
              <w:t>عن</w:t>
            </w:r>
            <w:r w:rsidRPr="008B6757">
              <w:rPr>
                <w:rStyle w:val="Hyperlink"/>
                <w:noProof/>
                <w:rtl/>
                <w:lang w:bidi="fa-IR"/>
              </w:rPr>
              <w:t xml:space="preserve"> </w:t>
            </w:r>
            <w:r w:rsidRPr="008B6757">
              <w:rPr>
                <w:rStyle w:val="Hyperlink"/>
                <w:rFonts w:hint="eastAsia"/>
                <w:noProof/>
                <w:rtl/>
                <w:lang w:bidi="fa-IR"/>
              </w:rPr>
              <w:t>المنكر‌</w:t>
            </w:r>
          </w:hyperlink>
          <w:r w:rsidR="00C10C64">
            <w:rPr>
              <w:rStyle w:val="Hyperlink"/>
              <w:rFonts w:hint="cs"/>
              <w:noProof/>
              <w:rtl/>
            </w:rPr>
            <w:t xml:space="preserve"> </w:t>
          </w:r>
          <w:hyperlink w:anchor="_Toc116827368" w:history="1">
            <w:r w:rsidRPr="008B6757">
              <w:rPr>
                <w:rStyle w:val="Hyperlink"/>
                <w:rFonts w:hint="eastAsia"/>
                <w:noProof/>
                <w:rtl/>
              </w:rPr>
              <w:t>مسألة</w:t>
            </w:r>
            <w:r w:rsidRPr="008B6757">
              <w:rPr>
                <w:rStyle w:val="Hyperlink"/>
                <w:noProof/>
                <w:rtl/>
              </w:rPr>
              <w:t xml:space="preserve"> 259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438</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369" w:history="1">
            <w:r w:rsidRPr="008B6757">
              <w:rPr>
                <w:rStyle w:val="Hyperlink"/>
                <w:rFonts w:hint="eastAsia"/>
                <w:noProof/>
                <w:rtl/>
              </w:rPr>
              <w:t>مسألة</w:t>
            </w:r>
            <w:r w:rsidRPr="008B6757">
              <w:rPr>
                <w:rStyle w:val="Hyperlink"/>
                <w:noProof/>
                <w:rtl/>
              </w:rPr>
              <w:t xml:space="preserve"> 260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440</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370" w:history="1">
            <w:r w:rsidRPr="008B6757">
              <w:rPr>
                <w:rStyle w:val="Hyperlink"/>
                <w:rFonts w:hint="eastAsia"/>
                <w:noProof/>
                <w:rtl/>
              </w:rPr>
              <w:t>مسألة</w:t>
            </w:r>
            <w:r w:rsidRPr="008B6757">
              <w:rPr>
                <w:rStyle w:val="Hyperlink"/>
                <w:noProof/>
                <w:rtl/>
              </w:rPr>
              <w:t xml:space="preserve"> 261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442</w:t>
            </w:r>
            <w:r>
              <w:rPr>
                <w:noProof/>
                <w:webHidden/>
                <w:rtl/>
              </w:rPr>
              <w:fldChar w:fldCharType="end"/>
            </w:r>
          </w:hyperlink>
        </w:p>
        <w:p w:rsidR="001E0921" w:rsidRDefault="001E0921" w:rsidP="00C10C64">
          <w:pPr>
            <w:pStyle w:val="TOC2"/>
            <w:tabs>
              <w:tab w:val="right" w:leader="dot" w:pos="7786"/>
            </w:tabs>
            <w:rPr>
              <w:rFonts w:asciiTheme="minorHAnsi" w:eastAsiaTheme="minorEastAsia" w:hAnsiTheme="minorHAnsi" w:cstheme="minorBidi"/>
              <w:noProof/>
              <w:color w:val="auto"/>
              <w:sz w:val="22"/>
              <w:szCs w:val="22"/>
              <w:rtl/>
            </w:rPr>
          </w:pPr>
          <w:hyperlink w:anchor="_Toc116827371" w:history="1">
            <w:r w:rsidRPr="008B6757">
              <w:rPr>
                <w:rStyle w:val="Hyperlink"/>
                <w:rFonts w:hint="eastAsia"/>
                <w:noProof/>
                <w:rtl/>
              </w:rPr>
              <w:t>مسألة</w:t>
            </w:r>
            <w:r w:rsidRPr="008B6757">
              <w:rPr>
                <w:rStyle w:val="Hyperlink"/>
                <w:noProof/>
                <w:rtl/>
              </w:rPr>
              <w:t xml:space="preserve"> 262 :</w:t>
            </w:r>
          </w:hyperlink>
          <w:r w:rsidR="00C10C64">
            <w:rPr>
              <w:rStyle w:val="Hyperlink"/>
              <w:rFonts w:hint="cs"/>
              <w:noProof/>
              <w:rtl/>
            </w:rPr>
            <w:t xml:space="preserve"> </w:t>
          </w:r>
          <w:hyperlink w:anchor="_Toc116827372" w:history="1">
            <w:r w:rsidRPr="008B6757">
              <w:rPr>
                <w:rStyle w:val="Hyperlink"/>
                <w:rFonts w:hint="eastAsia"/>
                <w:noProof/>
                <w:rtl/>
              </w:rPr>
              <w:t>مسألة</w:t>
            </w:r>
            <w:r w:rsidRPr="008B6757">
              <w:rPr>
                <w:rStyle w:val="Hyperlink"/>
                <w:noProof/>
                <w:rtl/>
              </w:rPr>
              <w:t xml:space="preserve"> 263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443</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373" w:history="1">
            <w:r w:rsidRPr="008B6757">
              <w:rPr>
                <w:rStyle w:val="Hyperlink"/>
                <w:rFonts w:hint="eastAsia"/>
                <w:noProof/>
                <w:rtl/>
              </w:rPr>
              <w:t>مسألة</w:t>
            </w:r>
            <w:r w:rsidRPr="008B6757">
              <w:rPr>
                <w:rStyle w:val="Hyperlink"/>
                <w:noProof/>
                <w:rtl/>
              </w:rPr>
              <w:t xml:space="preserve"> 264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444</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374" w:history="1">
            <w:r w:rsidRPr="008B6757">
              <w:rPr>
                <w:rStyle w:val="Hyperlink"/>
                <w:rFonts w:hint="eastAsia"/>
                <w:noProof/>
                <w:rtl/>
              </w:rPr>
              <w:t>مسألة</w:t>
            </w:r>
            <w:r w:rsidRPr="008B6757">
              <w:rPr>
                <w:rStyle w:val="Hyperlink"/>
                <w:noProof/>
                <w:rtl/>
              </w:rPr>
              <w:t xml:space="preserve"> 265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446</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375" w:history="1">
            <w:r w:rsidRPr="008B6757">
              <w:rPr>
                <w:rStyle w:val="Hyperlink"/>
                <w:rFonts w:hint="eastAsia"/>
                <w:noProof/>
                <w:rtl/>
              </w:rPr>
              <w:t>مسألة</w:t>
            </w:r>
            <w:r w:rsidRPr="008B6757">
              <w:rPr>
                <w:rStyle w:val="Hyperlink"/>
                <w:noProof/>
                <w:rtl/>
              </w:rPr>
              <w:t xml:space="preserve"> 266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447</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376" w:history="1">
            <w:r w:rsidRPr="008B6757">
              <w:rPr>
                <w:rStyle w:val="Hyperlink"/>
                <w:rFonts w:hint="eastAsia"/>
                <w:noProof/>
                <w:rtl/>
              </w:rPr>
              <w:t>مسألة</w:t>
            </w:r>
            <w:r w:rsidRPr="008B6757">
              <w:rPr>
                <w:rStyle w:val="Hyperlink"/>
                <w:noProof/>
                <w:rtl/>
              </w:rPr>
              <w:t xml:space="preserve"> 267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448</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377" w:history="1">
            <w:r w:rsidRPr="008B6757">
              <w:rPr>
                <w:rStyle w:val="Hyperlink"/>
                <w:rFonts w:hint="eastAsia"/>
                <w:noProof/>
                <w:rtl/>
              </w:rPr>
              <w:t>مسألة</w:t>
            </w:r>
            <w:r w:rsidRPr="008B6757">
              <w:rPr>
                <w:rStyle w:val="Hyperlink"/>
                <w:noProof/>
                <w:rtl/>
              </w:rPr>
              <w:t xml:space="preserve"> 268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450</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378" w:history="1">
            <w:r w:rsidRPr="008B6757">
              <w:rPr>
                <w:rStyle w:val="Hyperlink"/>
                <w:rFonts w:hint="eastAsia"/>
                <w:noProof/>
                <w:rtl/>
                <w:lang w:bidi="fa-IR"/>
              </w:rPr>
              <w:t>الفصل</w:t>
            </w:r>
            <w:r w:rsidRPr="008B6757">
              <w:rPr>
                <w:rStyle w:val="Hyperlink"/>
                <w:noProof/>
                <w:rtl/>
                <w:lang w:bidi="fa-IR"/>
              </w:rPr>
              <w:t xml:space="preserve"> </w:t>
            </w:r>
            <w:r w:rsidRPr="008B6757">
              <w:rPr>
                <w:rStyle w:val="Hyperlink"/>
                <w:rFonts w:hint="eastAsia"/>
                <w:noProof/>
                <w:rtl/>
                <w:lang w:bidi="fa-IR"/>
              </w:rPr>
              <w:t>الثامن</w:t>
            </w:r>
            <w:r w:rsidRPr="008B6757">
              <w:rPr>
                <w:rStyle w:val="Hyperlink"/>
                <w:noProof/>
                <w:rtl/>
                <w:lang w:bidi="fa-IR"/>
              </w:rPr>
              <w:t xml:space="preserve"> : </w:t>
            </w:r>
            <w:r w:rsidRPr="008B6757">
              <w:rPr>
                <w:rStyle w:val="Hyperlink"/>
                <w:rFonts w:hint="eastAsia"/>
                <w:noProof/>
                <w:rtl/>
                <w:lang w:bidi="fa-IR"/>
              </w:rPr>
              <w:t>في</w:t>
            </w:r>
            <w:r w:rsidRPr="008B6757">
              <w:rPr>
                <w:rStyle w:val="Hyperlink"/>
                <w:noProof/>
                <w:rtl/>
                <w:lang w:bidi="fa-IR"/>
              </w:rPr>
              <w:t xml:space="preserve"> </w:t>
            </w:r>
            <w:r w:rsidRPr="008B6757">
              <w:rPr>
                <w:rStyle w:val="Hyperlink"/>
                <w:rFonts w:hint="eastAsia"/>
                <w:noProof/>
                <w:rtl/>
                <w:lang w:bidi="fa-IR"/>
              </w:rPr>
              <w:t>الرباط‌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452</w:t>
            </w:r>
            <w:r>
              <w:rPr>
                <w:noProof/>
                <w:webHidden/>
                <w:rtl/>
              </w:rPr>
              <w:fldChar w:fldCharType="end"/>
            </w:r>
          </w:hyperlink>
        </w:p>
        <w:p w:rsidR="001E0921" w:rsidRDefault="001E0921" w:rsidP="00C10C64">
          <w:pPr>
            <w:pStyle w:val="TOC2"/>
            <w:tabs>
              <w:tab w:val="right" w:leader="dot" w:pos="7786"/>
            </w:tabs>
            <w:rPr>
              <w:rFonts w:asciiTheme="minorHAnsi" w:eastAsiaTheme="minorEastAsia" w:hAnsiTheme="minorHAnsi" w:cstheme="minorBidi"/>
              <w:noProof/>
              <w:color w:val="auto"/>
              <w:sz w:val="22"/>
              <w:szCs w:val="22"/>
              <w:rtl/>
            </w:rPr>
          </w:pPr>
          <w:hyperlink w:anchor="_Toc116827379" w:history="1">
            <w:r w:rsidRPr="008B6757">
              <w:rPr>
                <w:rStyle w:val="Hyperlink"/>
                <w:rFonts w:hint="eastAsia"/>
                <w:noProof/>
                <w:rtl/>
              </w:rPr>
              <w:t>مسألة</w:t>
            </w:r>
            <w:r w:rsidRPr="008B6757">
              <w:rPr>
                <w:rStyle w:val="Hyperlink"/>
                <w:noProof/>
                <w:rtl/>
              </w:rPr>
              <w:t xml:space="preserve"> 269 :</w:t>
            </w:r>
          </w:hyperlink>
          <w:r w:rsidR="00C10C64">
            <w:rPr>
              <w:rStyle w:val="Hyperlink"/>
              <w:rFonts w:hint="cs"/>
              <w:noProof/>
              <w:rtl/>
            </w:rPr>
            <w:t xml:space="preserve"> </w:t>
          </w:r>
          <w:hyperlink w:anchor="_Toc116827380" w:history="1">
            <w:r w:rsidRPr="008B6757">
              <w:rPr>
                <w:rStyle w:val="Hyperlink"/>
                <w:rFonts w:hint="eastAsia"/>
                <w:noProof/>
                <w:rtl/>
              </w:rPr>
              <w:t>مسألة</w:t>
            </w:r>
            <w:r w:rsidRPr="008B6757">
              <w:rPr>
                <w:rStyle w:val="Hyperlink"/>
                <w:noProof/>
                <w:rtl/>
              </w:rPr>
              <w:t xml:space="preserve"> 270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453</w:t>
            </w:r>
            <w:r>
              <w:rPr>
                <w:noProof/>
                <w:webHidden/>
                <w:rtl/>
              </w:rPr>
              <w:fldChar w:fldCharType="end"/>
            </w:r>
          </w:hyperlink>
        </w:p>
        <w:p w:rsidR="001E0921" w:rsidRDefault="001E0921">
          <w:pPr>
            <w:pStyle w:val="TOC2"/>
            <w:tabs>
              <w:tab w:val="right" w:leader="dot" w:pos="7786"/>
            </w:tabs>
            <w:rPr>
              <w:rFonts w:asciiTheme="minorHAnsi" w:eastAsiaTheme="minorEastAsia" w:hAnsiTheme="minorHAnsi" w:cstheme="minorBidi"/>
              <w:noProof/>
              <w:color w:val="auto"/>
              <w:sz w:val="22"/>
              <w:szCs w:val="22"/>
              <w:rtl/>
            </w:rPr>
          </w:pPr>
          <w:hyperlink w:anchor="_Toc116827381" w:history="1">
            <w:r w:rsidRPr="008B6757">
              <w:rPr>
                <w:rStyle w:val="Hyperlink"/>
                <w:rFonts w:hint="eastAsia"/>
                <w:noProof/>
                <w:rtl/>
              </w:rPr>
              <w:t>مسألة</w:t>
            </w:r>
            <w:r w:rsidRPr="008B6757">
              <w:rPr>
                <w:rStyle w:val="Hyperlink"/>
                <w:noProof/>
                <w:rtl/>
              </w:rPr>
              <w:t xml:space="preserve"> 271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454</w:t>
            </w:r>
            <w:r>
              <w:rPr>
                <w:noProof/>
                <w:webHidden/>
                <w:rtl/>
              </w:rPr>
              <w:fldChar w:fldCharType="end"/>
            </w:r>
          </w:hyperlink>
        </w:p>
        <w:p w:rsidR="001E0921" w:rsidRDefault="001E0921">
          <w:pPr>
            <w:pStyle w:val="TOC3"/>
            <w:rPr>
              <w:rFonts w:asciiTheme="minorHAnsi" w:eastAsiaTheme="minorEastAsia" w:hAnsiTheme="minorHAnsi" w:cstheme="minorBidi"/>
              <w:noProof/>
              <w:color w:val="auto"/>
              <w:sz w:val="22"/>
              <w:szCs w:val="22"/>
              <w:rtl/>
            </w:rPr>
          </w:pPr>
          <w:hyperlink w:anchor="_Toc116827382" w:history="1">
            <w:r w:rsidRPr="008B6757">
              <w:rPr>
                <w:rStyle w:val="Hyperlink"/>
                <w:rFonts w:hint="eastAsia"/>
                <w:noProof/>
                <w:rtl/>
                <w:lang w:bidi="fa-IR"/>
              </w:rPr>
              <w:t>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116827382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456</w:t>
            </w:r>
            <w:r>
              <w:rPr>
                <w:noProof/>
                <w:webHidden/>
                <w:rtl/>
              </w:rPr>
              <w:fldChar w:fldCharType="end"/>
            </w:r>
          </w:hyperlink>
        </w:p>
        <w:p w:rsidR="001E0921" w:rsidRDefault="001E0921" w:rsidP="001E0921">
          <w:r>
            <w:rPr>
              <w:b/>
              <w:bCs/>
              <w:noProof/>
            </w:rPr>
            <w:fldChar w:fldCharType="end"/>
          </w:r>
        </w:p>
      </w:sdtContent>
    </w:sdt>
    <w:sectPr w:rsidR="001E0921"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66D9" w:rsidRDefault="003766D9">
      <w:r>
        <w:separator/>
      </w:r>
    </w:p>
  </w:endnote>
  <w:endnote w:type="continuationSeparator" w:id="0">
    <w:p w:rsidR="003766D9" w:rsidRDefault="00376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altName w:val="Arial"/>
    <w:charset w:val="B2"/>
    <w:family w:val="auto"/>
    <w:pitch w:val="variable"/>
    <w:sig w:usb0="00002001" w:usb1="00000000" w:usb2="00000000" w:usb3="00000000" w:csb0="00000040" w:csb1="00000000"/>
  </w:font>
  <w:font w:name="Rafed Alaem">
    <w:charset w:val="B2"/>
    <w:family w:val="auto"/>
    <w:pitch w:val="variable"/>
    <w:sig w:usb0="00002001" w:usb1="00000000" w:usb2="00000000" w:usb3="00000000" w:csb0="00000040" w:csb1="00000000"/>
  </w:font>
  <w:font w:name="Cambria">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921" w:rsidRPr="00460435" w:rsidRDefault="001E0921"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8</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921" w:rsidRPr="00460435" w:rsidRDefault="001E0921"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7</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921" w:rsidRPr="00460435" w:rsidRDefault="001E0921"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66D9" w:rsidRDefault="003766D9">
      <w:r>
        <w:separator/>
      </w:r>
    </w:p>
  </w:footnote>
  <w:footnote w:type="continuationSeparator" w:id="0">
    <w:p w:rsidR="003766D9" w:rsidRDefault="00376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1C6E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2CC3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1EA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B02C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F4"/>
    <w:rsid w:val="0000411B"/>
    <w:rsid w:val="00004410"/>
    <w:rsid w:val="00004E83"/>
    <w:rsid w:val="000054FD"/>
    <w:rsid w:val="00005A19"/>
    <w:rsid w:val="00006839"/>
    <w:rsid w:val="00006C7E"/>
    <w:rsid w:val="0001108F"/>
    <w:rsid w:val="00012656"/>
    <w:rsid w:val="00020C28"/>
    <w:rsid w:val="00020DFE"/>
    <w:rsid w:val="0002287E"/>
    <w:rsid w:val="00022C58"/>
    <w:rsid w:val="00023064"/>
    <w:rsid w:val="00024AD6"/>
    <w:rsid w:val="00024C9B"/>
    <w:rsid w:val="00024DBC"/>
    <w:rsid w:val="000267FE"/>
    <w:rsid w:val="000313C7"/>
    <w:rsid w:val="00031810"/>
    <w:rsid w:val="00033840"/>
    <w:rsid w:val="00034670"/>
    <w:rsid w:val="00034DB7"/>
    <w:rsid w:val="0003571A"/>
    <w:rsid w:val="00037728"/>
    <w:rsid w:val="00040798"/>
    <w:rsid w:val="0004087A"/>
    <w:rsid w:val="00040FFB"/>
    <w:rsid w:val="0004162F"/>
    <w:rsid w:val="00042F45"/>
    <w:rsid w:val="00043023"/>
    <w:rsid w:val="00043233"/>
    <w:rsid w:val="00046BA9"/>
    <w:rsid w:val="00046D4F"/>
    <w:rsid w:val="000500CA"/>
    <w:rsid w:val="00051FE5"/>
    <w:rsid w:val="000532F2"/>
    <w:rsid w:val="00053E15"/>
    <w:rsid w:val="00053FD1"/>
    <w:rsid w:val="00054406"/>
    <w:rsid w:val="0006216A"/>
    <w:rsid w:val="00066C43"/>
    <w:rsid w:val="00067F84"/>
    <w:rsid w:val="00071C97"/>
    <w:rsid w:val="00072803"/>
    <w:rsid w:val="0007613C"/>
    <w:rsid w:val="000761F7"/>
    <w:rsid w:val="00076A3A"/>
    <w:rsid w:val="00077163"/>
    <w:rsid w:val="000778F5"/>
    <w:rsid w:val="00081FFF"/>
    <w:rsid w:val="00082D69"/>
    <w:rsid w:val="000855D7"/>
    <w:rsid w:val="000856C4"/>
    <w:rsid w:val="000859B3"/>
    <w:rsid w:val="000864A3"/>
    <w:rsid w:val="0008745F"/>
    <w:rsid w:val="00087BB8"/>
    <w:rsid w:val="00090987"/>
    <w:rsid w:val="000914B9"/>
    <w:rsid w:val="00092805"/>
    <w:rsid w:val="00092A0C"/>
    <w:rsid w:val="00094307"/>
    <w:rsid w:val="00095A36"/>
    <w:rsid w:val="00095BA6"/>
    <w:rsid w:val="000A094E"/>
    <w:rsid w:val="000A0D4D"/>
    <w:rsid w:val="000A0FD5"/>
    <w:rsid w:val="000A1017"/>
    <w:rsid w:val="000A2C2D"/>
    <w:rsid w:val="000A493C"/>
    <w:rsid w:val="000A538F"/>
    <w:rsid w:val="000A7750"/>
    <w:rsid w:val="000B2E78"/>
    <w:rsid w:val="000B31CE"/>
    <w:rsid w:val="000B3A56"/>
    <w:rsid w:val="000B49A2"/>
    <w:rsid w:val="000B6805"/>
    <w:rsid w:val="000B7C31"/>
    <w:rsid w:val="000C0A89"/>
    <w:rsid w:val="000C1252"/>
    <w:rsid w:val="000C15A9"/>
    <w:rsid w:val="000C4796"/>
    <w:rsid w:val="000C5D23"/>
    <w:rsid w:val="000C7722"/>
    <w:rsid w:val="000D04E6"/>
    <w:rsid w:val="000D0932"/>
    <w:rsid w:val="000D0A57"/>
    <w:rsid w:val="000D1BDF"/>
    <w:rsid w:val="000D4303"/>
    <w:rsid w:val="000D4AED"/>
    <w:rsid w:val="000D640F"/>
    <w:rsid w:val="000D67B9"/>
    <w:rsid w:val="000D71B7"/>
    <w:rsid w:val="000E0153"/>
    <w:rsid w:val="000E0889"/>
    <w:rsid w:val="000E1D61"/>
    <w:rsid w:val="000E2B33"/>
    <w:rsid w:val="000E3F3D"/>
    <w:rsid w:val="000E42CA"/>
    <w:rsid w:val="000E46E9"/>
    <w:rsid w:val="000E6824"/>
    <w:rsid w:val="000E746F"/>
    <w:rsid w:val="000E77FC"/>
    <w:rsid w:val="000F43CB"/>
    <w:rsid w:val="000F4429"/>
    <w:rsid w:val="000F63E0"/>
    <w:rsid w:val="0010049D"/>
    <w:rsid w:val="00100635"/>
    <w:rsid w:val="001016C3"/>
    <w:rsid w:val="00103118"/>
    <w:rsid w:val="0010315B"/>
    <w:rsid w:val="001033B6"/>
    <w:rsid w:val="00103495"/>
    <w:rsid w:val="00103C28"/>
    <w:rsid w:val="00103C79"/>
    <w:rsid w:val="00103CFF"/>
    <w:rsid w:val="00105F40"/>
    <w:rsid w:val="00106D80"/>
    <w:rsid w:val="00107A6B"/>
    <w:rsid w:val="0011066D"/>
    <w:rsid w:val="001106A5"/>
    <w:rsid w:val="00111AE3"/>
    <w:rsid w:val="001127A6"/>
    <w:rsid w:val="0011352E"/>
    <w:rsid w:val="00113B0B"/>
    <w:rsid w:val="00113CCC"/>
    <w:rsid w:val="00115473"/>
    <w:rsid w:val="00115A71"/>
    <w:rsid w:val="001162C9"/>
    <w:rsid w:val="0012064D"/>
    <w:rsid w:val="00120D40"/>
    <w:rsid w:val="00121A67"/>
    <w:rsid w:val="00122468"/>
    <w:rsid w:val="0012268F"/>
    <w:rsid w:val="00123008"/>
    <w:rsid w:val="0012315E"/>
    <w:rsid w:val="001243ED"/>
    <w:rsid w:val="001254AE"/>
    <w:rsid w:val="00125FEE"/>
    <w:rsid w:val="00126471"/>
    <w:rsid w:val="00127B03"/>
    <w:rsid w:val="001310EF"/>
    <w:rsid w:val="00131982"/>
    <w:rsid w:val="00133845"/>
    <w:rsid w:val="00135E90"/>
    <w:rsid w:val="00136268"/>
    <w:rsid w:val="00136E14"/>
    <w:rsid w:val="00136E6F"/>
    <w:rsid w:val="00136FE7"/>
    <w:rsid w:val="00137408"/>
    <w:rsid w:val="00141856"/>
    <w:rsid w:val="0014341C"/>
    <w:rsid w:val="00143EEA"/>
    <w:rsid w:val="00147ED8"/>
    <w:rsid w:val="001511AC"/>
    <w:rsid w:val="00151C03"/>
    <w:rsid w:val="00152DC8"/>
    <w:rsid w:val="001531AC"/>
    <w:rsid w:val="00153917"/>
    <w:rsid w:val="00157306"/>
    <w:rsid w:val="00157C04"/>
    <w:rsid w:val="00160F76"/>
    <w:rsid w:val="00163A74"/>
    <w:rsid w:val="00163D83"/>
    <w:rsid w:val="00164767"/>
    <w:rsid w:val="00164810"/>
    <w:rsid w:val="001703E0"/>
    <w:rsid w:val="001712E1"/>
    <w:rsid w:val="00171EFA"/>
    <w:rsid w:val="0017240A"/>
    <w:rsid w:val="001767EE"/>
    <w:rsid w:val="00182258"/>
    <w:rsid w:val="0018247F"/>
    <w:rsid w:val="00182CD3"/>
    <w:rsid w:val="001837FC"/>
    <w:rsid w:val="0018664D"/>
    <w:rsid w:val="00187017"/>
    <w:rsid w:val="00187246"/>
    <w:rsid w:val="001903AD"/>
    <w:rsid w:val="001937F7"/>
    <w:rsid w:val="00195052"/>
    <w:rsid w:val="00195BD2"/>
    <w:rsid w:val="0019610D"/>
    <w:rsid w:val="001A0DAA"/>
    <w:rsid w:val="001A1408"/>
    <w:rsid w:val="001A1D71"/>
    <w:rsid w:val="001A2E1F"/>
    <w:rsid w:val="001A2E21"/>
    <w:rsid w:val="001A3110"/>
    <w:rsid w:val="001A4C37"/>
    <w:rsid w:val="001A4D9B"/>
    <w:rsid w:val="001A6CE5"/>
    <w:rsid w:val="001A6EC0"/>
    <w:rsid w:val="001B07B7"/>
    <w:rsid w:val="001B16FD"/>
    <w:rsid w:val="001B32F4"/>
    <w:rsid w:val="001B38D2"/>
    <w:rsid w:val="001B5182"/>
    <w:rsid w:val="001B577F"/>
    <w:rsid w:val="001B60E9"/>
    <w:rsid w:val="001B6B73"/>
    <w:rsid w:val="001B6CB0"/>
    <w:rsid w:val="001B702D"/>
    <w:rsid w:val="001B7407"/>
    <w:rsid w:val="001B7FC7"/>
    <w:rsid w:val="001C3D8D"/>
    <w:rsid w:val="001C4E88"/>
    <w:rsid w:val="001C4F4F"/>
    <w:rsid w:val="001C5EDB"/>
    <w:rsid w:val="001C7575"/>
    <w:rsid w:val="001D04E0"/>
    <w:rsid w:val="001D320D"/>
    <w:rsid w:val="001D3568"/>
    <w:rsid w:val="001D36D5"/>
    <w:rsid w:val="001D41A1"/>
    <w:rsid w:val="001D5007"/>
    <w:rsid w:val="001D5988"/>
    <w:rsid w:val="001E016E"/>
    <w:rsid w:val="001E0921"/>
    <w:rsid w:val="001E20DB"/>
    <w:rsid w:val="001E25DC"/>
    <w:rsid w:val="001E6381"/>
    <w:rsid w:val="001F0713"/>
    <w:rsid w:val="001F3DB4"/>
    <w:rsid w:val="00200E9A"/>
    <w:rsid w:val="00202C7B"/>
    <w:rsid w:val="002045CF"/>
    <w:rsid w:val="002054C5"/>
    <w:rsid w:val="00207448"/>
    <w:rsid w:val="0020774C"/>
    <w:rsid w:val="00207E2B"/>
    <w:rsid w:val="002139CB"/>
    <w:rsid w:val="00213C92"/>
    <w:rsid w:val="00214077"/>
    <w:rsid w:val="0021424B"/>
    <w:rsid w:val="0021460B"/>
    <w:rsid w:val="00214801"/>
    <w:rsid w:val="00215AF2"/>
    <w:rsid w:val="002213C6"/>
    <w:rsid w:val="0022151C"/>
    <w:rsid w:val="00221675"/>
    <w:rsid w:val="00224893"/>
    <w:rsid w:val="00224964"/>
    <w:rsid w:val="0022539B"/>
    <w:rsid w:val="00226098"/>
    <w:rsid w:val="00226726"/>
    <w:rsid w:val="002267C7"/>
    <w:rsid w:val="00226AD5"/>
    <w:rsid w:val="0022730F"/>
    <w:rsid w:val="00227FEE"/>
    <w:rsid w:val="00230183"/>
    <w:rsid w:val="002343BB"/>
    <w:rsid w:val="0023486A"/>
    <w:rsid w:val="00237C0B"/>
    <w:rsid w:val="00237FD0"/>
    <w:rsid w:val="00241F59"/>
    <w:rsid w:val="0024265C"/>
    <w:rsid w:val="00243D20"/>
    <w:rsid w:val="00244C2E"/>
    <w:rsid w:val="00246A4B"/>
    <w:rsid w:val="0024723C"/>
    <w:rsid w:val="00250E0A"/>
    <w:rsid w:val="00251E02"/>
    <w:rsid w:val="00255378"/>
    <w:rsid w:val="002568DF"/>
    <w:rsid w:val="00257657"/>
    <w:rsid w:val="0025793F"/>
    <w:rsid w:val="002618AD"/>
    <w:rsid w:val="002619F5"/>
    <w:rsid w:val="00261F33"/>
    <w:rsid w:val="00262FBA"/>
    <w:rsid w:val="00263F56"/>
    <w:rsid w:val="00264E7E"/>
    <w:rsid w:val="0027071B"/>
    <w:rsid w:val="0027244E"/>
    <w:rsid w:val="00272450"/>
    <w:rsid w:val="0027369F"/>
    <w:rsid w:val="0027419C"/>
    <w:rsid w:val="00275C3D"/>
    <w:rsid w:val="00276F64"/>
    <w:rsid w:val="002812DC"/>
    <w:rsid w:val="002818EF"/>
    <w:rsid w:val="00281A4E"/>
    <w:rsid w:val="00282007"/>
    <w:rsid w:val="00282543"/>
    <w:rsid w:val="0028271F"/>
    <w:rsid w:val="0028272B"/>
    <w:rsid w:val="00282A83"/>
    <w:rsid w:val="00286BE8"/>
    <w:rsid w:val="00286EB5"/>
    <w:rsid w:val="0028771C"/>
    <w:rsid w:val="002917AC"/>
    <w:rsid w:val="00293422"/>
    <w:rsid w:val="00294974"/>
    <w:rsid w:val="0029607B"/>
    <w:rsid w:val="00296E4F"/>
    <w:rsid w:val="002A0284"/>
    <w:rsid w:val="002A1851"/>
    <w:rsid w:val="002A2068"/>
    <w:rsid w:val="002A2F34"/>
    <w:rsid w:val="002A333E"/>
    <w:rsid w:val="002A338C"/>
    <w:rsid w:val="002A4657"/>
    <w:rsid w:val="002A5096"/>
    <w:rsid w:val="002A69AC"/>
    <w:rsid w:val="002A717D"/>
    <w:rsid w:val="002A73D7"/>
    <w:rsid w:val="002B2080"/>
    <w:rsid w:val="002B2B15"/>
    <w:rsid w:val="002B4645"/>
    <w:rsid w:val="002B5911"/>
    <w:rsid w:val="002B628D"/>
    <w:rsid w:val="002B6618"/>
    <w:rsid w:val="002B71A8"/>
    <w:rsid w:val="002B7794"/>
    <w:rsid w:val="002B7989"/>
    <w:rsid w:val="002C07E5"/>
    <w:rsid w:val="002C084D"/>
    <w:rsid w:val="002C12C6"/>
    <w:rsid w:val="002C3E3A"/>
    <w:rsid w:val="002C5C66"/>
    <w:rsid w:val="002C6427"/>
    <w:rsid w:val="002C6D94"/>
    <w:rsid w:val="002C7A0C"/>
    <w:rsid w:val="002D19A9"/>
    <w:rsid w:val="002D2485"/>
    <w:rsid w:val="002D2499"/>
    <w:rsid w:val="002D250C"/>
    <w:rsid w:val="002D387C"/>
    <w:rsid w:val="002D580E"/>
    <w:rsid w:val="002D5A6A"/>
    <w:rsid w:val="002E0927"/>
    <w:rsid w:val="002E19EE"/>
    <w:rsid w:val="002E4976"/>
    <w:rsid w:val="002E4D3D"/>
    <w:rsid w:val="002E4F38"/>
    <w:rsid w:val="002E525A"/>
    <w:rsid w:val="002E5CA1"/>
    <w:rsid w:val="002E6022"/>
    <w:rsid w:val="002F136B"/>
    <w:rsid w:val="002F3626"/>
    <w:rsid w:val="002F3740"/>
    <w:rsid w:val="002F42E5"/>
    <w:rsid w:val="002F4F74"/>
    <w:rsid w:val="002F65B9"/>
    <w:rsid w:val="00301EBF"/>
    <w:rsid w:val="00302EF0"/>
    <w:rsid w:val="00302F8C"/>
    <w:rsid w:val="00303D18"/>
    <w:rsid w:val="003070E4"/>
    <w:rsid w:val="003078E0"/>
    <w:rsid w:val="00307C3A"/>
    <w:rsid w:val="00310762"/>
    <w:rsid w:val="00310A38"/>
    <w:rsid w:val="00310D1D"/>
    <w:rsid w:val="003129CD"/>
    <w:rsid w:val="00317B0E"/>
    <w:rsid w:val="00317E22"/>
    <w:rsid w:val="00320644"/>
    <w:rsid w:val="003217C3"/>
    <w:rsid w:val="00321928"/>
    <w:rsid w:val="00322466"/>
    <w:rsid w:val="00323436"/>
    <w:rsid w:val="00324B78"/>
    <w:rsid w:val="00325A62"/>
    <w:rsid w:val="00326131"/>
    <w:rsid w:val="00326990"/>
    <w:rsid w:val="00330D70"/>
    <w:rsid w:val="0033317B"/>
    <w:rsid w:val="003339D0"/>
    <w:rsid w:val="00335249"/>
    <w:rsid w:val="003353BB"/>
    <w:rsid w:val="0033620A"/>
    <w:rsid w:val="00340AAB"/>
    <w:rsid w:val="00340E8C"/>
    <w:rsid w:val="0034239A"/>
    <w:rsid w:val="00342E3F"/>
    <w:rsid w:val="0034545C"/>
    <w:rsid w:val="00347218"/>
    <w:rsid w:val="00350408"/>
    <w:rsid w:val="003509A9"/>
    <w:rsid w:val="00352156"/>
    <w:rsid w:val="0035368E"/>
    <w:rsid w:val="00354493"/>
    <w:rsid w:val="00355C40"/>
    <w:rsid w:val="00360A5F"/>
    <w:rsid w:val="003611CE"/>
    <w:rsid w:val="0036181C"/>
    <w:rsid w:val="003618AA"/>
    <w:rsid w:val="00362F97"/>
    <w:rsid w:val="0036371E"/>
    <w:rsid w:val="00363BE9"/>
    <w:rsid w:val="00363C94"/>
    <w:rsid w:val="0036400D"/>
    <w:rsid w:val="00364867"/>
    <w:rsid w:val="00365B49"/>
    <w:rsid w:val="00365C7F"/>
    <w:rsid w:val="00365E26"/>
    <w:rsid w:val="00367F93"/>
    <w:rsid w:val="00370223"/>
    <w:rsid w:val="00371E49"/>
    <w:rsid w:val="003728B3"/>
    <w:rsid w:val="00373085"/>
    <w:rsid w:val="003736E9"/>
    <w:rsid w:val="003766D9"/>
    <w:rsid w:val="003771B6"/>
    <w:rsid w:val="0037759F"/>
    <w:rsid w:val="00377788"/>
    <w:rsid w:val="00377FF9"/>
    <w:rsid w:val="00380674"/>
    <w:rsid w:val="00380DAC"/>
    <w:rsid w:val="00380E98"/>
    <w:rsid w:val="00383517"/>
    <w:rsid w:val="00384144"/>
    <w:rsid w:val="0038683D"/>
    <w:rsid w:val="00387F48"/>
    <w:rsid w:val="00394C98"/>
    <w:rsid w:val="003963F3"/>
    <w:rsid w:val="0039787F"/>
    <w:rsid w:val="003A1475"/>
    <w:rsid w:val="003A24B3"/>
    <w:rsid w:val="003A3298"/>
    <w:rsid w:val="003A4587"/>
    <w:rsid w:val="003A47AC"/>
    <w:rsid w:val="003A533A"/>
    <w:rsid w:val="003A5CB3"/>
    <w:rsid w:val="003A62FF"/>
    <w:rsid w:val="003A6311"/>
    <w:rsid w:val="003A657A"/>
    <w:rsid w:val="003A661E"/>
    <w:rsid w:val="003A6A84"/>
    <w:rsid w:val="003B0862"/>
    <w:rsid w:val="003B08D5"/>
    <w:rsid w:val="003B0913"/>
    <w:rsid w:val="003B20C5"/>
    <w:rsid w:val="003B5031"/>
    <w:rsid w:val="003B63EE"/>
    <w:rsid w:val="003B6720"/>
    <w:rsid w:val="003B775B"/>
    <w:rsid w:val="003B7FA9"/>
    <w:rsid w:val="003C1EC2"/>
    <w:rsid w:val="003C56C6"/>
    <w:rsid w:val="003C6EB9"/>
    <w:rsid w:val="003C719F"/>
    <w:rsid w:val="003C7C08"/>
    <w:rsid w:val="003D0CF3"/>
    <w:rsid w:val="003D0E9A"/>
    <w:rsid w:val="003D2459"/>
    <w:rsid w:val="003D28ED"/>
    <w:rsid w:val="003D3107"/>
    <w:rsid w:val="003D5D78"/>
    <w:rsid w:val="003D79AE"/>
    <w:rsid w:val="003D7A30"/>
    <w:rsid w:val="003E148D"/>
    <w:rsid w:val="003E173A"/>
    <w:rsid w:val="003E272D"/>
    <w:rsid w:val="003E3600"/>
    <w:rsid w:val="003E4824"/>
    <w:rsid w:val="003E6150"/>
    <w:rsid w:val="003F122D"/>
    <w:rsid w:val="003F133B"/>
    <w:rsid w:val="003F33DE"/>
    <w:rsid w:val="003F6869"/>
    <w:rsid w:val="003F7E37"/>
    <w:rsid w:val="0040243A"/>
    <w:rsid w:val="00402C65"/>
    <w:rsid w:val="00403B90"/>
    <w:rsid w:val="00404EB7"/>
    <w:rsid w:val="00407D56"/>
    <w:rsid w:val="0041036E"/>
    <w:rsid w:val="00411A26"/>
    <w:rsid w:val="004132E9"/>
    <w:rsid w:val="004137D5"/>
    <w:rsid w:val="004142DF"/>
    <w:rsid w:val="004146B4"/>
    <w:rsid w:val="00416DCD"/>
    <w:rsid w:val="00416E2B"/>
    <w:rsid w:val="004170C4"/>
    <w:rsid w:val="00417988"/>
    <w:rsid w:val="004209BA"/>
    <w:rsid w:val="00420AA9"/>
    <w:rsid w:val="00420C44"/>
    <w:rsid w:val="00420E63"/>
    <w:rsid w:val="00421B22"/>
    <w:rsid w:val="00424E2D"/>
    <w:rsid w:val="0042502E"/>
    <w:rsid w:val="004271BF"/>
    <w:rsid w:val="00430581"/>
    <w:rsid w:val="004344B3"/>
    <w:rsid w:val="00434A97"/>
    <w:rsid w:val="0043541A"/>
    <w:rsid w:val="00436B0A"/>
    <w:rsid w:val="00437035"/>
    <w:rsid w:val="00440C62"/>
    <w:rsid w:val="00441A2E"/>
    <w:rsid w:val="00444731"/>
    <w:rsid w:val="00445858"/>
    <w:rsid w:val="00446BBA"/>
    <w:rsid w:val="00447721"/>
    <w:rsid w:val="00452E89"/>
    <w:rsid w:val="004537CB"/>
    <w:rsid w:val="004538D5"/>
    <w:rsid w:val="00453C50"/>
    <w:rsid w:val="00454BFD"/>
    <w:rsid w:val="00454E5F"/>
    <w:rsid w:val="00455A59"/>
    <w:rsid w:val="00457A75"/>
    <w:rsid w:val="00457EF0"/>
    <w:rsid w:val="00460435"/>
    <w:rsid w:val="00460832"/>
    <w:rsid w:val="004613B7"/>
    <w:rsid w:val="00464B21"/>
    <w:rsid w:val="00464F51"/>
    <w:rsid w:val="0046634E"/>
    <w:rsid w:val="004665A3"/>
    <w:rsid w:val="00466B29"/>
    <w:rsid w:val="00466FB9"/>
    <w:rsid w:val="0046783F"/>
    <w:rsid w:val="00467E54"/>
    <w:rsid w:val="004702C7"/>
    <w:rsid w:val="00470378"/>
    <w:rsid w:val="00470CF0"/>
    <w:rsid w:val="004711D4"/>
    <w:rsid w:val="00471477"/>
    <w:rsid w:val="00471761"/>
    <w:rsid w:val="00471DFB"/>
    <w:rsid w:val="004722F9"/>
    <w:rsid w:val="004727E4"/>
    <w:rsid w:val="00472D31"/>
    <w:rsid w:val="00474DA7"/>
    <w:rsid w:val="00475E99"/>
    <w:rsid w:val="00475F11"/>
    <w:rsid w:val="00481D03"/>
    <w:rsid w:val="00481FD0"/>
    <w:rsid w:val="0048221F"/>
    <w:rsid w:val="00483712"/>
    <w:rsid w:val="0048536C"/>
    <w:rsid w:val="004866A7"/>
    <w:rsid w:val="00486EC6"/>
    <w:rsid w:val="0049103A"/>
    <w:rsid w:val="004919C3"/>
    <w:rsid w:val="00492333"/>
    <w:rsid w:val="004953C3"/>
    <w:rsid w:val="00497042"/>
    <w:rsid w:val="004A0866"/>
    <w:rsid w:val="004A0AF4"/>
    <w:rsid w:val="004A0B9D"/>
    <w:rsid w:val="004A1B65"/>
    <w:rsid w:val="004A6FE9"/>
    <w:rsid w:val="004B06B3"/>
    <w:rsid w:val="004B17F4"/>
    <w:rsid w:val="004B20C4"/>
    <w:rsid w:val="004B2771"/>
    <w:rsid w:val="004B3A49"/>
    <w:rsid w:val="004B3F28"/>
    <w:rsid w:val="004B653D"/>
    <w:rsid w:val="004B6FE4"/>
    <w:rsid w:val="004C0461"/>
    <w:rsid w:val="004C12C2"/>
    <w:rsid w:val="004C210C"/>
    <w:rsid w:val="004C26E1"/>
    <w:rsid w:val="004C2C0A"/>
    <w:rsid w:val="004C3E90"/>
    <w:rsid w:val="004C4336"/>
    <w:rsid w:val="004C576B"/>
    <w:rsid w:val="004C77B5"/>
    <w:rsid w:val="004C77BF"/>
    <w:rsid w:val="004D1CF7"/>
    <w:rsid w:val="004D28ED"/>
    <w:rsid w:val="004D67F7"/>
    <w:rsid w:val="004D7678"/>
    <w:rsid w:val="004D7CD7"/>
    <w:rsid w:val="004E0147"/>
    <w:rsid w:val="004E09CB"/>
    <w:rsid w:val="004E43C6"/>
    <w:rsid w:val="004E6E95"/>
    <w:rsid w:val="004E7BA2"/>
    <w:rsid w:val="004F1B34"/>
    <w:rsid w:val="004F3FEF"/>
    <w:rsid w:val="004F58BA"/>
    <w:rsid w:val="004F6137"/>
    <w:rsid w:val="004F63ED"/>
    <w:rsid w:val="00501254"/>
    <w:rsid w:val="005022E5"/>
    <w:rsid w:val="00505A04"/>
    <w:rsid w:val="00505C0A"/>
    <w:rsid w:val="00511B0E"/>
    <w:rsid w:val="00514000"/>
    <w:rsid w:val="005146E5"/>
    <w:rsid w:val="0052308B"/>
    <w:rsid w:val="00525034"/>
    <w:rsid w:val="00525174"/>
    <w:rsid w:val="005254BC"/>
    <w:rsid w:val="00525626"/>
    <w:rsid w:val="00525AB6"/>
    <w:rsid w:val="005266D2"/>
    <w:rsid w:val="00526724"/>
    <w:rsid w:val="00527812"/>
    <w:rsid w:val="00530887"/>
    <w:rsid w:val="0053694B"/>
    <w:rsid w:val="00540F36"/>
    <w:rsid w:val="00541189"/>
    <w:rsid w:val="0054131B"/>
    <w:rsid w:val="0054157A"/>
    <w:rsid w:val="00542EEF"/>
    <w:rsid w:val="00547A1C"/>
    <w:rsid w:val="00550749"/>
    <w:rsid w:val="00550B2F"/>
    <w:rsid w:val="00551712"/>
    <w:rsid w:val="00551E02"/>
    <w:rsid w:val="005529FE"/>
    <w:rsid w:val="00552C63"/>
    <w:rsid w:val="00553E73"/>
    <w:rsid w:val="00553E8E"/>
    <w:rsid w:val="005540AB"/>
    <w:rsid w:val="005540BC"/>
    <w:rsid w:val="005549DE"/>
    <w:rsid w:val="005573CD"/>
    <w:rsid w:val="00557500"/>
    <w:rsid w:val="00557FB6"/>
    <w:rsid w:val="00561C58"/>
    <w:rsid w:val="0056257C"/>
    <w:rsid w:val="00562EED"/>
    <w:rsid w:val="00565ADE"/>
    <w:rsid w:val="00566160"/>
    <w:rsid w:val="005673A9"/>
    <w:rsid w:val="0057006C"/>
    <w:rsid w:val="0057089D"/>
    <w:rsid w:val="00571BF1"/>
    <w:rsid w:val="00574C66"/>
    <w:rsid w:val="00574FCB"/>
    <w:rsid w:val="0057612B"/>
    <w:rsid w:val="005772C4"/>
    <w:rsid w:val="005774FB"/>
    <w:rsid w:val="00577577"/>
    <w:rsid w:val="00580412"/>
    <w:rsid w:val="0058217B"/>
    <w:rsid w:val="005832AA"/>
    <w:rsid w:val="00583373"/>
    <w:rsid w:val="0058383A"/>
    <w:rsid w:val="00584801"/>
    <w:rsid w:val="00584ABA"/>
    <w:rsid w:val="00585B8F"/>
    <w:rsid w:val="00590129"/>
    <w:rsid w:val="00590220"/>
    <w:rsid w:val="0059102C"/>
    <w:rsid w:val="005917DF"/>
    <w:rsid w:val="0059193F"/>
    <w:rsid w:val="005923FF"/>
    <w:rsid w:val="0059241F"/>
    <w:rsid w:val="00593266"/>
    <w:rsid w:val="00593273"/>
    <w:rsid w:val="00594E5D"/>
    <w:rsid w:val="005960AA"/>
    <w:rsid w:val="00597B1B"/>
    <w:rsid w:val="00597B34"/>
    <w:rsid w:val="005A00BB"/>
    <w:rsid w:val="005A0412"/>
    <w:rsid w:val="005A0F25"/>
    <w:rsid w:val="005A1C39"/>
    <w:rsid w:val="005A3229"/>
    <w:rsid w:val="005A3787"/>
    <w:rsid w:val="005A42C2"/>
    <w:rsid w:val="005A43ED"/>
    <w:rsid w:val="005A4791"/>
    <w:rsid w:val="005A4A76"/>
    <w:rsid w:val="005A67EF"/>
    <w:rsid w:val="005A6C74"/>
    <w:rsid w:val="005A76FF"/>
    <w:rsid w:val="005B0437"/>
    <w:rsid w:val="005B2DE4"/>
    <w:rsid w:val="005B56BE"/>
    <w:rsid w:val="005B68D5"/>
    <w:rsid w:val="005B6EFA"/>
    <w:rsid w:val="005C07D9"/>
    <w:rsid w:val="005C0E2F"/>
    <w:rsid w:val="005C1AD0"/>
    <w:rsid w:val="005C3185"/>
    <w:rsid w:val="005C4972"/>
    <w:rsid w:val="005C7719"/>
    <w:rsid w:val="005D0AF4"/>
    <w:rsid w:val="005D2C72"/>
    <w:rsid w:val="005D49E0"/>
    <w:rsid w:val="005D6B5D"/>
    <w:rsid w:val="005D7EB6"/>
    <w:rsid w:val="005E2913"/>
    <w:rsid w:val="005E2A02"/>
    <w:rsid w:val="005E399F"/>
    <w:rsid w:val="005E4C4B"/>
    <w:rsid w:val="005E5D2F"/>
    <w:rsid w:val="005E6836"/>
    <w:rsid w:val="005E6A3C"/>
    <w:rsid w:val="005E6A95"/>
    <w:rsid w:val="005E6E3A"/>
    <w:rsid w:val="005F0045"/>
    <w:rsid w:val="005F14BA"/>
    <w:rsid w:val="005F15C3"/>
    <w:rsid w:val="005F1BD6"/>
    <w:rsid w:val="005F1F79"/>
    <w:rsid w:val="005F2B86"/>
    <w:rsid w:val="005F2E2D"/>
    <w:rsid w:val="005F2F00"/>
    <w:rsid w:val="005F42B5"/>
    <w:rsid w:val="005F6367"/>
    <w:rsid w:val="006000C7"/>
    <w:rsid w:val="00600E66"/>
    <w:rsid w:val="006013DF"/>
    <w:rsid w:val="006015DD"/>
    <w:rsid w:val="00601724"/>
    <w:rsid w:val="0060295E"/>
    <w:rsid w:val="00603583"/>
    <w:rsid w:val="00603605"/>
    <w:rsid w:val="006041A3"/>
    <w:rsid w:val="00605A31"/>
    <w:rsid w:val="0060764E"/>
    <w:rsid w:val="00614301"/>
    <w:rsid w:val="00616749"/>
    <w:rsid w:val="00620867"/>
    <w:rsid w:val="00620B12"/>
    <w:rsid w:val="006210F4"/>
    <w:rsid w:val="00621DEA"/>
    <w:rsid w:val="00624B9F"/>
    <w:rsid w:val="00625C71"/>
    <w:rsid w:val="006261AA"/>
    <w:rsid w:val="00626383"/>
    <w:rsid w:val="0062714F"/>
    <w:rsid w:val="00627316"/>
    <w:rsid w:val="00627A7B"/>
    <w:rsid w:val="00633FB4"/>
    <w:rsid w:val="006357C1"/>
    <w:rsid w:val="00635BA7"/>
    <w:rsid w:val="006365EA"/>
    <w:rsid w:val="0063712C"/>
    <w:rsid w:val="00637374"/>
    <w:rsid w:val="00637866"/>
    <w:rsid w:val="0064043C"/>
    <w:rsid w:val="00640BB2"/>
    <w:rsid w:val="00641803"/>
    <w:rsid w:val="00641A2D"/>
    <w:rsid w:val="006425F0"/>
    <w:rsid w:val="00642E33"/>
    <w:rsid w:val="00643311"/>
    <w:rsid w:val="00643F5E"/>
    <w:rsid w:val="006449AF"/>
    <w:rsid w:val="00646D08"/>
    <w:rsid w:val="00647266"/>
    <w:rsid w:val="00647B90"/>
    <w:rsid w:val="006502CB"/>
    <w:rsid w:val="00651640"/>
    <w:rsid w:val="00651ADF"/>
    <w:rsid w:val="006543FF"/>
    <w:rsid w:val="006574EA"/>
    <w:rsid w:val="00663284"/>
    <w:rsid w:val="00663380"/>
    <w:rsid w:val="00663923"/>
    <w:rsid w:val="0066396C"/>
    <w:rsid w:val="00664551"/>
    <w:rsid w:val="006649B7"/>
    <w:rsid w:val="006651CA"/>
    <w:rsid w:val="0066580C"/>
    <w:rsid w:val="00665B79"/>
    <w:rsid w:val="0066651D"/>
    <w:rsid w:val="00671BF9"/>
    <w:rsid w:val="006726F6"/>
    <w:rsid w:val="00672E5A"/>
    <w:rsid w:val="00674DFD"/>
    <w:rsid w:val="00676512"/>
    <w:rsid w:val="00676B9C"/>
    <w:rsid w:val="0068115C"/>
    <w:rsid w:val="00682902"/>
    <w:rsid w:val="00683EED"/>
    <w:rsid w:val="00683EFE"/>
    <w:rsid w:val="00683F3A"/>
    <w:rsid w:val="00684527"/>
    <w:rsid w:val="0068652E"/>
    <w:rsid w:val="00686745"/>
    <w:rsid w:val="0068720B"/>
    <w:rsid w:val="00687928"/>
    <w:rsid w:val="0069163F"/>
    <w:rsid w:val="00691DBB"/>
    <w:rsid w:val="006921E8"/>
    <w:rsid w:val="006944F9"/>
    <w:rsid w:val="00694F09"/>
    <w:rsid w:val="00695D48"/>
    <w:rsid w:val="006A09A5"/>
    <w:rsid w:val="006A323F"/>
    <w:rsid w:val="006A79E7"/>
    <w:rsid w:val="006A7D4D"/>
    <w:rsid w:val="006B0C5E"/>
    <w:rsid w:val="006B0E41"/>
    <w:rsid w:val="006B3031"/>
    <w:rsid w:val="006B355A"/>
    <w:rsid w:val="006B3770"/>
    <w:rsid w:val="006B5C71"/>
    <w:rsid w:val="006B6212"/>
    <w:rsid w:val="006B7F0E"/>
    <w:rsid w:val="006C0E2A"/>
    <w:rsid w:val="006C2B5E"/>
    <w:rsid w:val="006C3597"/>
    <w:rsid w:val="006C4384"/>
    <w:rsid w:val="006C46C5"/>
    <w:rsid w:val="006C4935"/>
    <w:rsid w:val="006C4B43"/>
    <w:rsid w:val="006C5EED"/>
    <w:rsid w:val="006D0D07"/>
    <w:rsid w:val="006D3041"/>
    <w:rsid w:val="006D36EC"/>
    <w:rsid w:val="006D3C3E"/>
    <w:rsid w:val="006D6DC1"/>
    <w:rsid w:val="006D6F9A"/>
    <w:rsid w:val="006E0F1D"/>
    <w:rsid w:val="006E18F2"/>
    <w:rsid w:val="006E2C8E"/>
    <w:rsid w:val="006E4396"/>
    <w:rsid w:val="006E446F"/>
    <w:rsid w:val="006E4731"/>
    <w:rsid w:val="006E5064"/>
    <w:rsid w:val="006E51D9"/>
    <w:rsid w:val="006E6291"/>
    <w:rsid w:val="006E7B3A"/>
    <w:rsid w:val="006F3630"/>
    <w:rsid w:val="006F5544"/>
    <w:rsid w:val="006F562D"/>
    <w:rsid w:val="006F6307"/>
    <w:rsid w:val="006F7B69"/>
    <w:rsid w:val="006F7CE8"/>
    <w:rsid w:val="006F7D34"/>
    <w:rsid w:val="0070028F"/>
    <w:rsid w:val="00700C38"/>
    <w:rsid w:val="00700DCE"/>
    <w:rsid w:val="00701353"/>
    <w:rsid w:val="00703B4D"/>
    <w:rsid w:val="0070524C"/>
    <w:rsid w:val="007058E3"/>
    <w:rsid w:val="00707AA1"/>
    <w:rsid w:val="00710619"/>
    <w:rsid w:val="00711A9C"/>
    <w:rsid w:val="007148AF"/>
    <w:rsid w:val="00714C45"/>
    <w:rsid w:val="00715F3D"/>
    <w:rsid w:val="00717AB1"/>
    <w:rsid w:val="00717C64"/>
    <w:rsid w:val="007206E2"/>
    <w:rsid w:val="007216F4"/>
    <w:rsid w:val="00721FA0"/>
    <w:rsid w:val="0072337A"/>
    <w:rsid w:val="00723983"/>
    <w:rsid w:val="00723D07"/>
    <w:rsid w:val="007241E7"/>
    <w:rsid w:val="00724C57"/>
    <w:rsid w:val="00724F55"/>
    <w:rsid w:val="00725377"/>
    <w:rsid w:val="0072642A"/>
    <w:rsid w:val="00726FAE"/>
    <w:rsid w:val="0073042E"/>
    <w:rsid w:val="007304A9"/>
    <w:rsid w:val="00730E45"/>
    <w:rsid w:val="00731AD7"/>
    <w:rsid w:val="0073350F"/>
    <w:rsid w:val="00733C09"/>
    <w:rsid w:val="007345C8"/>
    <w:rsid w:val="00740AFA"/>
    <w:rsid w:val="00740CF1"/>
    <w:rsid w:val="00740E80"/>
    <w:rsid w:val="00741375"/>
    <w:rsid w:val="0074517B"/>
    <w:rsid w:val="00745E33"/>
    <w:rsid w:val="007464F8"/>
    <w:rsid w:val="00750904"/>
    <w:rsid w:val="00752368"/>
    <w:rsid w:val="007565A3"/>
    <w:rsid w:val="0075694F"/>
    <w:rsid w:val="007571E2"/>
    <w:rsid w:val="00757A95"/>
    <w:rsid w:val="00757E09"/>
    <w:rsid w:val="00760354"/>
    <w:rsid w:val="00760CD2"/>
    <w:rsid w:val="00760E91"/>
    <w:rsid w:val="00761F52"/>
    <w:rsid w:val="00761FC5"/>
    <w:rsid w:val="00765BEF"/>
    <w:rsid w:val="0076625E"/>
    <w:rsid w:val="007671C4"/>
    <w:rsid w:val="007722F4"/>
    <w:rsid w:val="00772B88"/>
    <w:rsid w:val="00773080"/>
    <w:rsid w:val="007735AB"/>
    <w:rsid w:val="00773927"/>
    <w:rsid w:val="00773E4E"/>
    <w:rsid w:val="00775FFA"/>
    <w:rsid w:val="007766FF"/>
    <w:rsid w:val="00777293"/>
    <w:rsid w:val="00777AC5"/>
    <w:rsid w:val="00780989"/>
    <w:rsid w:val="007814ED"/>
    <w:rsid w:val="0078161D"/>
    <w:rsid w:val="00782193"/>
    <w:rsid w:val="0078259F"/>
    <w:rsid w:val="00782872"/>
    <w:rsid w:val="00783D1E"/>
    <w:rsid w:val="00784287"/>
    <w:rsid w:val="00790FB4"/>
    <w:rsid w:val="00791A39"/>
    <w:rsid w:val="00792322"/>
    <w:rsid w:val="00793610"/>
    <w:rsid w:val="00793980"/>
    <w:rsid w:val="0079611C"/>
    <w:rsid w:val="00796941"/>
    <w:rsid w:val="00796AAA"/>
    <w:rsid w:val="0079733E"/>
    <w:rsid w:val="007A0711"/>
    <w:rsid w:val="007A18DE"/>
    <w:rsid w:val="007A539E"/>
    <w:rsid w:val="007A5456"/>
    <w:rsid w:val="007A5D48"/>
    <w:rsid w:val="007A6185"/>
    <w:rsid w:val="007B0C0B"/>
    <w:rsid w:val="007B10B3"/>
    <w:rsid w:val="007B1D12"/>
    <w:rsid w:val="007B2F17"/>
    <w:rsid w:val="007B4318"/>
    <w:rsid w:val="007B46B3"/>
    <w:rsid w:val="007B5CD8"/>
    <w:rsid w:val="007B602B"/>
    <w:rsid w:val="007B6D51"/>
    <w:rsid w:val="007C118C"/>
    <w:rsid w:val="007C3DC9"/>
    <w:rsid w:val="007C3F88"/>
    <w:rsid w:val="007D1D2B"/>
    <w:rsid w:val="007D4FEB"/>
    <w:rsid w:val="007D5FD1"/>
    <w:rsid w:val="007E1066"/>
    <w:rsid w:val="007E2EBF"/>
    <w:rsid w:val="007E3ED6"/>
    <w:rsid w:val="007E439D"/>
    <w:rsid w:val="007E47E8"/>
    <w:rsid w:val="007E6DD9"/>
    <w:rsid w:val="007F163D"/>
    <w:rsid w:val="007F4190"/>
    <w:rsid w:val="007F4E53"/>
    <w:rsid w:val="007F51AB"/>
    <w:rsid w:val="007F5ABC"/>
    <w:rsid w:val="007F75E8"/>
    <w:rsid w:val="007F7731"/>
    <w:rsid w:val="007F7D08"/>
    <w:rsid w:val="00800121"/>
    <w:rsid w:val="008018D9"/>
    <w:rsid w:val="00801AB9"/>
    <w:rsid w:val="00803266"/>
    <w:rsid w:val="00803DEA"/>
    <w:rsid w:val="00805028"/>
    <w:rsid w:val="00805B14"/>
    <w:rsid w:val="00805B2F"/>
    <w:rsid w:val="00806335"/>
    <w:rsid w:val="008104CB"/>
    <w:rsid w:val="008105E2"/>
    <w:rsid w:val="008110DA"/>
    <w:rsid w:val="00812793"/>
    <w:rsid w:val="008128CA"/>
    <w:rsid w:val="00813440"/>
    <w:rsid w:val="00813B99"/>
    <w:rsid w:val="00814FBB"/>
    <w:rsid w:val="00815CE5"/>
    <w:rsid w:val="00820165"/>
    <w:rsid w:val="00820364"/>
    <w:rsid w:val="00821493"/>
    <w:rsid w:val="008226E5"/>
    <w:rsid w:val="00822733"/>
    <w:rsid w:val="00822D38"/>
    <w:rsid w:val="00823380"/>
    <w:rsid w:val="00823B45"/>
    <w:rsid w:val="00825096"/>
    <w:rsid w:val="00826B87"/>
    <w:rsid w:val="00826E67"/>
    <w:rsid w:val="00827EFD"/>
    <w:rsid w:val="0083003C"/>
    <w:rsid w:val="00830E0E"/>
    <w:rsid w:val="00831B8F"/>
    <w:rsid w:val="00832002"/>
    <w:rsid w:val="008341D3"/>
    <w:rsid w:val="00834894"/>
    <w:rsid w:val="00834FDB"/>
    <w:rsid w:val="00836495"/>
    <w:rsid w:val="00837259"/>
    <w:rsid w:val="00840C6E"/>
    <w:rsid w:val="0084238B"/>
    <w:rsid w:val="008430A5"/>
    <w:rsid w:val="0084318E"/>
    <w:rsid w:val="0084496F"/>
    <w:rsid w:val="00845949"/>
    <w:rsid w:val="00845BB2"/>
    <w:rsid w:val="00850983"/>
    <w:rsid w:val="00852998"/>
    <w:rsid w:val="00856941"/>
    <w:rsid w:val="00857A7C"/>
    <w:rsid w:val="00864864"/>
    <w:rsid w:val="00864C75"/>
    <w:rsid w:val="0086546A"/>
    <w:rsid w:val="00865955"/>
    <w:rsid w:val="008703C4"/>
    <w:rsid w:val="008703F4"/>
    <w:rsid w:val="00870D4D"/>
    <w:rsid w:val="00872C85"/>
    <w:rsid w:val="00873D57"/>
    <w:rsid w:val="00874112"/>
    <w:rsid w:val="008777DC"/>
    <w:rsid w:val="008778B5"/>
    <w:rsid w:val="00877EAD"/>
    <w:rsid w:val="00880A43"/>
    <w:rsid w:val="00880BCE"/>
    <w:rsid w:val="008810AF"/>
    <w:rsid w:val="008813D9"/>
    <w:rsid w:val="008819E4"/>
    <w:rsid w:val="008830EF"/>
    <w:rsid w:val="0088314E"/>
    <w:rsid w:val="00884773"/>
    <w:rsid w:val="00884AD7"/>
    <w:rsid w:val="00885077"/>
    <w:rsid w:val="008927DD"/>
    <w:rsid w:val="008933CF"/>
    <w:rsid w:val="00894135"/>
    <w:rsid w:val="0089518A"/>
    <w:rsid w:val="00895362"/>
    <w:rsid w:val="00897FB0"/>
    <w:rsid w:val="008A225D"/>
    <w:rsid w:val="008A4630"/>
    <w:rsid w:val="008B552D"/>
    <w:rsid w:val="008B5AE2"/>
    <w:rsid w:val="008B5B7E"/>
    <w:rsid w:val="008B6FFC"/>
    <w:rsid w:val="008C05BB"/>
    <w:rsid w:val="008C0DB1"/>
    <w:rsid w:val="008C2425"/>
    <w:rsid w:val="008C2E92"/>
    <w:rsid w:val="008C3327"/>
    <w:rsid w:val="008C483B"/>
    <w:rsid w:val="008C510F"/>
    <w:rsid w:val="008C683A"/>
    <w:rsid w:val="008C6CA6"/>
    <w:rsid w:val="008C7A40"/>
    <w:rsid w:val="008D1374"/>
    <w:rsid w:val="008D3C27"/>
    <w:rsid w:val="008D5874"/>
    <w:rsid w:val="008D5FE6"/>
    <w:rsid w:val="008D64E7"/>
    <w:rsid w:val="008D6657"/>
    <w:rsid w:val="008D6A97"/>
    <w:rsid w:val="008E1FA7"/>
    <w:rsid w:val="008E2C65"/>
    <w:rsid w:val="008E3CA4"/>
    <w:rsid w:val="008E3CAF"/>
    <w:rsid w:val="008E4934"/>
    <w:rsid w:val="008E4D2E"/>
    <w:rsid w:val="008E52ED"/>
    <w:rsid w:val="008E5824"/>
    <w:rsid w:val="008E5E7E"/>
    <w:rsid w:val="008E5EA9"/>
    <w:rsid w:val="008E602E"/>
    <w:rsid w:val="008E6A5E"/>
    <w:rsid w:val="008E701B"/>
    <w:rsid w:val="008F1A98"/>
    <w:rsid w:val="008F258C"/>
    <w:rsid w:val="008F36BA"/>
    <w:rsid w:val="008F3BB8"/>
    <w:rsid w:val="008F4513"/>
    <w:rsid w:val="008F5B45"/>
    <w:rsid w:val="008F72BE"/>
    <w:rsid w:val="009006DA"/>
    <w:rsid w:val="00900D4D"/>
    <w:rsid w:val="00901417"/>
    <w:rsid w:val="009028D9"/>
    <w:rsid w:val="0090299E"/>
    <w:rsid w:val="00902B86"/>
    <w:rsid w:val="009046DF"/>
    <w:rsid w:val="009076D1"/>
    <w:rsid w:val="00911C81"/>
    <w:rsid w:val="00914562"/>
    <w:rsid w:val="0091682D"/>
    <w:rsid w:val="00920E08"/>
    <w:rsid w:val="0092128D"/>
    <w:rsid w:val="009212D8"/>
    <w:rsid w:val="00922370"/>
    <w:rsid w:val="0092319F"/>
    <w:rsid w:val="0092338A"/>
    <w:rsid w:val="0092388A"/>
    <w:rsid w:val="00924CF9"/>
    <w:rsid w:val="00925BE7"/>
    <w:rsid w:val="00927D62"/>
    <w:rsid w:val="00932192"/>
    <w:rsid w:val="00934D42"/>
    <w:rsid w:val="00937741"/>
    <w:rsid w:val="00940B6B"/>
    <w:rsid w:val="00943412"/>
    <w:rsid w:val="00943461"/>
    <w:rsid w:val="00943B2E"/>
    <w:rsid w:val="0094536C"/>
    <w:rsid w:val="00945D11"/>
    <w:rsid w:val="00945FEE"/>
    <w:rsid w:val="009472D2"/>
    <w:rsid w:val="009503E2"/>
    <w:rsid w:val="009521FD"/>
    <w:rsid w:val="009557F9"/>
    <w:rsid w:val="00960F67"/>
    <w:rsid w:val="00961CD2"/>
    <w:rsid w:val="00962AB5"/>
    <w:rsid w:val="00962B76"/>
    <w:rsid w:val="0096302B"/>
    <w:rsid w:val="00963612"/>
    <w:rsid w:val="009668BF"/>
    <w:rsid w:val="0097061F"/>
    <w:rsid w:val="00972C70"/>
    <w:rsid w:val="00974224"/>
    <w:rsid w:val="0097424E"/>
    <w:rsid w:val="00974F8D"/>
    <w:rsid w:val="00974FF1"/>
    <w:rsid w:val="00975D34"/>
    <w:rsid w:val="009767D3"/>
    <w:rsid w:val="0098179B"/>
    <w:rsid w:val="009819FB"/>
    <w:rsid w:val="00982BF2"/>
    <w:rsid w:val="00983A2E"/>
    <w:rsid w:val="00986F27"/>
    <w:rsid w:val="00987306"/>
    <w:rsid w:val="00987714"/>
    <w:rsid w:val="00987873"/>
    <w:rsid w:val="009879FD"/>
    <w:rsid w:val="00992E31"/>
    <w:rsid w:val="00993A3A"/>
    <w:rsid w:val="0099796A"/>
    <w:rsid w:val="00997CBF"/>
    <w:rsid w:val="009A0970"/>
    <w:rsid w:val="009A103D"/>
    <w:rsid w:val="009A53CC"/>
    <w:rsid w:val="009A7001"/>
    <w:rsid w:val="009A7DA5"/>
    <w:rsid w:val="009B01D4"/>
    <w:rsid w:val="009B0C22"/>
    <w:rsid w:val="009B10B8"/>
    <w:rsid w:val="009B2B08"/>
    <w:rsid w:val="009B36E8"/>
    <w:rsid w:val="009B7253"/>
    <w:rsid w:val="009C01F5"/>
    <w:rsid w:val="009C2E28"/>
    <w:rsid w:val="009C3B5A"/>
    <w:rsid w:val="009C61D1"/>
    <w:rsid w:val="009D3554"/>
    <w:rsid w:val="009D3969"/>
    <w:rsid w:val="009D4F53"/>
    <w:rsid w:val="009D6CB0"/>
    <w:rsid w:val="009E03BE"/>
    <w:rsid w:val="009E07BB"/>
    <w:rsid w:val="009E391C"/>
    <w:rsid w:val="009E4824"/>
    <w:rsid w:val="009E4BDD"/>
    <w:rsid w:val="009E67C9"/>
    <w:rsid w:val="009E6DE8"/>
    <w:rsid w:val="009E7AB9"/>
    <w:rsid w:val="009F1CD5"/>
    <w:rsid w:val="009F2C77"/>
    <w:rsid w:val="009F3238"/>
    <w:rsid w:val="009F4224"/>
    <w:rsid w:val="009F4A72"/>
    <w:rsid w:val="009F5327"/>
    <w:rsid w:val="009F6DDF"/>
    <w:rsid w:val="00A00A9C"/>
    <w:rsid w:val="00A02845"/>
    <w:rsid w:val="00A0400A"/>
    <w:rsid w:val="00A04FEE"/>
    <w:rsid w:val="00A05A22"/>
    <w:rsid w:val="00A05F81"/>
    <w:rsid w:val="00A068A7"/>
    <w:rsid w:val="00A06DC2"/>
    <w:rsid w:val="00A12D37"/>
    <w:rsid w:val="00A14BBD"/>
    <w:rsid w:val="00A15295"/>
    <w:rsid w:val="00A16415"/>
    <w:rsid w:val="00A2056F"/>
    <w:rsid w:val="00A209AB"/>
    <w:rsid w:val="00A20A3D"/>
    <w:rsid w:val="00A21090"/>
    <w:rsid w:val="00A22363"/>
    <w:rsid w:val="00A22F7B"/>
    <w:rsid w:val="00A2310F"/>
    <w:rsid w:val="00A24090"/>
    <w:rsid w:val="00A2642A"/>
    <w:rsid w:val="00A26AD5"/>
    <w:rsid w:val="00A27B1B"/>
    <w:rsid w:val="00A30F05"/>
    <w:rsid w:val="00A314AC"/>
    <w:rsid w:val="00A35195"/>
    <w:rsid w:val="00A35EDE"/>
    <w:rsid w:val="00A36CA9"/>
    <w:rsid w:val="00A37D34"/>
    <w:rsid w:val="00A40AE4"/>
    <w:rsid w:val="00A42FC1"/>
    <w:rsid w:val="00A43A6C"/>
    <w:rsid w:val="00A44704"/>
    <w:rsid w:val="00A478DC"/>
    <w:rsid w:val="00A50FBD"/>
    <w:rsid w:val="00A51085"/>
    <w:rsid w:val="00A51F61"/>
    <w:rsid w:val="00A51FCA"/>
    <w:rsid w:val="00A53209"/>
    <w:rsid w:val="00A54D62"/>
    <w:rsid w:val="00A5675B"/>
    <w:rsid w:val="00A6076B"/>
    <w:rsid w:val="00A60B19"/>
    <w:rsid w:val="00A632FC"/>
    <w:rsid w:val="00A639AD"/>
    <w:rsid w:val="00A6486D"/>
    <w:rsid w:val="00A648C5"/>
    <w:rsid w:val="00A657DB"/>
    <w:rsid w:val="00A6637D"/>
    <w:rsid w:val="00A666D4"/>
    <w:rsid w:val="00A667E6"/>
    <w:rsid w:val="00A668D6"/>
    <w:rsid w:val="00A70000"/>
    <w:rsid w:val="00A709C0"/>
    <w:rsid w:val="00A7111B"/>
    <w:rsid w:val="00A716DD"/>
    <w:rsid w:val="00A72118"/>
    <w:rsid w:val="00A72F8E"/>
    <w:rsid w:val="00A745EB"/>
    <w:rsid w:val="00A749A9"/>
    <w:rsid w:val="00A751DD"/>
    <w:rsid w:val="00A80A89"/>
    <w:rsid w:val="00A81547"/>
    <w:rsid w:val="00A86979"/>
    <w:rsid w:val="00A86EDF"/>
    <w:rsid w:val="00A86FE0"/>
    <w:rsid w:val="00A87799"/>
    <w:rsid w:val="00A91AB1"/>
    <w:rsid w:val="00A91F7E"/>
    <w:rsid w:val="00A93200"/>
    <w:rsid w:val="00A9330B"/>
    <w:rsid w:val="00A940EB"/>
    <w:rsid w:val="00A948BA"/>
    <w:rsid w:val="00A95612"/>
    <w:rsid w:val="00A96261"/>
    <w:rsid w:val="00A971B5"/>
    <w:rsid w:val="00AA0117"/>
    <w:rsid w:val="00AA0DEA"/>
    <w:rsid w:val="00AA18B0"/>
    <w:rsid w:val="00AA378D"/>
    <w:rsid w:val="00AA3EFD"/>
    <w:rsid w:val="00AA532F"/>
    <w:rsid w:val="00AB1F96"/>
    <w:rsid w:val="00AB307D"/>
    <w:rsid w:val="00AB373C"/>
    <w:rsid w:val="00AB49D2"/>
    <w:rsid w:val="00AB49D8"/>
    <w:rsid w:val="00AB5AFC"/>
    <w:rsid w:val="00AB5B22"/>
    <w:rsid w:val="00AC00A5"/>
    <w:rsid w:val="00AC271A"/>
    <w:rsid w:val="00AC28CD"/>
    <w:rsid w:val="00AC2C70"/>
    <w:rsid w:val="00AC3A2F"/>
    <w:rsid w:val="00AC41E0"/>
    <w:rsid w:val="00AC5626"/>
    <w:rsid w:val="00AC6146"/>
    <w:rsid w:val="00AC64A5"/>
    <w:rsid w:val="00AC76FC"/>
    <w:rsid w:val="00AD0080"/>
    <w:rsid w:val="00AD0594"/>
    <w:rsid w:val="00AD0C18"/>
    <w:rsid w:val="00AD1602"/>
    <w:rsid w:val="00AD2964"/>
    <w:rsid w:val="00AD2D59"/>
    <w:rsid w:val="00AD365B"/>
    <w:rsid w:val="00AD51C2"/>
    <w:rsid w:val="00AD59C1"/>
    <w:rsid w:val="00AD5C3C"/>
    <w:rsid w:val="00AD6DFD"/>
    <w:rsid w:val="00AE0778"/>
    <w:rsid w:val="00AE0D92"/>
    <w:rsid w:val="00AE1E35"/>
    <w:rsid w:val="00AE270B"/>
    <w:rsid w:val="00AE4D35"/>
    <w:rsid w:val="00AE5DAC"/>
    <w:rsid w:val="00AE6117"/>
    <w:rsid w:val="00AE6305"/>
    <w:rsid w:val="00AE64FD"/>
    <w:rsid w:val="00AE6F06"/>
    <w:rsid w:val="00AE7492"/>
    <w:rsid w:val="00AF00DF"/>
    <w:rsid w:val="00AF04CD"/>
    <w:rsid w:val="00AF0A2F"/>
    <w:rsid w:val="00AF1D8F"/>
    <w:rsid w:val="00AF217C"/>
    <w:rsid w:val="00AF33DF"/>
    <w:rsid w:val="00AF6670"/>
    <w:rsid w:val="00AF6F7B"/>
    <w:rsid w:val="00AF7F68"/>
    <w:rsid w:val="00B01257"/>
    <w:rsid w:val="00B033EC"/>
    <w:rsid w:val="00B0361C"/>
    <w:rsid w:val="00B0491F"/>
    <w:rsid w:val="00B058C6"/>
    <w:rsid w:val="00B05B01"/>
    <w:rsid w:val="00B06833"/>
    <w:rsid w:val="00B1002E"/>
    <w:rsid w:val="00B11AF5"/>
    <w:rsid w:val="00B12D80"/>
    <w:rsid w:val="00B12ED2"/>
    <w:rsid w:val="00B13690"/>
    <w:rsid w:val="00B143AA"/>
    <w:rsid w:val="00B17010"/>
    <w:rsid w:val="00B171D4"/>
    <w:rsid w:val="00B2067B"/>
    <w:rsid w:val="00B20B6D"/>
    <w:rsid w:val="00B241CE"/>
    <w:rsid w:val="00B24ABA"/>
    <w:rsid w:val="00B311ED"/>
    <w:rsid w:val="00B32174"/>
    <w:rsid w:val="00B325FE"/>
    <w:rsid w:val="00B329DF"/>
    <w:rsid w:val="00B33704"/>
    <w:rsid w:val="00B376D8"/>
    <w:rsid w:val="00B37FEA"/>
    <w:rsid w:val="00B4064C"/>
    <w:rsid w:val="00B413B2"/>
    <w:rsid w:val="00B4176E"/>
    <w:rsid w:val="00B41B2B"/>
    <w:rsid w:val="00B420A2"/>
    <w:rsid w:val="00B42140"/>
    <w:rsid w:val="00B424C4"/>
    <w:rsid w:val="00B426ED"/>
    <w:rsid w:val="00B42E0C"/>
    <w:rsid w:val="00B4680C"/>
    <w:rsid w:val="00B46ADB"/>
    <w:rsid w:val="00B472B9"/>
    <w:rsid w:val="00B47827"/>
    <w:rsid w:val="00B47FD6"/>
    <w:rsid w:val="00B47FE1"/>
    <w:rsid w:val="00B50456"/>
    <w:rsid w:val="00B506FA"/>
    <w:rsid w:val="00B537AD"/>
    <w:rsid w:val="00B5398B"/>
    <w:rsid w:val="00B54A4C"/>
    <w:rsid w:val="00B56365"/>
    <w:rsid w:val="00B57849"/>
    <w:rsid w:val="00B60990"/>
    <w:rsid w:val="00B629FE"/>
    <w:rsid w:val="00B637B2"/>
    <w:rsid w:val="00B65134"/>
    <w:rsid w:val="00B659B6"/>
    <w:rsid w:val="00B668A3"/>
    <w:rsid w:val="00B66C16"/>
    <w:rsid w:val="00B70AEE"/>
    <w:rsid w:val="00B71271"/>
    <w:rsid w:val="00B7160F"/>
    <w:rsid w:val="00B7199B"/>
    <w:rsid w:val="00B71ADF"/>
    <w:rsid w:val="00B73110"/>
    <w:rsid w:val="00B731F9"/>
    <w:rsid w:val="00B7501C"/>
    <w:rsid w:val="00B76530"/>
    <w:rsid w:val="00B76B70"/>
    <w:rsid w:val="00B77A65"/>
    <w:rsid w:val="00B77EF4"/>
    <w:rsid w:val="00B80F11"/>
    <w:rsid w:val="00B81F23"/>
    <w:rsid w:val="00B82A3A"/>
    <w:rsid w:val="00B837BB"/>
    <w:rsid w:val="00B863C6"/>
    <w:rsid w:val="00B87355"/>
    <w:rsid w:val="00B909F3"/>
    <w:rsid w:val="00B90A19"/>
    <w:rsid w:val="00B91508"/>
    <w:rsid w:val="00B931B4"/>
    <w:rsid w:val="00B936D7"/>
    <w:rsid w:val="00B94E28"/>
    <w:rsid w:val="00B94E2B"/>
    <w:rsid w:val="00B955A3"/>
    <w:rsid w:val="00B957AD"/>
    <w:rsid w:val="00B958A2"/>
    <w:rsid w:val="00B962EA"/>
    <w:rsid w:val="00BA1D16"/>
    <w:rsid w:val="00BA20DE"/>
    <w:rsid w:val="00BA4C5F"/>
    <w:rsid w:val="00BA4E27"/>
    <w:rsid w:val="00BA657A"/>
    <w:rsid w:val="00BA6C34"/>
    <w:rsid w:val="00BA6C54"/>
    <w:rsid w:val="00BA6D1C"/>
    <w:rsid w:val="00BB0081"/>
    <w:rsid w:val="00BB0470"/>
    <w:rsid w:val="00BB099C"/>
    <w:rsid w:val="00BB0DF4"/>
    <w:rsid w:val="00BB175F"/>
    <w:rsid w:val="00BB327F"/>
    <w:rsid w:val="00BB32B2"/>
    <w:rsid w:val="00BB3CFF"/>
    <w:rsid w:val="00BB4CCD"/>
    <w:rsid w:val="00BB5951"/>
    <w:rsid w:val="00BB5C83"/>
    <w:rsid w:val="00BB643C"/>
    <w:rsid w:val="00BB7C1C"/>
    <w:rsid w:val="00BC09E8"/>
    <w:rsid w:val="00BC2377"/>
    <w:rsid w:val="00BC499A"/>
    <w:rsid w:val="00BC630F"/>
    <w:rsid w:val="00BC717E"/>
    <w:rsid w:val="00BD1CB7"/>
    <w:rsid w:val="00BD2271"/>
    <w:rsid w:val="00BD384A"/>
    <w:rsid w:val="00BD4263"/>
    <w:rsid w:val="00BD472B"/>
    <w:rsid w:val="00BD4DFE"/>
    <w:rsid w:val="00BD593F"/>
    <w:rsid w:val="00BD6706"/>
    <w:rsid w:val="00BE0D08"/>
    <w:rsid w:val="00BE20EB"/>
    <w:rsid w:val="00BE301F"/>
    <w:rsid w:val="00BE3ABB"/>
    <w:rsid w:val="00BE4C33"/>
    <w:rsid w:val="00BE5596"/>
    <w:rsid w:val="00BE630D"/>
    <w:rsid w:val="00BE7ED8"/>
    <w:rsid w:val="00BF36F6"/>
    <w:rsid w:val="00C00028"/>
    <w:rsid w:val="00C02B19"/>
    <w:rsid w:val="00C03371"/>
    <w:rsid w:val="00C05E94"/>
    <w:rsid w:val="00C10C64"/>
    <w:rsid w:val="00C10E57"/>
    <w:rsid w:val="00C13127"/>
    <w:rsid w:val="00C147B6"/>
    <w:rsid w:val="00C1570C"/>
    <w:rsid w:val="00C1761C"/>
    <w:rsid w:val="00C20B38"/>
    <w:rsid w:val="00C2177F"/>
    <w:rsid w:val="00C22361"/>
    <w:rsid w:val="00C226E6"/>
    <w:rsid w:val="00C2419C"/>
    <w:rsid w:val="00C2564A"/>
    <w:rsid w:val="00C26D89"/>
    <w:rsid w:val="00C31833"/>
    <w:rsid w:val="00C31EA6"/>
    <w:rsid w:val="00C33018"/>
    <w:rsid w:val="00C33B4D"/>
    <w:rsid w:val="00C33FF8"/>
    <w:rsid w:val="00C35A49"/>
    <w:rsid w:val="00C36309"/>
    <w:rsid w:val="00C36AF1"/>
    <w:rsid w:val="00C36E84"/>
    <w:rsid w:val="00C37458"/>
    <w:rsid w:val="00C37AF7"/>
    <w:rsid w:val="00C41311"/>
    <w:rsid w:val="00C41FD6"/>
    <w:rsid w:val="00C422DE"/>
    <w:rsid w:val="00C424E9"/>
    <w:rsid w:val="00C43792"/>
    <w:rsid w:val="00C45E29"/>
    <w:rsid w:val="00C478FD"/>
    <w:rsid w:val="00C53403"/>
    <w:rsid w:val="00C53B83"/>
    <w:rsid w:val="00C5438D"/>
    <w:rsid w:val="00C55DCC"/>
    <w:rsid w:val="00C565A9"/>
    <w:rsid w:val="00C60E32"/>
    <w:rsid w:val="00C617E5"/>
    <w:rsid w:val="00C62B77"/>
    <w:rsid w:val="00C62DE9"/>
    <w:rsid w:val="00C64639"/>
    <w:rsid w:val="00C64DC5"/>
    <w:rsid w:val="00C667E4"/>
    <w:rsid w:val="00C66B73"/>
    <w:rsid w:val="00C70D9D"/>
    <w:rsid w:val="00C71F4F"/>
    <w:rsid w:val="00C7650B"/>
    <w:rsid w:val="00C76A9C"/>
    <w:rsid w:val="00C76FCD"/>
    <w:rsid w:val="00C77054"/>
    <w:rsid w:val="00C80492"/>
    <w:rsid w:val="00C81C96"/>
    <w:rsid w:val="00C824EE"/>
    <w:rsid w:val="00C849B1"/>
    <w:rsid w:val="00C86EE3"/>
    <w:rsid w:val="00C8734B"/>
    <w:rsid w:val="00C8758B"/>
    <w:rsid w:val="00C90185"/>
    <w:rsid w:val="00C9021F"/>
    <w:rsid w:val="00C9028D"/>
    <w:rsid w:val="00C906FE"/>
    <w:rsid w:val="00C95BCA"/>
    <w:rsid w:val="00CA2801"/>
    <w:rsid w:val="00CA41BF"/>
    <w:rsid w:val="00CA539C"/>
    <w:rsid w:val="00CA718F"/>
    <w:rsid w:val="00CA7DC8"/>
    <w:rsid w:val="00CB1298"/>
    <w:rsid w:val="00CB226D"/>
    <w:rsid w:val="00CB22FF"/>
    <w:rsid w:val="00CB3475"/>
    <w:rsid w:val="00CB4647"/>
    <w:rsid w:val="00CB4940"/>
    <w:rsid w:val="00CB686E"/>
    <w:rsid w:val="00CC0833"/>
    <w:rsid w:val="00CC0AAD"/>
    <w:rsid w:val="00CC0D6C"/>
    <w:rsid w:val="00CC156E"/>
    <w:rsid w:val="00CC37CC"/>
    <w:rsid w:val="00CC546F"/>
    <w:rsid w:val="00CC67EF"/>
    <w:rsid w:val="00CC794A"/>
    <w:rsid w:val="00CD3C01"/>
    <w:rsid w:val="00CD631A"/>
    <w:rsid w:val="00CD72D4"/>
    <w:rsid w:val="00CE0981"/>
    <w:rsid w:val="00CE0F97"/>
    <w:rsid w:val="00CE30CD"/>
    <w:rsid w:val="00CE3DF3"/>
    <w:rsid w:val="00CE418B"/>
    <w:rsid w:val="00CE42F4"/>
    <w:rsid w:val="00CE6ED4"/>
    <w:rsid w:val="00CE7D07"/>
    <w:rsid w:val="00CF06A5"/>
    <w:rsid w:val="00CF137D"/>
    <w:rsid w:val="00CF1422"/>
    <w:rsid w:val="00CF17C7"/>
    <w:rsid w:val="00CF43BF"/>
    <w:rsid w:val="00CF490C"/>
    <w:rsid w:val="00CF4DEF"/>
    <w:rsid w:val="00CF6FA5"/>
    <w:rsid w:val="00CF722F"/>
    <w:rsid w:val="00D00008"/>
    <w:rsid w:val="00D00958"/>
    <w:rsid w:val="00D016DF"/>
    <w:rsid w:val="00D02B79"/>
    <w:rsid w:val="00D032B6"/>
    <w:rsid w:val="00D03953"/>
    <w:rsid w:val="00D06F00"/>
    <w:rsid w:val="00D07E79"/>
    <w:rsid w:val="00D10971"/>
    <w:rsid w:val="00D11686"/>
    <w:rsid w:val="00D11AFF"/>
    <w:rsid w:val="00D1225E"/>
    <w:rsid w:val="00D14FEA"/>
    <w:rsid w:val="00D16C61"/>
    <w:rsid w:val="00D17295"/>
    <w:rsid w:val="00D17527"/>
    <w:rsid w:val="00D17749"/>
    <w:rsid w:val="00D20234"/>
    <w:rsid w:val="00D204AD"/>
    <w:rsid w:val="00D208D0"/>
    <w:rsid w:val="00D20EAE"/>
    <w:rsid w:val="00D212D5"/>
    <w:rsid w:val="00D230D8"/>
    <w:rsid w:val="00D231FF"/>
    <w:rsid w:val="00D24B24"/>
    <w:rsid w:val="00D24EB0"/>
    <w:rsid w:val="00D25987"/>
    <w:rsid w:val="00D26491"/>
    <w:rsid w:val="00D273A9"/>
    <w:rsid w:val="00D302BF"/>
    <w:rsid w:val="00D33A32"/>
    <w:rsid w:val="00D350E6"/>
    <w:rsid w:val="00D36C0A"/>
    <w:rsid w:val="00D40219"/>
    <w:rsid w:val="00D41F89"/>
    <w:rsid w:val="00D42C06"/>
    <w:rsid w:val="00D46C32"/>
    <w:rsid w:val="00D471AE"/>
    <w:rsid w:val="00D51BA5"/>
    <w:rsid w:val="00D52EC6"/>
    <w:rsid w:val="00D53C02"/>
    <w:rsid w:val="00D53C53"/>
    <w:rsid w:val="00D54728"/>
    <w:rsid w:val="00D56299"/>
    <w:rsid w:val="00D56DF2"/>
    <w:rsid w:val="00D615FF"/>
    <w:rsid w:val="00D6188A"/>
    <w:rsid w:val="00D64E7E"/>
    <w:rsid w:val="00D66C98"/>
    <w:rsid w:val="00D66EE9"/>
    <w:rsid w:val="00D67101"/>
    <w:rsid w:val="00D671FA"/>
    <w:rsid w:val="00D67316"/>
    <w:rsid w:val="00D70D85"/>
    <w:rsid w:val="00D718B1"/>
    <w:rsid w:val="00D71BAC"/>
    <w:rsid w:val="00D7331A"/>
    <w:rsid w:val="00D7437C"/>
    <w:rsid w:val="00D7499D"/>
    <w:rsid w:val="00D84ECA"/>
    <w:rsid w:val="00D854D7"/>
    <w:rsid w:val="00D86A28"/>
    <w:rsid w:val="00D86F21"/>
    <w:rsid w:val="00D91A3F"/>
    <w:rsid w:val="00D91B67"/>
    <w:rsid w:val="00D91D01"/>
    <w:rsid w:val="00D92CDF"/>
    <w:rsid w:val="00DA224F"/>
    <w:rsid w:val="00DA32DF"/>
    <w:rsid w:val="00DA5931"/>
    <w:rsid w:val="00DA5E31"/>
    <w:rsid w:val="00DA722B"/>
    <w:rsid w:val="00DA76C9"/>
    <w:rsid w:val="00DB2424"/>
    <w:rsid w:val="00DB3E84"/>
    <w:rsid w:val="00DB53A4"/>
    <w:rsid w:val="00DB6BC3"/>
    <w:rsid w:val="00DB771B"/>
    <w:rsid w:val="00DC02A0"/>
    <w:rsid w:val="00DC0B08"/>
    <w:rsid w:val="00DC0E27"/>
    <w:rsid w:val="00DC1000"/>
    <w:rsid w:val="00DC1A6D"/>
    <w:rsid w:val="00DC3D3E"/>
    <w:rsid w:val="00DC4FDA"/>
    <w:rsid w:val="00DD0097"/>
    <w:rsid w:val="00DD1BB4"/>
    <w:rsid w:val="00DD44F0"/>
    <w:rsid w:val="00DD5BF4"/>
    <w:rsid w:val="00DD6547"/>
    <w:rsid w:val="00DD78A5"/>
    <w:rsid w:val="00DE1461"/>
    <w:rsid w:val="00DE3555"/>
    <w:rsid w:val="00DE3739"/>
    <w:rsid w:val="00DE3A6C"/>
    <w:rsid w:val="00DE4448"/>
    <w:rsid w:val="00DE49C9"/>
    <w:rsid w:val="00DE6957"/>
    <w:rsid w:val="00DF165B"/>
    <w:rsid w:val="00DF25AC"/>
    <w:rsid w:val="00DF4169"/>
    <w:rsid w:val="00DF5E1E"/>
    <w:rsid w:val="00DF6442"/>
    <w:rsid w:val="00DF67A3"/>
    <w:rsid w:val="00DF7A42"/>
    <w:rsid w:val="00E000E3"/>
    <w:rsid w:val="00E022DC"/>
    <w:rsid w:val="00E024D3"/>
    <w:rsid w:val="00E0487B"/>
    <w:rsid w:val="00E06A67"/>
    <w:rsid w:val="00E07A7B"/>
    <w:rsid w:val="00E138BD"/>
    <w:rsid w:val="00E14435"/>
    <w:rsid w:val="00E16144"/>
    <w:rsid w:val="00E206F5"/>
    <w:rsid w:val="00E21598"/>
    <w:rsid w:val="00E2171E"/>
    <w:rsid w:val="00E24C3C"/>
    <w:rsid w:val="00E24F60"/>
    <w:rsid w:val="00E259BC"/>
    <w:rsid w:val="00E264A4"/>
    <w:rsid w:val="00E27322"/>
    <w:rsid w:val="00E32E9A"/>
    <w:rsid w:val="00E350A8"/>
    <w:rsid w:val="00E36EBF"/>
    <w:rsid w:val="00E40FA1"/>
    <w:rsid w:val="00E40FCC"/>
    <w:rsid w:val="00E41EFA"/>
    <w:rsid w:val="00E42787"/>
    <w:rsid w:val="00E42993"/>
    <w:rsid w:val="00E43122"/>
    <w:rsid w:val="00E44003"/>
    <w:rsid w:val="00E45354"/>
    <w:rsid w:val="00E456A5"/>
    <w:rsid w:val="00E46ACB"/>
    <w:rsid w:val="00E470B1"/>
    <w:rsid w:val="00E50890"/>
    <w:rsid w:val="00E5110E"/>
    <w:rsid w:val="00E51479"/>
    <w:rsid w:val="00E51F94"/>
    <w:rsid w:val="00E54730"/>
    <w:rsid w:val="00E54CAA"/>
    <w:rsid w:val="00E5512D"/>
    <w:rsid w:val="00E55267"/>
    <w:rsid w:val="00E574E5"/>
    <w:rsid w:val="00E5789C"/>
    <w:rsid w:val="00E63476"/>
    <w:rsid w:val="00E63C51"/>
    <w:rsid w:val="00E6626D"/>
    <w:rsid w:val="00E6671A"/>
    <w:rsid w:val="00E705C4"/>
    <w:rsid w:val="00E70A64"/>
    <w:rsid w:val="00E70BDA"/>
    <w:rsid w:val="00E70C67"/>
    <w:rsid w:val="00E71139"/>
    <w:rsid w:val="00E712F0"/>
    <w:rsid w:val="00E74F63"/>
    <w:rsid w:val="00E7602E"/>
    <w:rsid w:val="00E7712C"/>
    <w:rsid w:val="00E7773E"/>
    <w:rsid w:val="00E77F65"/>
    <w:rsid w:val="00E82E08"/>
    <w:rsid w:val="00E90664"/>
    <w:rsid w:val="00E90E6C"/>
    <w:rsid w:val="00E92065"/>
    <w:rsid w:val="00E923BB"/>
    <w:rsid w:val="00E96628"/>
    <w:rsid w:val="00E96F05"/>
    <w:rsid w:val="00EA038F"/>
    <w:rsid w:val="00EA29AA"/>
    <w:rsid w:val="00EA340E"/>
    <w:rsid w:val="00EA38DE"/>
    <w:rsid w:val="00EA3B1F"/>
    <w:rsid w:val="00EA444F"/>
    <w:rsid w:val="00EB1264"/>
    <w:rsid w:val="00EB2506"/>
    <w:rsid w:val="00EB3123"/>
    <w:rsid w:val="00EB55D0"/>
    <w:rsid w:val="00EB5646"/>
    <w:rsid w:val="00EB5ADB"/>
    <w:rsid w:val="00EC0F78"/>
    <w:rsid w:val="00EC1A32"/>
    <w:rsid w:val="00EC1A39"/>
    <w:rsid w:val="00EC2829"/>
    <w:rsid w:val="00EC30BF"/>
    <w:rsid w:val="00EC3D3F"/>
    <w:rsid w:val="00EC5AA7"/>
    <w:rsid w:val="00EC5C01"/>
    <w:rsid w:val="00EC61F2"/>
    <w:rsid w:val="00EC682C"/>
    <w:rsid w:val="00EC766D"/>
    <w:rsid w:val="00EC779C"/>
    <w:rsid w:val="00EC7E34"/>
    <w:rsid w:val="00ED025D"/>
    <w:rsid w:val="00ED182D"/>
    <w:rsid w:val="00ED18D9"/>
    <w:rsid w:val="00ED3DFD"/>
    <w:rsid w:val="00ED3F21"/>
    <w:rsid w:val="00ED64F0"/>
    <w:rsid w:val="00ED6A0F"/>
    <w:rsid w:val="00ED7C2B"/>
    <w:rsid w:val="00EE0428"/>
    <w:rsid w:val="00EE0DD9"/>
    <w:rsid w:val="00EE17E2"/>
    <w:rsid w:val="00EE260F"/>
    <w:rsid w:val="00EE2832"/>
    <w:rsid w:val="00EE56E1"/>
    <w:rsid w:val="00EE604B"/>
    <w:rsid w:val="00EE6ADA"/>
    <w:rsid w:val="00EE6B33"/>
    <w:rsid w:val="00EE6FE9"/>
    <w:rsid w:val="00EF0462"/>
    <w:rsid w:val="00EF0F74"/>
    <w:rsid w:val="00EF1679"/>
    <w:rsid w:val="00EF3F9B"/>
    <w:rsid w:val="00EF446D"/>
    <w:rsid w:val="00EF6173"/>
    <w:rsid w:val="00EF6505"/>
    <w:rsid w:val="00EF7A6F"/>
    <w:rsid w:val="00F01E19"/>
    <w:rsid w:val="00F01F21"/>
    <w:rsid w:val="00F02794"/>
    <w:rsid w:val="00F02B23"/>
    <w:rsid w:val="00F02C57"/>
    <w:rsid w:val="00F062C6"/>
    <w:rsid w:val="00F070E5"/>
    <w:rsid w:val="00F13493"/>
    <w:rsid w:val="00F1411B"/>
    <w:rsid w:val="00F1517E"/>
    <w:rsid w:val="00F16678"/>
    <w:rsid w:val="00F200E2"/>
    <w:rsid w:val="00F22AC4"/>
    <w:rsid w:val="00F26388"/>
    <w:rsid w:val="00F31BE3"/>
    <w:rsid w:val="00F3437C"/>
    <w:rsid w:val="00F34B21"/>
    <w:rsid w:val="00F34CA5"/>
    <w:rsid w:val="00F41676"/>
    <w:rsid w:val="00F41A52"/>
    <w:rsid w:val="00F41E90"/>
    <w:rsid w:val="00F43189"/>
    <w:rsid w:val="00F436BF"/>
    <w:rsid w:val="00F4482B"/>
    <w:rsid w:val="00F448E2"/>
    <w:rsid w:val="00F50838"/>
    <w:rsid w:val="00F53B56"/>
    <w:rsid w:val="00F53ECA"/>
    <w:rsid w:val="00F548E0"/>
    <w:rsid w:val="00F54AD8"/>
    <w:rsid w:val="00F54E9B"/>
    <w:rsid w:val="00F55BC3"/>
    <w:rsid w:val="00F571FE"/>
    <w:rsid w:val="00F5726F"/>
    <w:rsid w:val="00F575C7"/>
    <w:rsid w:val="00F57BBB"/>
    <w:rsid w:val="00F62649"/>
    <w:rsid w:val="00F62C96"/>
    <w:rsid w:val="00F638A5"/>
    <w:rsid w:val="00F64E82"/>
    <w:rsid w:val="00F65903"/>
    <w:rsid w:val="00F673C2"/>
    <w:rsid w:val="00F675F9"/>
    <w:rsid w:val="00F70C98"/>
    <w:rsid w:val="00F70D2F"/>
    <w:rsid w:val="00F70E94"/>
    <w:rsid w:val="00F715FC"/>
    <w:rsid w:val="00F71859"/>
    <w:rsid w:val="00F72358"/>
    <w:rsid w:val="00F74FDC"/>
    <w:rsid w:val="00F7566A"/>
    <w:rsid w:val="00F76612"/>
    <w:rsid w:val="00F7749F"/>
    <w:rsid w:val="00F80602"/>
    <w:rsid w:val="00F82A57"/>
    <w:rsid w:val="00F83A2C"/>
    <w:rsid w:val="00F83E9D"/>
    <w:rsid w:val="00F85CF4"/>
    <w:rsid w:val="00F86C5B"/>
    <w:rsid w:val="00F9076A"/>
    <w:rsid w:val="00F917CE"/>
    <w:rsid w:val="00F922B8"/>
    <w:rsid w:val="00F95E49"/>
    <w:rsid w:val="00F961A0"/>
    <w:rsid w:val="00F963D9"/>
    <w:rsid w:val="00F97A32"/>
    <w:rsid w:val="00FA2DD0"/>
    <w:rsid w:val="00FA3B58"/>
    <w:rsid w:val="00FA47EA"/>
    <w:rsid w:val="00FA490B"/>
    <w:rsid w:val="00FA4A49"/>
    <w:rsid w:val="00FA5484"/>
    <w:rsid w:val="00FA6127"/>
    <w:rsid w:val="00FA67BB"/>
    <w:rsid w:val="00FA7F65"/>
    <w:rsid w:val="00FB0914"/>
    <w:rsid w:val="00FB1C13"/>
    <w:rsid w:val="00FB1CFE"/>
    <w:rsid w:val="00FB329A"/>
    <w:rsid w:val="00FB38BC"/>
    <w:rsid w:val="00FB3EBB"/>
    <w:rsid w:val="00FB40B0"/>
    <w:rsid w:val="00FB7CFB"/>
    <w:rsid w:val="00FC002F"/>
    <w:rsid w:val="00FC07CB"/>
    <w:rsid w:val="00FC096D"/>
    <w:rsid w:val="00FC26E5"/>
    <w:rsid w:val="00FC2ADE"/>
    <w:rsid w:val="00FC55F6"/>
    <w:rsid w:val="00FD04E0"/>
    <w:rsid w:val="00FE043D"/>
    <w:rsid w:val="00FE0BFA"/>
    <w:rsid w:val="00FE0D85"/>
    <w:rsid w:val="00FE0DC9"/>
    <w:rsid w:val="00FE169A"/>
    <w:rsid w:val="00FE2A56"/>
    <w:rsid w:val="00FE2C85"/>
    <w:rsid w:val="00FE2EA4"/>
    <w:rsid w:val="00FE34DB"/>
    <w:rsid w:val="00FE57BE"/>
    <w:rsid w:val="00FE5FEC"/>
    <w:rsid w:val="00FF08F6"/>
    <w:rsid w:val="00FF095B"/>
    <w:rsid w:val="00FF0A8C"/>
    <w:rsid w:val="00FF1EA4"/>
    <w:rsid w:val="00FF21EB"/>
    <w:rsid w:val="00FF30E0"/>
    <w:rsid w:val="00FF3DB2"/>
    <w:rsid w:val="00FF48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24989C"/>
  <w15:docId w15:val="{AECA9F37-22B5-4226-8CAE-DCBD938BC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163A74"/>
    <w:pPr>
      <w:jc w:val="left"/>
    </w:pPr>
    <w:rPr>
      <w:rFonts w:eastAsiaTheme="minorEastAsia"/>
      <w:sz w:val="24"/>
      <w:szCs w:val="24"/>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5B466-9A1B-4508-9AE8-CD148BC51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4652</TotalTime>
  <Pages>466</Pages>
  <Words>89114</Words>
  <Characters>507951</Characters>
  <Application>Microsoft Office Word</Application>
  <DocSecurity>0</DocSecurity>
  <Lines>4232</Lines>
  <Paragraphs>1191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595874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bpservice.ir</dc:creator>
  <cp:lastModifiedBy>bpservice.ir</cp:lastModifiedBy>
  <cp:revision>632</cp:revision>
  <cp:lastPrinted>2014-01-25T18:18:00Z</cp:lastPrinted>
  <dcterms:created xsi:type="dcterms:W3CDTF">2022-09-19T11:01:00Z</dcterms:created>
  <dcterms:modified xsi:type="dcterms:W3CDTF">2022-10-16T12:21:00Z</dcterms:modified>
</cp:coreProperties>
</file>